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EA" w:rsidRDefault="00F70BEA" w:rsidP="00F70BEA">
      <w:pPr>
        <w:pStyle w:val="a4"/>
        <w:outlineLvl w:val="0"/>
        <w:rPr>
          <w:color w:val="000000" w:themeColor="text1"/>
          <w:spacing w:val="-20"/>
          <w:szCs w:val="24"/>
        </w:rPr>
      </w:pPr>
      <w:r w:rsidRPr="00F70BEA">
        <w:rPr>
          <w:color w:val="000000" w:themeColor="text1"/>
          <w:spacing w:val="-20"/>
          <w:szCs w:val="24"/>
        </w:rPr>
        <w:t xml:space="preserve">Саудадағы техникалық баръерлер жөніндегі комитет </w:t>
      </w:r>
    </w:p>
    <w:p w:rsidR="00F70BEA" w:rsidRPr="00F70BEA" w:rsidRDefault="00F70BEA" w:rsidP="00F70BEA">
      <w:pPr>
        <w:pStyle w:val="a4"/>
        <w:outlineLvl w:val="0"/>
        <w:rPr>
          <w:color w:val="000000" w:themeColor="text1"/>
          <w:spacing w:val="-20"/>
          <w:szCs w:val="24"/>
        </w:rPr>
      </w:pPr>
      <w:r w:rsidRPr="00F70BEA">
        <w:rPr>
          <w:color w:val="000000" w:themeColor="text1"/>
          <w:spacing w:val="-20"/>
          <w:szCs w:val="24"/>
        </w:rPr>
        <w:t>жариялаған хабарламалар тізілімі,</w:t>
      </w:r>
    </w:p>
    <w:p w:rsidR="00BE0EA5" w:rsidRDefault="00F70BEA" w:rsidP="00F70BEA">
      <w:pPr>
        <w:pStyle w:val="a4"/>
        <w:outlineLvl w:val="0"/>
        <w:rPr>
          <w:color w:val="000000" w:themeColor="text1"/>
          <w:spacing w:val="-20"/>
          <w:szCs w:val="24"/>
        </w:rPr>
      </w:pPr>
      <w:r w:rsidRPr="00F70BEA">
        <w:rPr>
          <w:color w:val="000000" w:themeColor="text1"/>
          <w:spacing w:val="-20"/>
          <w:szCs w:val="24"/>
        </w:rPr>
        <w:t>2020 жылғы 10 қарашадан 10 желтоқсанға дейін</w:t>
      </w:r>
    </w:p>
    <w:p w:rsidR="00F70BEA" w:rsidRPr="00396C1B" w:rsidRDefault="00F70BEA" w:rsidP="00F70BEA">
      <w:pPr>
        <w:pStyle w:val="a4"/>
        <w:outlineLvl w:val="0"/>
        <w:rPr>
          <w:color w:val="000000" w:themeColor="text1"/>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410"/>
        <w:gridCol w:w="5386"/>
        <w:gridCol w:w="1985"/>
      </w:tblGrid>
      <w:tr w:rsidR="00F70BEA" w:rsidRPr="00396C1B" w:rsidTr="00A15714">
        <w:trPr>
          <w:trHeight w:val="144"/>
        </w:trPr>
        <w:tc>
          <w:tcPr>
            <w:tcW w:w="710" w:type="dxa"/>
            <w:vMerge w:val="restart"/>
            <w:shd w:val="clear" w:color="auto" w:fill="auto"/>
          </w:tcPr>
          <w:p w:rsidR="00F70BEA" w:rsidRPr="00396C1B" w:rsidRDefault="00F70BEA" w:rsidP="00E21D16">
            <w:pPr>
              <w:jc w:val="both"/>
              <w:rPr>
                <w:b/>
                <w:color w:val="000000" w:themeColor="text1"/>
                <w:sz w:val="24"/>
                <w:szCs w:val="24"/>
              </w:rPr>
            </w:pPr>
            <w:bookmarkStart w:id="0" w:name="_GoBack" w:colFirst="1" w:colLast="3"/>
            <w:r w:rsidRPr="00396C1B">
              <w:rPr>
                <w:b/>
                <w:color w:val="000000" w:themeColor="text1"/>
                <w:sz w:val="24"/>
                <w:szCs w:val="24"/>
              </w:rPr>
              <w:t xml:space="preserve">№ </w:t>
            </w:r>
          </w:p>
          <w:p w:rsidR="00F70BEA" w:rsidRPr="00396C1B" w:rsidRDefault="00F70BEA" w:rsidP="00E21D16">
            <w:pPr>
              <w:jc w:val="both"/>
              <w:rPr>
                <w:b/>
                <w:color w:val="000000" w:themeColor="text1"/>
                <w:sz w:val="24"/>
                <w:szCs w:val="24"/>
                <w:lang w:val="en-US"/>
              </w:rPr>
            </w:pPr>
          </w:p>
        </w:tc>
        <w:tc>
          <w:tcPr>
            <w:tcW w:w="2410" w:type="dxa"/>
            <w:shd w:val="clear" w:color="auto" w:fill="auto"/>
          </w:tcPr>
          <w:p w:rsidR="00F70BEA" w:rsidRPr="001B5832" w:rsidRDefault="00F70BEA" w:rsidP="007F48A8">
            <w:pPr>
              <w:jc w:val="center"/>
              <w:rPr>
                <w:b/>
              </w:rPr>
            </w:pPr>
            <w:r w:rsidRPr="001B5832">
              <w:rPr>
                <w:b/>
              </w:rPr>
              <w:t>хабарлама №</w:t>
            </w:r>
          </w:p>
        </w:tc>
        <w:tc>
          <w:tcPr>
            <w:tcW w:w="5386" w:type="dxa"/>
            <w:shd w:val="clear" w:color="auto" w:fill="auto"/>
          </w:tcPr>
          <w:p w:rsidR="00F70BEA" w:rsidRPr="001B5832" w:rsidRDefault="00F70BEA" w:rsidP="007F48A8">
            <w:pPr>
              <w:jc w:val="center"/>
              <w:rPr>
                <w:b/>
              </w:rPr>
            </w:pPr>
            <w:r w:rsidRPr="001B5832">
              <w:rPr>
                <w:b/>
              </w:rPr>
              <w:t>Құжаттың атауы</w:t>
            </w:r>
          </w:p>
        </w:tc>
        <w:tc>
          <w:tcPr>
            <w:tcW w:w="1985" w:type="dxa"/>
            <w:shd w:val="clear" w:color="auto" w:fill="auto"/>
          </w:tcPr>
          <w:p w:rsidR="00F70BEA" w:rsidRPr="00E40F2D" w:rsidRDefault="00F70BEA" w:rsidP="007F48A8">
            <w:pPr>
              <w:pBdr>
                <w:between w:val="single" w:sz="6" w:space="1" w:color="auto"/>
              </w:pBdr>
              <w:jc w:val="both"/>
              <w:rPr>
                <w:b/>
                <w:color w:val="000000" w:themeColor="text1"/>
                <w:sz w:val="24"/>
                <w:szCs w:val="24"/>
              </w:rPr>
            </w:pPr>
            <w:r w:rsidRPr="001B5832">
              <w:rPr>
                <w:b/>
                <w:color w:val="000000" w:themeColor="text1"/>
                <w:sz w:val="24"/>
                <w:szCs w:val="24"/>
              </w:rPr>
              <w:t>Түсініктеме берудің соңғы күні</w:t>
            </w:r>
          </w:p>
        </w:tc>
      </w:tr>
      <w:tr w:rsidR="00F70BEA" w:rsidRPr="00396C1B" w:rsidTr="00A15714">
        <w:trPr>
          <w:trHeight w:val="144"/>
        </w:trPr>
        <w:tc>
          <w:tcPr>
            <w:tcW w:w="710" w:type="dxa"/>
            <w:vMerge/>
            <w:shd w:val="clear" w:color="auto" w:fill="auto"/>
          </w:tcPr>
          <w:p w:rsidR="00F70BEA" w:rsidRPr="00396C1B" w:rsidRDefault="00F70BEA" w:rsidP="00E21D16">
            <w:pPr>
              <w:numPr>
                <w:ilvl w:val="0"/>
                <w:numId w:val="1"/>
              </w:numPr>
              <w:ind w:left="0" w:firstLine="0"/>
              <w:jc w:val="both"/>
              <w:rPr>
                <w:b/>
                <w:color w:val="000000" w:themeColor="text1"/>
                <w:sz w:val="24"/>
                <w:szCs w:val="24"/>
              </w:rPr>
            </w:pPr>
          </w:p>
        </w:tc>
        <w:tc>
          <w:tcPr>
            <w:tcW w:w="2410" w:type="dxa"/>
            <w:shd w:val="clear" w:color="auto" w:fill="auto"/>
          </w:tcPr>
          <w:p w:rsidR="00F70BEA" w:rsidRPr="001B5832" w:rsidRDefault="00F70BEA" w:rsidP="007F48A8">
            <w:pPr>
              <w:jc w:val="center"/>
              <w:rPr>
                <w:b/>
              </w:rPr>
            </w:pPr>
            <w:r w:rsidRPr="001B5832">
              <w:rPr>
                <w:b/>
              </w:rPr>
              <w:t>Күні</w:t>
            </w:r>
          </w:p>
        </w:tc>
        <w:tc>
          <w:tcPr>
            <w:tcW w:w="5386" w:type="dxa"/>
            <w:shd w:val="clear" w:color="auto" w:fill="auto"/>
          </w:tcPr>
          <w:p w:rsidR="00F70BEA" w:rsidRPr="001B5832" w:rsidRDefault="00F70BEA" w:rsidP="007F48A8">
            <w:pPr>
              <w:jc w:val="center"/>
              <w:rPr>
                <w:b/>
              </w:rPr>
            </w:pPr>
            <w:r w:rsidRPr="001B5832">
              <w:rPr>
                <w:b/>
              </w:rPr>
              <w:t>Таралу аймағы</w:t>
            </w:r>
          </w:p>
        </w:tc>
        <w:tc>
          <w:tcPr>
            <w:tcW w:w="1985" w:type="dxa"/>
            <w:shd w:val="clear" w:color="auto" w:fill="auto"/>
          </w:tcPr>
          <w:p w:rsidR="00F70BEA" w:rsidRPr="00E40F2D" w:rsidRDefault="00F70BEA" w:rsidP="007F48A8">
            <w:pPr>
              <w:pBdr>
                <w:between w:val="single" w:sz="6" w:space="1" w:color="auto"/>
              </w:pBdr>
              <w:jc w:val="both"/>
              <w:rPr>
                <w:b/>
                <w:color w:val="000000" w:themeColor="text1"/>
                <w:sz w:val="24"/>
                <w:szCs w:val="24"/>
              </w:rPr>
            </w:pPr>
          </w:p>
        </w:tc>
      </w:tr>
      <w:tr w:rsidR="00F70BEA" w:rsidRPr="00396C1B" w:rsidTr="00A15714">
        <w:trPr>
          <w:trHeight w:val="143"/>
        </w:trPr>
        <w:tc>
          <w:tcPr>
            <w:tcW w:w="710" w:type="dxa"/>
            <w:vMerge/>
            <w:shd w:val="clear" w:color="auto" w:fill="auto"/>
          </w:tcPr>
          <w:p w:rsidR="00F70BEA" w:rsidRPr="00396C1B" w:rsidRDefault="00F70BEA" w:rsidP="00E21D16">
            <w:pPr>
              <w:numPr>
                <w:ilvl w:val="0"/>
                <w:numId w:val="1"/>
              </w:numPr>
              <w:ind w:left="0" w:firstLine="0"/>
              <w:jc w:val="both"/>
              <w:rPr>
                <w:b/>
                <w:color w:val="000000" w:themeColor="text1"/>
                <w:sz w:val="24"/>
                <w:szCs w:val="24"/>
              </w:rPr>
            </w:pPr>
          </w:p>
        </w:tc>
        <w:tc>
          <w:tcPr>
            <w:tcW w:w="2410" w:type="dxa"/>
            <w:shd w:val="clear" w:color="auto" w:fill="auto"/>
          </w:tcPr>
          <w:p w:rsidR="00F70BEA" w:rsidRPr="001B5832" w:rsidRDefault="00F70BEA" w:rsidP="007F48A8">
            <w:pPr>
              <w:jc w:val="center"/>
              <w:rPr>
                <w:b/>
              </w:rPr>
            </w:pPr>
            <w:r w:rsidRPr="001B5832">
              <w:rPr>
                <w:b/>
              </w:rPr>
              <w:t>Ел</w:t>
            </w:r>
          </w:p>
        </w:tc>
        <w:tc>
          <w:tcPr>
            <w:tcW w:w="5386" w:type="dxa"/>
            <w:shd w:val="clear" w:color="auto" w:fill="auto"/>
          </w:tcPr>
          <w:p w:rsidR="00F70BEA" w:rsidRPr="001B5832" w:rsidRDefault="00F70BEA" w:rsidP="007F48A8">
            <w:pPr>
              <w:jc w:val="center"/>
              <w:rPr>
                <w:b/>
              </w:rPr>
            </w:pPr>
            <w:r w:rsidRPr="001B5832">
              <w:rPr>
                <w:b/>
              </w:rPr>
              <w:t>Қысқаша мазмұны</w:t>
            </w:r>
          </w:p>
        </w:tc>
        <w:tc>
          <w:tcPr>
            <w:tcW w:w="1985" w:type="dxa"/>
            <w:shd w:val="clear" w:color="auto" w:fill="auto"/>
          </w:tcPr>
          <w:p w:rsidR="00F70BEA" w:rsidRPr="00E40F2D" w:rsidRDefault="00F70BEA" w:rsidP="007F48A8">
            <w:pPr>
              <w:pBdr>
                <w:between w:val="single" w:sz="6" w:space="1" w:color="auto"/>
              </w:pBdr>
              <w:jc w:val="both"/>
              <w:rPr>
                <w:b/>
                <w:color w:val="000000" w:themeColor="text1"/>
                <w:sz w:val="24"/>
                <w:szCs w:val="24"/>
              </w:rPr>
            </w:pPr>
          </w:p>
        </w:tc>
      </w:tr>
      <w:bookmarkEnd w:id="0"/>
      <w:tr w:rsidR="00661A7B" w:rsidRPr="00396C1B" w:rsidTr="00A15714">
        <w:trPr>
          <w:trHeight w:val="361"/>
        </w:trPr>
        <w:tc>
          <w:tcPr>
            <w:tcW w:w="710" w:type="dxa"/>
            <w:vMerge w:val="restart"/>
            <w:shd w:val="clear" w:color="auto" w:fill="auto"/>
          </w:tcPr>
          <w:p w:rsidR="007243F4" w:rsidRPr="00396C1B" w:rsidRDefault="007243F4" w:rsidP="00E21D16">
            <w:pPr>
              <w:numPr>
                <w:ilvl w:val="0"/>
                <w:numId w:val="3"/>
              </w:numPr>
              <w:ind w:left="0" w:firstLine="0"/>
              <w:jc w:val="both"/>
              <w:rPr>
                <w:color w:val="000000" w:themeColor="text1"/>
                <w:sz w:val="24"/>
                <w:szCs w:val="24"/>
                <w:lang w:val="kk-KZ"/>
              </w:rPr>
            </w:pPr>
          </w:p>
        </w:tc>
        <w:tc>
          <w:tcPr>
            <w:tcW w:w="2410" w:type="dxa"/>
            <w:shd w:val="clear" w:color="auto" w:fill="auto"/>
          </w:tcPr>
          <w:p w:rsidR="00025041" w:rsidRPr="00396C1B" w:rsidRDefault="00025041" w:rsidP="00E21D16">
            <w:pPr>
              <w:jc w:val="both"/>
              <w:rPr>
                <w:b/>
                <w:sz w:val="24"/>
                <w:szCs w:val="24"/>
                <w:lang w:val="en-GB" w:eastAsia="en-US"/>
              </w:rPr>
            </w:pPr>
            <w:r w:rsidRPr="00396C1B">
              <w:rPr>
                <w:b/>
                <w:sz w:val="24"/>
                <w:szCs w:val="24"/>
              </w:rPr>
              <w:t>G/TBT/N/UGA/1256</w:t>
            </w:r>
          </w:p>
          <w:p w:rsidR="007243F4" w:rsidRPr="00396C1B" w:rsidRDefault="007243F4" w:rsidP="00E21D16">
            <w:pPr>
              <w:pBdr>
                <w:between w:val="single" w:sz="6" w:space="1" w:color="auto"/>
              </w:pBdr>
              <w:jc w:val="both"/>
              <w:rPr>
                <w:color w:val="000000" w:themeColor="text1"/>
                <w:sz w:val="24"/>
                <w:szCs w:val="24"/>
                <w:lang w:val="en-US"/>
              </w:rPr>
            </w:pPr>
          </w:p>
        </w:tc>
        <w:tc>
          <w:tcPr>
            <w:tcW w:w="5386" w:type="dxa"/>
            <w:shd w:val="clear" w:color="auto" w:fill="auto"/>
          </w:tcPr>
          <w:p w:rsidR="00D23542" w:rsidRPr="00396C1B" w:rsidRDefault="00D06B2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DUS DARS 1000-3: 2020, какао-3 бөлім: какао сертификаттау схемасына қойылатын талаптар, бірінші басылым (30 бет, ағылшын тілінде)</w:t>
            </w:r>
          </w:p>
        </w:tc>
        <w:tc>
          <w:tcPr>
            <w:tcW w:w="1985" w:type="dxa"/>
            <w:shd w:val="clear" w:color="auto" w:fill="auto"/>
          </w:tcPr>
          <w:p w:rsidR="007243F4" w:rsidRPr="00396C1B" w:rsidRDefault="00D06B24"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661A7B" w:rsidRPr="00F70BEA" w:rsidTr="001C4FCC">
        <w:trPr>
          <w:trHeight w:val="1459"/>
        </w:trPr>
        <w:tc>
          <w:tcPr>
            <w:tcW w:w="710" w:type="dxa"/>
            <w:vMerge/>
            <w:shd w:val="clear" w:color="auto" w:fill="auto"/>
          </w:tcPr>
          <w:p w:rsidR="007243F4" w:rsidRPr="00396C1B" w:rsidRDefault="007243F4" w:rsidP="00E21D16">
            <w:pPr>
              <w:numPr>
                <w:ilvl w:val="0"/>
                <w:numId w:val="3"/>
              </w:numPr>
              <w:ind w:left="0" w:firstLine="0"/>
              <w:jc w:val="both"/>
              <w:rPr>
                <w:color w:val="000000" w:themeColor="text1"/>
                <w:sz w:val="24"/>
                <w:szCs w:val="24"/>
                <w:lang w:val="kk-KZ"/>
              </w:rPr>
            </w:pPr>
          </w:p>
        </w:tc>
        <w:tc>
          <w:tcPr>
            <w:tcW w:w="2410" w:type="dxa"/>
            <w:shd w:val="clear" w:color="auto" w:fill="auto"/>
          </w:tcPr>
          <w:p w:rsidR="007243F4" w:rsidRPr="00396C1B" w:rsidRDefault="00D06B24"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11 қараша 2020ж.</w:t>
            </w:r>
          </w:p>
        </w:tc>
        <w:tc>
          <w:tcPr>
            <w:tcW w:w="5386" w:type="dxa"/>
            <w:shd w:val="clear" w:color="auto" w:fill="auto"/>
          </w:tcPr>
          <w:p w:rsidR="007243F4" w:rsidRPr="00396C1B" w:rsidRDefault="00D06B2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Какао-бұршақтар, бүтін немесе ұсатылған, шикі немесе қуырылған (HS 1801); қабық, қауыз және өзгелері (HS 1802); майсыздандырылған Какао-паста (HS 1803); какао майы, май және май (HS 1804); қант немесе басқа да тәттілендіретін заттар қосылмаған Какао-ұнтақ (HS 1805); Какао (ICS 67.140.30)</w:t>
            </w:r>
          </w:p>
        </w:tc>
        <w:tc>
          <w:tcPr>
            <w:tcW w:w="1985" w:type="dxa"/>
            <w:shd w:val="clear" w:color="auto" w:fill="auto"/>
          </w:tcPr>
          <w:p w:rsidR="007243F4" w:rsidRPr="00396C1B" w:rsidRDefault="007243F4" w:rsidP="00E21D16">
            <w:pPr>
              <w:jc w:val="both"/>
              <w:rPr>
                <w:color w:val="000000" w:themeColor="text1"/>
                <w:sz w:val="24"/>
                <w:szCs w:val="24"/>
                <w:lang w:val="kk-KZ"/>
              </w:rPr>
            </w:pPr>
          </w:p>
        </w:tc>
      </w:tr>
      <w:tr w:rsidR="00661A7B" w:rsidRPr="00F70BEA" w:rsidTr="00A15714">
        <w:trPr>
          <w:trHeight w:val="186"/>
        </w:trPr>
        <w:tc>
          <w:tcPr>
            <w:tcW w:w="710" w:type="dxa"/>
            <w:vMerge/>
            <w:shd w:val="clear" w:color="auto" w:fill="auto"/>
          </w:tcPr>
          <w:p w:rsidR="007243F4" w:rsidRPr="00396C1B" w:rsidRDefault="007243F4" w:rsidP="00E21D16">
            <w:pPr>
              <w:numPr>
                <w:ilvl w:val="0"/>
                <w:numId w:val="3"/>
              </w:numPr>
              <w:ind w:left="0" w:firstLine="0"/>
              <w:jc w:val="both"/>
              <w:rPr>
                <w:color w:val="000000" w:themeColor="text1"/>
                <w:sz w:val="24"/>
                <w:szCs w:val="24"/>
                <w:lang w:val="kk-KZ"/>
              </w:rPr>
            </w:pPr>
          </w:p>
        </w:tc>
        <w:tc>
          <w:tcPr>
            <w:tcW w:w="2410" w:type="dxa"/>
            <w:shd w:val="clear" w:color="auto" w:fill="auto"/>
          </w:tcPr>
          <w:p w:rsidR="007243F4" w:rsidRPr="00396C1B" w:rsidRDefault="00025041"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7243F4" w:rsidRPr="00396C1B" w:rsidRDefault="00D06B2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какао жеткізу тізбегінің қатысушыларына қатысты және өндірушіні ұйым / фермерлер тобы / кооператив ретінде сертификаттау үшін какаоны тұрақты өндіру үшін какаоны сертификаттау схемасына қойылатын талаптарды айқындайды.</w:t>
            </w:r>
            <w:r w:rsidRPr="00396C1B">
              <w:rPr>
                <w:sz w:val="24"/>
                <w:szCs w:val="24"/>
                <w:lang w:val="kk-KZ"/>
              </w:rPr>
              <w:t xml:space="preserve"> </w:t>
            </w:r>
            <w:r w:rsidRPr="00396C1B">
              <w:rPr>
                <w:color w:val="000000" w:themeColor="text1"/>
                <w:sz w:val="24"/>
                <w:szCs w:val="24"/>
                <w:lang w:val="kk-KZ"/>
              </w:rPr>
              <w:t>Ол ARS 1000-1 және ARS 1000-2-мен бірге қолданылады. Осы стандарттың талаптарына сәйкес келетін сертификаттау органдары ғана өндірушіні экологиялық таза какао бұршақтарын өндіретін ұйым / фермерлер тобы / кооператив ретінде тексеруі керек. Осы стандарттың талаптарына жауап беретін ұйым / фермерлік топ / кооператив ретінде өндіруші ғана экологиялық қауіпсіз тәсілмен өндірілген какао-бұршақ өндірісі туралы мәлімдей алады.</w:t>
            </w:r>
          </w:p>
        </w:tc>
        <w:tc>
          <w:tcPr>
            <w:tcW w:w="1985" w:type="dxa"/>
            <w:shd w:val="clear" w:color="auto" w:fill="auto"/>
          </w:tcPr>
          <w:p w:rsidR="007243F4" w:rsidRPr="00396C1B" w:rsidRDefault="007243F4"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lang w:val="en-GB" w:eastAsia="en-US"/>
              </w:rPr>
            </w:pPr>
            <w:r w:rsidRPr="00396C1B">
              <w:rPr>
                <w:b/>
                <w:sz w:val="24"/>
                <w:szCs w:val="24"/>
              </w:rPr>
              <w:t>G/TBT/N/UGA/1255</w:t>
            </w:r>
          </w:p>
          <w:p w:rsidR="00DF697C" w:rsidRPr="00396C1B" w:rsidRDefault="00DF697C" w:rsidP="00E21D16">
            <w:pPr>
              <w:jc w:val="right"/>
              <w:rPr>
                <w:b/>
                <w:color w:val="000000" w:themeColor="text1"/>
                <w:sz w:val="24"/>
                <w:szCs w:val="24"/>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DUS DARS 1000-2: 2020, какао-2 бөлім: какао сапасы мен қадағалауға қойылатын талаптар, бірінші басылым (34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11 қараша 2020ж.</w:t>
            </w:r>
          </w:p>
        </w:tc>
        <w:tc>
          <w:tcPr>
            <w:tcW w:w="5386" w:type="dxa"/>
            <w:shd w:val="clear" w:color="auto" w:fill="auto"/>
          </w:tcPr>
          <w:p w:rsidR="00DF697C" w:rsidRPr="00396C1B" w:rsidRDefault="00DF697C" w:rsidP="00E21D16">
            <w:pPr>
              <w:tabs>
                <w:tab w:val="left" w:pos="1376"/>
              </w:tabs>
              <w:jc w:val="both"/>
              <w:rPr>
                <w:color w:val="000000" w:themeColor="text1"/>
                <w:sz w:val="24"/>
                <w:szCs w:val="24"/>
                <w:lang w:val="kk-KZ"/>
              </w:rPr>
            </w:pPr>
            <w:r w:rsidRPr="00396C1B">
              <w:rPr>
                <w:color w:val="000000" w:themeColor="text1"/>
                <w:sz w:val="24"/>
                <w:szCs w:val="24"/>
                <w:lang w:val="kk-KZ"/>
              </w:rPr>
              <w:t>Какао-бұршақтар, бүтін немесе ұсатылған, шикі немесе қуырылған (HS 1801); қабық, қауыз және өзгелері (HS 1802); майсыздандырылған Какао-паста (HS 1803); какао майы, май және май (HS 1804); қант немесе басқа да тәттілендіретін заттар қосылмаған Какао-ұнтақ (HS 1805); Какао (ICS 67.140.30)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517"/>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Уганда стандартының жобасы какао бұршақтарын (Theobroma cacao Linnaeus) жіктеу, іріктеу, сынау әдістері, орау және таңбалауды қоса алғанда, сапа талаптарын анықтайды. Сондай-ақ, ол өндірушіден экспорттық нүктеге дейін тұрақты өндірілген какао бұршақтарына арналған какао жеткізу тізбегіндегі бір немесе бірнеше бақылау жүйелерін әзірлеуге және </w:t>
            </w:r>
            <w:r w:rsidRPr="00396C1B">
              <w:rPr>
                <w:color w:val="000000" w:themeColor="text1"/>
                <w:sz w:val="24"/>
                <w:szCs w:val="24"/>
                <w:lang w:val="kk-KZ"/>
              </w:rPr>
              <w:lastRenderedPageBreak/>
              <w:t>енгізуге қойылатын негізгі талаптарды анықтайды (Free On Board)</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lang w:val="en-GB" w:eastAsia="en-US"/>
              </w:rPr>
            </w:pPr>
            <w:r w:rsidRPr="00396C1B">
              <w:rPr>
                <w:b/>
                <w:sz w:val="24"/>
                <w:szCs w:val="24"/>
              </w:rPr>
              <w:t>G/TBT/N/UGA/1254</w:t>
            </w:r>
          </w:p>
          <w:p w:rsidR="00DF697C" w:rsidRPr="00396C1B" w:rsidRDefault="00DF697C" w:rsidP="00E21D16">
            <w:pPr>
              <w:jc w:val="right"/>
              <w:rPr>
                <w:b/>
                <w:color w:val="000000" w:themeColor="text1"/>
                <w:sz w:val="24"/>
                <w:szCs w:val="24"/>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DUS DARS 1000-1: 2020, какао-1-бөлім: какао-өндірушілерге субъект / фермерлер тобы / кооператив ретінде қойылатын талаптар - басқару жүйелері мен тиімділігі, бірінші басылым (52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F70BEA" w:rsidTr="00A15714">
        <w:trPr>
          <w:trHeight w:val="343"/>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11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Какао-бұршақтар, бүтін немесе ұсатылған, шикі немесе қуырылған (HS 1801); қабық, қауыз және өзгелері (HS 1802); майсыздандырылған Какао-паста (HS 1803); какао майы, май және май (HS 1804); қант немесе басқа да тәттілендіретін заттар қосылмаған Какао-ұнтақ (HS 1805); Какао (ICS 67.140.30)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Осы Уганда стандартының жобасы өндірушіге субъект / фермерлер тобы / кооператив ретінде басқару жүйелерін сақтау және өнімділікті арттыру және экономикалық, әлеуметтік және экологиялық какао бұршақтарын тұрақты өндірудің негіздері (Theobroma cacao Linnaeus) сәйкестігін арттыру үшін фермерді субъект / фермерлер тобы / кооператив ретінде басқаруды құрылымдауға қатысты өнімділікке қойылатын талаптарды айқындайды.</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C40D4E" w:rsidRPr="00396C1B" w:rsidTr="009D73AA">
        <w:trPr>
          <w:trHeight w:val="911"/>
        </w:trPr>
        <w:tc>
          <w:tcPr>
            <w:tcW w:w="710" w:type="dxa"/>
            <w:vMerge w:val="restart"/>
            <w:shd w:val="clear" w:color="auto" w:fill="auto"/>
          </w:tcPr>
          <w:p w:rsidR="00C40D4E" w:rsidRPr="00396C1B" w:rsidRDefault="00C40D4E" w:rsidP="00E21D16">
            <w:pPr>
              <w:numPr>
                <w:ilvl w:val="0"/>
                <w:numId w:val="3"/>
              </w:numPr>
              <w:ind w:left="0" w:firstLine="0"/>
              <w:jc w:val="both"/>
              <w:rPr>
                <w:color w:val="000000" w:themeColor="text1"/>
                <w:sz w:val="24"/>
                <w:szCs w:val="24"/>
                <w:lang w:val="kk-KZ"/>
              </w:rPr>
            </w:pPr>
          </w:p>
        </w:tc>
        <w:tc>
          <w:tcPr>
            <w:tcW w:w="2410" w:type="dxa"/>
            <w:shd w:val="clear" w:color="auto" w:fill="auto"/>
          </w:tcPr>
          <w:p w:rsidR="009D73AA" w:rsidRPr="00396C1B" w:rsidRDefault="009D73AA" w:rsidP="00E21D16">
            <w:pPr>
              <w:jc w:val="right"/>
              <w:rPr>
                <w:rFonts w:eastAsia="Calibri"/>
                <w:b/>
                <w:sz w:val="24"/>
                <w:szCs w:val="24"/>
                <w:lang w:val="en-US"/>
              </w:rPr>
            </w:pPr>
            <w:bookmarkStart w:id="1" w:name="bmkSymbols"/>
            <w:r w:rsidRPr="00396C1B">
              <w:rPr>
                <w:rFonts w:eastAsia="Calibri"/>
                <w:b/>
                <w:sz w:val="24"/>
                <w:szCs w:val="24"/>
                <w:lang w:val="en-US"/>
              </w:rPr>
              <w:t>G/TBT/N/TPKM/416/Add.1</w:t>
            </w:r>
            <w:bookmarkEnd w:id="1"/>
          </w:p>
          <w:p w:rsidR="00C40D4E" w:rsidRPr="00396C1B" w:rsidRDefault="00C40D4E" w:rsidP="00E21D16">
            <w:pPr>
              <w:jc w:val="right"/>
              <w:rPr>
                <w:b/>
                <w:color w:val="000000" w:themeColor="text1"/>
                <w:sz w:val="24"/>
                <w:szCs w:val="24"/>
                <w:lang w:val="en-US"/>
              </w:rPr>
            </w:pPr>
          </w:p>
        </w:tc>
        <w:tc>
          <w:tcPr>
            <w:tcW w:w="5386"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Келесі хабарлама 2020 жылғы 11 қарашадағы Тайвань, Пэнху, Цзиньмэн және Мацудың жеке кедендік аумағы делегациясының өтініші бойынша таратылады.</w:t>
            </w:r>
          </w:p>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Атауы: су жабдықтары, сантехника немесе басқа жабдықтар үшін су үнемдеу затбелгісіне міндетті талаптар туралы бұйрық.</w:t>
            </w:r>
          </w:p>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Анықтама: Тайваньның жеке кедендік аумағы, Пэнху, Цзиньмэн және Матсу G / TBT / N / TPKM / 416 сәйкес 2020 жылдың 12 маусымында "зәр шығару үшін су үнемдеу тауарларын таңбалау үшін міндетті талап" енгізілгені туралы хабарлағысы келеді.2020 жылдың 15 қазанында жарияланды және 2021 жылдың 1 қазанында күшіне енеді.</w:t>
            </w:r>
          </w:p>
          <w:p w:rsidR="00DF697C" w:rsidRPr="00396C1B" w:rsidRDefault="00DF697C" w:rsidP="00E21D16">
            <w:pPr>
              <w:jc w:val="both"/>
              <w:rPr>
                <w:color w:val="000000" w:themeColor="text1"/>
                <w:sz w:val="24"/>
                <w:szCs w:val="24"/>
                <w:lang w:val="kk-KZ"/>
              </w:rPr>
            </w:pP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DF697C" w:rsidRPr="00396C1B" w:rsidTr="008F4E4D">
              <w:tc>
                <w:tcPr>
                  <w:tcW w:w="5113" w:type="dxa"/>
                  <w:gridSpan w:val="2"/>
                  <w:tcBorders>
                    <w:top w:val="double" w:sz="6" w:space="0" w:color="auto"/>
                    <w:left w:val="double" w:sz="6" w:space="0" w:color="auto"/>
                    <w:bottom w:val="single" w:sz="4" w:space="0" w:color="auto"/>
                    <w:right w:val="double" w:sz="6" w:space="0" w:color="auto"/>
                  </w:tcBorders>
                  <w:hideMark/>
                </w:tcPr>
                <w:p w:rsidR="00DF697C" w:rsidRPr="00396C1B" w:rsidRDefault="00DF697C" w:rsidP="00E21D16">
                  <w:pPr>
                    <w:ind w:hanging="567"/>
                    <w:jc w:val="both"/>
                    <w:rPr>
                      <w:rFonts w:eastAsia="Calibri"/>
                      <w:b/>
                      <w:sz w:val="24"/>
                      <w:szCs w:val="24"/>
                      <w:lang w:val="en-GB" w:eastAsia="en-US"/>
                    </w:rPr>
                  </w:pPr>
                  <w:bookmarkStart w:id="2" w:name="_Hlk24973414"/>
                  <w:r w:rsidRPr="00396C1B">
                    <w:rPr>
                      <w:rFonts w:eastAsia="Calibri"/>
                      <w:b/>
                      <w:sz w:val="24"/>
                      <w:szCs w:val="24"/>
                    </w:rPr>
                    <w:t>Причина</w:t>
                  </w:r>
                </w:p>
              </w:tc>
            </w:tr>
            <w:tr w:rsidR="00DF697C" w:rsidRPr="00F70BEA" w:rsidTr="008F4E4D">
              <w:tc>
                <w:tcPr>
                  <w:tcW w:w="851" w:type="dxa"/>
                  <w:tcBorders>
                    <w:top w:val="single" w:sz="4" w:space="0" w:color="auto"/>
                    <w:left w:val="double" w:sz="6" w:space="0" w:color="auto"/>
                    <w:bottom w:val="single" w:sz="4" w:space="0" w:color="auto"/>
                    <w:right w:val="single" w:sz="4" w:space="0" w:color="auto"/>
                  </w:tcBorders>
                  <w:hideMark/>
                </w:tcPr>
                <w:p w:rsidR="00DF697C" w:rsidRPr="00396C1B" w:rsidRDefault="00DF697C" w:rsidP="00E21D16">
                  <w:pPr>
                    <w:ind w:hanging="567"/>
                    <w:jc w:val="center"/>
                    <w:rPr>
                      <w:rFonts w:eastAsia="Calibri"/>
                      <w:sz w:val="24"/>
                      <w:szCs w:val="24"/>
                      <w:lang w:val="en-GB" w:eastAsia="en-US"/>
                    </w:rPr>
                  </w:pPr>
                  <w:r w:rsidRPr="00396C1B">
                    <w:rPr>
                      <w:rFonts w:eastAsia="Calibri"/>
                      <w:sz w:val="24"/>
                      <w:szCs w:val="24"/>
                    </w:rPr>
                    <w:t>[</w:t>
                  </w:r>
                  <w:bookmarkStart w:id="3" w:name="bmkRsnModificationOfFinalDateForComments"/>
                  <w:r w:rsidRPr="00396C1B">
                    <w:rPr>
                      <w:rFonts w:eastAsia="Calibri"/>
                      <w:sz w:val="24"/>
                      <w:szCs w:val="24"/>
                    </w:rPr>
                    <w:t>  </w:t>
                  </w:r>
                  <w:bookmarkEnd w:id="3"/>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Түсініктеме беру кезеңі өзгертілді-күні:</w:t>
                  </w:r>
                </w:p>
              </w:tc>
            </w:tr>
            <w:tr w:rsidR="00DF697C" w:rsidRPr="00F70BEA" w:rsidTr="008F4E4D">
              <w:tc>
                <w:tcPr>
                  <w:tcW w:w="851" w:type="dxa"/>
                  <w:tcBorders>
                    <w:top w:val="single" w:sz="4" w:space="0" w:color="auto"/>
                    <w:left w:val="double" w:sz="6" w:space="0" w:color="auto"/>
                    <w:bottom w:val="single" w:sz="4" w:space="0" w:color="auto"/>
                    <w:right w:val="single" w:sz="4" w:space="0" w:color="auto"/>
                  </w:tcBorders>
                  <w:hideMark/>
                </w:tcPr>
                <w:p w:rsidR="00DF697C" w:rsidRPr="00396C1B" w:rsidRDefault="00DF697C" w:rsidP="00E21D16">
                  <w:pPr>
                    <w:jc w:val="center"/>
                    <w:rPr>
                      <w:rFonts w:eastAsia="Calibri"/>
                      <w:sz w:val="24"/>
                      <w:szCs w:val="24"/>
                      <w:lang w:val="en-GB" w:eastAsia="en-US"/>
                    </w:rPr>
                  </w:pPr>
                  <w:r w:rsidRPr="00396C1B">
                    <w:rPr>
                      <w:rFonts w:eastAsia="Calibri"/>
                      <w:sz w:val="24"/>
                      <w:szCs w:val="24"/>
                    </w:rPr>
                    <w:t>[</w:t>
                  </w:r>
                  <w:bookmarkStart w:id="4" w:name="bmkRsnNotifiedMeasureAdopted"/>
                  <w:r w:rsidRPr="00396C1B">
                    <w:rPr>
                      <w:rFonts w:eastAsia="Calibri"/>
                      <w:sz w:val="24"/>
                      <w:szCs w:val="24"/>
                    </w:rPr>
                    <w:t>X</w:t>
                  </w:r>
                  <w:bookmarkEnd w:id="4"/>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Хабарланған шара  2021 ж. 1 қазан күні қабылданды</w:t>
                  </w:r>
                </w:p>
              </w:tc>
            </w:tr>
            <w:tr w:rsidR="00DF697C" w:rsidRPr="00F70BEA" w:rsidTr="008F4E4D">
              <w:tc>
                <w:tcPr>
                  <w:tcW w:w="851" w:type="dxa"/>
                  <w:tcBorders>
                    <w:top w:val="single" w:sz="4" w:space="0" w:color="auto"/>
                    <w:left w:val="double" w:sz="6" w:space="0" w:color="auto"/>
                    <w:bottom w:val="single" w:sz="4" w:space="0" w:color="auto"/>
                    <w:right w:val="single" w:sz="4" w:space="0" w:color="auto"/>
                  </w:tcBorders>
                  <w:hideMark/>
                </w:tcPr>
                <w:p w:rsidR="00DF697C" w:rsidRPr="00396C1B" w:rsidRDefault="00DF697C" w:rsidP="00E21D16">
                  <w:pPr>
                    <w:jc w:val="center"/>
                    <w:rPr>
                      <w:rFonts w:eastAsia="Calibri"/>
                      <w:sz w:val="24"/>
                      <w:szCs w:val="24"/>
                      <w:lang w:val="en-GB" w:eastAsia="en-US"/>
                    </w:rPr>
                  </w:pPr>
                  <w:r w:rsidRPr="00396C1B">
                    <w:rPr>
                      <w:rFonts w:eastAsia="Calibri"/>
                      <w:sz w:val="24"/>
                      <w:szCs w:val="24"/>
                    </w:rPr>
                    <w:t>[</w:t>
                  </w:r>
                  <w:bookmarkStart w:id="5" w:name="bmkRsnNotifiedMeasurePublished"/>
                  <w:r w:rsidRPr="00396C1B">
                    <w:rPr>
                      <w:rFonts w:eastAsia="Calibri"/>
                      <w:sz w:val="24"/>
                      <w:szCs w:val="24"/>
                    </w:rPr>
                    <w:t>X</w:t>
                  </w:r>
                  <w:bookmarkEnd w:id="5"/>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 xml:space="preserve">Хабарланған шара 2020ж. 15 қазан күні жарияланды </w:t>
                  </w:r>
                </w:p>
              </w:tc>
            </w:tr>
            <w:tr w:rsidR="00DF697C" w:rsidRPr="00396C1B" w:rsidTr="008F4E4D">
              <w:tc>
                <w:tcPr>
                  <w:tcW w:w="851" w:type="dxa"/>
                  <w:tcBorders>
                    <w:top w:val="single" w:sz="4" w:space="0" w:color="auto"/>
                    <w:left w:val="double" w:sz="6" w:space="0" w:color="auto"/>
                    <w:bottom w:val="single" w:sz="4" w:space="0" w:color="auto"/>
                    <w:right w:val="single" w:sz="4" w:space="0" w:color="auto"/>
                  </w:tcBorders>
                  <w:hideMark/>
                </w:tcPr>
                <w:p w:rsidR="00DF697C" w:rsidRPr="00396C1B" w:rsidRDefault="00DF697C" w:rsidP="00E21D16">
                  <w:pPr>
                    <w:jc w:val="center"/>
                    <w:rPr>
                      <w:rFonts w:eastAsia="Calibri"/>
                      <w:sz w:val="24"/>
                      <w:szCs w:val="24"/>
                      <w:lang w:eastAsia="en-US"/>
                    </w:rPr>
                  </w:pPr>
                  <w:r w:rsidRPr="00396C1B">
                    <w:rPr>
                      <w:rFonts w:eastAsia="Calibri"/>
                      <w:sz w:val="24"/>
                      <w:szCs w:val="24"/>
                    </w:rPr>
                    <w:t>[</w:t>
                  </w:r>
                  <w:bookmarkStart w:id="6" w:name="bmkRsnNotifiedMeasureEntersIntoForce"/>
                  <w:r w:rsidRPr="00396C1B">
                    <w:rPr>
                      <w:rFonts w:eastAsia="Calibri"/>
                      <w:sz w:val="24"/>
                      <w:szCs w:val="24"/>
                    </w:rPr>
                    <w:t>X</w:t>
                  </w:r>
                  <w:bookmarkEnd w:id="6"/>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 xml:space="preserve">Хабарланған шара 2021ж. 1 қазан күні күшіне енеді </w:t>
                  </w:r>
                </w:p>
              </w:tc>
            </w:tr>
            <w:tr w:rsidR="00DF697C" w:rsidRPr="00F70BEA" w:rsidTr="008F4E4D">
              <w:tc>
                <w:tcPr>
                  <w:tcW w:w="851" w:type="dxa"/>
                  <w:tcBorders>
                    <w:top w:val="single" w:sz="4" w:space="0" w:color="auto"/>
                    <w:left w:val="double" w:sz="6" w:space="0" w:color="auto"/>
                    <w:bottom w:val="single" w:sz="4" w:space="0" w:color="auto"/>
                    <w:right w:val="single" w:sz="4" w:space="0" w:color="auto"/>
                  </w:tcBorders>
                  <w:hideMark/>
                </w:tcPr>
                <w:p w:rsidR="00DF697C" w:rsidRPr="00396C1B" w:rsidRDefault="00DF697C" w:rsidP="00E21D16">
                  <w:pPr>
                    <w:jc w:val="center"/>
                    <w:rPr>
                      <w:rFonts w:eastAsia="Calibri"/>
                      <w:sz w:val="24"/>
                      <w:szCs w:val="24"/>
                      <w:lang w:eastAsia="en-US"/>
                    </w:rPr>
                  </w:pPr>
                  <w:r w:rsidRPr="00396C1B">
                    <w:rPr>
                      <w:rFonts w:eastAsia="Calibri"/>
                      <w:sz w:val="24"/>
                      <w:szCs w:val="24"/>
                    </w:rPr>
                    <w:t>[</w:t>
                  </w:r>
                  <w:bookmarkStart w:id="7" w:name="bmkRsnTextOfFinalMeasureAvailable"/>
                  <w:r w:rsidRPr="00396C1B">
                    <w:rPr>
                      <w:rFonts w:eastAsia="Calibri"/>
                      <w:sz w:val="24"/>
                      <w:szCs w:val="24"/>
                    </w:rPr>
                    <w:t>X</w:t>
                  </w:r>
                  <w:bookmarkEnd w:id="7"/>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Соңғы шара мәтіні келесі мекен-жай бойынша қол жетімді</w:t>
                  </w:r>
                </w:p>
                <w:p w:rsidR="00DF697C" w:rsidRPr="00396C1B" w:rsidRDefault="00D435D1" w:rsidP="00E21D16">
                  <w:pPr>
                    <w:rPr>
                      <w:rFonts w:eastAsia="Calibri"/>
                      <w:sz w:val="24"/>
                      <w:szCs w:val="24"/>
                      <w:lang w:val="kk-KZ"/>
                    </w:rPr>
                  </w:pPr>
                  <w:hyperlink r:id="rId9" w:history="1">
                    <w:r w:rsidR="00DF697C" w:rsidRPr="00396C1B">
                      <w:rPr>
                        <w:rStyle w:val="a9"/>
                        <w:rFonts w:eastAsia="Calibri"/>
                        <w:sz w:val="24"/>
                        <w:szCs w:val="24"/>
                        <w:lang w:val="kk-KZ"/>
                      </w:rPr>
                      <w:t>https://gazette.nat.gov.tw/egFront/detail.do?metaid=119012&amp;log=detailLog</w:t>
                    </w:r>
                  </w:hyperlink>
                </w:p>
                <w:p w:rsidR="00DF697C" w:rsidRPr="00396C1B" w:rsidRDefault="00D435D1" w:rsidP="00E21D16">
                  <w:pPr>
                    <w:rPr>
                      <w:rFonts w:eastAsia="Calibri"/>
                      <w:sz w:val="24"/>
                      <w:szCs w:val="24"/>
                      <w:lang w:val="kk-KZ"/>
                    </w:rPr>
                  </w:pPr>
                  <w:hyperlink r:id="rId10" w:history="1">
                    <w:r w:rsidR="00DF697C" w:rsidRPr="00396C1B">
                      <w:rPr>
                        <w:rStyle w:val="a9"/>
                        <w:rFonts w:eastAsia="Calibri"/>
                        <w:sz w:val="24"/>
                        <w:szCs w:val="24"/>
                        <w:lang w:val="kk-KZ"/>
                      </w:rPr>
                      <w:t>https://members.wto.org/crnattachments/2020/TBT/TPKM/final_measure/20_6942_00_e.pdf</w:t>
                    </w:r>
                  </w:hyperlink>
                </w:p>
                <w:p w:rsidR="00DF697C" w:rsidRPr="00396C1B" w:rsidRDefault="00D435D1" w:rsidP="00E21D16">
                  <w:pPr>
                    <w:jc w:val="both"/>
                    <w:rPr>
                      <w:rFonts w:eastAsia="Calibri"/>
                      <w:sz w:val="24"/>
                      <w:szCs w:val="24"/>
                      <w:lang w:val="kk-KZ" w:eastAsia="en-US"/>
                    </w:rPr>
                  </w:pPr>
                  <w:hyperlink r:id="rId11" w:history="1">
                    <w:r w:rsidR="00DF697C" w:rsidRPr="00396C1B">
                      <w:rPr>
                        <w:rStyle w:val="a9"/>
                        <w:rFonts w:eastAsia="Calibri"/>
                        <w:sz w:val="24"/>
                        <w:szCs w:val="24"/>
                        <w:lang w:val="kk-KZ"/>
                      </w:rPr>
                      <w:t>https://members.wto.org/crnattachments/2020/TBT/TPKM/final_measure/20_6942_00_x.pdf</w:t>
                    </w:r>
                  </w:hyperlink>
                </w:p>
              </w:tc>
            </w:tr>
            <w:tr w:rsidR="00DF697C" w:rsidRPr="00396C1B" w:rsidTr="008F4E4D">
              <w:tc>
                <w:tcPr>
                  <w:tcW w:w="851" w:type="dxa"/>
                  <w:tcBorders>
                    <w:top w:val="single" w:sz="4" w:space="0" w:color="auto"/>
                    <w:left w:val="double" w:sz="6" w:space="0" w:color="auto"/>
                    <w:bottom w:val="single" w:sz="4" w:space="0" w:color="auto"/>
                    <w:right w:val="single" w:sz="4" w:space="0" w:color="auto"/>
                  </w:tcBorders>
                  <w:hideMark/>
                </w:tcPr>
                <w:p w:rsidR="00DF697C" w:rsidRPr="00396C1B" w:rsidRDefault="00DF697C" w:rsidP="00E21D16">
                  <w:pPr>
                    <w:jc w:val="center"/>
                    <w:rPr>
                      <w:rFonts w:eastAsia="Calibri"/>
                      <w:sz w:val="24"/>
                      <w:szCs w:val="24"/>
                      <w:lang w:val="en-GB" w:eastAsia="en-US"/>
                    </w:rPr>
                  </w:pPr>
                  <w:r w:rsidRPr="00396C1B">
                    <w:rPr>
                      <w:rFonts w:eastAsia="Calibri"/>
                      <w:sz w:val="24"/>
                      <w:szCs w:val="24"/>
                    </w:rPr>
                    <w:lastRenderedPageBreak/>
                    <w:t>[</w:t>
                  </w:r>
                  <w:bookmarkStart w:id="8" w:name="bmkRsnWithdrawalOfProposedRegulation"/>
                  <w:r w:rsidRPr="00396C1B">
                    <w:rPr>
                      <w:rFonts w:eastAsia="Calibri"/>
                      <w:sz w:val="24"/>
                      <w:szCs w:val="24"/>
                    </w:rPr>
                    <w:t>  </w:t>
                  </w:r>
                  <w:bookmarkEnd w:id="8"/>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Хабарланған шара жойылды-күні:</w:t>
                  </w:r>
                </w:p>
              </w:tc>
            </w:tr>
            <w:tr w:rsidR="00DF697C" w:rsidRPr="00F70BEA" w:rsidTr="008F4E4D">
              <w:tc>
                <w:tcPr>
                  <w:tcW w:w="851" w:type="dxa"/>
                  <w:tcBorders>
                    <w:top w:val="single" w:sz="4" w:space="0" w:color="auto"/>
                    <w:left w:val="double" w:sz="6" w:space="0" w:color="auto"/>
                    <w:bottom w:val="single" w:sz="4" w:space="0" w:color="auto"/>
                    <w:right w:val="single" w:sz="4" w:space="0" w:color="auto"/>
                  </w:tcBorders>
                  <w:hideMark/>
                </w:tcPr>
                <w:p w:rsidR="00DF697C" w:rsidRPr="00396C1B" w:rsidRDefault="00DF697C" w:rsidP="00E21D16">
                  <w:pPr>
                    <w:jc w:val="center"/>
                    <w:rPr>
                      <w:rFonts w:eastAsia="Calibri"/>
                      <w:sz w:val="24"/>
                      <w:szCs w:val="24"/>
                      <w:lang w:val="en-GB" w:eastAsia="en-US"/>
                    </w:rPr>
                  </w:pPr>
                  <w:r w:rsidRPr="00396C1B">
                    <w:rPr>
                      <w:rFonts w:eastAsia="Calibri"/>
                      <w:sz w:val="24"/>
                      <w:szCs w:val="24"/>
                    </w:rPr>
                    <w:t>[</w:t>
                  </w:r>
                  <w:bookmarkStart w:id="9" w:name="bmkRsnModificationOfContent"/>
                  <w:r w:rsidRPr="00396C1B">
                    <w:rPr>
                      <w:rFonts w:eastAsia="Calibri"/>
                      <w:sz w:val="24"/>
                      <w:szCs w:val="24"/>
                    </w:rPr>
                    <w:t>  </w:t>
                  </w:r>
                  <w:bookmarkEnd w:id="9"/>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Хабарланған шаралардың мазмұны немесе көлемі өзгертілді</w:t>
                  </w:r>
                </w:p>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Түсініктеме үшін жаңа мерзім (егер қолданылса):</w:t>
                  </w:r>
                </w:p>
              </w:tc>
            </w:tr>
            <w:tr w:rsidR="00DF697C" w:rsidRPr="00F70BEA" w:rsidTr="008F4E4D">
              <w:tc>
                <w:tcPr>
                  <w:tcW w:w="851" w:type="dxa"/>
                  <w:tcBorders>
                    <w:top w:val="single" w:sz="4" w:space="0" w:color="auto"/>
                    <w:left w:val="double" w:sz="6" w:space="0" w:color="auto"/>
                    <w:bottom w:val="single" w:sz="4" w:space="0" w:color="auto"/>
                    <w:right w:val="single" w:sz="4" w:space="0" w:color="auto"/>
                  </w:tcBorders>
                  <w:hideMark/>
                </w:tcPr>
                <w:p w:rsidR="00DF697C" w:rsidRPr="00396C1B" w:rsidRDefault="00DF697C" w:rsidP="00E21D16">
                  <w:pPr>
                    <w:ind w:hanging="567"/>
                    <w:jc w:val="center"/>
                    <w:rPr>
                      <w:rFonts w:eastAsia="Calibri"/>
                      <w:sz w:val="24"/>
                      <w:szCs w:val="24"/>
                      <w:lang w:val="en-GB" w:eastAsia="en-US"/>
                    </w:rPr>
                  </w:pPr>
                  <w:r w:rsidRPr="00396C1B">
                    <w:rPr>
                      <w:rFonts w:eastAsia="Calibri"/>
                      <w:sz w:val="24"/>
                      <w:szCs w:val="24"/>
                    </w:rPr>
                    <w:t>[</w:t>
                  </w:r>
                  <w:bookmarkStart w:id="10" w:name="bmkRsnInterpretativeGuidanceIssued"/>
                  <w:r w:rsidRPr="00396C1B">
                    <w:rPr>
                      <w:rFonts w:eastAsia="Calibri"/>
                      <w:sz w:val="24"/>
                      <w:szCs w:val="24"/>
                    </w:rPr>
                    <w:t>  </w:t>
                  </w:r>
                  <w:bookmarkEnd w:id="10"/>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DF697C" w:rsidRPr="00396C1B" w:rsidRDefault="00DF697C" w:rsidP="00E21D16">
                  <w:pPr>
                    <w:jc w:val="both"/>
                    <w:rPr>
                      <w:rFonts w:eastAsia="Calibri"/>
                      <w:sz w:val="24"/>
                      <w:szCs w:val="24"/>
                      <w:lang w:val="kk-KZ" w:eastAsia="en-US"/>
                    </w:rPr>
                  </w:pPr>
                  <w:r w:rsidRPr="00396C1B">
                    <w:rPr>
                      <w:rFonts w:eastAsia="Calibri"/>
                      <w:sz w:val="24"/>
                      <w:szCs w:val="24"/>
                      <w:lang w:val="kk-KZ" w:eastAsia="en-US"/>
                    </w:rPr>
                    <w:t>Түсіндірме нұсқаулығы шығарылды және мәтін келесі мекен-жай бойынша қол жетімді</w:t>
                  </w:r>
                </w:p>
              </w:tc>
            </w:tr>
            <w:tr w:rsidR="00DF697C" w:rsidRPr="00396C1B" w:rsidTr="008F4E4D">
              <w:tc>
                <w:tcPr>
                  <w:tcW w:w="851" w:type="dxa"/>
                  <w:tcBorders>
                    <w:top w:val="single" w:sz="4" w:space="0" w:color="auto"/>
                    <w:left w:val="double" w:sz="6" w:space="0" w:color="auto"/>
                    <w:bottom w:val="double" w:sz="4" w:space="0" w:color="auto"/>
                    <w:right w:val="single" w:sz="4" w:space="0" w:color="auto"/>
                  </w:tcBorders>
                  <w:hideMark/>
                </w:tcPr>
                <w:p w:rsidR="00DF697C" w:rsidRPr="00396C1B" w:rsidRDefault="00DF697C" w:rsidP="00E21D16">
                  <w:pPr>
                    <w:ind w:hanging="567"/>
                    <w:jc w:val="center"/>
                    <w:rPr>
                      <w:rFonts w:eastAsia="Calibri"/>
                      <w:sz w:val="24"/>
                      <w:szCs w:val="24"/>
                      <w:lang w:val="en-GB" w:eastAsia="en-US"/>
                    </w:rPr>
                  </w:pPr>
                  <w:r w:rsidRPr="00396C1B">
                    <w:rPr>
                      <w:rFonts w:eastAsia="Calibri"/>
                      <w:sz w:val="24"/>
                      <w:szCs w:val="24"/>
                    </w:rPr>
                    <w:t>[</w:t>
                  </w:r>
                  <w:bookmarkStart w:id="11" w:name="bmkRsnOther"/>
                  <w:r w:rsidRPr="00396C1B">
                    <w:rPr>
                      <w:rFonts w:eastAsia="Calibri"/>
                      <w:sz w:val="24"/>
                      <w:szCs w:val="24"/>
                    </w:rPr>
                    <w:t>  </w:t>
                  </w:r>
                  <w:bookmarkEnd w:id="11"/>
                  <w:r w:rsidRPr="00396C1B">
                    <w:rPr>
                      <w:rFonts w:eastAsia="Calibri"/>
                      <w:sz w:val="24"/>
                      <w:szCs w:val="24"/>
                    </w:rPr>
                    <w:t>]</w:t>
                  </w:r>
                </w:p>
              </w:tc>
              <w:tc>
                <w:tcPr>
                  <w:tcW w:w="4262" w:type="dxa"/>
                  <w:tcBorders>
                    <w:top w:val="single" w:sz="4" w:space="0" w:color="auto"/>
                    <w:left w:val="single" w:sz="4" w:space="0" w:color="auto"/>
                    <w:bottom w:val="double" w:sz="4" w:space="0" w:color="auto"/>
                    <w:right w:val="double" w:sz="6" w:space="0" w:color="auto"/>
                  </w:tcBorders>
                  <w:hideMark/>
                </w:tcPr>
                <w:p w:rsidR="00DF697C" w:rsidRPr="00396C1B" w:rsidRDefault="00DF697C" w:rsidP="00E21D16">
                  <w:pPr>
                    <w:jc w:val="both"/>
                    <w:rPr>
                      <w:rFonts w:eastAsia="Calibri"/>
                      <w:sz w:val="24"/>
                      <w:szCs w:val="24"/>
                      <w:lang w:val="kk-KZ"/>
                    </w:rPr>
                  </w:pPr>
                  <w:bookmarkStart w:id="12" w:name="bmkReasonOtherText"/>
                  <w:bookmarkEnd w:id="12"/>
                </w:p>
                <w:p w:rsidR="00DF697C" w:rsidRPr="00396C1B" w:rsidRDefault="00DF697C" w:rsidP="00E21D16">
                  <w:pPr>
                    <w:jc w:val="both"/>
                    <w:rPr>
                      <w:rFonts w:eastAsia="Calibri"/>
                      <w:sz w:val="24"/>
                      <w:szCs w:val="24"/>
                      <w:lang w:val="kk-KZ" w:eastAsia="en-US"/>
                    </w:rPr>
                  </w:pPr>
                  <w:r w:rsidRPr="00396C1B">
                    <w:rPr>
                      <w:rFonts w:eastAsia="Calibri"/>
                      <w:sz w:val="24"/>
                      <w:szCs w:val="24"/>
                      <w:lang w:val="kk-KZ"/>
                    </w:rPr>
                    <w:t>Басқа:</w:t>
                  </w:r>
                </w:p>
              </w:tc>
            </w:tr>
            <w:bookmarkEnd w:id="2"/>
          </w:tbl>
          <w:p w:rsidR="009D73AA" w:rsidRPr="00396C1B" w:rsidRDefault="009D73AA" w:rsidP="00E21D16">
            <w:pPr>
              <w:jc w:val="both"/>
              <w:rPr>
                <w:color w:val="000000" w:themeColor="text1"/>
                <w:sz w:val="24"/>
                <w:szCs w:val="24"/>
                <w:lang w:val="kk-KZ"/>
              </w:rPr>
            </w:pPr>
          </w:p>
        </w:tc>
        <w:tc>
          <w:tcPr>
            <w:tcW w:w="1985" w:type="dxa"/>
            <w:shd w:val="clear" w:color="auto" w:fill="auto"/>
          </w:tcPr>
          <w:p w:rsidR="00C40D4E" w:rsidRPr="00396C1B" w:rsidRDefault="00C40D4E" w:rsidP="00E21D16">
            <w:pPr>
              <w:jc w:val="both"/>
              <w:rPr>
                <w:color w:val="000000" w:themeColor="text1"/>
                <w:sz w:val="24"/>
                <w:szCs w:val="24"/>
                <w:lang w:val="kk-KZ"/>
              </w:rPr>
            </w:pPr>
          </w:p>
        </w:tc>
      </w:tr>
      <w:tr w:rsidR="00DF697C" w:rsidRPr="00396C1B" w:rsidTr="00A15714">
        <w:trPr>
          <w:trHeight w:val="240"/>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11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Тайвань, Пэнху, Цзиньмэн және Матсу жеке кедендік аумағы.</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both"/>
              <w:rPr>
                <w:b/>
                <w:sz w:val="24"/>
                <w:szCs w:val="24"/>
                <w:lang w:val="en-GB" w:eastAsia="en-US"/>
              </w:rPr>
            </w:pPr>
            <w:r w:rsidRPr="00396C1B">
              <w:rPr>
                <w:b/>
                <w:sz w:val="24"/>
                <w:szCs w:val="24"/>
              </w:rPr>
              <w:t>G/TBT/N/JAM/95</w:t>
            </w:r>
          </w:p>
          <w:p w:rsidR="00DF697C" w:rsidRPr="00396C1B" w:rsidRDefault="00DF697C" w:rsidP="00E21D16">
            <w:pPr>
              <w:pBdr>
                <w:between w:val="single" w:sz="6" w:space="1" w:color="auto"/>
              </w:pBdr>
              <w:jc w:val="both"/>
              <w:rPr>
                <w:color w:val="000000" w:themeColor="text1"/>
                <w:sz w:val="24"/>
                <w:szCs w:val="24"/>
                <w:lang w:val="es-ES"/>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Өңделген тамақ өнімдеріне арналған стандартты техникалық шарттар: жалпы (23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6 қаңтар 2020ж.</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11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Өңделген өнімдер, ICS 67.230; тамақ технологиясы( ICS 67), өлшеп оралған және дайын өнімдер (ICS 67.230)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Ямайка</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өңделген тамақ өнімдеріне және олар өңделетін кәсіпорындарға қойылатын жалпы талаптар</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center"/>
              <w:rPr>
                <w:b/>
                <w:sz w:val="24"/>
                <w:szCs w:val="24"/>
                <w:lang w:val="en-GB" w:eastAsia="en-US"/>
              </w:rPr>
            </w:pPr>
            <w:r w:rsidRPr="00396C1B">
              <w:rPr>
                <w:b/>
                <w:sz w:val="24"/>
                <w:szCs w:val="24"/>
              </w:rPr>
              <w:t>G/TBT/N/DNK/104</w:t>
            </w:r>
          </w:p>
          <w:p w:rsidR="00DF697C" w:rsidRPr="00396C1B" w:rsidRDefault="00DF697C" w:rsidP="00E21D16">
            <w:pPr>
              <w:jc w:val="center"/>
              <w:rPr>
                <w:color w:val="000000" w:themeColor="text1"/>
                <w:sz w:val="24"/>
                <w:szCs w:val="24"/>
                <w:lang w:val="es-ES"/>
              </w:rPr>
            </w:pPr>
          </w:p>
        </w:tc>
        <w:tc>
          <w:tcPr>
            <w:tcW w:w="5386"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Күзенді жою және күзенді ұстауға уақытша тыйым салу туралы заң жобасы (дат тілінде 23 бет)</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27 қараша 2020ж.</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11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Заң жобасы күзенді жоюға және оны ұстауға уақытша тыйым салуға қатысты; тірі жануарлар (HS 01); мал шаруашылығы және өсіру (ICS 65.020.30)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Дания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Заң жобасы жаңа заңға қатысты, ол басқа заңнамалық актілердің шектеулеріне кірмейтін барлық құмыраны алып тастау талаптарын қоса алғанда, құмыраны ұстауға уақытша тыйым салуды белгілейді.</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lang w:val="en-GB" w:eastAsia="en-US"/>
              </w:rPr>
            </w:pPr>
            <w:r w:rsidRPr="00396C1B">
              <w:rPr>
                <w:b/>
                <w:sz w:val="24"/>
                <w:szCs w:val="24"/>
              </w:rPr>
              <w:t>G/TBT/N/UGA/1257</w:t>
            </w:r>
          </w:p>
          <w:p w:rsidR="00DF697C" w:rsidRPr="00396C1B" w:rsidRDefault="00DF697C" w:rsidP="00E21D16">
            <w:pPr>
              <w:jc w:val="right"/>
              <w:rPr>
                <w:b/>
                <w:color w:val="000000" w:themeColor="text1"/>
                <w:sz w:val="24"/>
                <w:szCs w:val="24"/>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Майонез-техникалық сипаттамалары, екінші басылымы (20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Майонез; сүт өнімдері; құс жұмыртқалары; табиғи бал; көрсетілмеген немесе енгізілмеген жануарлардан алынатын жеуге жарамды өнімдер (HS 04); тұздықтарға арналған дайындамалар және дайын тұздықтар; аралас дәмдеуіштер мен дәмдеуіштер (соя тұздығынан, томат кетчуп және басқа да томат тұздықтарынан, қыша мен қыша ұнынан және шроттан басқа) (HS 210390); жануарлар мен өсімдік майлары мен майлары </w:t>
            </w:r>
            <w:r w:rsidRPr="00396C1B">
              <w:rPr>
                <w:color w:val="000000" w:themeColor="text1"/>
                <w:sz w:val="24"/>
                <w:szCs w:val="24"/>
                <w:lang w:val="kk-KZ"/>
              </w:rPr>
              <w:lastRenderedPageBreak/>
              <w:t>(ICS 67.200.10)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Уганда стандартының жобасы адамның тұтынуына арналған майонезге қойылатын талаптарды, сынамалар мен сынақ әдістерін анықтайды.</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b/>
                <w:sz w:val="24"/>
                <w:szCs w:val="24"/>
                <w:lang w:val="en-GB" w:eastAsia="en-US"/>
              </w:rPr>
            </w:pPr>
            <w:r w:rsidRPr="00396C1B">
              <w:rPr>
                <w:b/>
                <w:sz w:val="24"/>
                <w:szCs w:val="24"/>
              </w:rPr>
              <w:t>G/TBT/N/TZA/492</w:t>
            </w:r>
          </w:p>
          <w:p w:rsidR="00DF697C" w:rsidRPr="00396C1B" w:rsidRDefault="00DF697C" w:rsidP="00E21D16">
            <w:pPr>
              <w:rPr>
                <w:color w:val="000000" w:themeColor="text1"/>
                <w:sz w:val="24"/>
                <w:szCs w:val="24"/>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AFDC 17 (593) P3 бал арасы-техникалық сипаттамалары (4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Қант. Қант өнімдері. Крахмал (ICS 67.180)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адамның тікелей тұтынуына арналған melipona, Scaptotrigona және Trigona ұрпақтарының Meliponinae субфамилиясы шығаратын балдың талаптарын, сынамаларын алу және сынау әдістерін белгілейді.</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lang w:val="en-GB" w:eastAsia="en-US"/>
              </w:rPr>
            </w:pPr>
            <w:r w:rsidRPr="00396C1B">
              <w:rPr>
                <w:b/>
                <w:sz w:val="24"/>
                <w:szCs w:val="24"/>
              </w:rPr>
              <w:t>G/TBT/N/TZA/491</w:t>
            </w:r>
          </w:p>
          <w:p w:rsidR="00DF697C" w:rsidRPr="00396C1B" w:rsidRDefault="00DF697C" w:rsidP="00E21D16">
            <w:pPr>
              <w:jc w:val="right"/>
              <w:rPr>
                <w:b/>
                <w:color w:val="000000" w:themeColor="text1"/>
                <w:sz w:val="24"/>
                <w:szCs w:val="24"/>
              </w:rPr>
            </w:pPr>
          </w:p>
        </w:tc>
        <w:tc>
          <w:tcPr>
            <w:tcW w:w="5386"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AFDC 21 (395) CD3 Кептірілген кассаваның түйіршіктері-сипаттамасы (4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Жалпы Тамақ өнімдері (ICS 67.040)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 стандарты кептірілген кассава түйіршіктерінің талаптарын, сынамаларын алу және сынау әдістерін белгілейді.</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b/>
                <w:sz w:val="24"/>
                <w:szCs w:val="24"/>
                <w:lang w:val="en-GB" w:eastAsia="en-US"/>
              </w:rPr>
            </w:pPr>
            <w:r w:rsidRPr="00396C1B">
              <w:rPr>
                <w:b/>
                <w:sz w:val="24"/>
                <w:szCs w:val="24"/>
              </w:rPr>
              <w:t>G/TBT/N/TZA/490</w:t>
            </w:r>
          </w:p>
          <w:p w:rsidR="00DF697C" w:rsidRPr="00396C1B" w:rsidRDefault="00DF697C" w:rsidP="00E21D16">
            <w:pPr>
              <w:rPr>
                <w:color w:val="000000" w:themeColor="text1"/>
                <w:sz w:val="24"/>
                <w:szCs w:val="24"/>
                <w:lang w:val="kk-KZ"/>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AFDC 21 (389) CD3 Тәтті картоптан алдын ала дайындалған жартылай кептірілген чиптер (матоболва) - сипаттамасы (4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Жалпы Тамақ өнімдері (ICS 67.040)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 стандарты адамның тұтынуына арналған тәтті картоптың (Matobolwa) алдын-ала дайындалған жартылай құрғақ чиптеріне қойылатын талаптарды, іріктеу әдістерін және тестілеуді белгілейді.</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lang w:val="en-GB" w:eastAsia="en-US"/>
              </w:rPr>
            </w:pPr>
            <w:r w:rsidRPr="00396C1B">
              <w:rPr>
                <w:b/>
                <w:sz w:val="24"/>
                <w:szCs w:val="24"/>
              </w:rPr>
              <w:t>G/TBT/N/TZA/489</w:t>
            </w:r>
          </w:p>
          <w:p w:rsidR="00DF697C" w:rsidRPr="00396C1B" w:rsidRDefault="00DF697C" w:rsidP="00E21D16">
            <w:pPr>
              <w:jc w:val="right"/>
              <w:rPr>
                <w:rFonts w:eastAsia="Calibri"/>
                <w:b/>
                <w:color w:val="000000" w:themeColor="text1"/>
                <w:sz w:val="24"/>
                <w:szCs w:val="24"/>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AFDC 21 (388) CD3 Кассава тарысының аралас ұны-техникалық сипаттамалары (5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Жалпы Тамақ өнімдері (ICS 67.040)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DF697C" w:rsidRPr="00396C1B" w:rsidRDefault="00DF697C" w:rsidP="00E21D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96C1B">
              <w:rPr>
                <w:color w:val="000000" w:themeColor="text1"/>
                <w:sz w:val="24"/>
                <w:szCs w:val="24"/>
                <w:lang w:val="kk-KZ"/>
              </w:rPr>
              <w:t>Танзания стандарты адамның тұтынуы үшін кассава тарысының аралас ұнына қойылатын талаптарды, іріктеу және сынау әдістерін белгілейді.</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D52F33">
        <w:trPr>
          <w:trHeight w:val="482"/>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b/>
                <w:sz w:val="24"/>
                <w:szCs w:val="24"/>
                <w:lang w:val="en-GB" w:eastAsia="en-US"/>
              </w:rPr>
            </w:pPr>
            <w:r w:rsidRPr="00396C1B">
              <w:rPr>
                <w:b/>
                <w:sz w:val="24"/>
                <w:szCs w:val="24"/>
              </w:rPr>
              <w:t>G/TBT/N/TZA/486</w:t>
            </w:r>
          </w:p>
          <w:p w:rsidR="00DF697C" w:rsidRPr="00396C1B" w:rsidRDefault="00DF697C" w:rsidP="00E21D16">
            <w:pPr>
              <w:rPr>
                <w:color w:val="000000" w:themeColor="text1"/>
                <w:sz w:val="24"/>
                <w:szCs w:val="24"/>
                <w:lang w:val="kk-KZ"/>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Қоян еті (қаңқалар мен кесектер) - сипаттамасы (6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Ет және ет өнімдері (ICS 67.120.10)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адамның тамағына пайдалануға арналған қоян етінің (ұшасы мен кебегі) талаптарын, сынамалар алуды және сынау әдісін айқындайды.</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b/>
                <w:sz w:val="24"/>
                <w:szCs w:val="24"/>
                <w:lang w:val="en-GB" w:eastAsia="en-US"/>
              </w:rPr>
            </w:pPr>
            <w:r w:rsidRPr="00396C1B">
              <w:rPr>
                <w:b/>
                <w:sz w:val="24"/>
                <w:szCs w:val="24"/>
              </w:rPr>
              <w:t>G/TBT/N/TZA/485</w:t>
            </w:r>
          </w:p>
          <w:p w:rsidR="00DF697C" w:rsidRPr="00396C1B" w:rsidRDefault="00DF697C" w:rsidP="00E21D16">
            <w:pPr>
              <w:rPr>
                <w:color w:val="000000" w:themeColor="text1"/>
                <w:sz w:val="24"/>
                <w:szCs w:val="24"/>
                <w:lang w:val="kk-KZ"/>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DEAS 1027: 2020 Бекон-техникалық шарттар (5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Ет және ет өнімдері (ICS 67.120.10)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талаптарды, сынамаларды іріктеу және беконды тестілеу әдістерін айқындайды.</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b/>
                <w:sz w:val="24"/>
                <w:szCs w:val="24"/>
                <w:lang w:val="en-GB" w:eastAsia="en-US"/>
              </w:rPr>
            </w:pPr>
            <w:r w:rsidRPr="00396C1B">
              <w:rPr>
                <w:b/>
                <w:sz w:val="24"/>
                <w:szCs w:val="24"/>
              </w:rPr>
              <w:t>G/TBT/N/TZA/484</w:t>
            </w:r>
          </w:p>
          <w:p w:rsidR="00DF697C" w:rsidRPr="00396C1B" w:rsidRDefault="00DF697C" w:rsidP="00E21D16">
            <w:pPr>
              <w:rPr>
                <w:color w:val="000000" w:themeColor="text1"/>
                <w:sz w:val="24"/>
                <w:szCs w:val="24"/>
                <w:lang w:val="kk-KZ"/>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DEAS 1026:2020 Тартылған ет-сипаттамасы (6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Ет және ет өнімдері (ICS 67.120.10)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адамның тұтынуына арналған тартылған етке қойылатын талаптарды, сынамалар алуды және сынау әдістерін айқындайды.</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b/>
                <w:sz w:val="24"/>
                <w:szCs w:val="24"/>
                <w:lang w:val="en-GB" w:eastAsia="en-US"/>
              </w:rPr>
            </w:pPr>
            <w:r w:rsidRPr="00396C1B">
              <w:rPr>
                <w:b/>
                <w:sz w:val="24"/>
                <w:szCs w:val="24"/>
              </w:rPr>
              <w:t>G/TBT/N/EU/757</w:t>
            </w:r>
          </w:p>
          <w:p w:rsidR="00DF697C" w:rsidRPr="00396C1B" w:rsidRDefault="00DF697C" w:rsidP="00E21D16">
            <w:pPr>
              <w:rPr>
                <w:b/>
                <w:color w:val="000000" w:themeColor="text1"/>
                <w:sz w:val="24"/>
                <w:szCs w:val="24"/>
                <w:lang w:eastAsia="en-US"/>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Еуропалық парламенттің және косметикалық өнімдер жөніндегі кеңестің №1223/2009 регламентіне (ЕО) II қосымшаға түзетулер мен түзетулер енгізетін және III, IV және VI қосымшаларды өзгертетін комиссия регламентінің жобасы (11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p>
          <w:p w:rsidR="00DF697C" w:rsidRPr="00396C1B" w:rsidRDefault="00DF697C" w:rsidP="00E21D16">
            <w:pPr>
              <w:rPr>
                <w:color w:val="000000" w:themeColor="text1"/>
                <w:sz w:val="24"/>
                <w:szCs w:val="24"/>
                <w:lang w:val="kk-KZ"/>
              </w:rPr>
            </w:pPr>
            <w:r w:rsidRPr="00396C1B">
              <w:rPr>
                <w:color w:val="000000" w:themeColor="text1"/>
                <w:sz w:val="24"/>
                <w:szCs w:val="24"/>
                <w:lang w:val="kk-KZ"/>
              </w:rPr>
              <w:t>Еуропалық Одақ</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Шара жобасы CLP ережесі негізінде қабылданған және 2021 жылғы 1 қазаннан бастап қолданылатын комиссияның (ЕО) 2020/217 тапсырылған Регламентімен (CMR) канцерогенді, мутагенді немесе көбею үшін уытты (CMR) ретінде жіктелген заттарды косметикалық ингредиенттер ретінде пайдалануға тыйым салуды енгізу үшін қажет. </w:t>
            </w:r>
          </w:p>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Осылайша, осы ереже жобасын қабылдау құқықтық сенімділік пен адам денсаулығын қорғаудың жоғары деңгейін қамтамасыз ету үшін 2020/217 Комиссия (ЕО) регламентінде қарастырылған жаңа CMR классификациясын косметикалық Регламентте көрсету үшін қажет.</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b/>
                <w:sz w:val="24"/>
                <w:szCs w:val="24"/>
                <w:lang w:val="en-GB" w:eastAsia="en-US"/>
              </w:rPr>
            </w:pPr>
            <w:r w:rsidRPr="00396C1B">
              <w:rPr>
                <w:b/>
                <w:sz w:val="24"/>
                <w:szCs w:val="24"/>
              </w:rPr>
              <w:t>G/TBT/N/BRA/1098</w:t>
            </w:r>
          </w:p>
          <w:p w:rsidR="00DF697C" w:rsidRPr="00396C1B" w:rsidRDefault="00DF697C" w:rsidP="00E21D16">
            <w:pPr>
              <w:rPr>
                <w:b/>
                <w:color w:val="000000" w:themeColor="text1"/>
                <w:sz w:val="24"/>
                <w:szCs w:val="24"/>
                <w:lang w:eastAsia="en-US"/>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Қоғамдық кеңес №72 03 қараша 2020 ж. (7 бет, португал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реттеуші гильотин</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rPr>
            </w:pPr>
            <w:r w:rsidRPr="00396C1B">
              <w:rPr>
                <w:color w:val="000000" w:themeColor="text1"/>
                <w:sz w:val="24"/>
                <w:szCs w:val="24"/>
              </w:rPr>
              <w:t>Бразилия</w:t>
            </w:r>
          </w:p>
        </w:tc>
        <w:tc>
          <w:tcPr>
            <w:tcW w:w="5386"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Агенттік шығарған нормативтік актілердің (реттеуші гильотиннің) күшін жою және өзгерту туралы ұсыныс.</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52F33" w:rsidRPr="00F70BEA" w:rsidTr="00A15714">
        <w:trPr>
          <w:trHeight w:val="361"/>
        </w:trPr>
        <w:tc>
          <w:tcPr>
            <w:tcW w:w="710" w:type="dxa"/>
            <w:vMerge w:val="restart"/>
            <w:shd w:val="clear" w:color="auto" w:fill="auto"/>
          </w:tcPr>
          <w:p w:rsidR="00D52F33" w:rsidRPr="00396C1B" w:rsidRDefault="00D52F33" w:rsidP="00E21D16">
            <w:pPr>
              <w:numPr>
                <w:ilvl w:val="0"/>
                <w:numId w:val="3"/>
              </w:numPr>
              <w:ind w:left="0" w:firstLine="0"/>
              <w:jc w:val="both"/>
              <w:rPr>
                <w:color w:val="000000" w:themeColor="text1"/>
                <w:sz w:val="24"/>
                <w:szCs w:val="24"/>
                <w:lang w:val="kk-KZ"/>
              </w:rPr>
            </w:pPr>
          </w:p>
        </w:tc>
        <w:tc>
          <w:tcPr>
            <w:tcW w:w="2410" w:type="dxa"/>
            <w:shd w:val="clear" w:color="auto" w:fill="auto"/>
          </w:tcPr>
          <w:p w:rsidR="00D52F33" w:rsidRPr="00396C1B" w:rsidRDefault="00CF21E9" w:rsidP="00E21D16">
            <w:pPr>
              <w:jc w:val="center"/>
              <w:rPr>
                <w:rFonts w:eastAsia="Verdana"/>
                <w:b/>
                <w:sz w:val="24"/>
                <w:szCs w:val="24"/>
                <w:lang w:val="en-US" w:eastAsia="en-US"/>
              </w:rPr>
            </w:pPr>
            <w:r w:rsidRPr="00396C1B">
              <w:rPr>
                <w:b/>
                <w:sz w:val="24"/>
                <w:szCs w:val="24"/>
                <w:lang w:val="en-US"/>
              </w:rPr>
              <w:t>G/TBT/N/BOL/3/Add.9</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6 жылғы 2020 қарашадағы келесі хабарлама Боливия көпұлтты мемлекетінің делегациясының өтініші бойынша таратылады.</w:t>
            </w:r>
          </w:p>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Атауы: таңбалауға жататын генетикалық түрлендірілген организмдердің тізімін жаңарту.</w:t>
            </w:r>
          </w:p>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Анықтамасы: генетикалық түрлендірілген организмдерден тұратын немесе құрамында болатын немесе пайда болатын тамақ өнімдері мен адам тұтынуына арналған өнімдерді таңбалаудың техникалық регламентін белгілейтін №2452 Жоғарғы Жарлығына сәйкес генетикалық түрлендірілген организмдердің тізімі жаңартылды. Қоршаған орта, биоалуантүрлілік, климаттың өзгеруі және орман шаруашылығы </w:t>
            </w:r>
            <w:r w:rsidRPr="00396C1B">
              <w:rPr>
                <w:color w:val="000000" w:themeColor="text1"/>
                <w:sz w:val="24"/>
                <w:szCs w:val="24"/>
                <w:lang w:val="kk-KZ"/>
              </w:rPr>
              <w:lastRenderedPageBreak/>
              <w:t>және даму министрлігінің орынбасары шығарған №035.2020 әкімшілік қаулысына сәйкес, ол қоршаған орта және су ресурстары министрлігіне Ұлттық Құзыретті табиғат қорғау органы ретінде бекітілген.</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1144"/>
              <w:gridCol w:w="3980"/>
            </w:tblGrid>
            <w:tr w:rsidR="00DF697C" w:rsidRPr="00396C1B" w:rsidTr="008F4E4D">
              <w:trPr>
                <w:cnfStyle w:val="100000000000" w:firstRow="1" w:lastRow="0" w:firstColumn="0" w:lastColumn="0" w:oddVBand="0" w:evenVBand="0" w:oddHBand="0" w:evenHBand="0" w:firstRowFirstColumn="0" w:firstRowLastColumn="0" w:lastRowFirstColumn="0" w:lastRowLastColumn="0"/>
              </w:trPr>
              <w:tc>
                <w:tcPr>
                  <w:tcW w:w="5124" w:type="dxa"/>
                  <w:gridSpan w:val="2"/>
                  <w:tcBorders>
                    <w:bottom w:val="single" w:sz="6" w:space="0" w:color="auto"/>
                  </w:tcBorders>
                  <w:hideMark/>
                </w:tcPr>
                <w:p w:rsidR="00DF697C" w:rsidRPr="00396C1B" w:rsidRDefault="00DF697C" w:rsidP="00E21D16">
                  <w:pPr>
                    <w:jc w:val="both"/>
                    <w:rPr>
                      <w:rFonts w:ascii="Times New Roman" w:hAnsi="Times New Roman"/>
                      <w:b/>
                      <w:sz w:val="24"/>
                      <w:szCs w:val="24"/>
                      <w:lang w:val="kk-KZ"/>
                    </w:rPr>
                  </w:pPr>
                  <w:r w:rsidRPr="00396C1B">
                    <w:rPr>
                      <w:rFonts w:ascii="Times New Roman" w:hAnsi="Times New Roman"/>
                      <w:b/>
                      <w:sz w:val="24"/>
                      <w:szCs w:val="24"/>
                      <w:lang w:val="kk-KZ"/>
                    </w:rPr>
                    <w:t>Себебі:</w:t>
                  </w:r>
                </w:p>
              </w:tc>
            </w:tr>
            <w:tr w:rsidR="00DF697C" w:rsidRPr="00F70BEA"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right"/>
                    <w:rPr>
                      <w:rFonts w:ascii="Times New Roman" w:hAnsi="Times New Roman"/>
                      <w:sz w:val="24"/>
                      <w:szCs w:val="24"/>
                    </w:rPr>
                  </w:pPr>
                  <w:r w:rsidRPr="00396C1B">
                    <w:rPr>
                      <w:rFonts w:ascii="Times New Roman" w:hAnsi="Times New Roman"/>
                      <w:sz w:val="24"/>
                      <w:szCs w:val="24"/>
                    </w:rPr>
                    <w:t>[ ]</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rPr>
                    <w:t>Түсініктеме беру кезеңі өзгертілді-күні:</w:t>
                  </w:r>
                </w:p>
              </w:tc>
            </w:tr>
            <w:tr w:rsidR="00DF697C" w:rsidRPr="00396C1B"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right"/>
                    <w:rPr>
                      <w:rFonts w:ascii="Times New Roman" w:hAnsi="Times New Roman"/>
                      <w:sz w:val="24"/>
                      <w:szCs w:val="24"/>
                    </w:rPr>
                  </w:pPr>
                  <w:r w:rsidRPr="00396C1B">
                    <w:rPr>
                      <w:rFonts w:ascii="Times New Roman" w:hAnsi="Times New Roman"/>
                      <w:sz w:val="24"/>
                      <w:szCs w:val="24"/>
                    </w:rPr>
                    <w:t>[ ]</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rPr>
                    <w:t>Хабарланған шара қабылданды-күні:</w:t>
                  </w:r>
                </w:p>
              </w:tc>
            </w:tr>
            <w:tr w:rsidR="00DF697C" w:rsidRPr="00396C1B"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right"/>
                    <w:rPr>
                      <w:rFonts w:ascii="Times New Roman" w:hAnsi="Times New Roman"/>
                      <w:sz w:val="24"/>
                      <w:szCs w:val="24"/>
                    </w:rPr>
                  </w:pPr>
                  <w:r w:rsidRPr="00396C1B">
                    <w:rPr>
                      <w:rFonts w:ascii="Times New Roman" w:hAnsi="Times New Roman"/>
                      <w:sz w:val="24"/>
                      <w:szCs w:val="24"/>
                    </w:rPr>
                    <w:t>[ ]</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ru-RU"/>
                    </w:rPr>
                  </w:pPr>
                  <w:r w:rsidRPr="00396C1B">
                    <w:rPr>
                      <w:rFonts w:ascii="Times New Roman" w:hAnsi="Times New Roman"/>
                      <w:sz w:val="24"/>
                      <w:szCs w:val="24"/>
                      <w:lang w:val="ru-RU"/>
                    </w:rPr>
                    <w:t>Хабарла</w:t>
                  </w:r>
                  <w:r w:rsidRPr="00396C1B">
                    <w:rPr>
                      <w:rFonts w:ascii="Times New Roman" w:hAnsi="Times New Roman"/>
                      <w:sz w:val="24"/>
                      <w:szCs w:val="24"/>
                      <w:lang w:val="kk-KZ"/>
                    </w:rPr>
                    <w:t xml:space="preserve">нған шара </w:t>
                  </w:r>
                  <w:r w:rsidRPr="00396C1B">
                    <w:rPr>
                      <w:rFonts w:ascii="Times New Roman" w:hAnsi="Times New Roman"/>
                      <w:sz w:val="24"/>
                      <w:szCs w:val="24"/>
                      <w:lang w:val="ru-RU"/>
                    </w:rPr>
                    <w:t xml:space="preserve"> жарияланды-күні:</w:t>
                  </w:r>
                </w:p>
              </w:tc>
            </w:tr>
            <w:tr w:rsidR="00DF697C" w:rsidRPr="00F70BEA"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right"/>
                    <w:rPr>
                      <w:rFonts w:ascii="Times New Roman" w:hAnsi="Times New Roman"/>
                      <w:sz w:val="24"/>
                      <w:szCs w:val="24"/>
                    </w:rPr>
                  </w:pPr>
                  <w:r w:rsidRPr="00396C1B">
                    <w:rPr>
                      <w:rFonts w:ascii="Times New Roman" w:hAnsi="Times New Roman"/>
                      <w:sz w:val="24"/>
                      <w:szCs w:val="24"/>
                    </w:rPr>
                    <w:t>[ ]</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kk-KZ"/>
                    </w:rPr>
                  </w:pPr>
                  <w:r w:rsidRPr="00396C1B">
                    <w:rPr>
                      <w:rFonts w:ascii="Times New Roman" w:hAnsi="Times New Roman"/>
                      <w:sz w:val="24"/>
                      <w:szCs w:val="24"/>
                      <w:lang w:val="ru-RU"/>
                    </w:rPr>
                    <w:t>Хабарланған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r w:rsidRPr="00396C1B">
                    <w:rPr>
                      <w:rFonts w:ascii="Times New Roman" w:hAnsi="Times New Roman"/>
                      <w:sz w:val="24"/>
                      <w:szCs w:val="24"/>
                      <w:lang w:val="ru-RU"/>
                    </w:rPr>
                    <w:t>күшіне</w:t>
                  </w:r>
                  <w:r w:rsidRPr="00396C1B">
                    <w:rPr>
                      <w:rFonts w:ascii="Times New Roman" w:hAnsi="Times New Roman"/>
                      <w:sz w:val="24"/>
                      <w:szCs w:val="24"/>
                    </w:rPr>
                    <w:t xml:space="preserve"> </w:t>
                  </w:r>
                  <w:r w:rsidRPr="00396C1B">
                    <w:rPr>
                      <w:rFonts w:ascii="Times New Roman" w:hAnsi="Times New Roman"/>
                      <w:sz w:val="24"/>
                      <w:szCs w:val="24"/>
                      <w:lang w:val="ru-RU"/>
                    </w:rPr>
                    <w:t>енеді</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lang w:val="kk-KZ"/>
                    </w:rPr>
                    <w:t>:</w:t>
                  </w:r>
                </w:p>
              </w:tc>
            </w:tr>
            <w:tr w:rsidR="00DF697C" w:rsidRPr="00F70BEA"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right"/>
                    <w:rPr>
                      <w:rFonts w:ascii="Times New Roman" w:hAnsi="Times New Roman"/>
                      <w:sz w:val="24"/>
                      <w:szCs w:val="24"/>
                    </w:rPr>
                  </w:pPr>
                  <w:r w:rsidRPr="00396C1B">
                    <w:rPr>
                      <w:rFonts w:ascii="Times New Roman" w:hAnsi="Times New Roman"/>
                      <w:sz w:val="24"/>
                      <w:szCs w:val="24"/>
                    </w:rPr>
                    <w:t>[ ]</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Соңғы</w:t>
                  </w:r>
                  <w:r w:rsidRPr="00396C1B">
                    <w:rPr>
                      <w:rFonts w:ascii="Times New Roman" w:hAnsi="Times New Roman"/>
                      <w:sz w:val="24"/>
                      <w:szCs w:val="24"/>
                    </w:rPr>
                    <w:t xml:space="preserve"> </w:t>
                  </w:r>
                  <w:r w:rsidRPr="00396C1B">
                    <w:rPr>
                      <w:rFonts w:ascii="Times New Roman" w:hAnsi="Times New Roman"/>
                      <w:sz w:val="24"/>
                      <w:szCs w:val="24"/>
                      <w:lang w:val="ru-RU"/>
                    </w:rPr>
                    <w:t>өлшем</w:t>
                  </w:r>
                  <w:r w:rsidRPr="00396C1B">
                    <w:rPr>
                      <w:rFonts w:ascii="Times New Roman" w:hAnsi="Times New Roman"/>
                      <w:sz w:val="24"/>
                      <w:szCs w:val="24"/>
                    </w:rPr>
                    <w:t xml:space="preserve"> </w:t>
                  </w:r>
                  <w:r w:rsidRPr="00396C1B">
                    <w:rPr>
                      <w:rFonts w:ascii="Times New Roman" w:hAnsi="Times New Roman"/>
                      <w:sz w:val="24"/>
                      <w:szCs w:val="24"/>
                      <w:lang w:val="ru-RU"/>
                    </w:rPr>
                    <w:t>мәтіні</w:t>
                  </w:r>
                  <w:r w:rsidRPr="00396C1B">
                    <w:rPr>
                      <w:rFonts w:ascii="Times New Roman" w:hAnsi="Times New Roman"/>
                      <w:sz w:val="24"/>
                      <w:szCs w:val="24"/>
                    </w:rPr>
                    <w:t xml:space="preserve"> </w:t>
                  </w:r>
                  <w:r w:rsidRPr="00396C1B">
                    <w:rPr>
                      <w:rFonts w:ascii="Times New Roman" w:hAnsi="Times New Roman"/>
                      <w:sz w:val="24"/>
                      <w:szCs w:val="24"/>
                      <w:lang w:val="ru-RU"/>
                    </w:rPr>
                    <w:t>келесі</w:t>
                  </w:r>
                  <w:r w:rsidRPr="00396C1B">
                    <w:rPr>
                      <w:rFonts w:ascii="Times New Roman" w:hAnsi="Times New Roman"/>
                      <w:sz w:val="24"/>
                      <w:szCs w:val="24"/>
                    </w:rPr>
                    <w:t xml:space="preserve"> </w:t>
                  </w:r>
                  <w:r w:rsidRPr="00396C1B">
                    <w:rPr>
                      <w:rFonts w:ascii="Times New Roman" w:hAnsi="Times New Roman"/>
                      <w:sz w:val="24"/>
                      <w:szCs w:val="24"/>
                      <w:lang w:val="ru-RU"/>
                    </w:rPr>
                    <w:t>мекен</w:t>
                  </w:r>
                  <w:r w:rsidRPr="00396C1B">
                    <w:rPr>
                      <w:rFonts w:ascii="Times New Roman" w:hAnsi="Times New Roman"/>
                      <w:sz w:val="24"/>
                      <w:szCs w:val="24"/>
                    </w:rPr>
                    <w:t>-</w:t>
                  </w:r>
                  <w:r w:rsidRPr="00396C1B">
                    <w:rPr>
                      <w:rFonts w:ascii="Times New Roman" w:hAnsi="Times New Roman"/>
                      <w:sz w:val="24"/>
                      <w:szCs w:val="24"/>
                      <w:lang w:val="ru-RU"/>
                    </w:rPr>
                    <w:t>жайда</w:t>
                  </w:r>
                  <w:r w:rsidRPr="00396C1B">
                    <w:rPr>
                      <w:rFonts w:ascii="Times New Roman" w:hAnsi="Times New Roman"/>
                      <w:sz w:val="24"/>
                      <w:szCs w:val="24"/>
                    </w:rPr>
                    <w:t xml:space="preserve"> </w:t>
                  </w:r>
                  <w:r w:rsidRPr="00396C1B">
                    <w:rPr>
                      <w:rFonts w:ascii="Times New Roman" w:hAnsi="Times New Roman"/>
                      <w:sz w:val="24"/>
                      <w:szCs w:val="24"/>
                      <w:lang w:val="ru-RU"/>
                    </w:rPr>
                    <w:t>қол</w:t>
                  </w:r>
                  <w:r w:rsidRPr="00396C1B">
                    <w:rPr>
                      <w:rFonts w:ascii="Times New Roman" w:hAnsi="Times New Roman"/>
                      <w:sz w:val="24"/>
                      <w:szCs w:val="24"/>
                    </w:rPr>
                    <w:t xml:space="preserve"> </w:t>
                  </w:r>
                  <w:r w:rsidRPr="00396C1B">
                    <w:rPr>
                      <w:rFonts w:ascii="Times New Roman" w:hAnsi="Times New Roman"/>
                      <w:sz w:val="24"/>
                      <w:szCs w:val="24"/>
                      <w:lang w:val="ru-RU"/>
                    </w:rPr>
                    <w:t>жетімді</w:t>
                  </w:r>
                </w:p>
              </w:tc>
            </w:tr>
            <w:tr w:rsidR="00DF697C" w:rsidRPr="00396C1B"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right"/>
                    <w:rPr>
                      <w:rFonts w:ascii="Times New Roman" w:hAnsi="Times New Roman"/>
                      <w:sz w:val="24"/>
                      <w:szCs w:val="24"/>
                    </w:rPr>
                  </w:pPr>
                  <w:r w:rsidRPr="00396C1B">
                    <w:rPr>
                      <w:rFonts w:ascii="Times New Roman" w:hAnsi="Times New Roman"/>
                      <w:sz w:val="24"/>
                      <w:szCs w:val="24"/>
                    </w:rPr>
                    <w:t>[ ]</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ru-RU"/>
                    </w:rPr>
                  </w:pPr>
                  <w:r w:rsidRPr="00396C1B">
                    <w:rPr>
                      <w:rFonts w:ascii="Times New Roman" w:hAnsi="Times New Roman"/>
                      <w:sz w:val="24"/>
                      <w:szCs w:val="24"/>
                      <w:lang w:val="ru-RU"/>
                    </w:rPr>
                    <w:t>Хабарланған шара жойылды-күні:</w:t>
                  </w:r>
                </w:p>
              </w:tc>
            </w:tr>
            <w:tr w:rsidR="00DF697C" w:rsidRPr="00F70BEA"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right"/>
                    <w:rPr>
                      <w:rFonts w:ascii="Times New Roman" w:hAnsi="Times New Roman"/>
                      <w:sz w:val="24"/>
                      <w:szCs w:val="24"/>
                    </w:rPr>
                  </w:pPr>
                  <w:r w:rsidRPr="00396C1B">
                    <w:rPr>
                      <w:rFonts w:ascii="Times New Roman" w:hAnsi="Times New Roman"/>
                      <w:sz w:val="24"/>
                      <w:szCs w:val="24"/>
                    </w:rPr>
                    <w:t>[X]</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rPr>
                      <w:rFonts w:ascii="Times New Roman" w:hAnsi="Times New Roman"/>
                      <w:sz w:val="24"/>
                      <w:szCs w:val="24"/>
                    </w:rPr>
                  </w:pPr>
                  <w:r w:rsidRPr="00396C1B">
                    <w:rPr>
                      <w:rFonts w:ascii="Times New Roman" w:hAnsi="Times New Roman"/>
                      <w:sz w:val="24"/>
                      <w:szCs w:val="24"/>
                      <w:lang w:val="ru-RU"/>
                    </w:rPr>
                    <w:t>хабарланған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шараның</w:t>
                  </w:r>
                  <w:r w:rsidRPr="00396C1B">
                    <w:rPr>
                      <w:rFonts w:ascii="Times New Roman" w:hAnsi="Times New Roman"/>
                      <w:sz w:val="24"/>
                      <w:szCs w:val="24"/>
                    </w:rPr>
                    <w:t xml:space="preserve"> </w:t>
                  </w:r>
                  <w:r w:rsidRPr="00396C1B">
                    <w:rPr>
                      <w:rFonts w:ascii="Times New Roman" w:hAnsi="Times New Roman"/>
                      <w:sz w:val="24"/>
                      <w:szCs w:val="24"/>
                      <w:lang w:val="ru-RU"/>
                    </w:rPr>
                    <w:t>мазмұны</w:t>
                  </w:r>
                  <w:r w:rsidRPr="00396C1B">
                    <w:rPr>
                      <w:rFonts w:ascii="Times New Roman" w:hAnsi="Times New Roman"/>
                      <w:sz w:val="24"/>
                      <w:szCs w:val="24"/>
                    </w:rPr>
                    <w:t xml:space="preserve"> </w:t>
                  </w:r>
                  <w:r w:rsidRPr="00396C1B">
                    <w:rPr>
                      <w:rFonts w:ascii="Times New Roman" w:hAnsi="Times New Roman"/>
                      <w:sz w:val="24"/>
                      <w:szCs w:val="24"/>
                      <w:lang w:val="ru-RU"/>
                    </w:rPr>
                    <w:t>немесе</w:t>
                  </w:r>
                  <w:r w:rsidRPr="00396C1B">
                    <w:rPr>
                      <w:rFonts w:ascii="Times New Roman" w:hAnsi="Times New Roman"/>
                      <w:sz w:val="24"/>
                      <w:szCs w:val="24"/>
                    </w:rPr>
                    <w:t xml:space="preserve"> </w:t>
                  </w:r>
                  <w:r w:rsidRPr="00396C1B">
                    <w:rPr>
                      <w:rFonts w:ascii="Times New Roman" w:hAnsi="Times New Roman"/>
                      <w:sz w:val="24"/>
                      <w:szCs w:val="24"/>
                      <w:lang w:val="ru-RU"/>
                    </w:rPr>
                    <w:t>көлемі</w:t>
                  </w:r>
                  <w:r w:rsidRPr="00396C1B">
                    <w:rPr>
                      <w:rFonts w:ascii="Times New Roman" w:hAnsi="Times New Roman"/>
                      <w:sz w:val="24"/>
                      <w:szCs w:val="24"/>
                    </w:rPr>
                    <w:t xml:space="preserve"> </w:t>
                  </w:r>
                  <w:r w:rsidRPr="00396C1B">
                    <w:rPr>
                      <w:rFonts w:ascii="Times New Roman" w:hAnsi="Times New Roman"/>
                      <w:sz w:val="24"/>
                      <w:szCs w:val="24"/>
                      <w:lang w:val="ru-RU"/>
                    </w:rPr>
                    <w:t>өзгертілді</w:t>
                  </w:r>
                </w:p>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Түсініктеме</w:t>
                  </w:r>
                  <w:r w:rsidRPr="00396C1B">
                    <w:rPr>
                      <w:rFonts w:ascii="Times New Roman" w:hAnsi="Times New Roman"/>
                      <w:sz w:val="24"/>
                      <w:szCs w:val="24"/>
                    </w:rPr>
                    <w:t xml:space="preserve"> </w:t>
                  </w:r>
                  <w:r w:rsidRPr="00396C1B">
                    <w:rPr>
                      <w:rFonts w:ascii="Times New Roman" w:hAnsi="Times New Roman"/>
                      <w:sz w:val="24"/>
                      <w:szCs w:val="24"/>
                      <w:lang w:val="ru-RU"/>
                    </w:rPr>
                    <w:t>үшін</w:t>
                  </w:r>
                  <w:r w:rsidRPr="00396C1B">
                    <w:rPr>
                      <w:rFonts w:ascii="Times New Roman" w:hAnsi="Times New Roman"/>
                      <w:sz w:val="24"/>
                      <w:szCs w:val="24"/>
                    </w:rPr>
                    <w:t xml:space="preserve"> </w:t>
                  </w:r>
                  <w:r w:rsidRPr="00396C1B">
                    <w:rPr>
                      <w:rFonts w:ascii="Times New Roman" w:hAnsi="Times New Roman"/>
                      <w:sz w:val="24"/>
                      <w:szCs w:val="24"/>
                      <w:lang w:val="ru-RU"/>
                    </w:rPr>
                    <w:t>жаңа</w:t>
                  </w:r>
                  <w:r w:rsidRPr="00396C1B">
                    <w:rPr>
                      <w:rFonts w:ascii="Times New Roman" w:hAnsi="Times New Roman"/>
                      <w:sz w:val="24"/>
                      <w:szCs w:val="24"/>
                    </w:rPr>
                    <w:t xml:space="preserve"> </w:t>
                  </w:r>
                  <w:r w:rsidRPr="00396C1B">
                    <w:rPr>
                      <w:rFonts w:ascii="Times New Roman" w:hAnsi="Times New Roman"/>
                      <w:sz w:val="24"/>
                      <w:szCs w:val="24"/>
                      <w:lang w:val="ru-RU"/>
                    </w:rPr>
                    <w:t>мерзім</w:t>
                  </w:r>
                  <w:r w:rsidRPr="00396C1B">
                    <w:rPr>
                      <w:rFonts w:ascii="Times New Roman" w:hAnsi="Times New Roman"/>
                      <w:sz w:val="24"/>
                      <w:szCs w:val="24"/>
                    </w:rPr>
                    <w:t xml:space="preserve"> (</w:t>
                  </w:r>
                  <w:r w:rsidRPr="00396C1B">
                    <w:rPr>
                      <w:rFonts w:ascii="Times New Roman" w:hAnsi="Times New Roman"/>
                      <w:sz w:val="24"/>
                      <w:szCs w:val="24"/>
                      <w:lang w:val="ru-RU"/>
                    </w:rPr>
                    <w:t>егер</w:t>
                  </w:r>
                  <w:r w:rsidRPr="00396C1B">
                    <w:rPr>
                      <w:rFonts w:ascii="Times New Roman" w:hAnsi="Times New Roman"/>
                      <w:sz w:val="24"/>
                      <w:szCs w:val="24"/>
                    </w:rPr>
                    <w:t xml:space="preserve"> </w:t>
                  </w:r>
                  <w:r w:rsidRPr="00396C1B">
                    <w:rPr>
                      <w:rFonts w:ascii="Times New Roman" w:hAnsi="Times New Roman"/>
                      <w:sz w:val="24"/>
                      <w:szCs w:val="24"/>
                      <w:lang w:val="ru-RU"/>
                    </w:rPr>
                    <w:t>қолданылса</w:t>
                  </w:r>
                  <w:r w:rsidRPr="00396C1B">
                    <w:rPr>
                      <w:rFonts w:ascii="Times New Roman" w:hAnsi="Times New Roman"/>
                      <w:sz w:val="24"/>
                      <w:szCs w:val="24"/>
                    </w:rPr>
                    <w:t>):</w:t>
                  </w:r>
                </w:p>
              </w:tc>
            </w:tr>
            <w:tr w:rsidR="00DF697C" w:rsidRPr="00F70BEA"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right"/>
                    <w:rPr>
                      <w:rFonts w:ascii="Times New Roman" w:hAnsi="Times New Roman"/>
                      <w:sz w:val="24"/>
                      <w:szCs w:val="24"/>
                    </w:rPr>
                  </w:pPr>
                  <w:r w:rsidRPr="00396C1B">
                    <w:rPr>
                      <w:rFonts w:ascii="Times New Roman" w:hAnsi="Times New Roman"/>
                      <w:sz w:val="24"/>
                      <w:szCs w:val="24"/>
                    </w:rPr>
                    <w:t>[ ]</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Түсіндірме</w:t>
                  </w:r>
                  <w:r w:rsidRPr="00396C1B">
                    <w:rPr>
                      <w:rFonts w:ascii="Times New Roman" w:hAnsi="Times New Roman"/>
                      <w:sz w:val="24"/>
                      <w:szCs w:val="24"/>
                    </w:rPr>
                    <w:t xml:space="preserve"> </w:t>
                  </w:r>
                  <w:r w:rsidRPr="00396C1B">
                    <w:rPr>
                      <w:rFonts w:ascii="Times New Roman" w:hAnsi="Times New Roman"/>
                      <w:sz w:val="24"/>
                      <w:szCs w:val="24"/>
                      <w:lang w:val="ru-RU"/>
                    </w:rPr>
                    <w:t>нұсқаулығы</w:t>
                  </w:r>
                  <w:r w:rsidRPr="00396C1B">
                    <w:rPr>
                      <w:rFonts w:ascii="Times New Roman" w:hAnsi="Times New Roman"/>
                      <w:sz w:val="24"/>
                      <w:szCs w:val="24"/>
                    </w:rPr>
                    <w:t xml:space="preserve"> </w:t>
                  </w:r>
                  <w:r w:rsidRPr="00396C1B">
                    <w:rPr>
                      <w:rFonts w:ascii="Times New Roman" w:hAnsi="Times New Roman"/>
                      <w:sz w:val="24"/>
                      <w:szCs w:val="24"/>
                      <w:lang w:val="ru-RU"/>
                    </w:rPr>
                    <w:t>шығарылды</w:t>
                  </w:r>
                  <w:r w:rsidRPr="00396C1B">
                    <w:rPr>
                      <w:rFonts w:ascii="Times New Roman" w:hAnsi="Times New Roman"/>
                      <w:sz w:val="24"/>
                      <w:szCs w:val="24"/>
                    </w:rPr>
                    <w:t xml:space="preserve"> </w:t>
                  </w:r>
                  <w:r w:rsidRPr="00396C1B">
                    <w:rPr>
                      <w:rFonts w:ascii="Times New Roman" w:hAnsi="Times New Roman"/>
                      <w:sz w:val="24"/>
                      <w:szCs w:val="24"/>
                      <w:lang w:val="ru-RU"/>
                    </w:rPr>
                    <w:t>және</w:t>
                  </w:r>
                  <w:r w:rsidRPr="00396C1B">
                    <w:rPr>
                      <w:rFonts w:ascii="Times New Roman" w:hAnsi="Times New Roman"/>
                      <w:sz w:val="24"/>
                      <w:szCs w:val="24"/>
                    </w:rPr>
                    <w:t xml:space="preserve"> </w:t>
                  </w:r>
                  <w:r w:rsidRPr="00396C1B">
                    <w:rPr>
                      <w:rFonts w:ascii="Times New Roman" w:hAnsi="Times New Roman"/>
                      <w:sz w:val="24"/>
                      <w:szCs w:val="24"/>
                      <w:lang w:val="ru-RU"/>
                    </w:rPr>
                    <w:t>мәтін</w:t>
                  </w:r>
                  <w:r w:rsidRPr="00396C1B">
                    <w:rPr>
                      <w:rFonts w:ascii="Times New Roman" w:hAnsi="Times New Roman"/>
                      <w:sz w:val="24"/>
                      <w:szCs w:val="24"/>
                    </w:rPr>
                    <w:t xml:space="preserve"> </w:t>
                  </w:r>
                  <w:r w:rsidRPr="00396C1B">
                    <w:rPr>
                      <w:rFonts w:ascii="Times New Roman" w:hAnsi="Times New Roman"/>
                      <w:sz w:val="24"/>
                      <w:szCs w:val="24"/>
                      <w:lang w:val="ru-RU"/>
                    </w:rPr>
                    <w:t>мына</w:t>
                  </w:r>
                  <w:r w:rsidRPr="00396C1B">
                    <w:rPr>
                      <w:rFonts w:ascii="Times New Roman" w:hAnsi="Times New Roman"/>
                      <w:sz w:val="24"/>
                      <w:szCs w:val="24"/>
                    </w:rPr>
                    <w:t xml:space="preserve"> </w:t>
                  </w:r>
                  <w:r w:rsidRPr="00396C1B">
                    <w:rPr>
                      <w:rFonts w:ascii="Times New Roman" w:hAnsi="Times New Roman"/>
                      <w:sz w:val="24"/>
                      <w:szCs w:val="24"/>
                      <w:lang w:val="ru-RU"/>
                    </w:rPr>
                    <w:t>мекен</w:t>
                  </w:r>
                  <w:r w:rsidRPr="00396C1B">
                    <w:rPr>
                      <w:rFonts w:ascii="Times New Roman" w:hAnsi="Times New Roman"/>
                      <w:sz w:val="24"/>
                      <w:szCs w:val="24"/>
                    </w:rPr>
                    <w:t>-</w:t>
                  </w:r>
                  <w:r w:rsidRPr="00396C1B">
                    <w:rPr>
                      <w:rFonts w:ascii="Times New Roman" w:hAnsi="Times New Roman"/>
                      <w:sz w:val="24"/>
                      <w:szCs w:val="24"/>
                      <w:lang w:val="ru-RU"/>
                    </w:rPr>
                    <w:t>жайда</w:t>
                  </w:r>
                  <w:r w:rsidRPr="00396C1B">
                    <w:rPr>
                      <w:rFonts w:ascii="Times New Roman" w:hAnsi="Times New Roman"/>
                      <w:sz w:val="24"/>
                      <w:szCs w:val="24"/>
                    </w:rPr>
                    <w:t xml:space="preserve"> </w:t>
                  </w:r>
                  <w:r w:rsidRPr="00396C1B">
                    <w:rPr>
                      <w:rFonts w:ascii="Times New Roman" w:hAnsi="Times New Roman"/>
                      <w:sz w:val="24"/>
                      <w:szCs w:val="24"/>
                      <w:lang w:val="ru-RU"/>
                    </w:rPr>
                    <w:t>қол</w:t>
                  </w:r>
                  <w:r w:rsidRPr="00396C1B">
                    <w:rPr>
                      <w:rFonts w:ascii="Times New Roman" w:hAnsi="Times New Roman"/>
                      <w:sz w:val="24"/>
                      <w:szCs w:val="24"/>
                    </w:rPr>
                    <w:t xml:space="preserve"> </w:t>
                  </w:r>
                  <w:r w:rsidRPr="00396C1B">
                    <w:rPr>
                      <w:rFonts w:ascii="Times New Roman" w:hAnsi="Times New Roman"/>
                      <w:sz w:val="24"/>
                      <w:szCs w:val="24"/>
                      <w:lang w:val="ru-RU"/>
                    </w:rPr>
                    <w:t>жетімді</w:t>
                  </w:r>
                </w:p>
              </w:tc>
            </w:tr>
            <w:tr w:rsidR="00DF697C" w:rsidRPr="00F70BEA" w:rsidTr="008F4E4D">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right"/>
                    <w:rPr>
                      <w:rFonts w:ascii="Times New Roman" w:hAnsi="Times New Roman"/>
                      <w:sz w:val="24"/>
                      <w:szCs w:val="24"/>
                    </w:rPr>
                  </w:pPr>
                  <w:r w:rsidRPr="00396C1B">
                    <w:rPr>
                      <w:rFonts w:ascii="Times New Roman" w:hAnsi="Times New Roman"/>
                      <w:sz w:val="24"/>
                      <w:szCs w:val="24"/>
                    </w:rPr>
                    <w:t>[X]</w:t>
                  </w:r>
                </w:p>
              </w:tc>
              <w:tc>
                <w:tcPr>
                  <w:tcW w:w="3980"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kk-KZ"/>
                    </w:rPr>
                  </w:pPr>
                  <w:r w:rsidRPr="00396C1B">
                    <w:rPr>
                      <w:rFonts w:ascii="Times New Roman" w:hAnsi="Times New Roman"/>
                      <w:sz w:val="24"/>
                      <w:szCs w:val="24"/>
                      <w:lang w:val="ru-RU"/>
                    </w:rPr>
                    <w:t>басқалары</w:t>
                  </w:r>
                  <w:r w:rsidRPr="00396C1B">
                    <w:rPr>
                      <w:rFonts w:ascii="Times New Roman" w:hAnsi="Times New Roman"/>
                      <w:sz w:val="24"/>
                      <w:szCs w:val="24"/>
                    </w:rPr>
                    <w:t>:</w:t>
                  </w:r>
                  <w:r w:rsidRPr="00396C1B">
                    <w:rPr>
                      <w:rFonts w:ascii="Times New Roman" w:hAnsi="Times New Roman"/>
                      <w:sz w:val="24"/>
                      <w:szCs w:val="24"/>
                      <w:lang w:val="kk-KZ"/>
                    </w:rPr>
                    <w:t xml:space="preserve"> </w:t>
                  </w:r>
                  <w:r w:rsidRPr="00396C1B">
                    <w:rPr>
                      <w:rFonts w:ascii="Times New Roman" w:hAnsi="Times New Roman"/>
                      <w:sz w:val="24"/>
                      <w:szCs w:val="24"/>
                      <w:lang w:val="ru-RU"/>
                    </w:rPr>
                    <w:t>таңбаланатын</w:t>
                  </w:r>
                  <w:r w:rsidRPr="00396C1B">
                    <w:rPr>
                      <w:rFonts w:ascii="Times New Roman" w:hAnsi="Times New Roman"/>
                      <w:sz w:val="24"/>
                      <w:szCs w:val="24"/>
                    </w:rPr>
                    <w:t xml:space="preserve"> </w:t>
                  </w:r>
                  <w:r w:rsidRPr="00396C1B">
                    <w:rPr>
                      <w:rFonts w:ascii="Times New Roman" w:hAnsi="Times New Roman"/>
                      <w:sz w:val="24"/>
                      <w:szCs w:val="24"/>
                      <w:lang w:val="ru-RU"/>
                    </w:rPr>
                    <w:t>генетикалық</w:t>
                  </w:r>
                  <w:r w:rsidRPr="00396C1B">
                    <w:rPr>
                      <w:rFonts w:ascii="Times New Roman" w:hAnsi="Times New Roman"/>
                      <w:sz w:val="24"/>
                      <w:szCs w:val="24"/>
                    </w:rPr>
                    <w:t xml:space="preserve"> </w:t>
                  </w:r>
                  <w:r w:rsidRPr="00396C1B">
                    <w:rPr>
                      <w:rFonts w:ascii="Times New Roman" w:hAnsi="Times New Roman"/>
                      <w:sz w:val="24"/>
                      <w:szCs w:val="24"/>
                      <w:lang w:val="ru-RU"/>
                    </w:rPr>
                    <w:t>түрлендірілген</w:t>
                  </w:r>
                  <w:r w:rsidRPr="00396C1B">
                    <w:rPr>
                      <w:rFonts w:ascii="Times New Roman" w:hAnsi="Times New Roman"/>
                      <w:sz w:val="24"/>
                      <w:szCs w:val="24"/>
                    </w:rPr>
                    <w:t xml:space="preserve"> </w:t>
                  </w:r>
                  <w:r w:rsidRPr="00396C1B">
                    <w:rPr>
                      <w:rFonts w:ascii="Times New Roman" w:hAnsi="Times New Roman"/>
                      <w:sz w:val="24"/>
                      <w:szCs w:val="24"/>
                      <w:lang w:val="ru-RU"/>
                    </w:rPr>
                    <w:t>организмдердің</w:t>
                  </w:r>
                  <w:r w:rsidRPr="00396C1B">
                    <w:rPr>
                      <w:rFonts w:ascii="Times New Roman" w:hAnsi="Times New Roman"/>
                      <w:sz w:val="24"/>
                      <w:szCs w:val="24"/>
                    </w:rPr>
                    <w:t xml:space="preserve"> </w:t>
                  </w:r>
                  <w:r w:rsidRPr="00396C1B">
                    <w:rPr>
                      <w:rFonts w:ascii="Times New Roman" w:hAnsi="Times New Roman"/>
                      <w:sz w:val="24"/>
                      <w:szCs w:val="24"/>
                      <w:lang w:val="ru-RU"/>
                    </w:rPr>
                    <w:t>тізімі</w:t>
                  </w:r>
                  <w:r w:rsidRPr="00396C1B">
                    <w:rPr>
                      <w:rFonts w:ascii="Times New Roman" w:hAnsi="Times New Roman"/>
                      <w:sz w:val="24"/>
                      <w:szCs w:val="24"/>
                    </w:rPr>
                    <w:t xml:space="preserve"> </w:t>
                  </w:r>
                  <w:r w:rsidRPr="00396C1B">
                    <w:rPr>
                      <w:rFonts w:ascii="Times New Roman" w:hAnsi="Times New Roman"/>
                      <w:sz w:val="24"/>
                      <w:szCs w:val="24"/>
                      <w:lang w:val="ru-RU"/>
                    </w:rPr>
                    <w:t>Қоршаған</w:t>
                  </w:r>
                  <w:r w:rsidRPr="00396C1B">
                    <w:rPr>
                      <w:rFonts w:ascii="Times New Roman" w:hAnsi="Times New Roman"/>
                      <w:sz w:val="24"/>
                      <w:szCs w:val="24"/>
                    </w:rPr>
                    <w:t xml:space="preserve"> </w:t>
                  </w:r>
                  <w:r w:rsidRPr="00396C1B">
                    <w:rPr>
                      <w:rFonts w:ascii="Times New Roman" w:hAnsi="Times New Roman"/>
                      <w:sz w:val="24"/>
                      <w:szCs w:val="24"/>
                      <w:lang w:val="ru-RU"/>
                    </w:rPr>
                    <w:t>орта</w:t>
                  </w:r>
                  <w:r w:rsidRPr="00396C1B">
                    <w:rPr>
                      <w:rFonts w:ascii="Times New Roman" w:hAnsi="Times New Roman"/>
                      <w:sz w:val="24"/>
                      <w:szCs w:val="24"/>
                    </w:rPr>
                    <w:t xml:space="preserve">, </w:t>
                  </w:r>
                  <w:r w:rsidRPr="00396C1B">
                    <w:rPr>
                      <w:rFonts w:ascii="Times New Roman" w:hAnsi="Times New Roman"/>
                      <w:sz w:val="24"/>
                      <w:szCs w:val="24"/>
                      <w:lang w:val="ru-RU"/>
                    </w:rPr>
                    <w:t>биоалуантүрлілік</w:t>
                  </w:r>
                  <w:r w:rsidRPr="00396C1B">
                    <w:rPr>
                      <w:rFonts w:ascii="Times New Roman" w:hAnsi="Times New Roman"/>
                      <w:sz w:val="24"/>
                      <w:szCs w:val="24"/>
                    </w:rPr>
                    <w:t xml:space="preserve">, </w:t>
                  </w:r>
                  <w:r w:rsidRPr="00396C1B">
                    <w:rPr>
                      <w:rFonts w:ascii="Times New Roman" w:hAnsi="Times New Roman"/>
                      <w:sz w:val="24"/>
                      <w:szCs w:val="24"/>
                      <w:lang w:val="ru-RU"/>
                    </w:rPr>
                    <w:t>климаттың</w:t>
                  </w:r>
                  <w:r w:rsidRPr="00396C1B">
                    <w:rPr>
                      <w:rFonts w:ascii="Times New Roman" w:hAnsi="Times New Roman"/>
                      <w:sz w:val="24"/>
                      <w:szCs w:val="24"/>
                    </w:rPr>
                    <w:t xml:space="preserve"> </w:t>
                  </w:r>
                  <w:r w:rsidRPr="00396C1B">
                    <w:rPr>
                      <w:rFonts w:ascii="Times New Roman" w:hAnsi="Times New Roman"/>
                      <w:sz w:val="24"/>
                      <w:szCs w:val="24"/>
                      <w:lang w:val="ru-RU"/>
                    </w:rPr>
                    <w:t>өзгеруі</w:t>
                  </w:r>
                  <w:r w:rsidRPr="00396C1B">
                    <w:rPr>
                      <w:rFonts w:ascii="Times New Roman" w:hAnsi="Times New Roman"/>
                      <w:sz w:val="24"/>
                      <w:szCs w:val="24"/>
                    </w:rPr>
                    <w:t xml:space="preserve"> </w:t>
                  </w:r>
                  <w:r w:rsidRPr="00396C1B">
                    <w:rPr>
                      <w:rFonts w:ascii="Times New Roman" w:hAnsi="Times New Roman"/>
                      <w:sz w:val="24"/>
                      <w:szCs w:val="24"/>
                      <w:lang w:val="ru-RU"/>
                    </w:rPr>
                    <w:t>және</w:t>
                  </w:r>
                  <w:r w:rsidRPr="00396C1B">
                    <w:rPr>
                      <w:rFonts w:ascii="Times New Roman" w:hAnsi="Times New Roman"/>
                      <w:sz w:val="24"/>
                      <w:szCs w:val="24"/>
                    </w:rPr>
                    <w:t xml:space="preserve"> </w:t>
                  </w:r>
                  <w:r w:rsidRPr="00396C1B">
                    <w:rPr>
                      <w:rFonts w:ascii="Times New Roman" w:hAnsi="Times New Roman"/>
                      <w:sz w:val="24"/>
                      <w:szCs w:val="24"/>
                      <w:lang w:val="ru-RU"/>
                    </w:rPr>
                    <w:t>орман</w:t>
                  </w:r>
                  <w:r w:rsidRPr="00396C1B">
                    <w:rPr>
                      <w:rFonts w:ascii="Times New Roman" w:hAnsi="Times New Roman"/>
                      <w:sz w:val="24"/>
                      <w:szCs w:val="24"/>
                    </w:rPr>
                    <w:t xml:space="preserve"> </w:t>
                  </w:r>
                  <w:r w:rsidRPr="00396C1B">
                    <w:rPr>
                      <w:rFonts w:ascii="Times New Roman" w:hAnsi="Times New Roman"/>
                      <w:sz w:val="24"/>
                      <w:szCs w:val="24"/>
                      <w:lang w:val="ru-RU"/>
                    </w:rPr>
                    <w:t>шаруашылығы</w:t>
                  </w:r>
                  <w:r w:rsidRPr="00396C1B">
                    <w:rPr>
                      <w:rFonts w:ascii="Times New Roman" w:hAnsi="Times New Roman"/>
                      <w:sz w:val="24"/>
                      <w:szCs w:val="24"/>
                    </w:rPr>
                    <w:t xml:space="preserve"> </w:t>
                  </w:r>
                  <w:r w:rsidRPr="00396C1B">
                    <w:rPr>
                      <w:rFonts w:ascii="Times New Roman" w:hAnsi="Times New Roman"/>
                      <w:sz w:val="24"/>
                      <w:szCs w:val="24"/>
                      <w:lang w:val="ru-RU"/>
                    </w:rPr>
                    <w:t>және</w:t>
                  </w:r>
                  <w:r w:rsidRPr="00396C1B">
                    <w:rPr>
                      <w:rFonts w:ascii="Times New Roman" w:hAnsi="Times New Roman"/>
                      <w:sz w:val="24"/>
                      <w:szCs w:val="24"/>
                    </w:rPr>
                    <w:t xml:space="preserve"> </w:t>
                  </w:r>
                  <w:r w:rsidRPr="00396C1B">
                    <w:rPr>
                      <w:rFonts w:ascii="Times New Roman" w:hAnsi="Times New Roman"/>
                      <w:sz w:val="24"/>
                      <w:szCs w:val="24"/>
                      <w:lang w:val="ru-RU"/>
                    </w:rPr>
                    <w:t>даму</w:t>
                  </w:r>
                  <w:r w:rsidRPr="00396C1B">
                    <w:rPr>
                      <w:rFonts w:ascii="Times New Roman" w:hAnsi="Times New Roman"/>
                      <w:sz w:val="24"/>
                      <w:szCs w:val="24"/>
                    </w:rPr>
                    <w:t xml:space="preserve"> </w:t>
                  </w:r>
                  <w:r w:rsidRPr="00396C1B">
                    <w:rPr>
                      <w:rFonts w:ascii="Times New Roman" w:hAnsi="Times New Roman"/>
                      <w:sz w:val="24"/>
                      <w:szCs w:val="24"/>
                      <w:lang w:val="ru-RU"/>
                    </w:rPr>
                    <w:t>министрлігінің</w:t>
                  </w:r>
                  <w:r w:rsidRPr="00396C1B">
                    <w:rPr>
                      <w:rFonts w:ascii="Times New Roman" w:hAnsi="Times New Roman"/>
                      <w:sz w:val="24"/>
                      <w:szCs w:val="24"/>
                    </w:rPr>
                    <w:t xml:space="preserve"> </w:t>
                  </w:r>
                  <w:r w:rsidRPr="00396C1B">
                    <w:rPr>
                      <w:rFonts w:ascii="Times New Roman" w:hAnsi="Times New Roman"/>
                      <w:sz w:val="24"/>
                      <w:szCs w:val="24"/>
                      <w:lang w:val="ru-RU"/>
                    </w:rPr>
                    <w:t>орынбасары</w:t>
                  </w:r>
                  <w:r w:rsidRPr="00396C1B">
                    <w:rPr>
                      <w:rFonts w:ascii="Times New Roman" w:hAnsi="Times New Roman"/>
                      <w:sz w:val="24"/>
                      <w:szCs w:val="24"/>
                    </w:rPr>
                    <w:t xml:space="preserve"> </w:t>
                  </w:r>
                  <w:r w:rsidRPr="00396C1B">
                    <w:rPr>
                      <w:rFonts w:ascii="Times New Roman" w:hAnsi="Times New Roman"/>
                      <w:sz w:val="24"/>
                      <w:szCs w:val="24"/>
                      <w:lang w:val="ru-RU"/>
                    </w:rPr>
                    <w:t>шығарған</w:t>
                  </w:r>
                  <w:r w:rsidRPr="00396C1B">
                    <w:rPr>
                      <w:rFonts w:ascii="Times New Roman" w:hAnsi="Times New Roman"/>
                      <w:sz w:val="24"/>
                      <w:szCs w:val="24"/>
                    </w:rPr>
                    <w:t xml:space="preserve"> № 035.2020 </w:t>
                  </w:r>
                  <w:r w:rsidRPr="00396C1B">
                    <w:rPr>
                      <w:rFonts w:ascii="Times New Roman" w:hAnsi="Times New Roman"/>
                      <w:sz w:val="24"/>
                      <w:szCs w:val="24"/>
                      <w:lang w:val="ru-RU"/>
                    </w:rPr>
                    <w:t>әкімшілік</w:t>
                  </w:r>
                  <w:r w:rsidRPr="00396C1B">
                    <w:rPr>
                      <w:rFonts w:ascii="Times New Roman" w:hAnsi="Times New Roman"/>
                      <w:sz w:val="24"/>
                      <w:szCs w:val="24"/>
                    </w:rPr>
                    <w:t xml:space="preserve"> </w:t>
                  </w:r>
                  <w:r w:rsidRPr="00396C1B">
                    <w:rPr>
                      <w:rFonts w:ascii="Times New Roman" w:hAnsi="Times New Roman"/>
                      <w:sz w:val="24"/>
                      <w:szCs w:val="24"/>
                      <w:lang w:val="ru-RU"/>
                    </w:rPr>
                    <w:t>қаулысына</w:t>
                  </w:r>
                  <w:r w:rsidRPr="00396C1B">
                    <w:rPr>
                      <w:rFonts w:ascii="Times New Roman" w:hAnsi="Times New Roman"/>
                      <w:sz w:val="24"/>
                      <w:szCs w:val="24"/>
                    </w:rPr>
                    <w:t xml:space="preserve"> </w:t>
                  </w:r>
                  <w:r w:rsidRPr="00396C1B">
                    <w:rPr>
                      <w:rFonts w:ascii="Times New Roman" w:hAnsi="Times New Roman"/>
                      <w:sz w:val="24"/>
                      <w:szCs w:val="24"/>
                      <w:lang w:val="ru-RU"/>
                    </w:rPr>
                    <w:t>сәйкес</w:t>
                  </w:r>
                  <w:r w:rsidRPr="00396C1B">
                    <w:rPr>
                      <w:rFonts w:ascii="Times New Roman" w:hAnsi="Times New Roman"/>
                      <w:sz w:val="24"/>
                      <w:szCs w:val="24"/>
                    </w:rPr>
                    <w:t xml:space="preserve"> </w:t>
                  </w:r>
                  <w:r w:rsidRPr="00396C1B">
                    <w:rPr>
                      <w:rFonts w:ascii="Times New Roman" w:hAnsi="Times New Roman"/>
                      <w:sz w:val="24"/>
                      <w:szCs w:val="24"/>
                      <w:lang w:val="ru-RU"/>
                    </w:rPr>
                    <w:t>жаңартылды</w:t>
                  </w:r>
                  <w:r w:rsidRPr="00396C1B">
                    <w:rPr>
                      <w:rFonts w:ascii="Times New Roman" w:hAnsi="Times New Roman"/>
                      <w:sz w:val="24"/>
                      <w:szCs w:val="24"/>
                    </w:rPr>
                    <w:t>.</w:t>
                  </w:r>
                  <w:r w:rsidRPr="00396C1B">
                    <w:rPr>
                      <w:rFonts w:ascii="Times New Roman" w:hAnsi="Times New Roman"/>
                      <w:sz w:val="24"/>
                      <w:szCs w:val="24"/>
                      <w:lang w:val="ru-RU"/>
                    </w:rPr>
                    <w:t>Қоршаған</w:t>
                  </w:r>
                  <w:r w:rsidRPr="00396C1B">
                    <w:rPr>
                      <w:rFonts w:ascii="Times New Roman" w:hAnsi="Times New Roman"/>
                      <w:sz w:val="24"/>
                      <w:szCs w:val="24"/>
                    </w:rPr>
                    <w:t xml:space="preserve"> </w:t>
                  </w:r>
                  <w:r w:rsidRPr="00396C1B">
                    <w:rPr>
                      <w:rFonts w:ascii="Times New Roman" w:hAnsi="Times New Roman"/>
                      <w:sz w:val="24"/>
                      <w:szCs w:val="24"/>
                      <w:lang w:val="ru-RU"/>
                    </w:rPr>
                    <w:t>орта</w:t>
                  </w:r>
                  <w:r w:rsidRPr="00396C1B">
                    <w:rPr>
                      <w:rFonts w:ascii="Times New Roman" w:hAnsi="Times New Roman"/>
                      <w:sz w:val="24"/>
                      <w:szCs w:val="24"/>
                    </w:rPr>
                    <w:t xml:space="preserve"> </w:t>
                  </w:r>
                  <w:r w:rsidRPr="00396C1B">
                    <w:rPr>
                      <w:rFonts w:ascii="Times New Roman" w:hAnsi="Times New Roman"/>
                      <w:sz w:val="24"/>
                      <w:szCs w:val="24"/>
                      <w:lang w:val="ru-RU"/>
                    </w:rPr>
                    <w:t>және</w:t>
                  </w:r>
                  <w:r w:rsidRPr="00396C1B">
                    <w:rPr>
                      <w:rFonts w:ascii="Times New Roman" w:hAnsi="Times New Roman"/>
                      <w:sz w:val="24"/>
                      <w:szCs w:val="24"/>
                    </w:rPr>
                    <w:t xml:space="preserve"> </w:t>
                  </w:r>
                  <w:r w:rsidRPr="00396C1B">
                    <w:rPr>
                      <w:rFonts w:ascii="Times New Roman" w:hAnsi="Times New Roman"/>
                      <w:sz w:val="24"/>
                      <w:szCs w:val="24"/>
                      <w:lang w:val="ru-RU"/>
                    </w:rPr>
                    <w:t>су</w:t>
                  </w:r>
                  <w:r w:rsidRPr="00396C1B">
                    <w:rPr>
                      <w:rFonts w:ascii="Times New Roman" w:hAnsi="Times New Roman"/>
                      <w:sz w:val="24"/>
                      <w:szCs w:val="24"/>
                    </w:rPr>
                    <w:t xml:space="preserve"> </w:t>
                  </w:r>
                  <w:r w:rsidRPr="00396C1B">
                    <w:rPr>
                      <w:rFonts w:ascii="Times New Roman" w:hAnsi="Times New Roman"/>
                      <w:sz w:val="24"/>
                      <w:szCs w:val="24"/>
                      <w:lang w:val="ru-RU"/>
                    </w:rPr>
                    <w:t>ресурстары</w:t>
                  </w:r>
                  <w:r w:rsidRPr="00396C1B">
                    <w:rPr>
                      <w:rFonts w:ascii="Times New Roman" w:hAnsi="Times New Roman"/>
                      <w:sz w:val="24"/>
                      <w:szCs w:val="24"/>
                    </w:rPr>
                    <w:t xml:space="preserve"> "</w:t>
                  </w:r>
                  <w:r w:rsidRPr="00396C1B">
                    <w:rPr>
                      <w:rFonts w:ascii="Times New Roman" w:hAnsi="Times New Roman"/>
                      <w:sz w:val="24"/>
                      <w:szCs w:val="24"/>
                      <w:lang w:val="ru-RU"/>
                    </w:rPr>
                    <w:t>қоршаған</w:t>
                  </w:r>
                  <w:r w:rsidRPr="00396C1B">
                    <w:rPr>
                      <w:rFonts w:ascii="Times New Roman" w:hAnsi="Times New Roman"/>
                      <w:sz w:val="24"/>
                      <w:szCs w:val="24"/>
                    </w:rPr>
                    <w:t xml:space="preserve"> </w:t>
                  </w:r>
                  <w:r w:rsidRPr="00396C1B">
                    <w:rPr>
                      <w:rFonts w:ascii="Times New Roman" w:hAnsi="Times New Roman"/>
                      <w:sz w:val="24"/>
                      <w:szCs w:val="24"/>
                      <w:lang w:val="ru-RU"/>
                    </w:rPr>
                    <w:t>ортаны</w:t>
                  </w:r>
                  <w:r w:rsidRPr="00396C1B">
                    <w:rPr>
                      <w:rFonts w:ascii="Times New Roman" w:hAnsi="Times New Roman"/>
                      <w:sz w:val="24"/>
                      <w:szCs w:val="24"/>
                    </w:rPr>
                    <w:t xml:space="preserve"> </w:t>
                  </w:r>
                  <w:r w:rsidRPr="00396C1B">
                    <w:rPr>
                      <w:rFonts w:ascii="Times New Roman" w:hAnsi="Times New Roman"/>
                      <w:sz w:val="24"/>
                      <w:szCs w:val="24"/>
                      <w:lang w:val="ru-RU"/>
                    </w:rPr>
                    <w:t>қорғау</w:t>
                  </w:r>
                  <w:r w:rsidRPr="00396C1B">
                    <w:rPr>
                      <w:rFonts w:ascii="Times New Roman" w:hAnsi="Times New Roman"/>
                      <w:sz w:val="24"/>
                      <w:szCs w:val="24"/>
                    </w:rPr>
                    <w:t xml:space="preserve"> </w:t>
                  </w:r>
                  <w:r w:rsidRPr="00396C1B">
                    <w:rPr>
                      <w:rFonts w:ascii="Times New Roman" w:hAnsi="Times New Roman"/>
                      <w:sz w:val="24"/>
                      <w:szCs w:val="24"/>
                      <w:lang w:val="ru-RU"/>
                    </w:rPr>
                    <w:t>жөніндегі</w:t>
                  </w:r>
                  <w:r w:rsidRPr="00396C1B">
                    <w:rPr>
                      <w:rFonts w:ascii="Times New Roman" w:hAnsi="Times New Roman"/>
                      <w:sz w:val="24"/>
                      <w:szCs w:val="24"/>
                    </w:rPr>
                    <w:t xml:space="preserve"> </w:t>
                  </w:r>
                  <w:r w:rsidRPr="00396C1B">
                    <w:rPr>
                      <w:rFonts w:ascii="Times New Roman" w:hAnsi="Times New Roman"/>
                      <w:sz w:val="24"/>
                      <w:szCs w:val="24"/>
                      <w:lang w:val="ru-RU"/>
                    </w:rPr>
                    <w:t>ұлттық</w:t>
                  </w:r>
                  <w:r w:rsidRPr="00396C1B">
                    <w:rPr>
                      <w:rFonts w:ascii="Times New Roman" w:hAnsi="Times New Roman"/>
                      <w:sz w:val="24"/>
                      <w:szCs w:val="24"/>
                    </w:rPr>
                    <w:t xml:space="preserve"> </w:t>
                  </w:r>
                  <w:r w:rsidRPr="00396C1B">
                    <w:rPr>
                      <w:rFonts w:ascii="Times New Roman" w:hAnsi="Times New Roman"/>
                      <w:sz w:val="24"/>
                      <w:szCs w:val="24"/>
                      <w:lang w:val="ru-RU"/>
                    </w:rPr>
                    <w:t>құзыретті</w:t>
                  </w:r>
                  <w:r w:rsidRPr="00396C1B">
                    <w:rPr>
                      <w:rFonts w:ascii="Times New Roman" w:hAnsi="Times New Roman"/>
                      <w:sz w:val="24"/>
                      <w:szCs w:val="24"/>
                    </w:rPr>
                    <w:t xml:space="preserve"> </w:t>
                  </w:r>
                  <w:r w:rsidRPr="00396C1B">
                    <w:rPr>
                      <w:rFonts w:ascii="Times New Roman" w:hAnsi="Times New Roman"/>
                      <w:sz w:val="24"/>
                      <w:szCs w:val="24"/>
                      <w:lang w:val="ru-RU"/>
                    </w:rPr>
                    <w:t>орган</w:t>
                  </w:r>
                  <w:r w:rsidRPr="00396C1B">
                    <w:rPr>
                      <w:rFonts w:ascii="Times New Roman" w:hAnsi="Times New Roman"/>
                      <w:sz w:val="24"/>
                      <w:szCs w:val="24"/>
                    </w:rPr>
                    <w:t xml:space="preserve"> </w:t>
                  </w:r>
                  <w:r w:rsidRPr="00396C1B">
                    <w:rPr>
                      <w:rFonts w:ascii="Times New Roman" w:hAnsi="Times New Roman"/>
                      <w:sz w:val="24"/>
                      <w:szCs w:val="24"/>
                      <w:lang w:val="ru-RU"/>
                    </w:rPr>
                    <w:t>ретінде</w:t>
                  </w:r>
                  <w:r w:rsidRPr="00396C1B">
                    <w:rPr>
                      <w:rFonts w:ascii="Times New Roman" w:hAnsi="Times New Roman"/>
                      <w:sz w:val="24"/>
                      <w:szCs w:val="24"/>
                    </w:rPr>
                    <w:t>.</w:t>
                  </w:r>
                </w:p>
                <w:p w:rsidR="00DF697C" w:rsidRPr="00396C1B" w:rsidRDefault="00DF697C" w:rsidP="00E21D16">
                  <w:pPr>
                    <w:jc w:val="both"/>
                    <w:rPr>
                      <w:rStyle w:val="a9"/>
                      <w:rFonts w:ascii="Times New Roman" w:hAnsi="Times New Roman"/>
                      <w:sz w:val="24"/>
                      <w:szCs w:val="24"/>
                      <w:lang w:val="kk-KZ"/>
                    </w:rPr>
                  </w:pPr>
                  <w:r w:rsidRPr="00396C1B">
                    <w:rPr>
                      <w:rStyle w:val="a9"/>
                      <w:rFonts w:ascii="Times New Roman" w:hAnsi="Times New Roman"/>
                      <w:sz w:val="24"/>
                      <w:szCs w:val="24"/>
                      <w:lang w:val="kk-KZ"/>
                    </w:rPr>
                    <w:t>https://members.wto.org/crnattachments/2020/TBT/BOL/20_6857_00_s.pdf</w:t>
                  </w:r>
                </w:p>
              </w:tc>
            </w:tr>
          </w:tbl>
          <w:p w:rsidR="00A2332F" w:rsidRPr="00396C1B" w:rsidRDefault="00A2332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52F33" w:rsidRPr="00396C1B" w:rsidRDefault="00D52F33" w:rsidP="00E21D16">
            <w:pPr>
              <w:jc w:val="both"/>
              <w:rPr>
                <w:color w:val="000000" w:themeColor="text1"/>
                <w:sz w:val="24"/>
                <w:szCs w:val="24"/>
                <w:lang w:val="kk-KZ"/>
              </w:rPr>
            </w:pPr>
          </w:p>
        </w:tc>
      </w:tr>
      <w:tr w:rsidR="00DF697C" w:rsidRPr="00396C1B" w:rsidTr="00A15714">
        <w:trPr>
          <w:trHeight w:val="70"/>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en-US"/>
              </w:rPr>
            </w:pPr>
            <w:r w:rsidRPr="00396C1B">
              <w:rPr>
                <w:color w:val="000000" w:themeColor="text1"/>
                <w:sz w:val="24"/>
                <w:szCs w:val="24"/>
                <w:lang w:val="kk-KZ"/>
              </w:rPr>
              <w:t>12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rPr>
            </w:pPr>
            <w:r w:rsidRPr="00396C1B">
              <w:rPr>
                <w:color w:val="000000" w:themeColor="text1"/>
                <w:sz w:val="24"/>
                <w:szCs w:val="24"/>
              </w:rPr>
              <w:t>Боливия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rFonts w:eastAsia="Calibri"/>
                <w:b/>
                <w:sz w:val="24"/>
                <w:szCs w:val="24"/>
                <w:lang w:val="en-US"/>
              </w:rPr>
            </w:pPr>
            <w:r w:rsidRPr="00396C1B">
              <w:rPr>
                <w:rFonts w:eastAsia="Calibri"/>
                <w:b/>
                <w:sz w:val="24"/>
                <w:szCs w:val="24"/>
                <w:lang w:val="en-US"/>
              </w:rPr>
              <w:t>G/TBT/N/UKR/168/Add.1</w:t>
            </w:r>
          </w:p>
          <w:p w:rsidR="00DF697C" w:rsidRPr="00396C1B" w:rsidRDefault="00DF697C" w:rsidP="00E21D16">
            <w:pPr>
              <w:ind w:firstLine="708"/>
              <w:rPr>
                <w:b/>
                <w:color w:val="000000" w:themeColor="text1"/>
                <w:sz w:val="24"/>
                <w:szCs w:val="24"/>
                <w:lang w:val="en-US" w:eastAsia="en-US"/>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13 жылғы 2020 қарашадағы келесі хабарлама Украина делегациясының өтініші бойынша таратылады.</w:t>
            </w:r>
          </w:p>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Атауы: Украинаның Энергетика министрлігінің "жылытқыштарды, аралас жылытқыштарды, жылытқыштар пакеттерін, терморегуляторлар мен күн панельдерін, сондай-ақ аралас жылытқыштар, терморегуляторлар мен күн панельдерін энергетикалық таңбалау туралы техникалық регламентті бекіту туралы" бұйрығының жобасы.</w:t>
            </w:r>
          </w:p>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Сипаттамасы: Украина Украинаның Энергетика министрлігінің "жылытқыштарды, құрама </w:t>
            </w:r>
            <w:r w:rsidRPr="00396C1B">
              <w:rPr>
                <w:color w:val="000000" w:themeColor="text1"/>
                <w:sz w:val="24"/>
                <w:szCs w:val="24"/>
                <w:lang w:val="kk-KZ"/>
              </w:rPr>
              <w:lastRenderedPageBreak/>
              <w:t>жылытқыштарды, жылытқыштар пакеттерін, терморегуляторларды және Күн батареяларын және аралас жылытқыштар пакеттерін, температураны басқару және күн құрылғыларын таңбалау туралы техникалық ережені бекіту туралы" бұйрығының жобасы (G / TBT / N / UKR / 168) 7 жылдың 2020 қазанында қабылданды (№646 бұйрық), Украинаның Әділет министрлігінде 23 жылдың 2020 қазанында тіркелді, 6 жылдың 2020 қарашасында жарияланды және 2021 жылдың 6 мамырында күшіне енеді.</w:t>
            </w:r>
          </w:p>
          <w:tbl>
            <w:tblPr>
              <w:tblStyle w:val="WTOTable2"/>
              <w:tblW w:w="4861"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1286"/>
              <w:gridCol w:w="3696"/>
            </w:tblGrid>
            <w:tr w:rsidR="00DF697C" w:rsidRPr="00396C1B" w:rsidTr="008F4E4D">
              <w:trPr>
                <w:cnfStyle w:val="100000000000" w:firstRow="1" w:lastRow="0" w:firstColumn="0" w:lastColumn="0" w:oddVBand="0" w:evenVBand="0" w:oddHBand="0" w:evenHBand="0" w:firstRowFirstColumn="0" w:firstRowLastColumn="0" w:lastRowFirstColumn="0" w:lastRowLastColumn="0"/>
              </w:trPr>
              <w:tc>
                <w:tcPr>
                  <w:tcW w:w="4982" w:type="dxa"/>
                  <w:gridSpan w:val="2"/>
                  <w:tcBorders>
                    <w:bottom w:val="single" w:sz="6" w:space="0" w:color="auto"/>
                  </w:tcBorders>
                  <w:hideMark/>
                </w:tcPr>
                <w:p w:rsidR="00DF697C" w:rsidRPr="00396C1B" w:rsidRDefault="00DF697C" w:rsidP="00E21D16">
                  <w:pPr>
                    <w:jc w:val="both"/>
                    <w:rPr>
                      <w:rFonts w:ascii="Times New Roman" w:hAnsi="Times New Roman"/>
                      <w:b/>
                      <w:sz w:val="24"/>
                      <w:szCs w:val="24"/>
                      <w:lang w:val="kk-KZ"/>
                    </w:rPr>
                  </w:pPr>
                  <w:r w:rsidRPr="00396C1B">
                    <w:rPr>
                      <w:rFonts w:ascii="Times New Roman" w:hAnsi="Times New Roman"/>
                      <w:b/>
                      <w:sz w:val="24"/>
                      <w:szCs w:val="24"/>
                      <w:lang w:val="kk-KZ"/>
                    </w:rPr>
                    <w:t>Себебі:</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center"/>
                    <w:rPr>
                      <w:rFonts w:ascii="Times New Roman" w:hAnsi="Times New Roman"/>
                      <w:sz w:val="24"/>
                      <w:szCs w:val="24"/>
                      <w:lang w:eastAsia="en-US"/>
                    </w:rPr>
                  </w:pPr>
                  <w:r w:rsidRPr="00396C1B">
                    <w:rPr>
                      <w:rFonts w:ascii="Times New Roman" w:hAnsi="Times New Roman"/>
                      <w:sz w:val="24"/>
                      <w:szCs w:val="24"/>
                    </w:rPr>
                    <w:t>[  ]</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kk-KZ"/>
                    </w:rPr>
                  </w:pPr>
                  <w:r w:rsidRPr="00396C1B">
                    <w:rPr>
                      <w:rFonts w:ascii="Times New Roman" w:hAnsi="Times New Roman"/>
                      <w:sz w:val="24"/>
                      <w:szCs w:val="24"/>
                    </w:rPr>
                    <w:t>Түсініктеме беру кезеңі өзгертілді-күні</w:t>
                  </w:r>
                  <w:r w:rsidRPr="00396C1B">
                    <w:rPr>
                      <w:rFonts w:ascii="Times New Roman" w:hAnsi="Times New Roman"/>
                      <w:sz w:val="24"/>
                      <w:szCs w:val="24"/>
                      <w:lang w:val="kk-KZ"/>
                    </w:rPr>
                    <w:t>:</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kk-KZ"/>
                    </w:rPr>
                    <w:t>Х</w:t>
                  </w:r>
                  <w:r w:rsidRPr="00396C1B">
                    <w:rPr>
                      <w:rFonts w:ascii="Times New Roman" w:hAnsi="Times New Roman"/>
                      <w:sz w:val="24"/>
                      <w:szCs w:val="24"/>
                      <w:lang w:val="ru-RU"/>
                    </w:rPr>
                    <w:t>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r w:rsidRPr="00396C1B">
                    <w:rPr>
                      <w:rFonts w:ascii="Times New Roman" w:hAnsi="Times New Roman"/>
                      <w:sz w:val="24"/>
                      <w:szCs w:val="24"/>
                      <w:lang w:val="ru-RU"/>
                    </w:rPr>
                    <w:t>қабылданды</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rPr>
                    <w:t xml:space="preserve">: 7 </w:t>
                  </w:r>
                  <w:r w:rsidRPr="00396C1B">
                    <w:rPr>
                      <w:rFonts w:ascii="Times New Roman" w:hAnsi="Times New Roman"/>
                      <w:sz w:val="24"/>
                      <w:szCs w:val="24"/>
                      <w:lang w:val="ru-RU"/>
                    </w:rPr>
                    <w:t>қазан</w:t>
                  </w:r>
                  <w:r w:rsidRPr="00396C1B">
                    <w:rPr>
                      <w:rFonts w:ascii="Times New Roman" w:hAnsi="Times New Roman"/>
                      <w:sz w:val="24"/>
                      <w:szCs w:val="24"/>
                    </w:rPr>
                    <w:t xml:space="preserve"> 2020</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kk-KZ"/>
                    </w:rPr>
                    <w:t>Х</w:t>
                  </w:r>
                  <w:r w:rsidRPr="00396C1B">
                    <w:rPr>
                      <w:rFonts w:ascii="Times New Roman" w:hAnsi="Times New Roman"/>
                      <w:sz w:val="24"/>
                      <w:szCs w:val="24"/>
                      <w:lang w:val="ru-RU"/>
                    </w:rPr>
                    <w:t>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r w:rsidRPr="00396C1B">
                    <w:rPr>
                      <w:rFonts w:ascii="Times New Roman" w:hAnsi="Times New Roman"/>
                      <w:sz w:val="24"/>
                      <w:szCs w:val="24"/>
                      <w:lang w:val="ru-RU"/>
                    </w:rPr>
                    <w:t>жарияланды</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rPr>
                    <w:t xml:space="preserve">: 6 </w:t>
                  </w:r>
                  <w:r w:rsidRPr="00396C1B">
                    <w:rPr>
                      <w:rFonts w:ascii="Times New Roman" w:hAnsi="Times New Roman"/>
                      <w:sz w:val="24"/>
                      <w:szCs w:val="24"/>
                      <w:lang w:val="ru-RU"/>
                    </w:rPr>
                    <w:t>қараша</w:t>
                  </w:r>
                  <w:r w:rsidRPr="00396C1B">
                    <w:rPr>
                      <w:rFonts w:ascii="Times New Roman" w:hAnsi="Times New Roman"/>
                      <w:sz w:val="24"/>
                      <w:szCs w:val="24"/>
                    </w:rPr>
                    <w:t xml:space="preserve"> 20</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kk-KZ"/>
                    </w:rPr>
                    <w:t>Х</w:t>
                  </w:r>
                  <w:r w:rsidRPr="00396C1B">
                    <w:rPr>
                      <w:rFonts w:ascii="Times New Roman" w:hAnsi="Times New Roman"/>
                      <w:sz w:val="24"/>
                      <w:szCs w:val="24"/>
                      <w:lang w:val="ru-RU"/>
                    </w:rPr>
                    <w:t>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r w:rsidRPr="00396C1B">
                    <w:rPr>
                      <w:rFonts w:ascii="Times New Roman" w:hAnsi="Times New Roman"/>
                      <w:sz w:val="24"/>
                      <w:szCs w:val="24"/>
                      <w:lang w:val="ru-RU"/>
                    </w:rPr>
                    <w:t>күшіне</w:t>
                  </w:r>
                  <w:r w:rsidRPr="00396C1B">
                    <w:rPr>
                      <w:rFonts w:ascii="Times New Roman" w:hAnsi="Times New Roman"/>
                      <w:sz w:val="24"/>
                      <w:szCs w:val="24"/>
                    </w:rPr>
                    <w:t xml:space="preserve"> </w:t>
                  </w:r>
                  <w:r w:rsidRPr="00396C1B">
                    <w:rPr>
                      <w:rFonts w:ascii="Times New Roman" w:hAnsi="Times New Roman"/>
                      <w:sz w:val="24"/>
                      <w:szCs w:val="24"/>
                      <w:lang w:val="ru-RU"/>
                    </w:rPr>
                    <w:t>енеді</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rPr>
                    <w:t xml:space="preserve">: 6 </w:t>
                  </w:r>
                  <w:r w:rsidRPr="00396C1B">
                    <w:rPr>
                      <w:rFonts w:ascii="Times New Roman" w:hAnsi="Times New Roman"/>
                      <w:sz w:val="24"/>
                      <w:szCs w:val="24"/>
                      <w:lang w:val="ru-RU"/>
                    </w:rPr>
                    <w:t>мамыр</w:t>
                  </w:r>
                  <w:r w:rsidRPr="00396C1B">
                    <w:rPr>
                      <w:rFonts w:ascii="Times New Roman" w:hAnsi="Times New Roman"/>
                      <w:sz w:val="24"/>
                      <w:szCs w:val="24"/>
                    </w:rPr>
                    <w:t xml:space="preserve"> 2020</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kk-KZ"/>
                    </w:rPr>
                    <w:t>С</w:t>
                  </w:r>
                  <w:r w:rsidRPr="00396C1B">
                    <w:rPr>
                      <w:rFonts w:ascii="Times New Roman" w:hAnsi="Times New Roman"/>
                      <w:sz w:val="24"/>
                      <w:szCs w:val="24"/>
                      <w:lang w:val="ru-RU"/>
                    </w:rPr>
                    <w:t>оңғы</w:t>
                  </w:r>
                  <w:r w:rsidRPr="00396C1B">
                    <w:rPr>
                      <w:rFonts w:ascii="Times New Roman" w:hAnsi="Times New Roman"/>
                      <w:sz w:val="24"/>
                      <w:szCs w:val="24"/>
                    </w:rPr>
                    <w:t xml:space="preserve"> </w:t>
                  </w:r>
                  <w:r w:rsidRPr="00396C1B">
                    <w:rPr>
                      <w:rFonts w:ascii="Times New Roman" w:hAnsi="Times New Roman"/>
                      <w:sz w:val="24"/>
                      <w:szCs w:val="24"/>
                      <w:lang w:val="ru-RU"/>
                    </w:rPr>
                    <w:t>өлшем</w:t>
                  </w:r>
                  <w:r w:rsidRPr="00396C1B">
                    <w:rPr>
                      <w:rFonts w:ascii="Times New Roman" w:hAnsi="Times New Roman"/>
                      <w:sz w:val="24"/>
                      <w:szCs w:val="24"/>
                    </w:rPr>
                    <w:t xml:space="preserve"> </w:t>
                  </w:r>
                  <w:r w:rsidRPr="00396C1B">
                    <w:rPr>
                      <w:rFonts w:ascii="Times New Roman" w:hAnsi="Times New Roman"/>
                      <w:sz w:val="24"/>
                      <w:szCs w:val="24"/>
                      <w:lang w:val="ru-RU"/>
                    </w:rPr>
                    <w:t>мәтіні</w:t>
                  </w:r>
                  <w:r w:rsidRPr="00396C1B">
                    <w:rPr>
                      <w:rFonts w:ascii="Times New Roman" w:hAnsi="Times New Roman"/>
                      <w:sz w:val="24"/>
                      <w:szCs w:val="24"/>
                    </w:rPr>
                    <w:t xml:space="preserve"> </w:t>
                  </w:r>
                  <w:r w:rsidRPr="00396C1B">
                    <w:rPr>
                      <w:rFonts w:ascii="Times New Roman" w:hAnsi="Times New Roman"/>
                      <w:sz w:val="24"/>
                      <w:szCs w:val="24"/>
                      <w:lang w:val="ru-RU"/>
                    </w:rPr>
                    <w:t>келесі</w:t>
                  </w:r>
                  <w:r w:rsidRPr="00396C1B">
                    <w:rPr>
                      <w:rFonts w:ascii="Times New Roman" w:hAnsi="Times New Roman"/>
                      <w:sz w:val="24"/>
                      <w:szCs w:val="24"/>
                    </w:rPr>
                    <w:t xml:space="preserve"> </w:t>
                  </w:r>
                  <w:r w:rsidRPr="00396C1B">
                    <w:rPr>
                      <w:rFonts w:ascii="Times New Roman" w:hAnsi="Times New Roman"/>
                      <w:sz w:val="24"/>
                      <w:szCs w:val="24"/>
                      <w:lang w:val="ru-RU"/>
                    </w:rPr>
                    <w:t>мекен</w:t>
                  </w:r>
                  <w:r w:rsidRPr="00396C1B">
                    <w:rPr>
                      <w:rFonts w:ascii="Times New Roman" w:hAnsi="Times New Roman"/>
                      <w:sz w:val="24"/>
                      <w:szCs w:val="24"/>
                    </w:rPr>
                    <w:t>-</w:t>
                  </w:r>
                  <w:r w:rsidRPr="00396C1B">
                    <w:rPr>
                      <w:rFonts w:ascii="Times New Roman" w:hAnsi="Times New Roman"/>
                      <w:sz w:val="24"/>
                      <w:szCs w:val="24"/>
                      <w:lang w:val="ru-RU"/>
                    </w:rPr>
                    <w:t>жайда</w:t>
                  </w:r>
                  <w:r w:rsidRPr="00396C1B">
                    <w:rPr>
                      <w:rFonts w:ascii="Times New Roman" w:hAnsi="Times New Roman"/>
                      <w:sz w:val="24"/>
                      <w:szCs w:val="24"/>
                    </w:rPr>
                    <w:t xml:space="preserve"> </w:t>
                  </w:r>
                  <w:r w:rsidRPr="00396C1B">
                    <w:rPr>
                      <w:rFonts w:ascii="Times New Roman" w:hAnsi="Times New Roman"/>
                      <w:sz w:val="24"/>
                      <w:szCs w:val="24"/>
                      <w:lang w:val="ru-RU"/>
                    </w:rPr>
                    <w:t>қол</w:t>
                  </w:r>
                  <w:r w:rsidRPr="00396C1B">
                    <w:rPr>
                      <w:rFonts w:ascii="Times New Roman" w:hAnsi="Times New Roman"/>
                      <w:sz w:val="24"/>
                      <w:szCs w:val="24"/>
                    </w:rPr>
                    <w:t xml:space="preserve"> </w:t>
                  </w:r>
                  <w:r w:rsidRPr="00396C1B">
                    <w:rPr>
                      <w:rFonts w:ascii="Times New Roman" w:hAnsi="Times New Roman"/>
                      <w:sz w:val="24"/>
                      <w:szCs w:val="24"/>
                      <w:lang w:val="ru-RU"/>
                    </w:rPr>
                    <w:t>жетімді</w:t>
                  </w:r>
                  <w:r w:rsidRPr="00396C1B">
                    <w:rPr>
                      <w:rFonts w:ascii="Times New Roman" w:hAnsi="Times New Roman"/>
                      <w:sz w:val="24"/>
                      <w:szCs w:val="24"/>
                    </w:rPr>
                    <w:t xml:space="preserve"> </w:t>
                  </w:r>
                  <w:hyperlink r:id="rId12" w:anchor="Text" w:history="1">
                    <w:r w:rsidRPr="00396C1B">
                      <w:rPr>
                        <w:rStyle w:val="a9"/>
                        <w:rFonts w:ascii="Times New Roman" w:hAnsi="Times New Roman"/>
                        <w:sz w:val="24"/>
                        <w:szCs w:val="24"/>
                      </w:rPr>
                      <w:t>https://zakon.rada.gov.ua/laws/show/z1048-20#Text</w:t>
                    </w:r>
                  </w:hyperlink>
                </w:p>
              </w:tc>
            </w:tr>
            <w:tr w:rsidR="00DF697C" w:rsidRPr="00396C1B"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  ]</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ru-RU"/>
                    </w:rPr>
                  </w:pPr>
                  <w:r w:rsidRPr="00396C1B">
                    <w:rPr>
                      <w:rFonts w:ascii="Times New Roman" w:hAnsi="Times New Roman"/>
                      <w:sz w:val="24"/>
                      <w:szCs w:val="24"/>
                      <w:lang w:val="ru-RU"/>
                    </w:rPr>
                    <w:t>Хабарланған шара жойылды-күні:</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val="ru-RU" w:eastAsia="en-US"/>
                    </w:rPr>
                  </w:pPr>
                  <w:r w:rsidRPr="00396C1B">
                    <w:rPr>
                      <w:rFonts w:ascii="Times New Roman" w:hAnsi="Times New Roman"/>
                      <w:sz w:val="24"/>
                      <w:szCs w:val="24"/>
                      <w:lang w:val="ru-RU"/>
                    </w:rPr>
                    <w:t>[</w:t>
                  </w:r>
                  <w:r w:rsidRPr="00396C1B">
                    <w:rPr>
                      <w:rFonts w:ascii="Times New Roman" w:hAnsi="Times New Roman"/>
                      <w:sz w:val="24"/>
                      <w:szCs w:val="24"/>
                    </w:rPr>
                    <w:t>  </w:t>
                  </w:r>
                  <w:r w:rsidRPr="00396C1B">
                    <w:rPr>
                      <w:rFonts w:ascii="Times New Roman" w:hAnsi="Times New Roman"/>
                      <w:sz w:val="24"/>
                      <w:szCs w:val="24"/>
                      <w:lang w:val="ru-RU"/>
                    </w:rPr>
                    <w:t>]</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kk-KZ"/>
                    </w:rPr>
                  </w:pPr>
                  <w:r w:rsidRPr="00396C1B">
                    <w:rPr>
                      <w:rFonts w:ascii="Times New Roman" w:hAnsi="Times New Roman"/>
                      <w:sz w:val="24"/>
                      <w:szCs w:val="24"/>
                      <w:lang w:val="ru-RU"/>
                    </w:rPr>
                    <w:t>[] Хабарланған шараның мазмұны немесе көлемі өзгертілді</w:t>
                  </w:r>
                </w:p>
                <w:p w:rsidR="00DF697C" w:rsidRPr="00396C1B" w:rsidRDefault="00DF697C" w:rsidP="00E21D16">
                  <w:pPr>
                    <w:jc w:val="both"/>
                    <w:rPr>
                      <w:rFonts w:ascii="Times New Roman" w:hAnsi="Times New Roman"/>
                      <w:sz w:val="24"/>
                      <w:szCs w:val="24"/>
                      <w:lang w:val="kk-KZ"/>
                    </w:rPr>
                  </w:pPr>
                  <w:r w:rsidRPr="00396C1B">
                    <w:rPr>
                      <w:rFonts w:ascii="Times New Roman" w:hAnsi="Times New Roman"/>
                      <w:sz w:val="24"/>
                      <w:szCs w:val="24"/>
                      <w:lang w:val="kk-KZ"/>
                    </w:rPr>
                    <w:t>Түсініктеме үшін жаңа мерзім (егер қолданылса):</w:t>
                  </w:r>
                </w:p>
              </w:tc>
            </w:tr>
            <w:tr w:rsidR="00DF697C" w:rsidRPr="00396C1B"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center"/>
                    <w:rPr>
                      <w:rFonts w:ascii="Times New Roman" w:hAnsi="Times New Roman"/>
                      <w:sz w:val="24"/>
                      <w:szCs w:val="24"/>
                      <w:lang w:val="ru-RU" w:eastAsia="en-US"/>
                    </w:rPr>
                  </w:pPr>
                  <w:r w:rsidRPr="00396C1B">
                    <w:rPr>
                      <w:rFonts w:ascii="Times New Roman" w:hAnsi="Times New Roman"/>
                      <w:sz w:val="24"/>
                      <w:szCs w:val="24"/>
                      <w:lang w:val="ru-RU"/>
                    </w:rPr>
                    <w:t>[</w:t>
                  </w:r>
                  <w:r w:rsidRPr="00396C1B">
                    <w:rPr>
                      <w:rFonts w:ascii="Times New Roman" w:hAnsi="Times New Roman"/>
                      <w:sz w:val="24"/>
                      <w:szCs w:val="24"/>
                    </w:rPr>
                    <w:t>  </w:t>
                  </w:r>
                  <w:r w:rsidRPr="00396C1B">
                    <w:rPr>
                      <w:rFonts w:ascii="Times New Roman" w:hAnsi="Times New Roman"/>
                      <w:sz w:val="24"/>
                      <w:szCs w:val="24"/>
                      <w:lang w:val="ru-RU"/>
                    </w:rPr>
                    <w:t>]</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ru-RU"/>
                    </w:rPr>
                  </w:pPr>
                  <w:r w:rsidRPr="00396C1B">
                    <w:rPr>
                      <w:rFonts w:ascii="Times New Roman" w:hAnsi="Times New Roman"/>
                      <w:sz w:val="24"/>
                      <w:szCs w:val="24"/>
                      <w:lang w:val="ru-RU"/>
                    </w:rPr>
                    <w:t>[] Түсіндірме нұсқаулығы шығарылды және мәтін мына мекен-жайда қол жетімді</w:t>
                  </w:r>
                </w:p>
              </w:tc>
            </w:tr>
            <w:tr w:rsidR="00DF697C" w:rsidRPr="00396C1B" w:rsidTr="008F4E4D">
              <w:tc>
                <w:tcPr>
                  <w:tcW w:w="1286" w:type="dxa"/>
                  <w:tcBorders>
                    <w:top w:val="single" w:sz="6" w:space="0" w:color="auto"/>
                    <w:left w:val="double" w:sz="6" w:space="0" w:color="auto"/>
                    <w:bottom w:val="double" w:sz="6" w:space="0" w:color="auto"/>
                    <w:right w:val="nil"/>
                  </w:tcBorders>
                  <w:hideMark/>
                </w:tcPr>
                <w:p w:rsidR="00DF697C" w:rsidRPr="00396C1B" w:rsidRDefault="00DF697C" w:rsidP="00E21D16">
                  <w:pPr>
                    <w:ind w:hanging="567"/>
                    <w:jc w:val="center"/>
                    <w:rPr>
                      <w:rFonts w:ascii="Times New Roman" w:hAnsi="Times New Roman"/>
                      <w:sz w:val="24"/>
                      <w:szCs w:val="24"/>
                      <w:lang w:eastAsia="en-US"/>
                    </w:rPr>
                  </w:pPr>
                  <w:r w:rsidRPr="00396C1B">
                    <w:rPr>
                      <w:rFonts w:ascii="Times New Roman" w:hAnsi="Times New Roman"/>
                      <w:sz w:val="24"/>
                      <w:szCs w:val="24"/>
                    </w:rPr>
                    <w:t>[  ]</w:t>
                  </w:r>
                </w:p>
              </w:tc>
              <w:tc>
                <w:tcPr>
                  <w:tcW w:w="3696" w:type="dxa"/>
                  <w:tcBorders>
                    <w:top w:val="single" w:sz="6" w:space="0" w:color="auto"/>
                    <w:left w:val="nil"/>
                    <w:bottom w:val="double" w:sz="6" w:space="0" w:color="auto"/>
                    <w:right w:val="double" w:sz="6" w:space="0" w:color="auto"/>
                  </w:tcBorders>
                  <w:hideMark/>
                </w:tcPr>
                <w:p w:rsidR="00DF697C" w:rsidRPr="00396C1B" w:rsidRDefault="00DF697C" w:rsidP="00E21D16">
                  <w:pPr>
                    <w:jc w:val="both"/>
                    <w:rPr>
                      <w:rStyle w:val="a9"/>
                      <w:rFonts w:ascii="Times New Roman" w:hAnsi="Times New Roman"/>
                      <w:sz w:val="24"/>
                      <w:szCs w:val="24"/>
                      <w:lang w:val="ru-RU"/>
                    </w:rPr>
                  </w:pPr>
                  <w:r w:rsidRPr="00396C1B">
                    <w:rPr>
                      <w:rFonts w:ascii="Times New Roman" w:hAnsi="Times New Roman"/>
                      <w:sz w:val="24"/>
                      <w:szCs w:val="24"/>
                      <w:lang w:val="kk-KZ"/>
                    </w:rPr>
                    <w:t>Басқа</w:t>
                  </w:r>
                  <w:r w:rsidRPr="00396C1B">
                    <w:rPr>
                      <w:rFonts w:ascii="Times New Roman" w:hAnsi="Times New Roman"/>
                      <w:sz w:val="24"/>
                      <w:szCs w:val="24"/>
                      <w:lang w:val="ru-RU"/>
                    </w:rPr>
                    <w:t xml:space="preserve">: </w:t>
                  </w:r>
                </w:p>
              </w:tc>
            </w:tr>
          </w:tbl>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13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Украина</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rFonts w:eastAsia="Calibri"/>
                <w:b/>
                <w:sz w:val="24"/>
                <w:szCs w:val="24"/>
                <w:lang w:val="en-US"/>
              </w:rPr>
            </w:pPr>
            <w:r w:rsidRPr="00396C1B">
              <w:rPr>
                <w:rFonts w:eastAsia="Calibri"/>
                <w:b/>
                <w:sz w:val="24"/>
                <w:szCs w:val="24"/>
                <w:lang w:val="en-US"/>
              </w:rPr>
              <w:t>G/TBT/N/UKR/157/Add.1</w:t>
            </w:r>
          </w:p>
          <w:p w:rsidR="00DF697C" w:rsidRPr="00396C1B" w:rsidRDefault="00DF697C" w:rsidP="00E21D16">
            <w:pPr>
              <w:pBdr>
                <w:between w:val="single" w:sz="6" w:space="1" w:color="auto"/>
              </w:pBdr>
              <w:jc w:val="both"/>
              <w:rPr>
                <w:color w:val="000000" w:themeColor="text1"/>
                <w:sz w:val="24"/>
                <w:szCs w:val="24"/>
                <w:lang w:val="en-US"/>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13 жылғы 2020 қарашадағы келесі хабарлама Украина делегациясының өтініші бойынша таратылады.</w:t>
            </w:r>
          </w:p>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Атауы: Украина экономика, сауда және ауыл шаруашылығын дамыту министрлігінің "тоқыма талшықтарының атаулары және тоқыма бұйымдарының шикізат компоненттерінің құрамын таңбалау мен таңбалауға сәйкес келетін техникалық регламентті бекіту туралы"</w:t>
            </w:r>
            <w:r w:rsidR="00A70F99" w:rsidRPr="00396C1B">
              <w:rPr>
                <w:color w:val="000000" w:themeColor="text1"/>
                <w:sz w:val="24"/>
                <w:szCs w:val="24"/>
                <w:lang w:val="kk-KZ"/>
              </w:rPr>
              <w:t xml:space="preserve"> </w:t>
            </w:r>
            <w:r w:rsidRPr="00396C1B">
              <w:rPr>
                <w:color w:val="000000" w:themeColor="text1"/>
                <w:sz w:val="24"/>
                <w:szCs w:val="24"/>
                <w:lang w:val="kk-KZ"/>
              </w:rPr>
              <w:t>бұйрығының жобасы.</w:t>
            </w:r>
          </w:p>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Сипаттамасы: Украина экономика, сауда және ауыл шаруашылығын дамыту министрлігінің "тоқыма талшықтарының атаулары туралы техникалық регламентті бекіту туралы және </w:t>
            </w:r>
            <w:r w:rsidRPr="00396C1B">
              <w:rPr>
                <w:color w:val="000000" w:themeColor="text1"/>
                <w:sz w:val="24"/>
                <w:szCs w:val="24"/>
                <w:lang w:val="kk-KZ"/>
              </w:rPr>
              <w:lastRenderedPageBreak/>
              <w:t>тоқыма бұйымдары шикізаты компоненттерінің құрамын тиісті таңбалау мен таңбалау туралы" (G / TBT / N / UKR / 157) бұйрығының жобасы 2020 жылғы 28 шілдеде (№1408 бұйрық) қабылданды, Украинаның Әділет министрлігінде 2020 жылғы 25 қыркүйекте тіркелді және 2021 жылғы 10 мамырда күшіне енеді.</w:t>
            </w:r>
          </w:p>
          <w:tbl>
            <w:tblPr>
              <w:tblStyle w:val="WTOTable2"/>
              <w:tblW w:w="4861"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1286"/>
              <w:gridCol w:w="3696"/>
            </w:tblGrid>
            <w:tr w:rsidR="00DF697C" w:rsidRPr="00396C1B" w:rsidTr="008F4E4D">
              <w:trPr>
                <w:cnfStyle w:val="100000000000" w:firstRow="1" w:lastRow="0" w:firstColumn="0" w:lastColumn="0" w:oddVBand="0" w:evenVBand="0" w:oddHBand="0" w:evenHBand="0" w:firstRowFirstColumn="0" w:firstRowLastColumn="0" w:lastRowFirstColumn="0" w:lastRowLastColumn="0"/>
              </w:trPr>
              <w:tc>
                <w:tcPr>
                  <w:tcW w:w="4982" w:type="dxa"/>
                  <w:gridSpan w:val="2"/>
                  <w:tcBorders>
                    <w:bottom w:val="single" w:sz="6" w:space="0" w:color="auto"/>
                  </w:tcBorders>
                  <w:hideMark/>
                </w:tcPr>
                <w:p w:rsidR="00DF697C" w:rsidRPr="00396C1B" w:rsidRDefault="00DF697C" w:rsidP="00E21D16">
                  <w:pPr>
                    <w:rPr>
                      <w:rFonts w:ascii="Times New Roman" w:hAnsi="Times New Roman"/>
                      <w:b/>
                      <w:sz w:val="24"/>
                      <w:szCs w:val="24"/>
                    </w:rPr>
                  </w:pPr>
                  <w:r w:rsidRPr="00396C1B">
                    <w:rPr>
                      <w:rFonts w:ascii="Times New Roman" w:hAnsi="Times New Roman"/>
                      <w:b/>
                      <w:sz w:val="24"/>
                      <w:szCs w:val="24"/>
                      <w:lang w:val="kk-KZ"/>
                    </w:rPr>
                    <w:t>Себебі</w:t>
                  </w:r>
                  <w:r w:rsidRPr="00396C1B">
                    <w:rPr>
                      <w:rFonts w:ascii="Times New Roman" w:hAnsi="Times New Roman"/>
                      <w:b/>
                      <w:sz w:val="24"/>
                      <w:szCs w:val="24"/>
                    </w:rPr>
                    <w:t>:</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center"/>
                    <w:rPr>
                      <w:rFonts w:ascii="Times New Roman" w:hAnsi="Times New Roman"/>
                      <w:sz w:val="24"/>
                      <w:szCs w:val="24"/>
                      <w:lang w:eastAsia="en-US"/>
                    </w:rPr>
                  </w:pPr>
                  <w:r w:rsidRPr="00396C1B">
                    <w:rPr>
                      <w:rFonts w:ascii="Times New Roman" w:hAnsi="Times New Roman"/>
                      <w:sz w:val="24"/>
                      <w:szCs w:val="24"/>
                    </w:rPr>
                    <w:t>[  ]</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rPr>
                    <w:t>Түсініктеме беру кезеңі өзгертілді-күні:</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kk-KZ"/>
                    </w:rPr>
                    <w:t>Х</w:t>
                  </w:r>
                  <w:r w:rsidRPr="00396C1B">
                    <w:rPr>
                      <w:rFonts w:ascii="Times New Roman" w:hAnsi="Times New Roman"/>
                      <w:sz w:val="24"/>
                      <w:szCs w:val="24"/>
                      <w:lang w:val="ru-RU"/>
                    </w:rPr>
                    <w:t>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r w:rsidRPr="00396C1B">
                    <w:rPr>
                      <w:rFonts w:ascii="Times New Roman" w:hAnsi="Times New Roman"/>
                      <w:sz w:val="24"/>
                      <w:szCs w:val="24"/>
                      <w:lang w:val="ru-RU"/>
                    </w:rPr>
                    <w:t>қабылданды</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rPr>
                    <w:t xml:space="preserve">: 28 </w:t>
                  </w:r>
                  <w:r w:rsidRPr="00396C1B">
                    <w:rPr>
                      <w:rFonts w:ascii="Times New Roman" w:hAnsi="Times New Roman"/>
                      <w:sz w:val="24"/>
                      <w:szCs w:val="24"/>
                      <w:lang w:val="ru-RU"/>
                    </w:rPr>
                    <w:t>шілде</w:t>
                  </w:r>
                  <w:r w:rsidRPr="00396C1B">
                    <w:rPr>
                      <w:rFonts w:ascii="Times New Roman" w:hAnsi="Times New Roman"/>
                      <w:sz w:val="24"/>
                      <w:szCs w:val="24"/>
                    </w:rPr>
                    <w:t xml:space="preserve"> 2020</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kk-KZ"/>
                    </w:rPr>
                    <w:t>Х</w:t>
                  </w:r>
                  <w:r w:rsidRPr="00396C1B">
                    <w:rPr>
                      <w:rFonts w:ascii="Times New Roman" w:hAnsi="Times New Roman"/>
                      <w:sz w:val="24"/>
                      <w:szCs w:val="24"/>
                      <w:lang w:val="ru-RU"/>
                    </w:rPr>
                    <w:t>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r w:rsidRPr="00396C1B">
                    <w:rPr>
                      <w:rFonts w:ascii="Times New Roman" w:hAnsi="Times New Roman"/>
                      <w:sz w:val="24"/>
                      <w:szCs w:val="24"/>
                      <w:lang w:val="ru-RU"/>
                    </w:rPr>
                    <w:t>жарияланды</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rPr>
                    <w:t xml:space="preserve">: 9 </w:t>
                  </w:r>
                  <w:r w:rsidRPr="00396C1B">
                    <w:rPr>
                      <w:rFonts w:ascii="Times New Roman" w:hAnsi="Times New Roman"/>
                      <w:sz w:val="24"/>
                      <w:szCs w:val="24"/>
                      <w:lang w:val="ru-RU"/>
                    </w:rPr>
                    <w:t>қазан</w:t>
                  </w:r>
                  <w:r w:rsidRPr="00396C1B">
                    <w:rPr>
                      <w:rFonts w:ascii="Times New Roman" w:hAnsi="Times New Roman"/>
                      <w:sz w:val="24"/>
                      <w:szCs w:val="24"/>
                    </w:rPr>
                    <w:t xml:space="preserve"> 20</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kk-KZ"/>
                    </w:rPr>
                    <w:t>Х</w:t>
                  </w:r>
                  <w:r w:rsidRPr="00396C1B">
                    <w:rPr>
                      <w:rFonts w:ascii="Times New Roman" w:hAnsi="Times New Roman"/>
                      <w:sz w:val="24"/>
                      <w:szCs w:val="24"/>
                      <w:lang w:val="ru-RU"/>
                    </w:rPr>
                    <w:t>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r w:rsidRPr="00396C1B">
                    <w:rPr>
                      <w:rFonts w:ascii="Times New Roman" w:hAnsi="Times New Roman"/>
                      <w:sz w:val="24"/>
                      <w:szCs w:val="24"/>
                      <w:lang w:val="ru-RU"/>
                    </w:rPr>
                    <w:t>күшіне</w:t>
                  </w:r>
                  <w:r w:rsidRPr="00396C1B">
                    <w:rPr>
                      <w:rFonts w:ascii="Times New Roman" w:hAnsi="Times New Roman"/>
                      <w:sz w:val="24"/>
                      <w:szCs w:val="24"/>
                    </w:rPr>
                    <w:t xml:space="preserve"> </w:t>
                  </w:r>
                  <w:r w:rsidRPr="00396C1B">
                    <w:rPr>
                      <w:rFonts w:ascii="Times New Roman" w:hAnsi="Times New Roman"/>
                      <w:sz w:val="24"/>
                      <w:szCs w:val="24"/>
                      <w:lang w:val="ru-RU"/>
                    </w:rPr>
                    <w:t>енеді</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rPr>
                    <w:t xml:space="preserve">: 10 </w:t>
                  </w:r>
                  <w:r w:rsidRPr="00396C1B">
                    <w:rPr>
                      <w:rFonts w:ascii="Times New Roman" w:hAnsi="Times New Roman"/>
                      <w:sz w:val="24"/>
                      <w:szCs w:val="24"/>
                      <w:lang w:val="ru-RU"/>
                    </w:rPr>
                    <w:t>мамыр</w:t>
                  </w:r>
                  <w:r w:rsidRPr="00396C1B">
                    <w:rPr>
                      <w:rFonts w:ascii="Times New Roman" w:hAnsi="Times New Roman"/>
                      <w:sz w:val="24"/>
                      <w:szCs w:val="24"/>
                    </w:rPr>
                    <w:t xml:space="preserve"> 2020</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соңғы</w:t>
                  </w:r>
                  <w:r w:rsidRPr="00396C1B">
                    <w:rPr>
                      <w:rFonts w:ascii="Times New Roman" w:hAnsi="Times New Roman"/>
                      <w:sz w:val="24"/>
                      <w:szCs w:val="24"/>
                    </w:rPr>
                    <w:t xml:space="preserve"> </w:t>
                  </w:r>
                  <w:r w:rsidRPr="00396C1B">
                    <w:rPr>
                      <w:rFonts w:ascii="Times New Roman" w:hAnsi="Times New Roman"/>
                      <w:sz w:val="24"/>
                      <w:szCs w:val="24"/>
                      <w:lang w:val="ru-RU"/>
                    </w:rPr>
                    <w:t>өлшем</w:t>
                  </w:r>
                  <w:r w:rsidRPr="00396C1B">
                    <w:rPr>
                      <w:rFonts w:ascii="Times New Roman" w:hAnsi="Times New Roman"/>
                      <w:sz w:val="24"/>
                      <w:szCs w:val="24"/>
                    </w:rPr>
                    <w:t xml:space="preserve"> </w:t>
                  </w:r>
                  <w:r w:rsidRPr="00396C1B">
                    <w:rPr>
                      <w:rFonts w:ascii="Times New Roman" w:hAnsi="Times New Roman"/>
                      <w:sz w:val="24"/>
                      <w:szCs w:val="24"/>
                      <w:lang w:val="ru-RU"/>
                    </w:rPr>
                    <w:t>мәтіні</w:t>
                  </w:r>
                  <w:r w:rsidRPr="00396C1B">
                    <w:rPr>
                      <w:rFonts w:ascii="Times New Roman" w:hAnsi="Times New Roman"/>
                      <w:sz w:val="24"/>
                      <w:szCs w:val="24"/>
                    </w:rPr>
                    <w:t xml:space="preserve"> </w:t>
                  </w:r>
                  <w:r w:rsidRPr="00396C1B">
                    <w:rPr>
                      <w:rFonts w:ascii="Times New Roman" w:hAnsi="Times New Roman"/>
                      <w:sz w:val="24"/>
                      <w:szCs w:val="24"/>
                      <w:lang w:val="ru-RU"/>
                    </w:rPr>
                    <w:t>келесі</w:t>
                  </w:r>
                  <w:r w:rsidRPr="00396C1B">
                    <w:rPr>
                      <w:rFonts w:ascii="Times New Roman" w:hAnsi="Times New Roman"/>
                      <w:sz w:val="24"/>
                      <w:szCs w:val="24"/>
                    </w:rPr>
                    <w:t xml:space="preserve"> </w:t>
                  </w:r>
                  <w:r w:rsidRPr="00396C1B">
                    <w:rPr>
                      <w:rFonts w:ascii="Times New Roman" w:hAnsi="Times New Roman"/>
                      <w:sz w:val="24"/>
                      <w:szCs w:val="24"/>
                      <w:lang w:val="ru-RU"/>
                    </w:rPr>
                    <w:t>мекен</w:t>
                  </w:r>
                  <w:r w:rsidRPr="00396C1B">
                    <w:rPr>
                      <w:rFonts w:ascii="Times New Roman" w:hAnsi="Times New Roman"/>
                      <w:sz w:val="24"/>
                      <w:szCs w:val="24"/>
                    </w:rPr>
                    <w:t>-</w:t>
                  </w:r>
                  <w:r w:rsidRPr="00396C1B">
                    <w:rPr>
                      <w:rFonts w:ascii="Times New Roman" w:hAnsi="Times New Roman"/>
                      <w:sz w:val="24"/>
                      <w:szCs w:val="24"/>
                      <w:lang w:val="ru-RU"/>
                    </w:rPr>
                    <w:t>жайда</w:t>
                  </w:r>
                  <w:r w:rsidRPr="00396C1B">
                    <w:rPr>
                      <w:rFonts w:ascii="Times New Roman" w:hAnsi="Times New Roman"/>
                      <w:sz w:val="24"/>
                      <w:szCs w:val="24"/>
                    </w:rPr>
                    <w:t xml:space="preserve"> </w:t>
                  </w:r>
                  <w:r w:rsidRPr="00396C1B">
                    <w:rPr>
                      <w:rFonts w:ascii="Times New Roman" w:hAnsi="Times New Roman"/>
                      <w:sz w:val="24"/>
                      <w:szCs w:val="24"/>
                      <w:lang w:val="ru-RU"/>
                    </w:rPr>
                    <w:t>қол</w:t>
                  </w:r>
                  <w:r w:rsidRPr="00396C1B">
                    <w:rPr>
                      <w:rFonts w:ascii="Times New Roman" w:hAnsi="Times New Roman"/>
                      <w:sz w:val="24"/>
                      <w:szCs w:val="24"/>
                    </w:rPr>
                    <w:t xml:space="preserve"> </w:t>
                  </w:r>
                  <w:r w:rsidRPr="00396C1B">
                    <w:rPr>
                      <w:rFonts w:ascii="Times New Roman" w:hAnsi="Times New Roman"/>
                      <w:sz w:val="24"/>
                      <w:szCs w:val="24"/>
                      <w:lang w:val="ru-RU"/>
                    </w:rPr>
                    <w:t>жетімді</w:t>
                  </w:r>
                  <w:r w:rsidRPr="00396C1B">
                    <w:rPr>
                      <w:rFonts w:ascii="Times New Roman" w:hAnsi="Times New Roman"/>
                      <w:sz w:val="24"/>
                      <w:szCs w:val="24"/>
                    </w:rPr>
                    <w:t xml:space="preserve"> </w:t>
                  </w:r>
                  <w:hyperlink r:id="rId13" w:anchor="Text" w:history="1">
                    <w:r w:rsidRPr="00396C1B">
                      <w:rPr>
                        <w:rStyle w:val="a9"/>
                        <w:rFonts w:ascii="Times New Roman" w:hAnsi="Times New Roman"/>
                        <w:sz w:val="24"/>
                        <w:szCs w:val="24"/>
                      </w:rPr>
                      <w:t>https://zakon.rada.gov.ua/laws/show/z0935-20#Text</w:t>
                    </w:r>
                  </w:hyperlink>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  ]</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Хабарланған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p>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күші</w:t>
                  </w:r>
                  <w:r w:rsidRPr="00396C1B">
                    <w:rPr>
                      <w:rFonts w:ascii="Times New Roman" w:hAnsi="Times New Roman"/>
                      <w:sz w:val="24"/>
                      <w:szCs w:val="24"/>
                    </w:rPr>
                    <w:t xml:space="preserve"> </w:t>
                  </w:r>
                  <w:r w:rsidRPr="00396C1B">
                    <w:rPr>
                      <w:rFonts w:ascii="Times New Roman" w:hAnsi="Times New Roman"/>
                      <w:sz w:val="24"/>
                      <w:szCs w:val="24"/>
                      <w:lang w:val="ru-RU"/>
                    </w:rPr>
                    <w:t>жойылды</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rPr>
                    <w:t>:</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  ]</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rPr>
                      <w:rFonts w:ascii="Times New Roman" w:hAnsi="Times New Roman"/>
                      <w:sz w:val="24"/>
                      <w:szCs w:val="24"/>
                    </w:rPr>
                  </w:pPr>
                  <w:r w:rsidRPr="00396C1B">
                    <w:rPr>
                      <w:rFonts w:ascii="Times New Roman" w:hAnsi="Times New Roman"/>
                      <w:sz w:val="24"/>
                      <w:szCs w:val="24"/>
                      <w:lang w:val="ru-RU"/>
                    </w:rPr>
                    <w:t>Хабарланған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шараның</w:t>
                  </w:r>
                  <w:r w:rsidRPr="00396C1B">
                    <w:rPr>
                      <w:rFonts w:ascii="Times New Roman" w:hAnsi="Times New Roman"/>
                      <w:sz w:val="24"/>
                      <w:szCs w:val="24"/>
                    </w:rPr>
                    <w:t xml:space="preserve"> </w:t>
                  </w:r>
                  <w:r w:rsidRPr="00396C1B">
                    <w:rPr>
                      <w:rFonts w:ascii="Times New Roman" w:hAnsi="Times New Roman"/>
                      <w:sz w:val="24"/>
                      <w:szCs w:val="24"/>
                      <w:lang w:val="ru-RU"/>
                    </w:rPr>
                    <w:t>мазмұны</w:t>
                  </w:r>
                  <w:r w:rsidRPr="00396C1B">
                    <w:rPr>
                      <w:rFonts w:ascii="Times New Roman" w:hAnsi="Times New Roman"/>
                      <w:sz w:val="24"/>
                      <w:szCs w:val="24"/>
                    </w:rPr>
                    <w:t xml:space="preserve"> </w:t>
                  </w:r>
                  <w:r w:rsidRPr="00396C1B">
                    <w:rPr>
                      <w:rFonts w:ascii="Times New Roman" w:hAnsi="Times New Roman"/>
                      <w:sz w:val="24"/>
                      <w:szCs w:val="24"/>
                      <w:lang w:val="ru-RU"/>
                    </w:rPr>
                    <w:t>немесе</w:t>
                  </w:r>
                  <w:r w:rsidRPr="00396C1B">
                    <w:rPr>
                      <w:rFonts w:ascii="Times New Roman" w:hAnsi="Times New Roman"/>
                      <w:sz w:val="24"/>
                      <w:szCs w:val="24"/>
                    </w:rPr>
                    <w:t xml:space="preserve"> </w:t>
                  </w:r>
                  <w:r w:rsidRPr="00396C1B">
                    <w:rPr>
                      <w:rFonts w:ascii="Times New Roman" w:hAnsi="Times New Roman"/>
                      <w:sz w:val="24"/>
                      <w:szCs w:val="24"/>
                      <w:lang w:val="ru-RU"/>
                    </w:rPr>
                    <w:t>көлемі</w:t>
                  </w:r>
                  <w:r w:rsidRPr="00396C1B">
                    <w:rPr>
                      <w:rFonts w:ascii="Times New Roman" w:hAnsi="Times New Roman"/>
                      <w:sz w:val="24"/>
                      <w:szCs w:val="24"/>
                    </w:rPr>
                    <w:t xml:space="preserve"> </w:t>
                  </w:r>
                  <w:r w:rsidRPr="00396C1B">
                    <w:rPr>
                      <w:rFonts w:ascii="Times New Roman" w:hAnsi="Times New Roman"/>
                      <w:sz w:val="24"/>
                      <w:szCs w:val="24"/>
                      <w:lang w:val="ru-RU"/>
                    </w:rPr>
                    <w:t>өзгертілді</w:t>
                  </w:r>
                </w:p>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Түсініктеме</w:t>
                  </w:r>
                  <w:r w:rsidRPr="00396C1B">
                    <w:rPr>
                      <w:rFonts w:ascii="Times New Roman" w:hAnsi="Times New Roman"/>
                      <w:sz w:val="24"/>
                      <w:szCs w:val="24"/>
                    </w:rPr>
                    <w:t xml:space="preserve"> </w:t>
                  </w:r>
                  <w:r w:rsidRPr="00396C1B">
                    <w:rPr>
                      <w:rFonts w:ascii="Times New Roman" w:hAnsi="Times New Roman"/>
                      <w:sz w:val="24"/>
                      <w:szCs w:val="24"/>
                      <w:lang w:val="ru-RU"/>
                    </w:rPr>
                    <w:t>үшін</w:t>
                  </w:r>
                  <w:r w:rsidRPr="00396C1B">
                    <w:rPr>
                      <w:rFonts w:ascii="Times New Roman" w:hAnsi="Times New Roman"/>
                      <w:sz w:val="24"/>
                      <w:szCs w:val="24"/>
                    </w:rPr>
                    <w:t xml:space="preserve"> </w:t>
                  </w:r>
                  <w:r w:rsidRPr="00396C1B">
                    <w:rPr>
                      <w:rFonts w:ascii="Times New Roman" w:hAnsi="Times New Roman"/>
                      <w:sz w:val="24"/>
                      <w:szCs w:val="24"/>
                      <w:lang w:val="ru-RU"/>
                    </w:rPr>
                    <w:t>жаңа</w:t>
                  </w:r>
                  <w:r w:rsidRPr="00396C1B">
                    <w:rPr>
                      <w:rFonts w:ascii="Times New Roman" w:hAnsi="Times New Roman"/>
                      <w:sz w:val="24"/>
                      <w:szCs w:val="24"/>
                    </w:rPr>
                    <w:t xml:space="preserve"> </w:t>
                  </w:r>
                  <w:r w:rsidRPr="00396C1B">
                    <w:rPr>
                      <w:rFonts w:ascii="Times New Roman" w:hAnsi="Times New Roman"/>
                      <w:sz w:val="24"/>
                      <w:szCs w:val="24"/>
                      <w:lang w:val="ru-RU"/>
                    </w:rPr>
                    <w:t>мерзім</w:t>
                  </w:r>
                  <w:r w:rsidRPr="00396C1B">
                    <w:rPr>
                      <w:rFonts w:ascii="Times New Roman" w:hAnsi="Times New Roman"/>
                      <w:sz w:val="24"/>
                      <w:szCs w:val="24"/>
                    </w:rPr>
                    <w:t xml:space="preserve"> (</w:t>
                  </w:r>
                  <w:r w:rsidRPr="00396C1B">
                    <w:rPr>
                      <w:rFonts w:ascii="Times New Roman" w:hAnsi="Times New Roman"/>
                      <w:sz w:val="24"/>
                      <w:szCs w:val="24"/>
                      <w:lang w:val="ru-RU"/>
                    </w:rPr>
                    <w:t>егер</w:t>
                  </w:r>
                  <w:r w:rsidRPr="00396C1B">
                    <w:rPr>
                      <w:rFonts w:ascii="Times New Roman" w:hAnsi="Times New Roman"/>
                      <w:sz w:val="24"/>
                      <w:szCs w:val="24"/>
                    </w:rPr>
                    <w:t xml:space="preserve"> </w:t>
                  </w:r>
                  <w:r w:rsidRPr="00396C1B">
                    <w:rPr>
                      <w:rFonts w:ascii="Times New Roman" w:hAnsi="Times New Roman"/>
                      <w:sz w:val="24"/>
                      <w:szCs w:val="24"/>
                      <w:lang w:val="ru-RU"/>
                    </w:rPr>
                    <w:t>қолданылса</w:t>
                  </w:r>
                  <w:r w:rsidRPr="00396C1B">
                    <w:rPr>
                      <w:rFonts w:ascii="Times New Roman" w:hAnsi="Times New Roman"/>
                      <w:sz w:val="24"/>
                      <w:szCs w:val="24"/>
                    </w:rPr>
                    <w:t>):</w:t>
                  </w:r>
                </w:p>
              </w:tc>
            </w:tr>
            <w:tr w:rsidR="00DF697C" w:rsidRPr="00F70BEA" w:rsidTr="008F4E4D">
              <w:tc>
                <w:tcPr>
                  <w:tcW w:w="1286"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center"/>
                    <w:rPr>
                      <w:rFonts w:ascii="Times New Roman" w:hAnsi="Times New Roman"/>
                      <w:sz w:val="24"/>
                      <w:szCs w:val="24"/>
                      <w:lang w:eastAsia="en-US"/>
                    </w:rPr>
                  </w:pPr>
                  <w:r w:rsidRPr="00396C1B">
                    <w:rPr>
                      <w:rFonts w:ascii="Times New Roman" w:hAnsi="Times New Roman"/>
                      <w:sz w:val="24"/>
                      <w:szCs w:val="24"/>
                    </w:rPr>
                    <w:t>[  ]</w:t>
                  </w:r>
                </w:p>
              </w:tc>
              <w:tc>
                <w:tcPr>
                  <w:tcW w:w="3696"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Түсіндірме</w:t>
                  </w:r>
                  <w:r w:rsidRPr="00396C1B">
                    <w:rPr>
                      <w:rFonts w:ascii="Times New Roman" w:hAnsi="Times New Roman"/>
                      <w:sz w:val="24"/>
                      <w:szCs w:val="24"/>
                    </w:rPr>
                    <w:t xml:space="preserve"> </w:t>
                  </w:r>
                  <w:r w:rsidRPr="00396C1B">
                    <w:rPr>
                      <w:rFonts w:ascii="Times New Roman" w:hAnsi="Times New Roman"/>
                      <w:sz w:val="24"/>
                      <w:szCs w:val="24"/>
                      <w:lang w:val="ru-RU"/>
                    </w:rPr>
                    <w:t>нұсқаулығы</w:t>
                  </w:r>
                  <w:r w:rsidRPr="00396C1B">
                    <w:rPr>
                      <w:rFonts w:ascii="Times New Roman" w:hAnsi="Times New Roman"/>
                      <w:sz w:val="24"/>
                      <w:szCs w:val="24"/>
                    </w:rPr>
                    <w:t xml:space="preserve"> </w:t>
                  </w:r>
                  <w:r w:rsidRPr="00396C1B">
                    <w:rPr>
                      <w:rFonts w:ascii="Times New Roman" w:hAnsi="Times New Roman"/>
                      <w:sz w:val="24"/>
                      <w:szCs w:val="24"/>
                      <w:lang w:val="ru-RU"/>
                    </w:rPr>
                    <w:t>шығарылды</w:t>
                  </w:r>
                  <w:r w:rsidRPr="00396C1B">
                    <w:rPr>
                      <w:rFonts w:ascii="Times New Roman" w:hAnsi="Times New Roman"/>
                      <w:sz w:val="24"/>
                      <w:szCs w:val="24"/>
                    </w:rPr>
                    <w:t xml:space="preserve"> </w:t>
                  </w:r>
                  <w:r w:rsidRPr="00396C1B">
                    <w:rPr>
                      <w:rFonts w:ascii="Times New Roman" w:hAnsi="Times New Roman"/>
                      <w:sz w:val="24"/>
                      <w:szCs w:val="24"/>
                      <w:lang w:val="ru-RU"/>
                    </w:rPr>
                    <w:t>және</w:t>
                  </w:r>
                  <w:r w:rsidRPr="00396C1B">
                    <w:rPr>
                      <w:rFonts w:ascii="Times New Roman" w:hAnsi="Times New Roman"/>
                      <w:sz w:val="24"/>
                      <w:szCs w:val="24"/>
                    </w:rPr>
                    <w:t xml:space="preserve"> </w:t>
                  </w:r>
                  <w:r w:rsidRPr="00396C1B">
                    <w:rPr>
                      <w:rFonts w:ascii="Times New Roman" w:hAnsi="Times New Roman"/>
                      <w:sz w:val="24"/>
                      <w:szCs w:val="24"/>
                      <w:lang w:val="ru-RU"/>
                    </w:rPr>
                    <w:t>мәтін</w:t>
                  </w:r>
                  <w:r w:rsidRPr="00396C1B">
                    <w:rPr>
                      <w:rFonts w:ascii="Times New Roman" w:hAnsi="Times New Roman"/>
                      <w:sz w:val="24"/>
                      <w:szCs w:val="24"/>
                    </w:rPr>
                    <w:t xml:space="preserve"> </w:t>
                  </w:r>
                  <w:r w:rsidRPr="00396C1B">
                    <w:rPr>
                      <w:rFonts w:ascii="Times New Roman" w:hAnsi="Times New Roman"/>
                      <w:sz w:val="24"/>
                      <w:szCs w:val="24"/>
                      <w:lang w:val="ru-RU"/>
                    </w:rPr>
                    <w:t>мына</w:t>
                  </w:r>
                  <w:r w:rsidRPr="00396C1B">
                    <w:rPr>
                      <w:rFonts w:ascii="Times New Roman" w:hAnsi="Times New Roman"/>
                      <w:sz w:val="24"/>
                      <w:szCs w:val="24"/>
                    </w:rPr>
                    <w:t xml:space="preserve"> </w:t>
                  </w:r>
                  <w:r w:rsidRPr="00396C1B">
                    <w:rPr>
                      <w:rFonts w:ascii="Times New Roman" w:hAnsi="Times New Roman"/>
                      <w:sz w:val="24"/>
                      <w:szCs w:val="24"/>
                      <w:lang w:val="ru-RU"/>
                    </w:rPr>
                    <w:t>мекен</w:t>
                  </w:r>
                  <w:r w:rsidRPr="00396C1B">
                    <w:rPr>
                      <w:rFonts w:ascii="Times New Roman" w:hAnsi="Times New Roman"/>
                      <w:sz w:val="24"/>
                      <w:szCs w:val="24"/>
                    </w:rPr>
                    <w:t>-</w:t>
                  </w:r>
                  <w:r w:rsidRPr="00396C1B">
                    <w:rPr>
                      <w:rFonts w:ascii="Times New Roman" w:hAnsi="Times New Roman"/>
                      <w:sz w:val="24"/>
                      <w:szCs w:val="24"/>
                      <w:lang w:val="ru-RU"/>
                    </w:rPr>
                    <w:t>жайда</w:t>
                  </w:r>
                  <w:r w:rsidRPr="00396C1B">
                    <w:rPr>
                      <w:rFonts w:ascii="Times New Roman" w:hAnsi="Times New Roman"/>
                      <w:sz w:val="24"/>
                      <w:szCs w:val="24"/>
                    </w:rPr>
                    <w:t xml:space="preserve"> </w:t>
                  </w:r>
                  <w:r w:rsidRPr="00396C1B">
                    <w:rPr>
                      <w:rFonts w:ascii="Times New Roman" w:hAnsi="Times New Roman"/>
                      <w:sz w:val="24"/>
                      <w:szCs w:val="24"/>
                      <w:lang w:val="ru-RU"/>
                    </w:rPr>
                    <w:t>қол</w:t>
                  </w:r>
                  <w:r w:rsidRPr="00396C1B">
                    <w:rPr>
                      <w:rFonts w:ascii="Times New Roman" w:hAnsi="Times New Roman"/>
                      <w:sz w:val="24"/>
                      <w:szCs w:val="24"/>
                    </w:rPr>
                    <w:t xml:space="preserve"> </w:t>
                  </w:r>
                  <w:r w:rsidRPr="00396C1B">
                    <w:rPr>
                      <w:rFonts w:ascii="Times New Roman" w:hAnsi="Times New Roman"/>
                      <w:sz w:val="24"/>
                      <w:szCs w:val="24"/>
                      <w:lang w:val="ru-RU"/>
                    </w:rPr>
                    <w:t>жетімді</w:t>
                  </w:r>
                </w:p>
              </w:tc>
            </w:tr>
            <w:tr w:rsidR="00DF697C" w:rsidRPr="00396C1B" w:rsidTr="008F4E4D">
              <w:tc>
                <w:tcPr>
                  <w:tcW w:w="1286" w:type="dxa"/>
                  <w:tcBorders>
                    <w:top w:val="single" w:sz="6" w:space="0" w:color="auto"/>
                    <w:left w:val="double" w:sz="6" w:space="0" w:color="auto"/>
                    <w:bottom w:val="double" w:sz="6" w:space="0" w:color="auto"/>
                    <w:right w:val="nil"/>
                  </w:tcBorders>
                  <w:hideMark/>
                </w:tcPr>
                <w:p w:rsidR="00DF697C" w:rsidRPr="00396C1B" w:rsidRDefault="00DF697C" w:rsidP="00E21D16">
                  <w:pPr>
                    <w:ind w:hanging="567"/>
                    <w:jc w:val="center"/>
                    <w:rPr>
                      <w:rFonts w:ascii="Times New Roman" w:hAnsi="Times New Roman"/>
                      <w:sz w:val="24"/>
                      <w:szCs w:val="24"/>
                      <w:lang w:eastAsia="en-US"/>
                    </w:rPr>
                  </w:pPr>
                  <w:r w:rsidRPr="00396C1B">
                    <w:rPr>
                      <w:rFonts w:ascii="Times New Roman" w:hAnsi="Times New Roman"/>
                      <w:sz w:val="24"/>
                      <w:szCs w:val="24"/>
                    </w:rPr>
                    <w:t>[  ]</w:t>
                  </w:r>
                </w:p>
              </w:tc>
              <w:tc>
                <w:tcPr>
                  <w:tcW w:w="3696" w:type="dxa"/>
                  <w:tcBorders>
                    <w:top w:val="single" w:sz="6" w:space="0" w:color="auto"/>
                    <w:left w:val="nil"/>
                    <w:bottom w:val="double" w:sz="6" w:space="0" w:color="auto"/>
                    <w:right w:val="double" w:sz="6" w:space="0" w:color="auto"/>
                  </w:tcBorders>
                  <w:hideMark/>
                </w:tcPr>
                <w:p w:rsidR="00DF697C" w:rsidRPr="00396C1B" w:rsidRDefault="00DF697C" w:rsidP="00E21D16">
                  <w:pPr>
                    <w:jc w:val="both"/>
                    <w:rPr>
                      <w:rStyle w:val="a9"/>
                      <w:rFonts w:ascii="Times New Roman" w:hAnsi="Times New Roman"/>
                      <w:sz w:val="24"/>
                      <w:szCs w:val="24"/>
                      <w:lang w:val="ru-RU"/>
                    </w:rPr>
                  </w:pPr>
                  <w:r w:rsidRPr="00396C1B">
                    <w:rPr>
                      <w:rFonts w:ascii="Times New Roman" w:hAnsi="Times New Roman"/>
                      <w:sz w:val="24"/>
                      <w:szCs w:val="24"/>
                      <w:lang w:val="kk-KZ"/>
                    </w:rPr>
                    <w:t>Басқа</w:t>
                  </w:r>
                  <w:r w:rsidRPr="00396C1B">
                    <w:rPr>
                      <w:rFonts w:ascii="Times New Roman" w:hAnsi="Times New Roman"/>
                      <w:sz w:val="24"/>
                      <w:szCs w:val="24"/>
                      <w:lang w:val="ru-RU"/>
                    </w:rPr>
                    <w:t xml:space="preserve">: </w:t>
                  </w:r>
                </w:p>
              </w:tc>
            </w:tr>
          </w:tbl>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13 қараша 2020ж.</w:t>
            </w:r>
          </w:p>
          <w:p w:rsidR="00DF697C" w:rsidRPr="00396C1B" w:rsidRDefault="00DF697C" w:rsidP="00E21D16">
            <w:pPr>
              <w:rPr>
                <w:color w:val="000000" w:themeColor="text1"/>
                <w:sz w:val="24"/>
                <w:szCs w:val="24"/>
                <w:lang w:val="kk-KZ"/>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Украина</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730278">
        <w:trPr>
          <w:trHeight w:val="278"/>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both"/>
              <w:rPr>
                <w:b/>
                <w:sz w:val="24"/>
                <w:szCs w:val="24"/>
                <w:lang w:val="en-GB" w:eastAsia="en-US"/>
              </w:rPr>
            </w:pPr>
            <w:r w:rsidRPr="00396C1B">
              <w:rPr>
                <w:b/>
                <w:sz w:val="24"/>
                <w:szCs w:val="24"/>
              </w:rPr>
              <w:t>G/TBT/N/TZA/493</w:t>
            </w:r>
          </w:p>
          <w:p w:rsidR="00DF697C" w:rsidRPr="00396C1B" w:rsidRDefault="00DF697C" w:rsidP="00E21D16">
            <w:pPr>
              <w:pBdr>
                <w:between w:val="single" w:sz="6" w:space="1" w:color="auto"/>
              </w:pBdr>
              <w:jc w:val="both"/>
              <w:rPr>
                <w:color w:val="000000" w:themeColor="text1"/>
                <w:sz w:val="24"/>
                <w:szCs w:val="24"/>
                <w:lang w:val="kk-KZ"/>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AFDC13 (490) P3 крафттық сыра - техникалық сипаттамалары (9 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13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Сусындар (ICS 67.160)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 стандарты крафттық сыраның талаптарын, іріктеу әдістерін және сынақтарын анықтайды.</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rFonts w:eastAsia="Calibri"/>
                <w:b/>
                <w:sz w:val="24"/>
                <w:szCs w:val="24"/>
                <w:lang w:val="en-US"/>
              </w:rPr>
            </w:pPr>
            <w:r w:rsidRPr="00396C1B">
              <w:rPr>
                <w:rFonts w:eastAsia="Calibri"/>
                <w:b/>
                <w:sz w:val="24"/>
                <w:szCs w:val="24"/>
                <w:lang w:val="en-US"/>
              </w:rPr>
              <w:t>G/TBT/N/TTO/126/Add.1</w:t>
            </w:r>
          </w:p>
          <w:p w:rsidR="00DF697C" w:rsidRPr="00396C1B" w:rsidRDefault="00DF697C" w:rsidP="00E21D16">
            <w:pPr>
              <w:pBdr>
                <w:between w:val="single" w:sz="6" w:space="1" w:color="auto"/>
              </w:pBdr>
              <w:jc w:val="both"/>
              <w:rPr>
                <w:color w:val="000000" w:themeColor="text1"/>
                <w:sz w:val="24"/>
                <w:szCs w:val="24"/>
                <w:lang w:val="en-US"/>
              </w:rPr>
            </w:pPr>
          </w:p>
        </w:tc>
        <w:tc>
          <w:tcPr>
            <w:tcW w:w="5386"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2020 жылғы 12 қарашадағы келесі хабарлама Тринидад пен Тобаго делегациясының өтініші бойынша таратылады.</w:t>
            </w:r>
          </w:p>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Атауы: TTCS 9: 20XX биологиялық ыдырайтын материалдар - бір рет қолданылатын өнімдер мен азық - түлікпен байланысатын қаптама-міндетті талаптар.</w:t>
            </w:r>
          </w:p>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Сипаттамасы: стандарт импортталған және жергілікті биологиялық ыдырайтын тамақ өнімдеріне, бір реттік өнімдерге және орамаларға қолданылады.</w:t>
            </w:r>
          </w:p>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 xml:space="preserve">Онда жоғарыда аталған өнімдер мен </w:t>
            </w:r>
            <w:r w:rsidRPr="00396C1B">
              <w:rPr>
                <w:color w:val="000000" w:themeColor="text1"/>
                <w:sz w:val="24"/>
                <w:szCs w:val="24"/>
                <w:lang w:val="kk-KZ"/>
              </w:rPr>
              <w:lastRenderedPageBreak/>
              <w:t>қаптамаларға қойылатын міндетті талаптар, сондай-ақ сақталмаған жағдайда қабылдануы қажет шаралар көрсетілген.</w:t>
            </w:r>
          </w:p>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Бұл стандарт екінші қаптамаға, яғни сыртқы орауышқа, картон қораптарға немесе тамақ өнімдерімен жанаспайтын өнімдерге қолданылмайды. Бұл сонымен қатар өнімнің</w:t>
            </w:r>
          </w:p>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зақымдалуын болдырмау үшін толтырғыш ретінде қолданылатын орауыш материалға қолданылмайды.</w:t>
            </w:r>
          </w:p>
          <w:tbl>
            <w:tblPr>
              <w:tblStyle w:val="WTOTable2"/>
              <w:tblW w:w="4989"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1144"/>
              <w:gridCol w:w="3969"/>
            </w:tblGrid>
            <w:tr w:rsidR="00DF697C" w:rsidRPr="00396C1B" w:rsidTr="00A70F99">
              <w:trPr>
                <w:cnfStyle w:val="100000000000" w:firstRow="1" w:lastRow="0" w:firstColumn="0" w:lastColumn="0" w:oddVBand="0" w:evenVBand="0" w:oddHBand="0" w:evenHBand="0" w:firstRowFirstColumn="0" w:firstRowLastColumn="0" w:lastRowFirstColumn="0" w:lastRowLastColumn="0"/>
              </w:trPr>
              <w:tc>
                <w:tcPr>
                  <w:tcW w:w="5113" w:type="dxa"/>
                  <w:gridSpan w:val="2"/>
                  <w:tcBorders>
                    <w:bottom w:val="single" w:sz="6" w:space="0" w:color="auto"/>
                  </w:tcBorders>
                  <w:hideMark/>
                </w:tcPr>
                <w:p w:rsidR="00DF697C" w:rsidRPr="00396C1B" w:rsidRDefault="00DF697C" w:rsidP="00E21D16">
                  <w:pPr>
                    <w:rPr>
                      <w:rFonts w:ascii="Times New Roman" w:hAnsi="Times New Roman"/>
                      <w:b/>
                      <w:sz w:val="24"/>
                      <w:szCs w:val="24"/>
                    </w:rPr>
                  </w:pPr>
                  <w:r w:rsidRPr="00396C1B">
                    <w:rPr>
                      <w:rFonts w:ascii="Times New Roman" w:hAnsi="Times New Roman"/>
                      <w:b/>
                      <w:sz w:val="24"/>
                      <w:szCs w:val="24"/>
                      <w:lang w:val="kk-KZ"/>
                    </w:rPr>
                    <w:t>Себебі</w:t>
                  </w:r>
                  <w:r w:rsidRPr="00396C1B">
                    <w:rPr>
                      <w:rFonts w:ascii="Times New Roman" w:hAnsi="Times New Roman"/>
                      <w:b/>
                      <w:sz w:val="24"/>
                      <w:szCs w:val="24"/>
                    </w:rPr>
                    <w:t>:</w:t>
                  </w:r>
                </w:p>
              </w:tc>
            </w:tr>
            <w:tr w:rsidR="00DF697C" w:rsidRPr="00F70BEA" w:rsidTr="00A70F99">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center"/>
                    <w:rPr>
                      <w:rFonts w:ascii="Times New Roman" w:hAnsi="Times New Roman"/>
                      <w:sz w:val="24"/>
                      <w:szCs w:val="24"/>
                      <w:lang w:eastAsia="en-US"/>
                    </w:rPr>
                  </w:pPr>
                  <w:r w:rsidRPr="00396C1B">
                    <w:rPr>
                      <w:rFonts w:ascii="Times New Roman" w:hAnsi="Times New Roman"/>
                      <w:sz w:val="24"/>
                      <w:szCs w:val="24"/>
                    </w:rPr>
                    <w:t>[  ]</w:t>
                  </w:r>
                </w:p>
              </w:tc>
              <w:tc>
                <w:tcPr>
                  <w:tcW w:w="3969"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rPr>
                    <w:t>Түсініктеме беру кезеңі өзгертілді-күні:</w:t>
                  </w:r>
                </w:p>
              </w:tc>
            </w:tr>
            <w:tr w:rsidR="00DF697C" w:rsidRPr="00396C1B" w:rsidTr="00A70F99">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  ]</w:t>
                  </w:r>
                </w:p>
              </w:tc>
              <w:tc>
                <w:tcPr>
                  <w:tcW w:w="3969"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ru-RU"/>
                    </w:rPr>
                  </w:pPr>
                  <w:r w:rsidRPr="00396C1B">
                    <w:rPr>
                      <w:rFonts w:ascii="Times New Roman" w:hAnsi="Times New Roman"/>
                      <w:sz w:val="24"/>
                      <w:szCs w:val="24"/>
                      <w:lang w:val="ru-RU"/>
                    </w:rPr>
                    <w:t>Хабарланған шара қабылданды-күні:</w:t>
                  </w:r>
                </w:p>
              </w:tc>
            </w:tr>
            <w:tr w:rsidR="00DF697C" w:rsidRPr="00396C1B" w:rsidTr="00A70F99">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  ]</w:t>
                  </w:r>
                </w:p>
              </w:tc>
              <w:tc>
                <w:tcPr>
                  <w:tcW w:w="3969"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ru-RU"/>
                    </w:rPr>
                  </w:pPr>
                  <w:r w:rsidRPr="00396C1B">
                    <w:rPr>
                      <w:rFonts w:ascii="Times New Roman" w:hAnsi="Times New Roman"/>
                      <w:sz w:val="24"/>
                      <w:szCs w:val="24"/>
                      <w:lang w:val="ru-RU"/>
                    </w:rPr>
                    <w:t>Хабарланған шара жарияланды-күні:</w:t>
                  </w:r>
                </w:p>
              </w:tc>
            </w:tr>
            <w:tr w:rsidR="00DF697C" w:rsidRPr="00F70BEA" w:rsidTr="00A70F99">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  ]</w:t>
                  </w:r>
                </w:p>
              </w:tc>
              <w:tc>
                <w:tcPr>
                  <w:tcW w:w="3969"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Хабарланған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w:t>
                  </w:r>
                  <w:r w:rsidRPr="00396C1B">
                    <w:rPr>
                      <w:rFonts w:ascii="Times New Roman" w:hAnsi="Times New Roman"/>
                      <w:sz w:val="24"/>
                      <w:szCs w:val="24"/>
                    </w:rPr>
                    <w:t xml:space="preserve"> </w:t>
                  </w:r>
                  <w:r w:rsidRPr="00396C1B">
                    <w:rPr>
                      <w:rFonts w:ascii="Times New Roman" w:hAnsi="Times New Roman"/>
                      <w:sz w:val="24"/>
                      <w:szCs w:val="24"/>
                      <w:lang w:val="ru-RU"/>
                    </w:rPr>
                    <w:t>күшіне</w:t>
                  </w:r>
                  <w:r w:rsidRPr="00396C1B">
                    <w:rPr>
                      <w:rFonts w:ascii="Times New Roman" w:hAnsi="Times New Roman"/>
                      <w:sz w:val="24"/>
                      <w:szCs w:val="24"/>
                    </w:rPr>
                    <w:t xml:space="preserve"> </w:t>
                  </w:r>
                  <w:r w:rsidRPr="00396C1B">
                    <w:rPr>
                      <w:rFonts w:ascii="Times New Roman" w:hAnsi="Times New Roman"/>
                      <w:sz w:val="24"/>
                      <w:szCs w:val="24"/>
                      <w:lang w:val="ru-RU"/>
                    </w:rPr>
                    <w:t>енеді</w:t>
                  </w:r>
                  <w:r w:rsidRPr="00396C1B">
                    <w:rPr>
                      <w:rFonts w:ascii="Times New Roman" w:hAnsi="Times New Roman"/>
                      <w:sz w:val="24"/>
                      <w:szCs w:val="24"/>
                    </w:rPr>
                    <w:t>-</w:t>
                  </w:r>
                  <w:r w:rsidRPr="00396C1B">
                    <w:rPr>
                      <w:rFonts w:ascii="Times New Roman" w:hAnsi="Times New Roman"/>
                      <w:sz w:val="24"/>
                      <w:szCs w:val="24"/>
                      <w:lang w:val="ru-RU"/>
                    </w:rPr>
                    <w:t>күні</w:t>
                  </w:r>
                  <w:r w:rsidRPr="00396C1B">
                    <w:rPr>
                      <w:rFonts w:ascii="Times New Roman" w:hAnsi="Times New Roman"/>
                      <w:sz w:val="24"/>
                      <w:szCs w:val="24"/>
                    </w:rPr>
                    <w:t>:</w:t>
                  </w:r>
                </w:p>
              </w:tc>
            </w:tr>
            <w:tr w:rsidR="00DF697C" w:rsidRPr="00F70BEA" w:rsidTr="00A70F99">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  ]</w:t>
                  </w:r>
                </w:p>
              </w:tc>
              <w:tc>
                <w:tcPr>
                  <w:tcW w:w="3969"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Аяқтау</w:t>
                  </w:r>
                  <w:r w:rsidRPr="00396C1B">
                    <w:rPr>
                      <w:rFonts w:ascii="Times New Roman" w:hAnsi="Times New Roman"/>
                      <w:sz w:val="24"/>
                      <w:szCs w:val="24"/>
                    </w:rPr>
                    <w:t xml:space="preserve"> </w:t>
                  </w:r>
                  <w:r w:rsidRPr="00396C1B">
                    <w:rPr>
                      <w:rFonts w:ascii="Times New Roman" w:hAnsi="Times New Roman"/>
                      <w:sz w:val="24"/>
                      <w:szCs w:val="24"/>
                      <w:lang w:val="ru-RU"/>
                    </w:rPr>
                    <w:t>мәтіні</w:t>
                  </w:r>
                </w:p>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шаралар</w:t>
                  </w:r>
                  <w:r w:rsidRPr="00396C1B">
                    <w:rPr>
                      <w:rFonts w:ascii="Times New Roman" w:hAnsi="Times New Roman"/>
                      <w:sz w:val="24"/>
                      <w:szCs w:val="24"/>
                    </w:rPr>
                    <w:t xml:space="preserve"> </w:t>
                  </w:r>
                  <w:r w:rsidRPr="00396C1B">
                    <w:rPr>
                      <w:rFonts w:ascii="Times New Roman" w:hAnsi="Times New Roman"/>
                      <w:sz w:val="24"/>
                      <w:szCs w:val="24"/>
                      <w:lang w:val="ru-RU"/>
                    </w:rPr>
                    <w:t>мына</w:t>
                  </w:r>
                  <w:r w:rsidRPr="00396C1B">
                    <w:rPr>
                      <w:rFonts w:ascii="Times New Roman" w:hAnsi="Times New Roman"/>
                      <w:sz w:val="24"/>
                      <w:szCs w:val="24"/>
                    </w:rPr>
                    <w:t xml:space="preserve"> </w:t>
                  </w:r>
                  <w:r w:rsidRPr="00396C1B">
                    <w:rPr>
                      <w:rFonts w:ascii="Times New Roman" w:hAnsi="Times New Roman"/>
                      <w:sz w:val="24"/>
                      <w:szCs w:val="24"/>
                      <w:lang w:val="ru-RU"/>
                    </w:rPr>
                    <w:t>мекен</w:t>
                  </w:r>
                  <w:r w:rsidRPr="00396C1B">
                    <w:rPr>
                      <w:rFonts w:ascii="Times New Roman" w:hAnsi="Times New Roman"/>
                      <w:sz w:val="24"/>
                      <w:szCs w:val="24"/>
                    </w:rPr>
                    <w:t>-</w:t>
                  </w:r>
                  <w:r w:rsidRPr="00396C1B">
                    <w:rPr>
                      <w:rFonts w:ascii="Times New Roman" w:hAnsi="Times New Roman"/>
                      <w:sz w:val="24"/>
                      <w:szCs w:val="24"/>
                      <w:lang w:val="ru-RU"/>
                    </w:rPr>
                    <w:t>жай</w:t>
                  </w:r>
                  <w:r w:rsidRPr="00396C1B">
                    <w:rPr>
                      <w:rFonts w:ascii="Times New Roman" w:hAnsi="Times New Roman"/>
                      <w:sz w:val="24"/>
                      <w:szCs w:val="24"/>
                    </w:rPr>
                    <w:t xml:space="preserve"> </w:t>
                  </w:r>
                  <w:r w:rsidRPr="00396C1B">
                    <w:rPr>
                      <w:rFonts w:ascii="Times New Roman" w:hAnsi="Times New Roman"/>
                      <w:sz w:val="24"/>
                      <w:szCs w:val="24"/>
                      <w:lang w:val="ru-RU"/>
                    </w:rPr>
                    <w:t>бойынша</w:t>
                  </w:r>
                  <w:r w:rsidRPr="00396C1B">
                    <w:rPr>
                      <w:rFonts w:ascii="Times New Roman" w:hAnsi="Times New Roman"/>
                      <w:sz w:val="24"/>
                      <w:szCs w:val="24"/>
                    </w:rPr>
                    <w:t xml:space="preserve"> </w:t>
                  </w:r>
                  <w:r w:rsidRPr="00396C1B">
                    <w:rPr>
                      <w:rFonts w:ascii="Times New Roman" w:hAnsi="Times New Roman"/>
                      <w:sz w:val="24"/>
                      <w:szCs w:val="24"/>
                      <w:lang w:val="ru-RU"/>
                    </w:rPr>
                    <w:t>қол</w:t>
                  </w:r>
                  <w:r w:rsidRPr="00396C1B">
                    <w:rPr>
                      <w:rFonts w:ascii="Times New Roman" w:hAnsi="Times New Roman"/>
                      <w:sz w:val="24"/>
                      <w:szCs w:val="24"/>
                    </w:rPr>
                    <w:t xml:space="preserve"> </w:t>
                  </w:r>
                  <w:r w:rsidRPr="00396C1B">
                    <w:rPr>
                      <w:rFonts w:ascii="Times New Roman" w:hAnsi="Times New Roman"/>
                      <w:sz w:val="24"/>
                      <w:szCs w:val="24"/>
                      <w:lang w:val="ru-RU"/>
                    </w:rPr>
                    <w:t>жетімді</w:t>
                  </w:r>
                </w:p>
              </w:tc>
            </w:tr>
            <w:tr w:rsidR="00DF697C" w:rsidRPr="00396C1B" w:rsidTr="00A70F99">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  ]</w:t>
                  </w:r>
                </w:p>
              </w:tc>
              <w:tc>
                <w:tcPr>
                  <w:tcW w:w="3969"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lang w:val="ru-RU"/>
                    </w:rPr>
                  </w:pPr>
                  <w:r w:rsidRPr="00396C1B">
                    <w:rPr>
                      <w:rFonts w:ascii="Times New Roman" w:hAnsi="Times New Roman"/>
                      <w:sz w:val="24"/>
                      <w:szCs w:val="24"/>
                      <w:lang w:val="ru-RU"/>
                    </w:rPr>
                    <w:t>Хабарланған шара жойылды-күні:</w:t>
                  </w:r>
                </w:p>
              </w:tc>
            </w:tr>
            <w:tr w:rsidR="00DF697C" w:rsidRPr="00F70BEA" w:rsidTr="00A70F99">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jc w:val="center"/>
                    <w:rPr>
                      <w:rFonts w:ascii="Times New Roman" w:hAnsi="Times New Roman"/>
                      <w:sz w:val="24"/>
                      <w:szCs w:val="24"/>
                      <w:lang w:eastAsia="en-US"/>
                    </w:rPr>
                  </w:pPr>
                  <w:r w:rsidRPr="00396C1B">
                    <w:rPr>
                      <w:rFonts w:ascii="Times New Roman" w:hAnsi="Times New Roman"/>
                      <w:sz w:val="24"/>
                      <w:szCs w:val="24"/>
                    </w:rPr>
                    <w:t>[X]</w:t>
                  </w:r>
                </w:p>
              </w:tc>
              <w:tc>
                <w:tcPr>
                  <w:tcW w:w="3969" w:type="dxa"/>
                  <w:tcBorders>
                    <w:top w:val="single" w:sz="6" w:space="0" w:color="auto"/>
                    <w:left w:val="nil"/>
                    <w:bottom w:val="single" w:sz="6" w:space="0" w:color="auto"/>
                    <w:right w:val="double" w:sz="6" w:space="0" w:color="auto"/>
                  </w:tcBorders>
                  <w:hideMark/>
                </w:tcPr>
                <w:p w:rsidR="00DF697C" w:rsidRPr="00396C1B" w:rsidRDefault="00DF697C" w:rsidP="00E21D16">
                  <w:pPr>
                    <w:rPr>
                      <w:rFonts w:ascii="Times New Roman" w:hAnsi="Times New Roman"/>
                      <w:sz w:val="24"/>
                      <w:szCs w:val="24"/>
                    </w:rPr>
                  </w:pPr>
                  <w:r w:rsidRPr="00396C1B">
                    <w:rPr>
                      <w:rFonts w:ascii="Times New Roman" w:hAnsi="Times New Roman"/>
                      <w:sz w:val="24"/>
                      <w:szCs w:val="24"/>
                      <w:lang w:val="ru-RU"/>
                    </w:rPr>
                    <w:t>хабарланған</w:t>
                  </w:r>
                  <w:r w:rsidRPr="00396C1B">
                    <w:rPr>
                      <w:rFonts w:ascii="Times New Roman" w:hAnsi="Times New Roman"/>
                      <w:sz w:val="24"/>
                      <w:szCs w:val="24"/>
                    </w:rPr>
                    <w:t xml:space="preserve"> </w:t>
                  </w:r>
                  <w:r w:rsidRPr="00396C1B">
                    <w:rPr>
                      <w:rFonts w:ascii="Times New Roman" w:hAnsi="Times New Roman"/>
                      <w:sz w:val="24"/>
                      <w:szCs w:val="24"/>
                      <w:lang w:val="ru-RU"/>
                    </w:rPr>
                    <w:t>шараның</w:t>
                  </w:r>
                  <w:r w:rsidRPr="00396C1B">
                    <w:rPr>
                      <w:rFonts w:ascii="Times New Roman" w:hAnsi="Times New Roman"/>
                      <w:sz w:val="24"/>
                      <w:szCs w:val="24"/>
                    </w:rPr>
                    <w:t xml:space="preserve"> </w:t>
                  </w:r>
                  <w:r w:rsidRPr="00396C1B">
                    <w:rPr>
                      <w:rFonts w:ascii="Times New Roman" w:hAnsi="Times New Roman"/>
                      <w:sz w:val="24"/>
                      <w:szCs w:val="24"/>
                      <w:lang w:val="ru-RU"/>
                    </w:rPr>
                    <w:t>мазмұны</w:t>
                  </w:r>
                  <w:r w:rsidRPr="00396C1B">
                    <w:rPr>
                      <w:rFonts w:ascii="Times New Roman" w:hAnsi="Times New Roman"/>
                      <w:sz w:val="24"/>
                      <w:szCs w:val="24"/>
                    </w:rPr>
                    <w:t xml:space="preserve"> </w:t>
                  </w:r>
                  <w:r w:rsidRPr="00396C1B">
                    <w:rPr>
                      <w:rFonts w:ascii="Times New Roman" w:hAnsi="Times New Roman"/>
                      <w:sz w:val="24"/>
                      <w:szCs w:val="24"/>
                      <w:lang w:val="ru-RU"/>
                    </w:rPr>
                    <w:t>немесе</w:t>
                  </w:r>
                  <w:r w:rsidRPr="00396C1B">
                    <w:rPr>
                      <w:rFonts w:ascii="Times New Roman" w:hAnsi="Times New Roman"/>
                      <w:sz w:val="24"/>
                      <w:szCs w:val="24"/>
                    </w:rPr>
                    <w:t xml:space="preserve"> </w:t>
                  </w:r>
                  <w:r w:rsidRPr="00396C1B">
                    <w:rPr>
                      <w:rFonts w:ascii="Times New Roman" w:hAnsi="Times New Roman"/>
                      <w:sz w:val="24"/>
                      <w:szCs w:val="24"/>
                      <w:lang w:val="ru-RU"/>
                    </w:rPr>
                    <w:t>көлемі</w:t>
                  </w:r>
                  <w:r w:rsidRPr="00396C1B">
                    <w:rPr>
                      <w:rFonts w:ascii="Times New Roman" w:hAnsi="Times New Roman"/>
                      <w:sz w:val="24"/>
                      <w:szCs w:val="24"/>
                    </w:rPr>
                    <w:t xml:space="preserve"> </w:t>
                  </w:r>
                  <w:r w:rsidRPr="00396C1B">
                    <w:rPr>
                      <w:rFonts w:ascii="Times New Roman" w:hAnsi="Times New Roman"/>
                      <w:sz w:val="24"/>
                      <w:szCs w:val="24"/>
                      <w:lang w:val="ru-RU"/>
                    </w:rPr>
                    <w:t>өзгертілді</w:t>
                  </w:r>
                </w:p>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Түсініктеме</w:t>
                  </w:r>
                  <w:r w:rsidRPr="00396C1B">
                    <w:rPr>
                      <w:rFonts w:ascii="Times New Roman" w:hAnsi="Times New Roman"/>
                      <w:sz w:val="24"/>
                      <w:szCs w:val="24"/>
                    </w:rPr>
                    <w:t xml:space="preserve"> </w:t>
                  </w:r>
                  <w:r w:rsidRPr="00396C1B">
                    <w:rPr>
                      <w:rFonts w:ascii="Times New Roman" w:hAnsi="Times New Roman"/>
                      <w:sz w:val="24"/>
                      <w:szCs w:val="24"/>
                      <w:lang w:val="ru-RU"/>
                    </w:rPr>
                    <w:t>үшін</w:t>
                  </w:r>
                  <w:r w:rsidRPr="00396C1B">
                    <w:rPr>
                      <w:rFonts w:ascii="Times New Roman" w:hAnsi="Times New Roman"/>
                      <w:sz w:val="24"/>
                      <w:szCs w:val="24"/>
                    </w:rPr>
                    <w:t xml:space="preserve"> </w:t>
                  </w:r>
                  <w:r w:rsidRPr="00396C1B">
                    <w:rPr>
                      <w:rFonts w:ascii="Times New Roman" w:hAnsi="Times New Roman"/>
                      <w:sz w:val="24"/>
                      <w:szCs w:val="24"/>
                      <w:lang w:val="ru-RU"/>
                    </w:rPr>
                    <w:t>жаңа</w:t>
                  </w:r>
                  <w:r w:rsidRPr="00396C1B">
                    <w:rPr>
                      <w:rFonts w:ascii="Times New Roman" w:hAnsi="Times New Roman"/>
                      <w:sz w:val="24"/>
                      <w:szCs w:val="24"/>
                    </w:rPr>
                    <w:t xml:space="preserve"> </w:t>
                  </w:r>
                  <w:r w:rsidRPr="00396C1B">
                    <w:rPr>
                      <w:rFonts w:ascii="Times New Roman" w:hAnsi="Times New Roman"/>
                      <w:sz w:val="24"/>
                      <w:szCs w:val="24"/>
                      <w:lang w:val="ru-RU"/>
                    </w:rPr>
                    <w:t>мерзім</w:t>
                  </w:r>
                  <w:r w:rsidRPr="00396C1B">
                    <w:rPr>
                      <w:rFonts w:ascii="Times New Roman" w:hAnsi="Times New Roman"/>
                      <w:sz w:val="24"/>
                      <w:szCs w:val="24"/>
                    </w:rPr>
                    <w:t xml:space="preserve"> (</w:t>
                  </w:r>
                  <w:r w:rsidRPr="00396C1B">
                    <w:rPr>
                      <w:rFonts w:ascii="Times New Roman" w:hAnsi="Times New Roman"/>
                      <w:sz w:val="24"/>
                      <w:szCs w:val="24"/>
                      <w:lang w:val="ru-RU"/>
                    </w:rPr>
                    <w:t>егер</w:t>
                  </w:r>
                  <w:r w:rsidRPr="00396C1B">
                    <w:rPr>
                      <w:rFonts w:ascii="Times New Roman" w:hAnsi="Times New Roman"/>
                      <w:sz w:val="24"/>
                      <w:szCs w:val="24"/>
                    </w:rPr>
                    <w:t xml:space="preserve"> </w:t>
                  </w:r>
                  <w:r w:rsidRPr="00396C1B">
                    <w:rPr>
                      <w:rFonts w:ascii="Times New Roman" w:hAnsi="Times New Roman"/>
                      <w:sz w:val="24"/>
                      <w:szCs w:val="24"/>
                      <w:lang w:val="ru-RU"/>
                    </w:rPr>
                    <w:t>қолданылса</w:t>
                  </w:r>
                  <w:r w:rsidRPr="00396C1B">
                    <w:rPr>
                      <w:rFonts w:ascii="Times New Roman" w:hAnsi="Times New Roman"/>
                      <w:sz w:val="24"/>
                      <w:szCs w:val="24"/>
                    </w:rPr>
                    <w:t>):</w:t>
                  </w:r>
                </w:p>
              </w:tc>
            </w:tr>
            <w:tr w:rsidR="00DF697C" w:rsidRPr="00F70BEA" w:rsidTr="00A70F99">
              <w:tc>
                <w:tcPr>
                  <w:tcW w:w="1144" w:type="dxa"/>
                  <w:tcBorders>
                    <w:top w:val="single" w:sz="6" w:space="0" w:color="auto"/>
                    <w:left w:val="double" w:sz="6" w:space="0" w:color="auto"/>
                    <w:bottom w:val="single" w:sz="6" w:space="0" w:color="auto"/>
                    <w:right w:val="nil"/>
                  </w:tcBorders>
                  <w:hideMark/>
                </w:tcPr>
                <w:p w:rsidR="00DF697C" w:rsidRPr="00396C1B" w:rsidRDefault="00DF697C" w:rsidP="00E21D16">
                  <w:pPr>
                    <w:ind w:hanging="567"/>
                    <w:jc w:val="center"/>
                    <w:rPr>
                      <w:rFonts w:ascii="Times New Roman" w:hAnsi="Times New Roman"/>
                      <w:sz w:val="24"/>
                      <w:szCs w:val="24"/>
                      <w:lang w:eastAsia="en-US"/>
                    </w:rPr>
                  </w:pPr>
                  <w:r w:rsidRPr="00396C1B">
                    <w:rPr>
                      <w:rFonts w:ascii="Times New Roman" w:hAnsi="Times New Roman"/>
                      <w:sz w:val="24"/>
                      <w:szCs w:val="24"/>
                    </w:rPr>
                    <w:t>[  ]</w:t>
                  </w:r>
                </w:p>
              </w:tc>
              <w:tc>
                <w:tcPr>
                  <w:tcW w:w="3969" w:type="dxa"/>
                  <w:tcBorders>
                    <w:top w:val="single" w:sz="6" w:space="0" w:color="auto"/>
                    <w:left w:val="nil"/>
                    <w:bottom w:val="single" w:sz="6" w:space="0" w:color="auto"/>
                    <w:right w:val="double" w:sz="6" w:space="0" w:color="auto"/>
                  </w:tcBorders>
                  <w:hideMark/>
                </w:tcPr>
                <w:p w:rsidR="00DF697C" w:rsidRPr="00396C1B" w:rsidRDefault="00DF697C" w:rsidP="00E21D16">
                  <w:pPr>
                    <w:jc w:val="both"/>
                    <w:rPr>
                      <w:rFonts w:ascii="Times New Roman" w:hAnsi="Times New Roman"/>
                      <w:sz w:val="24"/>
                      <w:szCs w:val="24"/>
                    </w:rPr>
                  </w:pPr>
                  <w:r w:rsidRPr="00396C1B">
                    <w:rPr>
                      <w:rFonts w:ascii="Times New Roman" w:hAnsi="Times New Roman"/>
                      <w:sz w:val="24"/>
                      <w:szCs w:val="24"/>
                      <w:lang w:val="ru-RU"/>
                    </w:rPr>
                    <w:t>Түсіндірме</w:t>
                  </w:r>
                  <w:r w:rsidRPr="00396C1B">
                    <w:rPr>
                      <w:rFonts w:ascii="Times New Roman" w:hAnsi="Times New Roman"/>
                      <w:sz w:val="24"/>
                      <w:szCs w:val="24"/>
                    </w:rPr>
                    <w:t xml:space="preserve"> </w:t>
                  </w:r>
                  <w:r w:rsidRPr="00396C1B">
                    <w:rPr>
                      <w:rFonts w:ascii="Times New Roman" w:hAnsi="Times New Roman"/>
                      <w:sz w:val="24"/>
                      <w:szCs w:val="24"/>
                      <w:lang w:val="ru-RU"/>
                    </w:rPr>
                    <w:t>нұсқаулығы</w:t>
                  </w:r>
                  <w:r w:rsidRPr="00396C1B">
                    <w:rPr>
                      <w:rFonts w:ascii="Times New Roman" w:hAnsi="Times New Roman"/>
                      <w:sz w:val="24"/>
                      <w:szCs w:val="24"/>
                    </w:rPr>
                    <w:t xml:space="preserve"> </w:t>
                  </w:r>
                  <w:r w:rsidRPr="00396C1B">
                    <w:rPr>
                      <w:rFonts w:ascii="Times New Roman" w:hAnsi="Times New Roman"/>
                      <w:sz w:val="24"/>
                      <w:szCs w:val="24"/>
                      <w:lang w:val="ru-RU"/>
                    </w:rPr>
                    <w:t>шығарылды</w:t>
                  </w:r>
                  <w:r w:rsidRPr="00396C1B">
                    <w:rPr>
                      <w:rFonts w:ascii="Times New Roman" w:hAnsi="Times New Roman"/>
                      <w:sz w:val="24"/>
                      <w:szCs w:val="24"/>
                    </w:rPr>
                    <w:t xml:space="preserve"> </w:t>
                  </w:r>
                  <w:r w:rsidRPr="00396C1B">
                    <w:rPr>
                      <w:rFonts w:ascii="Times New Roman" w:hAnsi="Times New Roman"/>
                      <w:sz w:val="24"/>
                      <w:szCs w:val="24"/>
                      <w:lang w:val="ru-RU"/>
                    </w:rPr>
                    <w:t>және</w:t>
                  </w:r>
                  <w:r w:rsidRPr="00396C1B">
                    <w:rPr>
                      <w:rFonts w:ascii="Times New Roman" w:hAnsi="Times New Roman"/>
                      <w:sz w:val="24"/>
                      <w:szCs w:val="24"/>
                    </w:rPr>
                    <w:t xml:space="preserve"> </w:t>
                  </w:r>
                  <w:r w:rsidRPr="00396C1B">
                    <w:rPr>
                      <w:rFonts w:ascii="Times New Roman" w:hAnsi="Times New Roman"/>
                      <w:sz w:val="24"/>
                      <w:szCs w:val="24"/>
                      <w:lang w:val="ru-RU"/>
                    </w:rPr>
                    <w:t>мәтін</w:t>
                  </w:r>
                  <w:r w:rsidRPr="00396C1B">
                    <w:rPr>
                      <w:rFonts w:ascii="Times New Roman" w:hAnsi="Times New Roman"/>
                      <w:sz w:val="24"/>
                      <w:szCs w:val="24"/>
                    </w:rPr>
                    <w:t xml:space="preserve"> </w:t>
                  </w:r>
                  <w:r w:rsidRPr="00396C1B">
                    <w:rPr>
                      <w:rFonts w:ascii="Times New Roman" w:hAnsi="Times New Roman"/>
                      <w:sz w:val="24"/>
                      <w:szCs w:val="24"/>
                      <w:lang w:val="ru-RU"/>
                    </w:rPr>
                    <w:t>мына</w:t>
                  </w:r>
                  <w:r w:rsidRPr="00396C1B">
                    <w:rPr>
                      <w:rFonts w:ascii="Times New Roman" w:hAnsi="Times New Roman"/>
                      <w:sz w:val="24"/>
                      <w:szCs w:val="24"/>
                    </w:rPr>
                    <w:t xml:space="preserve"> </w:t>
                  </w:r>
                  <w:r w:rsidRPr="00396C1B">
                    <w:rPr>
                      <w:rFonts w:ascii="Times New Roman" w:hAnsi="Times New Roman"/>
                      <w:sz w:val="24"/>
                      <w:szCs w:val="24"/>
                      <w:lang w:val="ru-RU"/>
                    </w:rPr>
                    <w:t>мекен</w:t>
                  </w:r>
                  <w:r w:rsidRPr="00396C1B">
                    <w:rPr>
                      <w:rFonts w:ascii="Times New Roman" w:hAnsi="Times New Roman"/>
                      <w:sz w:val="24"/>
                      <w:szCs w:val="24"/>
                    </w:rPr>
                    <w:t>-</w:t>
                  </w:r>
                  <w:r w:rsidRPr="00396C1B">
                    <w:rPr>
                      <w:rFonts w:ascii="Times New Roman" w:hAnsi="Times New Roman"/>
                      <w:sz w:val="24"/>
                      <w:szCs w:val="24"/>
                      <w:lang w:val="ru-RU"/>
                    </w:rPr>
                    <w:t>жайда</w:t>
                  </w:r>
                  <w:r w:rsidRPr="00396C1B">
                    <w:rPr>
                      <w:rFonts w:ascii="Times New Roman" w:hAnsi="Times New Roman"/>
                      <w:sz w:val="24"/>
                      <w:szCs w:val="24"/>
                    </w:rPr>
                    <w:t xml:space="preserve"> </w:t>
                  </w:r>
                  <w:r w:rsidRPr="00396C1B">
                    <w:rPr>
                      <w:rFonts w:ascii="Times New Roman" w:hAnsi="Times New Roman"/>
                      <w:sz w:val="24"/>
                      <w:szCs w:val="24"/>
                      <w:lang w:val="ru-RU"/>
                    </w:rPr>
                    <w:t>қол</w:t>
                  </w:r>
                  <w:r w:rsidRPr="00396C1B">
                    <w:rPr>
                      <w:rFonts w:ascii="Times New Roman" w:hAnsi="Times New Roman"/>
                      <w:sz w:val="24"/>
                      <w:szCs w:val="24"/>
                    </w:rPr>
                    <w:t xml:space="preserve"> </w:t>
                  </w:r>
                  <w:r w:rsidRPr="00396C1B">
                    <w:rPr>
                      <w:rFonts w:ascii="Times New Roman" w:hAnsi="Times New Roman"/>
                      <w:sz w:val="24"/>
                      <w:szCs w:val="24"/>
                      <w:lang w:val="ru-RU"/>
                    </w:rPr>
                    <w:t>жетімді</w:t>
                  </w:r>
                </w:p>
              </w:tc>
            </w:tr>
            <w:tr w:rsidR="00DF697C" w:rsidRPr="00396C1B" w:rsidTr="00A70F99">
              <w:tc>
                <w:tcPr>
                  <w:tcW w:w="1144" w:type="dxa"/>
                  <w:tcBorders>
                    <w:top w:val="single" w:sz="6" w:space="0" w:color="auto"/>
                    <w:left w:val="double" w:sz="6" w:space="0" w:color="auto"/>
                    <w:bottom w:val="double" w:sz="6" w:space="0" w:color="auto"/>
                    <w:right w:val="nil"/>
                  </w:tcBorders>
                  <w:hideMark/>
                </w:tcPr>
                <w:p w:rsidR="00DF697C" w:rsidRPr="00396C1B" w:rsidRDefault="00DF697C" w:rsidP="00E21D16">
                  <w:pPr>
                    <w:ind w:hanging="567"/>
                    <w:jc w:val="center"/>
                    <w:rPr>
                      <w:rFonts w:ascii="Times New Roman" w:hAnsi="Times New Roman"/>
                      <w:sz w:val="24"/>
                      <w:szCs w:val="24"/>
                      <w:lang w:eastAsia="en-US"/>
                    </w:rPr>
                  </w:pPr>
                  <w:r w:rsidRPr="00396C1B">
                    <w:rPr>
                      <w:rFonts w:ascii="Times New Roman" w:hAnsi="Times New Roman"/>
                      <w:sz w:val="24"/>
                      <w:szCs w:val="24"/>
                    </w:rPr>
                    <w:t>[  ]</w:t>
                  </w:r>
                </w:p>
              </w:tc>
              <w:tc>
                <w:tcPr>
                  <w:tcW w:w="3969" w:type="dxa"/>
                  <w:tcBorders>
                    <w:top w:val="single" w:sz="6" w:space="0" w:color="auto"/>
                    <w:left w:val="nil"/>
                    <w:bottom w:val="double" w:sz="6" w:space="0" w:color="auto"/>
                    <w:right w:val="double" w:sz="6" w:space="0" w:color="auto"/>
                  </w:tcBorders>
                  <w:hideMark/>
                </w:tcPr>
                <w:p w:rsidR="00DF697C" w:rsidRPr="00396C1B" w:rsidRDefault="00DF697C" w:rsidP="00E21D16">
                  <w:pPr>
                    <w:jc w:val="both"/>
                    <w:rPr>
                      <w:rStyle w:val="a9"/>
                      <w:rFonts w:ascii="Times New Roman" w:hAnsi="Times New Roman"/>
                      <w:sz w:val="24"/>
                      <w:szCs w:val="24"/>
                      <w:lang w:val="ru-RU"/>
                    </w:rPr>
                  </w:pPr>
                  <w:r w:rsidRPr="00396C1B">
                    <w:rPr>
                      <w:rFonts w:ascii="Times New Roman" w:hAnsi="Times New Roman"/>
                      <w:sz w:val="24"/>
                      <w:szCs w:val="24"/>
                      <w:lang w:val="kk-KZ"/>
                    </w:rPr>
                    <w:t>Басқа</w:t>
                  </w:r>
                  <w:r w:rsidRPr="00396C1B">
                    <w:rPr>
                      <w:rFonts w:ascii="Times New Roman" w:hAnsi="Times New Roman"/>
                      <w:sz w:val="24"/>
                      <w:szCs w:val="24"/>
                      <w:lang w:val="ru-RU"/>
                    </w:rPr>
                    <w:t xml:space="preserve">: </w:t>
                  </w:r>
                </w:p>
              </w:tc>
            </w:tr>
          </w:tbl>
          <w:p w:rsidR="00DF697C" w:rsidRPr="00396C1B" w:rsidRDefault="00DF697C" w:rsidP="00E21D16">
            <w:pPr>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13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3244F0">
        <w:trPr>
          <w:trHeight w:val="110"/>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Тринидад и Тобаго</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lang w:val="en-GB" w:eastAsia="en-US"/>
              </w:rPr>
            </w:pPr>
            <w:r w:rsidRPr="00396C1B">
              <w:rPr>
                <w:b/>
                <w:sz w:val="24"/>
                <w:szCs w:val="24"/>
              </w:rPr>
              <w:t>G/TBT/N/TPKM/439</w:t>
            </w:r>
          </w:p>
          <w:p w:rsidR="00DF697C" w:rsidRPr="00396C1B" w:rsidRDefault="00DF697C" w:rsidP="00E21D16">
            <w:pPr>
              <w:jc w:val="right"/>
              <w:rPr>
                <w:b/>
                <w:color w:val="000000" w:themeColor="text1"/>
                <w:sz w:val="24"/>
                <w:szCs w:val="24"/>
                <w:lang w:val="en-US"/>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Балалар орындықтары мен отырғыштарын заңды түрде тексеру туралы ұсыныс (ағылшын тілінде 2 бет; қытай тілінде 2 бет)</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30 күн</w:t>
            </w:r>
          </w:p>
        </w:tc>
      </w:tr>
      <w:tr w:rsidR="00DF697C" w:rsidRPr="00F70BEA" w:rsidTr="00A15714">
        <w:trPr>
          <w:trHeight w:val="13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13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Балаларға арналған орындықтар мен отырғыштар (HS / CCCN 9401.61.10.00.1 A, 9401.61.90.00.4 A, 9401.69.10.00.3 A, 9401.69.90.00.6 A, 9401.71.00.00.1 D, 9401.79.00.00.3 D, 9401.80.00.00.0 F) - ағаш қаңқалы өзге де отырғыштар: (HS 94016); - металл қаңқалы өзге де отырғыштар: (HS 94017); Басқа санаттарға енгізілмеген отырғыштар (HS 940180)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Тайвань жеке кедендік аумағы, Пенху, Кинмэн және Матсу</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Стандарттар, метрология және инспекция бюросы орындықтар мен отырғыштардың қауіпсіздігі мен сапасын реттеуге ниетті. Сәйкестікті бағалау процедурасы бекітілген түрдегі партияны тексеру немесе өнімді сертификаттауды тіркеу (2 Модуль + 3 Модуль) болып табылады.</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lang w:val="en-GB" w:eastAsia="en-US"/>
              </w:rPr>
            </w:pPr>
            <w:r w:rsidRPr="00396C1B">
              <w:rPr>
                <w:b/>
                <w:sz w:val="24"/>
                <w:szCs w:val="24"/>
              </w:rPr>
              <w:t>G/TBT/N/CHN/1515</w:t>
            </w:r>
          </w:p>
          <w:p w:rsidR="00DF697C" w:rsidRPr="00396C1B" w:rsidRDefault="00DF697C" w:rsidP="00E21D16">
            <w:pPr>
              <w:jc w:val="right"/>
              <w:rPr>
                <w:b/>
                <w:color w:val="000000" w:themeColor="text1"/>
                <w:sz w:val="24"/>
                <w:szCs w:val="24"/>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Косметикалық заттарды таңбалау бойынша әкімшілік шаралар (түсініктеме беру жобасы) (13 </w:t>
            </w:r>
            <w:r w:rsidRPr="00396C1B">
              <w:rPr>
                <w:color w:val="000000" w:themeColor="text1"/>
                <w:sz w:val="24"/>
                <w:szCs w:val="24"/>
                <w:lang w:val="kk-KZ"/>
              </w:rPr>
              <w:lastRenderedPageBreak/>
              <w:t>бет, ағылшын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lastRenderedPageBreak/>
              <w:t xml:space="preserve">Хабарлама алған сәттен бастап 60 </w:t>
            </w:r>
            <w:r w:rsidRPr="00396C1B">
              <w:rPr>
                <w:color w:val="000000" w:themeColor="text1"/>
                <w:sz w:val="24"/>
                <w:szCs w:val="24"/>
                <w:lang w:val="kk-KZ"/>
              </w:rPr>
              <w:lastRenderedPageBreak/>
              <w:t>күн</w:t>
            </w: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13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(HS: 33); (ICS: 71.100.70)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Шаралар тұтынушылардың заңды құқықтары мен мүдделерін қамтамасыз ету үшін косметиканы таңбалауды пайдалануды көздейді.</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rPr>
            </w:pPr>
            <w:r w:rsidRPr="00396C1B">
              <w:rPr>
                <w:b/>
                <w:sz w:val="24"/>
                <w:szCs w:val="24"/>
              </w:rPr>
              <w:t>G/TBT/N/CHN/1514</w:t>
            </w:r>
          </w:p>
        </w:tc>
        <w:tc>
          <w:tcPr>
            <w:tcW w:w="5386"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ҚХР ұлттық стандарты, биіктіктен құлаудан қорғау құралдарына қойылатын жалпы талаптар (11 бет, қытай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13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Құлаудан қорғау құралдары (HS: 630720); (ICS: 13.340.99)</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 xml:space="preserve">Қытай </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құлаудан қорғау үшін жабдықты өндіруші ұсынатын сыныптау мен таңбалауды, техникалық талаптарды, сәйкестендіруді және ақпаратты айқындайды. Бұл стандарт биіктікте қолданылатын құлаудан қорғау құралдарына қолданылады. Бұл стандарт спорт, өрттен қорғау және т. б. салаларда қолданылатын құлаудан қорғайтын жабдыққа қолданылмайды.</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396C1B" w:rsidTr="00A15714">
        <w:trPr>
          <w:trHeight w:val="361"/>
        </w:trPr>
        <w:tc>
          <w:tcPr>
            <w:tcW w:w="710" w:type="dxa"/>
            <w:vMerge w:val="restart"/>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rPr>
            </w:pPr>
            <w:r w:rsidRPr="00396C1B">
              <w:rPr>
                <w:b/>
                <w:sz w:val="24"/>
                <w:szCs w:val="24"/>
              </w:rPr>
              <w:t>G/TBT/N/CHN/1513</w:t>
            </w:r>
          </w:p>
          <w:p w:rsidR="00DF697C" w:rsidRPr="00396C1B" w:rsidRDefault="00DF697C" w:rsidP="00E21D16">
            <w:pPr>
              <w:rPr>
                <w:color w:val="000000" w:themeColor="text1"/>
                <w:sz w:val="24"/>
                <w:szCs w:val="24"/>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ҚХР ұлттық стандарты, медициналық электр жабдықтары - 2-43 бөлім: интервенциялық процедураларға арналған рентген жабдықтарының негізгі қауіпсіздігі мен негізгі сипаттамаларына қойылатын арнайы талаптар (41 бет, қытай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DF697C" w:rsidRPr="00396C1B"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jc w:val="right"/>
              <w:rPr>
                <w:b/>
                <w:sz w:val="24"/>
                <w:szCs w:val="24"/>
              </w:rPr>
            </w:pPr>
            <w:r w:rsidRPr="00396C1B">
              <w:rPr>
                <w:b/>
                <w:sz w:val="24"/>
                <w:szCs w:val="24"/>
              </w:rPr>
              <w:t>G/TBT/N/CHN/1513</w:t>
            </w:r>
          </w:p>
          <w:p w:rsidR="00DF697C" w:rsidRPr="00396C1B" w:rsidRDefault="00DF697C" w:rsidP="00E21D16">
            <w:pPr>
              <w:rPr>
                <w:color w:val="000000" w:themeColor="text1"/>
                <w:sz w:val="24"/>
                <w:szCs w:val="24"/>
              </w:rPr>
            </w:pP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ҚХР ұлттық стандарты, медициналық электр жабдықтары - 2-43 бөлім: интервенциялық процедураларға арналған рентген жабдықтарының негізгі қауіпсіздігі мен негізгі сипаттамаларына қойылатын арнайы талаптар (41 бет, қытай тілінде)</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DF697C" w:rsidRPr="00F70BEA" w:rsidTr="00A15714">
        <w:trPr>
          <w:trHeight w:val="361"/>
        </w:trPr>
        <w:tc>
          <w:tcPr>
            <w:tcW w:w="710" w:type="dxa"/>
            <w:vMerge/>
            <w:shd w:val="clear" w:color="auto" w:fill="auto"/>
          </w:tcPr>
          <w:p w:rsidR="00DF697C" w:rsidRPr="00396C1B" w:rsidRDefault="00DF697C" w:rsidP="00E21D16">
            <w:pPr>
              <w:numPr>
                <w:ilvl w:val="0"/>
                <w:numId w:val="3"/>
              </w:numPr>
              <w:ind w:left="0" w:firstLine="0"/>
              <w:jc w:val="both"/>
              <w:rPr>
                <w:color w:val="000000" w:themeColor="text1"/>
                <w:sz w:val="24"/>
                <w:szCs w:val="24"/>
                <w:lang w:val="kk-KZ"/>
              </w:rPr>
            </w:pPr>
          </w:p>
        </w:tc>
        <w:tc>
          <w:tcPr>
            <w:tcW w:w="2410" w:type="dxa"/>
            <w:shd w:val="clear" w:color="auto" w:fill="auto"/>
          </w:tcPr>
          <w:p w:rsidR="00DF697C" w:rsidRPr="00396C1B" w:rsidRDefault="00DF697C" w:rsidP="00E21D16">
            <w:pPr>
              <w:rPr>
                <w:color w:val="000000" w:themeColor="text1"/>
                <w:sz w:val="24"/>
                <w:szCs w:val="24"/>
                <w:lang w:val="kk-KZ"/>
              </w:rPr>
            </w:pPr>
            <w:r w:rsidRPr="00396C1B">
              <w:rPr>
                <w:color w:val="000000" w:themeColor="text1"/>
                <w:sz w:val="24"/>
                <w:szCs w:val="24"/>
                <w:lang w:val="kk-KZ"/>
              </w:rPr>
              <w:t>13 қараша 2020ж.</w:t>
            </w:r>
          </w:p>
        </w:tc>
        <w:tc>
          <w:tcPr>
            <w:tcW w:w="5386" w:type="dxa"/>
            <w:shd w:val="clear" w:color="auto" w:fill="auto"/>
          </w:tcPr>
          <w:p w:rsidR="00DF697C" w:rsidRPr="00396C1B" w:rsidRDefault="00DF697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Интервенциялық емшараларға арналған рентген жабдығы; (HS: 9022); (ICS: 11.040.50)</w:t>
            </w:r>
          </w:p>
        </w:tc>
        <w:tc>
          <w:tcPr>
            <w:tcW w:w="1985" w:type="dxa"/>
            <w:shd w:val="clear" w:color="auto" w:fill="auto"/>
          </w:tcPr>
          <w:p w:rsidR="00DF697C" w:rsidRPr="00396C1B" w:rsidRDefault="00DF697C"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b/>
                <w:sz w:val="24"/>
                <w:szCs w:val="24"/>
                <w:lang w:val="en-GB" w:eastAsia="en-US"/>
              </w:rPr>
            </w:pPr>
            <w:r w:rsidRPr="00396C1B">
              <w:rPr>
                <w:b/>
                <w:sz w:val="24"/>
                <w:szCs w:val="24"/>
              </w:rPr>
              <w:t>G/TBT/N/CHN/1512</w:t>
            </w:r>
          </w:p>
          <w:p w:rsidR="00C821F4" w:rsidRPr="00396C1B" w:rsidRDefault="00C821F4" w:rsidP="00E21D16">
            <w:pPr>
              <w:rPr>
                <w:color w:val="000000" w:themeColor="text1"/>
                <w:sz w:val="24"/>
                <w:szCs w:val="24"/>
              </w:rPr>
            </w:pPr>
          </w:p>
        </w:tc>
        <w:tc>
          <w:tcPr>
            <w:tcW w:w="5386" w:type="dxa"/>
            <w:shd w:val="clear" w:color="auto" w:fill="auto"/>
          </w:tcPr>
          <w:p w:rsidR="00C821F4" w:rsidRPr="00396C1B" w:rsidRDefault="00C821F4" w:rsidP="00E21D16">
            <w:pPr>
              <w:jc w:val="both"/>
              <w:rPr>
                <w:color w:val="000000" w:themeColor="text1"/>
                <w:sz w:val="24"/>
                <w:szCs w:val="24"/>
                <w:lang w:val="kk-KZ"/>
              </w:rPr>
            </w:pPr>
            <w:r w:rsidRPr="00396C1B">
              <w:rPr>
                <w:color w:val="000000"/>
                <w:sz w:val="24"/>
                <w:szCs w:val="24"/>
                <w:shd w:val="clear" w:color="auto" w:fill="F5F5F5"/>
              </w:rPr>
              <w:t>Қытай Халық Республикасының Ұлттық стандарты, балалар мен жасөспірімдердегі миопияның алдын алу және бақылау бойынша тергеу өнімдеріне қойылатын гигиеналық талаптар (қытай тілінде 16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13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A70F9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Стандарт оқулыққа, оқу құралына, оқу журналына, дәптерге, емтихан қағазына, білім газетіне, мектепке дейінгі оқулыққа, шамға, қағаз тапсырмаларына арналған үстел шамына және миопияға арналған мультимедиялық оқу материалдарына қойылатын гигиеналық талаптарды анықтайды. Бұл стандарт мектеп құралдарына қолданылады (оқулық, оқу құралы, оқу журналы, дәптер, емтихан қағазы, білім газеті, мектепке дейінгі тәрбие туралы кітап, сынып шамы, қағаз тапсырмасы үшін жұмыс үстелінің шамы және оқытуға арналған мультимедиялық құрылғы). кәсіпорындар, бастауыш және орта мектептер, орта кәсіптік </w:t>
            </w:r>
            <w:r w:rsidRPr="00396C1B">
              <w:rPr>
                <w:color w:val="000000" w:themeColor="text1"/>
                <w:sz w:val="24"/>
                <w:szCs w:val="24"/>
                <w:lang w:val="kk-KZ"/>
              </w:rPr>
              <w:lastRenderedPageBreak/>
              <w:t>мектептер, балабақшалар мен балалар мен жасөспірімдерге арналған мектептен тыс білім беру мекемелері өндіреді, басқарады немесе ұсынады..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3244F0">
        <w:trPr>
          <w:trHeight w:val="420"/>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b/>
                <w:sz w:val="24"/>
                <w:szCs w:val="24"/>
                <w:lang w:val="en-GB" w:eastAsia="en-US"/>
              </w:rPr>
            </w:pPr>
            <w:r w:rsidRPr="00396C1B">
              <w:rPr>
                <w:b/>
                <w:sz w:val="24"/>
                <w:szCs w:val="24"/>
              </w:rPr>
              <w:t>G/TBT/N/CHN/1511</w:t>
            </w:r>
          </w:p>
          <w:p w:rsidR="00C821F4" w:rsidRPr="00396C1B" w:rsidRDefault="00C821F4" w:rsidP="00E21D16">
            <w:pPr>
              <w:rPr>
                <w:color w:val="000000" w:themeColor="text1"/>
                <w:sz w:val="24"/>
                <w:szCs w:val="24"/>
              </w:rPr>
            </w:pPr>
          </w:p>
        </w:tc>
        <w:tc>
          <w:tcPr>
            <w:tcW w:w="5386"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ҚХР ұлттық стандарты, медициналық электр жабдықтары - 2-65 бөлім: стоматологиялық рентген жабдығының негізгі қауіпсіздігі мен маңызды жұмысына қойылатын нақты талаптар (қытай тілінде 32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13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Тіс ішілік рентген аппаратурасы; (HS: 9022); (ICS: 11.040.50)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7316AB"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бөлімде стоматологиялық рентген аппаратурасының және оның негізгі компоненттерінің негізгі қауіпсіздік ережелері мен негізгі сипаттамалары қарастырылған.</w:t>
            </w:r>
          </w:p>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бөліктің қолданылу аясы рентгендік түтік тораптарында жоғары қысымды трансформаторлық компоненттері бар рентген жабдықтарымен шектеледі.</w:t>
            </w:r>
          </w:p>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бөлік стоматологиялық рентген аппаратурасына қолданылмайды.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G/TBT/N/CHN/1510</w:t>
            </w:r>
          </w:p>
          <w:p w:rsidR="00C821F4" w:rsidRPr="00396C1B" w:rsidRDefault="00C821F4" w:rsidP="00E21D16">
            <w:pPr>
              <w:jc w:val="right"/>
              <w:rPr>
                <w:b/>
                <w:color w:val="000000" w:themeColor="text1"/>
                <w:sz w:val="24"/>
                <w:szCs w:val="24"/>
                <w:lang w:val="es-ES"/>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ҚХР ұлттық стандарты, қолды қорғау - жалпы талаптар (15 бет, қытай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 xml:space="preserve"> 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13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rPr>
              <w:t>HS: 3926, 6116; ICS: 13.340.40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0037FC">
        <w:trPr>
          <w:trHeight w:val="182"/>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7316AB"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жіктеуді, жалпы техникалық талаптарды, жайлылық пен бейімделуді, сәйкестендіруді және қорғаныс қолғаптарындағы ақпаратты анықтайды.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b/>
                <w:sz w:val="24"/>
                <w:szCs w:val="24"/>
                <w:lang w:val="en-GB" w:eastAsia="en-US"/>
              </w:rPr>
            </w:pPr>
            <w:r w:rsidRPr="00396C1B">
              <w:rPr>
                <w:b/>
                <w:sz w:val="24"/>
                <w:szCs w:val="24"/>
              </w:rPr>
              <w:t>G/TBT/N/CHN/1508</w:t>
            </w:r>
          </w:p>
          <w:p w:rsidR="00C821F4" w:rsidRPr="00396C1B" w:rsidRDefault="00C821F4" w:rsidP="00E21D16">
            <w:pPr>
              <w:ind w:firstLine="708"/>
              <w:rPr>
                <w:color w:val="000000" w:themeColor="text1"/>
                <w:sz w:val="24"/>
                <w:szCs w:val="24"/>
              </w:rPr>
            </w:pPr>
          </w:p>
        </w:tc>
        <w:tc>
          <w:tcPr>
            <w:tcW w:w="5386"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Қытай Халық Республикасының Ұлттық стандарты, қорғаныс киімі - Балқытылған металл шашыранды киім (қытай тілінде 17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13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 Қорғаныс киімдері (HS: 392620); (ICS: 13.340.10)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7316AB"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техникалық талаптарды, сынау әдістерін, тексеру ережелерін, балқытылған металдың шашырауынан қорғау үшін киімнің таңбалануын, оралуын және сақталуын анықтайды..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G/TBT/N/CHN/1507</w:t>
            </w:r>
          </w:p>
          <w:p w:rsidR="00C821F4" w:rsidRPr="00396C1B" w:rsidRDefault="00C821F4" w:rsidP="00E21D16">
            <w:pPr>
              <w:pBdr>
                <w:between w:val="single" w:sz="6" w:space="1" w:color="auto"/>
              </w:pBdr>
              <w:jc w:val="both"/>
              <w:rPr>
                <w:b/>
                <w:color w:val="000000" w:themeColor="text1"/>
                <w:sz w:val="24"/>
                <w:szCs w:val="24"/>
                <w:lang w:val="es-ES"/>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Қытай Халық Республикасының Ұлттық стандарты, рұқсат етілген минималды энергия тиімділігі мәндері және көп дана кондиционерлерге арналған энергия тиімділігі кластары (жылу сорғысы) (қытай тілінде 14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13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Салқындатылған көпкомпонентті кондиционерлер (жылу сорғылары), қоршаған ортаның температурасы төмен ауа көздері бар көп компонентті жылу сорғылары (кондиционерлер); Тоңазытқыштар, мұздатқыштар және басқа да тоңазытқыш немесе мұздатқыш жабдықтар, электр немесе басқа тәсілдермен; жылу сорғылары; олардың бөлшектері (8415 тауар позициясының кондиционерлерінен басқа) (HS 8418); Жалпы </w:t>
            </w:r>
            <w:r w:rsidRPr="00396C1B">
              <w:rPr>
                <w:color w:val="000000" w:themeColor="text1"/>
                <w:sz w:val="24"/>
                <w:szCs w:val="24"/>
                <w:lang w:val="kk-KZ"/>
              </w:rPr>
              <w:lastRenderedPageBreak/>
              <w:t>энергетика және жылу техникасы (ICS 27.010)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Стандартта қоршаған ортаның температурасы төмен ауа көзі бар көп компонентті кондиционерлеу қондырғылары (жылу сорғылары) және көп компонентті жылу сорғысы қондырғылары (кондиционерлер) үшін энергия тиімділігінің шекті мәндері, энергия тиімділігі кластары және сынау әдісі көрсетілген.</w:t>
            </w:r>
          </w:p>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ауамен немесе сумен салқындатылатын көп қосылғыш қондырғыларға (жылу сорғылары), қоршаған орта температурасы төмен ауа көзі бар көп қосылымды жылу сорғыларына (кондиционер) қолданылады.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G/TBT/N/CHN/1506</w:t>
            </w:r>
          </w:p>
          <w:p w:rsidR="00C821F4" w:rsidRPr="00396C1B" w:rsidRDefault="00C821F4" w:rsidP="00E21D16">
            <w:pPr>
              <w:pBdr>
                <w:between w:val="single" w:sz="6" w:space="1" w:color="auto"/>
              </w:pBdr>
              <w:jc w:val="both"/>
              <w:rPr>
                <w:color w:val="000000" w:themeColor="text1"/>
                <w:sz w:val="24"/>
                <w:szCs w:val="24"/>
                <w:lang w:val="es-ES"/>
              </w:rPr>
            </w:pPr>
          </w:p>
        </w:tc>
        <w:tc>
          <w:tcPr>
            <w:tcW w:w="5386" w:type="dxa"/>
            <w:shd w:val="clear" w:color="auto" w:fill="auto"/>
          </w:tcPr>
          <w:p w:rsidR="00C821F4" w:rsidRPr="00396C1B" w:rsidRDefault="00C821F4" w:rsidP="00E21D16">
            <w:pPr>
              <w:jc w:val="both"/>
              <w:rPr>
                <w:color w:val="000000" w:themeColor="text1"/>
                <w:sz w:val="24"/>
                <w:szCs w:val="24"/>
                <w:lang w:val="es-ES"/>
              </w:rPr>
            </w:pPr>
            <w:r w:rsidRPr="00396C1B">
              <w:rPr>
                <w:color w:val="000000" w:themeColor="text1"/>
                <w:sz w:val="24"/>
                <w:szCs w:val="24"/>
                <w:lang w:val="es-ES"/>
              </w:rPr>
              <w:t>ҚХР ұлттық стандарты, көлік құралдары, қайықтар және іштен жанатын қозғалтқыштар - радиожиіліктің әсер етуі - сыртқы қабылдағыштарды қорғаудың шектеулері мен өлшемдері (қытай тілінде 41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Көлік құралдары, қайықтар және ішкі жану қозғалтқыштары; Іштен жанатын қозғалтқыштар немесе ұшқыш-поршенді қозғалтқыштар (авиациялық немесе теңіз қозғалтқыштарынан және 87-топтың көлік құралдарында қолданылатын поршеньді қозғалтқыштардан басқа) (HS 840790); - басқа машиналар, тек поршенді іштен жанатын қозғалтқышы бар, сығымдалатын отпен (дизель немесе жартылай дизель) (HS 87033); Үрлемелі спорттық қайықтар (HS 890310); Электромагниттік үйлесімділік (ЭМС) (ICS 33.100)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A70F9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көлік құралдарына, қайықтарға және ішкі жану қозғалтқыштарына қатысты сыртқы қабылдағыштарды қорғаудың шектері мен өлшеу әдістерін анықтайды.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G/TBT/N/SAU/1162</w:t>
            </w:r>
          </w:p>
          <w:p w:rsidR="00C821F4" w:rsidRPr="00396C1B" w:rsidRDefault="00C821F4" w:rsidP="00E21D16">
            <w:pPr>
              <w:pBdr>
                <w:between w:val="single" w:sz="6" w:space="1" w:color="auto"/>
              </w:pBdr>
              <w:jc w:val="both"/>
              <w:rPr>
                <w:color w:val="000000" w:themeColor="text1"/>
                <w:sz w:val="24"/>
                <w:szCs w:val="24"/>
                <w:lang w:val="es-ES"/>
              </w:rPr>
            </w:pPr>
          </w:p>
        </w:tc>
        <w:tc>
          <w:tcPr>
            <w:tcW w:w="5386" w:type="dxa"/>
            <w:shd w:val="clear" w:color="auto" w:fill="auto"/>
          </w:tcPr>
          <w:p w:rsidR="00C821F4" w:rsidRPr="00396C1B" w:rsidRDefault="00A70F9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AM / FM / T - DAB + үшін радиоқабылдағыштың, цифрлық және аналогты радиохабардың техникалық сипаттамалары (3 бет, ағылшын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46"/>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Қабылдау және беру жабдықтары (ICS 33.060.20), радиоқабылдағыштар (ICS 33.160.20)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956C57" w:rsidP="00E21D16">
            <w:pPr>
              <w:rPr>
                <w:color w:val="000000" w:themeColor="text1"/>
                <w:sz w:val="24"/>
                <w:szCs w:val="24"/>
                <w:lang w:val="kk-KZ"/>
              </w:rPr>
            </w:pPr>
            <w:r w:rsidRPr="00396C1B">
              <w:rPr>
                <w:color w:val="000000" w:themeColor="text1"/>
                <w:sz w:val="24"/>
                <w:szCs w:val="24"/>
                <w:lang w:val="kk-KZ"/>
              </w:rPr>
              <w:t>Сауд Арабиясы</w:t>
            </w:r>
          </w:p>
        </w:tc>
        <w:tc>
          <w:tcPr>
            <w:tcW w:w="5386" w:type="dxa"/>
            <w:shd w:val="clear" w:color="auto" w:fill="auto"/>
          </w:tcPr>
          <w:p w:rsidR="00C821F4" w:rsidRPr="00396C1B" w:rsidRDefault="00C821F4" w:rsidP="00E21D16">
            <w:pPr>
              <w:rPr>
                <w:rStyle w:val="jlqj4b"/>
                <w:color w:val="000000"/>
                <w:sz w:val="24"/>
                <w:szCs w:val="24"/>
                <w:shd w:val="clear" w:color="auto" w:fill="D2E3FC"/>
              </w:rPr>
            </w:pP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G/TBT/N/IND/177</w:t>
            </w:r>
          </w:p>
          <w:p w:rsidR="00C821F4" w:rsidRPr="00396C1B" w:rsidRDefault="00C821F4" w:rsidP="00E21D16">
            <w:pPr>
              <w:pBdr>
                <w:between w:val="single" w:sz="6" w:space="1" w:color="auto"/>
              </w:pBdr>
              <w:jc w:val="both"/>
              <w:rPr>
                <w:color w:val="000000" w:themeColor="text1"/>
                <w:sz w:val="24"/>
                <w:szCs w:val="24"/>
                <w:lang w:val="es-ES"/>
              </w:rPr>
            </w:pPr>
          </w:p>
        </w:tc>
        <w:tc>
          <w:tcPr>
            <w:tcW w:w="5386" w:type="dxa"/>
            <w:shd w:val="clear" w:color="auto" w:fill="auto"/>
          </w:tcPr>
          <w:p w:rsidR="00C821F4" w:rsidRPr="00396C1B" w:rsidRDefault="00C821F4" w:rsidP="00E21D16">
            <w:pPr>
              <w:rPr>
                <w:rStyle w:val="jlqj4b"/>
                <w:color w:val="000000"/>
                <w:sz w:val="24"/>
                <w:szCs w:val="24"/>
                <w:shd w:val="clear" w:color="auto" w:fill="D2E3FC"/>
              </w:rPr>
            </w:pP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Red Phosphorus (HS 28047020)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3944F2" w:rsidP="00E21D16">
            <w:pPr>
              <w:rPr>
                <w:color w:val="000000" w:themeColor="text1"/>
                <w:sz w:val="24"/>
                <w:szCs w:val="24"/>
                <w:lang w:val="kk-KZ"/>
              </w:rPr>
            </w:pPr>
            <w:r w:rsidRPr="00396C1B">
              <w:rPr>
                <w:color w:val="000000" w:themeColor="text1"/>
                <w:sz w:val="24"/>
                <w:szCs w:val="24"/>
                <w:lang w:val="kk-KZ"/>
              </w:rPr>
              <w:t>Үндістан</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Бұл көптеген маңызды қолданыстары бар жан-жақты химиялық зат. Стандартта көзделген минималды тазалық 98,5% импорттаушы мен отандық өндіруші орындауы керек маңызды техникалық сипаттама болып табылады және дайын пестицидтер өндірісінде кеңінен қолданылатын фосфор негізіндегі аралық </w:t>
            </w:r>
            <w:r w:rsidRPr="00396C1B">
              <w:rPr>
                <w:color w:val="000000" w:themeColor="text1"/>
                <w:sz w:val="24"/>
                <w:szCs w:val="24"/>
                <w:lang w:val="kk-KZ"/>
              </w:rPr>
              <w:lastRenderedPageBreak/>
              <w:t>өнімдерді шығаруға қажетті негізгі химиялық зат болып табылады. Ол сондай-ақ отшашу, сіріңке жасауда және металлургия өндірісінде қолданылады, сондықтан өсімдіктерді қорғау және адам денсаулығы үшін стандарт міндетті түрде жасалуы керек. Жергілікті жерде өндірілген немесе импортталған қызыл фосфор Үндістан стандартына сәйкес келуі керек (IS 2012: 2006, 2016 жылы расталған) және Үндістан Стандарттары Бюросы (BIS) лицензиялаған стандартты белгісі болуы керек Стандартты белгіні пайдалану 1986 жылғы Үндістан Стандарттары Бюросының ережелерімен реттеледі және онда қабылданған. ережелер мен ережелерге негізделген Үндістан стандарттары бюросы сертификаттау және мәжбүрлеу органы болуы керек.</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G/TBT/N/IND/176</w:t>
            </w:r>
          </w:p>
          <w:p w:rsidR="00C821F4" w:rsidRPr="00396C1B" w:rsidRDefault="00C821F4" w:rsidP="00E21D16">
            <w:pPr>
              <w:pBdr>
                <w:between w:val="single" w:sz="6" w:space="1" w:color="auto"/>
              </w:pBdr>
              <w:jc w:val="both"/>
              <w:rPr>
                <w:color w:val="000000" w:themeColor="text1"/>
                <w:sz w:val="24"/>
                <w:szCs w:val="24"/>
                <w:lang w:val="es-ES"/>
              </w:rPr>
            </w:pPr>
          </w:p>
        </w:tc>
        <w:tc>
          <w:tcPr>
            <w:tcW w:w="5386"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 xml:space="preserve">Метиленхлорид (дихлорметан) (сапаны бақылау) бұйрығы, 2020 ж. (1 б., </w:t>
            </w:r>
            <w:r w:rsidR="00A70F99" w:rsidRPr="00396C1B">
              <w:rPr>
                <w:color w:val="000000" w:themeColor="text1"/>
                <w:sz w:val="24"/>
                <w:szCs w:val="24"/>
                <w:lang w:val="kk-KZ"/>
              </w:rPr>
              <w:t>ағылшын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Метиленхлорид (дихлорметан) (код HS 29031200)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3944F2" w:rsidP="00E21D16">
            <w:pPr>
              <w:rPr>
                <w:color w:val="000000" w:themeColor="text1"/>
                <w:sz w:val="24"/>
                <w:szCs w:val="24"/>
                <w:lang w:val="kk-KZ"/>
              </w:rPr>
            </w:pPr>
            <w:r w:rsidRPr="00396C1B">
              <w:rPr>
                <w:color w:val="000000" w:themeColor="text1"/>
                <w:sz w:val="24"/>
                <w:szCs w:val="24"/>
                <w:lang w:val="kk-KZ"/>
              </w:rPr>
              <w:t>Үндістан</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Метилен хлориді (дихлорметан) фармацевтика, агрохимикаттар, фотопленкалар және т.б. өндірісінде қолданысты табады, оның тазалығын 99,5% және ауыр металдың мөлшерін бір PPM-ден аспайтын мөлшерде бақылау стандарттың міндетті болуын қамтамасыз етеді, өйткені бұл өнім фармацевтикалық секторға ауысады, оның сапасы BIS стандарттарына сәйкес болуы керек, әйтпесе метиленхлоридті қоспалар жануарлар мен адамның тізбегіне енуі мүмкін. Сондықтан адам денсаулығын сақтау үшін стандарт міндетті түрде орындалуы керек.Жергілікті жерде өндірілген немесе импортталған метиленхлорид (дихлорметан) Үндістан стандартына сәйкес болуы керек (IS 4566: 2020) және Үндістан стандарттары бюросы (BIS) лицензиялаған стандартты белгісі болуы керек.Стандартты белгіні пайдалану 1986 жылғы Заңның ережелерімен реттеледі. Үндістан Стандарттар Бюросының жылы және оған сәйкес қабылданған ережелер мен ережелер. Үндістан стандарттарының бюросы сертификаттау және мәжбүрлеу органы болуы керек.</w:t>
            </w:r>
          </w:p>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3 (N, N ди-этил) аминофенол (сапаны бақылау) бұйрығы, 2020 (1 б., </w:t>
            </w:r>
            <w:r w:rsidR="00A70F99" w:rsidRPr="00396C1B">
              <w:rPr>
                <w:color w:val="000000" w:themeColor="text1"/>
                <w:sz w:val="24"/>
                <w:szCs w:val="24"/>
                <w:lang w:val="kk-KZ"/>
              </w:rPr>
              <w:t>ағылшын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G/TBT/N/IND/175</w:t>
            </w:r>
          </w:p>
          <w:p w:rsidR="00C821F4" w:rsidRPr="00396C1B" w:rsidRDefault="00C821F4" w:rsidP="00E21D16">
            <w:pPr>
              <w:jc w:val="right"/>
              <w:rPr>
                <w:b/>
                <w:color w:val="000000" w:themeColor="text1"/>
                <w:sz w:val="24"/>
                <w:szCs w:val="24"/>
                <w:lang w:val="es-ES"/>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3 (N, N диэтил) аминофенол (код HS 29222914)</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3944F2" w:rsidP="00E21D16">
            <w:pPr>
              <w:rPr>
                <w:color w:val="000000" w:themeColor="text1"/>
                <w:sz w:val="24"/>
                <w:szCs w:val="24"/>
                <w:lang w:val="kk-KZ"/>
              </w:rPr>
            </w:pPr>
            <w:r w:rsidRPr="00396C1B">
              <w:rPr>
                <w:color w:val="000000" w:themeColor="text1"/>
                <w:sz w:val="24"/>
                <w:szCs w:val="24"/>
                <w:lang w:val="kk-KZ"/>
              </w:rPr>
              <w:t>Үндістан</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Бұл химиялық зат бояғыштар, реактивті бояғыштар және басқалар сияқты түрлі типтегі бояғыштар өндірісінде қолданылатын маңызды </w:t>
            </w:r>
            <w:r w:rsidRPr="00396C1B">
              <w:rPr>
                <w:color w:val="000000" w:themeColor="text1"/>
                <w:sz w:val="24"/>
                <w:szCs w:val="24"/>
                <w:lang w:val="kk-KZ"/>
              </w:rPr>
              <w:lastRenderedPageBreak/>
              <w:t>бояғыш аралық зат болып табылады. т.б.</w:t>
            </w:r>
          </w:p>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lang w:val="kk-KZ"/>
              </w:rPr>
              <w:t xml:space="preserve">Стандартта көрсетілген 98% минималды тазалық және кристалдану температурасы 69,5 градус Цельсий - бұл экспорттаушы ұйым мен отандық өндіруші сәйкес келуі керек маңызды сипаттамалар. Егер аралық өнімдер BIS стандарттарында көрсетілген талаптарға сәйкес келмесе, аралық бояғыштардың қоспалары адам тізбегіне ұлпалар арқылы еніп, сол арқылы адам денсаулығына әсер етеді. Сондықтан аралық бояғыштардың BIS стандарттарына сәйкес келуі өте маңызды. Сонымен, адам денсаулығын сақтау үшін стандарт міндетті түрде орындалуы керек.Жергілікті өндірілген немесе импортталған 3 (N, N ди-этил) аминофенол Үндістан стандартына сәйкес келуі керек (IS 7686: 2020) және Үндістан стандарттары бюросының (BIS) лицензиясы бойынша стандартты белгісі болуы керек. Стандартты белгіні пайдалану Үндістанның 2016 жылғы стандарттар туралы заңымен және оның ережелері мен ережелерімен реттеледі. </w:t>
            </w:r>
            <w:r w:rsidRPr="00396C1B">
              <w:rPr>
                <w:color w:val="000000" w:themeColor="text1"/>
                <w:sz w:val="24"/>
                <w:szCs w:val="24"/>
              </w:rPr>
              <w:t>Үндістан стандарттарының бюросы сертификаттау және мәжбүрлеу органы болуы керек.</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714888">
        <w:trPr>
          <w:trHeight w:val="274"/>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G/TBT/N/CHN/1523</w:t>
            </w:r>
          </w:p>
          <w:p w:rsidR="00C821F4" w:rsidRPr="00396C1B" w:rsidRDefault="00C821F4" w:rsidP="00E21D16">
            <w:pPr>
              <w:jc w:val="right"/>
              <w:rPr>
                <w:b/>
                <w:color w:val="000000" w:themeColor="text1"/>
                <w:sz w:val="24"/>
                <w:szCs w:val="24"/>
                <w:lang w:val="kk-KZ"/>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Қытай Халық Республикасының Ұлттық стандарты, күзден қорғау - күзден қорғаудың жекеленген жүйелері (22 бет, қытай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Құлаудан қорғаудың жеке жүйелері; (HS: 630720); (ICS: 13.340.99)</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7316AB"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жіктеу мен таңбалауды, техникалық сипаттамаларын, сынау әдістерін, тексеру ережелерін, сәйкестендіруді және биіктікте жұмыс істеген кезде құлдыраудың жеке жүйелерін өндіруші ұсынатын ақпаратты анықтайды. Бұл стандарт биіктікте жұмыс кезінде пайдаланушының салмағы мен жүктемесінің қосындысы 100 кг-ға тең болған кезде қолданылатын құлап түсіруді тоқтату жүйелеріне қолданылады және спорт пен өрт сөндіру сияқты салаларда қолданылатын құлауды тоқтату жүйелеріне қолданылмайды.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G/TBT/N/CHN/1522</w:t>
            </w:r>
          </w:p>
          <w:p w:rsidR="00C821F4" w:rsidRPr="00396C1B" w:rsidRDefault="00C821F4" w:rsidP="00E21D16">
            <w:pPr>
              <w:pBdr>
                <w:between w:val="single" w:sz="6" w:space="1" w:color="auto"/>
              </w:pBdr>
              <w:jc w:val="both"/>
              <w:rPr>
                <w:color w:val="000000" w:themeColor="text1"/>
                <w:sz w:val="24"/>
                <w:szCs w:val="24"/>
              </w:rPr>
            </w:pPr>
          </w:p>
        </w:tc>
        <w:tc>
          <w:tcPr>
            <w:tcW w:w="5386" w:type="dxa"/>
            <w:shd w:val="clear" w:color="auto" w:fill="auto"/>
          </w:tcPr>
          <w:p w:rsidR="00C821F4" w:rsidRPr="00396C1B" w:rsidRDefault="00C821F4" w:rsidP="00E21D16">
            <w:pPr>
              <w:jc w:val="both"/>
              <w:rPr>
                <w:color w:val="000000" w:themeColor="text1"/>
                <w:sz w:val="24"/>
                <w:szCs w:val="24"/>
              </w:rPr>
            </w:pPr>
            <w:r w:rsidRPr="00396C1B">
              <w:rPr>
                <w:color w:val="000000" w:themeColor="text1"/>
                <w:sz w:val="24"/>
                <w:szCs w:val="24"/>
              </w:rPr>
              <w:t>Қытай Халық Республикасының импортталатын тамақ өнімдерін шетелдік өндірушілерді тіркеу және басқару туралы жарлықтары (түсініктеме беру жобасы) (9 б., Қытай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Тамақ өнімдері; (HS: 02, 03, 04, 07, 08, 09, 10, 11, 12, 15, 16, 17, 18, 19, 20, 21, 22); (ICS: 67)</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Қытай Халық Республикасының Азық-түлік қауіпсіздігі туралы Заңының 96-бабының тиісті ережелерін іске асыру, Қытайдағы импорттық азық-түлік саудасының одан әрі ашылуы мен қарқынды өсуіне қойылатын талаптарға жауап беру, импортталатын азық-түліктің қауіпсіздігін қамтамасыз ету және сауданы жеңілдетуге ықпал </w:t>
            </w:r>
            <w:r w:rsidRPr="00396C1B">
              <w:rPr>
                <w:color w:val="000000" w:themeColor="text1"/>
                <w:sz w:val="24"/>
                <w:szCs w:val="24"/>
                <w:lang w:val="kk-KZ"/>
              </w:rPr>
              <w:lastRenderedPageBreak/>
              <w:t>ету мақсатында Қытай тіркеу талаптарын жақсартты және жақсартты және қолданыстағы ережелер негізінде импортталған тамақ өнімдерін өндірушілердің шетелдік басқаруы.</w:t>
            </w:r>
          </w:p>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Негізгі мазмұнға өтінімнің тақырыбы, өтінімнің шарттары, өтінімнің әдістері мен материалдары, сараптама әдістері, тіркеу нөмірі және жарамдылық мерзімі, сондай-ақ тіркеуді аяқтаған шетелдік өндірушілердің бақылау шаралары (оның ішінде ақпаратты жаңарту, тоқтата тұру, жою, алып тастау) кіреді.</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G/TBT/N/CHN/1521</w:t>
            </w:r>
          </w:p>
          <w:p w:rsidR="00C821F4" w:rsidRPr="00396C1B" w:rsidRDefault="00C821F4" w:rsidP="00E21D16">
            <w:pPr>
              <w:pBdr>
                <w:between w:val="single" w:sz="6" w:space="1" w:color="auto"/>
              </w:pBdr>
              <w:jc w:val="both"/>
              <w:rPr>
                <w:color w:val="000000" w:themeColor="text1"/>
                <w:sz w:val="24"/>
                <w:szCs w:val="24"/>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lang w:val="kk-KZ"/>
              </w:rPr>
              <w:t>Бұл стандарт адамның ұялы телефондар шығаратын электромагниттік өрістерге әсер ету шектерін анықтайды.</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300 ГГц диапазонындағы радиожиілікті сәулеленуімен ұялы телефондар және адамның басы мен денесінің жанында қолданылатын ұялы байланыс терминалдары; (HS: 87); (ICS: 13.280)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адамның ұялы телефондар шығаратын электромагниттік өрістерге әсер ету шектерін анықтайды.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G/TBT/N/CHN/1520</w:t>
            </w:r>
          </w:p>
          <w:p w:rsidR="00C821F4" w:rsidRPr="00396C1B" w:rsidRDefault="00C821F4" w:rsidP="00E21D16">
            <w:pPr>
              <w:pBdr>
                <w:between w:val="single" w:sz="6" w:space="1" w:color="auto"/>
              </w:pBdr>
              <w:jc w:val="both"/>
              <w:rPr>
                <w:color w:val="000000" w:themeColor="text1"/>
                <w:sz w:val="24"/>
                <w:szCs w:val="24"/>
              </w:rPr>
            </w:pPr>
          </w:p>
        </w:tc>
        <w:tc>
          <w:tcPr>
            <w:tcW w:w="5386"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ҚХР ұлттық стандарты, көз мен бетті қорғаудың жалпы сипаттамасы (қытай тілінде 38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953431">
        <w:trPr>
          <w:trHeight w:val="539"/>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Көз бен бетке арналған қорғаныс құралдары; (HS: 90049)0); (ICS: 13.340.99</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Стандартта классификация, жалпы талаптар, геометриялық оптикалық өнімділік талаптары, физикалық оптикалық өнімділік талаптары, физикалық және механикалық өнімділік талаптары, көз бен беттің қорғанысы анықталған. Бұл стандарт өндірісте көзді немесе бетті қорғау үшін қолданылатын қорғаныс өнімдеріне немесе компоненттеріне қатысты. Бұл стандарт дәнекерлегіштерге, жарықтың автоматты түрде өзгеретін дәнекерлеу сүзгілеріне, қуаты жоғары жарық қорғағыштарға және лазерлік қорғаныс құралдарына қолданылмайды.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G/TBT/N/CHN/1519</w:t>
            </w:r>
          </w:p>
          <w:p w:rsidR="00C821F4" w:rsidRPr="00396C1B" w:rsidRDefault="00C821F4" w:rsidP="00E21D16">
            <w:pPr>
              <w:pBdr>
                <w:between w:val="single" w:sz="6" w:space="1" w:color="auto"/>
              </w:pBdr>
              <w:jc w:val="both"/>
              <w:rPr>
                <w:color w:val="000000" w:themeColor="text1"/>
                <w:sz w:val="24"/>
                <w:szCs w:val="24"/>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lang w:val="kk-KZ"/>
              </w:rPr>
              <w:t>ҚХР ұлттық стандарты, қарапайым портландцемент (қытай тілінде 14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Цемент; (HS: 68); (ICS: 91.100.10)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кәдімгі портландцементтің жіктелуін, құрамы мен материалдарын, беріктік сыныбын, техникалық талаптарды, сынау әдістерін, тексеру ережелерін, орауыштарын, таңбалануын, тасымалдауы мен сақталуын анықтайды. Бұл стандарт кәдімгі портландцементке қолданылады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449"/>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G/TBT/N/CHN/1518</w:t>
            </w:r>
          </w:p>
          <w:p w:rsidR="00C821F4" w:rsidRPr="00396C1B" w:rsidRDefault="00C821F4" w:rsidP="00E21D16">
            <w:pPr>
              <w:pBdr>
                <w:between w:val="single" w:sz="6" w:space="1" w:color="auto"/>
              </w:pBdr>
              <w:jc w:val="both"/>
              <w:rPr>
                <w:color w:val="000000" w:themeColor="text1"/>
                <w:sz w:val="24"/>
                <w:szCs w:val="24"/>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ҚХР ұлттық стандарты, қолды қорғау - механикалық қауіп-қатерден қорғайтын қолғап (28 бет, қытай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FF3CFD">
        <w:trPr>
          <w:trHeight w:val="517"/>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Механикалық қауіп-қатерден қорғайтын қолғап; (HS: 401519); (ICS: 13.340.40)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техникалық талаптарды, сынамаларды іріктеуді, сынау әдістерін, сәйкестендіруді және механикалық қауіп-қатерден қорғайтын қолғаптарды пайдалану жөніндегі нұсқаулықта өндіруші ұсынған ақпаратты анықтайды. Бұл стандарт тозудан, кесілуден, тесілуден және басқа механикалық соққылардан қорғалған қолғаптарға қолданылады. Осы стандартта қолданылатын сынау әдістері қолды қорғағыштарға да қатысты..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both"/>
              <w:rPr>
                <w:b/>
                <w:sz w:val="24"/>
                <w:szCs w:val="24"/>
                <w:lang w:val="en-GB" w:eastAsia="en-US"/>
              </w:rPr>
            </w:pPr>
            <w:r w:rsidRPr="00396C1B">
              <w:rPr>
                <w:b/>
                <w:sz w:val="24"/>
                <w:szCs w:val="24"/>
              </w:rPr>
              <w:t>G/TBT/N/CHN/1517</w:t>
            </w:r>
          </w:p>
          <w:p w:rsidR="00C821F4" w:rsidRPr="00396C1B" w:rsidRDefault="00C821F4" w:rsidP="00E21D16">
            <w:pPr>
              <w:pBdr>
                <w:between w:val="single" w:sz="6" w:space="1" w:color="auto"/>
              </w:pBdr>
              <w:jc w:val="both"/>
              <w:rPr>
                <w:color w:val="000000" w:themeColor="text1"/>
                <w:sz w:val="24"/>
                <w:szCs w:val="24"/>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ҚХР ұлттық стандарты, жалпақ шыны (қытай тілінде 20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Қалыңдығы кемінде 2 мм жалпақ сода-кальций-силикат шыны; (HS: 70); (ICS: 81.040.20)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109"/>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7316AB"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терминдер мен анықтамаларды, классификацияларды, техникалық сипаттамаларын, сынау әдістерін, тексеру ережелерін, өнімді сәйкестендіруді, қаптаманы, жалпақ шыны тасымалдауды және сақтауды көрсетеді. Бұл стандарт қалыңдығы 2 мм-ден кем емес жалпақ натрий силикат шыныға қолданылады, әр түрлі процестер нәтижесінде алынған және өрнекті және сымды шыныға қолданылмайды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G/TBT/N/CHN/1516</w:t>
            </w:r>
          </w:p>
          <w:p w:rsidR="00C821F4" w:rsidRPr="00396C1B" w:rsidRDefault="00C821F4" w:rsidP="00E21D16">
            <w:pPr>
              <w:jc w:val="right"/>
              <w:rPr>
                <w:b/>
                <w:color w:val="000000" w:themeColor="text1"/>
                <w:sz w:val="24"/>
                <w:szCs w:val="24"/>
                <w:lang w:val="es-ES"/>
              </w:rPr>
            </w:pPr>
          </w:p>
        </w:tc>
        <w:tc>
          <w:tcPr>
            <w:tcW w:w="5386"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ҚХР ұлттық стандарты, қорғаныс киімдері - химиялық қорғаныс киімдері (70 б., Қытай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C06FFC">
        <w:trPr>
          <w:trHeight w:val="210"/>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16 қараша 2020</w:t>
            </w:r>
          </w:p>
        </w:tc>
        <w:tc>
          <w:tcPr>
            <w:tcW w:w="5386"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Химиялық қорғаныс киімдері; (HS: 621139); (ICS: 13.340.10)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Бұл стандарт химиялық қорғаныс киімдерін жіктеуге, таңбалауға қойылатын талаптарды белгілейді, сонымен қатар негізгі техникалық талаптар мен оларды сынау әдістерін белгілейді. Бұл стандарт персоналға жұмыс орнында және құтқару жұмыстарында қажет болатын химиялық қорғаныс киімдеріне қолданылады және өрт сөндіру кезінде қолданылатын химиялық қорғаныс киімдеріне қолданылмайды. Бұл стандарт қолғап, қауіпсіздік аяқ киімі / аяқ киімі, бет қалқандары, терезелер, көзілдіріктер және тыныс алу құрылғылары сияқты жеке қорғаныс құралдарына қойылатын талаптарды, егер мұндай қорғаныс құралдары қорғаныш киімнің ажырамас бөлігі болып табылмаса және тиісті химиялық өнімділікті қамтамасыз етпесе. қорғау.</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G/TBT/N/USA/1670</w:t>
            </w:r>
          </w:p>
          <w:p w:rsidR="00C821F4" w:rsidRPr="00396C1B" w:rsidRDefault="00C821F4" w:rsidP="00E21D16">
            <w:pPr>
              <w:jc w:val="right"/>
              <w:rPr>
                <w:b/>
                <w:color w:val="000000" w:themeColor="text1"/>
                <w:sz w:val="24"/>
                <w:szCs w:val="24"/>
              </w:rPr>
            </w:pPr>
          </w:p>
        </w:tc>
        <w:tc>
          <w:tcPr>
            <w:tcW w:w="5386"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 xml:space="preserve">Кейбір химиялық заттарға арналған маңызды жаңа ережелер (21-1.B) (6 б., </w:t>
            </w:r>
            <w:r w:rsidR="00AB669F" w:rsidRPr="00396C1B">
              <w:rPr>
                <w:color w:val="000000" w:themeColor="text1"/>
                <w:sz w:val="24"/>
                <w:szCs w:val="24"/>
                <w:lang w:val="kk-KZ"/>
              </w:rPr>
              <w:t>ағылшын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 xml:space="preserve">17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17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Химиялық заттар; Қоршаған ортаны қорғау (ICS 13.020), химия өнеркәсібінің өнімдері (ICS 71.020), химия өнеркәсібінің өнімдері (ICS 71.100)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Ұсынылған ереже - EPA алдын-ала хабарлауға жататын (PMN) химиялық заттарға арналған </w:t>
            </w:r>
            <w:r w:rsidRPr="00396C1B">
              <w:rPr>
                <w:color w:val="000000" w:themeColor="text1"/>
                <w:sz w:val="24"/>
                <w:szCs w:val="24"/>
                <w:lang w:val="kk-KZ"/>
              </w:rPr>
              <w:lastRenderedPageBreak/>
              <w:t>Уытты заттарды бақылау туралы заңға (TSCA) сәйкес маңызды қолданудың жаңа ережелерін (SNUR) ұсынады. Бұл іс-шара адамдардан EPA-ны өндіруден (импортқа қатысты заңға сәйкес) немесе осы химиялық заттардың кез-келгенімен жұмыс істеуге дейін ұсынылған ережеге сәйкес жаңа маңызды пайдалану ретінде анықталған қызмет үшін кем дегенде 90 күн бұрын хабарлауды талап етеді. Бұл іс-шара жеке тұлғалардан елеулі жаңа пайдалану туралы ескерту (SNUN) ұсынғанға дейін және EPA хабарламаны тексеріп, тиісті ескерту шешімі қабылдағанға дейін және қандай да бір шара қолданғанға дейін маңызды жаңа пайдалану үшін өндіріс немесе өңдеуді бастамауды талап етеді. осы анықтама нәтижесінде қажет болатын тәуекелдерді басқару туралы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G/TBT/N/THA/583</w:t>
            </w:r>
          </w:p>
          <w:p w:rsidR="00C821F4" w:rsidRPr="00396C1B" w:rsidRDefault="00C821F4" w:rsidP="00E21D16">
            <w:pPr>
              <w:jc w:val="right"/>
              <w:rPr>
                <w:b/>
                <w:color w:val="000000" w:themeColor="text1"/>
                <w:sz w:val="24"/>
                <w:szCs w:val="24"/>
                <w:lang w:val="kk-KZ"/>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Министрліктің сәйкестікті бағалау жөніндегі органдардың төлемдерінен босату туралы қаулысы, Б.Е. 2563 (2020) Ұлттық стандарттау туралы заңға сәйкес шығарылған B.E. 2551 (2008) (2 б., Тай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17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Өнеркәсіп тауарлары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Таиланд</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lang w:val="kk-KZ"/>
              </w:rPr>
              <w:t xml:space="preserve">Коронавирусқа (COVID-19) пандемияға жауап ретінде Индустрия министрлігіне қарасты Таиландтық Өнеркәсіптік Стандарттар Институты (TISI) сәйкестікті бағалау жөніндегі органдар үшін министрліктің аккредиттеу туралы қаулысымен белгіленген сәйкестікті растайтын органдар үшін төлемдерді төлеуден босатты. </w:t>
            </w:r>
            <w:r w:rsidRPr="00396C1B">
              <w:rPr>
                <w:color w:val="000000" w:themeColor="text1"/>
                <w:sz w:val="24"/>
                <w:szCs w:val="24"/>
              </w:rPr>
              <w:t>2552 (2009 ж.) 2021 ж. 30 сәуіріне дейін</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G/TBT/N/KOR/935</w:t>
            </w:r>
          </w:p>
          <w:p w:rsidR="00C821F4" w:rsidRPr="00396C1B" w:rsidRDefault="00C821F4" w:rsidP="00E21D16">
            <w:pPr>
              <w:jc w:val="right"/>
              <w:rPr>
                <w:rFonts w:eastAsia="Verdana"/>
                <w:color w:val="000000" w:themeColor="text1"/>
                <w:sz w:val="24"/>
                <w:szCs w:val="24"/>
                <w:lang w:val="en-GB"/>
              </w:rPr>
            </w:pPr>
          </w:p>
        </w:tc>
        <w:tc>
          <w:tcPr>
            <w:tcW w:w="5386" w:type="dxa"/>
            <w:shd w:val="clear" w:color="auto" w:fill="auto"/>
          </w:tcPr>
          <w:p w:rsidR="00C821F4" w:rsidRPr="00396C1B" w:rsidRDefault="00C821F4" w:rsidP="00E21D16">
            <w:pPr>
              <w:jc w:val="both"/>
              <w:rPr>
                <w:color w:val="000000" w:themeColor="text1"/>
                <w:sz w:val="24"/>
                <w:szCs w:val="24"/>
                <w:lang w:val="en-GB"/>
              </w:rPr>
            </w:pPr>
            <w:r w:rsidRPr="00396C1B">
              <w:rPr>
                <w:color w:val="000000" w:themeColor="text1"/>
                <w:sz w:val="24"/>
                <w:szCs w:val="24"/>
                <w:lang w:val="en-GB"/>
              </w:rPr>
              <w:t>«Іn vitro диагностикалық медициналық құрылғылардың өндірістік тәжірибесінің стандарттарына» түзету (18 б. Корей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17 қараша 2020</w:t>
            </w:r>
          </w:p>
        </w:tc>
        <w:tc>
          <w:tcPr>
            <w:tcW w:w="5386" w:type="dxa"/>
            <w:shd w:val="clear" w:color="auto" w:fill="auto"/>
          </w:tcPr>
          <w:p w:rsidR="00C821F4" w:rsidRPr="00396C1B" w:rsidRDefault="00AB669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Физикалық немесе химиялық талдауға арналған немесе тұтқырлықты, тазалықты, кеңейтуді, салыстырып тексеру сипатын өлшеуге немесе тексеруге арналған немесе жылу, дыбыс немесе жарық мөлшерін өлшеуге немесе тексеруге арналған аспаптар мен аппаратура, in vitro диагностикалық медициналық аспаптар</w:t>
            </w:r>
            <w:r w:rsidR="00C821F4" w:rsidRPr="00396C1B">
              <w:rPr>
                <w:color w:val="000000" w:themeColor="text1"/>
                <w:sz w:val="24"/>
                <w:szCs w:val="24"/>
                <w:lang w:val="kk-KZ"/>
              </w:rPr>
              <w:t xml:space="preserve">; Диагностикалық немесе зертханалық реактивтер, дайындалған диагностикалық немесе зертханалық реагенттер, және тіреуішсіз немесе сертификатталған анықтамалық материалдар (пациентке енгізу үшін арналған композициялық диагностикалық реактивтерден, қан топтарын анықтауға арналған реактивтерден, терапиялық, профилактикалық немесе диагностикалық қолдануға дайындалған жануарлар қаны және вакциналар, токсиндер, микроорганизмдердің дақылдары және ұқсас өнімдер) (HS 3822); Физикалық немесе химиялық талдауға арналған, </w:t>
            </w:r>
            <w:r w:rsidR="00C821F4" w:rsidRPr="00396C1B">
              <w:rPr>
                <w:color w:val="000000" w:themeColor="text1"/>
                <w:sz w:val="24"/>
                <w:szCs w:val="24"/>
                <w:lang w:val="kk-KZ"/>
              </w:rPr>
              <w:lastRenderedPageBreak/>
              <w:t>немесе тұтқырлықты, кеуектілікті, кеңеюді, беттің керілуін және т.б. өлшеуге немесе тексеруге немесе жылу, дыбыс немесе жарық мөлшерін өлшеуге немесе тексеруге арналған аспаптар мен аппараттар,не включенные в другие категории (HS 902780)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Корея</w:t>
            </w:r>
          </w:p>
        </w:tc>
        <w:tc>
          <w:tcPr>
            <w:tcW w:w="5386" w:type="dxa"/>
            <w:shd w:val="clear" w:color="auto" w:fill="auto"/>
          </w:tcPr>
          <w:p w:rsidR="00C821F4" w:rsidRPr="00396C1B" w:rsidRDefault="00AB669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Корея Республикасының Азық-түлік және дәрі-дәрмектер қауіпсіздігі министрлігі медициналық-диагностикалық медициналық құрылғылардың өндірістік тәжірибесінің стандарттарына түзетулер енгізуді ұсынады. Келесі негізгі өзгерістер ұсынылады: Тек құжаттамалық тексеруге жататын IVD GMP аудиті үшін екі қосымша құжат ұсынылуы керек.</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G/TBT/N/KOR/934</w:t>
            </w:r>
          </w:p>
          <w:p w:rsidR="00C821F4" w:rsidRPr="00396C1B" w:rsidRDefault="00C821F4" w:rsidP="00E21D16">
            <w:pPr>
              <w:jc w:val="right"/>
              <w:rPr>
                <w:b/>
                <w:color w:val="000000" w:themeColor="text1"/>
                <w:sz w:val="24"/>
                <w:szCs w:val="24"/>
                <w:lang w:val="es-ES"/>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«Медициналық мақсаттағы бұйымдардың өндірістік тәжірибесінің стандарттарына» түзету (12 б., Корей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17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Медицина құралдары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226"/>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rPr>
                <w:color w:val="000000" w:themeColor="text1"/>
                <w:sz w:val="24"/>
                <w:szCs w:val="24"/>
                <w:lang w:val="kk-KZ"/>
              </w:rPr>
            </w:pPr>
            <w:r w:rsidRPr="00396C1B">
              <w:rPr>
                <w:color w:val="000000" w:themeColor="text1"/>
                <w:sz w:val="24"/>
                <w:szCs w:val="24"/>
                <w:lang w:val="kk-KZ"/>
              </w:rPr>
              <w:t>Корея</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Корея Республикасының Азық-түлік және қауіпсіздік министрлігі медициналық мақсаттағы бұйымдардың өндірістік тәжірибесінің стандарттарына түзетулер енгізуді ұсынады.</w:t>
            </w:r>
          </w:p>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Келесі негізгі өзгерістер ұсынылады:</w:t>
            </w:r>
          </w:p>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Тек құжаттық тексеру болып табылатын GMP аудиті үшін қосымша екі құжат ұсынылуы керек.</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G/TBT/N/JPN/678</w:t>
            </w:r>
          </w:p>
          <w:p w:rsidR="00C821F4" w:rsidRPr="00396C1B" w:rsidRDefault="00C821F4" w:rsidP="00E21D16">
            <w:pPr>
              <w:jc w:val="right"/>
              <w:rPr>
                <w:b/>
                <w:color w:val="000000" w:themeColor="text1"/>
                <w:sz w:val="24"/>
                <w:szCs w:val="24"/>
                <w:lang w:val="kk-KZ"/>
              </w:rPr>
            </w:pPr>
          </w:p>
        </w:tc>
        <w:tc>
          <w:tcPr>
            <w:tcW w:w="5386"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Министрлік бұйрығына медициналық мақсаттағы бұйымдар мен фармацевтикалық өнімдерді өндіру және сапа бақылау стандарттары туралы министрлік бұйрығына ішінара түзету. (1 б., Ағылшын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color w:val="000000" w:themeColor="text1"/>
                <w:sz w:val="24"/>
                <w:szCs w:val="24"/>
                <w:lang w:val="kk-KZ"/>
              </w:rPr>
            </w:pPr>
            <w:r w:rsidRPr="00396C1B">
              <w:rPr>
                <w:color w:val="000000" w:themeColor="text1"/>
                <w:sz w:val="24"/>
                <w:szCs w:val="24"/>
                <w:lang w:val="kk-KZ"/>
              </w:rPr>
              <w:t>17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In vitro диагностикалық фармацевтика (HS: 30). Медициналық жабдықтар (HS: 90)</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Жапония</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Экстракорпоральды диагностикаға арналған медициналық мақсаттағы бұйымдар мен фармацевтикалық өнімдердің өндірістік бақылауы мен сапасын бақылау стандарты туралы министрлер бұйрығына тиісті халықаралық стандартқа (ISO 13485) сәйкес келетін өзгертулер енгізіледі.</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G/TBT/N/NGA/9</w:t>
            </w:r>
          </w:p>
          <w:p w:rsidR="00C821F4" w:rsidRPr="00396C1B" w:rsidRDefault="00C821F4" w:rsidP="00E21D16">
            <w:pPr>
              <w:jc w:val="right"/>
              <w:rPr>
                <w:rFonts w:eastAsia="Verdana"/>
                <w:b/>
                <w:color w:val="000000" w:themeColor="text1"/>
                <w:sz w:val="24"/>
                <w:szCs w:val="24"/>
                <w:lang w:val="es-ES"/>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DARS 1370 Қауіпті жүктерді автомобильмен тасымалдау (329 бет, ағылшын тілінде)</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color w:val="000000" w:themeColor="text1"/>
                <w:sz w:val="24"/>
                <w:szCs w:val="24"/>
                <w:lang w:val="kk-KZ"/>
              </w:rPr>
            </w:pPr>
            <w:r w:rsidRPr="00396C1B">
              <w:rPr>
                <w:color w:val="000000" w:themeColor="text1"/>
                <w:sz w:val="24"/>
                <w:szCs w:val="24"/>
                <w:lang w:val="kk-KZ"/>
              </w:rPr>
              <w:t>18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қауіпті жүктерді тасымалдау үшін қолданылатын көлік құралдары</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Африка стандарты жолда қауіпті жүктерді тасымалдау үшін қолданылатын барлық жол көліктерінің қауіпсіз жұмысына қойылатын талаптарды белгілейді.</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45"/>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G/TBT/N/NGA/18</w:t>
            </w:r>
          </w:p>
          <w:p w:rsidR="00C821F4" w:rsidRPr="00396C1B" w:rsidRDefault="00C821F4" w:rsidP="00E21D16">
            <w:pPr>
              <w:jc w:val="right"/>
              <w:rPr>
                <w:b/>
                <w:color w:val="000000" w:themeColor="text1"/>
                <w:sz w:val="24"/>
                <w:szCs w:val="24"/>
                <w:lang w:val="es-ES"/>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DARS 1355-6 Көлік стандарттары - Көлік құралдарының жарамдылығы - 6 бөлім: Пайдалануға жарамдылығы - Көлік құралдарының формуласына қойылатын талаптар (ағылшын тілінде 13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396C1B"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color w:val="000000" w:themeColor="text1"/>
                <w:sz w:val="24"/>
                <w:szCs w:val="24"/>
                <w:lang w:val="kk-KZ"/>
              </w:rPr>
            </w:pPr>
            <w:r w:rsidRPr="00396C1B">
              <w:rPr>
                <w:color w:val="000000" w:themeColor="text1"/>
                <w:sz w:val="24"/>
                <w:szCs w:val="24"/>
                <w:lang w:val="kk-KZ"/>
              </w:rPr>
              <w:t>18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Техникалық тексеруге арналған көліктерге техникалық жарамдылық туралы ақпарат</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C821F4" w:rsidRPr="00396C1B" w:rsidRDefault="00C821F4" w:rsidP="00E21D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396C1B">
              <w:rPr>
                <w:color w:val="000000" w:themeColor="text1"/>
                <w:sz w:val="24"/>
                <w:szCs w:val="24"/>
                <w:lang w:val="kk-KZ"/>
              </w:rPr>
              <w:t>стандартта автокөлік инспекторларына немесе көрнекі тексеруді жүзеге асырғысы келетіндерге автопоездың оны пайдалануға жарамсыз деп санайтын ерекшеліктері немесе шарттары бар-жоғын анықтауға көмектесетін ақпарат бар.</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A15714">
        <w:trPr>
          <w:trHeight w:val="361"/>
        </w:trPr>
        <w:tc>
          <w:tcPr>
            <w:tcW w:w="710" w:type="dxa"/>
            <w:vMerge w:val="restart"/>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b/>
                <w:sz w:val="24"/>
                <w:szCs w:val="24"/>
                <w:lang w:val="en-GB" w:eastAsia="en-US"/>
              </w:rPr>
            </w:pPr>
            <w:r w:rsidRPr="00396C1B">
              <w:rPr>
                <w:b/>
                <w:sz w:val="24"/>
                <w:szCs w:val="24"/>
              </w:rPr>
              <w:t>G/TBT/N/NGA/17</w:t>
            </w:r>
          </w:p>
          <w:p w:rsidR="00C821F4" w:rsidRPr="00396C1B" w:rsidRDefault="00C821F4" w:rsidP="00E21D16">
            <w:pPr>
              <w:jc w:val="right"/>
              <w:rPr>
                <w:b/>
                <w:color w:val="000000" w:themeColor="text1"/>
                <w:sz w:val="24"/>
                <w:szCs w:val="24"/>
                <w:lang w:val="kk-KZ"/>
              </w:rPr>
            </w:pP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DARS 1355-5 Автокөлік стандарттары - Көлік құралының жарамдылығы - 5 бөлім: Пайдалануға жарамдылығы - Сынау жабдықтарына қойылатын талаптар (ағылшын тілінде 89 бет)</w:t>
            </w:r>
          </w:p>
        </w:tc>
        <w:tc>
          <w:tcPr>
            <w:tcW w:w="1985" w:type="dxa"/>
            <w:shd w:val="clear" w:color="auto" w:fill="auto"/>
          </w:tcPr>
          <w:p w:rsidR="00C821F4" w:rsidRPr="00396C1B" w:rsidRDefault="00C821F4" w:rsidP="00E21D16">
            <w:pPr>
              <w:jc w:val="both"/>
              <w:rPr>
                <w:color w:val="000000" w:themeColor="text1"/>
                <w:sz w:val="24"/>
                <w:szCs w:val="24"/>
                <w:lang w:val="kk-KZ"/>
              </w:rPr>
            </w:pPr>
            <w:r w:rsidRPr="00396C1B">
              <w:rPr>
                <w:color w:val="000000" w:themeColor="text1"/>
                <w:sz w:val="24"/>
                <w:szCs w:val="24"/>
                <w:lang w:val="kk-KZ"/>
              </w:rPr>
              <w:t>Хабарлама алған күнінен бастап 60 күн</w:t>
            </w:r>
          </w:p>
        </w:tc>
      </w:tr>
      <w:tr w:rsidR="00C821F4" w:rsidRPr="00F70BEA" w:rsidTr="00A15714">
        <w:trPr>
          <w:trHeight w:val="146"/>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jc w:val="right"/>
              <w:rPr>
                <w:color w:val="000000" w:themeColor="text1"/>
                <w:sz w:val="24"/>
                <w:szCs w:val="24"/>
                <w:lang w:val="kk-KZ"/>
              </w:rPr>
            </w:pPr>
            <w:r w:rsidRPr="00396C1B">
              <w:rPr>
                <w:color w:val="000000" w:themeColor="text1"/>
                <w:sz w:val="24"/>
                <w:szCs w:val="24"/>
                <w:lang w:val="kk-KZ"/>
              </w:rPr>
              <w:t>18 қараша 2020</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Көлік құралдарының жұмысқа жарамдылығын тексеру үшін қажетті сынақ жабдықтарын таңдау және орнату.</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C821F4" w:rsidRPr="00F70BEA" w:rsidTr="00674077">
        <w:trPr>
          <w:trHeight w:val="413"/>
        </w:trPr>
        <w:tc>
          <w:tcPr>
            <w:tcW w:w="710" w:type="dxa"/>
            <w:vMerge/>
            <w:shd w:val="clear" w:color="auto" w:fill="auto"/>
          </w:tcPr>
          <w:p w:rsidR="00C821F4" w:rsidRPr="00396C1B" w:rsidRDefault="00C821F4" w:rsidP="00E21D16">
            <w:pPr>
              <w:numPr>
                <w:ilvl w:val="0"/>
                <w:numId w:val="3"/>
              </w:numPr>
              <w:ind w:left="0" w:firstLine="0"/>
              <w:jc w:val="both"/>
              <w:rPr>
                <w:color w:val="000000" w:themeColor="text1"/>
                <w:sz w:val="24"/>
                <w:szCs w:val="24"/>
                <w:lang w:val="kk-KZ"/>
              </w:rPr>
            </w:pPr>
          </w:p>
        </w:tc>
        <w:tc>
          <w:tcPr>
            <w:tcW w:w="2410" w:type="dxa"/>
            <w:shd w:val="clear" w:color="auto" w:fill="auto"/>
          </w:tcPr>
          <w:p w:rsidR="00C821F4" w:rsidRPr="00396C1B" w:rsidRDefault="00C821F4"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C821F4" w:rsidRPr="00396C1B" w:rsidRDefault="00C821F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көлік құралдарының жарамдылығын тексеру үшін қажетті сынақ жабдықтарын таңдау және орнату туралы ақпаратты көлік құралдарының сынақ станцияларының нақты санаттарын қамтитын сынақ белдеулерінің белгілі бір сыныптарының талаптарына сәйкес келтіреді.</w:t>
            </w:r>
          </w:p>
        </w:tc>
        <w:tc>
          <w:tcPr>
            <w:tcW w:w="1985" w:type="dxa"/>
            <w:shd w:val="clear" w:color="auto" w:fill="auto"/>
          </w:tcPr>
          <w:p w:rsidR="00C821F4" w:rsidRPr="00396C1B" w:rsidRDefault="00C821F4" w:rsidP="00E21D16">
            <w:pPr>
              <w:jc w:val="both"/>
              <w:rPr>
                <w:color w:val="000000" w:themeColor="text1"/>
                <w:sz w:val="24"/>
                <w:szCs w:val="24"/>
                <w:lang w:val="kk-KZ"/>
              </w:rPr>
            </w:pPr>
          </w:p>
        </w:tc>
      </w:tr>
      <w:tr w:rsidR="00321ECB" w:rsidRPr="00396C1B" w:rsidTr="00A15714">
        <w:trPr>
          <w:trHeight w:val="361"/>
        </w:trPr>
        <w:tc>
          <w:tcPr>
            <w:tcW w:w="710" w:type="dxa"/>
            <w:vMerge w:val="restart"/>
            <w:shd w:val="clear" w:color="auto" w:fill="auto"/>
          </w:tcPr>
          <w:p w:rsidR="00321ECB" w:rsidRPr="00396C1B" w:rsidRDefault="00321ECB"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jc w:val="right"/>
              <w:rPr>
                <w:b/>
                <w:sz w:val="24"/>
                <w:szCs w:val="24"/>
                <w:lang w:val="en-GB" w:eastAsia="en-US"/>
              </w:rPr>
            </w:pPr>
            <w:r w:rsidRPr="00396C1B">
              <w:rPr>
                <w:b/>
                <w:sz w:val="24"/>
                <w:szCs w:val="24"/>
              </w:rPr>
              <w:t>G/TBT/N/NGA/16</w:t>
            </w:r>
          </w:p>
          <w:p w:rsidR="00321ECB" w:rsidRPr="00396C1B" w:rsidRDefault="00321ECB" w:rsidP="00E21D16">
            <w:pPr>
              <w:jc w:val="right"/>
              <w:rPr>
                <w:b/>
                <w:color w:val="000000" w:themeColor="text1"/>
                <w:sz w:val="24"/>
                <w:szCs w:val="24"/>
                <w:lang w:val="kk-KZ"/>
              </w:rPr>
            </w:pPr>
          </w:p>
        </w:tc>
        <w:tc>
          <w:tcPr>
            <w:tcW w:w="5386" w:type="dxa"/>
            <w:shd w:val="clear" w:color="auto" w:fill="auto"/>
          </w:tcPr>
          <w:p w:rsidR="00321ECB" w:rsidRPr="00396C1B" w:rsidRDefault="006379EC" w:rsidP="00E21D16">
            <w:pPr>
              <w:jc w:val="both"/>
              <w:rPr>
                <w:color w:val="000000" w:themeColor="text1"/>
                <w:sz w:val="24"/>
                <w:szCs w:val="24"/>
                <w:lang w:val="kk-KZ"/>
              </w:rPr>
            </w:pPr>
            <w:r w:rsidRPr="00396C1B">
              <w:rPr>
                <w:color w:val="000000" w:themeColor="text1"/>
                <w:sz w:val="24"/>
                <w:szCs w:val="24"/>
                <w:lang w:val="kk-KZ"/>
              </w:rPr>
              <w:t xml:space="preserve">DARS 1355-4 </w:t>
            </w:r>
            <w:r w:rsidR="00E12B6B" w:rsidRPr="00396C1B">
              <w:rPr>
                <w:color w:val="000000" w:themeColor="text1"/>
                <w:sz w:val="24"/>
                <w:szCs w:val="24"/>
                <w:lang w:val="kk-KZ"/>
              </w:rPr>
              <w:t>Көлік құралдарының стандарттары - көлік құралдарының ж</w:t>
            </w:r>
            <w:r w:rsidR="00AB669F" w:rsidRPr="00396C1B">
              <w:rPr>
                <w:color w:val="000000" w:themeColor="text1"/>
                <w:sz w:val="24"/>
                <w:szCs w:val="24"/>
                <w:lang w:val="kk-KZ"/>
              </w:rPr>
              <w:t>арамдылық сипаттамасы - 4-бөлім</w:t>
            </w:r>
            <w:r w:rsidR="00E12B6B" w:rsidRPr="00396C1B">
              <w:rPr>
                <w:color w:val="000000" w:themeColor="text1"/>
                <w:sz w:val="24"/>
                <w:szCs w:val="24"/>
                <w:lang w:val="kk-KZ"/>
              </w:rPr>
              <w:t>: Пайдалануға жарамдылығы-көлік сарапшыларына қойылатын талаптар (17 бет ағылшын тілінде)</w:t>
            </w:r>
          </w:p>
        </w:tc>
        <w:tc>
          <w:tcPr>
            <w:tcW w:w="1985" w:type="dxa"/>
            <w:shd w:val="clear" w:color="auto" w:fill="auto"/>
          </w:tcPr>
          <w:p w:rsidR="00321ECB" w:rsidRPr="00396C1B" w:rsidRDefault="006379EC" w:rsidP="00E21D16">
            <w:pPr>
              <w:jc w:val="both"/>
              <w:rPr>
                <w:color w:val="000000" w:themeColor="text1"/>
                <w:sz w:val="24"/>
                <w:szCs w:val="24"/>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6379EC" w:rsidRPr="00F70BEA" w:rsidTr="00A15714">
        <w:trPr>
          <w:trHeight w:val="361"/>
        </w:trPr>
        <w:tc>
          <w:tcPr>
            <w:tcW w:w="710" w:type="dxa"/>
            <w:vMerge/>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6379EC"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Тексеруші Көлік құралдарын іріктеуге және тағайындауға қойылатын талаптар</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6379EC" w:rsidRPr="00F70BEA" w:rsidTr="00A15714">
        <w:trPr>
          <w:trHeight w:val="361"/>
        </w:trPr>
        <w:tc>
          <w:tcPr>
            <w:tcW w:w="710" w:type="dxa"/>
            <w:vMerge/>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6379EC"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Көлік құралдарын емтихан алушыларды іріктеуге және тағайындауға, олардың міндеттеріне, оларды оқытуға және көлік құралдары инспекторларын үнемі жаңартып отыруға көмектесуге арналған ақпаратты қамтиды.</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6379EC" w:rsidRPr="00396C1B"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jc w:val="both"/>
              <w:rPr>
                <w:b/>
                <w:sz w:val="24"/>
                <w:szCs w:val="24"/>
                <w:lang w:val="en-GB" w:eastAsia="en-US"/>
              </w:rPr>
            </w:pPr>
            <w:r w:rsidRPr="00396C1B">
              <w:rPr>
                <w:b/>
                <w:sz w:val="24"/>
                <w:szCs w:val="24"/>
              </w:rPr>
              <w:t>G/TBT/N/NGA/15</w:t>
            </w:r>
          </w:p>
          <w:p w:rsidR="006379EC" w:rsidRPr="00396C1B" w:rsidRDefault="006379EC" w:rsidP="00E21D16">
            <w:pPr>
              <w:pBdr>
                <w:between w:val="single" w:sz="6" w:space="1" w:color="auto"/>
              </w:pBdr>
              <w:jc w:val="both"/>
              <w:rPr>
                <w:color w:val="000000" w:themeColor="text1"/>
                <w:sz w:val="24"/>
                <w:szCs w:val="24"/>
                <w:lang w:val="kk-KZ"/>
              </w:rPr>
            </w:pPr>
          </w:p>
        </w:tc>
        <w:tc>
          <w:tcPr>
            <w:tcW w:w="5386" w:type="dxa"/>
            <w:shd w:val="clear" w:color="auto" w:fill="auto"/>
          </w:tcPr>
          <w:p w:rsidR="006379EC" w:rsidRPr="00396C1B" w:rsidRDefault="006379EC" w:rsidP="00E21D16">
            <w:pPr>
              <w:jc w:val="both"/>
              <w:rPr>
                <w:color w:val="000000" w:themeColor="text1"/>
                <w:sz w:val="24"/>
                <w:szCs w:val="24"/>
                <w:lang w:val="kk-KZ"/>
              </w:rPr>
            </w:pPr>
            <w:r w:rsidRPr="00396C1B">
              <w:rPr>
                <w:color w:val="000000" w:themeColor="text1"/>
                <w:sz w:val="24"/>
                <w:szCs w:val="24"/>
                <w:lang w:val="kk-KZ"/>
              </w:rPr>
              <w:t xml:space="preserve">DARS 1355-3 </w:t>
            </w:r>
            <w:r w:rsidR="00E12B6B" w:rsidRPr="00396C1B">
              <w:rPr>
                <w:color w:val="000000" w:themeColor="text1"/>
                <w:sz w:val="24"/>
                <w:szCs w:val="24"/>
                <w:lang w:val="kk-KZ"/>
              </w:rPr>
              <w:t>Көлік құралдарының стандарттары-автомобильдердің жар</w:t>
            </w:r>
            <w:r w:rsidR="00AB669F" w:rsidRPr="00396C1B">
              <w:rPr>
                <w:color w:val="000000" w:themeColor="text1"/>
                <w:sz w:val="24"/>
                <w:szCs w:val="24"/>
                <w:lang w:val="kk-KZ"/>
              </w:rPr>
              <w:t>амдылығының сипаттамасы-3 бөлім</w:t>
            </w:r>
            <w:r w:rsidR="00E12B6B" w:rsidRPr="00396C1B">
              <w:rPr>
                <w:color w:val="000000" w:themeColor="text1"/>
                <w:sz w:val="24"/>
                <w:szCs w:val="24"/>
                <w:lang w:val="kk-KZ"/>
              </w:rPr>
              <w:t>: Пайдалануға жарамдылығы-Қосымша ақпарат (53 бет, ағылшын тілінде)</w:t>
            </w:r>
          </w:p>
        </w:tc>
        <w:tc>
          <w:tcPr>
            <w:tcW w:w="1985" w:type="dxa"/>
            <w:shd w:val="clear" w:color="auto" w:fill="auto"/>
          </w:tcPr>
          <w:p w:rsidR="006379EC" w:rsidRPr="00396C1B" w:rsidRDefault="006379EC"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6379EC" w:rsidRPr="00F70BEA" w:rsidTr="00A15714">
        <w:trPr>
          <w:trHeight w:val="361"/>
        </w:trPr>
        <w:tc>
          <w:tcPr>
            <w:tcW w:w="710" w:type="dxa"/>
            <w:vMerge/>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6379EC"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көлік құралдары мен сынақ станцияларының инспекторлары үшін қосымша ақпарат</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6379EC" w:rsidRPr="00F70BEA" w:rsidTr="00A15714">
        <w:trPr>
          <w:trHeight w:val="361"/>
        </w:trPr>
        <w:tc>
          <w:tcPr>
            <w:tcW w:w="710" w:type="dxa"/>
            <w:vMerge/>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6379EC"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осы ерекшеліктің / стандарттың басқа бөліктерін пайдаланатын көлік құралдарын және сынақ станцияларын тексеру жөніндегі маманға қолдау көрсетуге арналған ақпаратты қамтиды.</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6379EC" w:rsidRPr="00396C1B"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jc w:val="right"/>
              <w:rPr>
                <w:b/>
                <w:sz w:val="24"/>
                <w:szCs w:val="24"/>
                <w:lang w:val="en-GB" w:eastAsia="en-US"/>
              </w:rPr>
            </w:pPr>
            <w:r w:rsidRPr="00396C1B">
              <w:rPr>
                <w:b/>
                <w:sz w:val="24"/>
                <w:szCs w:val="24"/>
              </w:rPr>
              <w:t>G/TBT/N/NGA/14</w:t>
            </w:r>
          </w:p>
          <w:p w:rsidR="006379EC" w:rsidRPr="00396C1B" w:rsidRDefault="006379EC" w:rsidP="00E21D16">
            <w:pPr>
              <w:jc w:val="right"/>
              <w:rPr>
                <w:b/>
                <w:color w:val="000000" w:themeColor="text1"/>
                <w:sz w:val="24"/>
                <w:szCs w:val="24"/>
                <w:lang w:val="kk-KZ"/>
              </w:rPr>
            </w:pPr>
          </w:p>
        </w:tc>
        <w:tc>
          <w:tcPr>
            <w:tcW w:w="5386" w:type="dxa"/>
            <w:shd w:val="clear" w:color="auto" w:fill="auto"/>
          </w:tcPr>
          <w:p w:rsidR="006379EC" w:rsidRPr="00396C1B" w:rsidRDefault="006379EC" w:rsidP="00E21D16">
            <w:pPr>
              <w:jc w:val="both"/>
              <w:rPr>
                <w:color w:val="000000" w:themeColor="text1"/>
                <w:sz w:val="24"/>
                <w:szCs w:val="24"/>
                <w:lang w:val="kk-KZ"/>
              </w:rPr>
            </w:pPr>
            <w:r w:rsidRPr="00396C1B">
              <w:rPr>
                <w:color w:val="000000" w:themeColor="text1"/>
                <w:sz w:val="24"/>
                <w:szCs w:val="24"/>
                <w:lang w:val="kk-KZ"/>
              </w:rPr>
              <w:t xml:space="preserve">DARS 1355-2 </w:t>
            </w:r>
            <w:r w:rsidR="00E12B6B" w:rsidRPr="00396C1B">
              <w:rPr>
                <w:color w:val="000000" w:themeColor="text1"/>
                <w:sz w:val="24"/>
                <w:szCs w:val="24"/>
                <w:lang w:val="kk-KZ"/>
              </w:rPr>
              <w:t>Көлік құралдарының стандарттары - көлік құралдарының пайдалануға жарамдылығының сипаттамасы-2-бөлім :көлік құралдарының пайдалануға берілгенге дейін және одан кейін жарамдылығы (ағылшын тілінде 19 бет)</w:t>
            </w:r>
          </w:p>
        </w:tc>
        <w:tc>
          <w:tcPr>
            <w:tcW w:w="1985" w:type="dxa"/>
            <w:shd w:val="clear" w:color="auto" w:fill="auto"/>
          </w:tcPr>
          <w:p w:rsidR="006379EC" w:rsidRPr="00396C1B" w:rsidRDefault="006379EC"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6379EC" w:rsidRPr="00F70BEA" w:rsidTr="006379EC">
        <w:trPr>
          <w:trHeight w:val="164"/>
        </w:trPr>
        <w:tc>
          <w:tcPr>
            <w:tcW w:w="710" w:type="dxa"/>
            <w:vMerge/>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6379EC"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Пайдалануға берілгенге дейін және одан кейін көлік құралдарының жарамдылығы</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6379EC" w:rsidRPr="00F70BEA" w:rsidTr="00A15714">
        <w:trPr>
          <w:trHeight w:val="361"/>
        </w:trPr>
        <w:tc>
          <w:tcPr>
            <w:tcW w:w="710" w:type="dxa"/>
            <w:vMerge/>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6379EC"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6379EC"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стандарт жол көлік құралдарын пайдалануға </w:t>
            </w:r>
            <w:r w:rsidRPr="00396C1B">
              <w:rPr>
                <w:color w:val="000000" w:themeColor="text1"/>
                <w:sz w:val="24"/>
                <w:szCs w:val="24"/>
                <w:lang w:val="kk-KZ"/>
              </w:rPr>
              <w:lastRenderedPageBreak/>
              <w:t>бергенге дейін және одан кейін аумақтар шегінде және Африка шегіндегі шекара арқылы жалпы пайдаланымдағы жолдарда пайдалану кезінде олардың қауіпсіздігіне қойылатын талаптарды айқындайды</w:t>
            </w:r>
            <w:r w:rsidR="006379EC" w:rsidRPr="00396C1B">
              <w:rPr>
                <w:color w:val="000000" w:themeColor="text1"/>
                <w:sz w:val="24"/>
                <w:szCs w:val="24"/>
                <w:lang w:val="kk-KZ"/>
              </w:rPr>
              <w:t>.</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6379EC" w:rsidRPr="00396C1B"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724E29" w:rsidRPr="00396C1B" w:rsidRDefault="00724E29" w:rsidP="00E21D16">
            <w:pPr>
              <w:jc w:val="right"/>
              <w:rPr>
                <w:b/>
                <w:sz w:val="24"/>
                <w:szCs w:val="24"/>
                <w:lang w:val="en-GB" w:eastAsia="en-US"/>
              </w:rPr>
            </w:pPr>
            <w:r w:rsidRPr="00396C1B">
              <w:rPr>
                <w:b/>
                <w:sz w:val="24"/>
                <w:szCs w:val="24"/>
              </w:rPr>
              <w:t>G/TBT/N/NGA/13</w:t>
            </w:r>
          </w:p>
          <w:p w:rsidR="006379EC" w:rsidRPr="00396C1B" w:rsidRDefault="006379EC" w:rsidP="00E21D16">
            <w:pPr>
              <w:jc w:val="right"/>
              <w:rPr>
                <w:b/>
                <w:color w:val="000000" w:themeColor="text1"/>
                <w:sz w:val="24"/>
                <w:szCs w:val="24"/>
                <w:lang w:val="kk-KZ"/>
              </w:rPr>
            </w:pPr>
          </w:p>
        </w:tc>
        <w:tc>
          <w:tcPr>
            <w:tcW w:w="5386" w:type="dxa"/>
            <w:shd w:val="clear" w:color="auto" w:fill="auto"/>
          </w:tcPr>
          <w:p w:rsidR="006379EC" w:rsidRPr="00396C1B" w:rsidRDefault="00724E29" w:rsidP="00E21D16">
            <w:pPr>
              <w:jc w:val="both"/>
              <w:rPr>
                <w:color w:val="000000" w:themeColor="text1"/>
                <w:sz w:val="24"/>
                <w:szCs w:val="24"/>
                <w:lang w:val="kk-KZ"/>
              </w:rPr>
            </w:pPr>
            <w:r w:rsidRPr="00396C1B">
              <w:rPr>
                <w:color w:val="000000" w:themeColor="text1"/>
                <w:sz w:val="24"/>
                <w:szCs w:val="24"/>
                <w:lang w:val="kk-KZ"/>
              </w:rPr>
              <w:t xml:space="preserve">DARS 1355-1 </w:t>
            </w:r>
            <w:r w:rsidR="00E12B6B" w:rsidRPr="00396C1B">
              <w:rPr>
                <w:color w:val="000000" w:themeColor="text1"/>
                <w:sz w:val="24"/>
                <w:szCs w:val="24"/>
                <w:lang w:val="kk-KZ"/>
              </w:rPr>
              <w:t>Көлік құралдарының стандарттары - көлік құралдарына қойылатын техникалық талаптар-1-бөлім: қолданыстағы көлік құралдарының жарамдылығы (ағылшын тілінде 35 бет)</w:t>
            </w:r>
          </w:p>
        </w:tc>
        <w:tc>
          <w:tcPr>
            <w:tcW w:w="1985" w:type="dxa"/>
            <w:shd w:val="clear" w:color="auto" w:fill="auto"/>
          </w:tcPr>
          <w:p w:rsidR="006379EC" w:rsidRPr="00396C1B" w:rsidRDefault="00724E29"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724E29" w:rsidRPr="00396C1B" w:rsidTr="00A15714">
        <w:trPr>
          <w:trHeight w:val="361"/>
        </w:trPr>
        <w:tc>
          <w:tcPr>
            <w:tcW w:w="710" w:type="dxa"/>
            <w:vMerge/>
            <w:shd w:val="clear" w:color="auto" w:fill="auto"/>
          </w:tcPr>
          <w:p w:rsidR="00724E29" w:rsidRPr="00396C1B" w:rsidRDefault="00724E29" w:rsidP="00E21D16">
            <w:pPr>
              <w:numPr>
                <w:ilvl w:val="0"/>
                <w:numId w:val="3"/>
              </w:numPr>
              <w:ind w:left="0" w:firstLine="0"/>
              <w:jc w:val="both"/>
              <w:rPr>
                <w:color w:val="000000" w:themeColor="text1"/>
                <w:sz w:val="24"/>
                <w:szCs w:val="24"/>
                <w:lang w:val="kk-KZ"/>
              </w:rPr>
            </w:pPr>
          </w:p>
        </w:tc>
        <w:tc>
          <w:tcPr>
            <w:tcW w:w="2410" w:type="dxa"/>
            <w:shd w:val="clear" w:color="auto" w:fill="auto"/>
          </w:tcPr>
          <w:p w:rsidR="00724E29" w:rsidRPr="00396C1B" w:rsidRDefault="00724E29"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724E29"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Қолданыстағы автомобильдердің жарамдылығы</w:t>
            </w:r>
          </w:p>
        </w:tc>
        <w:tc>
          <w:tcPr>
            <w:tcW w:w="1985" w:type="dxa"/>
            <w:shd w:val="clear" w:color="auto" w:fill="auto"/>
          </w:tcPr>
          <w:p w:rsidR="00724E29" w:rsidRPr="00396C1B" w:rsidRDefault="00724E29" w:rsidP="00E21D16">
            <w:pPr>
              <w:jc w:val="both"/>
              <w:rPr>
                <w:color w:val="000000" w:themeColor="text1"/>
                <w:sz w:val="24"/>
                <w:szCs w:val="24"/>
                <w:lang w:val="kk-KZ"/>
              </w:rPr>
            </w:pPr>
          </w:p>
        </w:tc>
      </w:tr>
      <w:tr w:rsidR="00724E29" w:rsidRPr="00F70BEA" w:rsidTr="00A15714">
        <w:trPr>
          <w:trHeight w:val="361"/>
        </w:trPr>
        <w:tc>
          <w:tcPr>
            <w:tcW w:w="710" w:type="dxa"/>
            <w:vMerge/>
            <w:shd w:val="clear" w:color="auto" w:fill="auto"/>
          </w:tcPr>
          <w:p w:rsidR="00724E29" w:rsidRPr="00396C1B" w:rsidRDefault="00724E29" w:rsidP="00E21D16">
            <w:pPr>
              <w:numPr>
                <w:ilvl w:val="0"/>
                <w:numId w:val="3"/>
              </w:numPr>
              <w:ind w:left="0" w:firstLine="0"/>
              <w:jc w:val="both"/>
              <w:rPr>
                <w:color w:val="000000" w:themeColor="text1"/>
                <w:sz w:val="24"/>
                <w:szCs w:val="24"/>
                <w:lang w:val="kk-KZ"/>
              </w:rPr>
            </w:pPr>
          </w:p>
        </w:tc>
        <w:tc>
          <w:tcPr>
            <w:tcW w:w="2410" w:type="dxa"/>
            <w:shd w:val="clear" w:color="auto" w:fill="auto"/>
          </w:tcPr>
          <w:p w:rsidR="00724E29" w:rsidRPr="00396C1B" w:rsidRDefault="00724E29"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724E29"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Африка аумағында және одан тыс жерлерде жұмыс істейтін автомобильдердің жарамдылығын тексеру үшін минималды талаптарды анықтайды.</w:t>
            </w:r>
          </w:p>
        </w:tc>
        <w:tc>
          <w:tcPr>
            <w:tcW w:w="1985" w:type="dxa"/>
            <w:shd w:val="clear" w:color="auto" w:fill="auto"/>
          </w:tcPr>
          <w:p w:rsidR="00724E29" w:rsidRPr="00396C1B" w:rsidRDefault="00724E29" w:rsidP="00E21D16">
            <w:pPr>
              <w:jc w:val="both"/>
              <w:rPr>
                <w:color w:val="000000" w:themeColor="text1"/>
                <w:sz w:val="24"/>
                <w:szCs w:val="24"/>
                <w:lang w:val="kk-KZ"/>
              </w:rPr>
            </w:pPr>
          </w:p>
        </w:tc>
      </w:tr>
      <w:tr w:rsidR="006379EC" w:rsidRPr="00396C1B"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724E29" w:rsidRPr="00396C1B" w:rsidRDefault="00724E29" w:rsidP="00E21D16">
            <w:pPr>
              <w:jc w:val="right"/>
              <w:rPr>
                <w:b/>
                <w:sz w:val="24"/>
                <w:szCs w:val="24"/>
                <w:lang w:val="en-GB" w:eastAsia="en-US"/>
              </w:rPr>
            </w:pPr>
            <w:r w:rsidRPr="00396C1B">
              <w:rPr>
                <w:b/>
                <w:sz w:val="24"/>
                <w:szCs w:val="24"/>
              </w:rPr>
              <w:t>G/TBT/N/NGA/12</w:t>
            </w:r>
          </w:p>
          <w:p w:rsidR="006379EC" w:rsidRPr="00396C1B" w:rsidRDefault="006379EC" w:rsidP="00E21D16">
            <w:pPr>
              <w:jc w:val="right"/>
              <w:rPr>
                <w:b/>
                <w:color w:val="000000" w:themeColor="text1"/>
                <w:sz w:val="24"/>
                <w:szCs w:val="24"/>
              </w:rPr>
            </w:pPr>
          </w:p>
        </w:tc>
        <w:tc>
          <w:tcPr>
            <w:tcW w:w="5386" w:type="dxa"/>
            <w:shd w:val="clear" w:color="auto" w:fill="auto"/>
          </w:tcPr>
          <w:p w:rsidR="006379EC" w:rsidRPr="00396C1B" w:rsidRDefault="00724E29" w:rsidP="00E21D16">
            <w:pPr>
              <w:rPr>
                <w:color w:val="000000" w:themeColor="text1"/>
                <w:sz w:val="24"/>
                <w:szCs w:val="24"/>
                <w:lang w:val="kk-KZ"/>
              </w:rPr>
            </w:pPr>
            <w:r w:rsidRPr="00396C1B">
              <w:rPr>
                <w:color w:val="000000" w:themeColor="text1"/>
                <w:sz w:val="24"/>
                <w:szCs w:val="24"/>
                <w:lang w:val="kk-KZ"/>
              </w:rPr>
              <w:t xml:space="preserve">DARS 1379 </w:t>
            </w:r>
            <w:r w:rsidR="00E12B6B" w:rsidRPr="00396C1B">
              <w:rPr>
                <w:color w:val="000000" w:themeColor="text1"/>
                <w:sz w:val="24"/>
                <w:szCs w:val="24"/>
                <w:lang w:val="kk-KZ"/>
              </w:rPr>
              <w:t>Механикалық көлік құралдары мен тіркемелердің анықтамалары мен жіктелімдері (19 бет, ағылшын тілінде)</w:t>
            </w:r>
          </w:p>
        </w:tc>
        <w:tc>
          <w:tcPr>
            <w:tcW w:w="1985" w:type="dxa"/>
            <w:shd w:val="clear" w:color="auto" w:fill="auto"/>
          </w:tcPr>
          <w:p w:rsidR="006379EC" w:rsidRPr="00396C1B" w:rsidRDefault="00E97B13"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724E29" w:rsidRPr="00F70BEA" w:rsidTr="00A15714">
        <w:trPr>
          <w:trHeight w:val="361"/>
        </w:trPr>
        <w:tc>
          <w:tcPr>
            <w:tcW w:w="710" w:type="dxa"/>
            <w:vMerge/>
            <w:shd w:val="clear" w:color="auto" w:fill="auto"/>
          </w:tcPr>
          <w:p w:rsidR="00724E29" w:rsidRPr="00396C1B" w:rsidRDefault="00724E29" w:rsidP="00E21D16">
            <w:pPr>
              <w:numPr>
                <w:ilvl w:val="0"/>
                <w:numId w:val="3"/>
              </w:numPr>
              <w:ind w:left="0" w:firstLine="0"/>
              <w:jc w:val="both"/>
              <w:rPr>
                <w:color w:val="000000" w:themeColor="text1"/>
                <w:sz w:val="24"/>
                <w:szCs w:val="24"/>
                <w:lang w:val="kk-KZ"/>
              </w:rPr>
            </w:pPr>
          </w:p>
        </w:tc>
        <w:tc>
          <w:tcPr>
            <w:tcW w:w="2410" w:type="dxa"/>
            <w:shd w:val="clear" w:color="auto" w:fill="auto"/>
          </w:tcPr>
          <w:p w:rsidR="00724E29" w:rsidRPr="00396C1B" w:rsidRDefault="00724E29"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724E29"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Доңғалақты көлік құралдарын, жабдықтар мен бөлшектерді анықтау және жіктеу</w:t>
            </w:r>
          </w:p>
        </w:tc>
        <w:tc>
          <w:tcPr>
            <w:tcW w:w="1985" w:type="dxa"/>
            <w:shd w:val="clear" w:color="auto" w:fill="auto"/>
          </w:tcPr>
          <w:p w:rsidR="00724E29" w:rsidRPr="00396C1B" w:rsidRDefault="00724E29" w:rsidP="00E21D16">
            <w:pPr>
              <w:jc w:val="both"/>
              <w:rPr>
                <w:color w:val="000000" w:themeColor="text1"/>
                <w:sz w:val="24"/>
                <w:szCs w:val="24"/>
                <w:lang w:val="kk-KZ"/>
              </w:rPr>
            </w:pPr>
          </w:p>
        </w:tc>
      </w:tr>
      <w:tr w:rsidR="00724E29" w:rsidRPr="00F70BEA" w:rsidTr="00A15714">
        <w:trPr>
          <w:trHeight w:val="361"/>
        </w:trPr>
        <w:tc>
          <w:tcPr>
            <w:tcW w:w="710" w:type="dxa"/>
            <w:vMerge/>
            <w:shd w:val="clear" w:color="auto" w:fill="auto"/>
          </w:tcPr>
          <w:p w:rsidR="00724E29" w:rsidRPr="00396C1B" w:rsidRDefault="00724E29" w:rsidP="00E21D16">
            <w:pPr>
              <w:numPr>
                <w:ilvl w:val="0"/>
                <w:numId w:val="3"/>
              </w:numPr>
              <w:ind w:left="0" w:firstLine="0"/>
              <w:jc w:val="both"/>
              <w:rPr>
                <w:color w:val="000000" w:themeColor="text1"/>
                <w:sz w:val="24"/>
                <w:szCs w:val="24"/>
                <w:lang w:val="kk-KZ"/>
              </w:rPr>
            </w:pPr>
          </w:p>
        </w:tc>
        <w:tc>
          <w:tcPr>
            <w:tcW w:w="2410" w:type="dxa"/>
            <w:shd w:val="clear" w:color="auto" w:fill="auto"/>
          </w:tcPr>
          <w:p w:rsidR="00724E29" w:rsidRPr="00396C1B" w:rsidRDefault="00724E29"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724E29"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Африка стандарты доңғалақты көлік құралдарына орнатылуы және / немесе пайдаланылуы мүмкін барлық доңғалақты көлік құралдарына, жабдықтарға және бөліктерге қолданылатын Жалпы анықтамалар мен жіктеулерді қамтиды.</w:t>
            </w:r>
          </w:p>
        </w:tc>
        <w:tc>
          <w:tcPr>
            <w:tcW w:w="1985" w:type="dxa"/>
            <w:shd w:val="clear" w:color="auto" w:fill="auto"/>
          </w:tcPr>
          <w:p w:rsidR="00724E29" w:rsidRPr="00396C1B" w:rsidRDefault="00724E29" w:rsidP="00E21D16">
            <w:pPr>
              <w:jc w:val="both"/>
              <w:rPr>
                <w:color w:val="000000" w:themeColor="text1"/>
                <w:sz w:val="24"/>
                <w:szCs w:val="24"/>
                <w:lang w:val="kk-KZ"/>
              </w:rPr>
            </w:pPr>
          </w:p>
        </w:tc>
      </w:tr>
      <w:tr w:rsidR="006379EC" w:rsidRPr="00396C1B" w:rsidTr="00694797">
        <w:trPr>
          <w:trHeight w:val="257"/>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E97B13" w:rsidRPr="00396C1B" w:rsidRDefault="00E97B13" w:rsidP="00E21D16">
            <w:pPr>
              <w:jc w:val="right"/>
              <w:rPr>
                <w:b/>
                <w:sz w:val="24"/>
                <w:szCs w:val="24"/>
                <w:lang w:val="en-GB" w:eastAsia="en-US"/>
              </w:rPr>
            </w:pPr>
            <w:r w:rsidRPr="00396C1B">
              <w:rPr>
                <w:b/>
                <w:sz w:val="24"/>
                <w:szCs w:val="24"/>
              </w:rPr>
              <w:t>G/TBT/N/NGA/11</w:t>
            </w:r>
          </w:p>
          <w:p w:rsidR="006379EC" w:rsidRPr="00396C1B" w:rsidRDefault="006379EC" w:rsidP="00E21D16">
            <w:pPr>
              <w:jc w:val="right"/>
              <w:rPr>
                <w:b/>
                <w:color w:val="000000" w:themeColor="text1"/>
                <w:sz w:val="24"/>
                <w:szCs w:val="24"/>
                <w:lang w:val="kk-KZ"/>
              </w:rPr>
            </w:pPr>
          </w:p>
        </w:tc>
        <w:tc>
          <w:tcPr>
            <w:tcW w:w="5386" w:type="dxa"/>
            <w:shd w:val="clear" w:color="auto" w:fill="auto"/>
          </w:tcPr>
          <w:p w:rsidR="006379EC" w:rsidRPr="00396C1B" w:rsidRDefault="00E97B1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DARS 1357 </w:t>
            </w:r>
            <w:r w:rsidR="00E12B6B" w:rsidRPr="00396C1B">
              <w:rPr>
                <w:color w:val="000000" w:themeColor="text1"/>
                <w:sz w:val="24"/>
                <w:szCs w:val="24"/>
                <w:lang w:val="kk-KZ"/>
              </w:rPr>
              <w:t>Көлік құралдарын сынау станциясын бағалау-ережелер жиынтығы (21 бет, ағылшын тілінде)</w:t>
            </w:r>
          </w:p>
        </w:tc>
        <w:tc>
          <w:tcPr>
            <w:tcW w:w="1985" w:type="dxa"/>
            <w:shd w:val="clear" w:color="auto" w:fill="auto"/>
          </w:tcPr>
          <w:p w:rsidR="006379EC" w:rsidRPr="00396C1B" w:rsidRDefault="00E97B13"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E97B13" w:rsidRPr="00F70BEA" w:rsidTr="00A15714">
        <w:trPr>
          <w:trHeight w:val="361"/>
        </w:trPr>
        <w:tc>
          <w:tcPr>
            <w:tcW w:w="710" w:type="dxa"/>
            <w:vMerge/>
            <w:shd w:val="clear" w:color="auto" w:fill="auto"/>
          </w:tcPr>
          <w:p w:rsidR="00E97B13" w:rsidRPr="00396C1B" w:rsidRDefault="00E97B13" w:rsidP="00E21D16">
            <w:pPr>
              <w:numPr>
                <w:ilvl w:val="0"/>
                <w:numId w:val="3"/>
              </w:numPr>
              <w:ind w:left="0" w:firstLine="0"/>
              <w:jc w:val="both"/>
              <w:rPr>
                <w:color w:val="000000" w:themeColor="text1"/>
                <w:sz w:val="24"/>
                <w:szCs w:val="24"/>
                <w:lang w:val="kk-KZ"/>
              </w:rPr>
            </w:pPr>
          </w:p>
        </w:tc>
        <w:tc>
          <w:tcPr>
            <w:tcW w:w="2410" w:type="dxa"/>
            <w:shd w:val="clear" w:color="auto" w:fill="auto"/>
          </w:tcPr>
          <w:p w:rsidR="00E97B13" w:rsidRPr="00396C1B" w:rsidRDefault="00E97B13"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E97B13"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Көлік құралдарын сынау станциясын бағалау-ережелер жиынтығы</w:t>
            </w:r>
          </w:p>
        </w:tc>
        <w:tc>
          <w:tcPr>
            <w:tcW w:w="1985" w:type="dxa"/>
            <w:shd w:val="clear" w:color="auto" w:fill="auto"/>
          </w:tcPr>
          <w:p w:rsidR="00E97B13" w:rsidRPr="00396C1B" w:rsidRDefault="00E97B13" w:rsidP="00E21D16">
            <w:pPr>
              <w:jc w:val="both"/>
              <w:rPr>
                <w:color w:val="000000" w:themeColor="text1"/>
                <w:sz w:val="24"/>
                <w:szCs w:val="24"/>
                <w:lang w:val="kk-KZ"/>
              </w:rPr>
            </w:pPr>
          </w:p>
        </w:tc>
      </w:tr>
      <w:tr w:rsidR="00E97B13" w:rsidRPr="00F70BEA" w:rsidTr="00A15714">
        <w:trPr>
          <w:trHeight w:val="361"/>
        </w:trPr>
        <w:tc>
          <w:tcPr>
            <w:tcW w:w="710" w:type="dxa"/>
            <w:vMerge/>
            <w:shd w:val="clear" w:color="auto" w:fill="auto"/>
          </w:tcPr>
          <w:p w:rsidR="00E97B13" w:rsidRPr="00396C1B" w:rsidRDefault="00E97B13" w:rsidP="00E21D16">
            <w:pPr>
              <w:numPr>
                <w:ilvl w:val="0"/>
                <w:numId w:val="3"/>
              </w:numPr>
              <w:ind w:left="0" w:firstLine="0"/>
              <w:jc w:val="both"/>
              <w:rPr>
                <w:color w:val="000000" w:themeColor="text1"/>
                <w:sz w:val="24"/>
                <w:szCs w:val="24"/>
                <w:lang w:val="kk-KZ"/>
              </w:rPr>
            </w:pPr>
          </w:p>
        </w:tc>
        <w:tc>
          <w:tcPr>
            <w:tcW w:w="2410" w:type="dxa"/>
            <w:shd w:val="clear" w:color="auto" w:fill="auto"/>
          </w:tcPr>
          <w:p w:rsidR="00E97B13" w:rsidRPr="00396C1B" w:rsidRDefault="00E97B13"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E97B13"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Африка стандарттау ұйымының (ISO) стандарты Көлік құралдарын сынау станциясының техникалық құзыреттілігін бағалаудың жалпы ережелерін қамтиды. Сондай-ақ, ол осы стандарттың ережелеріне сәйкестігі, жабдықтың жарамдылығы және көлік құралдарын тексеру бойынша тіркелген сарапшылардың құзыреттілігі негізінде көлік құралдарының сынақ станциясын жіктеуді және тіркеуді анықтауға негіз болады.</w:t>
            </w:r>
          </w:p>
        </w:tc>
        <w:tc>
          <w:tcPr>
            <w:tcW w:w="1985" w:type="dxa"/>
            <w:shd w:val="clear" w:color="auto" w:fill="auto"/>
          </w:tcPr>
          <w:p w:rsidR="00E97B13" w:rsidRPr="00396C1B" w:rsidRDefault="00E97B13" w:rsidP="00E21D16">
            <w:pPr>
              <w:jc w:val="both"/>
              <w:rPr>
                <w:color w:val="000000" w:themeColor="text1"/>
                <w:sz w:val="24"/>
                <w:szCs w:val="24"/>
                <w:lang w:val="kk-KZ"/>
              </w:rPr>
            </w:pPr>
          </w:p>
        </w:tc>
      </w:tr>
      <w:tr w:rsidR="006379EC" w:rsidRPr="00396C1B"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E97B13" w:rsidP="00E21D16">
            <w:pPr>
              <w:jc w:val="right"/>
              <w:rPr>
                <w:b/>
                <w:sz w:val="24"/>
                <w:szCs w:val="24"/>
                <w:lang w:eastAsia="en-US"/>
              </w:rPr>
            </w:pPr>
            <w:r w:rsidRPr="00396C1B">
              <w:rPr>
                <w:b/>
                <w:sz w:val="24"/>
                <w:szCs w:val="24"/>
              </w:rPr>
              <w:t>G/TBT/N/NGA/10</w:t>
            </w:r>
          </w:p>
        </w:tc>
        <w:tc>
          <w:tcPr>
            <w:tcW w:w="5386" w:type="dxa"/>
            <w:shd w:val="clear" w:color="auto" w:fill="auto"/>
          </w:tcPr>
          <w:p w:rsidR="006379EC" w:rsidRPr="00396C1B" w:rsidRDefault="00E97B13" w:rsidP="00E21D16">
            <w:pPr>
              <w:rPr>
                <w:color w:val="000000" w:themeColor="text1"/>
                <w:sz w:val="24"/>
                <w:szCs w:val="24"/>
                <w:lang w:val="kk-KZ"/>
              </w:rPr>
            </w:pPr>
            <w:r w:rsidRPr="00396C1B">
              <w:rPr>
                <w:color w:val="000000" w:themeColor="text1"/>
                <w:sz w:val="24"/>
                <w:szCs w:val="24"/>
                <w:lang w:val="kk-KZ"/>
              </w:rPr>
              <w:t xml:space="preserve">DARS 1371 </w:t>
            </w:r>
            <w:r w:rsidR="00E12B6B" w:rsidRPr="00396C1B">
              <w:rPr>
                <w:color w:val="000000" w:themeColor="text1"/>
                <w:sz w:val="24"/>
                <w:szCs w:val="24"/>
                <w:lang w:val="kk-KZ"/>
              </w:rPr>
              <w:t>Трансшекаралық автомобиль тасымалдарын басқару жүйесі (XB-RTMS) (31 бет, ағылшын тілінде)</w:t>
            </w:r>
          </w:p>
        </w:tc>
        <w:tc>
          <w:tcPr>
            <w:tcW w:w="1985" w:type="dxa"/>
            <w:shd w:val="clear" w:color="auto" w:fill="auto"/>
          </w:tcPr>
          <w:p w:rsidR="006379EC" w:rsidRPr="00396C1B" w:rsidRDefault="00E97B13"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E97B13" w:rsidRPr="00396C1B" w:rsidTr="00E12B6B">
        <w:trPr>
          <w:trHeight w:val="683"/>
        </w:trPr>
        <w:tc>
          <w:tcPr>
            <w:tcW w:w="710" w:type="dxa"/>
            <w:vMerge/>
            <w:shd w:val="clear" w:color="auto" w:fill="auto"/>
          </w:tcPr>
          <w:p w:rsidR="00E97B13" w:rsidRPr="00396C1B" w:rsidRDefault="00E97B13" w:rsidP="00E21D16">
            <w:pPr>
              <w:numPr>
                <w:ilvl w:val="0"/>
                <w:numId w:val="3"/>
              </w:numPr>
              <w:ind w:left="0" w:firstLine="0"/>
              <w:jc w:val="both"/>
              <w:rPr>
                <w:color w:val="000000" w:themeColor="text1"/>
                <w:sz w:val="24"/>
                <w:szCs w:val="24"/>
                <w:lang w:val="kk-KZ"/>
              </w:rPr>
            </w:pPr>
          </w:p>
        </w:tc>
        <w:tc>
          <w:tcPr>
            <w:tcW w:w="2410" w:type="dxa"/>
            <w:shd w:val="clear" w:color="auto" w:fill="auto"/>
          </w:tcPr>
          <w:p w:rsidR="00E97B13" w:rsidRPr="00396C1B" w:rsidRDefault="00E97B13"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E97B13"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Трансшекаралық автомобиль тасымалдарын басқару жүйесі</w:t>
            </w:r>
          </w:p>
        </w:tc>
        <w:tc>
          <w:tcPr>
            <w:tcW w:w="1985" w:type="dxa"/>
            <w:shd w:val="clear" w:color="auto" w:fill="auto"/>
          </w:tcPr>
          <w:p w:rsidR="00E97B13" w:rsidRPr="00396C1B" w:rsidRDefault="00E97B13" w:rsidP="00E21D16">
            <w:pPr>
              <w:jc w:val="both"/>
              <w:rPr>
                <w:color w:val="000000" w:themeColor="text1"/>
                <w:sz w:val="24"/>
                <w:szCs w:val="24"/>
                <w:lang w:val="kk-KZ"/>
              </w:rPr>
            </w:pPr>
          </w:p>
        </w:tc>
      </w:tr>
      <w:tr w:rsidR="00E97B13" w:rsidRPr="00F70BEA" w:rsidTr="00A15714">
        <w:trPr>
          <w:trHeight w:val="96"/>
        </w:trPr>
        <w:tc>
          <w:tcPr>
            <w:tcW w:w="710" w:type="dxa"/>
            <w:vMerge/>
            <w:shd w:val="clear" w:color="auto" w:fill="auto"/>
          </w:tcPr>
          <w:p w:rsidR="00E97B13" w:rsidRPr="00396C1B" w:rsidRDefault="00E97B13" w:rsidP="00E21D16">
            <w:pPr>
              <w:numPr>
                <w:ilvl w:val="0"/>
                <w:numId w:val="3"/>
              </w:numPr>
              <w:ind w:left="0" w:firstLine="0"/>
              <w:jc w:val="both"/>
              <w:rPr>
                <w:color w:val="000000" w:themeColor="text1"/>
                <w:sz w:val="24"/>
                <w:szCs w:val="24"/>
                <w:lang w:val="kk-KZ"/>
              </w:rPr>
            </w:pPr>
          </w:p>
        </w:tc>
        <w:tc>
          <w:tcPr>
            <w:tcW w:w="2410" w:type="dxa"/>
            <w:shd w:val="clear" w:color="auto" w:fill="auto"/>
          </w:tcPr>
          <w:p w:rsidR="00E97B13" w:rsidRPr="00396C1B" w:rsidRDefault="00E97B13"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Нигерия</w:t>
            </w:r>
          </w:p>
        </w:tc>
        <w:tc>
          <w:tcPr>
            <w:tcW w:w="5386" w:type="dxa"/>
            <w:shd w:val="clear" w:color="auto" w:fill="auto"/>
          </w:tcPr>
          <w:p w:rsidR="00E97B13"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Осы африкалық стандарт Африкадағы негізгі сауда дәліздері бойынша трансшекаралық автомобиль тасымалдарын басқару жүйесіне қолданылады</w:t>
            </w:r>
            <w:r w:rsidR="00E97B13" w:rsidRPr="00396C1B">
              <w:rPr>
                <w:color w:val="000000" w:themeColor="text1"/>
                <w:sz w:val="24"/>
                <w:szCs w:val="24"/>
                <w:lang w:val="kk-KZ"/>
              </w:rPr>
              <w:t>.</w:t>
            </w:r>
          </w:p>
        </w:tc>
        <w:tc>
          <w:tcPr>
            <w:tcW w:w="1985" w:type="dxa"/>
            <w:shd w:val="clear" w:color="auto" w:fill="auto"/>
          </w:tcPr>
          <w:p w:rsidR="00E97B13" w:rsidRPr="00396C1B" w:rsidRDefault="00E97B13" w:rsidP="00E21D16">
            <w:pPr>
              <w:jc w:val="both"/>
              <w:rPr>
                <w:color w:val="000000" w:themeColor="text1"/>
                <w:sz w:val="24"/>
                <w:szCs w:val="24"/>
                <w:lang w:val="kk-KZ"/>
              </w:rPr>
            </w:pPr>
          </w:p>
        </w:tc>
      </w:tr>
      <w:tr w:rsidR="006379EC" w:rsidRPr="00F70BEA"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b/>
                <w:sz w:val="24"/>
                <w:szCs w:val="24"/>
                <w:lang w:val="en-GB" w:eastAsia="en-US"/>
              </w:rPr>
            </w:pPr>
            <w:r w:rsidRPr="00396C1B">
              <w:rPr>
                <w:b/>
                <w:sz w:val="24"/>
                <w:szCs w:val="24"/>
              </w:rPr>
              <w:t>G/TBT/N/EU/759</w:t>
            </w:r>
          </w:p>
          <w:p w:rsidR="006379EC" w:rsidRPr="00396C1B" w:rsidRDefault="006379EC" w:rsidP="00E21D16">
            <w:pPr>
              <w:jc w:val="right"/>
              <w:rPr>
                <w:b/>
                <w:color w:val="000000" w:themeColor="text1"/>
                <w:sz w:val="24"/>
                <w:szCs w:val="24"/>
                <w:lang w:val="kk-KZ"/>
              </w:rPr>
            </w:pPr>
          </w:p>
        </w:tc>
        <w:tc>
          <w:tcPr>
            <w:tcW w:w="5386" w:type="dxa"/>
            <w:shd w:val="clear" w:color="auto" w:fill="auto"/>
          </w:tcPr>
          <w:p w:rsidR="006379EC"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Ескірген қосалқы бөлшектер өндірісінде және бұйымдар мен күрделі бұйымдарды жөндеу кезінде заттардың пайдаланылуын тексеру туралы рұқсат алуға өтінімдер мен есептерге қатысты № 1907/2006 регламентті (ЕО) қолдану </w:t>
            </w:r>
            <w:r w:rsidRPr="00396C1B">
              <w:rPr>
                <w:color w:val="000000" w:themeColor="text1"/>
                <w:sz w:val="24"/>
                <w:szCs w:val="24"/>
                <w:lang w:val="kk-KZ"/>
              </w:rPr>
              <w:lastRenderedPageBreak/>
              <w:t>қағидаларын белгілейтін комиссия регламентінің жобасы бұдан былай № 340/2008 Регламентке (ЕО) түзетулер дайындаған жоқ және енгізген (13 бет ағылшын тілінде)</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330D9E" w:rsidRPr="00396C1B"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30D9E" w:rsidRPr="00396C1B" w:rsidRDefault="00E12B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Химиялық заттар</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330D9E" w:rsidRPr="00F70BEA"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E12B6B"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Еуропалық Одақ</w:t>
            </w:r>
          </w:p>
        </w:tc>
        <w:tc>
          <w:tcPr>
            <w:tcW w:w="5386" w:type="dxa"/>
            <w:shd w:val="clear" w:color="auto" w:fill="auto"/>
          </w:tcPr>
          <w:p w:rsidR="00E12B6B" w:rsidRPr="00396C1B" w:rsidRDefault="00E12B6B" w:rsidP="00E21D16">
            <w:pPr>
              <w:jc w:val="both"/>
              <w:rPr>
                <w:sz w:val="24"/>
                <w:szCs w:val="24"/>
                <w:lang w:val="kk-KZ"/>
              </w:rPr>
            </w:pPr>
            <w:r w:rsidRPr="00396C1B">
              <w:rPr>
                <w:sz w:val="24"/>
                <w:szCs w:val="24"/>
                <w:lang w:val="kk-KZ"/>
              </w:rPr>
              <w:t>Комиссияның атқару регламентінің жобасы (№1907/2006 - REACH регламентінің VII бөліміне сәйкес) затты пайдалануға рұқсат алуға арналған өтінімдерді оңайлатады:</w:t>
            </w:r>
          </w:p>
          <w:p w:rsidR="007316AB" w:rsidRPr="00396C1B" w:rsidRDefault="00FF3CFD" w:rsidP="00E21D16">
            <w:pPr>
              <w:jc w:val="both"/>
              <w:rPr>
                <w:sz w:val="24"/>
                <w:szCs w:val="24"/>
                <w:lang w:val="kk-KZ"/>
              </w:rPr>
            </w:pPr>
            <w:r w:rsidRPr="00396C1B">
              <w:rPr>
                <w:sz w:val="24"/>
                <w:szCs w:val="24"/>
                <w:lang w:val="kk-KZ"/>
              </w:rPr>
              <w:t xml:space="preserve">- </w:t>
            </w:r>
            <w:r w:rsidR="007316AB" w:rsidRPr="00396C1B">
              <w:rPr>
                <w:sz w:val="24"/>
                <w:szCs w:val="24"/>
                <w:lang w:val="kk-KZ"/>
              </w:rPr>
              <w:t xml:space="preserve">өндірісі осы зат үшін reach-ке XIV қосымшада көрсетілген күнге дейін тоқтатылған немесе тоқтатылатын бұйымдарды немесе күрделі бұйымдарды жөндеуге арналған қосалқы бөлшектер өндірісі, егер бұл зат осы бұйымдар өндірісінде немесе күрделі өнімдерде пайдаланылса және олар осы қосалқы бөлшексіз мақсаты бойынша жұмыс істей алмаса және қосалқы бөлік </w:t>
            </w:r>
            <w:r w:rsidR="00AB669F" w:rsidRPr="00396C1B">
              <w:rPr>
                <w:sz w:val="24"/>
                <w:szCs w:val="24"/>
                <w:lang w:val="kk-KZ"/>
              </w:rPr>
              <w:t>осы заттарсыз өндіріле алмаса (</w:t>
            </w:r>
            <w:r w:rsidR="007316AB" w:rsidRPr="00396C1B">
              <w:rPr>
                <w:sz w:val="24"/>
                <w:szCs w:val="24"/>
                <w:lang w:val="kk-KZ"/>
              </w:rPr>
              <w:t>ескі</w:t>
            </w:r>
            <w:r w:rsidR="00AB669F" w:rsidRPr="00396C1B">
              <w:rPr>
                <w:sz w:val="24"/>
                <w:szCs w:val="24"/>
                <w:lang w:val="kk-KZ"/>
              </w:rPr>
              <w:t>рген қосалқы бөлшектер өндірісі</w:t>
            </w:r>
            <w:r w:rsidR="007316AB" w:rsidRPr="00396C1B">
              <w:rPr>
                <w:sz w:val="24"/>
                <w:szCs w:val="24"/>
                <w:lang w:val="kk-KZ"/>
              </w:rPr>
              <w:t>);</w:t>
            </w:r>
          </w:p>
          <w:p w:rsidR="007316AB" w:rsidRPr="00396C1B" w:rsidRDefault="00FF3CF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96C1B">
              <w:rPr>
                <w:sz w:val="24"/>
                <w:szCs w:val="24"/>
                <w:lang w:val="kk-KZ"/>
              </w:rPr>
              <w:t xml:space="preserve">- </w:t>
            </w:r>
            <w:r w:rsidR="007316AB" w:rsidRPr="00396C1B">
              <w:rPr>
                <w:sz w:val="24"/>
                <w:szCs w:val="24"/>
                <w:lang w:val="kk-KZ"/>
              </w:rPr>
              <w:t>өндірісі осы зат үшін XIV қосымшада көрсетілген күнге дейін тоқтатылған немесе тоқтатылатын бұйымдарды немесе күрделі бұйымдарды жөндеу, егер бұл зат өздігінен немесе қоспада осы бұйымдарды немесе кешенді өндіруде пайдаланылған болса өнімдер, және оларды осы заттың көмегім</w:t>
            </w:r>
            <w:r w:rsidR="00AB669F" w:rsidRPr="00396C1B">
              <w:rPr>
                <w:sz w:val="24"/>
                <w:szCs w:val="24"/>
                <w:lang w:val="kk-KZ"/>
              </w:rPr>
              <w:t>ен басқаша жөндеу мүмкін емес (</w:t>
            </w:r>
            <w:r w:rsidR="007316AB" w:rsidRPr="00396C1B">
              <w:rPr>
                <w:sz w:val="24"/>
                <w:szCs w:val="24"/>
                <w:lang w:val="kk-KZ"/>
              </w:rPr>
              <w:t xml:space="preserve">өндірістен алынған заттарды </w:t>
            </w:r>
            <w:r w:rsidR="00AB669F" w:rsidRPr="00396C1B">
              <w:rPr>
                <w:sz w:val="24"/>
                <w:szCs w:val="24"/>
                <w:lang w:val="kk-KZ"/>
              </w:rPr>
              <w:t>немесе күрделі өнімдерді жөндеу</w:t>
            </w:r>
            <w:r w:rsidR="007316AB" w:rsidRPr="00396C1B">
              <w:rPr>
                <w:sz w:val="24"/>
                <w:szCs w:val="24"/>
                <w:lang w:val="kk-KZ"/>
              </w:rPr>
              <w:t>).</w:t>
            </w:r>
          </w:p>
          <w:p w:rsidR="00330D9E"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t>Сонымен қатар, атқарушы ереже жобасында еуропалық химиялық агенттікке рұқсат беру туралы өтініштер мен осы ереже жобасында қамтылған пайдалану туралы есептер үшін төленетін төлемдер мен алымдарды азайту ұсынылады.</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6379EC" w:rsidRPr="00396C1B" w:rsidTr="00A15714">
        <w:trPr>
          <w:trHeight w:val="190"/>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b/>
                <w:sz w:val="24"/>
                <w:szCs w:val="24"/>
                <w:lang w:val="en-GB" w:eastAsia="en-US"/>
              </w:rPr>
            </w:pPr>
            <w:r w:rsidRPr="00396C1B">
              <w:rPr>
                <w:b/>
                <w:sz w:val="24"/>
                <w:szCs w:val="24"/>
              </w:rPr>
              <w:t>G/TBT/N/CHN/1527</w:t>
            </w:r>
          </w:p>
          <w:p w:rsidR="006379EC" w:rsidRPr="00396C1B" w:rsidRDefault="006379EC" w:rsidP="00E21D16">
            <w:pPr>
              <w:jc w:val="right"/>
              <w:rPr>
                <w:rFonts w:eastAsia="Verdana"/>
                <w:b/>
                <w:color w:val="000000" w:themeColor="text1"/>
                <w:sz w:val="24"/>
                <w:szCs w:val="24"/>
                <w:lang w:val="kk-KZ"/>
              </w:rPr>
            </w:pPr>
          </w:p>
        </w:tc>
        <w:tc>
          <w:tcPr>
            <w:tcW w:w="5386" w:type="dxa"/>
            <w:shd w:val="clear" w:color="auto" w:fill="auto"/>
          </w:tcPr>
          <w:p w:rsidR="006379EC"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Тіс пастасын бақылау және қолдану туралы ережелер (түсініктеме жобасы) (7 бет, қытай тілінде)</w:t>
            </w:r>
          </w:p>
        </w:tc>
        <w:tc>
          <w:tcPr>
            <w:tcW w:w="1985" w:type="dxa"/>
            <w:shd w:val="clear" w:color="auto" w:fill="auto"/>
          </w:tcPr>
          <w:p w:rsidR="006379EC" w:rsidRPr="00396C1B" w:rsidRDefault="00330D9E"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6379EC" w:rsidRPr="00396C1B" w:rsidTr="00A15714">
        <w:trPr>
          <w:trHeight w:val="361"/>
        </w:trPr>
        <w:tc>
          <w:tcPr>
            <w:tcW w:w="710" w:type="dxa"/>
            <w:vMerge/>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330D9E"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6379EC" w:rsidRPr="00396C1B" w:rsidRDefault="00330D9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(HS: 33); (ICS: 71.100.70)</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6379EC" w:rsidRPr="00F70BEA" w:rsidTr="005612CF">
        <w:trPr>
          <w:trHeight w:val="267"/>
        </w:trPr>
        <w:tc>
          <w:tcPr>
            <w:tcW w:w="710" w:type="dxa"/>
            <w:vMerge/>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6379EC" w:rsidRPr="00396C1B" w:rsidRDefault="007316AB"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6379EC"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Ережелер тұтынушылардың денсаулыққа қатысты құқықтары мен мүдделерін қорғау үшін тіс пастасын бақылау мен қолдануды қарастырады</w:t>
            </w:r>
            <w:r w:rsidR="00330D9E" w:rsidRPr="00396C1B">
              <w:rPr>
                <w:color w:val="000000" w:themeColor="text1"/>
                <w:sz w:val="24"/>
                <w:szCs w:val="24"/>
                <w:lang w:val="kk-KZ"/>
              </w:rPr>
              <w:t>.</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6379EC" w:rsidRPr="00F70BEA"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b/>
                <w:sz w:val="24"/>
                <w:szCs w:val="24"/>
                <w:lang w:val="en-GB" w:eastAsia="en-US"/>
              </w:rPr>
            </w:pPr>
            <w:r w:rsidRPr="00396C1B">
              <w:rPr>
                <w:b/>
                <w:sz w:val="24"/>
                <w:szCs w:val="24"/>
              </w:rPr>
              <w:t>G/TBT/N/CHN/1526</w:t>
            </w:r>
          </w:p>
          <w:p w:rsidR="006379EC" w:rsidRPr="00396C1B" w:rsidRDefault="006379EC" w:rsidP="00E21D16">
            <w:pPr>
              <w:jc w:val="right"/>
              <w:rPr>
                <w:b/>
                <w:color w:val="000000" w:themeColor="text1"/>
                <w:sz w:val="24"/>
                <w:szCs w:val="24"/>
                <w:lang w:val="kk-KZ" w:eastAsia="en-US"/>
              </w:rPr>
            </w:pPr>
          </w:p>
        </w:tc>
        <w:tc>
          <w:tcPr>
            <w:tcW w:w="5386" w:type="dxa"/>
            <w:shd w:val="clear" w:color="auto" w:fill="auto"/>
          </w:tcPr>
          <w:p w:rsidR="006379EC"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Косметикалық тиімділік туралы өтінішті бағалауға арналған спецификациялар (Пікірлер үшін жоба) (17 бет, қытай тілінде)</w:t>
            </w:r>
          </w:p>
        </w:tc>
        <w:tc>
          <w:tcPr>
            <w:tcW w:w="1985" w:type="dxa"/>
            <w:shd w:val="clear" w:color="auto" w:fill="auto"/>
          </w:tcPr>
          <w:p w:rsidR="006379EC" w:rsidRPr="00396C1B" w:rsidRDefault="006379EC" w:rsidP="00E21D16">
            <w:pPr>
              <w:jc w:val="both"/>
              <w:rPr>
                <w:color w:val="000000" w:themeColor="text1"/>
                <w:sz w:val="24"/>
                <w:szCs w:val="24"/>
                <w:lang w:val="kk-KZ"/>
              </w:rPr>
            </w:pPr>
          </w:p>
        </w:tc>
      </w:tr>
      <w:tr w:rsidR="00330D9E" w:rsidRPr="00396C1B"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30D9E" w:rsidRPr="00396C1B" w:rsidRDefault="00330D9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(HS: 33); (ICS: 71.100.70)</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330D9E" w:rsidRPr="00F70BEA"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7316AB"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330D9E"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Техникалық сипаттамаларда косметикалық тиімділік туралы өтініштерді бағалауға арналған негізгі техникалық талаптар көрсетілген.</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6379EC" w:rsidRPr="00396C1B"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b/>
                <w:sz w:val="24"/>
                <w:szCs w:val="24"/>
                <w:lang w:val="en-GB" w:eastAsia="en-US"/>
              </w:rPr>
            </w:pPr>
            <w:r w:rsidRPr="00396C1B">
              <w:rPr>
                <w:b/>
                <w:sz w:val="24"/>
                <w:szCs w:val="24"/>
              </w:rPr>
              <w:t>G/TBT/N/CHN/1525</w:t>
            </w:r>
          </w:p>
          <w:p w:rsidR="006379EC" w:rsidRPr="00396C1B" w:rsidRDefault="006379EC" w:rsidP="00E21D16">
            <w:pPr>
              <w:jc w:val="right"/>
              <w:rPr>
                <w:b/>
                <w:color w:val="000000" w:themeColor="text1"/>
                <w:sz w:val="24"/>
                <w:szCs w:val="24"/>
                <w:lang w:val="kk-KZ"/>
              </w:rPr>
            </w:pPr>
          </w:p>
        </w:tc>
        <w:tc>
          <w:tcPr>
            <w:tcW w:w="5386" w:type="dxa"/>
            <w:shd w:val="clear" w:color="auto" w:fill="auto"/>
          </w:tcPr>
          <w:p w:rsidR="006379EC" w:rsidRPr="00396C1B" w:rsidRDefault="007316AB" w:rsidP="00E21D16">
            <w:pPr>
              <w:jc w:val="both"/>
              <w:rPr>
                <w:color w:val="000000" w:themeColor="text1"/>
                <w:sz w:val="24"/>
                <w:szCs w:val="24"/>
                <w:lang w:val="kk-KZ"/>
              </w:rPr>
            </w:pPr>
            <w:bookmarkStart w:id="13" w:name="spsMeasureAddress"/>
            <w:bookmarkEnd w:id="13"/>
            <w:r w:rsidRPr="00396C1B">
              <w:rPr>
                <w:color w:val="000000" w:themeColor="text1"/>
                <w:sz w:val="24"/>
                <w:szCs w:val="24"/>
                <w:lang w:val="kk-KZ"/>
              </w:rPr>
              <w:t>Жаңа косметикалық ингредиенттерді тіркеуге және ұсынуға арналған ерекшеліктер (түсініктемелер үшін жоба) (48 бет, қытай тілінде</w:t>
            </w:r>
          </w:p>
        </w:tc>
        <w:tc>
          <w:tcPr>
            <w:tcW w:w="1985" w:type="dxa"/>
            <w:shd w:val="clear" w:color="auto" w:fill="auto"/>
          </w:tcPr>
          <w:p w:rsidR="006379EC" w:rsidRPr="00396C1B" w:rsidRDefault="00330D9E"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30D9E" w:rsidRPr="00396C1B"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30D9E" w:rsidRPr="00396C1B" w:rsidRDefault="00330D9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(HS: 33); (ICS: 71.100.70)</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330D9E" w:rsidRPr="00F70BEA"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7316AB"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330D9E"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Ерекшеліктер жаңа косметикалық ингредиенттерді тіркеуді және тіркеуді қамтиды</w:t>
            </w:r>
            <w:r w:rsidR="00330D9E" w:rsidRPr="00396C1B">
              <w:rPr>
                <w:color w:val="000000" w:themeColor="text1"/>
                <w:sz w:val="24"/>
                <w:szCs w:val="24"/>
                <w:lang w:val="kk-KZ"/>
              </w:rPr>
              <w:t>.</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6379EC" w:rsidRPr="00396C1B"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b/>
                <w:sz w:val="24"/>
                <w:szCs w:val="24"/>
                <w:lang w:val="en-GB" w:eastAsia="en-US"/>
              </w:rPr>
            </w:pPr>
            <w:r w:rsidRPr="00396C1B">
              <w:rPr>
                <w:b/>
                <w:sz w:val="24"/>
                <w:szCs w:val="24"/>
              </w:rPr>
              <w:t>G/TBT/N/CHN/1524</w:t>
            </w:r>
          </w:p>
          <w:p w:rsidR="006379EC" w:rsidRPr="00396C1B" w:rsidRDefault="006379EC" w:rsidP="00E21D16">
            <w:pPr>
              <w:jc w:val="right"/>
              <w:rPr>
                <w:b/>
                <w:color w:val="000000" w:themeColor="text1"/>
                <w:sz w:val="24"/>
                <w:szCs w:val="24"/>
                <w:lang w:val="kk-KZ"/>
              </w:rPr>
            </w:pPr>
          </w:p>
        </w:tc>
        <w:tc>
          <w:tcPr>
            <w:tcW w:w="5386" w:type="dxa"/>
            <w:shd w:val="clear" w:color="auto" w:fill="auto"/>
          </w:tcPr>
          <w:p w:rsidR="006379EC" w:rsidRPr="00396C1B" w:rsidRDefault="007316AB" w:rsidP="00E21D16">
            <w:pPr>
              <w:rPr>
                <w:color w:val="000000" w:themeColor="text1"/>
                <w:sz w:val="24"/>
                <w:szCs w:val="24"/>
                <w:lang w:val="kk-KZ"/>
              </w:rPr>
            </w:pPr>
            <w:r w:rsidRPr="00396C1B">
              <w:rPr>
                <w:color w:val="000000" w:themeColor="text1"/>
                <w:sz w:val="24"/>
                <w:szCs w:val="24"/>
                <w:lang w:val="kk-KZ"/>
              </w:rPr>
              <w:t>Косметикалық құралдарды тіркеуге арналған ерекшеліктер (түсініктеме үшін жоба) (74 бет, қытай тілінде)</w:t>
            </w:r>
          </w:p>
        </w:tc>
        <w:tc>
          <w:tcPr>
            <w:tcW w:w="1985" w:type="dxa"/>
            <w:shd w:val="clear" w:color="auto" w:fill="auto"/>
          </w:tcPr>
          <w:p w:rsidR="006379EC" w:rsidRPr="00396C1B" w:rsidRDefault="00330D9E"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30D9E" w:rsidRPr="00396C1B"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30D9E" w:rsidRPr="00396C1B" w:rsidRDefault="00330D9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(HS: 33); (ICS: 71.100.70)</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330D9E" w:rsidRPr="00F70BEA"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7316AB"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Қытай</w:t>
            </w:r>
          </w:p>
        </w:tc>
        <w:tc>
          <w:tcPr>
            <w:tcW w:w="5386" w:type="dxa"/>
            <w:shd w:val="clear" w:color="auto" w:fill="auto"/>
          </w:tcPr>
          <w:p w:rsidR="00330D9E"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Косметикалық өнімдерді тіркеуге арналған ерекшеліктер.</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6379EC" w:rsidRPr="00396C1B" w:rsidTr="00A15714">
        <w:trPr>
          <w:trHeight w:val="361"/>
        </w:trPr>
        <w:tc>
          <w:tcPr>
            <w:tcW w:w="710" w:type="dxa"/>
            <w:vMerge w:val="restart"/>
            <w:shd w:val="clear" w:color="auto" w:fill="auto"/>
          </w:tcPr>
          <w:p w:rsidR="006379EC" w:rsidRPr="00396C1B" w:rsidRDefault="006379EC"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b/>
                <w:sz w:val="24"/>
                <w:szCs w:val="24"/>
                <w:lang w:val="en-GB" w:eastAsia="en-US"/>
              </w:rPr>
            </w:pPr>
            <w:r w:rsidRPr="00396C1B">
              <w:rPr>
                <w:b/>
                <w:sz w:val="24"/>
                <w:szCs w:val="24"/>
              </w:rPr>
              <w:t>G/TBT/N/CAN/627</w:t>
            </w:r>
          </w:p>
          <w:p w:rsidR="006379EC" w:rsidRPr="00396C1B" w:rsidRDefault="006379EC" w:rsidP="00E21D16">
            <w:pPr>
              <w:jc w:val="right"/>
              <w:rPr>
                <w:b/>
                <w:color w:val="000000" w:themeColor="text1"/>
                <w:sz w:val="24"/>
                <w:szCs w:val="24"/>
                <w:lang w:val="kk-KZ"/>
              </w:rPr>
            </w:pPr>
          </w:p>
        </w:tc>
        <w:tc>
          <w:tcPr>
            <w:tcW w:w="5386" w:type="dxa"/>
            <w:shd w:val="clear" w:color="auto" w:fill="auto"/>
          </w:tcPr>
          <w:p w:rsidR="006379EC"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REC-LAB консультациясы, 7-шығарылым, сынақ зертханаларын канадалық талаптармен тану рәсімі (ағылшын тілінде 9 бет және француз тілінде 10 бет), ол сынақ зертханасын техникалық бағалаудың бақылау тізімін қамтиды (ағылшын тілінде 7 бет және француз тілінде 8 бет)</w:t>
            </w:r>
          </w:p>
        </w:tc>
        <w:tc>
          <w:tcPr>
            <w:tcW w:w="1985" w:type="dxa"/>
            <w:shd w:val="clear" w:color="auto" w:fill="auto"/>
          </w:tcPr>
          <w:p w:rsidR="006379EC" w:rsidRPr="00396C1B" w:rsidRDefault="00330D9E" w:rsidP="00E21D16">
            <w:pPr>
              <w:jc w:val="both"/>
              <w:rPr>
                <w:color w:val="000000" w:themeColor="text1"/>
                <w:sz w:val="24"/>
                <w:szCs w:val="24"/>
                <w:lang w:val="kk-KZ"/>
              </w:rPr>
            </w:pPr>
            <w:r w:rsidRPr="00396C1B">
              <w:rPr>
                <w:color w:val="000000" w:themeColor="text1"/>
                <w:sz w:val="24"/>
                <w:szCs w:val="24"/>
                <w:lang w:val="kk-KZ"/>
              </w:rPr>
              <w:t xml:space="preserve">18 </w:t>
            </w:r>
            <w:r w:rsidR="00C24712" w:rsidRPr="00396C1B">
              <w:rPr>
                <w:color w:val="000000" w:themeColor="text1"/>
                <w:sz w:val="24"/>
                <w:szCs w:val="24"/>
                <w:lang w:val="kk-KZ"/>
              </w:rPr>
              <w:t>қаңтар</w:t>
            </w:r>
            <w:r w:rsidRPr="00396C1B">
              <w:rPr>
                <w:color w:val="000000" w:themeColor="text1"/>
                <w:sz w:val="24"/>
                <w:szCs w:val="24"/>
                <w:lang w:val="kk-KZ"/>
              </w:rPr>
              <w:t>2020</w:t>
            </w:r>
          </w:p>
        </w:tc>
      </w:tr>
      <w:tr w:rsidR="00330D9E" w:rsidRPr="00F70BEA" w:rsidTr="00A15714">
        <w:trPr>
          <w:trHeight w:val="457"/>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jc w:val="right"/>
              <w:rPr>
                <w:color w:val="000000" w:themeColor="text1"/>
                <w:sz w:val="24"/>
                <w:szCs w:val="24"/>
                <w:lang w:val="kk-KZ"/>
              </w:rPr>
            </w:pPr>
            <w:r w:rsidRPr="00396C1B">
              <w:rPr>
                <w:color w:val="000000" w:themeColor="text1"/>
                <w:sz w:val="24"/>
                <w:szCs w:val="24"/>
                <w:lang w:val="kk-KZ"/>
              </w:rPr>
              <w:t xml:space="preserve">18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30D9E"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Радио байланыс( ICS 33.060), электромагниттік үйлесімділік (EMC) (ICS 33.100)</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330D9E" w:rsidRPr="00F70BEA"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330D9E"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Канада</w:t>
            </w:r>
          </w:p>
        </w:tc>
        <w:tc>
          <w:tcPr>
            <w:tcW w:w="5386" w:type="dxa"/>
            <w:shd w:val="clear" w:color="auto" w:fill="auto"/>
          </w:tcPr>
          <w:p w:rsidR="007316AB" w:rsidRPr="00396C1B" w:rsidRDefault="007316AB" w:rsidP="00E21D16">
            <w:pPr>
              <w:jc w:val="both"/>
              <w:rPr>
                <w:sz w:val="24"/>
                <w:szCs w:val="24"/>
                <w:lang w:val="kk-KZ"/>
              </w:rPr>
            </w:pPr>
            <w:r w:rsidRPr="00396C1B">
              <w:rPr>
                <w:sz w:val="24"/>
                <w:szCs w:val="24"/>
                <w:lang w:val="kk-KZ"/>
              </w:rPr>
              <w:t>Канаданың инновациялар, ғылым және экономикалық даму министрлігі келесі консультациялар туралы түсініктеме сұрайды:</w:t>
            </w:r>
          </w:p>
          <w:p w:rsidR="007316AB" w:rsidRPr="00396C1B" w:rsidRDefault="007316AB" w:rsidP="00E21D16">
            <w:pPr>
              <w:jc w:val="both"/>
              <w:rPr>
                <w:sz w:val="24"/>
                <w:szCs w:val="24"/>
                <w:lang w:val="kk-KZ"/>
              </w:rPr>
            </w:pPr>
            <w:r w:rsidRPr="00396C1B">
              <w:rPr>
                <w:sz w:val="24"/>
                <w:szCs w:val="24"/>
                <w:lang w:val="kk-KZ"/>
              </w:rPr>
              <w:t>* REC-LAB, 7-шығарылым, "канадалық талаптарға сәйкес сынақ зертханаларын тану процедурасы" канадалық немесе шетелдік сынақ зертханаларының инновациялар, ғылым және экономикалық даму бөлімінің (ISED) сынақ жүргізу үшін тану критерийлері мен рәсімдерін анықтайды. / канадалық телекоммуникациялық жабдыққа, радио аппаратурасына және хабар тарату жабдықтарының стандарттарына қойылатын талаптарды бағалаңыз</w:t>
            </w:r>
          </w:p>
          <w:p w:rsidR="00330D9E"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t>Сынақ зертханасын техникалық бағалаудың бақылау тізімі аккредиттеу жөніндегі танылған орган сынақ зертханаларын бағалау кезінде бағалануы тиіс элементтерді айқындайды.</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330D9E" w:rsidRPr="00396C1B" w:rsidTr="00A15714">
        <w:trPr>
          <w:trHeight w:val="361"/>
        </w:trPr>
        <w:tc>
          <w:tcPr>
            <w:tcW w:w="710" w:type="dxa"/>
            <w:vMerge w:val="restart"/>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b/>
                <w:sz w:val="24"/>
                <w:szCs w:val="24"/>
                <w:lang w:val="en-GB" w:eastAsia="en-US"/>
              </w:rPr>
            </w:pPr>
            <w:r w:rsidRPr="00396C1B">
              <w:rPr>
                <w:b/>
                <w:sz w:val="24"/>
                <w:szCs w:val="24"/>
              </w:rPr>
              <w:t>G/TBT/N/TZA/496</w:t>
            </w:r>
          </w:p>
          <w:p w:rsidR="00330D9E" w:rsidRPr="00396C1B" w:rsidRDefault="00330D9E" w:rsidP="00E21D16">
            <w:pPr>
              <w:jc w:val="right"/>
              <w:rPr>
                <w:b/>
                <w:color w:val="000000" w:themeColor="text1"/>
                <w:sz w:val="24"/>
                <w:szCs w:val="24"/>
                <w:lang w:val="kk-KZ"/>
              </w:rPr>
            </w:pPr>
          </w:p>
        </w:tc>
        <w:tc>
          <w:tcPr>
            <w:tcW w:w="5386" w:type="dxa"/>
            <w:shd w:val="clear" w:color="auto" w:fill="auto"/>
          </w:tcPr>
          <w:p w:rsidR="00330D9E" w:rsidRPr="00396C1B" w:rsidRDefault="00732775" w:rsidP="00E21D16">
            <w:pPr>
              <w:rPr>
                <w:color w:val="000000" w:themeColor="text1"/>
                <w:sz w:val="24"/>
                <w:szCs w:val="24"/>
                <w:lang w:val="kk-KZ"/>
              </w:rPr>
            </w:pPr>
            <w:r w:rsidRPr="00396C1B">
              <w:rPr>
                <w:color w:val="000000" w:themeColor="text1"/>
                <w:sz w:val="24"/>
                <w:szCs w:val="24"/>
                <w:lang w:val="kk-KZ"/>
              </w:rPr>
              <w:t xml:space="preserve">FDC 4 (293) CD3 </w:t>
            </w:r>
            <w:r w:rsidR="007316AB" w:rsidRPr="00396C1B">
              <w:rPr>
                <w:color w:val="000000" w:themeColor="text1"/>
                <w:sz w:val="24"/>
                <w:szCs w:val="24"/>
                <w:lang w:val="kk-KZ"/>
              </w:rPr>
              <w:t>Тағамдық бадам майы-сипаттамасы (7 бет, ағылшын тілінде)</w:t>
            </w:r>
          </w:p>
        </w:tc>
        <w:tc>
          <w:tcPr>
            <w:tcW w:w="1985" w:type="dxa"/>
            <w:shd w:val="clear" w:color="auto" w:fill="auto"/>
          </w:tcPr>
          <w:p w:rsidR="00330D9E" w:rsidRPr="00396C1B" w:rsidRDefault="00732775"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30D9E" w:rsidRPr="00F70BEA"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732775"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30D9E"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Тағамдық майлар мен майлар. Майлы дақылдар </w:t>
            </w:r>
            <w:r w:rsidR="00732775" w:rsidRPr="00396C1B">
              <w:rPr>
                <w:color w:val="000000" w:themeColor="text1"/>
                <w:sz w:val="24"/>
                <w:szCs w:val="24"/>
                <w:lang w:val="kk-KZ"/>
              </w:rPr>
              <w:t>(ICS 67.200)</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330D9E" w:rsidRPr="00F70BEA" w:rsidTr="00A15714">
        <w:trPr>
          <w:trHeight w:val="361"/>
        </w:trPr>
        <w:tc>
          <w:tcPr>
            <w:tcW w:w="710" w:type="dxa"/>
            <w:vMerge/>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30D9E" w:rsidRPr="00396C1B" w:rsidRDefault="00732775"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330D9E"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бұл стандарты адамның тұтынуына арналған бадам майының талаптарын, сынамаларын және тестілеу әдістерін анықтайды.</w:t>
            </w:r>
          </w:p>
        </w:tc>
        <w:tc>
          <w:tcPr>
            <w:tcW w:w="1985" w:type="dxa"/>
            <w:shd w:val="clear" w:color="auto" w:fill="auto"/>
          </w:tcPr>
          <w:p w:rsidR="00330D9E" w:rsidRPr="00396C1B" w:rsidRDefault="00330D9E" w:rsidP="00E21D16">
            <w:pPr>
              <w:jc w:val="both"/>
              <w:rPr>
                <w:color w:val="000000" w:themeColor="text1"/>
                <w:sz w:val="24"/>
                <w:szCs w:val="24"/>
                <w:lang w:val="kk-KZ"/>
              </w:rPr>
            </w:pPr>
          </w:p>
        </w:tc>
      </w:tr>
      <w:tr w:rsidR="00330D9E" w:rsidRPr="00396C1B" w:rsidTr="00A15714">
        <w:trPr>
          <w:trHeight w:val="361"/>
        </w:trPr>
        <w:tc>
          <w:tcPr>
            <w:tcW w:w="710" w:type="dxa"/>
            <w:vMerge w:val="restart"/>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b/>
                <w:sz w:val="24"/>
                <w:szCs w:val="24"/>
                <w:lang w:val="en-GB" w:eastAsia="en-US"/>
              </w:rPr>
            </w:pPr>
            <w:r w:rsidRPr="00396C1B">
              <w:rPr>
                <w:b/>
                <w:sz w:val="24"/>
                <w:szCs w:val="24"/>
              </w:rPr>
              <w:t>G/TBT/N/TZA/495</w:t>
            </w:r>
          </w:p>
          <w:p w:rsidR="00330D9E" w:rsidRPr="00396C1B" w:rsidRDefault="00330D9E" w:rsidP="00E21D16">
            <w:pPr>
              <w:jc w:val="right"/>
              <w:rPr>
                <w:rFonts w:eastAsia="Verdana"/>
                <w:b/>
                <w:color w:val="000000" w:themeColor="text1"/>
                <w:sz w:val="24"/>
                <w:szCs w:val="24"/>
                <w:lang w:val="kk-KZ"/>
              </w:rPr>
            </w:pPr>
          </w:p>
        </w:tc>
        <w:tc>
          <w:tcPr>
            <w:tcW w:w="5386" w:type="dxa"/>
            <w:shd w:val="clear" w:color="auto" w:fill="auto"/>
          </w:tcPr>
          <w:p w:rsidR="00330D9E" w:rsidRPr="00396C1B" w:rsidRDefault="0073277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AFDC 4 (299) CD 3 </w:t>
            </w:r>
            <w:r w:rsidR="007316AB" w:rsidRPr="00396C1B">
              <w:rPr>
                <w:color w:val="000000" w:themeColor="text1"/>
                <w:sz w:val="24"/>
                <w:szCs w:val="24"/>
                <w:lang w:val="kk-KZ"/>
              </w:rPr>
              <w:t>Тағамдық май-техникалық сипаттамалары (7 бет, ағылшын тілінде)</w:t>
            </w:r>
          </w:p>
        </w:tc>
        <w:tc>
          <w:tcPr>
            <w:tcW w:w="1985" w:type="dxa"/>
            <w:shd w:val="clear" w:color="auto" w:fill="auto"/>
          </w:tcPr>
          <w:p w:rsidR="00330D9E" w:rsidRPr="00396C1B" w:rsidRDefault="00732775"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732775" w:rsidRPr="00396C1B" w:rsidTr="00A15714">
        <w:trPr>
          <w:trHeight w:val="361"/>
        </w:trPr>
        <w:tc>
          <w:tcPr>
            <w:tcW w:w="710" w:type="dxa"/>
            <w:vMerge/>
            <w:shd w:val="clear" w:color="auto" w:fill="auto"/>
          </w:tcPr>
          <w:p w:rsidR="00732775" w:rsidRPr="00396C1B" w:rsidRDefault="00732775"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732775"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майлы тұқымдар мен майлы жемістер; түрлі дәндер, тұқымдар мен жемістер; өнеркәсіптік немесе дәрілік өсімдіктер; сабан және жем (HS 12); жеуге жарамды майлар мен майлар. Майлы дақылдар (ICS 67.200)</w:t>
            </w:r>
          </w:p>
        </w:tc>
        <w:tc>
          <w:tcPr>
            <w:tcW w:w="1985" w:type="dxa"/>
            <w:shd w:val="clear" w:color="auto" w:fill="auto"/>
          </w:tcPr>
          <w:p w:rsidR="00732775" w:rsidRPr="00396C1B" w:rsidRDefault="00732775" w:rsidP="00E21D16">
            <w:pPr>
              <w:jc w:val="both"/>
              <w:rPr>
                <w:color w:val="000000" w:themeColor="text1"/>
                <w:sz w:val="24"/>
                <w:szCs w:val="24"/>
                <w:lang w:val="kk-KZ"/>
              </w:rPr>
            </w:pPr>
          </w:p>
        </w:tc>
      </w:tr>
      <w:tr w:rsidR="00732775" w:rsidRPr="00F70BEA" w:rsidTr="00A15714">
        <w:trPr>
          <w:trHeight w:val="361"/>
        </w:trPr>
        <w:tc>
          <w:tcPr>
            <w:tcW w:w="710" w:type="dxa"/>
            <w:vMerge/>
            <w:shd w:val="clear" w:color="auto" w:fill="auto"/>
          </w:tcPr>
          <w:p w:rsidR="00732775" w:rsidRPr="00396C1B" w:rsidRDefault="00732775"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732775"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бұл стандарты адамның тұтынуына арналған майды сынаудың талаптарын, сынамаларын және әдістерін белгілейді.</w:t>
            </w:r>
          </w:p>
        </w:tc>
        <w:tc>
          <w:tcPr>
            <w:tcW w:w="1985" w:type="dxa"/>
            <w:shd w:val="clear" w:color="auto" w:fill="auto"/>
          </w:tcPr>
          <w:p w:rsidR="00732775" w:rsidRPr="00396C1B" w:rsidRDefault="00732775" w:rsidP="00E21D16">
            <w:pPr>
              <w:jc w:val="both"/>
              <w:rPr>
                <w:color w:val="000000" w:themeColor="text1"/>
                <w:sz w:val="24"/>
                <w:szCs w:val="24"/>
                <w:lang w:val="kk-KZ"/>
              </w:rPr>
            </w:pPr>
          </w:p>
        </w:tc>
      </w:tr>
      <w:tr w:rsidR="00330D9E" w:rsidRPr="00396C1B" w:rsidTr="00A15714">
        <w:trPr>
          <w:trHeight w:val="361"/>
        </w:trPr>
        <w:tc>
          <w:tcPr>
            <w:tcW w:w="710" w:type="dxa"/>
            <w:vMerge w:val="restart"/>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b/>
                <w:sz w:val="24"/>
                <w:szCs w:val="24"/>
              </w:rPr>
            </w:pPr>
            <w:r w:rsidRPr="00396C1B">
              <w:rPr>
                <w:b/>
                <w:sz w:val="24"/>
                <w:szCs w:val="24"/>
              </w:rPr>
              <w:t>G/TBT/N/TZA/494</w:t>
            </w:r>
          </w:p>
          <w:p w:rsidR="00330D9E" w:rsidRPr="00396C1B" w:rsidRDefault="00330D9E" w:rsidP="00E21D16">
            <w:pPr>
              <w:jc w:val="right"/>
              <w:rPr>
                <w:b/>
                <w:color w:val="000000" w:themeColor="text1"/>
                <w:sz w:val="24"/>
                <w:szCs w:val="24"/>
                <w:lang w:val="es-ES"/>
              </w:rPr>
            </w:pPr>
          </w:p>
        </w:tc>
        <w:tc>
          <w:tcPr>
            <w:tcW w:w="5386" w:type="dxa"/>
            <w:shd w:val="clear" w:color="auto" w:fill="auto"/>
          </w:tcPr>
          <w:p w:rsidR="00330D9E" w:rsidRPr="00396C1B" w:rsidRDefault="0073277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AFDC 4 (292) CD3 </w:t>
            </w:r>
            <w:r w:rsidR="007316AB" w:rsidRPr="00396C1B">
              <w:rPr>
                <w:color w:val="000000" w:themeColor="text1"/>
                <w:sz w:val="24"/>
                <w:szCs w:val="24"/>
                <w:lang w:val="kk-KZ"/>
              </w:rPr>
              <w:t>Кешью майы-техникалық сипаттамалары (5 бет, ағылшын тілінде)</w:t>
            </w:r>
          </w:p>
        </w:tc>
        <w:tc>
          <w:tcPr>
            <w:tcW w:w="1985" w:type="dxa"/>
            <w:shd w:val="clear" w:color="auto" w:fill="auto"/>
          </w:tcPr>
          <w:p w:rsidR="00330D9E" w:rsidRPr="00396C1B" w:rsidRDefault="00732775" w:rsidP="00E21D16">
            <w:pPr>
              <w:jc w:val="both"/>
              <w:rPr>
                <w:color w:val="000000" w:themeColor="text1"/>
                <w:sz w:val="24"/>
                <w:szCs w:val="24"/>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732775" w:rsidRPr="00F70BEA" w:rsidTr="00A15714">
        <w:trPr>
          <w:trHeight w:val="196"/>
        </w:trPr>
        <w:tc>
          <w:tcPr>
            <w:tcW w:w="710" w:type="dxa"/>
            <w:vMerge/>
            <w:shd w:val="clear" w:color="auto" w:fill="auto"/>
          </w:tcPr>
          <w:p w:rsidR="00732775" w:rsidRPr="00396C1B" w:rsidRDefault="00732775"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732775"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Өлшеніп салынған және дайын өнімдер </w:t>
            </w:r>
            <w:r w:rsidR="00732775" w:rsidRPr="00396C1B">
              <w:rPr>
                <w:color w:val="000000" w:themeColor="text1"/>
                <w:sz w:val="24"/>
                <w:szCs w:val="24"/>
                <w:lang w:val="kk-KZ"/>
              </w:rPr>
              <w:t>(ICS 67.230)</w:t>
            </w:r>
          </w:p>
        </w:tc>
        <w:tc>
          <w:tcPr>
            <w:tcW w:w="1985" w:type="dxa"/>
            <w:shd w:val="clear" w:color="auto" w:fill="auto"/>
          </w:tcPr>
          <w:p w:rsidR="00732775" w:rsidRPr="00396C1B" w:rsidRDefault="00732775" w:rsidP="00E21D16">
            <w:pPr>
              <w:jc w:val="both"/>
              <w:rPr>
                <w:color w:val="000000" w:themeColor="text1"/>
                <w:sz w:val="24"/>
                <w:szCs w:val="24"/>
                <w:lang w:val="kk-KZ"/>
              </w:rPr>
            </w:pPr>
          </w:p>
        </w:tc>
      </w:tr>
      <w:tr w:rsidR="00732775" w:rsidRPr="00F70BEA" w:rsidTr="00A15714">
        <w:trPr>
          <w:trHeight w:val="361"/>
        </w:trPr>
        <w:tc>
          <w:tcPr>
            <w:tcW w:w="710" w:type="dxa"/>
            <w:vMerge/>
            <w:shd w:val="clear" w:color="auto" w:fill="auto"/>
          </w:tcPr>
          <w:p w:rsidR="00732775" w:rsidRPr="00396C1B" w:rsidRDefault="00732775"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732775"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осы стандарты адамның тұтынуына арналған кешьюден (Anacardium occidentale, L) алынған кешью майының талаптарын, іріктеу әдістерін және сынақтарын белгілейді.</w:t>
            </w:r>
          </w:p>
        </w:tc>
        <w:tc>
          <w:tcPr>
            <w:tcW w:w="1985" w:type="dxa"/>
            <w:shd w:val="clear" w:color="auto" w:fill="auto"/>
          </w:tcPr>
          <w:p w:rsidR="00732775" w:rsidRPr="00396C1B" w:rsidRDefault="00732775" w:rsidP="00E21D16">
            <w:pPr>
              <w:jc w:val="both"/>
              <w:rPr>
                <w:color w:val="000000" w:themeColor="text1"/>
                <w:sz w:val="24"/>
                <w:szCs w:val="24"/>
                <w:lang w:val="kk-KZ"/>
              </w:rPr>
            </w:pPr>
          </w:p>
        </w:tc>
      </w:tr>
      <w:tr w:rsidR="00330D9E" w:rsidRPr="00396C1B" w:rsidTr="00A15714">
        <w:trPr>
          <w:trHeight w:val="361"/>
        </w:trPr>
        <w:tc>
          <w:tcPr>
            <w:tcW w:w="710" w:type="dxa"/>
            <w:vMerge w:val="restart"/>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b/>
                <w:sz w:val="24"/>
                <w:szCs w:val="24"/>
                <w:lang w:val="en-US"/>
              </w:rPr>
            </w:pPr>
            <w:r w:rsidRPr="00396C1B">
              <w:rPr>
                <w:b/>
                <w:sz w:val="24"/>
                <w:szCs w:val="24"/>
                <w:lang w:val="en-US"/>
              </w:rPr>
              <w:t>G/TBT/N/TZA/139/Rev.1</w:t>
            </w:r>
          </w:p>
          <w:p w:rsidR="00330D9E" w:rsidRPr="00396C1B" w:rsidRDefault="00330D9E" w:rsidP="00E21D16">
            <w:pPr>
              <w:jc w:val="right"/>
              <w:rPr>
                <w:rFonts w:eastAsia="Verdana"/>
                <w:b/>
                <w:color w:val="000000" w:themeColor="text1"/>
                <w:sz w:val="24"/>
                <w:szCs w:val="24"/>
                <w:lang w:val="en-US"/>
              </w:rPr>
            </w:pPr>
          </w:p>
        </w:tc>
        <w:tc>
          <w:tcPr>
            <w:tcW w:w="5386" w:type="dxa"/>
            <w:shd w:val="clear" w:color="auto" w:fill="auto"/>
          </w:tcPr>
          <w:p w:rsidR="00330D9E" w:rsidRPr="00396C1B" w:rsidRDefault="00732775" w:rsidP="00E21D16">
            <w:pPr>
              <w:jc w:val="both"/>
              <w:rPr>
                <w:color w:val="000000" w:themeColor="text1"/>
                <w:sz w:val="24"/>
                <w:szCs w:val="24"/>
                <w:lang w:val="kk-KZ"/>
              </w:rPr>
            </w:pPr>
            <w:r w:rsidRPr="00396C1B">
              <w:rPr>
                <w:color w:val="000000" w:themeColor="text1"/>
                <w:sz w:val="24"/>
                <w:szCs w:val="24"/>
                <w:lang w:val="kk-KZ"/>
              </w:rPr>
              <w:t xml:space="preserve">AFDC13 (531) P3 / Rev.TZS 1654: 2013 </w:t>
            </w:r>
            <w:r w:rsidR="007316AB" w:rsidRPr="00396C1B">
              <w:rPr>
                <w:color w:val="000000" w:themeColor="text1"/>
                <w:sz w:val="24"/>
                <w:szCs w:val="24"/>
                <w:lang w:val="kk-KZ"/>
              </w:rPr>
              <w:t>ликер-спецификация (7 бет, ағылшын тілінде)</w:t>
            </w:r>
          </w:p>
        </w:tc>
        <w:tc>
          <w:tcPr>
            <w:tcW w:w="1985" w:type="dxa"/>
            <w:shd w:val="clear" w:color="auto" w:fill="auto"/>
          </w:tcPr>
          <w:p w:rsidR="00330D9E" w:rsidRPr="00396C1B" w:rsidRDefault="00732775"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732775" w:rsidRPr="00396C1B" w:rsidTr="00A15714">
        <w:trPr>
          <w:trHeight w:val="361"/>
        </w:trPr>
        <w:tc>
          <w:tcPr>
            <w:tcW w:w="710" w:type="dxa"/>
            <w:vMerge/>
            <w:shd w:val="clear" w:color="auto" w:fill="auto"/>
          </w:tcPr>
          <w:p w:rsidR="00732775" w:rsidRPr="00396C1B" w:rsidRDefault="00732775"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732775"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Сусындар </w:t>
            </w:r>
            <w:r w:rsidR="00732775" w:rsidRPr="00396C1B">
              <w:rPr>
                <w:sz w:val="24"/>
                <w:szCs w:val="24"/>
              </w:rPr>
              <w:t>(ICS 67.160</w:t>
            </w:r>
            <w:bookmarkStart w:id="14" w:name="sps3a"/>
            <w:bookmarkEnd w:id="14"/>
            <w:r w:rsidR="00732775" w:rsidRPr="00396C1B">
              <w:rPr>
                <w:sz w:val="24"/>
                <w:szCs w:val="24"/>
              </w:rPr>
              <w:t>)</w:t>
            </w:r>
          </w:p>
        </w:tc>
        <w:tc>
          <w:tcPr>
            <w:tcW w:w="1985" w:type="dxa"/>
            <w:shd w:val="clear" w:color="auto" w:fill="auto"/>
          </w:tcPr>
          <w:p w:rsidR="00732775" w:rsidRPr="00396C1B" w:rsidRDefault="00732775" w:rsidP="00E21D16">
            <w:pPr>
              <w:jc w:val="both"/>
              <w:rPr>
                <w:color w:val="000000" w:themeColor="text1"/>
                <w:sz w:val="24"/>
                <w:szCs w:val="24"/>
                <w:lang w:val="kk-KZ"/>
              </w:rPr>
            </w:pPr>
          </w:p>
        </w:tc>
      </w:tr>
      <w:tr w:rsidR="00732775" w:rsidRPr="00F70BEA" w:rsidTr="00A15714">
        <w:trPr>
          <w:trHeight w:val="361"/>
        </w:trPr>
        <w:tc>
          <w:tcPr>
            <w:tcW w:w="710" w:type="dxa"/>
            <w:vMerge/>
            <w:shd w:val="clear" w:color="auto" w:fill="auto"/>
          </w:tcPr>
          <w:p w:rsidR="00732775" w:rsidRPr="00396C1B" w:rsidRDefault="00732775"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732775"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бұл стандарты талаптарды, іріктеу әдістерін және ликерлерді сынауды анықтайды</w:t>
            </w:r>
            <w:r w:rsidR="00732775" w:rsidRPr="00396C1B">
              <w:rPr>
                <w:color w:val="000000" w:themeColor="text1"/>
                <w:sz w:val="24"/>
                <w:szCs w:val="24"/>
                <w:lang w:val="kk-KZ"/>
              </w:rPr>
              <w:t>.</w:t>
            </w:r>
          </w:p>
        </w:tc>
        <w:tc>
          <w:tcPr>
            <w:tcW w:w="1985" w:type="dxa"/>
            <w:shd w:val="clear" w:color="auto" w:fill="auto"/>
          </w:tcPr>
          <w:p w:rsidR="00732775" w:rsidRPr="00396C1B" w:rsidRDefault="00732775" w:rsidP="00E21D16">
            <w:pPr>
              <w:jc w:val="both"/>
              <w:rPr>
                <w:color w:val="000000" w:themeColor="text1"/>
                <w:sz w:val="24"/>
                <w:szCs w:val="24"/>
                <w:lang w:val="kk-KZ"/>
              </w:rPr>
            </w:pPr>
          </w:p>
        </w:tc>
      </w:tr>
      <w:tr w:rsidR="00330D9E" w:rsidRPr="00396C1B" w:rsidTr="00A15714">
        <w:trPr>
          <w:trHeight w:val="361"/>
        </w:trPr>
        <w:tc>
          <w:tcPr>
            <w:tcW w:w="710" w:type="dxa"/>
            <w:vMerge w:val="restart"/>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b/>
                <w:sz w:val="24"/>
                <w:szCs w:val="24"/>
                <w:lang w:val="en-US"/>
              </w:rPr>
            </w:pPr>
            <w:r w:rsidRPr="00396C1B">
              <w:rPr>
                <w:b/>
                <w:sz w:val="24"/>
                <w:szCs w:val="24"/>
                <w:lang w:val="en-US"/>
              </w:rPr>
              <w:t>G/TBT/N/TZA/136/Rev.1</w:t>
            </w:r>
          </w:p>
          <w:p w:rsidR="00330D9E" w:rsidRPr="00396C1B" w:rsidRDefault="00330D9E" w:rsidP="00E21D16">
            <w:pPr>
              <w:jc w:val="right"/>
              <w:rPr>
                <w:b/>
                <w:color w:val="000000" w:themeColor="text1"/>
                <w:sz w:val="24"/>
                <w:szCs w:val="24"/>
                <w:lang w:val="en-US"/>
              </w:rPr>
            </w:pPr>
          </w:p>
        </w:tc>
        <w:tc>
          <w:tcPr>
            <w:tcW w:w="5386" w:type="dxa"/>
            <w:shd w:val="clear" w:color="auto" w:fill="auto"/>
          </w:tcPr>
          <w:p w:rsidR="00330D9E" w:rsidRPr="00396C1B" w:rsidRDefault="0036529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FDC 13 (530) P3 Rev TZS 1245: 2010 </w:t>
            </w:r>
            <w:r w:rsidR="007316AB" w:rsidRPr="00396C1B">
              <w:rPr>
                <w:color w:val="000000" w:themeColor="text1"/>
                <w:sz w:val="24"/>
                <w:szCs w:val="24"/>
                <w:lang w:val="kk-KZ"/>
              </w:rPr>
              <w:t>Құйылатын сыра-техникалық сипаттамалары (8 бет, ағылшын тілінде)</w:t>
            </w:r>
          </w:p>
        </w:tc>
        <w:tc>
          <w:tcPr>
            <w:tcW w:w="1985" w:type="dxa"/>
            <w:shd w:val="clear" w:color="auto" w:fill="auto"/>
          </w:tcPr>
          <w:p w:rsidR="00330D9E" w:rsidRPr="00396C1B" w:rsidRDefault="00365290"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732775" w:rsidRPr="00396C1B" w:rsidTr="00A15714">
        <w:trPr>
          <w:trHeight w:val="361"/>
        </w:trPr>
        <w:tc>
          <w:tcPr>
            <w:tcW w:w="710" w:type="dxa"/>
            <w:vMerge/>
            <w:shd w:val="clear" w:color="auto" w:fill="auto"/>
          </w:tcPr>
          <w:p w:rsidR="00732775" w:rsidRPr="00396C1B" w:rsidRDefault="00732775"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732775"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Сусындар </w:t>
            </w:r>
            <w:r w:rsidR="00365290" w:rsidRPr="00396C1B">
              <w:rPr>
                <w:sz w:val="24"/>
                <w:szCs w:val="24"/>
              </w:rPr>
              <w:t>(ICS 67.160)</w:t>
            </w:r>
          </w:p>
        </w:tc>
        <w:tc>
          <w:tcPr>
            <w:tcW w:w="1985" w:type="dxa"/>
            <w:shd w:val="clear" w:color="auto" w:fill="auto"/>
          </w:tcPr>
          <w:p w:rsidR="00732775" w:rsidRPr="00396C1B" w:rsidRDefault="00732775" w:rsidP="00E21D16">
            <w:pPr>
              <w:jc w:val="both"/>
              <w:rPr>
                <w:color w:val="000000" w:themeColor="text1"/>
                <w:sz w:val="24"/>
                <w:szCs w:val="24"/>
                <w:lang w:val="kk-KZ"/>
              </w:rPr>
            </w:pPr>
          </w:p>
        </w:tc>
      </w:tr>
      <w:tr w:rsidR="00732775" w:rsidRPr="00F70BEA" w:rsidTr="00A15714">
        <w:trPr>
          <w:trHeight w:val="361"/>
        </w:trPr>
        <w:tc>
          <w:tcPr>
            <w:tcW w:w="710" w:type="dxa"/>
            <w:vMerge/>
            <w:shd w:val="clear" w:color="auto" w:fill="auto"/>
          </w:tcPr>
          <w:p w:rsidR="00732775" w:rsidRPr="00396C1B" w:rsidRDefault="00732775" w:rsidP="00E21D16">
            <w:pPr>
              <w:numPr>
                <w:ilvl w:val="0"/>
                <w:numId w:val="3"/>
              </w:numPr>
              <w:ind w:left="0" w:firstLine="0"/>
              <w:jc w:val="both"/>
              <w:rPr>
                <w:color w:val="000000" w:themeColor="text1"/>
                <w:sz w:val="24"/>
                <w:szCs w:val="24"/>
                <w:lang w:val="kk-KZ"/>
              </w:rPr>
            </w:pPr>
          </w:p>
        </w:tc>
        <w:tc>
          <w:tcPr>
            <w:tcW w:w="2410" w:type="dxa"/>
            <w:shd w:val="clear" w:color="auto" w:fill="auto"/>
          </w:tcPr>
          <w:p w:rsidR="00732775" w:rsidRPr="00396C1B" w:rsidRDefault="00732775" w:rsidP="00E21D16">
            <w:pPr>
              <w:pBdr>
                <w:between w:val="single" w:sz="6" w:space="1" w:color="auto"/>
              </w:pBdr>
              <w:jc w:val="both"/>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732775"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бұл стандарты сыраны іріктеу және сынау талаптарын, әдістерін анықтайды.</w:t>
            </w:r>
          </w:p>
        </w:tc>
        <w:tc>
          <w:tcPr>
            <w:tcW w:w="1985" w:type="dxa"/>
            <w:shd w:val="clear" w:color="auto" w:fill="auto"/>
          </w:tcPr>
          <w:p w:rsidR="00732775" w:rsidRPr="00396C1B" w:rsidRDefault="00732775" w:rsidP="00E21D16">
            <w:pPr>
              <w:jc w:val="both"/>
              <w:rPr>
                <w:color w:val="000000" w:themeColor="text1"/>
                <w:sz w:val="24"/>
                <w:szCs w:val="24"/>
                <w:lang w:val="kk-KZ"/>
              </w:rPr>
            </w:pPr>
          </w:p>
        </w:tc>
      </w:tr>
      <w:tr w:rsidR="00330D9E" w:rsidRPr="00396C1B" w:rsidTr="00A15714">
        <w:trPr>
          <w:trHeight w:val="361"/>
        </w:trPr>
        <w:tc>
          <w:tcPr>
            <w:tcW w:w="710" w:type="dxa"/>
            <w:vMerge w:val="restart"/>
            <w:shd w:val="clear" w:color="auto" w:fill="auto"/>
          </w:tcPr>
          <w:p w:rsidR="00330D9E" w:rsidRPr="00396C1B" w:rsidRDefault="00330D9E"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jc w:val="center"/>
              <w:rPr>
                <w:b/>
                <w:sz w:val="24"/>
                <w:szCs w:val="24"/>
                <w:lang w:val="en-GB" w:eastAsia="en-US"/>
              </w:rPr>
            </w:pPr>
            <w:r w:rsidRPr="00396C1B">
              <w:rPr>
                <w:b/>
                <w:sz w:val="24"/>
                <w:szCs w:val="24"/>
              </w:rPr>
              <w:t>G/TBT/N/RWA/417</w:t>
            </w:r>
          </w:p>
          <w:p w:rsidR="00330D9E" w:rsidRPr="00396C1B" w:rsidRDefault="00330D9E" w:rsidP="00E21D16">
            <w:pPr>
              <w:jc w:val="center"/>
              <w:rPr>
                <w:b/>
                <w:color w:val="000000" w:themeColor="text1"/>
                <w:sz w:val="24"/>
                <w:szCs w:val="24"/>
                <w:lang w:val="kk-KZ"/>
              </w:rPr>
            </w:pPr>
          </w:p>
        </w:tc>
        <w:tc>
          <w:tcPr>
            <w:tcW w:w="5386" w:type="dxa"/>
            <w:shd w:val="clear" w:color="auto" w:fill="auto"/>
          </w:tcPr>
          <w:p w:rsidR="00330D9E" w:rsidRPr="00396C1B" w:rsidRDefault="00365290" w:rsidP="00E21D16">
            <w:pPr>
              <w:rPr>
                <w:color w:val="000000" w:themeColor="text1"/>
                <w:sz w:val="24"/>
                <w:szCs w:val="24"/>
                <w:lang w:val="kk-KZ"/>
              </w:rPr>
            </w:pPr>
            <w:r w:rsidRPr="00396C1B">
              <w:rPr>
                <w:color w:val="000000" w:themeColor="text1"/>
                <w:sz w:val="24"/>
                <w:szCs w:val="24"/>
                <w:lang w:val="kk-KZ"/>
              </w:rPr>
              <w:t xml:space="preserve">DRS 72: 2020 </w:t>
            </w:r>
            <w:r w:rsidR="007316AB" w:rsidRPr="00396C1B">
              <w:rPr>
                <w:color w:val="000000" w:themeColor="text1"/>
                <w:sz w:val="24"/>
                <w:szCs w:val="24"/>
                <w:lang w:val="kk-KZ"/>
              </w:rPr>
              <w:t>Түйіршіктелген суперфосфатные тыңайтқыштар. Техникалық сипаттамасы (17 бет, ағылшын тілінде)</w:t>
            </w:r>
          </w:p>
        </w:tc>
        <w:tc>
          <w:tcPr>
            <w:tcW w:w="1985" w:type="dxa"/>
            <w:shd w:val="clear" w:color="auto" w:fill="auto"/>
          </w:tcPr>
          <w:p w:rsidR="00330D9E" w:rsidRPr="00396C1B" w:rsidRDefault="00365290"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65290" w:rsidRPr="00396C1B" w:rsidTr="00A15714">
        <w:trPr>
          <w:trHeight w:val="361"/>
        </w:trPr>
        <w:tc>
          <w:tcPr>
            <w:tcW w:w="710" w:type="dxa"/>
            <w:vMerge/>
            <w:shd w:val="clear" w:color="auto" w:fill="auto"/>
          </w:tcPr>
          <w:p w:rsidR="00365290" w:rsidRPr="00396C1B" w:rsidRDefault="00365290"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65290"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Тыңайтқыштар </w:t>
            </w:r>
            <w:r w:rsidR="00365290" w:rsidRPr="00396C1B">
              <w:rPr>
                <w:color w:val="000000" w:themeColor="text1"/>
                <w:sz w:val="24"/>
                <w:szCs w:val="24"/>
                <w:lang w:val="kk-KZ"/>
              </w:rPr>
              <w:t>(ICS 65.080)</w:t>
            </w:r>
          </w:p>
        </w:tc>
        <w:tc>
          <w:tcPr>
            <w:tcW w:w="1985" w:type="dxa"/>
            <w:shd w:val="clear" w:color="auto" w:fill="auto"/>
          </w:tcPr>
          <w:p w:rsidR="00365290" w:rsidRPr="00396C1B" w:rsidRDefault="00365290" w:rsidP="00E21D16">
            <w:pPr>
              <w:jc w:val="both"/>
              <w:rPr>
                <w:color w:val="000000" w:themeColor="text1"/>
                <w:sz w:val="24"/>
                <w:szCs w:val="24"/>
                <w:lang w:val="kk-KZ"/>
              </w:rPr>
            </w:pPr>
          </w:p>
        </w:tc>
      </w:tr>
      <w:tr w:rsidR="00365290" w:rsidRPr="00F70BEA" w:rsidTr="00A15714">
        <w:trPr>
          <w:trHeight w:val="361"/>
        </w:trPr>
        <w:tc>
          <w:tcPr>
            <w:tcW w:w="710" w:type="dxa"/>
            <w:vMerge/>
            <w:shd w:val="clear" w:color="auto" w:fill="auto"/>
          </w:tcPr>
          <w:p w:rsidR="00365290" w:rsidRPr="00396C1B" w:rsidRDefault="00365290"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365290"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 стандартының бұл жобасы түйіршіктелген суперфосфат тыңайтқыштарына қойылатын талаптарды, іріктеу әдісін және сынақ әдістерін анықтайды. Ол қарапайым суперфосфат үшін де, үштік суперфосфат үшін де қолданылады.</w:t>
            </w:r>
          </w:p>
        </w:tc>
        <w:tc>
          <w:tcPr>
            <w:tcW w:w="1985" w:type="dxa"/>
            <w:shd w:val="clear" w:color="auto" w:fill="auto"/>
          </w:tcPr>
          <w:p w:rsidR="00365290" w:rsidRPr="00396C1B" w:rsidRDefault="00365290" w:rsidP="00E21D16">
            <w:pPr>
              <w:jc w:val="both"/>
              <w:rPr>
                <w:color w:val="000000" w:themeColor="text1"/>
                <w:sz w:val="24"/>
                <w:szCs w:val="24"/>
                <w:lang w:val="kk-KZ"/>
              </w:rPr>
            </w:pPr>
          </w:p>
        </w:tc>
      </w:tr>
      <w:tr w:rsidR="00365290" w:rsidRPr="00396C1B" w:rsidTr="00A15714">
        <w:trPr>
          <w:trHeight w:val="361"/>
        </w:trPr>
        <w:tc>
          <w:tcPr>
            <w:tcW w:w="710" w:type="dxa"/>
            <w:vMerge w:val="restart"/>
            <w:shd w:val="clear" w:color="auto" w:fill="auto"/>
          </w:tcPr>
          <w:p w:rsidR="00365290" w:rsidRPr="00396C1B" w:rsidRDefault="00365290"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jc w:val="right"/>
              <w:rPr>
                <w:b/>
                <w:sz w:val="24"/>
                <w:szCs w:val="24"/>
                <w:lang w:val="en-GB" w:eastAsia="en-US"/>
              </w:rPr>
            </w:pPr>
            <w:r w:rsidRPr="00396C1B">
              <w:rPr>
                <w:b/>
                <w:sz w:val="24"/>
                <w:szCs w:val="24"/>
              </w:rPr>
              <w:t>G/TBT/N/RWA/416</w:t>
            </w:r>
          </w:p>
          <w:p w:rsidR="00365290" w:rsidRPr="00396C1B" w:rsidRDefault="00365290" w:rsidP="00E21D16">
            <w:pPr>
              <w:jc w:val="right"/>
              <w:rPr>
                <w:b/>
                <w:color w:val="000000" w:themeColor="text1"/>
                <w:sz w:val="24"/>
                <w:szCs w:val="24"/>
                <w:lang w:val="kk-KZ"/>
              </w:rPr>
            </w:pPr>
          </w:p>
        </w:tc>
        <w:tc>
          <w:tcPr>
            <w:tcW w:w="5386" w:type="dxa"/>
            <w:shd w:val="clear" w:color="auto" w:fill="auto"/>
          </w:tcPr>
          <w:p w:rsidR="00365290" w:rsidRPr="00396C1B" w:rsidRDefault="0036529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DRS 450: 2020 </w:t>
            </w:r>
            <w:r w:rsidR="007316AB" w:rsidRPr="00396C1B">
              <w:rPr>
                <w:color w:val="000000" w:themeColor="text1"/>
                <w:sz w:val="24"/>
                <w:szCs w:val="24"/>
                <w:lang w:val="kk-KZ"/>
              </w:rPr>
              <w:t>Ауыл шаруашылығы тіркемесі-техникалық сипаттамалары (27 бет, ағылшын тілінде)</w:t>
            </w:r>
          </w:p>
        </w:tc>
        <w:tc>
          <w:tcPr>
            <w:tcW w:w="1985" w:type="dxa"/>
            <w:shd w:val="clear" w:color="auto" w:fill="auto"/>
          </w:tcPr>
          <w:p w:rsidR="00365290" w:rsidRPr="00396C1B" w:rsidRDefault="00365290"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65290" w:rsidRPr="00396C1B" w:rsidTr="00A15714">
        <w:trPr>
          <w:trHeight w:val="222"/>
        </w:trPr>
        <w:tc>
          <w:tcPr>
            <w:tcW w:w="710" w:type="dxa"/>
            <w:vMerge/>
            <w:shd w:val="clear" w:color="auto" w:fill="auto"/>
          </w:tcPr>
          <w:p w:rsidR="00365290" w:rsidRPr="00396C1B" w:rsidRDefault="00365290"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65290"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Ауылшаруашылық тракторлары және тіркеме техникасы (ICS 65.060.10)</w:t>
            </w:r>
          </w:p>
        </w:tc>
        <w:tc>
          <w:tcPr>
            <w:tcW w:w="1985" w:type="dxa"/>
            <w:shd w:val="clear" w:color="auto" w:fill="auto"/>
          </w:tcPr>
          <w:p w:rsidR="00365290" w:rsidRPr="00396C1B" w:rsidRDefault="00365290" w:rsidP="00E21D16">
            <w:pPr>
              <w:jc w:val="both"/>
              <w:rPr>
                <w:color w:val="000000" w:themeColor="text1"/>
                <w:sz w:val="24"/>
                <w:szCs w:val="24"/>
                <w:lang w:val="kk-KZ"/>
              </w:rPr>
            </w:pPr>
          </w:p>
        </w:tc>
      </w:tr>
      <w:tr w:rsidR="00365290" w:rsidRPr="00F70BEA" w:rsidTr="00A15714">
        <w:trPr>
          <w:trHeight w:val="361"/>
        </w:trPr>
        <w:tc>
          <w:tcPr>
            <w:tcW w:w="710" w:type="dxa"/>
            <w:vMerge/>
            <w:shd w:val="clear" w:color="auto" w:fill="auto"/>
          </w:tcPr>
          <w:p w:rsidR="00365290" w:rsidRPr="00396C1B" w:rsidRDefault="00365290"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7316AB"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пневматикалық шиналармен жабдықталған және жылдамдығы 30 км / сағ аспайтын ауыл шаруашылығы тракторымен сүйретілетін ауыл шаруашылығы тіркемесіне қойылатын талаптарды айқындайды.</w:t>
            </w:r>
          </w:p>
          <w:p w:rsidR="00365290"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Ол 10 тоннаға дейінгі теңдестірілген тіркемеге және 5 тоннаға дейінгі жартылай тіркемелерге қолданылады.</w:t>
            </w:r>
          </w:p>
        </w:tc>
        <w:tc>
          <w:tcPr>
            <w:tcW w:w="1985" w:type="dxa"/>
            <w:shd w:val="clear" w:color="auto" w:fill="auto"/>
          </w:tcPr>
          <w:p w:rsidR="00365290" w:rsidRPr="00396C1B" w:rsidRDefault="00365290" w:rsidP="00E21D16">
            <w:pPr>
              <w:jc w:val="both"/>
              <w:rPr>
                <w:color w:val="000000" w:themeColor="text1"/>
                <w:sz w:val="24"/>
                <w:szCs w:val="24"/>
                <w:lang w:val="kk-KZ"/>
              </w:rPr>
            </w:pPr>
          </w:p>
        </w:tc>
      </w:tr>
      <w:tr w:rsidR="00365290" w:rsidRPr="00396C1B" w:rsidTr="00A15714">
        <w:trPr>
          <w:trHeight w:val="361"/>
        </w:trPr>
        <w:tc>
          <w:tcPr>
            <w:tcW w:w="710" w:type="dxa"/>
            <w:vMerge w:val="restart"/>
            <w:shd w:val="clear" w:color="auto" w:fill="auto"/>
          </w:tcPr>
          <w:p w:rsidR="00365290" w:rsidRPr="00396C1B" w:rsidRDefault="00365290"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jc w:val="both"/>
              <w:rPr>
                <w:b/>
                <w:sz w:val="24"/>
                <w:szCs w:val="24"/>
                <w:lang w:val="en-GB" w:eastAsia="en-US"/>
              </w:rPr>
            </w:pPr>
            <w:r w:rsidRPr="00396C1B">
              <w:rPr>
                <w:b/>
                <w:sz w:val="24"/>
                <w:szCs w:val="24"/>
              </w:rPr>
              <w:t>G/TBT/N/RWA/415</w:t>
            </w:r>
          </w:p>
          <w:p w:rsidR="00365290" w:rsidRPr="00396C1B" w:rsidRDefault="00365290" w:rsidP="00E21D16">
            <w:pPr>
              <w:pBdr>
                <w:between w:val="single" w:sz="6" w:space="1" w:color="auto"/>
              </w:pBdr>
              <w:jc w:val="both"/>
              <w:rPr>
                <w:b/>
                <w:color w:val="000000" w:themeColor="text1"/>
                <w:sz w:val="24"/>
                <w:szCs w:val="24"/>
                <w:lang w:val="kk-KZ"/>
              </w:rPr>
            </w:pPr>
          </w:p>
        </w:tc>
        <w:tc>
          <w:tcPr>
            <w:tcW w:w="5386" w:type="dxa"/>
            <w:shd w:val="clear" w:color="auto" w:fill="auto"/>
          </w:tcPr>
          <w:p w:rsidR="00365290" w:rsidRPr="00396C1B" w:rsidRDefault="0036529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DRS 449: 2020 </w:t>
            </w:r>
            <w:r w:rsidR="007316AB" w:rsidRPr="00396C1B">
              <w:rPr>
                <w:color w:val="000000" w:themeColor="text1"/>
                <w:sz w:val="24"/>
                <w:szCs w:val="24"/>
                <w:lang w:val="kk-KZ"/>
              </w:rPr>
              <w:t xml:space="preserve">Жеміс кетчупі-техникалық сипаттамалары (185 бет, ағылшын тілінде </w:t>
            </w:r>
            <w:r w:rsidRPr="00396C1B">
              <w:rPr>
                <w:color w:val="000000" w:themeColor="text1"/>
                <w:sz w:val="24"/>
                <w:szCs w:val="24"/>
                <w:lang w:val="kk-KZ"/>
              </w:rPr>
              <w:t>языке)</w:t>
            </w:r>
          </w:p>
        </w:tc>
        <w:tc>
          <w:tcPr>
            <w:tcW w:w="1985" w:type="dxa"/>
            <w:shd w:val="clear" w:color="auto" w:fill="auto"/>
          </w:tcPr>
          <w:p w:rsidR="00365290" w:rsidRPr="00396C1B" w:rsidRDefault="0007649C"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65290" w:rsidRPr="00F70BEA" w:rsidTr="00A15714">
        <w:trPr>
          <w:trHeight w:val="361"/>
        </w:trPr>
        <w:tc>
          <w:tcPr>
            <w:tcW w:w="710" w:type="dxa"/>
            <w:vMerge/>
            <w:shd w:val="clear" w:color="auto" w:fill="auto"/>
          </w:tcPr>
          <w:p w:rsidR="00365290" w:rsidRPr="00396C1B" w:rsidRDefault="00365290"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65290"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Жемістер және оларды қайта өңдеу өнімдері </w:t>
            </w:r>
            <w:r w:rsidR="00365290" w:rsidRPr="00396C1B">
              <w:rPr>
                <w:color w:val="000000" w:themeColor="text1"/>
                <w:sz w:val="24"/>
                <w:szCs w:val="24"/>
                <w:lang w:val="kk-KZ"/>
              </w:rPr>
              <w:t>(ICS 67.080.10)</w:t>
            </w:r>
          </w:p>
        </w:tc>
        <w:tc>
          <w:tcPr>
            <w:tcW w:w="1985" w:type="dxa"/>
            <w:shd w:val="clear" w:color="auto" w:fill="auto"/>
          </w:tcPr>
          <w:p w:rsidR="00365290" w:rsidRPr="00396C1B" w:rsidRDefault="00365290" w:rsidP="00E21D16">
            <w:pPr>
              <w:jc w:val="both"/>
              <w:rPr>
                <w:color w:val="000000" w:themeColor="text1"/>
                <w:sz w:val="24"/>
                <w:szCs w:val="24"/>
                <w:lang w:val="kk-KZ"/>
              </w:rPr>
            </w:pPr>
          </w:p>
        </w:tc>
      </w:tr>
      <w:tr w:rsidR="00365290" w:rsidRPr="00396C1B" w:rsidTr="00A15714">
        <w:trPr>
          <w:trHeight w:val="361"/>
        </w:trPr>
        <w:tc>
          <w:tcPr>
            <w:tcW w:w="710" w:type="dxa"/>
            <w:vMerge/>
            <w:shd w:val="clear" w:color="auto" w:fill="auto"/>
          </w:tcPr>
          <w:p w:rsidR="00365290" w:rsidRPr="00396C1B" w:rsidRDefault="00365290" w:rsidP="00E21D16">
            <w:pPr>
              <w:numPr>
                <w:ilvl w:val="0"/>
                <w:numId w:val="3"/>
              </w:numPr>
              <w:ind w:left="0" w:firstLine="0"/>
              <w:jc w:val="both"/>
              <w:rPr>
                <w:color w:val="000000" w:themeColor="text1"/>
                <w:sz w:val="24"/>
                <w:szCs w:val="24"/>
                <w:lang w:val="kk-KZ"/>
              </w:rPr>
            </w:pPr>
          </w:p>
        </w:tc>
        <w:tc>
          <w:tcPr>
            <w:tcW w:w="2410" w:type="dxa"/>
            <w:shd w:val="clear" w:color="auto" w:fill="auto"/>
          </w:tcPr>
          <w:p w:rsidR="00365290" w:rsidRPr="00396C1B" w:rsidRDefault="00365290"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7316AB"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Руанда стандартының жобасы адамның тұтынуына арналған жеміс Кетчуп үшін азық-түлікке арналған дәмдеуіш және ингредиент ретінде қойылатын талаптарды, сынамаларды </w:t>
            </w:r>
            <w:r w:rsidRPr="00396C1B">
              <w:rPr>
                <w:color w:val="000000" w:themeColor="text1"/>
                <w:sz w:val="24"/>
                <w:szCs w:val="24"/>
                <w:lang w:val="kk-KZ"/>
              </w:rPr>
              <w:lastRenderedPageBreak/>
              <w:t>және сынақ әдістерін анықтайды.</w:t>
            </w:r>
          </w:p>
          <w:p w:rsidR="00365290" w:rsidRPr="00396C1B" w:rsidRDefault="007316A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rseas 66-2 құрамына кіретін қызанақ кетчупына қолданылмайды. Бұл стандарт арнайы диеталық қолдануға арналған кетчупқа қолданылмайды.</w:t>
            </w:r>
          </w:p>
        </w:tc>
        <w:tc>
          <w:tcPr>
            <w:tcW w:w="1985" w:type="dxa"/>
            <w:shd w:val="clear" w:color="auto" w:fill="auto"/>
          </w:tcPr>
          <w:p w:rsidR="00365290" w:rsidRPr="00396C1B" w:rsidRDefault="00365290"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rPr>
            </w:pPr>
            <w:r w:rsidRPr="00396C1B">
              <w:rPr>
                <w:b/>
                <w:sz w:val="24"/>
                <w:szCs w:val="24"/>
              </w:rPr>
              <w:t>G/TBT/N/RWA/414</w:t>
            </w:r>
          </w:p>
        </w:tc>
        <w:tc>
          <w:tcPr>
            <w:tcW w:w="5386"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DRS 448: 2020 Көкөні ұнтағы - Сипаттамасы (13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Көкөністер және оларды қайта өңдеу өнімдері (ICS 67.080.20)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тамаққа пайдалануға арналған өсімдік ұнтағының сынамаларын алу әдістері мен сынақтарына, қойылатын талаптар белгіленген.</w:t>
            </w:r>
          </w:p>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Ол нақты атауы бар стандарт нысаны болып табылатын өсімдік ұнтағының / ұнның кез келгеніне қатысты емес.</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G/TBT/N/RWA/413</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447: 2020 Макадамия майы – Техникалық сипаттамалары (11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Балмұздақ (ICS 67.100.40)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адамның тұтынуына арналған макадамия майының сынамаларын алу және сынақ әдістеріне қойылатын талаптар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G/TBT/N/RWA/412</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446: 2020 Майсыз балмұздақ және сүт мұздары - Сипаттамасы (11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22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Балмұздақ (ICS 67.100.40)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стандарт жобасында майсыз балмұздақ пен сүт мұзының сынамаларын алу және сынақ әдістеріне қойылатын талаптар белгіленген. Бұл стандарт I әрекет RS EAS 70 қолданылатын өнімге қатысты емес.</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G/TBT/N/RWA/411</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pStyle w:val="ad"/>
              <w:spacing w:before="0" w:beforeAutospacing="0" w:after="0" w:afterAutospacing="0"/>
              <w:jc w:val="both"/>
              <w:textAlignment w:val="center"/>
              <w:rPr>
                <w:color w:val="000000" w:themeColor="text1"/>
                <w:lang w:val="kk-KZ"/>
              </w:rPr>
            </w:pPr>
            <w:r w:rsidRPr="00396C1B">
              <w:rPr>
                <w:color w:val="000000" w:themeColor="text1"/>
                <w:lang w:val="kk-KZ"/>
              </w:rPr>
              <w:t>DRS 445: 2020 Пайдалануға дайын кеуекті дәндер - Сипаттамасы (15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140"/>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pStyle w:val="ad"/>
              <w:spacing w:before="0" w:beforeAutospacing="0" w:after="0" w:afterAutospacing="0"/>
              <w:textAlignment w:val="center"/>
              <w:rPr>
                <w:color w:val="000000" w:themeColor="text1"/>
                <w:lang w:val="kk-KZ"/>
              </w:rPr>
            </w:pPr>
            <w:r w:rsidRPr="00396C1B">
              <w:rPr>
                <w:color w:val="000000" w:themeColor="text1"/>
                <w:lang w:val="kk-KZ"/>
              </w:rPr>
              <w:t>Дәнді, бұршақты және туынды өнімдер (ICS 67.060)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стандарт жобасында адамның тұтынуына арналған, пайдалануға дайын кеуекті үлпектердің сынамаларын алу және сынақ әдістеріне қойылатын талаптар белгіленген.</w:t>
            </w:r>
          </w:p>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попкорнға қатысты емес.</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G/TBT/N/RWA/410</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444: 2020 Тоқылған жібек мата және жібек жапырағы - Сипаттамасы (13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Минералды және металл талшықтар (ICS 59.060.30)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жібек жіп тоқу мен жібек матаның сынамаларын алу және сынақ әдістеріне қойылатын талаптар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G/TBT/N/RWA/409</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443: 2020 Жібек жіп – Техникалық сипаттамалары (23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Жасанды талшықтар (ICS 59.060.20)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lang w:val="kk-KZ"/>
              </w:rPr>
              <w:t>Руанданың бұл стандарт жобасында аршылмаған жібектің сынамаларын алу және сынақ әдістеріне қойылатын талаптар белгіленген.</w:t>
            </w:r>
            <w:r w:rsidRPr="00396C1B">
              <w:rPr>
                <w:color w:val="000000" w:themeColor="text1"/>
                <w:sz w:val="24"/>
                <w:szCs w:val="24"/>
              </w:rPr>
              <w:t xml:space="preserve"> </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414"/>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G/TBT/N/RWA/408</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442-1: 2020 Аурухананың төсек жаймалары - Сипаттамасы - 1 бөлімі: Төсек жаймалары (11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Аурухана жабдықтары (ICS 11.140)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аурухана ақжаймалары үшін сынамаларын алу және сынақ әдістеріне қойылатын талаптар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G/TBT/N/RWA/405</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DRS 357-3: 2020 Жібек жіп пілләлары өндірісі - Ережелер жинағы – Жібек жіп пілләларымен жұмыс істеу (17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Жануарлар шаруашылығына арналған басқа да өнімдер  (ICS 67.120.99)</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 пілләлардың терілгеннен кейінгі өңделуі, атап айтқанда, жібін алып тастау, жаңа алынған пілләларды буып-түюдің жетекші тәжірибесі, жаңа алынған пілләларды жинау, сұрыптау, кептіру және сақтау орталықтарына тасымалдау құралдарына жөніндегі нұсқаулық болып табылады.</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G/TBT/N/RWA/404</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DRS 357-2: 2020 Жібек жіп пілләлары өндірісі - Ережелер жинағы - 2 бөлім: Жібек жіп пілләларын өндіру үшін тұт ағашын өсіру (29 бет (парақ)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Мал шаруашылығы және өсіру (ICS 65.020.30)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жібек жіп пілләларын өндіру үшін тұт ағашын (Bombyx mori) өсірудің жетекші тәжірибесі жөніндегі нұсқаулық берілген.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G/TBT/N/RWA/403</w:t>
            </w:r>
          </w:p>
          <w:p w:rsidR="00D312C4" w:rsidRPr="00396C1B" w:rsidRDefault="00D312C4" w:rsidP="00E21D16">
            <w:pPr>
              <w:jc w:val="right"/>
              <w:rPr>
                <w:b/>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xml:space="preserve">DRS 357-1: 2020 </w:t>
            </w:r>
            <w:r w:rsidRPr="00396C1B">
              <w:rPr>
                <w:color w:val="000000" w:themeColor="text1"/>
                <w:sz w:val="24"/>
                <w:szCs w:val="24"/>
                <w:lang w:val="kk-KZ"/>
              </w:rPr>
              <w:t>Жібек пілләларын өндіру</w:t>
            </w:r>
            <w:r w:rsidRPr="00396C1B">
              <w:rPr>
                <w:color w:val="000000" w:themeColor="text1"/>
                <w:sz w:val="24"/>
                <w:szCs w:val="24"/>
              </w:rPr>
              <w:t xml:space="preserve"> – </w:t>
            </w:r>
            <w:r w:rsidRPr="00396C1B">
              <w:rPr>
                <w:color w:val="000000" w:themeColor="text1"/>
                <w:sz w:val="24"/>
                <w:szCs w:val="24"/>
                <w:lang w:val="kk-KZ"/>
              </w:rPr>
              <w:t>Ережелер жинағы</w:t>
            </w:r>
            <w:r w:rsidRPr="00396C1B">
              <w:rPr>
                <w:color w:val="000000" w:themeColor="text1"/>
                <w:sz w:val="24"/>
                <w:szCs w:val="24"/>
              </w:rPr>
              <w:t xml:space="preserve"> – 1</w:t>
            </w:r>
            <w:r w:rsidRPr="00396C1B">
              <w:rPr>
                <w:color w:val="000000" w:themeColor="text1"/>
                <w:sz w:val="24"/>
                <w:szCs w:val="24"/>
                <w:lang w:val="kk-KZ"/>
              </w:rPr>
              <w:t xml:space="preserve"> бөлім</w:t>
            </w:r>
            <w:r w:rsidRPr="00396C1B">
              <w:rPr>
                <w:color w:val="000000" w:themeColor="text1"/>
                <w:sz w:val="24"/>
                <w:szCs w:val="24"/>
              </w:rPr>
              <w:t xml:space="preserve">: </w:t>
            </w:r>
            <w:r w:rsidRPr="00396C1B">
              <w:rPr>
                <w:color w:val="000000" w:themeColor="text1"/>
                <w:sz w:val="24"/>
                <w:szCs w:val="24"/>
                <w:lang w:val="kk-KZ"/>
              </w:rPr>
              <w:t>Тұт ағашы жапырақтарының өндірісі</w:t>
            </w:r>
            <w:r w:rsidRPr="00396C1B">
              <w:rPr>
                <w:color w:val="000000" w:themeColor="text1"/>
                <w:sz w:val="24"/>
                <w:szCs w:val="24"/>
              </w:rPr>
              <w:t xml:space="preserve"> (17 </w:t>
            </w:r>
            <w:r w:rsidRPr="00396C1B">
              <w:rPr>
                <w:color w:val="000000" w:themeColor="text1"/>
                <w:sz w:val="24"/>
                <w:szCs w:val="24"/>
                <w:lang w:val="kk-KZ"/>
              </w:rPr>
              <w:t>бет</w:t>
            </w:r>
            <w:r w:rsidRPr="00396C1B">
              <w:rPr>
                <w:color w:val="000000" w:themeColor="text1"/>
                <w:sz w:val="24"/>
                <w:szCs w:val="24"/>
              </w:rPr>
              <w:t xml:space="preserve">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23"/>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Өсімдік шаруашылығы (ICS 65.020.20)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 жібек құрттарын қоректендіру үшін тұт ағашының жапырақтарын өндіру жөніндегі нұсқаулықты бекітеді.</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G/TBT/N/RWA/402</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315: 2020 Картоп жинау орталығы - Негізгі талаптар (13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Сақтау. Қойма қызметтері (ICS 55.220)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жобасы азық-түлік мақсатындағы картоп жинау орталығы үшін орналасуы, конструкциясы, жабдықталуы, қауіпсіздігі мен басқару талаптарын қамтиды.</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G/TBT/N/RWA/401</w:t>
            </w:r>
          </w:p>
          <w:p w:rsidR="00D312C4" w:rsidRPr="00396C1B" w:rsidRDefault="00D312C4" w:rsidP="00E21D16">
            <w:pPr>
              <w:jc w:val="right"/>
              <w:rPr>
                <w:b/>
                <w:color w:val="000000" w:themeColor="text1"/>
                <w:sz w:val="24"/>
                <w:szCs w:val="24"/>
              </w:rPr>
            </w:pPr>
          </w:p>
        </w:tc>
        <w:tc>
          <w:tcPr>
            <w:tcW w:w="5386"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 xml:space="preserve">DRS 304-2: 2020 Чили - сипаттамасы, 2 бөлімі: кептірілген және ұнтақталған (11 бет, Ағылшын </w:t>
            </w:r>
            <w:r w:rsidRPr="00396C1B">
              <w:rPr>
                <w:color w:val="000000" w:themeColor="text1"/>
                <w:sz w:val="24"/>
                <w:szCs w:val="24"/>
                <w:lang w:val="kk-KZ"/>
              </w:rPr>
              <w:lastRenderedPageBreak/>
              <w:t>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lastRenderedPageBreak/>
              <w:t xml:space="preserve">хабарланған сәттен бастап 60 </w:t>
            </w:r>
            <w:r w:rsidRPr="00396C1B">
              <w:rPr>
                <w:color w:val="000000" w:themeColor="text1"/>
                <w:sz w:val="24"/>
                <w:szCs w:val="24"/>
                <w:lang w:val="kk-KZ"/>
              </w:rPr>
              <w:lastRenderedPageBreak/>
              <w:t>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Жемістер, көкөністер және жалпы туынды өнімдер (ICS 67.080.01)</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 үшін бұл стандарт жобасында Capsicum spp. алуан түрлерінен алынған кептірілген чили   бұрышының бүтін немесе ұнтақталған ұнтақ тәрізді түріне қойылатын талаптар мен сынақтар әдістерін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eastAsia="en-US"/>
              </w:rPr>
            </w:pPr>
            <w:r w:rsidRPr="00396C1B">
              <w:rPr>
                <w:b/>
                <w:sz w:val="24"/>
                <w:szCs w:val="24"/>
              </w:rPr>
              <w:t>G/TBT/N/RWA/400</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304-1: 2020 Чили - сиптамамасы 1 бөлімі: жаңа терілген чили (13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240"/>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Жемістер, көкөністер және жалпы туынды өнімдер (ICS 67.080.01)</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Capsicum spp. тектестердің алуан түрлі өсірінділерінен өсіріп шығарылған, жаңа терілген чили бұрышының сынамаларын алу мен сынаудың талаптары мен әдістері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eastAsia="en-US"/>
              </w:rPr>
            </w:pPr>
            <w:r w:rsidRPr="00396C1B">
              <w:rPr>
                <w:b/>
                <w:sz w:val="24"/>
                <w:szCs w:val="24"/>
              </w:rPr>
              <w:t>G/TBT/N/RWA/399</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302: 2020 Өңделген саңырауқұлақтар – Сипаттамасы (21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Жемістер, көкөністер және жалпы туынды өнімдер (ICS 67.080.01)</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lang w:val="kk-KZ"/>
              </w:rPr>
              <w:t>Руанданың бұл стандарт жобасында өңделген саңырауқұлақтардың жеуге жарамды түрлерінен сынамалар алу мен сынақ әдстеріне қойылатын талаптар</w:t>
            </w:r>
            <w:r w:rsidRPr="00396C1B">
              <w:rPr>
                <w:color w:val="000000" w:themeColor="text1"/>
                <w:sz w:val="24"/>
                <w:szCs w:val="24"/>
              </w:rPr>
              <w:t xml:space="preserve"> </w:t>
            </w:r>
            <w:r w:rsidRPr="00396C1B">
              <w:rPr>
                <w:color w:val="000000" w:themeColor="text1"/>
                <w:sz w:val="24"/>
                <w:szCs w:val="24"/>
                <w:lang w:val="kk-KZ"/>
              </w:rPr>
              <w:t>бекітілген</w:t>
            </w:r>
            <w:r w:rsidRPr="00396C1B">
              <w:rPr>
                <w:color w:val="000000" w:themeColor="text1"/>
                <w:sz w:val="24"/>
                <w:szCs w:val="24"/>
              </w:rPr>
              <w:t>.</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G/TBT/N/RWA/398</w:t>
            </w:r>
          </w:p>
          <w:p w:rsidR="00D312C4" w:rsidRPr="00396C1B" w:rsidRDefault="00D312C4" w:rsidP="00E21D16">
            <w:pPr>
              <w:jc w:val="right"/>
              <w:rPr>
                <w:b/>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293: 2020 Сүт жинау орталығы - Негізгі талаптар (19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293: 2020 Сүт жинау орталығы - Негізгі талаптар (19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сүт жинау орталығының орынжайларын, инженерлік желілеріне, жабдықтарына, қызметкерлеріне, жұмысы мен басқарылуына қойылатын талаптар</w:t>
            </w:r>
            <w:r w:rsidRPr="00396C1B">
              <w:rPr>
                <w:color w:val="000000" w:themeColor="text1"/>
                <w:sz w:val="24"/>
                <w:szCs w:val="24"/>
              </w:rPr>
              <w:t xml:space="preserve"> </w:t>
            </w:r>
            <w:r w:rsidRPr="00396C1B">
              <w:rPr>
                <w:color w:val="000000" w:themeColor="text1"/>
                <w:sz w:val="24"/>
                <w:szCs w:val="24"/>
                <w:lang w:val="kk-KZ"/>
              </w:rPr>
              <w:t>бекітілген.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03"/>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both"/>
              <w:rPr>
                <w:b/>
                <w:sz w:val="24"/>
                <w:szCs w:val="24"/>
                <w:lang w:val="en-GB" w:eastAsia="en-US"/>
              </w:rPr>
            </w:pPr>
            <w:r w:rsidRPr="00396C1B">
              <w:rPr>
                <w:b/>
                <w:sz w:val="24"/>
                <w:szCs w:val="24"/>
              </w:rPr>
              <w:t>G/TBT/N/RWA/397</w:t>
            </w:r>
          </w:p>
          <w:p w:rsidR="00D312C4" w:rsidRPr="00396C1B" w:rsidRDefault="00D312C4" w:rsidP="00E21D16">
            <w:pPr>
              <w:pBdr>
                <w:between w:val="single" w:sz="6" w:space="1" w:color="auto"/>
              </w:pBdr>
              <w:ind w:firstLine="708"/>
              <w:jc w:val="both"/>
              <w:rPr>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287: 2020 Дәнді дақылдардың микотоксиндермен ластануының алдын алу және азайту - Ережелер жинағы (21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Дәнді, бұршақты және туынды өнімдер (ICS 67.060)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Тиісінше Ауылшаруашылық тәжірибесі және Тиісінше өндірістік тәжірибе негізіндегі, сондай-ақ, дәнді дақылдардағы микотоксиндер мөлшерін азайтуға арналған қосымша басқару жүйелеріне негізделген, ұсынылатын жалпы тәжірибелер келтірілген.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G/TBT/N/RWA/396</w:t>
            </w:r>
          </w:p>
          <w:p w:rsidR="00D312C4" w:rsidRPr="00396C1B" w:rsidRDefault="00D312C4" w:rsidP="00E21D16">
            <w:pPr>
              <w:jc w:val="right"/>
              <w:rPr>
                <w:b/>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DRS 286: 2020 Жержаңғақтың афлатоксинмен ластануының ластануының алдын алу және азайту - Ережелер жинағы (19 бет, Ағылшын </w:t>
            </w:r>
            <w:r w:rsidRPr="00396C1B">
              <w:rPr>
                <w:color w:val="000000" w:themeColor="text1"/>
                <w:sz w:val="24"/>
                <w:szCs w:val="24"/>
                <w:lang w:val="kk-KZ"/>
              </w:rPr>
              <w:lastRenderedPageBreak/>
              <w:t>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lastRenderedPageBreak/>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Жемістер. Көкөністер (ICS 67.080)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стандартында, Тиісінше Ауылшаруашылық тәжірибесі (GAP) мен Тиісінше өндірістік тәжірибе (GMP) негізіндегі, сондай-ақ, жержаңғақтағы (жержаңғақта) афлатоксин мөлшерін азайтуға арналған қосымша басқару жүйесіне негізделген ұсынылатын жалпы тәжірибелер берілген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G/TBT/N/RWA/395</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285: 2020 жержаңғақпен жұмыс істеу, тасымалдау және сақтау ережелері - Ережелер жинағы (25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Дәнді, бұршақты және туынды өнімдер (ICS 67.060)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Жержаңғаққа қатысты Руанда стандарты. Онда фермада жұмыс істеуге, тасымалдауға, сақтауға қойылатын ең ықшам талаптар берілген. Ол шикі, кептірілген, қабығындағы жержаңғақтың барлық түрлері мен формаларын қамтиды.</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G/TBT/N/RWA/394</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280: 2020 Ауылшаруашылық өсірпінділерін әктеуге арналған материалдар - Сипаттамасы (23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Тыңайтқыштар (ICS 65.080)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Руанд</w:t>
            </w:r>
            <w:r w:rsidRPr="00396C1B">
              <w:rPr>
                <w:color w:val="000000" w:themeColor="text1"/>
                <w:sz w:val="24"/>
                <w:szCs w:val="24"/>
                <w:lang w:val="kk-KZ"/>
              </w:rPr>
              <w:t>аның бұл стандарт жобасында</w:t>
            </w:r>
            <w:r w:rsidRPr="00396C1B">
              <w:rPr>
                <w:color w:val="000000" w:themeColor="text1"/>
                <w:sz w:val="24"/>
                <w:szCs w:val="24"/>
              </w:rPr>
              <w:t xml:space="preserve"> </w:t>
            </w:r>
            <w:r w:rsidRPr="00396C1B">
              <w:rPr>
                <w:color w:val="000000" w:themeColor="text1"/>
                <w:sz w:val="24"/>
                <w:szCs w:val="24"/>
                <w:lang w:val="kk-KZ"/>
              </w:rPr>
              <w:t>ауылшаруашылық әк</w:t>
            </w:r>
            <w:r w:rsidRPr="00396C1B">
              <w:rPr>
                <w:color w:val="000000" w:themeColor="text1"/>
                <w:sz w:val="24"/>
                <w:szCs w:val="24"/>
              </w:rPr>
              <w:t xml:space="preserve"> материал</w:t>
            </w:r>
            <w:r w:rsidRPr="00396C1B">
              <w:rPr>
                <w:color w:val="000000" w:themeColor="text1"/>
                <w:sz w:val="24"/>
                <w:szCs w:val="24"/>
                <w:lang w:val="kk-KZ"/>
              </w:rPr>
              <w:t>дарының сынамаларын алуға және сынақтарына қойылатын талаптар белгіленген</w:t>
            </w:r>
            <w:r w:rsidRPr="00396C1B">
              <w:rPr>
                <w:color w:val="000000" w:themeColor="text1"/>
                <w:sz w:val="24"/>
                <w:szCs w:val="24"/>
              </w:rPr>
              <w:t>.</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center"/>
              <w:rPr>
                <w:b/>
                <w:sz w:val="24"/>
                <w:szCs w:val="24"/>
                <w:lang w:val="en-GB" w:eastAsia="en-US"/>
              </w:rPr>
            </w:pPr>
            <w:r w:rsidRPr="00396C1B">
              <w:rPr>
                <w:b/>
                <w:sz w:val="24"/>
                <w:szCs w:val="24"/>
              </w:rPr>
              <w:t>G/TBT/N/RWA/393</w:t>
            </w:r>
          </w:p>
          <w:p w:rsidR="00D312C4" w:rsidRPr="00396C1B" w:rsidRDefault="00D312C4" w:rsidP="00E21D16">
            <w:pPr>
              <w:jc w:val="center"/>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279: 2020 Органикалық тыңайтқыштар - Сипаттамасы (23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Тыңайтқыштар (ICS 65.080)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jc w:val="both"/>
              <w:rPr>
                <w:color w:val="000000" w:themeColor="text1"/>
                <w:sz w:val="24"/>
                <w:szCs w:val="24"/>
              </w:rPr>
            </w:pPr>
            <w:r w:rsidRPr="00396C1B">
              <w:rPr>
                <w:color w:val="000000" w:themeColor="text1"/>
                <w:sz w:val="24"/>
                <w:szCs w:val="24"/>
              </w:rPr>
              <w:t>Руанд</w:t>
            </w:r>
            <w:r w:rsidRPr="00396C1B">
              <w:rPr>
                <w:color w:val="000000" w:themeColor="text1"/>
                <w:sz w:val="24"/>
                <w:szCs w:val="24"/>
                <w:lang w:val="kk-KZ"/>
              </w:rPr>
              <w:t>аның бұл стандарт жобасында</w:t>
            </w:r>
            <w:r w:rsidRPr="00396C1B">
              <w:rPr>
                <w:color w:val="000000" w:themeColor="text1"/>
                <w:sz w:val="24"/>
                <w:szCs w:val="24"/>
              </w:rPr>
              <w:t xml:space="preserve"> органи</w:t>
            </w:r>
            <w:r w:rsidRPr="00396C1B">
              <w:rPr>
                <w:color w:val="000000" w:themeColor="text1"/>
                <w:sz w:val="24"/>
                <w:szCs w:val="24"/>
                <w:lang w:val="kk-KZ"/>
              </w:rPr>
              <w:t>калық тыңайтқыштардың сынамаларын алуға және сынақтарына қойылатын талаптар белгіленген</w:t>
            </w:r>
            <w:r w:rsidRPr="00396C1B">
              <w:rPr>
                <w:color w:val="000000" w:themeColor="text1"/>
                <w:sz w:val="24"/>
                <w:szCs w:val="24"/>
              </w:rPr>
              <w:t>.</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lang w:val="en-GB" w:eastAsia="en-US"/>
              </w:rPr>
            </w:pPr>
            <w:r w:rsidRPr="00396C1B">
              <w:rPr>
                <w:b/>
                <w:sz w:val="24"/>
                <w:szCs w:val="24"/>
              </w:rPr>
              <w:t>G/TBT/N/RWA/392</w:t>
            </w:r>
          </w:p>
          <w:p w:rsidR="00D312C4" w:rsidRPr="00396C1B" w:rsidRDefault="00D312C4" w:rsidP="00E21D16">
            <w:pPr>
              <w:jc w:val="right"/>
              <w:rPr>
                <w:b/>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275-4: 2020 Дәндер - Сипаттамасына қойылатын талаптар – 4 бөлімі: Асбұршақ (21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Дәнді, бұршақты және туынды өнімдер (ICS 67.060)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жобасында бастапқы, негізгі және сертификатталған асбұршақ дәндері (pisum sativum) өндірісі үшін сипаттамасына қойылатын талаптар белгіленген. Ол қолайлы сұрыптарына, далалық стандарттарына, далалық тексерулерге, тұқымдарының сынамаларын алуға, зертханалық стандарттарына, сертификаттарына, қапталуы мен таңбалануына, сондай-ақ, бақылаудан кейінгі сынақтарына талаптарды қамтиды.</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b/>
                <w:sz w:val="24"/>
                <w:szCs w:val="24"/>
              </w:rPr>
            </w:pPr>
            <w:r w:rsidRPr="00396C1B">
              <w:rPr>
                <w:b/>
                <w:sz w:val="24"/>
                <w:szCs w:val="24"/>
              </w:rPr>
              <w:t>G/TBT/N/RWA/391</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275-2: 2020 Дәндер - Сипаттамасына қойылатын талаптар – 2 бөлім: Сурет (17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45"/>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Дәнді, бұршақты және туынды өнімдер (ICS </w:t>
            </w:r>
            <w:r w:rsidRPr="00396C1B">
              <w:rPr>
                <w:color w:val="000000" w:themeColor="text1"/>
                <w:sz w:val="24"/>
                <w:szCs w:val="24"/>
                <w:lang w:val="kk-KZ"/>
              </w:rPr>
              <w:lastRenderedPageBreak/>
              <w:t>67.060)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стандарт жобасында бастапқы, негізгі сертификатталған, мәлімденген сападағы күріш дәндерінің (Oryza sativa L.) өндірісі үшін сипаттамасына қойылатын талаптар белгіленген. Ол қолайлы сұрыптарына қойылатын талаптарды, далалық тексерулер талаптарын, тұқымдарының сынамаларын алуға қойылатын, зертханалық талаптарды, сертификаттарын, қапталуы мен таңбалануын қамтиды</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eastAsia="en-US"/>
              </w:rPr>
            </w:pPr>
            <w:r w:rsidRPr="00396C1B">
              <w:rPr>
                <w:b/>
                <w:sz w:val="24"/>
                <w:szCs w:val="24"/>
              </w:rPr>
              <w:t>G/TBT/N/RWA/390</w:t>
            </w:r>
          </w:p>
          <w:p w:rsidR="00D312C4" w:rsidRPr="00396C1B" w:rsidRDefault="00D312C4" w:rsidP="00E21D16">
            <w:pPr>
              <w:rPr>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275-1: 2020 Дәндер - Сипаттамасына қойылатын талаптар – 1 бөлім: Кәдімгі бұршақ (21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Дәнді, бұршақты және туынды өнімдер (ICS 67.060)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Руанданың бұл стандарт жобасында негізгі және сертификатталған </w:t>
            </w:r>
            <w:r w:rsidRPr="00396C1B">
              <w:rPr>
                <w:color w:val="333333"/>
                <w:sz w:val="24"/>
                <w:szCs w:val="24"/>
                <w:shd w:val="clear" w:color="auto" w:fill="FFFFFF"/>
              </w:rPr>
              <w:t>кәдімгі үрмебұршақ</w:t>
            </w:r>
            <w:r w:rsidRPr="00396C1B">
              <w:rPr>
                <w:color w:val="000000" w:themeColor="text1"/>
                <w:sz w:val="24"/>
                <w:szCs w:val="24"/>
                <w:lang w:val="kk-KZ"/>
              </w:rPr>
              <w:t xml:space="preserve"> (Phaseolus vulgaris L.) өндірісі үшін сипаттамасына қойылатын талаптар белгіленген. Ол қолайлы сұрыптарына қойылатын талаптарды, далалық тексерулер талаптарын, тұқымдарының сынамаларын алуға қойылатын, зертханалық талаптарды, сертификаттарын, қапталуы мен таңбалануын қамтиды.</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val="en-GB" w:eastAsia="en-US"/>
              </w:rPr>
            </w:pPr>
            <w:r w:rsidRPr="00396C1B">
              <w:rPr>
                <w:b/>
                <w:sz w:val="24"/>
                <w:szCs w:val="24"/>
              </w:rPr>
              <w:t>G/TBT/N/RWA/389</w:t>
            </w:r>
          </w:p>
          <w:p w:rsidR="00D312C4" w:rsidRPr="00396C1B" w:rsidRDefault="00D312C4" w:rsidP="00E21D16">
            <w:pPr>
              <w:rPr>
                <w:color w:val="000000" w:themeColor="text1"/>
                <w:sz w:val="24"/>
                <w:szCs w:val="24"/>
                <w:lang w:val="es-ES"/>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259: 2020 Кофенің микотоксиндермен ластануының алдын алу және азайту - Ережелер жинағы (19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Шай. Кофе. Какао (ICS 67.140)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жобасында кофенің (Coffea arabica және Coffea canephora) өндірістік тізбектерінде микотоксиндер болуының алдын алу және азайту жөніндегі нұсқаулық принциптері берілген.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val="en-GB" w:eastAsia="en-US"/>
              </w:rPr>
            </w:pPr>
            <w:r w:rsidRPr="00396C1B">
              <w:rPr>
                <w:b/>
                <w:sz w:val="24"/>
                <w:szCs w:val="24"/>
              </w:rPr>
              <w:t>G/TBT/N/RWA/388</w:t>
            </w:r>
          </w:p>
          <w:p w:rsidR="00D312C4" w:rsidRPr="00396C1B" w:rsidRDefault="00D312C4" w:rsidP="00E21D16">
            <w:pPr>
              <w:rPr>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192: 2020 Моноаммонийфосфат (MAP) және диаммонийфосфат (DAP) - Сипаттамасы (11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Тыңайтқыштар (ICS 65.080)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4C2093">
        <w:trPr>
          <w:trHeight w:val="109"/>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бұл стандарт жобасында моноаммонийфосфат (MAP) және диаммонийфосфат (DAP) негізіндегі тыңайтқыштар үшін сынамаларын алу мен сынақтарының талаптары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val="en-GB" w:eastAsia="en-US"/>
              </w:rPr>
            </w:pPr>
            <w:r w:rsidRPr="00396C1B">
              <w:rPr>
                <w:b/>
                <w:sz w:val="24"/>
                <w:szCs w:val="24"/>
              </w:rPr>
              <w:t>G/TBT/N/RWA/387</w:t>
            </w:r>
          </w:p>
          <w:p w:rsidR="00D312C4" w:rsidRPr="00396C1B" w:rsidRDefault="00D312C4" w:rsidP="00E21D16">
            <w:pPr>
              <w:rPr>
                <w:color w:val="000000" w:themeColor="text1"/>
                <w:sz w:val="24"/>
                <w:szCs w:val="24"/>
                <w:lang w:val="kk-KZ"/>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98: 2020 Жануарларға арналған азықтарды өндіру, қайта өңдеу, сақтау және тарату - Ережелер жинағы (25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Жануарларға арналған азық түрлері (ICS 65.120)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Руанданың стандарт жобасында жануарларға арналған азықтардың ингредиенттері көздеріне, барлық өнімдердің, және олардың өнеркәсіптік тәсілмен немесе фермаларда өндірілетіндігіне байланыссыз, жануарларға арналған азықтардың ингредиенттерінің өндірілуі мен пайдаланылуына қойылатын барлық деңгейдегі талаптар </w:t>
            </w:r>
            <w:r w:rsidRPr="00396C1B">
              <w:rPr>
                <w:color w:val="000000" w:themeColor="text1"/>
                <w:sz w:val="24"/>
                <w:szCs w:val="24"/>
                <w:lang w:val="kk-KZ"/>
              </w:rPr>
              <w:lastRenderedPageBreak/>
              <w:t>белгіленген. Сондай-ақ, бұған мал жаю немесе еркін өрісте жаю, жем-шөп өсіру, жәндіктерді өсіру мен су өсірінділері кіреді</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val="en-GB" w:eastAsia="en-US"/>
              </w:rPr>
            </w:pPr>
            <w:r w:rsidRPr="00396C1B">
              <w:rPr>
                <w:b/>
                <w:sz w:val="24"/>
                <w:szCs w:val="24"/>
              </w:rPr>
              <w:t>G/TBT/N/RWA/386</w:t>
            </w:r>
          </w:p>
          <w:p w:rsidR="00D312C4" w:rsidRPr="00396C1B" w:rsidRDefault="00D312C4" w:rsidP="00E21D16">
            <w:pPr>
              <w:rPr>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91: 2020 Фармацевтикалық өнімдердің заттаңбалары және таңбалануы - Сипаттамасы (15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Жалпы фармацевтика (ICS 11.120.01)</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стандарт жобасында фармацевтикалық өнімдердің таңбалануына қойылатын айрықша талаптар белгіленген. Сондай-ақ, онда биологиялық, стерильді өнімдер мен аэрозольдер сияқты кейбір препараттардың таңбалануына қойылатын айрықша талаптар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val="en-GB" w:eastAsia="en-US"/>
              </w:rPr>
            </w:pPr>
            <w:r w:rsidRPr="00396C1B">
              <w:rPr>
                <w:b/>
                <w:sz w:val="24"/>
                <w:szCs w:val="24"/>
              </w:rPr>
              <w:t>G/TBT/N/RWA/385</w:t>
            </w:r>
          </w:p>
          <w:p w:rsidR="00D312C4" w:rsidRPr="00396C1B" w:rsidRDefault="00D312C4" w:rsidP="00E21D16">
            <w:pPr>
              <w:rPr>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58: 2020 Таңғы асқа арналған үлпектер- сипаттамасы (11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Дәнді, бұршақты және туынды өнімдер (ICS 67.060)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стандарт жобасында адамның тұтынуына арналған, пайдаану үшін дайын, таңғы асқа арналған үлпектердің сынамаларын алу мен сынақ әдістерінің талаптары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val="en-GB" w:eastAsia="en-US"/>
              </w:rPr>
            </w:pPr>
            <w:r w:rsidRPr="00396C1B">
              <w:rPr>
                <w:b/>
                <w:sz w:val="24"/>
                <w:szCs w:val="24"/>
              </w:rPr>
              <w:t>G/TBT/N/RWA/384</w:t>
            </w:r>
          </w:p>
          <w:p w:rsidR="00D312C4" w:rsidRPr="00396C1B" w:rsidRDefault="00D312C4" w:rsidP="00E21D16">
            <w:pPr>
              <w:rPr>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DRS 50-8: 2020 Панир ірімшігі – Техникалық сипаттамалары (11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Ірімшік (ICS 67.100.30)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жобасында адамның тұтынуына арналған Панир ірімшігінің сынамаларын алу мен сынақ әдістерінің талаптары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265B09">
        <w:trPr>
          <w:trHeight w:val="580"/>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val="en-GB" w:eastAsia="en-US"/>
              </w:rPr>
            </w:pPr>
            <w:r w:rsidRPr="00396C1B">
              <w:rPr>
                <w:b/>
                <w:sz w:val="24"/>
                <w:szCs w:val="24"/>
              </w:rPr>
              <w:t>G/TBT/N/RWA/383</w:t>
            </w:r>
          </w:p>
          <w:p w:rsidR="00D312C4" w:rsidRPr="00396C1B" w:rsidRDefault="00D312C4" w:rsidP="00E21D16">
            <w:pPr>
              <w:rPr>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RS 25: 2020 тағамдық жүгері крахмалы - Сипаттамасы (15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F70BEA" w:rsidTr="00A15714">
        <w:trPr>
          <w:trHeight w:val="269"/>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Крахмал және оны қайта өңдеу өнімдері (ICS 67.180.20)</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Руанданың стандарт жобасында тағамдық жүгері крахмалының сынамаларын алу мен сынақ әдістерінің талаптары белгіленген</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val="restart"/>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b/>
                <w:sz w:val="24"/>
                <w:szCs w:val="24"/>
                <w:lang w:val="en-GB" w:eastAsia="en-US"/>
              </w:rPr>
            </w:pPr>
            <w:r w:rsidRPr="00396C1B">
              <w:rPr>
                <w:b/>
                <w:sz w:val="24"/>
                <w:szCs w:val="24"/>
              </w:rPr>
              <w:t>G/TBT/N/NZL/103</w:t>
            </w:r>
          </w:p>
          <w:p w:rsidR="00D312C4" w:rsidRPr="00396C1B" w:rsidRDefault="00D312C4" w:rsidP="00E21D16">
            <w:pPr>
              <w:rPr>
                <w:color w:val="000000" w:themeColor="text1"/>
                <w:sz w:val="24"/>
                <w:szCs w:val="24"/>
              </w:rPr>
            </w:pP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Пластиктің қоршаған ортаға әсерін азайту – утилизациялануы қиын және бір рет пайдаланылатын заттарды тұтынудан бас тарту (75 бет, ағылшын тілінде)</w:t>
            </w:r>
          </w:p>
        </w:tc>
        <w:tc>
          <w:tcPr>
            <w:tcW w:w="1985" w:type="dxa"/>
            <w:shd w:val="clear" w:color="auto" w:fill="auto"/>
          </w:tcPr>
          <w:p w:rsidR="00D312C4" w:rsidRPr="00396C1B" w:rsidRDefault="00D312C4" w:rsidP="00E21D16">
            <w:pPr>
              <w:jc w:val="both"/>
              <w:rPr>
                <w:color w:val="000000" w:themeColor="text1"/>
                <w:sz w:val="24"/>
                <w:szCs w:val="24"/>
                <w:lang w:val="kk-KZ"/>
              </w:rPr>
            </w:pPr>
            <w:r w:rsidRPr="00396C1B">
              <w:rPr>
                <w:color w:val="000000" w:themeColor="text1"/>
                <w:sz w:val="24"/>
                <w:szCs w:val="24"/>
                <w:lang w:val="kk-KZ"/>
              </w:rPr>
              <w:t>хабарланған сәттен бастап 60 күн</w:t>
            </w: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jc w:val="right"/>
              <w:rPr>
                <w:color w:val="000000" w:themeColor="text1"/>
                <w:sz w:val="24"/>
                <w:szCs w:val="24"/>
                <w:lang w:val="kk-KZ"/>
              </w:rPr>
            </w:pPr>
            <w:r w:rsidRPr="00396C1B">
              <w:rPr>
                <w:color w:val="000000" w:themeColor="text1"/>
                <w:sz w:val="24"/>
                <w:szCs w:val="24"/>
                <w:lang w:val="kk-KZ"/>
              </w:rPr>
              <w:t>20 қараша 2020</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Арнайы бір реттік пластик бұйымдар</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D312C4" w:rsidRPr="00396C1B" w:rsidTr="00A15714">
        <w:trPr>
          <w:trHeight w:val="361"/>
        </w:trPr>
        <w:tc>
          <w:tcPr>
            <w:tcW w:w="710" w:type="dxa"/>
            <w:vMerge/>
            <w:shd w:val="clear" w:color="auto" w:fill="auto"/>
          </w:tcPr>
          <w:p w:rsidR="00D312C4" w:rsidRPr="00396C1B" w:rsidRDefault="00D312C4" w:rsidP="00E21D16">
            <w:pPr>
              <w:numPr>
                <w:ilvl w:val="0"/>
                <w:numId w:val="3"/>
              </w:numPr>
              <w:ind w:left="0" w:firstLine="0"/>
              <w:jc w:val="both"/>
              <w:rPr>
                <w:color w:val="000000" w:themeColor="text1"/>
                <w:sz w:val="24"/>
                <w:szCs w:val="24"/>
                <w:lang w:val="kk-KZ"/>
              </w:rPr>
            </w:pPr>
          </w:p>
        </w:tc>
        <w:tc>
          <w:tcPr>
            <w:tcW w:w="2410" w:type="dxa"/>
            <w:shd w:val="clear" w:color="auto" w:fill="auto"/>
          </w:tcPr>
          <w:p w:rsidR="00D312C4" w:rsidRPr="00396C1B" w:rsidRDefault="00D312C4" w:rsidP="00E21D16">
            <w:pPr>
              <w:rPr>
                <w:color w:val="000000" w:themeColor="text1"/>
                <w:sz w:val="24"/>
                <w:szCs w:val="24"/>
              </w:rPr>
            </w:pPr>
            <w:r w:rsidRPr="00396C1B">
              <w:rPr>
                <w:color w:val="000000" w:themeColor="text1"/>
                <w:sz w:val="24"/>
                <w:szCs w:val="24"/>
              </w:rPr>
              <w:t>Новая Зеландия</w:t>
            </w:r>
          </w:p>
        </w:tc>
        <w:tc>
          <w:tcPr>
            <w:tcW w:w="5386" w:type="dxa"/>
            <w:shd w:val="clear" w:color="auto" w:fill="auto"/>
          </w:tcPr>
          <w:p w:rsidR="00D312C4" w:rsidRPr="00396C1B" w:rsidRDefault="00D312C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sz w:val="24"/>
                <w:szCs w:val="24"/>
                <w:lang w:val="kk-KZ"/>
              </w:rPr>
              <w:t>Бұл ұсыныс</w:t>
            </w:r>
            <w:r w:rsidRPr="00396C1B">
              <w:rPr>
                <w:sz w:val="24"/>
                <w:szCs w:val="24"/>
              </w:rPr>
              <w:t xml:space="preserve"> </w:t>
            </w:r>
            <w:r w:rsidRPr="00396C1B">
              <w:rPr>
                <w:sz w:val="24"/>
                <w:szCs w:val="24"/>
                <w:lang w:val="kk-KZ"/>
              </w:rPr>
              <w:t>проблемалы</w:t>
            </w:r>
            <w:r w:rsidRPr="00396C1B">
              <w:rPr>
                <w:sz w:val="24"/>
                <w:szCs w:val="24"/>
              </w:rPr>
              <w:t xml:space="preserve"> </w:t>
            </w:r>
            <w:r w:rsidRPr="00396C1B">
              <w:rPr>
                <w:sz w:val="24"/>
                <w:szCs w:val="24"/>
                <w:lang w:val="kk-KZ"/>
              </w:rPr>
              <w:t>бір реттік</w:t>
            </w:r>
            <w:r w:rsidRPr="00396C1B">
              <w:rPr>
                <w:sz w:val="24"/>
                <w:szCs w:val="24"/>
              </w:rPr>
              <w:t xml:space="preserve"> пластик</w:t>
            </w:r>
            <w:r w:rsidRPr="00396C1B">
              <w:rPr>
                <w:sz w:val="24"/>
                <w:szCs w:val="24"/>
                <w:lang w:val="kk-KZ"/>
              </w:rPr>
              <w:t xml:space="preserve"> бұйымдардан сатылай бас тарту</w:t>
            </w:r>
            <w:r w:rsidRPr="00396C1B">
              <w:rPr>
                <w:sz w:val="24"/>
                <w:szCs w:val="24"/>
              </w:rPr>
              <w:t xml:space="preserve"> (2025 </w:t>
            </w:r>
            <w:r w:rsidRPr="00396C1B">
              <w:rPr>
                <w:sz w:val="24"/>
                <w:szCs w:val="24"/>
                <w:lang w:val="kk-KZ"/>
              </w:rPr>
              <w:t>жылға қарай</w:t>
            </w:r>
            <w:r w:rsidRPr="00396C1B">
              <w:rPr>
                <w:sz w:val="24"/>
                <w:szCs w:val="24"/>
              </w:rPr>
              <w:t xml:space="preserve">) </w:t>
            </w:r>
            <w:r w:rsidRPr="00396C1B">
              <w:rPr>
                <w:sz w:val="24"/>
                <w:szCs w:val="24"/>
                <w:lang w:val="kk-KZ"/>
              </w:rPr>
              <w:t>жөнінде пікірлерді іздеуді қамтиды</w:t>
            </w:r>
            <w:r w:rsidRPr="00396C1B">
              <w:rPr>
                <w:sz w:val="24"/>
                <w:szCs w:val="24"/>
              </w:rPr>
              <w:t xml:space="preserve">. </w:t>
            </w:r>
            <w:r w:rsidRPr="00396C1B">
              <w:rPr>
                <w:sz w:val="24"/>
                <w:szCs w:val="24"/>
                <w:lang w:val="kk-KZ"/>
              </w:rPr>
              <w:t>Бұл ұсынысқа бір реттік</w:t>
            </w:r>
            <w:r w:rsidRPr="00396C1B">
              <w:rPr>
                <w:sz w:val="24"/>
                <w:szCs w:val="24"/>
              </w:rPr>
              <w:t xml:space="preserve"> пластик</w:t>
            </w:r>
            <w:r w:rsidRPr="00396C1B">
              <w:rPr>
                <w:sz w:val="24"/>
                <w:szCs w:val="24"/>
                <w:lang w:val="kk-KZ"/>
              </w:rPr>
              <w:t>тен жасалған заттар кірістірілген</w:t>
            </w:r>
            <w:r w:rsidRPr="00396C1B">
              <w:rPr>
                <w:sz w:val="24"/>
                <w:szCs w:val="24"/>
              </w:rPr>
              <w:t xml:space="preserve">: </w:t>
            </w:r>
            <w:r w:rsidRPr="00396C1B">
              <w:rPr>
                <w:sz w:val="24"/>
                <w:szCs w:val="24"/>
                <w:lang w:val="kk-KZ"/>
              </w:rPr>
              <w:t>таяқша</w:t>
            </w:r>
            <w:r w:rsidRPr="00396C1B">
              <w:rPr>
                <w:sz w:val="24"/>
                <w:szCs w:val="24"/>
              </w:rPr>
              <w:t xml:space="preserve">, </w:t>
            </w:r>
            <w:r w:rsidRPr="00396C1B">
              <w:rPr>
                <w:sz w:val="24"/>
                <w:szCs w:val="24"/>
                <w:lang w:val="kk-KZ"/>
              </w:rPr>
              <w:t>мақта таяқшалары</w:t>
            </w:r>
            <w:r w:rsidRPr="00396C1B">
              <w:rPr>
                <w:sz w:val="24"/>
                <w:szCs w:val="24"/>
              </w:rPr>
              <w:t xml:space="preserve">, </w:t>
            </w:r>
            <w:r w:rsidRPr="00396C1B">
              <w:rPr>
                <w:sz w:val="24"/>
                <w:szCs w:val="24"/>
                <w:lang w:val="kk-KZ"/>
              </w:rPr>
              <w:t>сусындарға арналған араластырғыштар</w:t>
            </w:r>
            <w:r w:rsidRPr="00396C1B">
              <w:rPr>
                <w:sz w:val="24"/>
                <w:szCs w:val="24"/>
              </w:rPr>
              <w:t xml:space="preserve">, </w:t>
            </w:r>
            <w:r w:rsidRPr="00396C1B">
              <w:rPr>
                <w:sz w:val="24"/>
                <w:szCs w:val="24"/>
                <w:lang w:val="kk-KZ"/>
              </w:rPr>
              <w:t>ыдыс</w:t>
            </w:r>
            <w:r w:rsidRPr="00396C1B">
              <w:rPr>
                <w:sz w:val="24"/>
                <w:szCs w:val="24"/>
              </w:rPr>
              <w:t xml:space="preserve"> (т</w:t>
            </w:r>
            <w:r w:rsidRPr="00396C1B">
              <w:rPr>
                <w:sz w:val="24"/>
                <w:szCs w:val="24"/>
                <w:lang w:val="kk-KZ"/>
              </w:rPr>
              <w:t>ә</w:t>
            </w:r>
            <w:r w:rsidRPr="00396C1B">
              <w:rPr>
                <w:sz w:val="24"/>
                <w:szCs w:val="24"/>
              </w:rPr>
              <w:t>релк</w:t>
            </w:r>
            <w:r w:rsidRPr="00396C1B">
              <w:rPr>
                <w:sz w:val="24"/>
                <w:szCs w:val="24"/>
                <w:lang w:val="kk-KZ"/>
              </w:rPr>
              <w:t>е</w:t>
            </w:r>
            <w:r w:rsidRPr="00396C1B">
              <w:rPr>
                <w:sz w:val="24"/>
                <w:szCs w:val="24"/>
              </w:rPr>
              <w:t xml:space="preserve">, </w:t>
            </w:r>
            <w:r w:rsidRPr="00396C1B">
              <w:rPr>
                <w:sz w:val="24"/>
                <w:szCs w:val="24"/>
                <w:lang w:val="kk-KZ"/>
              </w:rPr>
              <w:t>табақ</w:t>
            </w:r>
            <w:r w:rsidRPr="00396C1B">
              <w:rPr>
                <w:sz w:val="24"/>
                <w:szCs w:val="24"/>
              </w:rPr>
              <w:t xml:space="preserve">, </w:t>
            </w:r>
            <w:r w:rsidRPr="00396C1B">
              <w:rPr>
                <w:sz w:val="24"/>
                <w:szCs w:val="24"/>
                <w:lang w:val="kk-KZ"/>
              </w:rPr>
              <w:t>тегештер</w:t>
            </w:r>
            <w:r w:rsidRPr="00396C1B">
              <w:rPr>
                <w:sz w:val="24"/>
                <w:szCs w:val="24"/>
              </w:rPr>
              <w:t xml:space="preserve">) </w:t>
            </w:r>
            <w:r w:rsidRPr="00396C1B">
              <w:rPr>
                <w:sz w:val="24"/>
                <w:szCs w:val="24"/>
                <w:lang w:val="kk-KZ"/>
              </w:rPr>
              <w:t>және асүй құралдары</w:t>
            </w:r>
            <w:r w:rsidRPr="00396C1B">
              <w:rPr>
                <w:sz w:val="24"/>
                <w:szCs w:val="24"/>
              </w:rPr>
              <w:t xml:space="preserve">, </w:t>
            </w:r>
            <w:r w:rsidRPr="00396C1B">
              <w:rPr>
                <w:sz w:val="24"/>
                <w:szCs w:val="24"/>
                <w:lang w:val="kk-KZ"/>
              </w:rPr>
              <w:t xml:space="preserve">азық-түлікке арналған </w:t>
            </w:r>
            <w:r w:rsidRPr="00396C1B">
              <w:rPr>
                <w:sz w:val="24"/>
                <w:szCs w:val="24"/>
              </w:rPr>
              <w:t>пакет</w:t>
            </w:r>
            <w:r w:rsidRPr="00396C1B">
              <w:rPr>
                <w:sz w:val="24"/>
                <w:szCs w:val="24"/>
                <w:lang w:val="kk-KZ"/>
              </w:rPr>
              <w:t>тер</w:t>
            </w:r>
            <w:r w:rsidRPr="00396C1B">
              <w:rPr>
                <w:sz w:val="24"/>
                <w:szCs w:val="24"/>
              </w:rPr>
              <w:t>, пластик</w:t>
            </w:r>
            <w:r w:rsidRPr="00396C1B">
              <w:rPr>
                <w:sz w:val="24"/>
                <w:szCs w:val="24"/>
                <w:lang w:val="kk-KZ"/>
              </w:rPr>
              <w:t xml:space="preserve"> стақандар мен қақпақтар</w:t>
            </w:r>
            <w:r w:rsidRPr="00396C1B">
              <w:rPr>
                <w:sz w:val="24"/>
                <w:szCs w:val="24"/>
              </w:rPr>
              <w:t xml:space="preserve"> (</w:t>
            </w:r>
            <w:r w:rsidRPr="00396C1B">
              <w:rPr>
                <w:sz w:val="24"/>
                <w:szCs w:val="24"/>
                <w:lang w:val="kk-KZ"/>
              </w:rPr>
              <w:t>бір реттік</w:t>
            </w:r>
            <w:r w:rsidRPr="00396C1B">
              <w:rPr>
                <w:sz w:val="24"/>
                <w:szCs w:val="24"/>
              </w:rPr>
              <w:t xml:space="preserve"> кофе</w:t>
            </w:r>
            <w:r w:rsidRPr="00396C1B">
              <w:rPr>
                <w:sz w:val="24"/>
                <w:szCs w:val="24"/>
                <w:lang w:val="kk-KZ"/>
              </w:rPr>
              <w:t xml:space="preserve"> </w:t>
            </w:r>
            <w:r w:rsidRPr="00396C1B">
              <w:rPr>
                <w:sz w:val="24"/>
                <w:szCs w:val="24"/>
                <w:lang w:val="kk-KZ"/>
              </w:rPr>
              <w:lastRenderedPageBreak/>
              <w:t>стақандарын қоспағанда</w:t>
            </w:r>
            <w:r w:rsidRPr="00396C1B">
              <w:rPr>
                <w:sz w:val="24"/>
                <w:szCs w:val="24"/>
              </w:rPr>
              <w:t>), сондай-ақ, жемістер</w:t>
            </w:r>
            <w:r w:rsidRPr="00396C1B">
              <w:rPr>
                <w:sz w:val="24"/>
                <w:szCs w:val="24"/>
                <w:lang w:val="kk-KZ"/>
              </w:rPr>
              <w:t xml:space="preserve">ге арналған </w:t>
            </w:r>
            <w:r w:rsidRPr="00396C1B">
              <w:rPr>
                <w:sz w:val="24"/>
                <w:szCs w:val="24"/>
              </w:rPr>
              <w:t>компост</w:t>
            </w:r>
            <w:r w:rsidRPr="00396C1B">
              <w:rPr>
                <w:sz w:val="24"/>
                <w:szCs w:val="24"/>
                <w:lang w:val="kk-KZ"/>
              </w:rPr>
              <w:t>е</w:t>
            </w:r>
            <w:r w:rsidRPr="00396C1B">
              <w:rPr>
                <w:sz w:val="24"/>
                <w:szCs w:val="24"/>
              </w:rPr>
              <w:t>р</w:t>
            </w:r>
            <w:r w:rsidRPr="00396C1B">
              <w:rPr>
                <w:sz w:val="24"/>
                <w:szCs w:val="24"/>
                <w:lang w:val="kk-KZ"/>
              </w:rPr>
              <w:t>ленбейтін</w:t>
            </w:r>
            <w:r w:rsidRPr="00396C1B">
              <w:rPr>
                <w:sz w:val="24"/>
                <w:szCs w:val="24"/>
              </w:rPr>
              <w:t xml:space="preserve"> </w:t>
            </w:r>
            <w:r w:rsidRPr="00396C1B">
              <w:rPr>
                <w:sz w:val="24"/>
                <w:szCs w:val="24"/>
                <w:lang w:val="kk-KZ"/>
              </w:rPr>
              <w:t>жапсырмалар</w:t>
            </w:r>
            <w:r w:rsidRPr="00396C1B">
              <w:rPr>
                <w:sz w:val="24"/>
                <w:szCs w:val="24"/>
              </w:rPr>
              <w:t xml:space="preserve">. </w:t>
            </w:r>
            <w:r w:rsidRPr="00396C1B">
              <w:rPr>
                <w:sz w:val="24"/>
                <w:szCs w:val="24"/>
                <w:lang w:val="kk-KZ"/>
              </w:rPr>
              <w:t>Тізімі</w:t>
            </w:r>
            <w:r w:rsidRPr="00396C1B">
              <w:rPr>
                <w:sz w:val="24"/>
                <w:szCs w:val="24"/>
              </w:rPr>
              <w:t xml:space="preserve"> </w:t>
            </w:r>
            <w:r w:rsidRPr="00396C1B">
              <w:rPr>
                <w:sz w:val="24"/>
                <w:szCs w:val="24"/>
                <w:lang w:val="kk-KZ"/>
              </w:rPr>
              <w:t>қоршаған ортаға зиянын</w:t>
            </w:r>
            <w:r w:rsidRPr="00396C1B">
              <w:rPr>
                <w:sz w:val="24"/>
                <w:szCs w:val="24"/>
              </w:rPr>
              <w:t xml:space="preserve">, </w:t>
            </w:r>
            <w:r w:rsidRPr="00396C1B">
              <w:rPr>
                <w:sz w:val="24"/>
                <w:szCs w:val="24"/>
                <w:lang w:val="kk-KZ"/>
              </w:rPr>
              <w:t>баламаларының болуын және халықаралық</w:t>
            </w:r>
            <w:r w:rsidRPr="00396C1B">
              <w:rPr>
                <w:sz w:val="24"/>
                <w:szCs w:val="24"/>
              </w:rPr>
              <w:t xml:space="preserve"> прецедент</w:t>
            </w:r>
            <w:r w:rsidRPr="00396C1B">
              <w:rPr>
                <w:sz w:val="24"/>
                <w:szCs w:val="24"/>
                <w:lang w:val="kk-KZ"/>
              </w:rPr>
              <w:t>ін қоса, бірқатар тұжырымдарға негізделген</w:t>
            </w:r>
            <w:r w:rsidRPr="00396C1B">
              <w:rPr>
                <w:sz w:val="24"/>
                <w:szCs w:val="24"/>
              </w:rPr>
              <w:t xml:space="preserve">. </w:t>
            </w:r>
            <w:r w:rsidRPr="00396C1B">
              <w:rPr>
                <w:sz w:val="24"/>
                <w:szCs w:val="24"/>
                <w:lang w:val="kk-KZ"/>
              </w:rPr>
              <w:t>Алдын ала бас тарту</w:t>
            </w:r>
            <w:r w:rsidRPr="00396C1B">
              <w:rPr>
                <w:sz w:val="24"/>
                <w:szCs w:val="24"/>
              </w:rPr>
              <w:t xml:space="preserve"> </w:t>
            </w:r>
            <w:r w:rsidRPr="00396C1B">
              <w:rPr>
                <w:sz w:val="24"/>
                <w:szCs w:val="24"/>
                <w:lang w:val="kk-KZ"/>
              </w:rPr>
              <w:t>аталған заттарды</w:t>
            </w:r>
            <w:r w:rsidRPr="00396C1B">
              <w:rPr>
                <w:sz w:val="24"/>
                <w:szCs w:val="24"/>
              </w:rPr>
              <w:t xml:space="preserve"> </w:t>
            </w:r>
            <w:r w:rsidRPr="00396C1B">
              <w:rPr>
                <w:sz w:val="24"/>
                <w:szCs w:val="24"/>
                <w:lang w:val="kk-KZ"/>
              </w:rPr>
              <w:t>сататын</w:t>
            </w:r>
            <w:r w:rsidRPr="00396C1B">
              <w:rPr>
                <w:sz w:val="24"/>
                <w:szCs w:val="24"/>
              </w:rPr>
              <w:t xml:space="preserve">, </w:t>
            </w:r>
            <w:r w:rsidRPr="00396C1B">
              <w:rPr>
                <w:sz w:val="24"/>
                <w:szCs w:val="24"/>
                <w:lang w:val="kk-KZ"/>
              </w:rPr>
              <w:t>өндіретін немесе тарататын кез келген</w:t>
            </w:r>
            <w:r w:rsidRPr="00396C1B">
              <w:rPr>
                <w:sz w:val="24"/>
                <w:szCs w:val="24"/>
              </w:rPr>
              <w:t xml:space="preserve"> </w:t>
            </w:r>
            <w:r w:rsidRPr="00396C1B">
              <w:rPr>
                <w:sz w:val="24"/>
                <w:szCs w:val="24"/>
                <w:lang w:val="kk-KZ"/>
              </w:rPr>
              <w:t>жеке немесе заңды тұлғаға қатысты жүзеге асырылады</w:t>
            </w:r>
            <w:r w:rsidRPr="00396C1B">
              <w:rPr>
                <w:sz w:val="24"/>
                <w:szCs w:val="24"/>
              </w:rPr>
              <w:t xml:space="preserve">. Ақырғы ережелер </w:t>
            </w:r>
            <w:r w:rsidRPr="00396C1B">
              <w:rPr>
                <w:sz w:val="24"/>
                <w:szCs w:val="24"/>
                <w:lang w:val="kk-KZ"/>
              </w:rPr>
              <w:t>аталған</w:t>
            </w:r>
            <w:r w:rsidRPr="00396C1B">
              <w:rPr>
                <w:sz w:val="24"/>
                <w:szCs w:val="24"/>
              </w:rPr>
              <w:t xml:space="preserve"> пластик</w:t>
            </w:r>
            <w:r w:rsidRPr="00396C1B">
              <w:rPr>
                <w:sz w:val="24"/>
                <w:szCs w:val="24"/>
                <w:lang w:val="kk-KZ"/>
              </w:rPr>
              <w:t>тердің</w:t>
            </w:r>
            <w:r w:rsidRPr="00396C1B">
              <w:rPr>
                <w:sz w:val="24"/>
                <w:szCs w:val="24"/>
              </w:rPr>
              <w:t xml:space="preserve"> </w:t>
            </w:r>
            <w:r w:rsidRPr="00396C1B">
              <w:rPr>
                <w:sz w:val="24"/>
                <w:szCs w:val="24"/>
                <w:lang w:val="kk-KZ"/>
              </w:rPr>
              <w:t>не сатылымына</w:t>
            </w:r>
            <w:r w:rsidRPr="00396C1B">
              <w:rPr>
                <w:sz w:val="24"/>
                <w:szCs w:val="24"/>
              </w:rPr>
              <w:t xml:space="preserve">, </w:t>
            </w:r>
            <w:r w:rsidRPr="00396C1B">
              <w:rPr>
                <w:sz w:val="24"/>
                <w:szCs w:val="24"/>
                <w:lang w:val="kk-KZ"/>
              </w:rPr>
              <w:t>не өндірісіне</w:t>
            </w:r>
            <w:r w:rsidRPr="00396C1B">
              <w:rPr>
                <w:sz w:val="24"/>
                <w:szCs w:val="24"/>
              </w:rPr>
              <w:t xml:space="preserve">, </w:t>
            </w:r>
            <w:r w:rsidRPr="00396C1B">
              <w:rPr>
                <w:sz w:val="24"/>
                <w:szCs w:val="24"/>
                <w:lang w:val="kk-KZ"/>
              </w:rPr>
              <w:t>не екеуіне де қатысты болуы мүмкін</w:t>
            </w:r>
            <w:r w:rsidRPr="00396C1B">
              <w:rPr>
                <w:sz w:val="24"/>
                <w:szCs w:val="24"/>
              </w:rPr>
              <w:t>.</w:t>
            </w:r>
          </w:p>
        </w:tc>
        <w:tc>
          <w:tcPr>
            <w:tcW w:w="1985" w:type="dxa"/>
            <w:shd w:val="clear" w:color="auto" w:fill="auto"/>
          </w:tcPr>
          <w:p w:rsidR="00D312C4" w:rsidRPr="00396C1B" w:rsidRDefault="00D312C4"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CC75FB" w:rsidRPr="00396C1B" w:rsidRDefault="00CC75FB" w:rsidP="00E21D16">
            <w:pPr>
              <w:rPr>
                <w:b/>
                <w:sz w:val="24"/>
                <w:szCs w:val="24"/>
                <w:lang w:val="en-GB" w:eastAsia="en-US"/>
              </w:rPr>
            </w:pPr>
            <w:r w:rsidRPr="00396C1B">
              <w:rPr>
                <w:b/>
                <w:sz w:val="24"/>
                <w:szCs w:val="24"/>
              </w:rPr>
              <w:t>G/TBT/N/JPN/679</w:t>
            </w:r>
          </w:p>
          <w:p w:rsidR="00567B4A" w:rsidRPr="00396C1B" w:rsidRDefault="00567B4A" w:rsidP="00E21D16">
            <w:pPr>
              <w:rPr>
                <w:color w:val="000000" w:themeColor="text1"/>
                <w:sz w:val="24"/>
                <w:szCs w:val="24"/>
                <w:lang w:val="en-US"/>
              </w:rPr>
            </w:pP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Фармацевтикалық</w:t>
            </w:r>
            <w:r w:rsidRPr="00396C1B">
              <w:rPr>
                <w:color w:val="000000" w:themeColor="text1"/>
                <w:sz w:val="24"/>
                <w:szCs w:val="24"/>
                <w:lang w:val="en-US"/>
              </w:rPr>
              <w:t xml:space="preserve"> </w:t>
            </w:r>
            <w:r w:rsidRPr="00396C1B">
              <w:rPr>
                <w:color w:val="000000" w:themeColor="text1"/>
                <w:sz w:val="24"/>
                <w:szCs w:val="24"/>
              </w:rPr>
              <w:t>препараттар</w:t>
            </w:r>
            <w:r w:rsidRPr="00396C1B">
              <w:rPr>
                <w:color w:val="000000" w:themeColor="text1"/>
                <w:sz w:val="24"/>
                <w:szCs w:val="24"/>
                <w:lang w:val="en-US"/>
              </w:rPr>
              <w:t xml:space="preserve"> </w:t>
            </w:r>
            <w:r w:rsidRPr="00396C1B">
              <w:rPr>
                <w:color w:val="000000" w:themeColor="text1"/>
                <w:sz w:val="24"/>
                <w:szCs w:val="24"/>
              </w:rPr>
              <w:t>мен</w:t>
            </w:r>
            <w:r w:rsidRPr="00396C1B">
              <w:rPr>
                <w:color w:val="000000" w:themeColor="text1"/>
                <w:sz w:val="24"/>
                <w:szCs w:val="24"/>
                <w:lang w:val="en-US"/>
              </w:rPr>
              <w:t xml:space="preserve"> </w:t>
            </w:r>
            <w:r w:rsidRPr="00396C1B">
              <w:rPr>
                <w:color w:val="000000" w:themeColor="text1"/>
                <w:sz w:val="24"/>
                <w:szCs w:val="24"/>
              </w:rPr>
              <w:t>медициналық</w:t>
            </w:r>
            <w:r w:rsidRPr="00396C1B">
              <w:rPr>
                <w:color w:val="000000" w:themeColor="text1"/>
                <w:sz w:val="24"/>
                <w:szCs w:val="24"/>
                <w:lang w:val="en-US"/>
              </w:rPr>
              <w:t xml:space="preserve"> </w:t>
            </w:r>
            <w:r w:rsidRPr="00396C1B">
              <w:rPr>
                <w:color w:val="000000" w:themeColor="text1"/>
                <w:sz w:val="24"/>
                <w:szCs w:val="24"/>
              </w:rPr>
              <w:t>құрылғыларды</w:t>
            </w:r>
            <w:r w:rsidRPr="00396C1B">
              <w:rPr>
                <w:color w:val="000000" w:themeColor="text1"/>
                <w:sz w:val="24"/>
                <w:szCs w:val="24"/>
                <w:lang w:val="en-US"/>
              </w:rPr>
              <w:t xml:space="preserve"> </w:t>
            </w:r>
            <w:r w:rsidRPr="00396C1B">
              <w:rPr>
                <w:color w:val="000000" w:themeColor="text1"/>
                <w:sz w:val="24"/>
                <w:szCs w:val="24"/>
              </w:rPr>
              <w:t>қоса</w:t>
            </w:r>
            <w:r w:rsidRPr="00396C1B">
              <w:rPr>
                <w:color w:val="000000" w:themeColor="text1"/>
                <w:sz w:val="24"/>
                <w:szCs w:val="24"/>
                <w:lang w:val="en-US"/>
              </w:rPr>
              <w:t xml:space="preserve"> </w:t>
            </w:r>
            <w:r w:rsidRPr="00396C1B">
              <w:rPr>
                <w:color w:val="000000" w:themeColor="text1"/>
                <w:sz w:val="24"/>
                <w:szCs w:val="24"/>
              </w:rPr>
              <w:t>алғанда</w:t>
            </w:r>
            <w:r w:rsidRPr="00396C1B">
              <w:rPr>
                <w:color w:val="000000" w:themeColor="text1"/>
                <w:sz w:val="24"/>
                <w:szCs w:val="24"/>
                <w:lang w:val="en-US"/>
              </w:rPr>
              <w:t xml:space="preserve">, </w:t>
            </w:r>
            <w:r w:rsidRPr="00396C1B">
              <w:rPr>
                <w:color w:val="000000" w:themeColor="text1"/>
                <w:sz w:val="24"/>
                <w:szCs w:val="24"/>
              </w:rPr>
              <w:t>өнімдердің</w:t>
            </w:r>
            <w:r w:rsidRPr="00396C1B">
              <w:rPr>
                <w:color w:val="000000" w:themeColor="text1"/>
                <w:sz w:val="24"/>
                <w:szCs w:val="24"/>
                <w:lang w:val="en-US"/>
              </w:rPr>
              <w:t xml:space="preserve"> </w:t>
            </w:r>
            <w:r w:rsidRPr="00396C1B">
              <w:rPr>
                <w:color w:val="000000" w:themeColor="text1"/>
                <w:sz w:val="24"/>
                <w:szCs w:val="24"/>
              </w:rPr>
              <w:t>сапасын</w:t>
            </w:r>
            <w:r w:rsidRPr="00396C1B">
              <w:rPr>
                <w:color w:val="000000" w:themeColor="text1"/>
                <w:sz w:val="24"/>
                <w:szCs w:val="24"/>
                <w:lang w:val="en-US"/>
              </w:rPr>
              <w:t xml:space="preserve">, </w:t>
            </w:r>
            <w:r w:rsidRPr="00396C1B">
              <w:rPr>
                <w:color w:val="000000" w:themeColor="text1"/>
                <w:sz w:val="24"/>
                <w:szCs w:val="24"/>
              </w:rPr>
              <w:t>тиімділігін</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қауіпсіздігін</w:t>
            </w:r>
            <w:r w:rsidRPr="00396C1B">
              <w:rPr>
                <w:color w:val="000000" w:themeColor="text1"/>
                <w:sz w:val="24"/>
                <w:szCs w:val="24"/>
                <w:lang w:val="en-US"/>
              </w:rPr>
              <w:t xml:space="preserve"> </w:t>
            </w:r>
            <w:r w:rsidRPr="00396C1B">
              <w:rPr>
                <w:color w:val="000000" w:themeColor="text1"/>
                <w:sz w:val="24"/>
                <w:szCs w:val="24"/>
              </w:rPr>
              <w:t>қамтамасыз</w:t>
            </w:r>
            <w:r w:rsidRPr="00396C1B">
              <w:rPr>
                <w:color w:val="000000" w:themeColor="text1"/>
                <w:sz w:val="24"/>
                <w:szCs w:val="24"/>
                <w:lang w:val="en-US"/>
              </w:rPr>
              <w:t xml:space="preserve"> </w:t>
            </w:r>
            <w:r w:rsidRPr="00396C1B">
              <w:rPr>
                <w:color w:val="000000" w:themeColor="text1"/>
                <w:sz w:val="24"/>
                <w:szCs w:val="24"/>
              </w:rPr>
              <w:t>ету</w:t>
            </w:r>
            <w:r w:rsidRPr="00396C1B">
              <w:rPr>
                <w:color w:val="000000" w:themeColor="text1"/>
                <w:sz w:val="24"/>
                <w:szCs w:val="24"/>
                <w:lang w:val="en-US"/>
              </w:rPr>
              <w:t xml:space="preserve"> </w:t>
            </w:r>
            <w:r w:rsidRPr="00396C1B">
              <w:rPr>
                <w:color w:val="000000" w:themeColor="text1"/>
                <w:sz w:val="24"/>
                <w:szCs w:val="24"/>
              </w:rPr>
              <w:t>туралы</w:t>
            </w:r>
            <w:r w:rsidRPr="00396C1B">
              <w:rPr>
                <w:color w:val="000000" w:themeColor="text1"/>
                <w:sz w:val="24"/>
                <w:szCs w:val="24"/>
                <w:lang w:val="en-US"/>
              </w:rPr>
              <w:t xml:space="preserve"> </w:t>
            </w:r>
            <w:r w:rsidRPr="00396C1B">
              <w:rPr>
                <w:color w:val="000000" w:themeColor="text1"/>
                <w:sz w:val="24"/>
                <w:szCs w:val="24"/>
              </w:rPr>
              <w:t>Заңның</w:t>
            </w:r>
            <w:r w:rsidRPr="00396C1B">
              <w:rPr>
                <w:color w:val="000000" w:themeColor="text1"/>
                <w:sz w:val="24"/>
                <w:szCs w:val="24"/>
                <w:lang w:val="en-US"/>
              </w:rPr>
              <w:t xml:space="preserve"> (</w:t>
            </w:r>
            <w:r w:rsidRPr="00396C1B">
              <w:rPr>
                <w:color w:val="000000" w:themeColor="text1"/>
                <w:sz w:val="24"/>
                <w:szCs w:val="24"/>
              </w:rPr>
              <w:t>бұдан</w:t>
            </w:r>
            <w:r w:rsidRPr="00396C1B">
              <w:rPr>
                <w:color w:val="000000" w:themeColor="text1"/>
                <w:sz w:val="24"/>
                <w:szCs w:val="24"/>
                <w:lang w:val="en-US"/>
              </w:rPr>
              <w:t xml:space="preserve"> </w:t>
            </w:r>
            <w:r w:rsidRPr="00396C1B">
              <w:rPr>
                <w:color w:val="000000" w:themeColor="text1"/>
                <w:sz w:val="24"/>
                <w:szCs w:val="24"/>
              </w:rPr>
              <w:t>әрі</w:t>
            </w:r>
            <w:r w:rsidRPr="00396C1B">
              <w:rPr>
                <w:color w:val="000000" w:themeColor="text1"/>
                <w:sz w:val="24"/>
                <w:szCs w:val="24"/>
                <w:lang w:val="en-US"/>
              </w:rPr>
              <w:t xml:space="preserve"> "</w:t>
            </w:r>
            <w:r w:rsidRPr="00396C1B">
              <w:rPr>
                <w:color w:val="000000" w:themeColor="text1"/>
                <w:sz w:val="24"/>
                <w:szCs w:val="24"/>
              </w:rPr>
              <w:t>заң</w:t>
            </w:r>
            <w:r w:rsidRPr="00396C1B">
              <w:rPr>
                <w:color w:val="000000" w:themeColor="text1"/>
                <w:sz w:val="24"/>
                <w:szCs w:val="24"/>
                <w:lang w:val="en-US"/>
              </w:rPr>
              <w:t xml:space="preserve">" </w:t>
            </w:r>
            <w:r w:rsidRPr="00396C1B">
              <w:rPr>
                <w:color w:val="000000" w:themeColor="text1"/>
                <w:sz w:val="24"/>
                <w:szCs w:val="24"/>
              </w:rPr>
              <w:t>деп</w:t>
            </w:r>
            <w:r w:rsidRPr="00396C1B">
              <w:rPr>
                <w:color w:val="000000" w:themeColor="text1"/>
                <w:sz w:val="24"/>
                <w:szCs w:val="24"/>
                <w:lang w:val="en-US"/>
              </w:rPr>
              <w:t xml:space="preserve"> </w:t>
            </w:r>
            <w:r w:rsidRPr="00396C1B">
              <w:rPr>
                <w:color w:val="000000" w:themeColor="text1"/>
                <w:sz w:val="24"/>
                <w:szCs w:val="24"/>
              </w:rPr>
              <w:t>аталатын</w:t>
            </w:r>
            <w:r w:rsidRPr="00396C1B">
              <w:rPr>
                <w:color w:val="000000" w:themeColor="text1"/>
                <w:sz w:val="24"/>
                <w:szCs w:val="24"/>
                <w:lang w:val="en-US"/>
              </w:rPr>
              <w:t xml:space="preserve">) </w:t>
            </w:r>
            <w:r w:rsidRPr="00396C1B">
              <w:rPr>
                <w:color w:val="000000" w:themeColor="text1"/>
                <w:sz w:val="24"/>
                <w:szCs w:val="24"/>
              </w:rPr>
              <w:t>негізінде</w:t>
            </w:r>
            <w:r w:rsidRPr="00396C1B">
              <w:rPr>
                <w:color w:val="000000" w:themeColor="text1"/>
                <w:sz w:val="24"/>
                <w:szCs w:val="24"/>
                <w:lang w:val="en-US"/>
              </w:rPr>
              <w:t xml:space="preserve"> "Shitei Yakubutsu"(</w:t>
            </w:r>
            <w:r w:rsidRPr="00396C1B">
              <w:rPr>
                <w:color w:val="000000" w:themeColor="text1"/>
                <w:sz w:val="24"/>
                <w:szCs w:val="24"/>
              </w:rPr>
              <w:t>белгіленген</w:t>
            </w:r>
            <w:r w:rsidRPr="00396C1B">
              <w:rPr>
                <w:color w:val="000000" w:themeColor="text1"/>
                <w:sz w:val="24"/>
                <w:szCs w:val="24"/>
                <w:lang w:val="en-US"/>
              </w:rPr>
              <w:t xml:space="preserve"> </w:t>
            </w:r>
            <w:r w:rsidRPr="00396C1B">
              <w:rPr>
                <w:color w:val="000000" w:themeColor="text1"/>
                <w:sz w:val="24"/>
                <w:szCs w:val="24"/>
              </w:rPr>
              <w:t>заттар</w:t>
            </w:r>
            <w:r w:rsidRPr="00396C1B">
              <w:rPr>
                <w:color w:val="000000" w:themeColor="text1"/>
                <w:sz w:val="24"/>
                <w:szCs w:val="24"/>
                <w:lang w:val="en-US"/>
              </w:rPr>
              <w:t xml:space="preserve">) </w:t>
            </w:r>
            <w:r w:rsidRPr="00396C1B">
              <w:rPr>
                <w:color w:val="000000" w:themeColor="text1"/>
                <w:sz w:val="24"/>
                <w:szCs w:val="24"/>
              </w:rPr>
              <w:t>белгісі</w:t>
            </w:r>
            <w:r w:rsidRPr="00396C1B">
              <w:rPr>
                <w:color w:val="000000" w:themeColor="text1"/>
                <w:sz w:val="24"/>
                <w:szCs w:val="24"/>
                <w:lang w:val="en-US"/>
              </w:rPr>
              <w:t xml:space="preserve">. </w:t>
            </w:r>
            <w:r w:rsidRPr="00396C1B">
              <w:rPr>
                <w:color w:val="000000" w:themeColor="text1"/>
                <w:sz w:val="24"/>
                <w:szCs w:val="24"/>
              </w:rPr>
              <w:t>(1960, № 145 Заң) (1 бет ағылшын тілінде)</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CC75FB" w:rsidRPr="00F70BEA" w:rsidTr="00A15714">
        <w:trPr>
          <w:trHeight w:val="361"/>
        </w:trPr>
        <w:tc>
          <w:tcPr>
            <w:tcW w:w="710" w:type="dxa"/>
            <w:vMerge/>
            <w:shd w:val="clear" w:color="auto" w:fill="auto"/>
          </w:tcPr>
          <w:p w:rsidR="00CC75FB" w:rsidRPr="00396C1B" w:rsidRDefault="00CC75FB" w:rsidP="00E21D16">
            <w:pPr>
              <w:numPr>
                <w:ilvl w:val="0"/>
                <w:numId w:val="3"/>
              </w:numPr>
              <w:ind w:left="0" w:firstLine="0"/>
              <w:jc w:val="both"/>
              <w:rPr>
                <w:color w:val="000000" w:themeColor="text1"/>
                <w:sz w:val="24"/>
                <w:szCs w:val="24"/>
                <w:lang w:val="kk-KZ"/>
              </w:rPr>
            </w:pPr>
          </w:p>
        </w:tc>
        <w:tc>
          <w:tcPr>
            <w:tcW w:w="2410" w:type="dxa"/>
            <w:shd w:val="clear" w:color="auto" w:fill="auto"/>
          </w:tcPr>
          <w:p w:rsidR="00CC75FB" w:rsidRPr="00396C1B" w:rsidRDefault="00CC75FB"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CC75FB"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Орталық жүйке жүйесіне әсер етуі мүмкін заттар</w:t>
            </w:r>
          </w:p>
        </w:tc>
        <w:tc>
          <w:tcPr>
            <w:tcW w:w="1985" w:type="dxa"/>
            <w:shd w:val="clear" w:color="auto" w:fill="auto"/>
          </w:tcPr>
          <w:p w:rsidR="00CC75FB" w:rsidRPr="00396C1B" w:rsidRDefault="00CC75FB" w:rsidP="00E21D16">
            <w:pPr>
              <w:jc w:val="both"/>
              <w:rPr>
                <w:color w:val="000000" w:themeColor="text1"/>
                <w:sz w:val="24"/>
                <w:szCs w:val="24"/>
                <w:lang w:val="kk-KZ"/>
              </w:rPr>
            </w:pPr>
          </w:p>
        </w:tc>
      </w:tr>
      <w:tr w:rsidR="00CC75FB" w:rsidRPr="00396C1B" w:rsidTr="00A15714">
        <w:trPr>
          <w:trHeight w:val="361"/>
        </w:trPr>
        <w:tc>
          <w:tcPr>
            <w:tcW w:w="710" w:type="dxa"/>
            <w:vMerge/>
            <w:shd w:val="clear" w:color="auto" w:fill="auto"/>
          </w:tcPr>
          <w:p w:rsidR="00CC75FB" w:rsidRPr="00396C1B" w:rsidRDefault="00CC75FB" w:rsidP="00E21D16">
            <w:pPr>
              <w:numPr>
                <w:ilvl w:val="0"/>
                <w:numId w:val="3"/>
              </w:numPr>
              <w:ind w:left="0" w:firstLine="0"/>
              <w:jc w:val="both"/>
              <w:rPr>
                <w:color w:val="000000" w:themeColor="text1"/>
                <w:sz w:val="24"/>
                <w:szCs w:val="24"/>
                <w:lang w:val="kk-KZ"/>
              </w:rPr>
            </w:pPr>
          </w:p>
        </w:tc>
        <w:tc>
          <w:tcPr>
            <w:tcW w:w="2410" w:type="dxa"/>
            <w:shd w:val="clear" w:color="auto" w:fill="auto"/>
          </w:tcPr>
          <w:p w:rsidR="00CC75FB" w:rsidRPr="00396C1B" w:rsidRDefault="007319A7" w:rsidP="00E21D16">
            <w:pPr>
              <w:rPr>
                <w:color w:val="000000" w:themeColor="text1"/>
                <w:sz w:val="24"/>
                <w:szCs w:val="24"/>
              </w:rPr>
            </w:pPr>
            <w:r w:rsidRPr="00396C1B">
              <w:rPr>
                <w:color w:val="000000" w:themeColor="text1"/>
                <w:sz w:val="24"/>
                <w:szCs w:val="24"/>
              </w:rPr>
              <w:t>Жапония</w:t>
            </w:r>
          </w:p>
        </w:tc>
        <w:tc>
          <w:tcPr>
            <w:tcW w:w="5386" w:type="dxa"/>
            <w:shd w:val="clear" w:color="auto" w:fill="auto"/>
          </w:tcPr>
          <w:p w:rsidR="00CC75FB"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3 затты "Shitei Yakubutsu" деп қосымша белгілеу және оларды заңға сәйкес дұрыс пайдалану туралы ұсыныс.</w:t>
            </w:r>
          </w:p>
        </w:tc>
        <w:tc>
          <w:tcPr>
            <w:tcW w:w="1985" w:type="dxa"/>
            <w:shd w:val="clear" w:color="auto" w:fill="auto"/>
          </w:tcPr>
          <w:p w:rsidR="00CC75FB" w:rsidRPr="00396C1B" w:rsidRDefault="00CC75FB"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CC75FB" w:rsidRPr="00396C1B" w:rsidRDefault="00CC75FB" w:rsidP="00E21D16">
            <w:pPr>
              <w:rPr>
                <w:b/>
                <w:sz w:val="24"/>
                <w:szCs w:val="24"/>
                <w:lang w:val="en-GB" w:eastAsia="en-US"/>
              </w:rPr>
            </w:pPr>
            <w:r w:rsidRPr="00396C1B">
              <w:rPr>
                <w:b/>
                <w:sz w:val="24"/>
                <w:szCs w:val="24"/>
              </w:rPr>
              <w:t>G/TBT/N/IND/178</w:t>
            </w:r>
          </w:p>
          <w:p w:rsidR="00567B4A" w:rsidRPr="00396C1B" w:rsidRDefault="00567B4A" w:rsidP="00E21D16">
            <w:pPr>
              <w:rPr>
                <w:color w:val="000000" w:themeColor="text1"/>
                <w:sz w:val="24"/>
                <w:szCs w:val="24"/>
              </w:rPr>
            </w:pP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xml:space="preserve">Тамақ </w:t>
            </w:r>
            <w:r w:rsidR="00E21D16" w:rsidRPr="00396C1B">
              <w:rPr>
                <w:color w:val="000000" w:themeColor="text1"/>
                <w:sz w:val="24"/>
                <w:szCs w:val="24"/>
              </w:rPr>
              <w:t xml:space="preserve">өнімдерінің қауіпсіздігіне </w:t>
            </w:r>
            <w:r w:rsidRPr="00396C1B">
              <w:rPr>
                <w:color w:val="000000" w:themeColor="text1"/>
                <w:sz w:val="24"/>
                <w:szCs w:val="24"/>
              </w:rPr>
              <w:t>және стандарттарға (органикалық өнімдер) түзетулер туралы ережелердің жобасы, 2020 ж. (3 бет, ағылшын тілінде)</w:t>
            </w:r>
          </w:p>
        </w:tc>
        <w:tc>
          <w:tcPr>
            <w:tcW w:w="1985" w:type="dxa"/>
            <w:shd w:val="clear" w:color="auto" w:fill="auto"/>
          </w:tcPr>
          <w:p w:rsidR="00567B4A" w:rsidRPr="00396C1B" w:rsidRDefault="00CC75FB"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CC75FB" w:rsidRPr="00396C1B" w:rsidTr="00A15714">
        <w:trPr>
          <w:trHeight w:val="361"/>
        </w:trPr>
        <w:tc>
          <w:tcPr>
            <w:tcW w:w="710" w:type="dxa"/>
            <w:vMerge/>
            <w:shd w:val="clear" w:color="auto" w:fill="auto"/>
          </w:tcPr>
          <w:p w:rsidR="00CC75FB" w:rsidRPr="00396C1B" w:rsidRDefault="00CC75FB" w:rsidP="00E21D16">
            <w:pPr>
              <w:numPr>
                <w:ilvl w:val="0"/>
                <w:numId w:val="3"/>
              </w:numPr>
              <w:ind w:left="0" w:firstLine="0"/>
              <w:jc w:val="both"/>
              <w:rPr>
                <w:color w:val="000000" w:themeColor="text1"/>
                <w:sz w:val="24"/>
                <w:szCs w:val="24"/>
                <w:lang w:val="kk-KZ"/>
              </w:rPr>
            </w:pPr>
          </w:p>
        </w:tc>
        <w:tc>
          <w:tcPr>
            <w:tcW w:w="2410" w:type="dxa"/>
            <w:shd w:val="clear" w:color="auto" w:fill="auto"/>
          </w:tcPr>
          <w:p w:rsidR="00CC75FB" w:rsidRPr="00396C1B" w:rsidRDefault="00CC75FB" w:rsidP="00E21D16">
            <w:pPr>
              <w:jc w:val="right"/>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CC75FB"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Азық-түлік өнімдері</w:t>
            </w:r>
          </w:p>
        </w:tc>
        <w:tc>
          <w:tcPr>
            <w:tcW w:w="1985" w:type="dxa"/>
            <w:shd w:val="clear" w:color="auto" w:fill="auto"/>
          </w:tcPr>
          <w:p w:rsidR="00CC75FB" w:rsidRPr="00396C1B" w:rsidRDefault="00CC75FB" w:rsidP="00E21D16">
            <w:pPr>
              <w:jc w:val="both"/>
              <w:rPr>
                <w:color w:val="000000" w:themeColor="text1"/>
                <w:sz w:val="24"/>
                <w:szCs w:val="24"/>
                <w:lang w:val="kk-KZ"/>
              </w:rPr>
            </w:pPr>
          </w:p>
        </w:tc>
      </w:tr>
      <w:tr w:rsidR="00CC75FB" w:rsidRPr="00396C1B" w:rsidTr="00A15714">
        <w:trPr>
          <w:trHeight w:val="361"/>
        </w:trPr>
        <w:tc>
          <w:tcPr>
            <w:tcW w:w="710" w:type="dxa"/>
            <w:vMerge/>
            <w:shd w:val="clear" w:color="auto" w:fill="auto"/>
          </w:tcPr>
          <w:p w:rsidR="00CC75FB" w:rsidRPr="00396C1B" w:rsidRDefault="00CC75FB" w:rsidP="00E21D16">
            <w:pPr>
              <w:numPr>
                <w:ilvl w:val="0"/>
                <w:numId w:val="3"/>
              </w:numPr>
              <w:ind w:left="0" w:firstLine="0"/>
              <w:jc w:val="both"/>
              <w:rPr>
                <w:color w:val="000000" w:themeColor="text1"/>
                <w:sz w:val="24"/>
                <w:szCs w:val="24"/>
                <w:lang w:val="kk-KZ"/>
              </w:rPr>
            </w:pPr>
          </w:p>
        </w:tc>
        <w:tc>
          <w:tcPr>
            <w:tcW w:w="2410" w:type="dxa"/>
            <w:shd w:val="clear" w:color="auto" w:fill="auto"/>
          </w:tcPr>
          <w:p w:rsidR="00CC75FB" w:rsidRPr="00396C1B" w:rsidRDefault="007319A7" w:rsidP="00E21D16">
            <w:pPr>
              <w:rPr>
                <w:color w:val="000000" w:themeColor="text1"/>
                <w:sz w:val="24"/>
                <w:szCs w:val="24"/>
              </w:rPr>
            </w:pPr>
            <w:r w:rsidRPr="00396C1B">
              <w:rPr>
                <w:color w:val="000000" w:themeColor="text1"/>
                <w:sz w:val="24"/>
                <w:szCs w:val="24"/>
              </w:rPr>
              <w:t>Үндістан</w:t>
            </w:r>
          </w:p>
        </w:tc>
        <w:tc>
          <w:tcPr>
            <w:tcW w:w="5386" w:type="dxa"/>
            <w:shd w:val="clear" w:color="auto" w:fill="auto"/>
          </w:tcPr>
          <w:p w:rsidR="00CC75FB"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Азық-түлік қауіпсіздігі жобасына және стандарттарға (органикалық тамақ өнімдері) түзетулер жобасы, өндірушіден немесе өндіруші ұйымнан органикалық тамақ өнімдерін жинайтын және оларды тікелей түпкілікті тұтынушыға сататын агрегаторлар немесе делдалдар үшін ерекшеліктер, сондай-ақ конверсиялық өнімдер үшін ережелер.</w:t>
            </w:r>
          </w:p>
        </w:tc>
        <w:tc>
          <w:tcPr>
            <w:tcW w:w="1985" w:type="dxa"/>
            <w:shd w:val="clear" w:color="auto" w:fill="auto"/>
          </w:tcPr>
          <w:p w:rsidR="00CC75FB" w:rsidRPr="00396C1B" w:rsidRDefault="00CC75FB"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CC75FB" w:rsidRPr="00396C1B" w:rsidRDefault="00CC75FB" w:rsidP="00E21D16">
            <w:pPr>
              <w:rPr>
                <w:b/>
                <w:sz w:val="24"/>
                <w:szCs w:val="24"/>
                <w:lang w:val="en-GB" w:eastAsia="en-US"/>
              </w:rPr>
            </w:pPr>
            <w:r w:rsidRPr="00396C1B">
              <w:rPr>
                <w:b/>
                <w:sz w:val="24"/>
                <w:szCs w:val="24"/>
              </w:rPr>
              <w:t>G/TBT/N/BRA/1099</w:t>
            </w:r>
          </w:p>
          <w:p w:rsidR="00567B4A" w:rsidRPr="00396C1B" w:rsidRDefault="00567B4A" w:rsidP="00E21D16">
            <w:pPr>
              <w:rPr>
                <w:color w:val="000000" w:themeColor="text1"/>
                <w:sz w:val="24"/>
                <w:szCs w:val="24"/>
              </w:rPr>
            </w:pP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Нормативтік нұсқаулық № 77 17 қараша 2020 ж. (4 бет, португал тілінде)</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CC75FB" w:rsidP="00E21D16">
            <w:pPr>
              <w:rPr>
                <w:color w:val="000000" w:themeColor="text1"/>
                <w:sz w:val="24"/>
                <w:szCs w:val="24"/>
                <w:lang w:val="kk-KZ"/>
              </w:rPr>
            </w:pPr>
            <w:r w:rsidRPr="00396C1B">
              <w:rPr>
                <w:color w:val="000000" w:themeColor="text1"/>
                <w:sz w:val="24"/>
                <w:szCs w:val="24"/>
                <w:lang w:val="kk-KZ"/>
              </w:rPr>
              <w:t xml:space="preserve">20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Медицинаға арналған вакциналар </w:t>
            </w:r>
            <w:r w:rsidR="00CC75FB" w:rsidRPr="00396C1B">
              <w:rPr>
                <w:color w:val="000000" w:themeColor="text1"/>
                <w:sz w:val="24"/>
                <w:szCs w:val="24"/>
                <w:lang w:val="kk-KZ"/>
              </w:rPr>
              <w:t>(HS 300220)</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CC75FB" w:rsidP="00E21D16">
            <w:pPr>
              <w:rPr>
                <w:color w:val="000000" w:themeColor="text1"/>
                <w:sz w:val="24"/>
                <w:szCs w:val="24"/>
                <w:lang w:val="kk-KZ"/>
              </w:rPr>
            </w:pPr>
            <w:r w:rsidRPr="00396C1B">
              <w:rPr>
                <w:color w:val="000000" w:themeColor="text1"/>
                <w:sz w:val="24"/>
                <w:szCs w:val="24"/>
                <w:lang w:val="kk-KZ"/>
              </w:rPr>
              <w:t>Ьразилия</w:t>
            </w: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Осы нормативтік нұсқаулық Covid-19-ға қарсы вакциналарды тіркеу үшін техникалық деректерді үздіксіз беру тәртібін белгілейді.</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CC75FB" w:rsidRPr="00396C1B" w:rsidRDefault="00CC75FB" w:rsidP="00E21D16">
            <w:pPr>
              <w:rPr>
                <w:b/>
                <w:sz w:val="24"/>
                <w:szCs w:val="24"/>
                <w:lang w:val="en-GB" w:eastAsia="en-US"/>
              </w:rPr>
            </w:pPr>
            <w:r w:rsidRPr="00396C1B">
              <w:rPr>
                <w:b/>
                <w:sz w:val="24"/>
                <w:szCs w:val="24"/>
              </w:rPr>
              <w:t>G/TBT/N/TPKM/441</w:t>
            </w:r>
          </w:p>
          <w:p w:rsidR="00567B4A" w:rsidRPr="00396C1B" w:rsidRDefault="00567B4A" w:rsidP="00E21D16">
            <w:pPr>
              <w:rPr>
                <w:color w:val="000000" w:themeColor="text1"/>
                <w:sz w:val="24"/>
                <w:szCs w:val="24"/>
                <w:lang w:val="kk-KZ"/>
              </w:rPr>
            </w:pP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Қорғау қоршауларын құқықтық инспекциялау туралы ұсыныс (ағылшын тілінде 2 бет; қытай тілінде 1 бет)</w:t>
            </w:r>
          </w:p>
        </w:tc>
        <w:tc>
          <w:tcPr>
            <w:tcW w:w="1985" w:type="dxa"/>
            <w:shd w:val="clear" w:color="auto" w:fill="auto"/>
          </w:tcPr>
          <w:p w:rsidR="00567B4A" w:rsidRPr="00396C1B" w:rsidRDefault="006B1973" w:rsidP="00E21D16">
            <w:pPr>
              <w:jc w:val="both"/>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хабарлама алған сәттен бастап</w:t>
            </w:r>
          </w:p>
        </w:tc>
      </w:tr>
      <w:tr w:rsidR="00567B4A" w:rsidRPr="00396C1B"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6B1973" w:rsidP="00E21D16">
            <w:pPr>
              <w:rPr>
                <w:color w:val="000000" w:themeColor="text1"/>
                <w:sz w:val="24"/>
                <w:szCs w:val="24"/>
              </w:rPr>
            </w:pPr>
            <w:r w:rsidRPr="00396C1B">
              <w:rPr>
                <w:color w:val="000000" w:themeColor="text1"/>
                <w:sz w:val="24"/>
                <w:szCs w:val="24"/>
              </w:rPr>
              <w:t xml:space="preserve">23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Қауіпсіздік кедергілері </w:t>
            </w:r>
            <w:r w:rsidR="006B1973" w:rsidRPr="00396C1B">
              <w:rPr>
                <w:color w:val="000000" w:themeColor="text1"/>
                <w:sz w:val="24"/>
                <w:szCs w:val="24"/>
                <w:lang w:val="kk-KZ"/>
              </w:rPr>
              <w:t xml:space="preserve">(HS / CCCN 4421.91.00.00-3, 4421.99.00.90-6, 7308.90.90.00-7,7326.90.90.90-6); </w:t>
            </w:r>
            <w:r w:rsidRPr="00396C1B">
              <w:rPr>
                <w:color w:val="000000" w:themeColor="text1"/>
                <w:sz w:val="24"/>
                <w:szCs w:val="24"/>
                <w:lang w:val="kk-KZ"/>
              </w:rPr>
              <w:t xml:space="preserve">Басқа санаттарға енгізілмеген ағаштан жасалған өзге де бұйымдар (HS 4421); темірден немесе болаттан жасалған "мысалы, көпірлердің көпірлері мен секциялары, шлюздер, мұнаралар, торлы діңгектер, шатырлар, шатыр қаңқалары, есіктер мен терезелер, олардың рамалары мен есіктерге арналған табалдырықтар, </w:t>
            </w:r>
            <w:r w:rsidRPr="00396C1B">
              <w:rPr>
                <w:color w:val="000000" w:themeColor="text1"/>
                <w:sz w:val="24"/>
                <w:szCs w:val="24"/>
                <w:lang w:val="kk-KZ"/>
              </w:rPr>
              <w:lastRenderedPageBreak/>
              <w:t>жапқыштар, балюстрадалар, бағаналар мен бағандар" конструкциялары мен бөлшектері; темірден немесе болаттан жасалған (9406 тауар позициясының құрама ғимараттарынан басқа) (HS 7308) конструкцияларда пайдалану үшін дайындалған пластиналар, өзектер, бұрыштар,; басқа топтамаларға енгізілмеген темірден немесе болаттан жасалған бұйымдар (құйылған бұйымдардан басқа) (HS 7326)</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7319A7" w:rsidP="00E21D16">
            <w:pPr>
              <w:rPr>
                <w:color w:val="000000" w:themeColor="text1"/>
                <w:sz w:val="24"/>
                <w:szCs w:val="24"/>
                <w:lang w:val="kk-KZ"/>
              </w:rPr>
            </w:pPr>
            <w:r w:rsidRPr="00396C1B">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Соңғы жылдардағы жас балалардың ауыр жарақатына әкеліп соқтырған оқиғаларға байланысты халықтың қорғаныс қоршауларының қауіпсіздігіне қатысты алаңдаушылығына жауап ретінде стандарттар, метрология және инспекция бюросы қорғаныс қоршауларының қауіпсіздігі мен сапасын реттеуге ниетті. Сәйкестікті бағалау процедурасы бекітілген түрдегі партияны тексеру немесе өнімді сертификаттауды тіркеу (2 Модуль + 3 Модуль) болып табылады.</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6A7F27" w:rsidRPr="00396C1B" w:rsidRDefault="006A7F27" w:rsidP="00E21D16">
            <w:pPr>
              <w:rPr>
                <w:b/>
                <w:sz w:val="24"/>
                <w:szCs w:val="24"/>
                <w:lang w:val="en-GB" w:eastAsia="en-US"/>
              </w:rPr>
            </w:pPr>
            <w:r w:rsidRPr="00396C1B">
              <w:rPr>
                <w:b/>
                <w:sz w:val="24"/>
                <w:szCs w:val="24"/>
              </w:rPr>
              <w:t>G/TBT/N/TPKM/440</w:t>
            </w:r>
          </w:p>
          <w:p w:rsidR="00567B4A" w:rsidRPr="00396C1B" w:rsidRDefault="00567B4A" w:rsidP="00E21D16">
            <w:pPr>
              <w:rPr>
                <w:color w:val="000000" w:themeColor="text1"/>
                <w:sz w:val="24"/>
                <w:szCs w:val="24"/>
              </w:rPr>
            </w:pP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Үстелге Орнатылатын орындықтарды заңды тексеру туралы ұсыныс (ағылшын тілінде 2 бет; қытай тілінде 1 бет)</w:t>
            </w:r>
          </w:p>
        </w:tc>
        <w:tc>
          <w:tcPr>
            <w:tcW w:w="1985" w:type="dxa"/>
            <w:shd w:val="clear" w:color="auto" w:fill="auto"/>
          </w:tcPr>
          <w:p w:rsidR="00567B4A" w:rsidRPr="00396C1B" w:rsidRDefault="00F31429" w:rsidP="00E21D16">
            <w:pPr>
              <w:jc w:val="both"/>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хабарлама алған сәттен бастап</w:t>
            </w:r>
          </w:p>
        </w:tc>
      </w:tr>
      <w:tr w:rsidR="006A7F27" w:rsidRPr="00396C1B" w:rsidTr="00A15714">
        <w:trPr>
          <w:trHeight w:val="361"/>
        </w:trPr>
        <w:tc>
          <w:tcPr>
            <w:tcW w:w="710" w:type="dxa"/>
            <w:vMerge/>
            <w:shd w:val="clear" w:color="auto" w:fill="auto"/>
          </w:tcPr>
          <w:p w:rsidR="006A7F27" w:rsidRPr="00396C1B" w:rsidRDefault="006A7F27" w:rsidP="00E21D16">
            <w:pPr>
              <w:numPr>
                <w:ilvl w:val="0"/>
                <w:numId w:val="3"/>
              </w:numPr>
              <w:ind w:left="0" w:firstLine="0"/>
              <w:jc w:val="both"/>
              <w:rPr>
                <w:color w:val="000000" w:themeColor="text1"/>
                <w:sz w:val="24"/>
                <w:szCs w:val="24"/>
                <w:lang w:val="kk-KZ"/>
              </w:rPr>
            </w:pPr>
          </w:p>
        </w:tc>
        <w:tc>
          <w:tcPr>
            <w:tcW w:w="2410" w:type="dxa"/>
            <w:shd w:val="clear" w:color="auto" w:fill="auto"/>
          </w:tcPr>
          <w:p w:rsidR="006A7F27" w:rsidRPr="00396C1B" w:rsidRDefault="006A7F27" w:rsidP="00E21D16">
            <w:pPr>
              <w:rPr>
                <w:color w:val="000000" w:themeColor="text1"/>
                <w:sz w:val="24"/>
                <w:szCs w:val="24"/>
              </w:rPr>
            </w:pPr>
            <w:r w:rsidRPr="00396C1B">
              <w:rPr>
                <w:color w:val="000000" w:themeColor="text1"/>
                <w:sz w:val="24"/>
                <w:szCs w:val="24"/>
              </w:rPr>
              <w:t xml:space="preserve">23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6A7F27"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Үстел орындықтары (HS / CCCN 9401.71.00.00.1 E, 9401.79.00.00.3 E); кереуетке айналатын немесе өзгертілмейтін орындықтар және басқа топтамаларға енгізілмеген олардың бөліктері. (9402 тауар позициясынан медициналық, хирургиялық, стоматологиялық немесе ветеринариялық қоспағанда) (HS 9401)</w:t>
            </w:r>
          </w:p>
        </w:tc>
        <w:tc>
          <w:tcPr>
            <w:tcW w:w="1985" w:type="dxa"/>
            <w:shd w:val="clear" w:color="auto" w:fill="auto"/>
          </w:tcPr>
          <w:p w:rsidR="006A7F27" w:rsidRPr="00396C1B" w:rsidRDefault="006A7F27" w:rsidP="00E21D16">
            <w:pPr>
              <w:jc w:val="both"/>
              <w:rPr>
                <w:color w:val="000000" w:themeColor="text1"/>
                <w:sz w:val="24"/>
                <w:szCs w:val="24"/>
                <w:lang w:val="kk-KZ"/>
              </w:rPr>
            </w:pPr>
          </w:p>
        </w:tc>
      </w:tr>
      <w:tr w:rsidR="006A7F27" w:rsidRPr="00F70BEA" w:rsidTr="00A15714">
        <w:trPr>
          <w:trHeight w:val="361"/>
        </w:trPr>
        <w:tc>
          <w:tcPr>
            <w:tcW w:w="710" w:type="dxa"/>
            <w:vMerge/>
            <w:shd w:val="clear" w:color="auto" w:fill="auto"/>
          </w:tcPr>
          <w:p w:rsidR="006A7F27" w:rsidRPr="00396C1B" w:rsidRDefault="006A7F27" w:rsidP="00E21D16">
            <w:pPr>
              <w:numPr>
                <w:ilvl w:val="0"/>
                <w:numId w:val="3"/>
              </w:numPr>
              <w:ind w:left="0" w:firstLine="0"/>
              <w:jc w:val="both"/>
              <w:rPr>
                <w:color w:val="000000" w:themeColor="text1"/>
                <w:sz w:val="24"/>
                <w:szCs w:val="24"/>
                <w:lang w:val="kk-KZ"/>
              </w:rPr>
            </w:pPr>
          </w:p>
        </w:tc>
        <w:tc>
          <w:tcPr>
            <w:tcW w:w="2410" w:type="dxa"/>
            <w:shd w:val="clear" w:color="auto" w:fill="auto"/>
          </w:tcPr>
          <w:p w:rsidR="006A7F27" w:rsidRPr="00396C1B" w:rsidRDefault="007319A7" w:rsidP="00E21D16">
            <w:pPr>
              <w:rPr>
                <w:color w:val="000000" w:themeColor="text1"/>
                <w:sz w:val="24"/>
                <w:szCs w:val="24"/>
                <w:lang w:val="kk-KZ"/>
              </w:rPr>
            </w:pPr>
            <w:r w:rsidRPr="00396C1B">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6A7F27"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Жас балаларға ауыр жарақат әкелген соңғы жылдардағы оқиғаларға байланысты үстел орындықтарының қауіпсіздігі туралы қоғамның алаңдаушылығына жауап ретінде стандарттар, метрология және инспекция бюросы үстел орындықтарының қауіпсіздігі мен сапасын реттеуге ниетті. . Сәйкестікті бағалау процедурасы бекітілген түрдегі партияны тексеру немесе өнімді сертификаттауды тіркеу (2 Модуль + 3 Модуль) болып табылады.</w:t>
            </w:r>
          </w:p>
        </w:tc>
        <w:tc>
          <w:tcPr>
            <w:tcW w:w="1985" w:type="dxa"/>
            <w:shd w:val="clear" w:color="auto" w:fill="auto"/>
          </w:tcPr>
          <w:p w:rsidR="006A7F27" w:rsidRPr="00396C1B" w:rsidRDefault="006A7F27"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F31429" w:rsidRPr="00396C1B" w:rsidRDefault="00F31429" w:rsidP="00E21D16">
            <w:pPr>
              <w:rPr>
                <w:b/>
                <w:sz w:val="24"/>
                <w:szCs w:val="24"/>
                <w:lang w:val="en-GB" w:eastAsia="en-US"/>
              </w:rPr>
            </w:pPr>
            <w:r w:rsidRPr="00396C1B">
              <w:rPr>
                <w:b/>
                <w:sz w:val="24"/>
                <w:szCs w:val="24"/>
              </w:rPr>
              <w:t>G/TBT/N/RWA/418</w:t>
            </w:r>
          </w:p>
          <w:p w:rsidR="00567B4A" w:rsidRPr="00396C1B" w:rsidRDefault="00567B4A" w:rsidP="00E21D16">
            <w:pPr>
              <w:rPr>
                <w:color w:val="000000" w:themeColor="text1"/>
                <w:sz w:val="24"/>
                <w:szCs w:val="24"/>
              </w:rPr>
            </w:pPr>
          </w:p>
        </w:tc>
        <w:tc>
          <w:tcPr>
            <w:tcW w:w="5386" w:type="dxa"/>
            <w:shd w:val="clear" w:color="auto" w:fill="auto"/>
          </w:tcPr>
          <w:p w:rsidR="00567B4A" w:rsidRPr="00396C1B" w:rsidRDefault="00F3142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DRS 275-3: 2020 </w:t>
            </w:r>
            <w:r w:rsidR="007319A7" w:rsidRPr="00396C1B">
              <w:rPr>
                <w:color w:val="000000" w:themeColor="text1"/>
                <w:sz w:val="24"/>
                <w:szCs w:val="24"/>
                <w:lang w:val="kk-KZ"/>
              </w:rPr>
              <w:t>Тұқымдар - сертификаттауға қойылатын талаптар-3 бөлім: бидай (21 бет ағылшын тілінде)</w:t>
            </w:r>
          </w:p>
        </w:tc>
        <w:tc>
          <w:tcPr>
            <w:tcW w:w="1985" w:type="dxa"/>
            <w:shd w:val="clear" w:color="auto" w:fill="auto"/>
          </w:tcPr>
          <w:p w:rsidR="00567B4A" w:rsidRPr="00396C1B" w:rsidRDefault="00F31429"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67B4A" w:rsidRPr="00396C1B"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F31429" w:rsidP="00E21D16">
            <w:pPr>
              <w:rPr>
                <w:color w:val="000000" w:themeColor="text1"/>
                <w:sz w:val="24"/>
                <w:szCs w:val="24"/>
              </w:rPr>
            </w:pPr>
            <w:r w:rsidRPr="00396C1B">
              <w:rPr>
                <w:color w:val="000000" w:themeColor="text1"/>
                <w:sz w:val="24"/>
                <w:szCs w:val="24"/>
              </w:rPr>
              <w:t xml:space="preserve">23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Дәнді, бұршақты және туынды өнімдер </w:t>
            </w:r>
            <w:r w:rsidR="00F31429" w:rsidRPr="00396C1B">
              <w:rPr>
                <w:color w:val="000000" w:themeColor="text1"/>
                <w:sz w:val="24"/>
                <w:szCs w:val="24"/>
                <w:lang w:val="kk-KZ"/>
              </w:rPr>
              <w:t>(ICS 67.060)</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F31429" w:rsidP="00E21D16">
            <w:pPr>
              <w:rPr>
                <w:color w:val="000000" w:themeColor="text1"/>
                <w:sz w:val="24"/>
                <w:szCs w:val="24"/>
              </w:rPr>
            </w:pPr>
            <w:r w:rsidRPr="00396C1B">
              <w:rPr>
                <w:color w:val="000000" w:themeColor="text1"/>
                <w:sz w:val="24"/>
                <w:szCs w:val="24"/>
              </w:rPr>
              <w:t>Руанда</w:t>
            </w: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жобасы бидайдың негізгі және сертификатталған тұқымдарын (triticum aestivum L. Amend) өндіруге арналған сертификаттауға қойылатын талаптарды айқындайды. Оған қолайлы сорттарға қойылатын талаптар, тексерулер, тұқым сынамалары, зертханалық стандарттар, сертификаттар, буып-түю және таңбалау кіреді</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F31429" w:rsidRPr="00396C1B" w:rsidRDefault="00F31429" w:rsidP="00E21D16">
            <w:pPr>
              <w:rPr>
                <w:b/>
                <w:sz w:val="24"/>
                <w:szCs w:val="24"/>
                <w:lang w:val="en-GB" w:eastAsia="en-US"/>
              </w:rPr>
            </w:pPr>
            <w:r w:rsidRPr="00396C1B">
              <w:rPr>
                <w:b/>
                <w:sz w:val="24"/>
                <w:szCs w:val="24"/>
              </w:rPr>
              <w:t>G/TBT/N/TZA/503</w:t>
            </w:r>
          </w:p>
          <w:p w:rsidR="00567B4A" w:rsidRPr="00396C1B" w:rsidRDefault="00567B4A" w:rsidP="00E21D16">
            <w:pPr>
              <w:rPr>
                <w:color w:val="000000" w:themeColor="text1"/>
                <w:sz w:val="24"/>
                <w:szCs w:val="24"/>
              </w:rPr>
            </w:pPr>
          </w:p>
        </w:tc>
        <w:tc>
          <w:tcPr>
            <w:tcW w:w="5386" w:type="dxa"/>
            <w:shd w:val="clear" w:color="auto" w:fill="auto"/>
          </w:tcPr>
          <w:p w:rsidR="00567B4A" w:rsidRPr="00396C1B" w:rsidRDefault="00F3142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lastRenderedPageBreak/>
              <w:t xml:space="preserve">AFDC 12 (6595) P3 </w:t>
            </w:r>
            <w:r w:rsidR="007319A7" w:rsidRPr="00396C1B">
              <w:rPr>
                <w:color w:val="000000" w:themeColor="text1"/>
                <w:sz w:val="24"/>
                <w:szCs w:val="24"/>
                <w:lang w:val="kk-KZ"/>
              </w:rPr>
              <w:t>Жеміс сусындары-</w:t>
            </w:r>
            <w:r w:rsidR="007319A7" w:rsidRPr="00396C1B">
              <w:rPr>
                <w:color w:val="000000" w:themeColor="text1"/>
                <w:sz w:val="24"/>
                <w:szCs w:val="24"/>
                <w:lang w:val="kk-KZ"/>
              </w:rPr>
              <w:lastRenderedPageBreak/>
              <w:t>сипаттамасы (14 бет, ағылшын тілінде)</w:t>
            </w:r>
          </w:p>
        </w:tc>
        <w:tc>
          <w:tcPr>
            <w:tcW w:w="1985" w:type="dxa"/>
            <w:shd w:val="clear" w:color="auto" w:fill="auto"/>
          </w:tcPr>
          <w:p w:rsidR="00567B4A" w:rsidRPr="00396C1B" w:rsidRDefault="00F31429" w:rsidP="00E21D16">
            <w:pPr>
              <w:jc w:val="both"/>
              <w:rPr>
                <w:color w:val="000000" w:themeColor="text1"/>
                <w:sz w:val="24"/>
                <w:szCs w:val="24"/>
                <w:lang w:val="kk-KZ"/>
              </w:rPr>
            </w:pPr>
            <w:r w:rsidRPr="00396C1B">
              <w:rPr>
                <w:color w:val="000000" w:themeColor="text1"/>
                <w:sz w:val="24"/>
                <w:szCs w:val="24"/>
                <w:lang w:val="kk-KZ"/>
              </w:rPr>
              <w:lastRenderedPageBreak/>
              <w:t xml:space="preserve">60 </w:t>
            </w:r>
            <w:r w:rsidR="00E12B6B" w:rsidRPr="00396C1B">
              <w:rPr>
                <w:color w:val="000000" w:themeColor="text1"/>
                <w:sz w:val="24"/>
                <w:szCs w:val="24"/>
                <w:lang w:val="kk-KZ"/>
              </w:rPr>
              <w:t xml:space="preserve">хабарлама </w:t>
            </w:r>
            <w:r w:rsidR="00E12B6B" w:rsidRPr="00396C1B">
              <w:rPr>
                <w:color w:val="000000" w:themeColor="text1"/>
                <w:sz w:val="24"/>
                <w:szCs w:val="24"/>
                <w:lang w:val="kk-KZ"/>
              </w:rPr>
              <w:lastRenderedPageBreak/>
              <w:t>алған сәттен бастап</w:t>
            </w: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F31429"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567B4A" w:rsidRPr="00396C1B" w:rsidRDefault="007319A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минералды су және қант немесе басқа да тәттілендіргіштер немесе хош иістендіргіштер қосылған газдалған су, сондай-ақ басқа да алкогольсіз сусындар (жеміс немесе көкөніс шырындары мен сүттен басқа) (HS 2202); алкогольсіз сусындар (ICS 67.160.20)</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F31429"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5A1323"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 стандарты тұтынуға дайын немесе сұйылтылған, құрамында жеміс шырыны бар жеміс сусындарының талаптарын, сынамаларын және сынақ әдістерін анықтайды.</w:t>
            </w:r>
          </w:p>
          <w:p w:rsidR="005A1323"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Осы стандарт басқа стандарттар қолданылатын өнімдердің мынадай санаттарына қолданылмайды:</w:t>
            </w:r>
          </w:p>
          <w:p w:rsidR="005A1323"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 жеміс шырындары мен балшырындар;</w:t>
            </w:r>
          </w:p>
          <w:p w:rsidR="00567B4A"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 көкөніс шырындары мен балшырындар</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jc w:val="right"/>
              <w:rPr>
                <w:b/>
                <w:sz w:val="24"/>
                <w:szCs w:val="24"/>
                <w:lang w:val="en-GB" w:eastAsia="en-US"/>
              </w:rPr>
            </w:pPr>
            <w:r w:rsidRPr="00396C1B">
              <w:rPr>
                <w:b/>
                <w:sz w:val="24"/>
                <w:szCs w:val="24"/>
              </w:rPr>
              <w:t>G/TBT/N/TZA/502</w:t>
            </w:r>
          </w:p>
          <w:p w:rsidR="00567B4A" w:rsidRPr="00396C1B" w:rsidRDefault="00567B4A" w:rsidP="00E21D16">
            <w:pPr>
              <w:jc w:val="right"/>
              <w:rPr>
                <w:rFonts w:eastAsia="Calibri"/>
                <w:b/>
                <w:color w:val="000000" w:themeColor="text1"/>
                <w:sz w:val="24"/>
                <w:szCs w:val="24"/>
                <w:lang w:val="kk-KZ"/>
              </w:rPr>
            </w:pPr>
          </w:p>
        </w:tc>
        <w:tc>
          <w:tcPr>
            <w:tcW w:w="5386" w:type="dxa"/>
            <w:shd w:val="clear" w:color="auto" w:fill="auto"/>
          </w:tcPr>
          <w:p w:rsidR="00567B4A" w:rsidRPr="00396C1B" w:rsidRDefault="009673F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AFDC 12 (568) P3 </w:t>
            </w:r>
            <w:r w:rsidR="005A1323" w:rsidRPr="00396C1B">
              <w:rPr>
                <w:color w:val="000000" w:themeColor="text1"/>
                <w:sz w:val="24"/>
                <w:szCs w:val="24"/>
                <w:lang w:val="kk-KZ"/>
              </w:rPr>
              <w:t>Кептірілген қызанақ-сипаттамасы (12 бет, ағылшын тілінде)</w:t>
            </w:r>
          </w:p>
        </w:tc>
        <w:tc>
          <w:tcPr>
            <w:tcW w:w="1985" w:type="dxa"/>
            <w:shd w:val="clear" w:color="auto" w:fill="auto"/>
          </w:tcPr>
          <w:p w:rsidR="00567B4A" w:rsidRPr="00396C1B" w:rsidRDefault="009673FB"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9673FB" w:rsidRPr="00F70BEA"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Сірке суы немесе сірке қышқылы қосылмай дайындалған немесе консервіленген қызанақ (HS 2002); жемістер, көкөністер және тұтастай алғанда туынды өнімдер </w:t>
            </w:r>
            <w:r w:rsidR="009673FB" w:rsidRPr="00396C1B">
              <w:rPr>
                <w:color w:val="000000" w:themeColor="text1"/>
                <w:sz w:val="24"/>
                <w:szCs w:val="24"/>
                <w:lang w:val="kk-KZ"/>
              </w:rPr>
              <w:t>(ICS 67.080.01)</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9673FB" w:rsidRPr="00F70BEA"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осы стандарты Solanum lycopersicum L. сорттарының кептірілген қызанақтарын іріктеу және сынау талаптарын, әдістерін белгілейді.</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b/>
                <w:sz w:val="24"/>
                <w:szCs w:val="24"/>
                <w:lang w:val="en-GB" w:eastAsia="en-US"/>
              </w:rPr>
            </w:pPr>
            <w:r w:rsidRPr="00396C1B">
              <w:rPr>
                <w:b/>
                <w:sz w:val="24"/>
                <w:szCs w:val="24"/>
              </w:rPr>
              <w:t>G/TBT/N/TZA/501</w:t>
            </w:r>
          </w:p>
          <w:p w:rsidR="00567B4A" w:rsidRPr="00396C1B" w:rsidRDefault="00567B4A" w:rsidP="00E21D16">
            <w:pPr>
              <w:rPr>
                <w:color w:val="000000" w:themeColor="text1"/>
                <w:sz w:val="24"/>
                <w:szCs w:val="24"/>
              </w:rPr>
            </w:pPr>
          </w:p>
        </w:tc>
        <w:tc>
          <w:tcPr>
            <w:tcW w:w="5386" w:type="dxa"/>
            <w:shd w:val="clear" w:color="auto" w:fill="auto"/>
          </w:tcPr>
          <w:p w:rsidR="00567B4A" w:rsidRPr="00396C1B" w:rsidRDefault="009673F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AFDC 12 (540) P3 </w:t>
            </w:r>
            <w:r w:rsidR="005A1323" w:rsidRPr="00396C1B">
              <w:rPr>
                <w:color w:val="000000" w:themeColor="text1"/>
                <w:sz w:val="24"/>
                <w:szCs w:val="24"/>
                <w:lang w:val="kk-KZ"/>
              </w:rPr>
              <w:t>Гуава шырыны-техникалық сипаттамалары (5 бет, ағылшын тілінде)</w:t>
            </w:r>
          </w:p>
        </w:tc>
        <w:tc>
          <w:tcPr>
            <w:tcW w:w="1985" w:type="dxa"/>
            <w:shd w:val="clear" w:color="auto" w:fill="auto"/>
          </w:tcPr>
          <w:p w:rsidR="00567B4A" w:rsidRPr="00396C1B" w:rsidRDefault="009673FB"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9673FB" w:rsidRPr="00F70BEA" w:rsidTr="009673FB">
        <w:trPr>
          <w:trHeight w:val="206"/>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минералды су және қант немесе басқа да тәттілендіргіштер немесе хош иістендіргіштер қосылған газдалған су, сондай-ақ басқа да алкогольсіз сусындар (жеміс немесе көкөніс шырындары мен сүттен басқа) (HS 2202); алкогольсіз сусындар </w:t>
            </w:r>
            <w:r w:rsidR="009673FB" w:rsidRPr="00396C1B">
              <w:rPr>
                <w:color w:val="000000" w:themeColor="text1"/>
                <w:sz w:val="24"/>
                <w:szCs w:val="24"/>
                <w:lang w:val="kk-KZ"/>
              </w:rPr>
              <w:t>(ICS 67.160.20)</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9673FB" w:rsidRPr="00F70BEA"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бұл стандарты гуава шырынына қойылатын талаптарды, іріктеу әдістерін және сынақтарды белгілейді.</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b/>
                <w:sz w:val="24"/>
                <w:szCs w:val="24"/>
                <w:lang w:val="en-GB" w:eastAsia="en-US"/>
              </w:rPr>
            </w:pPr>
            <w:r w:rsidRPr="00396C1B">
              <w:rPr>
                <w:b/>
                <w:sz w:val="24"/>
                <w:szCs w:val="24"/>
              </w:rPr>
              <w:t>G/TBT/N/TZA/500</w:t>
            </w:r>
          </w:p>
          <w:p w:rsidR="00567B4A" w:rsidRPr="00396C1B" w:rsidRDefault="00567B4A" w:rsidP="00E21D16">
            <w:pPr>
              <w:rPr>
                <w:b/>
                <w:color w:val="000000" w:themeColor="text1"/>
                <w:sz w:val="24"/>
                <w:szCs w:val="24"/>
                <w:lang w:eastAsia="en-US"/>
              </w:rPr>
            </w:pPr>
          </w:p>
        </w:tc>
        <w:tc>
          <w:tcPr>
            <w:tcW w:w="5386" w:type="dxa"/>
            <w:shd w:val="clear" w:color="auto" w:fill="auto"/>
          </w:tcPr>
          <w:p w:rsidR="00567B4A" w:rsidRPr="00396C1B" w:rsidRDefault="009673F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AFDC 12 (539) P3 </w:t>
            </w:r>
            <w:r w:rsidR="005A1323" w:rsidRPr="00396C1B">
              <w:rPr>
                <w:color w:val="000000" w:themeColor="text1"/>
                <w:sz w:val="24"/>
                <w:szCs w:val="24"/>
                <w:lang w:val="kk-KZ"/>
              </w:rPr>
              <w:t>Алма шырыны-техникалық сипаттамалары (5 бет, ағылшын тілінде)</w:t>
            </w:r>
          </w:p>
        </w:tc>
        <w:tc>
          <w:tcPr>
            <w:tcW w:w="1985" w:type="dxa"/>
            <w:shd w:val="clear" w:color="auto" w:fill="auto"/>
          </w:tcPr>
          <w:p w:rsidR="00567B4A" w:rsidRPr="00396C1B" w:rsidRDefault="009673FB"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9673FB" w:rsidRPr="00F70BEA"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минералды су және қант немесе басқа да тәттілендіргіштер немесе хош иістендіргіштер қосылған газдалған су, сондай-ақ басқа да алкогольсіз сусындар (жеміс немесе көкөніс шырындары мен сүттен басқа) (HS 2202); алкогольсіз сусындар </w:t>
            </w:r>
            <w:r w:rsidR="009673FB" w:rsidRPr="00396C1B">
              <w:rPr>
                <w:color w:val="000000" w:themeColor="text1"/>
                <w:sz w:val="24"/>
                <w:szCs w:val="24"/>
                <w:lang w:val="kk-KZ"/>
              </w:rPr>
              <w:t>(ICS 67.160.20)</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9673FB" w:rsidRPr="00396C1B"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Танзанияның осы стандарты Malus domestica borkh алма ағашының жемістерінен алынған алма шырынын іріктеу және сынау талаптарын, әдістерін белгілейді(Pyrus malus (l) синонимі. </w:t>
            </w:r>
            <w:r w:rsidRPr="00396C1B">
              <w:rPr>
                <w:color w:val="000000" w:themeColor="text1"/>
                <w:sz w:val="24"/>
                <w:szCs w:val="24"/>
                <w:lang w:val="kk-KZ"/>
              </w:rPr>
              <w:lastRenderedPageBreak/>
              <w:t>Адамның тікелей тұтынуына арналған</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567B4A" w:rsidRPr="00396C1B" w:rsidTr="00B50278">
        <w:trPr>
          <w:trHeight w:val="433"/>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b/>
                <w:sz w:val="24"/>
                <w:szCs w:val="24"/>
                <w:lang w:val="en-GB" w:eastAsia="en-US"/>
              </w:rPr>
            </w:pPr>
            <w:r w:rsidRPr="00396C1B">
              <w:rPr>
                <w:b/>
                <w:sz w:val="24"/>
                <w:szCs w:val="24"/>
              </w:rPr>
              <w:t>G/TBT/N/TZA/499</w:t>
            </w:r>
          </w:p>
          <w:p w:rsidR="00567B4A" w:rsidRPr="00396C1B" w:rsidRDefault="00567B4A" w:rsidP="00E21D16">
            <w:pPr>
              <w:rPr>
                <w:color w:val="000000" w:themeColor="text1"/>
                <w:sz w:val="24"/>
                <w:szCs w:val="24"/>
                <w:lang w:val="es-ES"/>
              </w:rPr>
            </w:pPr>
          </w:p>
        </w:tc>
        <w:tc>
          <w:tcPr>
            <w:tcW w:w="5386" w:type="dxa"/>
            <w:shd w:val="clear" w:color="auto" w:fill="auto"/>
          </w:tcPr>
          <w:p w:rsidR="00567B4A" w:rsidRPr="00396C1B" w:rsidRDefault="009673F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AFD 12 (537) P3 Rev. TZS 558: 2015 </w:t>
            </w:r>
            <w:r w:rsidR="005A1323" w:rsidRPr="00396C1B">
              <w:rPr>
                <w:color w:val="000000" w:themeColor="text1"/>
                <w:sz w:val="24"/>
                <w:szCs w:val="24"/>
              </w:rPr>
              <w:t>Қант</w:t>
            </w:r>
            <w:r w:rsidR="005A1323" w:rsidRPr="00396C1B">
              <w:rPr>
                <w:color w:val="000000" w:themeColor="text1"/>
                <w:sz w:val="24"/>
                <w:szCs w:val="24"/>
                <w:lang w:val="es-ES"/>
              </w:rPr>
              <w:t xml:space="preserve"> </w:t>
            </w:r>
            <w:r w:rsidR="005A1323" w:rsidRPr="00396C1B">
              <w:rPr>
                <w:color w:val="000000" w:themeColor="text1"/>
                <w:sz w:val="24"/>
                <w:szCs w:val="24"/>
              </w:rPr>
              <w:t>қамысы</w:t>
            </w:r>
            <w:r w:rsidR="005A1323" w:rsidRPr="00396C1B">
              <w:rPr>
                <w:color w:val="000000" w:themeColor="text1"/>
                <w:sz w:val="24"/>
                <w:szCs w:val="24"/>
                <w:lang w:val="es-ES"/>
              </w:rPr>
              <w:t xml:space="preserve"> </w:t>
            </w:r>
            <w:r w:rsidR="005A1323" w:rsidRPr="00396C1B">
              <w:rPr>
                <w:color w:val="000000" w:themeColor="text1"/>
                <w:sz w:val="24"/>
                <w:szCs w:val="24"/>
              </w:rPr>
              <w:t>шырыны</w:t>
            </w:r>
            <w:r w:rsidR="005A1323" w:rsidRPr="00396C1B">
              <w:rPr>
                <w:color w:val="000000" w:themeColor="text1"/>
                <w:sz w:val="24"/>
                <w:szCs w:val="24"/>
                <w:lang w:val="es-ES"/>
              </w:rPr>
              <w:t>-</w:t>
            </w:r>
            <w:r w:rsidR="005A1323" w:rsidRPr="00396C1B">
              <w:rPr>
                <w:color w:val="000000" w:themeColor="text1"/>
                <w:sz w:val="24"/>
                <w:szCs w:val="24"/>
              </w:rPr>
              <w:t>сипаттамасы</w:t>
            </w:r>
            <w:r w:rsidR="005A1323" w:rsidRPr="00396C1B">
              <w:rPr>
                <w:color w:val="000000" w:themeColor="text1"/>
                <w:sz w:val="24"/>
                <w:szCs w:val="24"/>
                <w:lang w:val="es-ES"/>
              </w:rPr>
              <w:t xml:space="preserve"> (4 </w:t>
            </w:r>
            <w:r w:rsidR="005A1323" w:rsidRPr="00396C1B">
              <w:rPr>
                <w:color w:val="000000" w:themeColor="text1"/>
                <w:sz w:val="24"/>
                <w:szCs w:val="24"/>
              </w:rPr>
              <w:t>бет</w:t>
            </w:r>
            <w:r w:rsidR="005A1323" w:rsidRPr="00396C1B">
              <w:rPr>
                <w:color w:val="000000" w:themeColor="text1"/>
                <w:sz w:val="24"/>
                <w:szCs w:val="24"/>
                <w:lang w:val="es-ES"/>
              </w:rPr>
              <w:t xml:space="preserve"> (</w:t>
            </w:r>
            <w:r w:rsidR="005A1323" w:rsidRPr="00396C1B">
              <w:rPr>
                <w:color w:val="000000" w:themeColor="text1"/>
                <w:sz w:val="24"/>
                <w:szCs w:val="24"/>
              </w:rPr>
              <w:t>тар</w:t>
            </w:r>
            <w:r w:rsidR="005A1323" w:rsidRPr="00396C1B">
              <w:rPr>
                <w:color w:val="000000" w:themeColor="text1"/>
                <w:sz w:val="24"/>
                <w:szCs w:val="24"/>
                <w:lang w:val="es-ES"/>
              </w:rPr>
              <w:t xml:space="preserve">) </w:t>
            </w:r>
            <w:r w:rsidR="005A1323" w:rsidRPr="00396C1B">
              <w:rPr>
                <w:color w:val="000000" w:themeColor="text1"/>
                <w:sz w:val="24"/>
                <w:szCs w:val="24"/>
              </w:rPr>
              <w:t>ағылшын</w:t>
            </w:r>
            <w:r w:rsidR="005A1323" w:rsidRPr="00396C1B">
              <w:rPr>
                <w:color w:val="000000" w:themeColor="text1"/>
                <w:sz w:val="24"/>
                <w:szCs w:val="24"/>
                <w:lang w:val="es-ES"/>
              </w:rPr>
              <w:t xml:space="preserve"> </w:t>
            </w:r>
            <w:r w:rsidR="005A1323" w:rsidRPr="00396C1B">
              <w:rPr>
                <w:color w:val="000000" w:themeColor="text1"/>
                <w:sz w:val="24"/>
                <w:szCs w:val="24"/>
              </w:rPr>
              <w:t>тілінде</w:t>
            </w:r>
            <w:r w:rsidR="005A1323" w:rsidRPr="00396C1B">
              <w:rPr>
                <w:color w:val="000000" w:themeColor="text1"/>
                <w:sz w:val="24"/>
                <w:szCs w:val="24"/>
                <w:lang w:val="es-ES"/>
              </w:rPr>
              <w:t>)</w:t>
            </w:r>
          </w:p>
        </w:tc>
        <w:tc>
          <w:tcPr>
            <w:tcW w:w="1985" w:type="dxa"/>
            <w:shd w:val="clear" w:color="auto" w:fill="auto"/>
          </w:tcPr>
          <w:p w:rsidR="00567B4A" w:rsidRPr="00396C1B" w:rsidRDefault="009673FB"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9673FB" w:rsidRPr="00F70BEA"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минералды су және қант немесе басқа да тәттілендіргіштер немесе хош иістендіргіштер қосылған газдалған су, сондай-ақ басқа да алкогольсіз сусындар (жеміс немесе көкөніс шырындары мен сүттен басқа) (HS 2202); алкогольсіз сусындар </w:t>
            </w:r>
            <w:r w:rsidR="009673FB" w:rsidRPr="00396C1B">
              <w:rPr>
                <w:color w:val="000000" w:themeColor="text1"/>
                <w:sz w:val="24"/>
                <w:szCs w:val="24"/>
                <w:lang w:val="kk-KZ"/>
              </w:rPr>
              <w:t>(ICS 67.160.20)</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9673FB" w:rsidRPr="00F70BEA"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осы стандарты адамның тікелей тұтынуына арналған Saccharum officinarum L қант қамысы өсімдігінен алынған қант қамысы шырынын іріктеу және сынау талаптарын, әдістерін белгілейді</w:t>
            </w:r>
            <w:r w:rsidR="009673FB" w:rsidRPr="00396C1B">
              <w:rPr>
                <w:color w:val="000000" w:themeColor="text1"/>
                <w:sz w:val="24"/>
                <w:szCs w:val="24"/>
                <w:lang w:val="kk-KZ"/>
              </w:rPr>
              <w:t>.</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b/>
                <w:sz w:val="24"/>
                <w:szCs w:val="24"/>
                <w:lang w:val="en-GB" w:eastAsia="en-US"/>
              </w:rPr>
            </w:pPr>
            <w:r w:rsidRPr="00396C1B">
              <w:rPr>
                <w:b/>
                <w:sz w:val="24"/>
                <w:szCs w:val="24"/>
              </w:rPr>
              <w:t>G/TBT/N/TZA/498</w:t>
            </w:r>
          </w:p>
          <w:p w:rsidR="00567B4A" w:rsidRPr="00396C1B" w:rsidRDefault="00567B4A" w:rsidP="00E21D16">
            <w:pPr>
              <w:rPr>
                <w:color w:val="000000" w:themeColor="text1"/>
                <w:sz w:val="24"/>
                <w:szCs w:val="24"/>
                <w:lang w:val="es-ES"/>
              </w:rPr>
            </w:pPr>
          </w:p>
        </w:tc>
        <w:tc>
          <w:tcPr>
            <w:tcW w:w="5386" w:type="dxa"/>
            <w:shd w:val="clear" w:color="auto" w:fill="auto"/>
          </w:tcPr>
          <w:p w:rsidR="00567B4A" w:rsidRPr="00396C1B" w:rsidRDefault="00DD28B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AFDC 12 (532) P3 Rev. TZS 585: 2011 </w:t>
            </w:r>
            <w:r w:rsidR="005A1323" w:rsidRPr="00396C1B">
              <w:rPr>
                <w:color w:val="000000" w:themeColor="text1"/>
                <w:sz w:val="24"/>
                <w:szCs w:val="24"/>
                <w:lang w:val="kk-KZ"/>
              </w:rPr>
              <w:t>Пайдалануға дайын газдалмаған алкогольсіз сусын-спецификация (9 бет, ағылшын тілінде)</w:t>
            </w:r>
          </w:p>
        </w:tc>
        <w:tc>
          <w:tcPr>
            <w:tcW w:w="1985" w:type="dxa"/>
            <w:shd w:val="clear" w:color="auto" w:fill="auto"/>
          </w:tcPr>
          <w:p w:rsidR="00567B4A" w:rsidRPr="00396C1B" w:rsidRDefault="00DD28B6"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9673FB" w:rsidRPr="00F70BEA"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минералды су және қант немесе басқа да тәттілендіргіштер немесе хош иістендіргіштер қосылған газдалған су, сондай-ақ басқа да алкогольсіз сусындар (жеміс немесе көкөніс шырындары мен сүттен басқа) (HS 2202); алкогольсіз сусындар </w:t>
            </w:r>
            <w:r w:rsidR="00DD28B6" w:rsidRPr="00396C1B">
              <w:rPr>
                <w:color w:val="000000" w:themeColor="text1"/>
                <w:sz w:val="24"/>
                <w:szCs w:val="24"/>
                <w:lang w:val="kk-KZ"/>
              </w:rPr>
              <w:t>(ICS 67.160.20)</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9673FB" w:rsidRPr="00F70BEA" w:rsidTr="00A15714">
        <w:trPr>
          <w:trHeight w:val="361"/>
        </w:trPr>
        <w:tc>
          <w:tcPr>
            <w:tcW w:w="710" w:type="dxa"/>
            <w:vMerge/>
            <w:shd w:val="clear" w:color="auto" w:fill="auto"/>
          </w:tcPr>
          <w:p w:rsidR="009673FB" w:rsidRPr="00396C1B" w:rsidRDefault="009673FB" w:rsidP="00E21D16">
            <w:pPr>
              <w:numPr>
                <w:ilvl w:val="0"/>
                <w:numId w:val="3"/>
              </w:numPr>
              <w:ind w:left="0" w:firstLine="0"/>
              <w:jc w:val="both"/>
              <w:rPr>
                <w:color w:val="000000" w:themeColor="text1"/>
                <w:sz w:val="24"/>
                <w:szCs w:val="24"/>
                <w:lang w:val="kk-KZ"/>
              </w:rPr>
            </w:pPr>
          </w:p>
        </w:tc>
        <w:tc>
          <w:tcPr>
            <w:tcW w:w="2410" w:type="dxa"/>
            <w:shd w:val="clear" w:color="auto" w:fill="auto"/>
          </w:tcPr>
          <w:p w:rsidR="009673FB" w:rsidRPr="00396C1B" w:rsidRDefault="009673FB"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9673FB"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Танзанияның бұл стандарты адамның тікелей тұтынуына арналған дайын алкогольсіз газдалмаған сусындарға қойылатын талаптарды, сынамалар алу және сынау әдістерін анықтайды. Танзанияның бұл стандартына минералды су, соя сүтінен жасалған сусындар, сүт және сүт сүті, энергетикалық сусындар, жеміс асқабақтары, газдалған алкогольсіз сусындар, кофе, шай, цикорий, какао кірмейді</w:t>
            </w:r>
          </w:p>
        </w:tc>
        <w:tc>
          <w:tcPr>
            <w:tcW w:w="1985" w:type="dxa"/>
            <w:shd w:val="clear" w:color="auto" w:fill="auto"/>
          </w:tcPr>
          <w:p w:rsidR="009673FB" w:rsidRPr="00396C1B" w:rsidRDefault="009673FB" w:rsidP="00E21D16">
            <w:pPr>
              <w:jc w:val="both"/>
              <w:rPr>
                <w:color w:val="000000" w:themeColor="text1"/>
                <w:sz w:val="24"/>
                <w:szCs w:val="24"/>
                <w:lang w:val="kk-KZ"/>
              </w:rPr>
            </w:pPr>
          </w:p>
        </w:tc>
      </w:tr>
      <w:tr w:rsidR="00567B4A" w:rsidRPr="00F70BEA"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0420B6" w:rsidRPr="00396C1B" w:rsidRDefault="000420B6" w:rsidP="00E21D16">
            <w:pPr>
              <w:rPr>
                <w:b/>
                <w:sz w:val="24"/>
                <w:szCs w:val="24"/>
                <w:lang w:val="en-GB" w:eastAsia="en-US"/>
              </w:rPr>
            </w:pPr>
            <w:r w:rsidRPr="00396C1B">
              <w:rPr>
                <w:b/>
                <w:sz w:val="24"/>
                <w:szCs w:val="24"/>
              </w:rPr>
              <w:t>G/TBT/N/TZA/497</w:t>
            </w:r>
          </w:p>
          <w:p w:rsidR="00567B4A" w:rsidRPr="00396C1B" w:rsidRDefault="00567B4A" w:rsidP="00E21D16">
            <w:pPr>
              <w:rPr>
                <w:color w:val="000000" w:themeColor="text1"/>
                <w:sz w:val="24"/>
                <w:szCs w:val="24"/>
                <w:lang w:val="es-ES"/>
              </w:rPr>
            </w:pPr>
          </w:p>
        </w:tc>
        <w:tc>
          <w:tcPr>
            <w:tcW w:w="5386" w:type="dxa"/>
            <w:shd w:val="clear" w:color="auto" w:fill="auto"/>
          </w:tcPr>
          <w:p w:rsidR="00567B4A" w:rsidRPr="00396C1B" w:rsidRDefault="000420B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AFDC 12 (6597) P3 </w:t>
            </w:r>
            <w:r w:rsidR="005A1323" w:rsidRPr="00396C1B">
              <w:rPr>
                <w:color w:val="000000" w:themeColor="text1"/>
                <w:sz w:val="24"/>
                <w:szCs w:val="24"/>
                <w:lang w:val="kk-KZ"/>
              </w:rPr>
              <w:t>Жеміс шырындары мен балшырындар-сипаттамасы (19 бет, ағылшын тілінде)</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0420B6" w:rsidRPr="00F70BEA" w:rsidTr="00A15714">
        <w:trPr>
          <w:trHeight w:val="361"/>
        </w:trPr>
        <w:tc>
          <w:tcPr>
            <w:tcW w:w="710" w:type="dxa"/>
            <w:vMerge/>
            <w:shd w:val="clear" w:color="auto" w:fill="auto"/>
          </w:tcPr>
          <w:p w:rsidR="000420B6" w:rsidRPr="00396C1B" w:rsidRDefault="000420B6" w:rsidP="00E21D16">
            <w:pPr>
              <w:numPr>
                <w:ilvl w:val="0"/>
                <w:numId w:val="3"/>
              </w:numPr>
              <w:ind w:left="0" w:firstLine="0"/>
              <w:jc w:val="both"/>
              <w:rPr>
                <w:color w:val="000000" w:themeColor="text1"/>
                <w:sz w:val="24"/>
                <w:szCs w:val="24"/>
                <w:lang w:val="kk-KZ"/>
              </w:rPr>
            </w:pPr>
          </w:p>
        </w:tc>
        <w:tc>
          <w:tcPr>
            <w:tcW w:w="2410" w:type="dxa"/>
            <w:shd w:val="clear" w:color="auto" w:fill="auto"/>
          </w:tcPr>
          <w:p w:rsidR="000420B6" w:rsidRPr="00396C1B" w:rsidRDefault="000420B6"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rPr>
              <w:t>қараша</w:t>
            </w:r>
            <w:r w:rsidRPr="00396C1B">
              <w:rPr>
                <w:color w:val="000000" w:themeColor="text1"/>
                <w:sz w:val="24"/>
                <w:szCs w:val="24"/>
              </w:rPr>
              <w:t xml:space="preserve"> 2020</w:t>
            </w:r>
          </w:p>
        </w:tc>
        <w:tc>
          <w:tcPr>
            <w:tcW w:w="5386" w:type="dxa"/>
            <w:shd w:val="clear" w:color="auto" w:fill="auto"/>
          </w:tcPr>
          <w:p w:rsidR="000420B6" w:rsidRPr="00396C1B" w:rsidRDefault="005A132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минералды су және қант немесе басқа да тәттілендіргіштер немесе хош иістендіргіштер қосылған газдалған су, сондай-ақ басқа да алкогольсіз сусындар (жеміс немесе көкөніс шырындары мен сүттен басқа) (HS 2202); алкогольсіз сусындар </w:t>
            </w:r>
            <w:r w:rsidR="000420B6" w:rsidRPr="00396C1B">
              <w:rPr>
                <w:color w:val="000000" w:themeColor="text1"/>
                <w:sz w:val="24"/>
                <w:szCs w:val="24"/>
                <w:lang w:val="kk-KZ"/>
              </w:rPr>
              <w:t>(ICS 67.160.20)</w:t>
            </w:r>
          </w:p>
        </w:tc>
        <w:tc>
          <w:tcPr>
            <w:tcW w:w="1985" w:type="dxa"/>
            <w:shd w:val="clear" w:color="auto" w:fill="auto"/>
          </w:tcPr>
          <w:p w:rsidR="000420B6" w:rsidRPr="00396C1B" w:rsidRDefault="000420B6" w:rsidP="00E21D16">
            <w:pPr>
              <w:jc w:val="both"/>
              <w:rPr>
                <w:color w:val="000000" w:themeColor="text1"/>
                <w:sz w:val="24"/>
                <w:szCs w:val="24"/>
                <w:lang w:val="kk-KZ"/>
              </w:rPr>
            </w:pPr>
          </w:p>
        </w:tc>
      </w:tr>
      <w:tr w:rsidR="000420B6" w:rsidRPr="00F70BEA" w:rsidTr="00A15714">
        <w:trPr>
          <w:trHeight w:val="361"/>
        </w:trPr>
        <w:tc>
          <w:tcPr>
            <w:tcW w:w="710" w:type="dxa"/>
            <w:vMerge/>
            <w:shd w:val="clear" w:color="auto" w:fill="auto"/>
          </w:tcPr>
          <w:p w:rsidR="000420B6" w:rsidRPr="00396C1B" w:rsidRDefault="000420B6" w:rsidP="00E21D16">
            <w:pPr>
              <w:numPr>
                <w:ilvl w:val="0"/>
                <w:numId w:val="3"/>
              </w:numPr>
              <w:ind w:left="0" w:firstLine="0"/>
              <w:jc w:val="both"/>
              <w:rPr>
                <w:color w:val="000000" w:themeColor="text1"/>
                <w:sz w:val="24"/>
                <w:szCs w:val="24"/>
                <w:lang w:val="kk-KZ"/>
              </w:rPr>
            </w:pPr>
          </w:p>
        </w:tc>
        <w:tc>
          <w:tcPr>
            <w:tcW w:w="2410" w:type="dxa"/>
            <w:shd w:val="clear" w:color="auto" w:fill="auto"/>
          </w:tcPr>
          <w:p w:rsidR="000420B6" w:rsidRPr="00396C1B" w:rsidRDefault="000420B6" w:rsidP="00E21D16">
            <w:pPr>
              <w:rPr>
                <w:color w:val="000000" w:themeColor="text1"/>
                <w:sz w:val="24"/>
                <w:szCs w:val="24"/>
                <w:lang w:val="kk-KZ"/>
              </w:rPr>
            </w:pPr>
            <w:r w:rsidRPr="00396C1B">
              <w:rPr>
                <w:color w:val="000000" w:themeColor="text1"/>
                <w:sz w:val="24"/>
                <w:szCs w:val="24"/>
                <w:lang w:val="kk-KZ"/>
              </w:rPr>
              <w:t>Танзания</w:t>
            </w:r>
          </w:p>
        </w:tc>
        <w:tc>
          <w:tcPr>
            <w:tcW w:w="5386" w:type="dxa"/>
            <w:shd w:val="clear" w:color="auto" w:fill="auto"/>
          </w:tcPr>
          <w:p w:rsidR="00292108"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Танзания стандарты тікелей тамаққа пайдалануға немесе одан әрі өңдеуге арналған жеміс шырындарына, нектарларына, жеміс пюрелеріне және қойылтылған жеміс пюрелеріне қойылатын талаптарды, сынамалар алуды және сынау әдістерін айқындайды.</w:t>
            </w:r>
          </w:p>
          <w:p w:rsidR="00292108"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келесі жеміс шырындарына да қолданылады:</w:t>
            </w:r>
          </w:p>
          <w:p w:rsidR="00292108"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 концентрацияланған жеміс шырындары;</w:t>
            </w:r>
          </w:p>
          <w:p w:rsidR="00292108"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 концентраттан алынған жеміс шырыны;</w:t>
            </w:r>
          </w:p>
          <w:p w:rsidR="00292108"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c) Судан алынған жеміс шырыны;</w:t>
            </w:r>
          </w:p>
          <w:p w:rsidR="00292108"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lastRenderedPageBreak/>
              <w:t>г) сусыздандырылған жеміс шырыны;</w:t>
            </w:r>
          </w:p>
          <w:p w:rsidR="000420B6"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д) жеміс ұнтағы</w:t>
            </w:r>
          </w:p>
        </w:tc>
        <w:tc>
          <w:tcPr>
            <w:tcW w:w="1985" w:type="dxa"/>
            <w:shd w:val="clear" w:color="auto" w:fill="auto"/>
          </w:tcPr>
          <w:p w:rsidR="000420B6" w:rsidRPr="00396C1B" w:rsidRDefault="000420B6"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0420B6" w:rsidRPr="00396C1B" w:rsidRDefault="000420B6" w:rsidP="00E21D16">
            <w:pPr>
              <w:rPr>
                <w:b/>
                <w:sz w:val="24"/>
                <w:szCs w:val="24"/>
                <w:lang w:val="en-GB" w:eastAsia="en-US"/>
              </w:rPr>
            </w:pPr>
            <w:r w:rsidRPr="00396C1B">
              <w:rPr>
                <w:b/>
                <w:sz w:val="24"/>
                <w:szCs w:val="24"/>
              </w:rPr>
              <w:t>G/TBT/N/PHL/246</w:t>
            </w:r>
          </w:p>
          <w:p w:rsidR="00567B4A" w:rsidRPr="00396C1B" w:rsidRDefault="00567B4A" w:rsidP="00E21D16">
            <w:pPr>
              <w:rPr>
                <w:color w:val="000000" w:themeColor="text1"/>
                <w:sz w:val="24"/>
                <w:szCs w:val="24"/>
                <w:lang w:val="es-ES"/>
              </w:rPr>
            </w:pPr>
          </w:p>
        </w:tc>
        <w:tc>
          <w:tcPr>
            <w:tcW w:w="5386" w:type="dxa"/>
            <w:shd w:val="clear" w:color="auto" w:fill="auto"/>
          </w:tcPr>
          <w:p w:rsidR="00567B4A"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Департамент шеңбері № _____ Филиппиндік керосинге ұлттық стандартты талаптарды енгізу (PNS / DOE QS 009: 2019) (2 бет, ағылшын тілінде)</w:t>
            </w:r>
          </w:p>
        </w:tc>
        <w:tc>
          <w:tcPr>
            <w:tcW w:w="1985" w:type="dxa"/>
            <w:shd w:val="clear" w:color="auto" w:fill="auto"/>
          </w:tcPr>
          <w:p w:rsidR="00567B4A" w:rsidRPr="00396C1B" w:rsidRDefault="000420B6"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67B4A" w:rsidRPr="00396C1B"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0420B6"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567B4A" w:rsidRPr="00396C1B"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Керосин; Отын </w:t>
            </w:r>
            <w:r w:rsidR="000420B6" w:rsidRPr="00396C1B">
              <w:rPr>
                <w:color w:val="000000" w:themeColor="text1"/>
                <w:sz w:val="24"/>
                <w:szCs w:val="24"/>
                <w:lang w:val="kk-KZ"/>
              </w:rPr>
              <w:t>(ICS 75.160)</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0420B6" w:rsidP="00E21D16">
            <w:pPr>
              <w:rPr>
                <w:color w:val="000000" w:themeColor="text1"/>
                <w:sz w:val="24"/>
                <w:szCs w:val="24"/>
                <w:lang w:val="kk-KZ"/>
              </w:rPr>
            </w:pPr>
            <w:r w:rsidRPr="00396C1B">
              <w:rPr>
                <w:color w:val="000000" w:themeColor="text1"/>
                <w:sz w:val="24"/>
                <w:szCs w:val="24"/>
                <w:lang w:val="kk-KZ"/>
              </w:rPr>
              <w:t>Филиппин</w:t>
            </w:r>
          </w:p>
        </w:tc>
        <w:tc>
          <w:tcPr>
            <w:tcW w:w="5386" w:type="dxa"/>
            <w:shd w:val="clear" w:color="auto" w:fill="auto"/>
          </w:tcPr>
          <w:p w:rsidR="00567B4A" w:rsidRPr="00F70BEA" w:rsidRDefault="0029210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Циркуляр жобасы мұнай өнімдерін көтерме және бөлшек саудада сатумен айналысатын мұнай өнеркәсібінің (DOI) барлық мүшелерінен Филиппиннің ұлттық стандартты керосин сипаттамасына сәйкес келуін талап етеді (PNS / DOE QS 009: 2019)</w:t>
            </w:r>
          </w:p>
          <w:p w:rsidR="00E21D16" w:rsidRPr="00F70BEA" w:rsidRDefault="00E21D1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E21D16" w:rsidRPr="00396C1B" w:rsidRDefault="00E21D16" w:rsidP="00E21D16">
            <w:pPr>
              <w:jc w:val="both"/>
              <w:rPr>
                <w:color w:val="000000" w:themeColor="text1"/>
                <w:sz w:val="24"/>
                <w:szCs w:val="24"/>
                <w:lang w:val="kk-KZ"/>
              </w:rPr>
            </w:pP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0420B6" w:rsidRPr="00396C1B" w:rsidRDefault="000420B6" w:rsidP="00E21D16">
            <w:pPr>
              <w:jc w:val="right"/>
              <w:rPr>
                <w:rFonts w:eastAsia="Calibri"/>
                <w:b/>
                <w:sz w:val="24"/>
                <w:szCs w:val="24"/>
                <w:lang w:val="en-US"/>
              </w:rPr>
            </w:pPr>
            <w:r w:rsidRPr="00396C1B">
              <w:rPr>
                <w:rFonts w:eastAsia="Calibri"/>
                <w:b/>
                <w:sz w:val="24"/>
                <w:szCs w:val="24"/>
                <w:lang w:val="en-US"/>
              </w:rPr>
              <w:t>G/TBT/N/ZAF/242/Add.1</w:t>
            </w:r>
          </w:p>
          <w:p w:rsidR="00567B4A" w:rsidRPr="00396C1B" w:rsidRDefault="00567B4A" w:rsidP="00E21D16">
            <w:pPr>
              <w:jc w:val="right"/>
              <w:rPr>
                <w:rFonts w:eastAsia="Verdana"/>
                <w:b/>
                <w:color w:val="000000" w:themeColor="text1"/>
                <w:sz w:val="24"/>
                <w:szCs w:val="24"/>
                <w:lang w:val="en-US"/>
              </w:rPr>
            </w:pPr>
          </w:p>
        </w:tc>
        <w:tc>
          <w:tcPr>
            <w:tcW w:w="5386" w:type="dxa"/>
            <w:shd w:val="clear" w:color="auto" w:fill="auto"/>
          </w:tcPr>
          <w:p w:rsidR="00E21D16" w:rsidRPr="00396C1B" w:rsidRDefault="00E21D1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24 қарашадағы келесі хабарлама Оңтүстік Африка делегациясының сұрау салуы бойынша таратылады.</w:t>
            </w:r>
          </w:p>
          <w:p w:rsidR="00E21D16" w:rsidRPr="00396C1B" w:rsidRDefault="00E21D16" w:rsidP="00E21D16">
            <w:pPr>
              <w:jc w:val="both"/>
              <w:rPr>
                <w:color w:val="000000" w:themeColor="text1"/>
                <w:sz w:val="24"/>
                <w:szCs w:val="24"/>
                <w:lang w:val="kk-KZ"/>
              </w:rPr>
            </w:pPr>
            <w:r w:rsidRPr="00396C1B">
              <w:rPr>
                <w:color w:val="000000" w:themeColor="text1"/>
                <w:sz w:val="24"/>
                <w:szCs w:val="24"/>
                <w:lang w:val="kk-KZ"/>
              </w:rPr>
              <w:t>атауы: шайға және Оңтүстік Африка Республикасында сатуға арналған ілеспе тауарларға қатысты ережелер</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E21D16" w:rsidRPr="00F70BEA" w:rsidTr="001927D1">
              <w:tc>
                <w:tcPr>
                  <w:tcW w:w="851" w:type="dxa"/>
                  <w:tcBorders>
                    <w:top w:val="single" w:sz="4" w:space="0" w:color="auto"/>
                    <w:left w:val="double" w:sz="6" w:space="0" w:color="auto"/>
                    <w:bottom w:val="single" w:sz="4" w:space="0" w:color="auto"/>
                    <w:right w:val="single" w:sz="4" w:space="0" w:color="auto"/>
                  </w:tcBorders>
                  <w:hideMark/>
                </w:tcPr>
                <w:p w:rsidR="00E21D16" w:rsidRPr="00396C1B" w:rsidRDefault="00E21D16" w:rsidP="00E21D16">
                  <w:pPr>
                    <w:ind w:hanging="567"/>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21D16" w:rsidRPr="00396C1B" w:rsidRDefault="00E21D16"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E21D16" w:rsidRPr="00396C1B" w:rsidTr="001927D1">
              <w:tc>
                <w:tcPr>
                  <w:tcW w:w="851" w:type="dxa"/>
                  <w:tcBorders>
                    <w:top w:val="single" w:sz="4" w:space="0" w:color="auto"/>
                    <w:left w:val="double" w:sz="6" w:space="0" w:color="auto"/>
                    <w:bottom w:val="single" w:sz="4" w:space="0" w:color="auto"/>
                    <w:right w:val="single" w:sz="4" w:space="0" w:color="auto"/>
                  </w:tcBorders>
                  <w:hideMark/>
                </w:tcPr>
                <w:p w:rsidR="00E21D16" w:rsidRPr="00396C1B" w:rsidRDefault="00E21D16"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21D16" w:rsidRPr="00396C1B" w:rsidRDefault="00E21D16" w:rsidP="00E21D16">
                  <w:pPr>
                    <w:rPr>
                      <w:sz w:val="24"/>
                      <w:szCs w:val="24"/>
                    </w:rPr>
                  </w:pPr>
                  <w:r w:rsidRPr="00396C1B">
                    <w:rPr>
                      <w:sz w:val="24"/>
                      <w:szCs w:val="24"/>
                    </w:rPr>
                    <w:t>Хабарланған шара қабылданды-күні:</w:t>
                  </w:r>
                </w:p>
              </w:tc>
            </w:tr>
            <w:tr w:rsidR="00E21D16" w:rsidRPr="00396C1B" w:rsidTr="001927D1">
              <w:tc>
                <w:tcPr>
                  <w:tcW w:w="851" w:type="dxa"/>
                  <w:tcBorders>
                    <w:top w:val="single" w:sz="4" w:space="0" w:color="auto"/>
                    <w:left w:val="double" w:sz="6" w:space="0" w:color="auto"/>
                    <w:bottom w:val="single" w:sz="4" w:space="0" w:color="auto"/>
                    <w:right w:val="single" w:sz="4" w:space="0" w:color="auto"/>
                  </w:tcBorders>
                  <w:hideMark/>
                </w:tcPr>
                <w:p w:rsidR="00E21D16" w:rsidRPr="00396C1B" w:rsidRDefault="00E21D16"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21D16" w:rsidRPr="00396C1B" w:rsidRDefault="00E21D16" w:rsidP="00E21D16">
                  <w:pPr>
                    <w:rPr>
                      <w:sz w:val="24"/>
                      <w:szCs w:val="24"/>
                    </w:rPr>
                  </w:pPr>
                  <w:r w:rsidRPr="00396C1B">
                    <w:rPr>
                      <w:sz w:val="24"/>
                      <w:szCs w:val="24"/>
                    </w:rPr>
                    <w:t>Хабарланған шара жарияланды-күні:</w:t>
                  </w:r>
                </w:p>
              </w:tc>
            </w:tr>
            <w:tr w:rsidR="00E21D16" w:rsidRPr="00396C1B" w:rsidTr="001927D1">
              <w:tc>
                <w:tcPr>
                  <w:tcW w:w="851" w:type="dxa"/>
                  <w:tcBorders>
                    <w:top w:val="single" w:sz="4" w:space="0" w:color="auto"/>
                    <w:left w:val="double" w:sz="6" w:space="0" w:color="auto"/>
                    <w:bottom w:val="single" w:sz="4" w:space="0" w:color="auto"/>
                    <w:right w:val="single" w:sz="4" w:space="0" w:color="auto"/>
                  </w:tcBorders>
                  <w:hideMark/>
                </w:tcPr>
                <w:p w:rsidR="00E21D16" w:rsidRPr="00396C1B" w:rsidRDefault="00E21D16" w:rsidP="00E21D16">
                  <w:pPr>
                    <w:jc w:val="right"/>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21D16" w:rsidRPr="00396C1B" w:rsidRDefault="00E21D16" w:rsidP="00E21D16">
                  <w:pPr>
                    <w:rPr>
                      <w:sz w:val="24"/>
                      <w:szCs w:val="24"/>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31 </w:t>
                  </w:r>
                  <w:r w:rsidRPr="00396C1B">
                    <w:rPr>
                      <w:sz w:val="24"/>
                      <w:szCs w:val="24"/>
                    </w:rPr>
                    <w:t>тамыз</w:t>
                  </w:r>
                  <w:r w:rsidRPr="00396C1B">
                    <w:rPr>
                      <w:sz w:val="24"/>
                      <w:szCs w:val="24"/>
                      <w:lang w:val="en-GB"/>
                    </w:rPr>
                    <w:t xml:space="preserve">. </w:t>
                  </w:r>
                  <w:r w:rsidRPr="00396C1B">
                    <w:rPr>
                      <w:sz w:val="24"/>
                      <w:szCs w:val="24"/>
                    </w:rPr>
                    <w:t>2021</w:t>
                  </w:r>
                </w:p>
              </w:tc>
            </w:tr>
            <w:tr w:rsidR="00E21D16" w:rsidRPr="00F70BEA" w:rsidTr="001927D1">
              <w:tc>
                <w:tcPr>
                  <w:tcW w:w="851" w:type="dxa"/>
                  <w:tcBorders>
                    <w:top w:val="single" w:sz="4" w:space="0" w:color="auto"/>
                    <w:left w:val="double" w:sz="6" w:space="0" w:color="auto"/>
                    <w:bottom w:val="single" w:sz="4" w:space="0" w:color="auto"/>
                    <w:right w:val="single" w:sz="4" w:space="0" w:color="auto"/>
                  </w:tcBorders>
                  <w:hideMark/>
                </w:tcPr>
                <w:p w:rsidR="00E21D16" w:rsidRPr="00396C1B" w:rsidRDefault="00E21D16"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21D16" w:rsidRPr="00396C1B" w:rsidRDefault="00E21D16" w:rsidP="00E21D16">
                  <w:pPr>
                    <w:rPr>
                      <w:sz w:val="24"/>
                      <w:szCs w:val="24"/>
                      <w:lang w:val="en-GB"/>
                    </w:rPr>
                  </w:pPr>
                  <w:r w:rsidRPr="00396C1B">
                    <w:rPr>
                      <w:sz w:val="24"/>
                      <w:szCs w:val="24"/>
                    </w:rPr>
                    <w:t>Соңғы</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мәтіні</w:t>
                  </w:r>
                  <w:r w:rsidRPr="00396C1B">
                    <w:rPr>
                      <w:sz w:val="24"/>
                      <w:szCs w:val="24"/>
                      <w:lang w:val="en-GB"/>
                    </w:rPr>
                    <w:t xml:space="preserve"> </w:t>
                  </w:r>
                  <w:r w:rsidRPr="00396C1B">
                    <w:rPr>
                      <w:sz w:val="24"/>
                      <w:szCs w:val="24"/>
                    </w:rPr>
                    <w:t>келесі</w:t>
                  </w:r>
                  <w:r w:rsidRPr="00396C1B">
                    <w:rPr>
                      <w:sz w:val="24"/>
                      <w:szCs w:val="24"/>
                      <w:lang w:val="en-GB"/>
                    </w:rPr>
                    <w:t xml:space="preserve"> </w:t>
                  </w:r>
                  <w:r w:rsidRPr="00396C1B">
                    <w:rPr>
                      <w:sz w:val="24"/>
                      <w:szCs w:val="24"/>
                    </w:rPr>
                    <w:t>мекен</w:t>
                  </w:r>
                  <w:r w:rsidRPr="00396C1B">
                    <w:rPr>
                      <w:sz w:val="24"/>
                      <w:szCs w:val="24"/>
                      <w:lang w:val="en-GB"/>
                    </w:rPr>
                    <w:t>-</w:t>
                  </w:r>
                  <w:r w:rsidRPr="00396C1B">
                    <w:rPr>
                      <w:sz w:val="24"/>
                      <w:szCs w:val="24"/>
                    </w:rPr>
                    <w:t>жай</w:t>
                  </w:r>
                  <w:r w:rsidRPr="00396C1B">
                    <w:rPr>
                      <w:sz w:val="24"/>
                      <w:szCs w:val="24"/>
                      <w:lang w:val="en-GB"/>
                    </w:rPr>
                    <w:t xml:space="preserve"> </w:t>
                  </w:r>
                  <w:r w:rsidRPr="00396C1B">
                    <w:rPr>
                      <w:sz w:val="24"/>
                      <w:szCs w:val="24"/>
                    </w:rPr>
                    <w:t>бойынша</w:t>
                  </w:r>
                  <w:r w:rsidRPr="00396C1B">
                    <w:rPr>
                      <w:sz w:val="24"/>
                      <w:szCs w:val="24"/>
                      <w:lang w:val="en-GB"/>
                    </w:rPr>
                    <w:t xml:space="preserve"> </w:t>
                  </w:r>
                  <w:r w:rsidRPr="00396C1B">
                    <w:rPr>
                      <w:sz w:val="24"/>
                      <w:szCs w:val="24"/>
                    </w:rPr>
                    <w:t>қол</w:t>
                  </w:r>
                  <w:r w:rsidRPr="00396C1B">
                    <w:rPr>
                      <w:sz w:val="24"/>
                      <w:szCs w:val="24"/>
                      <w:lang w:val="en-GB"/>
                    </w:rPr>
                    <w:t xml:space="preserve"> </w:t>
                  </w:r>
                  <w:r w:rsidRPr="00396C1B">
                    <w:rPr>
                      <w:sz w:val="24"/>
                      <w:szCs w:val="24"/>
                    </w:rPr>
                    <w:t>жетімді</w:t>
                  </w:r>
                </w:p>
              </w:tc>
            </w:tr>
            <w:tr w:rsidR="00E21D16" w:rsidRPr="00F70BEA" w:rsidTr="001927D1">
              <w:tc>
                <w:tcPr>
                  <w:tcW w:w="851" w:type="dxa"/>
                  <w:tcBorders>
                    <w:top w:val="single" w:sz="4" w:space="0" w:color="auto"/>
                    <w:left w:val="double" w:sz="6" w:space="0" w:color="auto"/>
                    <w:bottom w:val="single" w:sz="4" w:space="0" w:color="auto"/>
                    <w:right w:val="single" w:sz="4" w:space="0" w:color="auto"/>
                  </w:tcBorders>
                  <w:hideMark/>
                </w:tcPr>
                <w:p w:rsidR="00E21D16" w:rsidRPr="00396C1B" w:rsidRDefault="00E21D16"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21D16" w:rsidRPr="00396C1B" w:rsidRDefault="00E21D16"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E21D16" w:rsidRPr="00396C1B" w:rsidRDefault="00E21D16"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E21D16" w:rsidRPr="00F70BEA" w:rsidTr="001927D1">
              <w:tc>
                <w:tcPr>
                  <w:tcW w:w="851" w:type="dxa"/>
                  <w:tcBorders>
                    <w:top w:val="single" w:sz="4" w:space="0" w:color="auto"/>
                    <w:left w:val="double" w:sz="6" w:space="0" w:color="auto"/>
                    <w:bottom w:val="single" w:sz="4" w:space="0" w:color="auto"/>
                    <w:right w:val="single" w:sz="4" w:space="0" w:color="auto"/>
                  </w:tcBorders>
                  <w:hideMark/>
                </w:tcPr>
                <w:p w:rsidR="00E21D16" w:rsidRPr="00396C1B" w:rsidRDefault="00E21D16"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21D16" w:rsidRPr="00396C1B" w:rsidRDefault="00E21D16"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E21D16" w:rsidRPr="00396C1B" w:rsidRDefault="00E21D16"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E21D16" w:rsidRPr="00F70BEA" w:rsidTr="001927D1">
              <w:tc>
                <w:tcPr>
                  <w:tcW w:w="851" w:type="dxa"/>
                  <w:tcBorders>
                    <w:top w:val="single" w:sz="4" w:space="0" w:color="auto"/>
                    <w:left w:val="double" w:sz="6" w:space="0" w:color="auto"/>
                    <w:bottom w:val="single" w:sz="4" w:space="0" w:color="auto"/>
                    <w:right w:val="single" w:sz="4" w:space="0" w:color="auto"/>
                  </w:tcBorders>
                  <w:hideMark/>
                </w:tcPr>
                <w:p w:rsidR="00E21D16" w:rsidRPr="00396C1B" w:rsidRDefault="00E21D16" w:rsidP="00E21D16">
                  <w:pPr>
                    <w:ind w:hanging="567"/>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21D16" w:rsidRPr="00396C1B" w:rsidRDefault="00E21D16"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p>
              </w:tc>
            </w:tr>
            <w:tr w:rsidR="00E21D16" w:rsidRPr="00396C1B" w:rsidTr="001927D1">
              <w:tc>
                <w:tcPr>
                  <w:tcW w:w="851" w:type="dxa"/>
                  <w:tcBorders>
                    <w:top w:val="single" w:sz="4" w:space="0" w:color="auto"/>
                    <w:left w:val="double" w:sz="6" w:space="0" w:color="auto"/>
                    <w:bottom w:val="double" w:sz="4" w:space="0" w:color="auto"/>
                    <w:right w:val="single" w:sz="4" w:space="0" w:color="auto"/>
                  </w:tcBorders>
                  <w:hideMark/>
                </w:tcPr>
                <w:p w:rsidR="00E21D16" w:rsidRPr="00396C1B" w:rsidRDefault="00E21D16" w:rsidP="00E21D16">
                  <w:pPr>
                    <w:ind w:hanging="567"/>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E21D16" w:rsidRPr="00396C1B" w:rsidRDefault="00E21D16" w:rsidP="00E21D16">
                  <w:pPr>
                    <w:jc w:val="both"/>
                    <w:rPr>
                      <w:rFonts w:eastAsia="Calibri"/>
                      <w:sz w:val="24"/>
                      <w:szCs w:val="24"/>
                      <w:lang w:val="en-GB" w:eastAsia="en-US"/>
                    </w:rPr>
                  </w:pPr>
                  <w:r w:rsidRPr="00396C1B">
                    <w:rPr>
                      <w:rFonts w:eastAsia="Calibri"/>
                      <w:sz w:val="24"/>
                      <w:szCs w:val="24"/>
                    </w:rPr>
                    <w:t xml:space="preserve">басқа: </w:t>
                  </w:r>
                </w:p>
              </w:tc>
            </w:tr>
          </w:tbl>
          <w:p w:rsidR="000420B6" w:rsidRPr="00396C1B" w:rsidRDefault="000420B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0420B6"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567B4A" w:rsidRPr="00396C1B" w:rsidRDefault="00567B4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674BB5" w:rsidP="00E21D16">
            <w:pPr>
              <w:rPr>
                <w:color w:val="000000" w:themeColor="text1"/>
                <w:sz w:val="24"/>
                <w:szCs w:val="24"/>
                <w:lang w:val="kk-KZ"/>
              </w:rPr>
            </w:pPr>
            <w:r w:rsidRPr="00396C1B">
              <w:rPr>
                <w:color w:val="000000" w:themeColor="text1"/>
                <w:sz w:val="24"/>
                <w:szCs w:val="24"/>
                <w:lang w:val="kk-KZ"/>
              </w:rPr>
              <w:t>Оңтүстік Африка</w:t>
            </w:r>
          </w:p>
        </w:tc>
        <w:tc>
          <w:tcPr>
            <w:tcW w:w="5386" w:type="dxa"/>
            <w:shd w:val="clear" w:color="auto" w:fill="auto"/>
          </w:tcPr>
          <w:p w:rsidR="00567B4A" w:rsidRPr="00396C1B" w:rsidRDefault="00567B4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825BF9" w:rsidRPr="00396C1B" w:rsidRDefault="00825BF9" w:rsidP="00E21D16">
            <w:pPr>
              <w:jc w:val="right"/>
              <w:rPr>
                <w:rFonts w:eastAsia="Calibri"/>
                <w:b/>
                <w:sz w:val="24"/>
                <w:szCs w:val="24"/>
                <w:lang w:val="en-US"/>
              </w:rPr>
            </w:pPr>
            <w:r w:rsidRPr="00396C1B">
              <w:rPr>
                <w:rFonts w:eastAsia="Calibri"/>
                <w:b/>
                <w:sz w:val="24"/>
                <w:szCs w:val="24"/>
                <w:lang w:val="en-US"/>
              </w:rPr>
              <w:t>G/TBT/N/ZAF/241/Add.1</w:t>
            </w:r>
          </w:p>
          <w:p w:rsidR="00567B4A" w:rsidRPr="00396C1B" w:rsidRDefault="00567B4A" w:rsidP="00E21D16">
            <w:pPr>
              <w:rPr>
                <w:color w:val="000000" w:themeColor="text1"/>
                <w:sz w:val="24"/>
                <w:szCs w:val="24"/>
                <w:lang w:val="en-US"/>
              </w:rPr>
            </w:pPr>
          </w:p>
        </w:tc>
        <w:tc>
          <w:tcPr>
            <w:tcW w:w="5386" w:type="dxa"/>
            <w:shd w:val="clear" w:color="auto" w:fill="auto"/>
          </w:tcPr>
          <w:p w:rsidR="00E86349" w:rsidRPr="00396C1B" w:rsidRDefault="00E8634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24 қарашадағы келесі хабарлама Оңтүстік Африка делегациясының сұрау салуы бойынша таратылады.</w:t>
            </w:r>
          </w:p>
          <w:p w:rsidR="00E86349" w:rsidRPr="00396C1B" w:rsidRDefault="00E8634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Атауы: Оңтүстік Африка Республикасында сатуға арналған кофе, цикорий және ұқсас өнімдерге қатысты ережелер</w:t>
            </w:r>
          </w:p>
          <w:p w:rsidR="00567B4A" w:rsidRPr="00396C1B" w:rsidRDefault="00567B4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3944F2" w:rsidRPr="00F70BEA" w:rsidTr="003E7B66">
              <w:tc>
                <w:tcPr>
                  <w:tcW w:w="851" w:type="dxa"/>
                  <w:tcBorders>
                    <w:top w:val="single" w:sz="4" w:space="0" w:color="auto"/>
                    <w:left w:val="double" w:sz="6" w:space="0" w:color="auto"/>
                    <w:bottom w:val="single" w:sz="4" w:space="0" w:color="auto"/>
                    <w:right w:val="single" w:sz="4" w:space="0" w:color="auto"/>
                  </w:tcBorders>
                  <w:hideMark/>
                </w:tcPr>
                <w:p w:rsidR="003944F2" w:rsidRPr="00396C1B" w:rsidRDefault="003944F2"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944F2" w:rsidRPr="00396C1B" w:rsidRDefault="003944F2"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3944F2" w:rsidRPr="00396C1B" w:rsidTr="003E7B66">
              <w:tc>
                <w:tcPr>
                  <w:tcW w:w="851" w:type="dxa"/>
                  <w:tcBorders>
                    <w:top w:val="single" w:sz="4" w:space="0" w:color="auto"/>
                    <w:left w:val="double" w:sz="6" w:space="0" w:color="auto"/>
                    <w:bottom w:val="single" w:sz="4" w:space="0" w:color="auto"/>
                    <w:right w:val="single" w:sz="4" w:space="0" w:color="auto"/>
                  </w:tcBorders>
                  <w:hideMark/>
                </w:tcPr>
                <w:p w:rsidR="003944F2" w:rsidRPr="00396C1B" w:rsidRDefault="003944F2"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944F2" w:rsidRPr="00396C1B" w:rsidRDefault="003944F2" w:rsidP="00E21D16">
                  <w:pPr>
                    <w:rPr>
                      <w:sz w:val="24"/>
                      <w:szCs w:val="24"/>
                    </w:rPr>
                  </w:pPr>
                  <w:r w:rsidRPr="00396C1B">
                    <w:rPr>
                      <w:sz w:val="24"/>
                      <w:szCs w:val="24"/>
                    </w:rPr>
                    <w:t>Хабарланған шара қабылданды-күні:</w:t>
                  </w:r>
                </w:p>
              </w:tc>
            </w:tr>
            <w:tr w:rsidR="003944F2" w:rsidRPr="00F70BEA" w:rsidTr="003E7B66">
              <w:tc>
                <w:tcPr>
                  <w:tcW w:w="851" w:type="dxa"/>
                  <w:tcBorders>
                    <w:top w:val="single" w:sz="4" w:space="0" w:color="auto"/>
                    <w:left w:val="double" w:sz="6" w:space="0" w:color="auto"/>
                    <w:bottom w:val="single" w:sz="4" w:space="0" w:color="auto"/>
                    <w:right w:val="single" w:sz="4" w:space="0" w:color="auto"/>
                  </w:tcBorders>
                  <w:hideMark/>
                </w:tcPr>
                <w:p w:rsidR="003944F2" w:rsidRPr="00396C1B" w:rsidRDefault="003944F2" w:rsidP="00E21D16">
                  <w:pPr>
                    <w:jc w:val="center"/>
                    <w:rPr>
                      <w:rFonts w:eastAsia="Calibri"/>
                      <w:sz w:val="24"/>
                      <w:szCs w:val="24"/>
                      <w:lang w:val="en-GB" w:eastAsia="en-US"/>
                    </w:rPr>
                  </w:pPr>
                  <w:r w:rsidRPr="00396C1B">
                    <w:rPr>
                      <w:rFonts w:eastAsia="Calibri"/>
                      <w:sz w:val="24"/>
                      <w:szCs w:val="24"/>
                    </w:rPr>
                    <w:lastRenderedPageBreak/>
                    <w:t>[X]</w:t>
                  </w:r>
                </w:p>
              </w:tc>
              <w:tc>
                <w:tcPr>
                  <w:tcW w:w="4262" w:type="dxa"/>
                  <w:tcBorders>
                    <w:top w:val="single" w:sz="4" w:space="0" w:color="auto"/>
                    <w:left w:val="single" w:sz="4" w:space="0" w:color="auto"/>
                    <w:bottom w:val="single" w:sz="4" w:space="0" w:color="auto"/>
                    <w:right w:val="double" w:sz="6" w:space="0" w:color="auto"/>
                  </w:tcBorders>
                  <w:hideMark/>
                </w:tcPr>
                <w:p w:rsidR="003944F2" w:rsidRPr="00396C1B" w:rsidRDefault="003944F2"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жарияланды</w:t>
                  </w:r>
                  <w:r w:rsidRPr="00396C1B">
                    <w:rPr>
                      <w:sz w:val="24"/>
                      <w:szCs w:val="24"/>
                      <w:lang w:val="en-GB"/>
                    </w:rPr>
                    <w:t>-</w:t>
                  </w:r>
                  <w:r w:rsidRPr="00396C1B">
                    <w:rPr>
                      <w:sz w:val="24"/>
                      <w:szCs w:val="24"/>
                    </w:rPr>
                    <w:t>күні</w:t>
                  </w:r>
                  <w:r w:rsidRPr="00396C1B">
                    <w:rPr>
                      <w:sz w:val="24"/>
                      <w:szCs w:val="24"/>
                      <w:lang w:val="en-GB"/>
                    </w:rPr>
                    <w:t xml:space="preserve">: 30 </w:t>
                  </w:r>
                  <w:r w:rsidRPr="00396C1B">
                    <w:rPr>
                      <w:sz w:val="24"/>
                      <w:szCs w:val="24"/>
                    </w:rPr>
                    <w:t>қазан</w:t>
                  </w:r>
                </w:p>
              </w:tc>
            </w:tr>
            <w:tr w:rsidR="003944F2" w:rsidRPr="00396C1B" w:rsidTr="003E7B66">
              <w:tc>
                <w:tcPr>
                  <w:tcW w:w="851" w:type="dxa"/>
                  <w:tcBorders>
                    <w:top w:val="single" w:sz="4" w:space="0" w:color="auto"/>
                    <w:left w:val="double" w:sz="6" w:space="0" w:color="auto"/>
                    <w:bottom w:val="single" w:sz="4" w:space="0" w:color="auto"/>
                    <w:right w:val="single" w:sz="4" w:space="0" w:color="auto"/>
                  </w:tcBorders>
                  <w:hideMark/>
                </w:tcPr>
                <w:p w:rsidR="003944F2" w:rsidRPr="00396C1B" w:rsidRDefault="003944F2"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3944F2" w:rsidRPr="00396C1B" w:rsidRDefault="003944F2" w:rsidP="00E21D16">
                  <w:pPr>
                    <w:rPr>
                      <w:sz w:val="24"/>
                      <w:szCs w:val="24"/>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31 </w:t>
                  </w:r>
                  <w:r w:rsidRPr="00396C1B">
                    <w:rPr>
                      <w:sz w:val="24"/>
                      <w:szCs w:val="24"/>
                    </w:rPr>
                    <w:t>тамыз</w:t>
                  </w:r>
                  <w:r w:rsidRPr="00396C1B">
                    <w:rPr>
                      <w:sz w:val="24"/>
                      <w:szCs w:val="24"/>
                      <w:lang w:val="en-GB"/>
                    </w:rPr>
                    <w:t xml:space="preserve">. </w:t>
                  </w:r>
                  <w:r w:rsidRPr="00396C1B">
                    <w:rPr>
                      <w:sz w:val="24"/>
                      <w:szCs w:val="24"/>
                    </w:rPr>
                    <w:t>2021</w:t>
                  </w:r>
                </w:p>
              </w:tc>
            </w:tr>
            <w:tr w:rsidR="003944F2" w:rsidRPr="00F70BEA" w:rsidTr="003E7B66">
              <w:tc>
                <w:tcPr>
                  <w:tcW w:w="851" w:type="dxa"/>
                  <w:tcBorders>
                    <w:top w:val="single" w:sz="4" w:space="0" w:color="auto"/>
                    <w:left w:val="double" w:sz="6" w:space="0" w:color="auto"/>
                    <w:bottom w:val="single" w:sz="4" w:space="0" w:color="auto"/>
                    <w:right w:val="single" w:sz="4" w:space="0" w:color="auto"/>
                  </w:tcBorders>
                  <w:hideMark/>
                </w:tcPr>
                <w:p w:rsidR="003944F2" w:rsidRPr="00396C1B" w:rsidRDefault="003944F2"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944F2" w:rsidRPr="00396C1B" w:rsidRDefault="003944F2" w:rsidP="00E21D16">
                  <w:pPr>
                    <w:rPr>
                      <w:sz w:val="24"/>
                      <w:szCs w:val="24"/>
                      <w:lang w:val="en-GB"/>
                    </w:rPr>
                  </w:pPr>
                  <w:r w:rsidRPr="00396C1B">
                    <w:rPr>
                      <w:sz w:val="24"/>
                      <w:szCs w:val="24"/>
                    </w:rPr>
                    <w:t>Соңғы</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мәтіні</w:t>
                  </w:r>
                  <w:r w:rsidRPr="00396C1B">
                    <w:rPr>
                      <w:sz w:val="24"/>
                      <w:szCs w:val="24"/>
                      <w:lang w:val="en-GB"/>
                    </w:rPr>
                    <w:t xml:space="preserve"> </w:t>
                  </w:r>
                  <w:r w:rsidRPr="00396C1B">
                    <w:rPr>
                      <w:sz w:val="24"/>
                      <w:szCs w:val="24"/>
                    </w:rPr>
                    <w:t>келесі</w:t>
                  </w:r>
                  <w:r w:rsidRPr="00396C1B">
                    <w:rPr>
                      <w:sz w:val="24"/>
                      <w:szCs w:val="24"/>
                      <w:lang w:val="en-GB"/>
                    </w:rPr>
                    <w:t xml:space="preserve"> </w:t>
                  </w:r>
                  <w:r w:rsidRPr="00396C1B">
                    <w:rPr>
                      <w:sz w:val="24"/>
                      <w:szCs w:val="24"/>
                    </w:rPr>
                    <w:t>мекен</w:t>
                  </w:r>
                  <w:r w:rsidRPr="00396C1B">
                    <w:rPr>
                      <w:sz w:val="24"/>
                      <w:szCs w:val="24"/>
                      <w:lang w:val="en-GB"/>
                    </w:rPr>
                    <w:t>-</w:t>
                  </w:r>
                  <w:r w:rsidRPr="00396C1B">
                    <w:rPr>
                      <w:sz w:val="24"/>
                      <w:szCs w:val="24"/>
                    </w:rPr>
                    <w:t>жай</w:t>
                  </w:r>
                  <w:r w:rsidRPr="00396C1B">
                    <w:rPr>
                      <w:sz w:val="24"/>
                      <w:szCs w:val="24"/>
                      <w:lang w:val="en-GB"/>
                    </w:rPr>
                    <w:t xml:space="preserve"> </w:t>
                  </w:r>
                  <w:r w:rsidRPr="00396C1B">
                    <w:rPr>
                      <w:sz w:val="24"/>
                      <w:szCs w:val="24"/>
                    </w:rPr>
                    <w:t>бойынша</w:t>
                  </w:r>
                  <w:r w:rsidRPr="00396C1B">
                    <w:rPr>
                      <w:sz w:val="24"/>
                      <w:szCs w:val="24"/>
                      <w:lang w:val="en-GB"/>
                    </w:rPr>
                    <w:t xml:space="preserve"> </w:t>
                  </w:r>
                  <w:r w:rsidRPr="00396C1B">
                    <w:rPr>
                      <w:sz w:val="24"/>
                      <w:szCs w:val="24"/>
                    </w:rPr>
                    <w:t>қол</w:t>
                  </w:r>
                  <w:r w:rsidRPr="00396C1B">
                    <w:rPr>
                      <w:sz w:val="24"/>
                      <w:szCs w:val="24"/>
                      <w:lang w:val="en-GB"/>
                    </w:rPr>
                    <w:t xml:space="preserve"> </w:t>
                  </w:r>
                  <w:r w:rsidRPr="00396C1B">
                    <w:rPr>
                      <w:sz w:val="24"/>
                      <w:szCs w:val="24"/>
                    </w:rPr>
                    <w:t>жетімді</w:t>
                  </w:r>
                </w:p>
              </w:tc>
            </w:tr>
            <w:tr w:rsidR="00825BF9" w:rsidRPr="00F70BEA" w:rsidTr="003E7B66">
              <w:tc>
                <w:tcPr>
                  <w:tcW w:w="851" w:type="dxa"/>
                  <w:tcBorders>
                    <w:top w:val="single" w:sz="4" w:space="0" w:color="auto"/>
                    <w:left w:val="double" w:sz="6" w:space="0" w:color="auto"/>
                    <w:bottom w:val="single" w:sz="4" w:space="0" w:color="auto"/>
                    <w:right w:val="single" w:sz="4" w:space="0" w:color="auto"/>
                  </w:tcBorders>
                  <w:hideMark/>
                </w:tcPr>
                <w:p w:rsidR="00825BF9" w:rsidRPr="00396C1B" w:rsidRDefault="00825BF9"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944F2" w:rsidRPr="00396C1B" w:rsidRDefault="003944F2"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825BF9" w:rsidRPr="00396C1B" w:rsidRDefault="003944F2"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825BF9" w:rsidRPr="00F70BEA" w:rsidTr="003E7B66">
              <w:tc>
                <w:tcPr>
                  <w:tcW w:w="851" w:type="dxa"/>
                  <w:tcBorders>
                    <w:top w:val="single" w:sz="4" w:space="0" w:color="auto"/>
                    <w:left w:val="double" w:sz="6" w:space="0" w:color="auto"/>
                    <w:bottom w:val="single" w:sz="4" w:space="0" w:color="auto"/>
                    <w:right w:val="single" w:sz="4" w:space="0" w:color="auto"/>
                  </w:tcBorders>
                  <w:hideMark/>
                </w:tcPr>
                <w:p w:rsidR="00825BF9" w:rsidRPr="00396C1B" w:rsidRDefault="00825BF9"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944F2" w:rsidRPr="00396C1B" w:rsidRDefault="003944F2"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825BF9" w:rsidRPr="00396C1B" w:rsidRDefault="003944F2"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825BF9" w:rsidRPr="00F70BEA" w:rsidTr="003E7B66">
              <w:tc>
                <w:tcPr>
                  <w:tcW w:w="851" w:type="dxa"/>
                  <w:tcBorders>
                    <w:top w:val="single" w:sz="4" w:space="0" w:color="auto"/>
                    <w:left w:val="double" w:sz="6" w:space="0" w:color="auto"/>
                    <w:bottom w:val="single" w:sz="4" w:space="0" w:color="auto"/>
                    <w:right w:val="single" w:sz="4" w:space="0" w:color="auto"/>
                  </w:tcBorders>
                  <w:hideMark/>
                </w:tcPr>
                <w:p w:rsidR="00825BF9" w:rsidRPr="00396C1B" w:rsidRDefault="00825BF9"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825BF9" w:rsidRPr="00396C1B" w:rsidRDefault="003944F2"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p>
              </w:tc>
            </w:tr>
            <w:tr w:rsidR="00825BF9" w:rsidRPr="00396C1B" w:rsidTr="003E7B66">
              <w:tc>
                <w:tcPr>
                  <w:tcW w:w="851" w:type="dxa"/>
                  <w:tcBorders>
                    <w:top w:val="single" w:sz="4" w:space="0" w:color="auto"/>
                    <w:left w:val="double" w:sz="6" w:space="0" w:color="auto"/>
                    <w:bottom w:val="double" w:sz="4" w:space="0" w:color="auto"/>
                    <w:right w:val="single" w:sz="4" w:space="0" w:color="auto"/>
                  </w:tcBorders>
                  <w:hideMark/>
                </w:tcPr>
                <w:p w:rsidR="00825BF9" w:rsidRPr="00396C1B" w:rsidRDefault="00825BF9"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825BF9" w:rsidRPr="00396C1B" w:rsidRDefault="003944F2" w:rsidP="00E21D16">
                  <w:pPr>
                    <w:jc w:val="both"/>
                    <w:rPr>
                      <w:rFonts w:eastAsia="Calibri"/>
                      <w:sz w:val="24"/>
                      <w:szCs w:val="24"/>
                      <w:lang w:val="en-GB" w:eastAsia="en-US"/>
                    </w:rPr>
                  </w:pPr>
                  <w:r w:rsidRPr="00396C1B">
                    <w:rPr>
                      <w:rFonts w:eastAsia="Calibri"/>
                      <w:sz w:val="24"/>
                      <w:szCs w:val="24"/>
                    </w:rPr>
                    <w:t>басқа</w:t>
                  </w:r>
                  <w:r w:rsidR="00825BF9" w:rsidRPr="00396C1B">
                    <w:rPr>
                      <w:rFonts w:eastAsia="Calibri"/>
                      <w:sz w:val="24"/>
                      <w:szCs w:val="24"/>
                    </w:rPr>
                    <w:t xml:space="preserve">: </w:t>
                  </w:r>
                </w:p>
              </w:tc>
            </w:tr>
          </w:tbl>
          <w:p w:rsidR="00825BF9" w:rsidRPr="00396C1B" w:rsidRDefault="00825BF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825BF9" w:rsidRPr="00396C1B" w:rsidTr="00A15714">
        <w:trPr>
          <w:trHeight w:val="361"/>
        </w:trPr>
        <w:tc>
          <w:tcPr>
            <w:tcW w:w="710" w:type="dxa"/>
            <w:vMerge/>
            <w:shd w:val="clear" w:color="auto" w:fill="auto"/>
          </w:tcPr>
          <w:p w:rsidR="00825BF9" w:rsidRPr="00396C1B" w:rsidRDefault="00825BF9" w:rsidP="00E21D16">
            <w:pPr>
              <w:numPr>
                <w:ilvl w:val="0"/>
                <w:numId w:val="3"/>
              </w:numPr>
              <w:ind w:left="0" w:firstLine="0"/>
              <w:jc w:val="both"/>
              <w:rPr>
                <w:color w:val="000000" w:themeColor="text1"/>
                <w:sz w:val="24"/>
                <w:szCs w:val="24"/>
                <w:lang w:val="kk-KZ"/>
              </w:rPr>
            </w:pPr>
          </w:p>
        </w:tc>
        <w:tc>
          <w:tcPr>
            <w:tcW w:w="2410" w:type="dxa"/>
            <w:shd w:val="clear" w:color="auto" w:fill="auto"/>
          </w:tcPr>
          <w:p w:rsidR="00825BF9" w:rsidRPr="00396C1B" w:rsidRDefault="00825BF9" w:rsidP="00E21D16">
            <w:pPr>
              <w:rPr>
                <w:color w:val="000000" w:themeColor="text1"/>
                <w:sz w:val="24"/>
                <w:szCs w:val="24"/>
                <w:lang w:val="kk-KZ"/>
              </w:rPr>
            </w:pPr>
            <w:r w:rsidRPr="00396C1B">
              <w:rPr>
                <w:color w:val="000000" w:themeColor="text1"/>
                <w:sz w:val="24"/>
                <w:szCs w:val="24"/>
                <w:lang w:val="kk-KZ"/>
              </w:rPr>
              <w:t xml:space="preserve">24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825BF9" w:rsidRPr="00396C1B" w:rsidRDefault="00825BF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25BF9" w:rsidRPr="00396C1B" w:rsidRDefault="00825BF9" w:rsidP="00E21D16">
            <w:pPr>
              <w:jc w:val="both"/>
              <w:rPr>
                <w:color w:val="000000" w:themeColor="text1"/>
                <w:sz w:val="24"/>
                <w:szCs w:val="24"/>
                <w:lang w:val="kk-KZ"/>
              </w:rPr>
            </w:pPr>
          </w:p>
        </w:tc>
      </w:tr>
      <w:tr w:rsidR="00825BF9" w:rsidRPr="00396C1B" w:rsidTr="00A15714">
        <w:trPr>
          <w:trHeight w:val="361"/>
        </w:trPr>
        <w:tc>
          <w:tcPr>
            <w:tcW w:w="710" w:type="dxa"/>
            <w:vMerge/>
            <w:shd w:val="clear" w:color="auto" w:fill="auto"/>
          </w:tcPr>
          <w:p w:rsidR="00825BF9" w:rsidRPr="00396C1B" w:rsidRDefault="00825BF9" w:rsidP="00E21D16">
            <w:pPr>
              <w:numPr>
                <w:ilvl w:val="0"/>
                <w:numId w:val="3"/>
              </w:numPr>
              <w:ind w:left="0" w:firstLine="0"/>
              <w:jc w:val="both"/>
              <w:rPr>
                <w:color w:val="000000" w:themeColor="text1"/>
                <w:sz w:val="24"/>
                <w:szCs w:val="24"/>
                <w:lang w:val="kk-KZ"/>
              </w:rPr>
            </w:pPr>
          </w:p>
        </w:tc>
        <w:tc>
          <w:tcPr>
            <w:tcW w:w="2410" w:type="dxa"/>
            <w:shd w:val="clear" w:color="auto" w:fill="auto"/>
          </w:tcPr>
          <w:p w:rsidR="00825BF9" w:rsidRPr="00396C1B" w:rsidRDefault="003944F2" w:rsidP="00E21D16">
            <w:pPr>
              <w:rPr>
                <w:color w:val="000000" w:themeColor="text1"/>
                <w:sz w:val="24"/>
                <w:szCs w:val="24"/>
                <w:lang w:val="kk-KZ"/>
              </w:rPr>
            </w:pPr>
            <w:r w:rsidRPr="00396C1B">
              <w:rPr>
                <w:color w:val="000000" w:themeColor="text1"/>
                <w:sz w:val="24"/>
                <w:szCs w:val="24"/>
                <w:lang w:val="kk-KZ"/>
              </w:rPr>
              <w:t>Оңтүстік Африка</w:t>
            </w:r>
          </w:p>
        </w:tc>
        <w:tc>
          <w:tcPr>
            <w:tcW w:w="5386" w:type="dxa"/>
            <w:shd w:val="clear" w:color="auto" w:fill="auto"/>
          </w:tcPr>
          <w:p w:rsidR="00825BF9" w:rsidRPr="00396C1B" w:rsidRDefault="00825BF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25BF9" w:rsidRPr="00396C1B" w:rsidRDefault="00825BF9"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rPr>
                <w:b/>
                <w:sz w:val="24"/>
                <w:szCs w:val="24"/>
                <w:lang w:val="en-GB" w:eastAsia="en-US"/>
              </w:rPr>
            </w:pPr>
            <w:r w:rsidRPr="00396C1B">
              <w:rPr>
                <w:b/>
                <w:sz w:val="24"/>
                <w:szCs w:val="24"/>
              </w:rPr>
              <w:t>G/TBT/N/KOR/936</w:t>
            </w:r>
          </w:p>
          <w:p w:rsidR="00567B4A" w:rsidRPr="00396C1B" w:rsidRDefault="00567B4A" w:rsidP="00E21D16">
            <w:pPr>
              <w:rPr>
                <w:color w:val="000000" w:themeColor="text1"/>
                <w:sz w:val="24"/>
                <w:szCs w:val="24"/>
                <w:lang w:val="es-ES"/>
              </w:rPr>
            </w:pPr>
          </w:p>
        </w:tc>
        <w:tc>
          <w:tcPr>
            <w:tcW w:w="5386" w:type="dxa"/>
            <w:shd w:val="clear" w:color="auto" w:fill="auto"/>
          </w:tcPr>
          <w:p w:rsidR="00567B4A" w:rsidRPr="00396C1B" w:rsidRDefault="003944F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Ажарлағыш машиналарға, жылтыратқыштарға және дискілік ажарлағыш машиналарға қойылатын жеке талаптарға өзгерістер енгізу (KC 60745-2-3) (42 бет корей тілінде)</w:t>
            </w:r>
          </w:p>
        </w:tc>
        <w:tc>
          <w:tcPr>
            <w:tcW w:w="1985" w:type="dxa"/>
            <w:shd w:val="clear" w:color="auto" w:fill="auto"/>
          </w:tcPr>
          <w:p w:rsidR="00567B4A" w:rsidRPr="00396C1B" w:rsidRDefault="0037696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67B4A" w:rsidRPr="00396C1B"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825BF9"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567B4A" w:rsidRPr="00396C1B" w:rsidRDefault="003944F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Тегістеу машиналары</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376968" w:rsidP="00E21D16">
            <w:pPr>
              <w:rPr>
                <w:color w:val="000000" w:themeColor="text1"/>
                <w:sz w:val="24"/>
                <w:szCs w:val="24"/>
                <w:lang w:val="kk-KZ"/>
              </w:rPr>
            </w:pPr>
            <w:r w:rsidRPr="00396C1B">
              <w:rPr>
                <w:color w:val="000000" w:themeColor="text1"/>
                <w:sz w:val="24"/>
                <w:szCs w:val="24"/>
                <w:lang w:val="kk-KZ"/>
              </w:rPr>
              <w:t>Корея</w:t>
            </w:r>
          </w:p>
        </w:tc>
        <w:tc>
          <w:tcPr>
            <w:tcW w:w="5386" w:type="dxa"/>
            <w:shd w:val="clear" w:color="auto" w:fill="auto"/>
          </w:tcPr>
          <w:p w:rsidR="00C94BE0"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Қауіпсіздік шараларын күшейту үшін ажарлағыш машиналарға, жылтыратқыштарға және дискілік ажарлағыш машиналарға (KC 60745-2-3) қойылатын ерекше талаптарға түзетулер енгізілетін болады.</w:t>
            </w:r>
          </w:p>
          <w:p w:rsidR="00C94BE0"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 Электр тегістеу машинасын абразивпен біріктірудің жаңа технологиясын қолдану.</w:t>
            </w:r>
          </w:p>
          <w:p w:rsidR="00567B4A"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 KC 60745-2-3 тиісті халықаралық стандарттармен (IEC 60745-2-3) үйлестірілетін болады.</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rPr>
                <w:b/>
                <w:sz w:val="24"/>
                <w:szCs w:val="24"/>
                <w:lang w:val="en-GB" w:eastAsia="en-US"/>
              </w:rPr>
            </w:pPr>
            <w:r w:rsidRPr="00396C1B">
              <w:rPr>
                <w:b/>
                <w:sz w:val="24"/>
                <w:szCs w:val="24"/>
              </w:rPr>
              <w:t>G/TBT/N/IND/181</w:t>
            </w:r>
          </w:p>
          <w:p w:rsidR="00567B4A" w:rsidRPr="00396C1B" w:rsidRDefault="00567B4A" w:rsidP="00E21D16">
            <w:pPr>
              <w:rPr>
                <w:color w:val="000000" w:themeColor="text1"/>
                <w:sz w:val="24"/>
                <w:szCs w:val="24"/>
                <w:lang w:val="es-ES"/>
              </w:rPr>
            </w:pPr>
          </w:p>
        </w:tc>
        <w:tc>
          <w:tcPr>
            <w:tcW w:w="5386" w:type="dxa"/>
            <w:shd w:val="clear" w:color="auto" w:fill="auto"/>
          </w:tcPr>
          <w:p w:rsidR="00567B4A"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Азық-түлік қауіпсіздігі ережелерінің жобасы және стандарттарға түзетулер (буып-түю және таңбалау), 2020 ж. (2 бет, ағылшын тілінде)</w:t>
            </w:r>
          </w:p>
        </w:tc>
        <w:tc>
          <w:tcPr>
            <w:tcW w:w="1985" w:type="dxa"/>
            <w:shd w:val="clear" w:color="auto" w:fill="auto"/>
          </w:tcPr>
          <w:p w:rsidR="00567B4A" w:rsidRPr="00396C1B" w:rsidRDefault="0037696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67B4A" w:rsidRPr="00396C1B"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376968"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567B4A"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Азық-түлік өнімдері</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3944F2" w:rsidP="00E21D16">
            <w:pPr>
              <w:rPr>
                <w:color w:val="000000" w:themeColor="text1"/>
                <w:sz w:val="24"/>
                <w:szCs w:val="24"/>
                <w:lang w:val="kk-KZ"/>
              </w:rPr>
            </w:pPr>
            <w:r w:rsidRPr="00396C1B">
              <w:rPr>
                <w:color w:val="000000" w:themeColor="text1"/>
                <w:sz w:val="24"/>
                <w:szCs w:val="24"/>
                <w:lang w:val="kk-KZ"/>
              </w:rPr>
              <w:t>Үндістан</w:t>
            </w:r>
          </w:p>
        </w:tc>
        <w:tc>
          <w:tcPr>
            <w:tcW w:w="5386" w:type="dxa"/>
            <w:shd w:val="clear" w:color="auto" w:fill="auto"/>
          </w:tcPr>
          <w:p w:rsidR="00567B4A"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тамақ өнімдерінің қауіпсіздігі және стандарттары (буып-түю және таңбалау) жөніндегі ереже жобасында тағамдық майлар мен майларды таңбалауға арналған әріптердің мөлшері қарастырылады</w:t>
            </w:r>
            <w:r w:rsidR="00376968" w:rsidRPr="00396C1B">
              <w:rPr>
                <w:color w:val="000000" w:themeColor="text1"/>
                <w:sz w:val="24"/>
                <w:szCs w:val="24"/>
                <w:lang w:val="kk-KZ"/>
              </w:rPr>
              <w:t>.</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jc w:val="right"/>
              <w:rPr>
                <w:b/>
                <w:sz w:val="24"/>
                <w:szCs w:val="24"/>
                <w:lang w:val="en-GB" w:eastAsia="en-US"/>
              </w:rPr>
            </w:pPr>
            <w:r w:rsidRPr="00396C1B">
              <w:rPr>
                <w:b/>
                <w:sz w:val="24"/>
                <w:szCs w:val="24"/>
              </w:rPr>
              <w:t>G/TBT/N/IND/180</w:t>
            </w:r>
          </w:p>
          <w:p w:rsidR="00567B4A" w:rsidRPr="00396C1B" w:rsidRDefault="00567B4A" w:rsidP="00E21D16">
            <w:pPr>
              <w:jc w:val="right"/>
              <w:rPr>
                <w:rFonts w:eastAsia="Verdana"/>
                <w:b/>
                <w:color w:val="000000" w:themeColor="text1"/>
                <w:sz w:val="24"/>
                <w:szCs w:val="24"/>
                <w:lang w:val="es-ES"/>
              </w:rPr>
            </w:pPr>
          </w:p>
        </w:tc>
        <w:tc>
          <w:tcPr>
            <w:tcW w:w="5386" w:type="dxa"/>
            <w:shd w:val="clear" w:color="auto" w:fill="auto"/>
          </w:tcPr>
          <w:p w:rsidR="00567B4A"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Тамақ өнімдерінің қауіпсіздігіне және стандарттарға түзетулер (импорт) туралы ереженің жобасы, 2020 ж. (7 бет, ағылшын тілінде)</w:t>
            </w:r>
          </w:p>
        </w:tc>
        <w:tc>
          <w:tcPr>
            <w:tcW w:w="1985" w:type="dxa"/>
            <w:shd w:val="clear" w:color="auto" w:fill="auto"/>
          </w:tcPr>
          <w:p w:rsidR="00567B4A" w:rsidRPr="00396C1B" w:rsidRDefault="0037696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76968" w:rsidRPr="00396C1B"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76968"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Азық-түлік өнімдері</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944F2" w:rsidP="00E21D16">
            <w:pPr>
              <w:rPr>
                <w:color w:val="000000" w:themeColor="text1"/>
                <w:sz w:val="24"/>
                <w:szCs w:val="24"/>
                <w:lang w:val="kk-KZ"/>
              </w:rPr>
            </w:pPr>
            <w:r w:rsidRPr="00396C1B">
              <w:rPr>
                <w:color w:val="000000" w:themeColor="text1"/>
                <w:sz w:val="24"/>
                <w:szCs w:val="24"/>
                <w:lang w:val="kk-KZ"/>
              </w:rPr>
              <w:t>Үндістан</w:t>
            </w:r>
          </w:p>
        </w:tc>
        <w:tc>
          <w:tcPr>
            <w:tcW w:w="5386" w:type="dxa"/>
            <w:shd w:val="clear" w:color="auto" w:fill="auto"/>
          </w:tcPr>
          <w:p w:rsidR="00376968"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Тамақ өнімдерін өндіру жөніндегі шетелдік кәсіпорындарды тіркеу мен инспекциялауды қосуға қатысты тамақ өнімдерінің қауіпсіздігіне </w:t>
            </w:r>
            <w:r w:rsidRPr="00396C1B">
              <w:rPr>
                <w:color w:val="000000" w:themeColor="text1"/>
                <w:sz w:val="24"/>
                <w:szCs w:val="24"/>
                <w:lang w:val="kk-KZ"/>
              </w:rPr>
              <w:lastRenderedPageBreak/>
              <w:t>және стандарттарға (импорт) түзетулер туралы ереже (импорт), 2020 ж.</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rPr>
                <w:b/>
                <w:sz w:val="24"/>
                <w:szCs w:val="24"/>
                <w:lang w:val="en-GB" w:eastAsia="en-US"/>
              </w:rPr>
            </w:pPr>
            <w:r w:rsidRPr="00396C1B">
              <w:rPr>
                <w:b/>
                <w:sz w:val="24"/>
                <w:szCs w:val="24"/>
              </w:rPr>
              <w:t>G/TBT/N/IND/179</w:t>
            </w:r>
          </w:p>
          <w:p w:rsidR="00567B4A" w:rsidRPr="00396C1B" w:rsidRDefault="00567B4A" w:rsidP="00E21D16">
            <w:pPr>
              <w:rPr>
                <w:color w:val="000000" w:themeColor="text1"/>
                <w:sz w:val="24"/>
                <w:szCs w:val="24"/>
                <w:lang w:val="es-ES"/>
              </w:rPr>
            </w:pPr>
          </w:p>
        </w:tc>
        <w:tc>
          <w:tcPr>
            <w:tcW w:w="5386" w:type="dxa"/>
            <w:shd w:val="clear" w:color="auto" w:fill="auto"/>
          </w:tcPr>
          <w:p w:rsidR="00567B4A" w:rsidRPr="00396C1B" w:rsidRDefault="00D109B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Тамақ өнімдерінің қауіпсіздігі және стандарттар туралы ережелерге түзетулер енгізу туралы хабарлама жобасы (сатуға тыйым салу және шектеу), 2020 ж. (3 бет, ағылшын тілінде)</w:t>
            </w:r>
          </w:p>
        </w:tc>
        <w:tc>
          <w:tcPr>
            <w:tcW w:w="1985" w:type="dxa"/>
            <w:shd w:val="clear" w:color="auto" w:fill="auto"/>
          </w:tcPr>
          <w:p w:rsidR="00567B4A" w:rsidRPr="00396C1B" w:rsidRDefault="0037696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76968" w:rsidRPr="00396C1B"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76968" w:rsidRPr="00396C1B" w:rsidRDefault="00C94B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Азық-түлік өнімдері</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944F2" w:rsidP="00E21D16">
            <w:pPr>
              <w:rPr>
                <w:color w:val="000000" w:themeColor="text1"/>
                <w:sz w:val="24"/>
                <w:szCs w:val="24"/>
                <w:lang w:val="kk-KZ"/>
              </w:rPr>
            </w:pPr>
            <w:r w:rsidRPr="00396C1B">
              <w:rPr>
                <w:color w:val="000000" w:themeColor="text1"/>
                <w:sz w:val="24"/>
                <w:szCs w:val="24"/>
                <w:lang w:val="kk-KZ"/>
              </w:rPr>
              <w:t>Үндістан</w:t>
            </w:r>
          </w:p>
        </w:tc>
        <w:tc>
          <w:tcPr>
            <w:tcW w:w="5386" w:type="dxa"/>
            <w:shd w:val="clear" w:color="auto" w:fill="auto"/>
          </w:tcPr>
          <w:p w:rsidR="00376968" w:rsidRPr="00396C1B" w:rsidRDefault="00D109B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Қыша майымен араластыруға тыйым салуға қатысты тамақ өнімдерінің қауіпсіздігі және стандарттарға түзетулер (сатуға тыйым салу және шектеу) туралы хабарлама жобасы, 2020 ж</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567B4A" w:rsidRPr="00396C1B" w:rsidTr="00A15714">
        <w:trPr>
          <w:trHeight w:val="361"/>
        </w:trPr>
        <w:tc>
          <w:tcPr>
            <w:tcW w:w="710" w:type="dxa"/>
            <w:vMerge w:val="restart"/>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rPr>
                <w:b/>
                <w:sz w:val="24"/>
                <w:szCs w:val="24"/>
                <w:lang w:val="en-GB" w:eastAsia="en-US"/>
              </w:rPr>
            </w:pPr>
            <w:r w:rsidRPr="00396C1B">
              <w:rPr>
                <w:b/>
                <w:sz w:val="24"/>
                <w:szCs w:val="24"/>
              </w:rPr>
              <w:t>G/TBT/N/BRA/1100</w:t>
            </w:r>
          </w:p>
          <w:p w:rsidR="00567B4A" w:rsidRPr="00396C1B" w:rsidRDefault="00567B4A" w:rsidP="00E21D16">
            <w:pPr>
              <w:rPr>
                <w:color w:val="000000" w:themeColor="text1"/>
                <w:sz w:val="24"/>
                <w:szCs w:val="24"/>
                <w:lang w:val="es-ES"/>
              </w:rPr>
            </w:pPr>
          </w:p>
        </w:tc>
        <w:tc>
          <w:tcPr>
            <w:tcW w:w="5386" w:type="dxa"/>
            <w:shd w:val="clear" w:color="auto" w:fill="auto"/>
          </w:tcPr>
          <w:p w:rsidR="00567B4A" w:rsidRPr="00396C1B" w:rsidRDefault="00C2471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қоғамдық талқылау № 3/2020 - SENASP / MJSP (21 бет португал тілінде)</w:t>
            </w:r>
          </w:p>
        </w:tc>
        <w:tc>
          <w:tcPr>
            <w:tcW w:w="1985" w:type="dxa"/>
            <w:shd w:val="clear" w:color="auto" w:fill="auto"/>
          </w:tcPr>
          <w:p w:rsidR="00567B4A" w:rsidRPr="00396C1B" w:rsidRDefault="00376968" w:rsidP="00E21D16">
            <w:pPr>
              <w:jc w:val="both"/>
              <w:rPr>
                <w:color w:val="000000" w:themeColor="text1"/>
                <w:sz w:val="24"/>
                <w:szCs w:val="24"/>
                <w:lang w:val="kk-KZ"/>
              </w:rPr>
            </w:pPr>
            <w:r w:rsidRPr="00396C1B">
              <w:rPr>
                <w:color w:val="000000" w:themeColor="text1"/>
                <w:sz w:val="24"/>
                <w:szCs w:val="24"/>
                <w:lang w:val="kk-KZ"/>
              </w:rPr>
              <w:t xml:space="preserve">15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r>
      <w:tr w:rsidR="00567B4A" w:rsidRPr="00F70BEA" w:rsidTr="00376968">
        <w:trPr>
          <w:trHeight w:val="217"/>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376968"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567B4A" w:rsidRPr="00396C1B" w:rsidRDefault="00C2471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Ер адамдарға немесе ұлдарға арналған басқа киімдер </w:t>
            </w:r>
            <w:r w:rsidR="00376968" w:rsidRPr="00396C1B">
              <w:rPr>
                <w:color w:val="000000" w:themeColor="text1"/>
                <w:sz w:val="24"/>
                <w:szCs w:val="24"/>
                <w:lang w:val="kk-KZ"/>
              </w:rPr>
              <w:t>(HS 62113)</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567B4A" w:rsidRPr="00F70BEA" w:rsidTr="00A15714">
        <w:trPr>
          <w:trHeight w:val="361"/>
        </w:trPr>
        <w:tc>
          <w:tcPr>
            <w:tcW w:w="710" w:type="dxa"/>
            <w:vMerge/>
            <w:shd w:val="clear" w:color="auto" w:fill="auto"/>
          </w:tcPr>
          <w:p w:rsidR="00567B4A" w:rsidRPr="00396C1B" w:rsidRDefault="00567B4A" w:rsidP="00E21D16">
            <w:pPr>
              <w:numPr>
                <w:ilvl w:val="0"/>
                <w:numId w:val="3"/>
              </w:numPr>
              <w:ind w:left="0" w:firstLine="0"/>
              <w:jc w:val="both"/>
              <w:rPr>
                <w:color w:val="000000" w:themeColor="text1"/>
                <w:sz w:val="24"/>
                <w:szCs w:val="24"/>
                <w:lang w:val="kk-KZ"/>
              </w:rPr>
            </w:pPr>
          </w:p>
        </w:tc>
        <w:tc>
          <w:tcPr>
            <w:tcW w:w="2410" w:type="dxa"/>
            <w:shd w:val="clear" w:color="auto" w:fill="auto"/>
          </w:tcPr>
          <w:p w:rsidR="00567B4A" w:rsidRPr="00396C1B" w:rsidRDefault="00376968"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567B4A" w:rsidRPr="00396C1B" w:rsidRDefault="00C2471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Олардың қауіпсіздігін, сапасы мен сенімділігін қамтамасыз ету мақсатында қоғамдық қауіпсіздікті қамтамасыз ету жөніндегі кәсіби қызмет үшін баллистикалық қорғау кеудешелерін жеткізуге қолданылатын сапа мен сипаттамаларға қойылатын ең төменгі талаптарды белгілеу үшін жұртшылықпен консультациялар</w:t>
            </w:r>
          </w:p>
        </w:tc>
        <w:tc>
          <w:tcPr>
            <w:tcW w:w="1985" w:type="dxa"/>
            <w:shd w:val="clear" w:color="auto" w:fill="auto"/>
          </w:tcPr>
          <w:p w:rsidR="00567B4A" w:rsidRPr="00396C1B" w:rsidRDefault="00567B4A"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jc w:val="right"/>
              <w:rPr>
                <w:b/>
                <w:sz w:val="24"/>
                <w:szCs w:val="24"/>
              </w:rPr>
            </w:pPr>
            <w:r w:rsidRPr="00396C1B">
              <w:rPr>
                <w:b/>
                <w:sz w:val="24"/>
                <w:szCs w:val="24"/>
              </w:rPr>
              <w:t>G/TBT/N/PHL/250</w:t>
            </w:r>
          </w:p>
        </w:tc>
        <w:tc>
          <w:tcPr>
            <w:tcW w:w="5386" w:type="dxa"/>
            <w:shd w:val="clear" w:color="auto" w:fill="auto"/>
          </w:tcPr>
          <w:p w:rsidR="00376968" w:rsidRPr="00396C1B" w:rsidRDefault="00E21D1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жарықтандыру үшін энергетикалық таңбалау бағдарламасын орындау бойынша нұсқаулық </w:t>
            </w:r>
            <w:r w:rsidR="00C24712" w:rsidRPr="00396C1B">
              <w:rPr>
                <w:color w:val="000000" w:themeColor="text1"/>
                <w:sz w:val="24"/>
                <w:szCs w:val="24"/>
                <w:lang w:val="kk-KZ"/>
              </w:rPr>
              <w:t>(3 бет, ағылшын тілінде)</w:t>
            </w:r>
          </w:p>
        </w:tc>
        <w:tc>
          <w:tcPr>
            <w:tcW w:w="1985" w:type="dxa"/>
            <w:shd w:val="clear" w:color="auto" w:fill="auto"/>
          </w:tcPr>
          <w:p w:rsidR="00376968" w:rsidRPr="00396C1B" w:rsidRDefault="00B133FD" w:rsidP="00E21D16">
            <w:pPr>
              <w:jc w:val="both"/>
              <w:rPr>
                <w:color w:val="000000" w:themeColor="text1"/>
                <w:sz w:val="24"/>
                <w:szCs w:val="24"/>
                <w:lang w:val="kk-KZ"/>
              </w:rPr>
            </w:pPr>
            <w:r w:rsidRPr="00396C1B">
              <w:rPr>
                <w:color w:val="000000" w:themeColor="text1"/>
                <w:sz w:val="24"/>
                <w:szCs w:val="24"/>
                <w:lang w:val="kk-KZ"/>
              </w:rPr>
              <w:t xml:space="preserve">25 </w:t>
            </w:r>
            <w:r w:rsidR="00C24712" w:rsidRPr="00396C1B">
              <w:rPr>
                <w:color w:val="000000" w:themeColor="text1"/>
                <w:sz w:val="24"/>
                <w:szCs w:val="24"/>
                <w:lang w:val="kk-KZ"/>
              </w:rPr>
              <w:t>қаңтар</w:t>
            </w:r>
            <w:r w:rsidR="00222E02" w:rsidRPr="00396C1B">
              <w:rPr>
                <w:color w:val="000000" w:themeColor="text1"/>
                <w:sz w:val="24"/>
                <w:szCs w:val="24"/>
                <w:lang w:val="kk-KZ"/>
              </w:rPr>
              <w:t>2021</w:t>
            </w: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76968"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Шамдар мен жарықтандыру жабдығы, оның ішінде басқа топтамаларға енгізілмеген прожекторлар мен олардың бөліктері ;Жарық маңдайшалары, атаулары бар жарық табличкалары және тұрақты бекітілген жарық көзі бар ұқсас тауарлар және басқа санаттарға енгізілмеген олардың бөліктері (HS 9405); шамдар мен ілеспе жабдықтар </w:t>
            </w:r>
            <w:r w:rsidR="00376968" w:rsidRPr="00396C1B">
              <w:rPr>
                <w:color w:val="000000" w:themeColor="text1"/>
                <w:sz w:val="24"/>
                <w:szCs w:val="24"/>
                <w:lang w:val="kk-KZ"/>
              </w:rPr>
              <w:t>(ICS 29.140)</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376968"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376968"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нұсқаулықта ықшам люминесцентті лампаларға (CFL), сызықты люминесцентті лампаларға (LFL), бір қабатты люминесцентті лампаларға (SCFL), балласттарға (BAL), жарықдиодты шамдарға арналған өнімдерге қойылатын арнайы талаптар, сондай-ақ олардың коды көрсетілген. (COPE) және барлық өндірушілер, импорттаушылар, дистрибьюторлар, дилерлер және басқа да негізгі мүдделі тараптар басшылыққа және сақтауға арналған басқа да тиісті ақпарат</w:t>
            </w:r>
            <w:r w:rsidR="00B133FD" w:rsidRPr="00396C1B">
              <w:rPr>
                <w:color w:val="000000" w:themeColor="text1"/>
                <w:sz w:val="24"/>
                <w:szCs w:val="24"/>
                <w:lang w:val="kk-KZ"/>
              </w:rPr>
              <w:t>.</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B133FD" w:rsidRPr="00396C1B" w:rsidRDefault="00B133FD" w:rsidP="00E21D16">
            <w:pPr>
              <w:jc w:val="right"/>
              <w:rPr>
                <w:b/>
                <w:sz w:val="24"/>
                <w:szCs w:val="24"/>
                <w:lang w:val="en-GB" w:eastAsia="en-US"/>
              </w:rPr>
            </w:pPr>
            <w:r w:rsidRPr="00396C1B">
              <w:rPr>
                <w:b/>
                <w:sz w:val="24"/>
                <w:szCs w:val="24"/>
              </w:rPr>
              <w:t>G/TBT/N/PHL/249</w:t>
            </w:r>
          </w:p>
          <w:p w:rsidR="00376968" w:rsidRPr="00396C1B" w:rsidRDefault="00376968" w:rsidP="00E21D16">
            <w:pPr>
              <w:jc w:val="right"/>
              <w:rPr>
                <w:rFonts w:eastAsia="Verdana"/>
                <w:b/>
                <w:color w:val="000000" w:themeColor="text1"/>
                <w:sz w:val="24"/>
                <w:szCs w:val="24"/>
                <w:lang w:val="es-ES"/>
              </w:rPr>
            </w:pPr>
          </w:p>
        </w:tc>
        <w:tc>
          <w:tcPr>
            <w:tcW w:w="5386" w:type="dxa"/>
            <w:shd w:val="clear" w:color="auto" w:fill="auto"/>
          </w:tcPr>
          <w:p w:rsidR="00376968"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Теледидарға арналған энергетикалық таңбалау бағдарламасын іске асыру бойынша нұсқаулық (3 бет, ағылшын тілінде)</w:t>
            </w:r>
          </w:p>
        </w:tc>
        <w:tc>
          <w:tcPr>
            <w:tcW w:w="1985" w:type="dxa"/>
            <w:shd w:val="clear" w:color="auto" w:fill="auto"/>
          </w:tcPr>
          <w:p w:rsidR="00376968" w:rsidRPr="00396C1B" w:rsidRDefault="00B133FD" w:rsidP="00E21D16">
            <w:pPr>
              <w:jc w:val="both"/>
              <w:rPr>
                <w:color w:val="000000" w:themeColor="text1"/>
                <w:sz w:val="24"/>
                <w:szCs w:val="24"/>
                <w:lang w:val="kk-KZ"/>
              </w:rPr>
            </w:pPr>
            <w:r w:rsidRPr="00396C1B">
              <w:rPr>
                <w:color w:val="000000" w:themeColor="text1"/>
                <w:sz w:val="24"/>
                <w:szCs w:val="24"/>
                <w:lang w:val="kk-KZ"/>
              </w:rPr>
              <w:t xml:space="preserve">25 </w:t>
            </w:r>
            <w:r w:rsidR="00C24712" w:rsidRPr="00396C1B">
              <w:rPr>
                <w:color w:val="000000" w:themeColor="text1"/>
                <w:sz w:val="24"/>
                <w:szCs w:val="24"/>
                <w:lang w:val="kk-KZ"/>
              </w:rPr>
              <w:t>қаңтар</w:t>
            </w:r>
            <w:r w:rsidR="00222E02" w:rsidRPr="00396C1B">
              <w:rPr>
                <w:color w:val="000000" w:themeColor="text1"/>
                <w:sz w:val="24"/>
                <w:szCs w:val="24"/>
                <w:lang w:val="kk-KZ"/>
              </w:rPr>
              <w:t>2021</w:t>
            </w:r>
          </w:p>
        </w:tc>
      </w:tr>
      <w:tr w:rsidR="00B133FD" w:rsidRPr="00396C1B" w:rsidTr="00A15714">
        <w:trPr>
          <w:trHeight w:val="361"/>
        </w:trPr>
        <w:tc>
          <w:tcPr>
            <w:tcW w:w="710" w:type="dxa"/>
            <w:vMerge/>
            <w:shd w:val="clear" w:color="auto" w:fill="auto"/>
          </w:tcPr>
          <w:p w:rsidR="00B133FD" w:rsidRPr="00396C1B" w:rsidRDefault="00B133FD" w:rsidP="00E21D16">
            <w:pPr>
              <w:numPr>
                <w:ilvl w:val="0"/>
                <w:numId w:val="3"/>
              </w:numPr>
              <w:ind w:left="0" w:firstLine="0"/>
              <w:jc w:val="both"/>
              <w:rPr>
                <w:color w:val="000000" w:themeColor="text1"/>
                <w:sz w:val="24"/>
                <w:szCs w:val="24"/>
                <w:lang w:val="kk-KZ"/>
              </w:rPr>
            </w:pPr>
          </w:p>
        </w:tc>
        <w:tc>
          <w:tcPr>
            <w:tcW w:w="2410" w:type="dxa"/>
            <w:shd w:val="clear" w:color="auto" w:fill="auto"/>
          </w:tcPr>
          <w:p w:rsidR="00B133FD" w:rsidRPr="00396C1B" w:rsidRDefault="00B133FD"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B133FD"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Жалпы тұрмыстық электр аспаптары </w:t>
            </w:r>
            <w:r w:rsidR="00B133FD" w:rsidRPr="00396C1B">
              <w:rPr>
                <w:color w:val="000000" w:themeColor="text1"/>
                <w:sz w:val="24"/>
                <w:szCs w:val="24"/>
                <w:lang w:val="kk-KZ"/>
              </w:rPr>
              <w:t>(ICS 97.030)</w:t>
            </w:r>
          </w:p>
        </w:tc>
        <w:tc>
          <w:tcPr>
            <w:tcW w:w="1985" w:type="dxa"/>
            <w:shd w:val="clear" w:color="auto" w:fill="auto"/>
          </w:tcPr>
          <w:p w:rsidR="00B133FD" w:rsidRPr="00396C1B" w:rsidRDefault="00B133FD" w:rsidP="00E21D16">
            <w:pPr>
              <w:jc w:val="both"/>
              <w:rPr>
                <w:color w:val="000000" w:themeColor="text1"/>
                <w:sz w:val="24"/>
                <w:szCs w:val="24"/>
                <w:lang w:val="kk-KZ"/>
              </w:rPr>
            </w:pPr>
          </w:p>
        </w:tc>
      </w:tr>
      <w:tr w:rsidR="00B133FD" w:rsidRPr="00F70BEA" w:rsidTr="00A15714">
        <w:trPr>
          <w:trHeight w:val="361"/>
        </w:trPr>
        <w:tc>
          <w:tcPr>
            <w:tcW w:w="710" w:type="dxa"/>
            <w:vMerge/>
            <w:shd w:val="clear" w:color="auto" w:fill="auto"/>
          </w:tcPr>
          <w:p w:rsidR="00B133FD" w:rsidRPr="00396C1B" w:rsidRDefault="00B133FD" w:rsidP="00E21D16">
            <w:pPr>
              <w:numPr>
                <w:ilvl w:val="0"/>
                <w:numId w:val="3"/>
              </w:numPr>
              <w:ind w:left="0" w:firstLine="0"/>
              <w:jc w:val="both"/>
              <w:rPr>
                <w:color w:val="000000" w:themeColor="text1"/>
                <w:sz w:val="24"/>
                <w:szCs w:val="24"/>
                <w:lang w:val="kk-KZ"/>
              </w:rPr>
            </w:pPr>
          </w:p>
        </w:tc>
        <w:tc>
          <w:tcPr>
            <w:tcW w:w="2410" w:type="dxa"/>
            <w:shd w:val="clear" w:color="auto" w:fill="auto"/>
          </w:tcPr>
          <w:p w:rsidR="00B133FD" w:rsidRPr="00396C1B" w:rsidRDefault="00B133FD"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B133FD"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Бұл нұсқаулықта теледидар өнімдеріне қойылатын арнайы талаптар және барлық өндірушілер, импорттаушылар, дистрибьюторлар, дилерлер және басқа да мүдделі тараптар басшылыққа алатын және сақтайтын басқа да </w:t>
            </w:r>
            <w:r w:rsidRPr="00396C1B">
              <w:rPr>
                <w:color w:val="000000" w:themeColor="text1"/>
                <w:sz w:val="24"/>
                <w:szCs w:val="24"/>
                <w:lang w:val="kk-KZ"/>
              </w:rPr>
              <w:lastRenderedPageBreak/>
              <w:t>тиісті ақпарат бар</w:t>
            </w:r>
            <w:r w:rsidR="00B133FD" w:rsidRPr="00396C1B">
              <w:rPr>
                <w:color w:val="000000" w:themeColor="text1"/>
                <w:sz w:val="24"/>
                <w:szCs w:val="24"/>
                <w:lang w:val="kk-KZ"/>
              </w:rPr>
              <w:t>.</w:t>
            </w:r>
          </w:p>
        </w:tc>
        <w:tc>
          <w:tcPr>
            <w:tcW w:w="1985" w:type="dxa"/>
            <w:shd w:val="clear" w:color="auto" w:fill="auto"/>
          </w:tcPr>
          <w:p w:rsidR="00B133FD" w:rsidRPr="00396C1B" w:rsidRDefault="00B133FD"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B133FD" w:rsidRPr="00396C1B" w:rsidRDefault="00B133FD" w:rsidP="00E21D16">
            <w:pPr>
              <w:rPr>
                <w:b/>
                <w:sz w:val="24"/>
                <w:szCs w:val="24"/>
                <w:lang w:val="en-GB" w:eastAsia="en-US"/>
              </w:rPr>
            </w:pPr>
            <w:r w:rsidRPr="00396C1B">
              <w:rPr>
                <w:b/>
                <w:sz w:val="24"/>
                <w:szCs w:val="24"/>
              </w:rPr>
              <w:t>G/TBT/N/PHL/248</w:t>
            </w:r>
          </w:p>
          <w:p w:rsidR="00376968" w:rsidRPr="00396C1B" w:rsidRDefault="00376968" w:rsidP="00E21D16">
            <w:pPr>
              <w:rPr>
                <w:color w:val="000000" w:themeColor="text1"/>
                <w:sz w:val="24"/>
                <w:szCs w:val="24"/>
                <w:lang w:val="es-ES"/>
              </w:rPr>
            </w:pPr>
          </w:p>
        </w:tc>
        <w:tc>
          <w:tcPr>
            <w:tcW w:w="5386" w:type="dxa"/>
            <w:shd w:val="clear" w:color="auto" w:fill="auto"/>
          </w:tcPr>
          <w:p w:rsidR="00376968"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Тоңазытқыш құрылғыларға арналған энергетикалық таңбалау бағдарламасын орындау бойынша нұсқаулық (5 бет, ағылшын тілінде)</w:t>
            </w:r>
          </w:p>
        </w:tc>
        <w:tc>
          <w:tcPr>
            <w:tcW w:w="1985" w:type="dxa"/>
            <w:shd w:val="clear" w:color="auto" w:fill="auto"/>
          </w:tcPr>
          <w:p w:rsidR="00376968" w:rsidRPr="00396C1B" w:rsidRDefault="00B133FD" w:rsidP="00E21D16">
            <w:pPr>
              <w:jc w:val="both"/>
              <w:rPr>
                <w:color w:val="000000" w:themeColor="text1"/>
                <w:sz w:val="24"/>
                <w:szCs w:val="24"/>
                <w:lang w:val="kk-KZ"/>
              </w:rPr>
            </w:pPr>
            <w:r w:rsidRPr="00396C1B">
              <w:rPr>
                <w:color w:val="000000" w:themeColor="text1"/>
                <w:sz w:val="24"/>
                <w:szCs w:val="24"/>
                <w:lang w:val="kk-KZ"/>
              </w:rPr>
              <w:t xml:space="preserve">25 </w:t>
            </w:r>
            <w:r w:rsidR="00C24712" w:rsidRPr="00396C1B">
              <w:rPr>
                <w:color w:val="000000" w:themeColor="text1"/>
                <w:sz w:val="24"/>
                <w:szCs w:val="24"/>
                <w:lang w:val="kk-KZ"/>
              </w:rPr>
              <w:t>қаңтар</w:t>
            </w:r>
            <w:r w:rsidR="00222E02" w:rsidRPr="00396C1B">
              <w:rPr>
                <w:color w:val="000000" w:themeColor="text1"/>
                <w:sz w:val="24"/>
                <w:szCs w:val="24"/>
                <w:lang w:val="kk-KZ"/>
              </w:rPr>
              <w:t>2021</w:t>
            </w:r>
          </w:p>
        </w:tc>
      </w:tr>
      <w:tr w:rsidR="00B133FD" w:rsidRPr="00F70BEA" w:rsidTr="00FE67E2">
        <w:trPr>
          <w:trHeight w:val="165"/>
        </w:trPr>
        <w:tc>
          <w:tcPr>
            <w:tcW w:w="710" w:type="dxa"/>
            <w:vMerge/>
            <w:shd w:val="clear" w:color="auto" w:fill="auto"/>
          </w:tcPr>
          <w:p w:rsidR="00B133FD" w:rsidRPr="00396C1B" w:rsidRDefault="00B133FD" w:rsidP="00E21D16">
            <w:pPr>
              <w:numPr>
                <w:ilvl w:val="0"/>
                <w:numId w:val="3"/>
              </w:numPr>
              <w:ind w:left="0" w:firstLine="0"/>
              <w:jc w:val="both"/>
              <w:rPr>
                <w:color w:val="000000" w:themeColor="text1"/>
                <w:sz w:val="24"/>
                <w:szCs w:val="24"/>
                <w:lang w:val="kk-KZ"/>
              </w:rPr>
            </w:pPr>
          </w:p>
        </w:tc>
        <w:tc>
          <w:tcPr>
            <w:tcW w:w="2410" w:type="dxa"/>
            <w:shd w:val="clear" w:color="auto" w:fill="auto"/>
          </w:tcPr>
          <w:p w:rsidR="00B133FD" w:rsidRPr="00396C1B" w:rsidRDefault="00B133FD"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B133FD"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Тоңазытқыштар, мұздатқыштар және өзге де тоңазытқыш немесе мұздатқыш жабдық, электрлік немесе өзге де; жылу сорғылары; олардың бөліктері (8415 тауар позициясының ауаны баптауға арналған машиналардан басқа) (HS 8418); тұтастай тұрмыстық электр аспаптары</w:t>
            </w:r>
            <w:r w:rsidR="00B133FD" w:rsidRPr="00396C1B">
              <w:rPr>
                <w:color w:val="000000" w:themeColor="text1"/>
                <w:sz w:val="24"/>
                <w:szCs w:val="24"/>
                <w:lang w:val="kk-KZ"/>
              </w:rPr>
              <w:t xml:space="preserve"> (ICS 97.030)</w:t>
            </w:r>
          </w:p>
        </w:tc>
        <w:tc>
          <w:tcPr>
            <w:tcW w:w="1985" w:type="dxa"/>
            <w:shd w:val="clear" w:color="auto" w:fill="auto"/>
          </w:tcPr>
          <w:p w:rsidR="00B133FD" w:rsidRPr="00396C1B" w:rsidRDefault="00B133FD" w:rsidP="00E21D16">
            <w:pPr>
              <w:jc w:val="both"/>
              <w:rPr>
                <w:color w:val="000000" w:themeColor="text1"/>
                <w:sz w:val="24"/>
                <w:szCs w:val="24"/>
                <w:lang w:val="kk-KZ"/>
              </w:rPr>
            </w:pPr>
          </w:p>
        </w:tc>
      </w:tr>
      <w:tr w:rsidR="00B133FD" w:rsidRPr="00F70BEA" w:rsidTr="00A15714">
        <w:trPr>
          <w:trHeight w:val="361"/>
        </w:trPr>
        <w:tc>
          <w:tcPr>
            <w:tcW w:w="710" w:type="dxa"/>
            <w:vMerge/>
            <w:shd w:val="clear" w:color="auto" w:fill="auto"/>
          </w:tcPr>
          <w:p w:rsidR="00B133FD" w:rsidRPr="00396C1B" w:rsidRDefault="00B133FD" w:rsidP="00E21D16">
            <w:pPr>
              <w:numPr>
                <w:ilvl w:val="0"/>
                <w:numId w:val="3"/>
              </w:numPr>
              <w:ind w:left="0" w:firstLine="0"/>
              <w:jc w:val="both"/>
              <w:rPr>
                <w:color w:val="000000" w:themeColor="text1"/>
                <w:sz w:val="24"/>
                <w:szCs w:val="24"/>
                <w:lang w:val="kk-KZ"/>
              </w:rPr>
            </w:pPr>
          </w:p>
        </w:tc>
        <w:tc>
          <w:tcPr>
            <w:tcW w:w="2410" w:type="dxa"/>
            <w:shd w:val="clear" w:color="auto" w:fill="auto"/>
          </w:tcPr>
          <w:p w:rsidR="00B133FD" w:rsidRPr="00396C1B" w:rsidRDefault="00B133FD"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B133FD"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нұсқаулықта тоңазытқыш жабдықтарына арналған өнімдерге қойылатын арнайы талаптар және барлық өндірушілер, импорттаушылар, дистрибьюторлар, дилерлер және басқа да мүдделі тараптар басшылыққа алатын және ұстанатын басқа да ақпарат бар</w:t>
            </w:r>
            <w:r w:rsidR="00B133FD" w:rsidRPr="00396C1B">
              <w:rPr>
                <w:color w:val="000000" w:themeColor="text1"/>
                <w:sz w:val="24"/>
                <w:szCs w:val="24"/>
                <w:lang w:val="kk-KZ"/>
              </w:rPr>
              <w:t>.</w:t>
            </w:r>
          </w:p>
        </w:tc>
        <w:tc>
          <w:tcPr>
            <w:tcW w:w="1985" w:type="dxa"/>
            <w:shd w:val="clear" w:color="auto" w:fill="auto"/>
          </w:tcPr>
          <w:p w:rsidR="00B133FD" w:rsidRPr="00396C1B" w:rsidRDefault="00B133FD"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2525A9" w:rsidRPr="00396C1B" w:rsidRDefault="002525A9" w:rsidP="00E21D16">
            <w:pPr>
              <w:rPr>
                <w:b/>
                <w:sz w:val="24"/>
                <w:szCs w:val="24"/>
                <w:lang w:val="en-GB" w:eastAsia="en-US"/>
              </w:rPr>
            </w:pPr>
            <w:r w:rsidRPr="00396C1B">
              <w:rPr>
                <w:b/>
                <w:sz w:val="24"/>
                <w:szCs w:val="24"/>
              </w:rPr>
              <w:t>G/TBT/N/PHL/247</w:t>
            </w:r>
          </w:p>
          <w:p w:rsidR="00376968" w:rsidRPr="00396C1B" w:rsidRDefault="00376968" w:rsidP="00E21D16">
            <w:pPr>
              <w:rPr>
                <w:color w:val="000000" w:themeColor="text1"/>
                <w:sz w:val="24"/>
                <w:szCs w:val="24"/>
                <w:lang w:val="es-ES"/>
              </w:rPr>
            </w:pPr>
          </w:p>
        </w:tc>
        <w:tc>
          <w:tcPr>
            <w:tcW w:w="5386" w:type="dxa"/>
            <w:shd w:val="clear" w:color="auto" w:fill="auto"/>
          </w:tcPr>
          <w:p w:rsidR="00376968"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Кондиционерлерге арналған энергетикалық таңбалау бағдарламасын орындау бойынша нұсқаулық (3 бет, ағылшын тілінде)</w:t>
            </w:r>
          </w:p>
        </w:tc>
        <w:tc>
          <w:tcPr>
            <w:tcW w:w="1985" w:type="dxa"/>
            <w:shd w:val="clear" w:color="auto" w:fill="auto"/>
          </w:tcPr>
          <w:p w:rsidR="00376968" w:rsidRPr="00396C1B" w:rsidRDefault="002525A9" w:rsidP="00E21D16">
            <w:pPr>
              <w:jc w:val="both"/>
              <w:rPr>
                <w:color w:val="000000" w:themeColor="text1"/>
                <w:sz w:val="24"/>
                <w:szCs w:val="24"/>
                <w:lang w:val="kk-KZ"/>
              </w:rPr>
            </w:pPr>
            <w:r w:rsidRPr="00396C1B">
              <w:rPr>
                <w:color w:val="000000" w:themeColor="text1"/>
                <w:sz w:val="24"/>
                <w:szCs w:val="24"/>
                <w:lang w:val="kk-KZ"/>
              </w:rPr>
              <w:t xml:space="preserve">25 </w:t>
            </w:r>
            <w:r w:rsidR="00C24712" w:rsidRPr="00396C1B">
              <w:rPr>
                <w:color w:val="000000" w:themeColor="text1"/>
                <w:sz w:val="24"/>
                <w:szCs w:val="24"/>
                <w:lang w:val="kk-KZ"/>
              </w:rPr>
              <w:t>қаңтар</w:t>
            </w:r>
            <w:r w:rsidR="00222E02" w:rsidRPr="00396C1B">
              <w:rPr>
                <w:color w:val="000000" w:themeColor="text1"/>
                <w:sz w:val="24"/>
                <w:szCs w:val="24"/>
                <w:lang w:val="kk-KZ"/>
              </w:rPr>
              <w:t>2021</w:t>
            </w:r>
          </w:p>
        </w:tc>
      </w:tr>
      <w:tr w:rsidR="002525A9" w:rsidRPr="00F70BEA" w:rsidTr="00A15714">
        <w:trPr>
          <w:trHeight w:val="361"/>
        </w:trPr>
        <w:tc>
          <w:tcPr>
            <w:tcW w:w="710" w:type="dxa"/>
            <w:vMerge/>
            <w:shd w:val="clear" w:color="auto" w:fill="auto"/>
          </w:tcPr>
          <w:p w:rsidR="002525A9" w:rsidRPr="00396C1B" w:rsidRDefault="002525A9" w:rsidP="00E21D16">
            <w:pPr>
              <w:numPr>
                <w:ilvl w:val="0"/>
                <w:numId w:val="3"/>
              </w:numPr>
              <w:ind w:left="0" w:firstLine="0"/>
              <w:jc w:val="both"/>
              <w:rPr>
                <w:color w:val="000000" w:themeColor="text1"/>
                <w:sz w:val="24"/>
                <w:szCs w:val="24"/>
                <w:lang w:val="kk-KZ"/>
              </w:rPr>
            </w:pPr>
          </w:p>
        </w:tc>
        <w:tc>
          <w:tcPr>
            <w:tcW w:w="2410" w:type="dxa"/>
            <w:shd w:val="clear" w:color="auto" w:fill="auto"/>
          </w:tcPr>
          <w:p w:rsidR="002525A9" w:rsidRPr="00396C1B" w:rsidRDefault="002525A9" w:rsidP="00E21D16">
            <w:pPr>
              <w:rPr>
                <w:color w:val="000000" w:themeColor="text1"/>
                <w:sz w:val="24"/>
                <w:szCs w:val="24"/>
                <w:lang w:val="kk-KZ"/>
              </w:rPr>
            </w:pPr>
            <w:r w:rsidRPr="00396C1B">
              <w:rPr>
                <w:color w:val="000000" w:themeColor="text1"/>
                <w:sz w:val="24"/>
                <w:szCs w:val="24"/>
                <w:lang w:val="kk-KZ"/>
              </w:rPr>
              <w:t xml:space="preserve">25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2525A9" w:rsidRPr="00396C1B" w:rsidRDefault="00C576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Мотор жетегі бар желдеткіштен және температура мен ылғалдылықты өзгертуге арналған элементтерден тұратын ауаны баптауға арналған қондырғылар, оның ішінде ылғалдылықты бөлек реттеуге болмайтын машиналар; олардың бөліктері (HS 8415); желдеткіш, кондиционерлер (ICS 23.120)</w:t>
            </w:r>
          </w:p>
        </w:tc>
        <w:tc>
          <w:tcPr>
            <w:tcW w:w="1985" w:type="dxa"/>
            <w:shd w:val="clear" w:color="auto" w:fill="auto"/>
          </w:tcPr>
          <w:p w:rsidR="002525A9" w:rsidRPr="00396C1B" w:rsidRDefault="002525A9" w:rsidP="00E21D16">
            <w:pPr>
              <w:jc w:val="both"/>
              <w:rPr>
                <w:color w:val="000000" w:themeColor="text1"/>
                <w:sz w:val="24"/>
                <w:szCs w:val="24"/>
                <w:lang w:val="kk-KZ"/>
              </w:rPr>
            </w:pPr>
          </w:p>
        </w:tc>
      </w:tr>
      <w:tr w:rsidR="002525A9" w:rsidRPr="00F70BEA" w:rsidTr="00A15714">
        <w:trPr>
          <w:trHeight w:val="361"/>
        </w:trPr>
        <w:tc>
          <w:tcPr>
            <w:tcW w:w="710" w:type="dxa"/>
            <w:vMerge/>
            <w:shd w:val="clear" w:color="auto" w:fill="auto"/>
          </w:tcPr>
          <w:p w:rsidR="002525A9" w:rsidRPr="00396C1B" w:rsidRDefault="002525A9" w:rsidP="00E21D16">
            <w:pPr>
              <w:numPr>
                <w:ilvl w:val="0"/>
                <w:numId w:val="3"/>
              </w:numPr>
              <w:ind w:left="0" w:firstLine="0"/>
              <w:jc w:val="both"/>
              <w:rPr>
                <w:color w:val="000000" w:themeColor="text1"/>
                <w:sz w:val="24"/>
                <w:szCs w:val="24"/>
                <w:lang w:val="kk-KZ"/>
              </w:rPr>
            </w:pPr>
          </w:p>
        </w:tc>
        <w:tc>
          <w:tcPr>
            <w:tcW w:w="2410" w:type="dxa"/>
            <w:shd w:val="clear" w:color="auto" w:fill="auto"/>
          </w:tcPr>
          <w:p w:rsidR="002525A9" w:rsidRPr="00396C1B" w:rsidRDefault="002525A9"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2525A9" w:rsidRPr="00396C1B" w:rsidRDefault="00A2781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нұсқаулықта барлық мүдделі тараптар үшін ақпарат пен басшылыққа арналған кондиционерлерге арналған өнімдерге (PPR) және барлық өндірушілердің, импорттаушылардың, дистрибьюторлардың, дилерлердің және басқа да негізгі мүдделі тараптардың талаптарына сәйкес келетін арнайы талаптар бар.</w:t>
            </w:r>
          </w:p>
        </w:tc>
        <w:tc>
          <w:tcPr>
            <w:tcW w:w="1985" w:type="dxa"/>
            <w:shd w:val="clear" w:color="auto" w:fill="auto"/>
          </w:tcPr>
          <w:p w:rsidR="002525A9" w:rsidRPr="00396C1B" w:rsidRDefault="002525A9"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2525A9" w:rsidRPr="00396C1B" w:rsidRDefault="002525A9" w:rsidP="00E21D16">
            <w:pPr>
              <w:jc w:val="right"/>
              <w:rPr>
                <w:rFonts w:eastAsia="Calibri"/>
                <w:b/>
                <w:sz w:val="24"/>
                <w:szCs w:val="24"/>
                <w:lang w:val="en-US"/>
              </w:rPr>
            </w:pPr>
            <w:r w:rsidRPr="00396C1B">
              <w:rPr>
                <w:rFonts w:eastAsia="Calibri"/>
                <w:b/>
                <w:sz w:val="24"/>
                <w:szCs w:val="24"/>
                <w:lang w:val="en-US"/>
              </w:rPr>
              <w:t>G/TBT/N/BRA/608/Add.1</w:t>
            </w:r>
          </w:p>
          <w:p w:rsidR="00376968" w:rsidRPr="00396C1B" w:rsidRDefault="00376968" w:rsidP="00E21D16">
            <w:pPr>
              <w:rPr>
                <w:color w:val="000000" w:themeColor="text1"/>
                <w:sz w:val="24"/>
                <w:szCs w:val="24"/>
                <w:lang w:val="en-US"/>
              </w:rPr>
            </w:pPr>
          </w:p>
        </w:tc>
        <w:tc>
          <w:tcPr>
            <w:tcW w:w="5386" w:type="dxa"/>
            <w:shd w:val="clear" w:color="auto" w:fill="auto"/>
          </w:tcPr>
          <w:p w:rsidR="00A2781D" w:rsidRPr="00396C1B" w:rsidRDefault="00A2781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26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Бразилия</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w:t>
            </w:r>
            <w:r w:rsidRPr="00396C1B">
              <w:rPr>
                <w:color w:val="000000" w:themeColor="text1"/>
                <w:sz w:val="24"/>
                <w:szCs w:val="24"/>
                <w:lang w:val="en-US"/>
              </w:rPr>
              <w:t xml:space="preserve"> </w:t>
            </w:r>
            <w:r w:rsidRPr="00396C1B">
              <w:rPr>
                <w:color w:val="000000" w:themeColor="text1"/>
                <w:sz w:val="24"/>
                <w:szCs w:val="24"/>
              </w:rPr>
              <w:t>салуы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A2781D" w:rsidRPr="00F70BEA" w:rsidRDefault="00A2781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Атауы: дәретхана, косметика және парфюмерияны таңбалау. ҚБШ 432.</w:t>
            </w:r>
          </w:p>
          <w:p w:rsidR="00A2781D" w:rsidRPr="00396C1B" w:rsidRDefault="00A2781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Сипаттама: Бразилияда сатылатын жеке гигиена, Косметика және парфюмерия өнімдерінің жапсырмаларында португал тілінде химиялық құрамы көрсетілуі керек екенін анықтайтын G / TBT / N / BRA / 608 арқылы бұрын хабарланған 2014 жылғы 9 қыркүйектегі № 69 қаулы жобасы. 2020 жылғы 4 қарашадағы № 432 ДНЦ - қаулы түрінде қабылданды.</w:t>
            </w:r>
          </w:p>
          <w:p w:rsidR="00A2781D" w:rsidRPr="00396C1B" w:rsidRDefault="00A2781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Осы қаулыны жариялау сот ұйғарымы негізінде жүргізілді.</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2525A9" w:rsidRPr="00396C1B" w:rsidTr="003E7B66">
              <w:tc>
                <w:tcPr>
                  <w:tcW w:w="4972" w:type="dxa"/>
                  <w:gridSpan w:val="2"/>
                  <w:tcBorders>
                    <w:top w:val="double" w:sz="6" w:space="0" w:color="auto"/>
                    <w:left w:val="double" w:sz="6" w:space="0" w:color="auto"/>
                    <w:bottom w:val="single" w:sz="4" w:space="0" w:color="auto"/>
                    <w:right w:val="double" w:sz="6" w:space="0" w:color="auto"/>
                  </w:tcBorders>
                  <w:hideMark/>
                </w:tcPr>
                <w:p w:rsidR="002525A9" w:rsidRPr="00396C1B" w:rsidRDefault="00A2781D" w:rsidP="00E21D16">
                  <w:pPr>
                    <w:ind w:hanging="567"/>
                    <w:jc w:val="right"/>
                    <w:rPr>
                      <w:rFonts w:eastAsia="Calibri"/>
                      <w:b/>
                      <w:sz w:val="24"/>
                      <w:szCs w:val="24"/>
                      <w:lang w:val="en-GB" w:eastAsia="en-US"/>
                    </w:rPr>
                  </w:pPr>
                  <w:r w:rsidRPr="00396C1B">
                    <w:rPr>
                      <w:rFonts w:eastAsia="Calibri"/>
                      <w:b/>
                      <w:sz w:val="24"/>
                      <w:szCs w:val="24"/>
                    </w:rPr>
                    <w:t>себептері</w:t>
                  </w:r>
                  <w:r w:rsidR="002525A9" w:rsidRPr="00396C1B">
                    <w:rPr>
                      <w:rFonts w:eastAsia="Calibri"/>
                      <w:b/>
                      <w:sz w:val="24"/>
                      <w:szCs w:val="24"/>
                    </w:rPr>
                    <w:t>:</w:t>
                  </w:r>
                </w:p>
              </w:tc>
            </w:tr>
            <w:tr w:rsidR="00A2781D" w:rsidRPr="00F70BEA" w:rsidTr="003E7B66">
              <w:tc>
                <w:tcPr>
                  <w:tcW w:w="851" w:type="dxa"/>
                  <w:tcBorders>
                    <w:top w:val="single" w:sz="4" w:space="0" w:color="auto"/>
                    <w:left w:val="double" w:sz="6" w:space="0" w:color="auto"/>
                    <w:bottom w:val="single" w:sz="4" w:space="0" w:color="auto"/>
                    <w:right w:val="single" w:sz="4" w:space="0" w:color="auto"/>
                  </w:tcBorders>
                  <w:hideMark/>
                </w:tcPr>
                <w:p w:rsidR="00A2781D" w:rsidRPr="00396C1B" w:rsidRDefault="00A2781D" w:rsidP="00E21D16">
                  <w:pPr>
                    <w:ind w:hanging="567"/>
                    <w:jc w:val="center"/>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A2781D" w:rsidRPr="00396C1B" w:rsidRDefault="00A2781D"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A2781D" w:rsidRPr="00F70BEA" w:rsidTr="003E7B66">
              <w:tc>
                <w:tcPr>
                  <w:tcW w:w="851" w:type="dxa"/>
                  <w:tcBorders>
                    <w:top w:val="single" w:sz="4" w:space="0" w:color="auto"/>
                    <w:left w:val="double" w:sz="6" w:space="0" w:color="auto"/>
                    <w:bottom w:val="single" w:sz="4" w:space="0" w:color="auto"/>
                    <w:right w:val="single" w:sz="4" w:space="0" w:color="auto"/>
                  </w:tcBorders>
                  <w:hideMark/>
                </w:tcPr>
                <w:p w:rsidR="00A2781D" w:rsidRPr="00396C1B" w:rsidRDefault="00A2781D" w:rsidP="00E21D16">
                  <w:pPr>
                    <w:jc w:val="center"/>
                    <w:rPr>
                      <w:rFonts w:eastAsia="Calibri"/>
                      <w:sz w:val="24"/>
                      <w:szCs w:val="24"/>
                      <w:lang w:val="en-GB" w:eastAsia="en-US"/>
                    </w:rPr>
                  </w:pPr>
                  <w:r w:rsidRPr="00396C1B">
                    <w:rPr>
                      <w:rFonts w:eastAsia="Calibri"/>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A2781D" w:rsidRPr="00396C1B" w:rsidRDefault="00A2781D" w:rsidP="00E21D16">
                  <w:pPr>
                    <w:rPr>
                      <w:sz w:val="24"/>
                      <w:szCs w:val="24"/>
                      <w:lang w:val="en-GB"/>
                    </w:rPr>
                  </w:pPr>
                  <w:r w:rsidRPr="00396C1B">
                    <w:rPr>
                      <w:sz w:val="24"/>
                      <w:szCs w:val="24"/>
                    </w:rPr>
                    <w:t>Хабарландырылған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lastRenderedPageBreak/>
                    <w:t>қабылданды</w:t>
                  </w:r>
                  <w:r w:rsidRPr="00396C1B">
                    <w:rPr>
                      <w:sz w:val="24"/>
                      <w:szCs w:val="24"/>
                      <w:lang w:val="en-GB"/>
                    </w:rPr>
                    <w:t>-</w:t>
                  </w:r>
                  <w:r w:rsidRPr="00396C1B">
                    <w:rPr>
                      <w:sz w:val="24"/>
                      <w:szCs w:val="24"/>
                    </w:rPr>
                    <w:t>күні</w:t>
                  </w:r>
                  <w:r w:rsidRPr="00396C1B">
                    <w:rPr>
                      <w:sz w:val="24"/>
                      <w:szCs w:val="24"/>
                      <w:lang w:val="en-GB"/>
                    </w:rPr>
                    <w:t xml:space="preserve">: 4 </w:t>
                  </w:r>
                  <w:r w:rsidRPr="00396C1B">
                    <w:rPr>
                      <w:sz w:val="24"/>
                      <w:szCs w:val="24"/>
                    </w:rPr>
                    <w:t>қараша</w:t>
                  </w:r>
                </w:p>
              </w:tc>
            </w:tr>
            <w:tr w:rsidR="00A2781D" w:rsidRPr="00396C1B" w:rsidTr="003E7B66">
              <w:tc>
                <w:tcPr>
                  <w:tcW w:w="851" w:type="dxa"/>
                  <w:tcBorders>
                    <w:top w:val="single" w:sz="4" w:space="0" w:color="auto"/>
                    <w:left w:val="double" w:sz="6" w:space="0" w:color="auto"/>
                    <w:bottom w:val="single" w:sz="4" w:space="0" w:color="auto"/>
                    <w:right w:val="single" w:sz="4" w:space="0" w:color="auto"/>
                  </w:tcBorders>
                  <w:hideMark/>
                </w:tcPr>
                <w:p w:rsidR="00A2781D" w:rsidRPr="00396C1B" w:rsidRDefault="00A2781D" w:rsidP="00E21D16">
                  <w:pPr>
                    <w:jc w:val="center"/>
                    <w:rPr>
                      <w:rFonts w:eastAsia="Calibri"/>
                      <w:sz w:val="24"/>
                      <w:szCs w:val="24"/>
                      <w:lang w:eastAsia="en-US"/>
                    </w:rPr>
                  </w:pPr>
                  <w:r w:rsidRPr="00396C1B">
                    <w:rPr>
                      <w:rFonts w:eastAsia="Calibri"/>
                      <w:sz w:val="24"/>
                      <w:szCs w:val="24"/>
                    </w:rPr>
                    <w:lastRenderedPageBreak/>
                    <w:t>[  ]</w:t>
                  </w:r>
                </w:p>
              </w:tc>
              <w:tc>
                <w:tcPr>
                  <w:tcW w:w="4121" w:type="dxa"/>
                  <w:tcBorders>
                    <w:top w:val="single" w:sz="4" w:space="0" w:color="auto"/>
                    <w:left w:val="single" w:sz="4" w:space="0" w:color="auto"/>
                    <w:bottom w:val="single" w:sz="4" w:space="0" w:color="auto"/>
                    <w:right w:val="double" w:sz="6" w:space="0" w:color="auto"/>
                  </w:tcBorders>
                  <w:hideMark/>
                </w:tcPr>
                <w:p w:rsidR="00A2781D" w:rsidRPr="00396C1B" w:rsidRDefault="00A2781D" w:rsidP="00E21D16">
                  <w:pPr>
                    <w:rPr>
                      <w:sz w:val="24"/>
                      <w:szCs w:val="24"/>
                    </w:rPr>
                  </w:pPr>
                  <w:r w:rsidRPr="00396C1B">
                    <w:rPr>
                      <w:sz w:val="24"/>
                      <w:szCs w:val="24"/>
                    </w:rPr>
                    <w:t>Хабарланған шара жарияланды-күні:</w:t>
                  </w:r>
                </w:p>
              </w:tc>
            </w:tr>
            <w:tr w:rsidR="00A2781D" w:rsidRPr="00396C1B" w:rsidTr="003E7B66">
              <w:tc>
                <w:tcPr>
                  <w:tcW w:w="851" w:type="dxa"/>
                  <w:tcBorders>
                    <w:top w:val="single" w:sz="4" w:space="0" w:color="auto"/>
                    <w:left w:val="double" w:sz="6" w:space="0" w:color="auto"/>
                    <w:bottom w:val="single" w:sz="4" w:space="0" w:color="auto"/>
                    <w:right w:val="single" w:sz="4" w:space="0" w:color="auto"/>
                  </w:tcBorders>
                  <w:hideMark/>
                </w:tcPr>
                <w:p w:rsidR="00A2781D" w:rsidRPr="00396C1B" w:rsidRDefault="00A2781D" w:rsidP="00E21D16">
                  <w:pPr>
                    <w:jc w:val="center"/>
                    <w:rPr>
                      <w:rFonts w:eastAsia="Calibri"/>
                      <w:sz w:val="24"/>
                      <w:szCs w:val="24"/>
                      <w:lang w:eastAsia="en-US"/>
                    </w:rPr>
                  </w:pPr>
                  <w:r w:rsidRPr="00396C1B">
                    <w:rPr>
                      <w:rFonts w:eastAsia="Calibri"/>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A2781D" w:rsidRPr="00396C1B" w:rsidRDefault="00A2781D" w:rsidP="00E21D16">
                  <w:pPr>
                    <w:rPr>
                      <w:sz w:val="24"/>
                      <w:szCs w:val="24"/>
                    </w:rPr>
                  </w:pPr>
                  <w:r w:rsidRPr="00396C1B">
                    <w:rPr>
                      <w:sz w:val="24"/>
                      <w:szCs w:val="24"/>
                    </w:rPr>
                    <w:t>Ескертілген шара күшіне енеді-күні: 5 қараша 2020</w:t>
                  </w:r>
                </w:p>
              </w:tc>
            </w:tr>
            <w:tr w:rsidR="002525A9" w:rsidRPr="00396C1B" w:rsidTr="003E7B66">
              <w:tc>
                <w:tcPr>
                  <w:tcW w:w="851" w:type="dxa"/>
                  <w:tcBorders>
                    <w:top w:val="single" w:sz="4" w:space="0" w:color="auto"/>
                    <w:left w:val="double" w:sz="6" w:space="0" w:color="auto"/>
                    <w:bottom w:val="single" w:sz="4" w:space="0" w:color="auto"/>
                    <w:right w:val="single" w:sz="4" w:space="0" w:color="auto"/>
                  </w:tcBorders>
                  <w:hideMark/>
                </w:tcPr>
                <w:p w:rsidR="002525A9" w:rsidRPr="00396C1B" w:rsidRDefault="002525A9" w:rsidP="00E21D16">
                  <w:pPr>
                    <w:jc w:val="center"/>
                    <w:rPr>
                      <w:rFonts w:eastAsia="Calibri"/>
                      <w:sz w:val="24"/>
                      <w:szCs w:val="24"/>
                      <w:lang w:eastAsia="en-US"/>
                    </w:rPr>
                  </w:pPr>
                  <w:r w:rsidRPr="00396C1B">
                    <w:rPr>
                      <w:rFonts w:eastAsia="Calibri"/>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2525A9" w:rsidRPr="00396C1B" w:rsidRDefault="00A2781D" w:rsidP="00E21D16">
                  <w:pPr>
                    <w:jc w:val="both"/>
                    <w:rPr>
                      <w:rFonts w:eastAsia="Calibri"/>
                      <w:sz w:val="24"/>
                      <w:szCs w:val="24"/>
                      <w:lang w:eastAsia="en-US"/>
                    </w:rPr>
                  </w:pPr>
                  <w:r w:rsidRPr="00396C1B">
                    <w:rPr>
                      <w:rFonts w:eastAsia="Calibri"/>
                      <w:sz w:val="24"/>
                      <w:szCs w:val="24"/>
                    </w:rPr>
                    <w:t>Соңғы шара мәтіні келесі мекен-жай бойынша қол жетімді</w:t>
                  </w:r>
                  <w:hyperlink r:id="rId14" w:history="1">
                    <w:r w:rsidR="002525A9" w:rsidRPr="00396C1B">
                      <w:rPr>
                        <w:rStyle w:val="a9"/>
                        <w:rFonts w:eastAsia="Calibri"/>
                        <w:sz w:val="24"/>
                        <w:szCs w:val="24"/>
                        <w:lang w:val="en-US"/>
                      </w:rPr>
                      <w:t>http</w:t>
                    </w:r>
                    <w:r w:rsidR="002525A9" w:rsidRPr="00396C1B">
                      <w:rPr>
                        <w:rStyle w:val="a9"/>
                        <w:rFonts w:eastAsia="Calibri"/>
                        <w:sz w:val="24"/>
                        <w:szCs w:val="24"/>
                      </w:rPr>
                      <w:t>://</w:t>
                    </w:r>
                    <w:r w:rsidR="002525A9" w:rsidRPr="00396C1B">
                      <w:rPr>
                        <w:rStyle w:val="a9"/>
                        <w:rFonts w:eastAsia="Calibri"/>
                        <w:sz w:val="24"/>
                        <w:szCs w:val="24"/>
                        <w:lang w:val="en-US"/>
                      </w:rPr>
                      <w:t>antigo</w:t>
                    </w:r>
                    <w:r w:rsidR="002525A9" w:rsidRPr="00396C1B">
                      <w:rPr>
                        <w:rStyle w:val="a9"/>
                        <w:rFonts w:eastAsia="Calibri"/>
                        <w:sz w:val="24"/>
                        <w:szCs w:val="24"/>
                      </w:rPr>
                      <w:t>.</w:t>
                    </w:r>
                    <w:r w:rsidR="002525A9" w:rsidRPr="00396C1B">
                      <w:rPr>
                        <w:rStyle w:val="a9"/>
                        <w:rFonts w:eastAsia="Calibri"/>
                        <w:sz w:val="24"/>
                        <w:szCs w:val="24"/>
                        <w:lang w:val="en-US"/>
                      </w:rPr>
                      <w:t>anvisa</w:t>
                    </w:r>
                    <w:r w:rsidR="002525A9" w:rsidRPr="00396C1B">
                      <w:rPr>
                        <w:rStyle w:val="a9"/>
                        <w:rFonts w:eastAsia="Calibri"/>
                        <w:sz w:val="24"/>
                        <w:szCs w:val="24"/>
                      </w:rPr>
                      <w:t>.</w:t>
                    </w:r>
                    <w:r w:rsidR="002525A9" w:rsidRPr="00396C1B">
                      <w:rPr>
                        <w:rStyle w:val="a9"/>
                        <w:rFonts w:eastAsia="Calibri"/>
                        <w:sz w:val="24"/>
                        <w:szCs w:val="24"/>
                        <w:lang w:val="en-US"/>
                      </w:rPr>
                      <w:t>gov</w:t>
                    </w:r>
                    <w:r w:rsidR="002525A9" w:rsidRPr="00396C1B">
                      <w:rPr>
                        <w:rStyle w:val="a9"/>
                        <w:rFonts w:eastAsia="Calibri"/>
                        <w:sz w:val="24"/>
                        <w:szCs w:val="24"/>
                      </w:rPr>
                      <w:t>.</w:t>
                    </w:r>
                    <w:r w:rsidR="002525A9" w:rsidRPr="00396C1B">
                      <w:rPr>
                        <w:rStyle w:val="a9"/>
                        <w:rFonts w:eastAsia="Calibri"/>
                        <w:sz w:val="24"/>
                        <w:szCs w:val="24"/>
                        <w:lang w:val="en-US"/>
                      </w:rPr>
                      <w:t>br</w:t>
                    </w:r>
                    <w:r w:rsidR="002525A9" w:rsidRPr="00396C1B">
                      <w:rPr>
                        <w:rStyle w:val="a9"/>
                        <w:rFonts w:eastAsia="Calibri"/>
                        <w:sz w:val="24"/>
                        <w:szCs w:val="24"/>
                      </w:rPr>
                      <w:t>/</w:t>
                    </w:r>
                    <w:r w:rsidR="002525A9" w:rsidRPr="00396C1B">
                      <w:rPr>
                        <w:rStyle w:val="a9"/>
                        <w:rFonts w:eastAsia="Calibri"/>
                        <w:sz w:val="24"/>
                        <w:szCs w:val="24"/>
                        <w:lang w:val="en-US"/>
                      </w:rPr>
                      <w:t>documents</w:t>
                    </w:r>
                    <w:r w:rsidR="002525A9" w:rsidRPr="00396C1B">
                      <w:rPr>
                        <w:rStyle w:val="a9"/>
                        <w:rFonts w:eastAsia="Calibri"/>
                        <w:sz w:val="24"/>
                        <w:szCs w:val="24"/>
                      </w:rPr>
                      <w:t>/10181/2959455/</w:t>
                    </w:r>
                    <w:r w:rsidR="002525A9" w:rsidRPr="00396C1B">
                      <w:rPr>
                        <w:rStyle w:val="a9"/>
                        <w:rFonts w:eastAsia="Calibri"/>
                        <w:sz w:val="24"/>
                        <w:szCs w:val="24"/>
                        <w:lang w:val="en-US"/>
                      </w:rPr>
                      <w:t>RDC</w:t>
                    </w:r>
                    <w:r w:rsidR="002525A9" w:rsidRPr="00396C1B">
                      <w:rPr>
                        <w:rStyle w:val="a9"/>
                        <w:rFonts w:eastAsia="Calibri"/>
                        <w:sz w:val="24"/>
                        <w:szCs w:val="24"/>
                      </w:rPr>
                      <w:t>_432_2020_.</w:t>
                    </w:r>
                    <w:r w:rsidR="002525A9" w:rsidRPr="00396C1B">
                      <w:rPr>
                        <w:rStyle w:val="a9"/>
                        <w:rFonts w:eastAsia="Calibri"/>
                        <w:sz w:val="24"/>
                        <w:szCs w:val="24"/>
                        <w:lang w:val="en-US"/>
                      </w:rPr>
                      <w:t>pdf</w:t>
                    </w:r>
                    <w:r w:rsidR="002525A9" w:rsidRPr="00396C1B">
                      <w:rPr>
                        <w:rStyle w:val="a9"/>
                        <w:rFonts w:eastAsia="Calibri"/>
                        <w:sz w:val="24"/>
                        <w:szCs w:val="24"/>
                      </w:rPr>
                      <w:t>/3</w:t>
                    </w:r>
                    <w:r w:rsidR="002525A9" w:rsidRPr="00396C1B">
                      <w:rPr>
                        <w:rStyle w:val="a9"/>
                        <w:rFonts w:eastAsia="Calibri"/>
                        <w:sz w:val="24"/>
                        <w:szCs w:val="24"/>
                        <w:lang w:val="en-US"/>
                      </w:rPr>
                      <w:t>f</w:t>
                    </w:r>
                    <w:r w:rsidR="002525A9" w:rsidRPr="00396C1B">
                      <w:rPr>
                        <w:rStyle w:val="a9"/>
                        <w:rFonts w:eastAsia="Calibri"/>
                        <w:sz w:val="24"/>
                        <w:szCs w:val="24"/>
                      </w:rPr>
                      <w:t>062389-7</w:t>
                    </w:r>
                    <w:r w:rsidR="002525A9" w:rsidRPr="00396C1B">
                      <w:rPr>
                        <w:rStyle w:val="a9"/>
                        <w:rFonts w:eastAsia="Calibri"/>
                        <w:sz w:val="24"/>
                        <w:szCs w:val="24"/>
                        <w:lang w:val="en-US"/>
                      </w:rPr>
                      <w:t>d</w:t>
                    </w:r>
                    <w:r w:rsidR="002525A9" w:rsidRPr="00396C1B">
                      <w:rPr>
                        <w:rStyle w:val="a9"/>
                        <w:rFonts w:eastAsia="Calibri"/>
                        <w:sz w:val="24"/>
                        <w:szCs w:val="24"/>
                      </w:rPr>
                      <w:t>5</w:t>
                    </w:r>
                    <w:r w:rsidR="002525A9" w:rsidRPr="00396C1B">
                      <w:rPr>
                        <w:rStyle w:val="a9"/>
                        <w:rFonts w:eastAsia="Calibri"/>
                        <w:sz w:val="24"/>
                        <w:szCs w:val="24"/>
                        <w:lang w:val="en-US"/>
                      </w:rPr>
                      <w:t>a</w:t>
                    </w:r>
                    <w:r w:rsidR="002525A9" w:rsidRPr="00396C1B">
                      <w:rPr>
                        <w:rStyle w:val="a9"/>
                        <w:rFonts w:eastAsia="Calibri"/>
                        <w:sz w:val="24"/>
                        <w:szCs w:val="24"/>
                      </w:rPr>
                      <w:t>-4717-8112-</w:t>
                    </w:r>
                    <w:r w:rsidR="002525A9" w:rsidRPr="00396C1B">
                      <w:rPr>
                        <w:rStyle w:val="a9"/>
                        <w:rFonts w:eastAsia="Calibri"/>
                        <w:sz w:val="24"/>
                        <w:szCs w:val="24"/>
                        <w:lang w:val="en-US"/>
                      </w:rPr>
                      <w:t>b</w:t>
                    </w:r>
                    <w:r w:rsidR="002525A9" w:rsidRPr="00396C1B">
                      <w:rPr>
                        <w:rStyle w:val="a9"/>
                        <w:rFonts w:eastAsia="Calibri"/>
                        <w:sz w:val="24"/>
                        <w:szCs w:val="24"/>
                      </w:rPr>
                      <w:t>1139</w:t>
                    </w:r>
                    <w:r w:rsidR="002525A9" w:rsidRPr="00396C1B">
                      <w:rPr>
                        <w:rStyle w:val="a9"/>
                        <w:rFonts w:eastAsia="Calibri"/>
                        <w:sz w:val="24"/>
                        <w:szCs w:val="24"/>
                        <w:lang w:val="en-US"/>
                      </w:rPr>
                      <w:t>c</w:t>
                    </w:r>
                    <w:r w:rsidR="002525A9" w:rsidRPr="00396C1B">
                      <w:rPr>
                        <w:rStyle w:val="a9"/>
                        <w:rFonts w:eastAsia="Calibri"/>
                        <w:sz w:val="24"/>
                        <w:szCs w:val="24"/>
                      </w:rPr>
                      <w:t>62</w:t>
                    </w:r>
                    <w:r w:rsidR="002525A9" w:rsidRPr="00396C1B">
                      <w:rPr>
                        <w:rStyle w:val="a9"/>
                        <w:rFonts w:eastAsia="Calibri"/>
                        <w:sz w:val="24"/>
                        <w:szCs w:val="24"/>
                        <w:lang w:val="en-US"/>
                      </w:rPr>
                      <w:t>c</w:t>
                    </w:r>
                    <w:r w:rsidR="002525A9" w:rsidRPr="00396C1B">
                      <w:rPr>
                        <w:rStyle w:val="a9"/>
                        <w:rFonts w:eastAsia="Calibri"/>
                        <w:sz w:val="24"/>
                        <w:szCs w:val="24"/>
                      </w:rPr>
                      <w:t>43</w:t>
                    </w:r>
                    <w:r w:rsidR="002525A9" w:rsidRPr="00396C1B">
                      <w:rPr>
                        <w:rStyle w:val="a9"/>
                        <w:rFonts w:eastAsia="Calibri"/>
                        <w:sz w:val="24"/>
                        <w:szCs w:val="24"/>
                        <w:lang w:val="en-US"/>
                      </w:rPr>
                      <w:t>d</w:t>
                    </w:r>
                  </w:hyperlink>
                </w:p>
              </w:tc>
            </w:tr>
            <w:tr w:rsidR="002525A9" w:rsidRPr="00F70BEA" w:rsidTr="003E7B66">
              <w:tc>
                <w:tcPr>
                  <w:tcW w:w="851" w:type="dxa"/>
                  <w:tcBorders>
                    <w:top w:val="single" w:sz="4" w:space="0" w:color="auto"/>
                    <w:left w:val="double" w:sz="6" w:space="0" w:color="auto"/>
                    <w:bottom w:val="single" w:sz="4" w:space="0" w:color="auto"/>
                    <w:right w:val="single" w:sz="4" w:space="0" w:color="auto"/>
                  </w:tcBorders>
                  <w:hideMark/>
                </w:tcPr>
                <w:p w:rsidR="002525A9" w:rsidRPr="00396C1B" w:rsidRDefault="002525A9" w:rsidP="00E21D16">
                  <w:pPr>
                    <w:jc w:val="center"/>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A2781D" w:rsidRPr="00396C1B" w:rsidRDefault="00A2781D"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2525A9" w:rsidRPr="00396C1B" w:rsidRDefault="00A2781D"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2525A9" w:rsidRPr="00F70BEA" w:rsidTr="003E7B66">
              <w:tc>
                <w:tcPr>
                  <w:tcW w:w="851" w:type="dxa"/>
                  <w:tcBorders>
                    <w:top w:val="single" w:sz="4" w:space="0" w:color="auto"/>
                    <w:left w:val="double" w:sz="6" w:space="0" w:color="auto"/>
                    <w:bottom w:val="single" w:sz="4" w:space="0" w:color="auto"/>
                    <w:right w:val="single" w:sz="4" w:space="0" w:color="auto"/>
                  </w:tcBorders>
                  <w:hideMark/>
                </w:tcPr>
                <w:p w:rsidR="002525A9" w:rsidRPr="00396C1B" w:rsidRDefault="002525A9" w:rsidP="00E21D16">
                  <w:pPr>
                    <w:jc w:val="center"/>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A2781D" w:rsidRPr="00396C1B" w:rsidRDefault="00A2781D"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2525A9" w:rsidRPr="00396C1B" w:rsidRDefault="00A2781D"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2525A9" w:rsidRPr="00F70BEA" w:rsidTr="003E7B66">
              <w:tc>
                <w:tcPr>
                  <w:tcW w:w="851" w:type="dxa"/>
                  <w:tcBorders>
                    <w:top w:val="single" w:sz="4" w:space="0" w:color="auto"/>
                    <w:left w:val="double" w:sz="6" w:space="0" w:color="auto"/>
                    <w:bottom w:val="single" w:sz="4" w:space="0" w:color="auto"/>
                    <w:right w:val="single" w:sz="4" w:space="0" w:color="auto"/>
                  </w:tcBorders>
                  <w:hideMark/>
                </w:tcPr>
                <w:p w:rsidR="002525A9" w:rsidRPr="00396C1B" w:rsidRDefault="002525A9" w:rsidP="00E21D16">
                  <w:pPr>
                    <w:ind w:hanging="567"/>
                    <w:jc w:val="center"/>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525A9" w:rsidRPr="00396C1B" w:rsidRDefault="00A2781D"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2525A9" w:rsidRPr="00396C1B" w:rsidTr="003E7B66">
              <w:tc>
                <w:tcPr>
                  <w:tcW w:w="851" w:type="dxa"/>
                  <w:tcBorders>
                    <w:top w:val="single" w:sz="4" w:space="0" w:color="auto"/>
                    <w:left w:val="double" w:sz="6" w:space="0" w:color="auto"/>
                    <w:bottom w:val="double" w:sz="4" w:space="0" w:color="auto"/>
                    <w:right w:val="single" w:sz="4" w:space="0" w:color="auto"/>
                  </w:tcBorders>
                  <w:hideMark/>
                </w:tcPr>
                <w:p w:rsidR="002525A9" w:rsidRPr="00396C1B" w:rsidRDefault="002525A9" w:rsidP="00E21D16">
                  <w:pPr>
                    <w:ind w:hanging="567"/>
                    <w:jc w:val="center"/>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2525A9" w:rsidRPr="00396C1B" w:rsidRDefault="00A2781D" w:rsidP="00E21D16">
                  <w:pPr>
                    <w:jc w:val="both"/>
                    <w:rPr>
                      <w:rFonts w:eastAsia="Calibri"/>
                      <w:sz w:val="24"/>
                      <w:szCs w:val="24"/>
                      <w:lang w:val="en-GB" w:eastAsia="en-US"/>
                    </w:rPr>
                  </w:pPr>
                  <w:r w:rsidRPr="00396C1B">
                    <w:rPr>
                      <w:rFonts w:eastAsia="Calibri"/>
                      <w:sz w:val="24"/>
                      <w:szCs w:val="24"/>
                    </w:rPr>
                    <w:t>басқа</w:t>
                  </w:r>
                  <w:r w:rsidR="002525A9" w:rsidRPr="00396C1B">
                    <w:rPr>
                      <w:rFonts w:eastAsia="Calibri"/>
                      <w:sz w:val="24"/>
                      <w:szCs w:val="24"/>
                    </w:rPr>
                    <w:t xml:space="preserve">: </w:t>
                  </w:r>
                </w:p>
              </w:tc>
            </w:tr>
          </w:tbl>
          <w:p w:rsidR="002525A9" w:rsidRPr="00396C1B" w:rsidRDefault="002525A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2525A9" w:rsidRPr="00396C1B" w:rsidTr="00A15714">
        <w:trPr>
          <w:trHeight w:val="361"/>
        </w:trPr>
        <w:tc>
          <w:tcPr>
            <w:tcW w:w="710" w:type="dxa"/>
            <w:vMerge/>
            <w:shd w:val="clear" w:color="auto" w:fill="auto"/>
          </w:tcPr>
          <w:p w:rsidR="002525A9" w:rsidRPr="00396C1B" w:rsidRDefault="002525A9" w:rsidP="00E21D16">
            <w:pPr>
              <w:numPr>
                <w:ilvl w:val="0"/>
                <w:numId w:val="3"/>
              </w:numPr>
              <w:ind w:left="0" w:firstLine="0"/>
              <w:jc w:val="both"/>
              <w:rPr>
                <w:color w:val="000000" w:themeColor="text1"/>
                <w:sz w:val="24"/>
                <w:szCs w:val="24"/>
                <w:lang w:val="kk-KZ"/>
              </w:rPr>
            </w:pPr>
          </w:p>
        </w:tc>
        <w:tc>
          <w:tcPr>
            <w:tcW w:w="2410" w:type="dxa"/>
            <w:shd w:val="clear" w:color="auto" w:fill="auto"/>
          </w:tcPr>
          <w:p w:rsidR="002525A9" w:rsidRPr="00396C1B" w:rsidRDefault="002525A9" w:rsidP="00E21D16">
            <w:pPr>
              <w:rPr>
                <w:color w:val="000000" w:themeColor="text1"/>
                <w:sz w:val="24"/>
                <w:szCs w:val="24"/>
                <w:lang w:val="kk-KZ"/>
              </w:rPr>
            </w:pPr>
            <w:r w:rsidRPr="00396C1B">
              <w:rPr>
                <w:color w:val="000000" w:themeColor="text1"/>
                <w:sz w:val="24"/>
                <w:szCs w:val="24"/>
                <w:lang w:val="kk-KZ"/>
              </w:rPr>
              <w:t xml:space="preserve">27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2525A9" w:rsidRPr="00396C1B" w:rsidRDefault="002525A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525A9" w:rsidRPr="00396C1B" w:rsidRDefault="002525A9" w:rsidP="00E21D16">
            <w:pPr>
              <w:jc w:val="both"/>
              <w:rPr>
                <w:color w:val="000000" w:themeColor="text1"/>
                <w:sz w:val="24"/>
                <w:szCs w:val="24"/>
                <w:lang w:val="kk-KZ"/>
              </w:rPr>
            </w:pPr>
          </w:p>
        </w:tc>
      </w:tr>
      <w:tr w:rsidR="002525A9" w:rsidRPr="00396C1B" w:rsidTr="002525A9">
        <w:trPr>
          <w:trHeight w:val="96"/>
        </w:trPr>
        <w:tc>
          <w:tcPr>
            <w:tcW w:w="710" w:type="dxa"/>
            <w:vMerge/>
            <w:shd w:val="clear" w:color="auto" w:fill="auto"/>
          </w:tcPr>
          <w:p w:rsidR="002525A9" w:rsidRPr="00396C1B" w:rsidRDefault="002525A9" w:rsidP="00E21D16">
            <w:pPr>
              <w:numPr>
                <w:ilvl w:val="0"/>
                <w:numId w:val="3"/>
              </w:numPr>
              <w:ind w:left="0" w:firstLine="0"/>
              <w:jc w:val="both"/>
              <w:rPr>
                <w:color w:val="000000" w:themeColor="text1"/>
                <w:sz w:val="24"/>
                <w:szCs w:val="24"/>
                <w:lang w:val="kk-KZ"/>
              </w:rPr>
            </w:pPr>
          </w:p>
        </w:tc>
        <w:tc>
          <w:tcPr>
            <w:tcW w:w="2410" w:type="dxa"/>
            <w:shd w:val="clear" w:color="auto" w:fill="auto"/>
          </w:tcPr>
          <w:p w:rsidR="002525A9" w:rsidRPr="00396C1B" w:rsidRDefault="002525A9"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2525A9" w:rsidRPr="00396C1B" w:rsidRDefault="002525A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525A9" w:rsidRPr="00396C1B" w:rsidRDefault="002525A9"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2E4912" w:rsidRPr="00396C1B" w:rsidRDefault="002E4912" w:rsidP="00E21D16">
            <w:pPr>
              <w:rPr>
                <w:b/>
                <w:sz w:val="24"/>
                <w:szCs w:val="24"/>
                <w:lang w:val="en-GB" w:eastAsia="en-US"/>
              </w:rPr>
            </w:pPr>
            <w:r w:rsidRPr="00396C1B">
              <w:rPr>
                <w:b/>
                <w:sz w:val="24"/>
                <w:szCs w:val="24"/>
              </w:rPr>
              <w:t>G/TBT/N/TPKM/445</w:t>
            </w:r>
          </w:p>
          <w:p w:rsidR="00376968" w:rsidRPr="00396C1B" w:rsidRDefault="00376968" w:rsidP="00E21D16">
            <w:pPr>
              <w:rPr>
                <w:color w:val="000000" w:themeColor="text1"/>
                <w:sz w:val="24"/>
                <w:szCs w:val="24"/>
                <w:lang w:val="es-ES"/>
              </w:rPr>
            </w:pPr>
          </w:p>
        </w:tc>
        <w:tc>
          <w:tcPr>
            <w:tcW w:w="5386" w:type="dxa"/>
            <w:shd w:val="clear" w:color="auto" w:fill="auto"/>
          </w:tcPr>
          <w:p w:rsidR="00376968" w:rsidRPr="00396C1B" w:rsidRDefault="00A2781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rPr>
              <w:t>Бесіктер</w:t>
            </w:r>
            <w:r w:rsidRPr="00396C1B">
              <w:rPr>
                <w:color w:val="000000" w:themeColor="text1"/>
                <w:sz w:val="24"/>
                <w:szCs w:val="24"/>
                <w:lang w:val="es-ES"/>
              </w:rPr>
              <w:t xml:space="preserve"> </w:t>
            </w:r>
            <w:r w:rsidRPr="00396C1B">
              <w:rPr>
                <w:color w:val="000000" w:themeColor="text1"/>
                <w:sz w:val="24"/>
                <w:szCs w:val="24"/>
              </w:rPr>
              <w:t>мен</w:t>
            </w:r>
            <w:r w:rsidRPr="00396C1B">
              <w:rPr>
                <w:color w:val="000000" w:themeColor="text1"/>
                <w:sz w:val="24"/>
                <w:szCs w:val="24"/>
                <w:lang w:val="es-ES"/>
              </w:rPr>
              <w:t xml:space="preserve"> </w:t>
            </w:r>
            <w:r w:rsidRPr="00396C1B">
              <w:rPr>
                <w:color w:val="000000" w:themeColor="text1"/>
                <w:sz w:val="24"/>
                <w:szCs w:val="24"/>
              </w:rPr>
              <w:t>тіректерді</w:t>
            </w:r>
            <w:r w:rsidRPr="00396C1B">
              <w:rPr>
                <w:color w:val="000000" w:themeColor="text1"/>
                <w:sz w:val="24"/>
                <w:szCs w:val="24"/>
                <w:lang w:val="es-ES"/>
              </w:rPr>
              <w:t xml:space="preserve"> </w:t>
            </w:r>
            <w:r w:rsidRPr="00396C1B">
              <w:rPr>
                <w:color w:val="000000" w:themeColor="text1"/>
                <w:sz w:val="24"/>
                <w:szCs w:val="24"/>
              </w:rPr>
              <w:t>заңды</w:t>
            </w:r>
            <w:r w:rsidRPr="00396C1B">
              <w:rPr>
                <w:color w:val="000000" w:themeColor="text1"/>
                <w:sz w:val="24"/>
                <w:szCs w:val="24"/>
                <w:lang w:val="es-ES"/>
              </w:rPr>
              <w:t xml:space="preserve"> </w:t>
            </w:r>
            <w:r w:rsidRPr="00396C1B">
              <w:rPr>
                <w:color w:val="000000" w:themeColor="text1"/>
                <w:sz w:val="24"/>
                <w:szCs w:val="24"/>
              </w:rPr>
              <w:t>тексеру</w:t>
            </w:r>
            <w:r w:rsidRPr="00396C1B">
              <w:rPr>
                <w:color w:val="000000" w:themeColor="text1"/>
                <w:sz w:val="24"/>
                <w:szCs w:val="24"/>
                <w:lang w:val="es-ES"/>
              </w:rPr>
              <w:t xml:space="preserve"> </w:t>
            </w:r>
            <w:r w:rsidRPr="00396C1B">
              <w:rPr>
                <w:color w:val="000000" w:themeColor="text1"/>
                <w:sz w:val="24"/>
                <w:szCs w:val="24"/>
              </w:rPr>
              <w:t>туралы</w:t>
            </w:r>
            <w:r w:rsidRPr="00396C1B">
              <w:rPr>
                <w:color w:val="000000" w:themeColor="text1"/>
                <w:sz w:val="24"/>
                <w:szCs w:val="24"/>
                <w:lang w:val="es-ES"/>
              </w:rPr>
              <w:t xml:space="preserve"> </w:t>
            </w:r>
            <w:r w:rsidRPr="00396C1B">
              <w:rPr>
                <w:color w:val="000000" w:themeColor="text1"/>
                <w:sz w:val="24"/>
                <w:szCs w:val="24"/>
              </w:rPr>
              <w:t>ұсыныс</w:t>
            </w:r>
            <w:r w:rsidRPr="00396C1B">
              <w:rPr>
                <w:color w:val="000000" w:themeColor="text1"/>
                <w:sz w:val="24"/>
                <w:szCs w:val="24"/>
                <w:lang w:val="es-ES"/>
              </w:rPr>
              <w:t xml:space="preserve"> (2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 xml:space="preserve">; 1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қытай</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376968" w:rsidRPr="00396C1B" w:rsidRDefault="00DB3183" w:rsidP="00E21D16">
            <w:pPr>
              <w:jc w:val="both"/>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хабарлама алған сәттен бастап</w:t>
            </w:r>
          </w:p>
        </w:tc>
      </w:tr>
      <w:tr w:rsidR="002E4912" w:rsidRPr="00F70BEA" w:rsidTr="00A15714">
        <w:trPr>
          <w:trHeight w:val="361"/>
        </w:trPr>
        <w:tc>
          <w:tcPr>
            <w:tcW w:w="710" w:type="dxa"/>
            <w:vMerge/>
            <w:shd w:val="clear" w:color="auto" w:fill="auto"/>
          </w:tcPr>
          <w:p w:rsidR="002E4912" w:rsidRPr="00396C1B" w:rsidRDefault="002E4912" w:rsidP="00E21D16">
            <w:pPr>
              <w:numPr>
                <w:ilvl w:val="0"/>
                <w:numId w:val="3"/>
              </w:numPr>
              <w:ind w:left="0" w:firstLine="0"/>
              <w:jc w:val="both"/>
              <w:rPr>
                <w:color w:val="000000" w:themeColor="text1"/>
                <w:sz w:val="24"/>
                <w:szCs w:val="24"/>
                <w:lang w:val="kk-KZ"/>
              </w:rPr>
            </w:pPr>
          </w:p>
        </w:tc>
        <w:tc>
          <w:tcPr>
            <w:tcW w:w="2410" w:type="dxa"/>
            <w:shd w:val="clear" w:color="auto" w:fill="auto"/>
          </w:tcPr>
          <w:p w:rsidR="002E4912" w:rsidRPr="00396C1B" w:rsidRDefault="002E4912"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2E4912" w:rsidRPr="00396C1B" w:rsidRDefault="00A2781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Анықтамалық кодтар</w:t>
            </w:r>
            <w:r w:rsidR="002E4912" w:rsidRPr="00396C1B">
              <w:rPr>
                <w:color w:val="000000" w:themeColor="text1"/>
                <w:sz w:val="24"/>
                <w:szCs w:val="24"/>
                <w:lang w:val="kk-KZ"/>
              </w:rPr>
              <w:t xml:space="preserve"> C.C.C: 9403.20.00.00.1E, 9403.70.00.00.0G; </w:t>
            </w:r>
            <w:r w:rsidRPr="00396C1B">
              <w:rPr>
                <w:color w:val="000000" w:themeColor="text1"/>
                <w:sz w:val="24"/>
                <w:szCs w:val="24"/>
                <w:lang w:val="kk-KZ"/>
              </w:rPr>
              <w:t xml:space="preserve">Анықтамалық кодтар металл жиһаз (кеңселерден, орындықтардан және медициналық, хирургиялық, стоматологиялық немесе ветеринариялық жиһаздардан басқа) (HS 940320); пластиктен жасалған жиһаз (медициналық, стоматологиялық, хирургиялық немесе ветеринариялық, сондай-ақ орындықтардан басқа) </w:t>
            </w:r>
            <w:r w:rsidR="002E4912" w:rsidRPr="00396C1B">
              <w:rPr>
                <w:color w:val="000000" w:themeColor="text1"/>
                <w:sz w:val="24"/>
                <w:szCs w:val="24"/>
                <w:lang w:val="kk-KZ"/>
              </w:rPr>
              <w:t xml:space="preserve"> (HS 940370)</w:t>
            </w:r>
          </w:p>
        </w:tc>
        <w:tc>
          <w:tcPr>
            <w:tcW w:w="1985" w:type="dxa"/>
            <w:shd w:val="clear" w:color="auto" w:fill="auto"/>
          </w:tcPr>
          <w:p w:rsidR="002E4912" w:rsidRPr="00396C1B" w:rsidRDefault="002E4912" w:rsidP="00E21D16">
            <w:pPr>
              <w:jc w:val="both"/>
              <w:rPr>
                <w:color w:val="000000" w:themeColor="text1"/>
                <w:sz w:val="24"/>
                <w:szCs w:val="24"/>
                <w:lang w:val="kk-KZ"/>
              </w:rPr>
            </w:pPr>
          </w:p>
        </w:tc>
      </w:tr>
      <w:tr w:rsidR="002E4912" w:rsidRPr="00F70BEA" w:rsidTr="00A15714">
        <w:trPr>
          <w:trHeight w:val="361"/>
        </w:trPr>
        <w:tc>
          <w:tcPr>
            <w:tcW w:w="710" w:type="dxa"/>
            <w:vMerge/>
            <w:shd w:val="clear" w:color="auto" w:fill="auto"/>
          </w:tcPr>
          <w:p w:rsidR="002E4912" w:rsidRPr="00396C1B" w:rsidRDefault="002E4912" w:rsidP="00E21D16">
            <w:pPr>
              <w:numPr>
                <w:ilvl w:val="0"/>
                <w:numId w:val="3"/>
              </w:numPr>
              <w:ind w:left="0" w:firstLine="0"/>
              <w:jc w:val="both"/>
              <w:rPr>
                <w:color w:val="000000" w:themeColor="text1"/>
                <w:sz w:val="24"/>
                <w:szCs w:val="24"/>
                <w:lang w:val="kk-KZ"/>
              </w:rPr>
            </w:pPr>
          </w:p>
        </w:tc>
        <w:tc>
          <w:tcPr>
            <w:tcW w:w="2410" w:type="dxa"/>
            <w:shd w:val="clear" w:color="auto" w:fill="auto"/>
          </w:tcPr>
          <w:p w:rsidR="002E4912" w:rsidRPr="00396C1B" w:rsidRDefault="00A2781D" w:rsidP="00E21D16">
            <w:pPr>
              <w:rPr>
                <w:color w:val="000000" w:themeColor="text1"/>
                <w:sz w:val="24"/>
                <w:szCs w:val="24"/>
                <w:lang w:val="kk-KZ"/>
              </w:rPr>
            </w:pPr>
            <w:r w:rsidRPr="00396C1B">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2E4912" w:rsidRPr="00396C1B" w:rsidRDefault="0016156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Соңғы жылдардағы сәбилерге ауыр жарақат әкелген оқиғаларға байланысты шпаргалкалар мен тіректердің қауіпсіздігі туралы қоғамның алаңдаушылығына жауап ретінде стандарттар, метрология және инспекция бюросы балалар бесіктерінің қауіпсіздігі мен сапасын реттеуге ниетті. Сәйкестікті бағалау процедурасы бекітілген түрдегі партияны тексеру немесе өнімді сертификаттауды тіркеу (2 Модуль + 3 Модуль) болып табылады.</w:t>
            </w:r>
          </w:p>
        </w:tc>
        <w:tc>
          <w:tcPr>
            <w:tcW w:w="1985" w:type="dxa"/>
            <w:shd w:val="clear" w:color="auto" w:fill="auto"/>
          </w:tcPr>
          <w:p w:rsidR="002E4912" w:rsidRPr="00396C1B" w:rsidRDefault="002E4912"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jc w:val="right"/>
              <w:rPr>
                <w:b/>
                <w:sz w:val="24"/>
                <w:szCs w:val="24"/>
                <w:lang w:val="en-GB" w:eastAsia="en-US"/>
              </w:rPr>
            </w:pPr>
            <w:r w:rsidRPr="00396C1B">
              <w:rPr>
                <w:b/>
                <w:sz w:val="24"/>
                <w:szCs w:val="24"/>
              </w:rPr>
              <w:t>G/TBT/N/TPKM/444</w:t>
            </w:r>
          </w:p>
          <w:p w:rsidR="00376968" w:rsidRPr="00396C1B" w:rsidRDefault="00376968" w:rsidP="00E21D16">
            <w:pPr>
              <w:jc w:val="right"/>
              <w:rPr>
                <w:rFonts w:eastAsia="Verdana"/>
                <w:b/>
                <w:color w:val="000000" w:themeColor="text1"/>
                <w:sz w:val="24"/>
                <w:szCs w:val="24"/>
                <w:lang w:val="es-ES"/>
              </w:rPr>
            </w:pPr>
          </w:p>
        </w:tc>
        <w:tc>
          <w:tcPr>
            <w:tcW w:w="5386" w:type="dxa"/>
            <w:shd w:val="clear" w:color="auto" w:fill="auto"/>
          </w:tcPr>
          <w:p w:rsidR="00376968" w:rsidRPr="00396C1B" w:rsidRDefault="0016156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rPr>
              <w:t>Медициналық</w:t>
            </w:r>
            <w:r w:rsidRPr="00396C1B">
              <w:rPr>
                <w:color w:val="000000" w:themeColor="text1"/>
                <w:sz w:val="24"/>
                <w:szCs w:val="24"/>
                <w:lang w:val="es-ES"/>
              </w:rPr>
              <w:t xml:space="preserve"> </w:t>
            </w:r>
            <w:r w:rsidRPr="00396C1B">
              <w:rPr>
                <w:color w:val="000000" w:themeColor="text1"/>
                <w:sz w:val="24"/>
                <w:szCs w:val="24"/>
              </w:rPr>
              <w:t>жабдыққа</w:t>
            </w:r>
            <w:r w:rsidRPr="00396C1B">
              <w:rPr>
                <w:color w:val="000000" w:themeColor="text1"/>
                <w:sz w:val="24"/>
                <w:szCs w:val="24"/>
                <w:lang w:val="es-ES"/>
              </w:rPr>
              <w:t xml:space="preserve"> </w:t>
            </w:r>
            <w:r w:rsidRPr="00396C1B">
              <w:rPr>
                <w:color w:val="000000" w:themeColor="text1"/>
                <w:sz w:val="24"/>
                <w:szCs w:val="24"/>
              </w:rPr>
              <w:t>лицензия</w:t>
            </w:r>
            <w:r w:rsidRPr="00396C1B">
              <w:rPr>
                <w:color w:val="000000" w:themeColor="text1"/>
                <w:sz w:val="24"/>
                <w:szCs w:val="24"/>
                <w:lang w:val="es-ES"/>
              </w:rPr>
              <w:t xml:space="preserve">, </w:t>
            </w:r>
            <w:r w:rsidRPr="00396C1B">
              <w:rPr>
                <w:color w:val="000000" w:themeColor="text1"/>
                <w:sz w:val="24"/>
                <w:szCs w:val="24"/>
              </w:rPr>
              <w:t>листинг</w:t>
            </w:r>
            <w:r w:rsidRPr="00396C1B">
              <w:rPr>
                <w:color w:val="000000" w:themeColor="text1"/>
                <w:sz w:val="24"/>
                <w:szCs w:val="24"/>
                <w:lang w:val="es-ES"/>
              </w:rPr>
              <w:t xml:space="preserve"> </w:t>
            </w:r>
            <w:r w:rsidRPr="00396C1B">
              <w:rPr>
                <w:color w:val="000000" w:themeColor="text1"/>
                <w:sz w:val="24"/>
                <w:szCs w:val="24"/>
              </w:rPr>
              <w:t>және</w:t>
            </w:r>
            <w:r w:rsidRPr="00396C1B">
              <w:rPr>
                <w:color w:val="000000" w:themeColor="text1"/>
                <w:sz w:val="24"/>
                <w:szCs w:val="24"/>
                <w:lang w:val="es-ES"/>
              </w:rPr>
              <w:t xml:space="preserve"> </w:t>
            </w:r>
            <w:r w:rsidRPr="00396C1B">
              <w:rPr>
                <w:color w:val="000000" w:themeColor="text1"/>
                <w:sz w:val="24"/>
                <w:szCs w:val="24"/>
              </w:rPr>
              <w:t>жылдық</w:t>
            </w:r>
            <w:r w:rsidRPr="00396C1B">
              <w:rPr>
                <w:color w:val="000000" w:themeColor="text1"/>
                <w:sz w:val="24"/>
                <w:szCs w:val="24"/>
                <w:lang w:val="es-ES"/>
              </w:rPr>
              <w:t xml:space="preserve"> </w:t>
            </w:r>
            <w:r w:rsidRPr="00396C1B">
              <w:rPr>
                <w:color w:val="000000" w:themeColor="text1"/>
                <w:sz w:val="24"/>
                <w:szCs w:val="24"/>
              </w:rPr>
              <w:t>декларация</w:t>
            </w:r>
            <w:r w:rsidRPr="00396C1B">
              <w:rPr>
                <w:color w:val="000000" w:themeColor="text1"/>
                <w:sz w:val="24"/>
                <w:szCs w:val="24"/>
                <w:lang w:val="es-ES"/>
              </w:rPr>
              <w:t xml:space="preserve"> </w:t>
            </w:r>
            <w:r w:rsidRPr="00396C1B">
              <w:rPr>
                <w:color w:val="000000" w:themeColor="text1"/>
                <w:sz w:val="24"/>
                <w:szCs w:val="24"/>
              </w:rPr>
              <w:t>беруді</w:t>
            </w:r>
            <w:r w:rsidRPr="00396C1B">
              <w:rPr>
                <w:color w:val="000000" w:themeColor="text1"/>
                <w:sz w:val="24"/>
                <w:szCs w:val="24"/>
                <w:lang w:val="es-ES"/>
              </w:rPr>
              <w:t xml:space="preserve"> </w:t>
            </w:r>
            <w:r w:rsidRPr="00396C1B">
              <w:rPr>
                <w:color w:val="000000" w:themeColor="text1"/>
                <w:sz w:val="24"/>
                <w:szCs w:val="24"/>
              </w:rPr>
              <w:t>реттейтін</w:t>
            </w:r>
            <w:r w:rsidRPr="00396C1B">
              <w:rPr>
                <w:color w:val="000000" w:themeColor="text1"/>
                <w:sz w:val="24"/>
                <w:szCs w:val="24"/>
                <w:lang w:val="es-ES"/>
              </w:rPr>
              <w:t xml:space="preserve"> </w:t>
            </w:r>
            <w:r w:rsidRPr="00396C1B">
              <w:rPr>
                <w:color w:val="000000" w:themeColor="text1"/>
                <w:sz w:val="24"/>
                <w:szCs w:val="24"/>
              </w:rPr>
              <w:t>ережелер</w:t>
            </w:r>
            <w:r w:rsidRPr="00396C1B">
              <w:rPr>
                <w:color w:val="000000" w:themeColor="text1"/>
                <w:sz w:val="24"/>
                <w:szCs w:val="24"/>
                <w:lang w:val="es-ES"/>
              </w:rPr>
              <w:t xml:space="preserve"> (</w:t>
            </w:r>
            <w:r w:rsidRPr="00396C1B">
              <w:rPr>
                <w:color w:val="000000" w:themeColor="text1"/>
                <w:sz w:val="24"/>
                <w:szCs w:val="24"/>
              </w:rPr>
              <w:t>жоба</w:t>
            </w:r>
            <w:r w:rsidRPr="00396C1B">
              <w:rPr>
                <w:color w:val="000000" w:themeColor="text1"/>
                <w:sz w:val="24"/>
                <w:szCs w:val="24"/>
                <w:lang w:val="es-ES"/>
              </w:rPr>
              <w:t xml:space="preserve">) (22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 xml:space="preserve">; 18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қытай</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376968" w:rsidRPr="00396C1B" w:rsidRDefault="00DB3183"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76968" w:rsidRPr="00396C1B" w:rsidTr="004B06B5">
        <w:trPr>
          <w:trHeight w:val="305"/>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DB3183"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76968" w:rsidRPr="00396C1B" w:rsidRDefault="0016156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Медициналық жабдықтар </w:t>
            </w:r>
            <w:r w:rsidR="00DB3183" w:rsidRPr="00396C1B">
              <w:rPr>
                <w:color w:val="000000" w:themeColor="text1"/>
                <w:sz w:val="24"/>
                <w:szCs w:val="24"/>
                <w:lang w:val="kk-KZ"/>
              </w:rPr>
              <w:t>(ICS 11.040)</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DE012D">
        <w:trPr>
          <w:trHeight w:val="592"/>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A2781D" w:rsidP="00E21D16">
            <w:pPr>
              <w:rPr>
                <w:color w:val="000000" w:themeColor="text1"/>
                <w:sz w:val="24"/>
                <w:szCs w:val="24"/>
                <w:lang w:val="kk-KZ"/>
              </w:rPr>
            </w:pPr>
            <w:r w:rsidRPr="00396C1B">
              <w:rPr>
                <w:color w:val="000000" w:themeColor="text1"/>
                <w:sz w:val="24"/>
                <w:szCs w:val="24"/>
                <w:lang w:val="kk-KZ"/>
              </w:rPr>
              <w:t xml:space="preserve">ТАЙВАНЬ, ПЭНХУ, КИНМЕН ЖӘНЕ МАТСУ ЖЕКЕ </w:t>
            </w:r>
            <w:r w:rsidRPr="00396C1B">
              <w:rPr>
                <w:color w:val="000000" w:themeColor="text1"/>
                <w:sz w:val="24"/>
                <w:szCs w:val="24"/>
                <w:lang w:val="kk-KZ"/>
              </w:rPr>
              <w:lastRenderedPageBreak/>
              <w:t>КЕДЕНДІК АУМАҒЫ</w:t>
            </w:r>
          </w:p>
        </w:tc>
        <w:tc>
          <w:tcPr>
            <w:tcW w:w="5386" w:type="dxa"/>
            <w:shd w:val="clear" w:color="auto" w:fill="auto"/>
          </w:tcPr>
          <w:p w:rsidR="00376968" w:rsidRPr="00396C1B" w:rsidRDefault="0016156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lastRenderedPageBreak/>
              <w:t>Медициналық мақсаттағы бұйымдар туралы Заңның 29-бабына сәйкес, денсаулық сақтау және әлеуметтік қамсыздандыру министрлігінің азық-</w:t>
            </w:r>
            <w:r w:rsidRPr="00396C1B">
              <w:rPr>
                <w:color w:val="000000" w:themeColor="text1"/>
                <w:sz w:val="24"/>
                <w:szCs w:val="24"/>
                <w:lang w:val="kk-KZ"/>
              </w:rPr>
              <w:lastRenderedPageBreak/>
              <w:t>түлік және дәрі-дәрмектер басқармасы медициналық құрылғыларды мақұлдау мен тізімге енгізуді реттеу үшін "медициналық жабдықтарға лицензия беруді, листингті және жыл сайынғы декларацияны реттейтін ережелерді" әзірлеуді ұсынады.</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jc w:val="right"/>
              <w:rPr>
                <w:b/>
                <w:sz w:val="24"/>
                <w:szCs w:val="24"/>
                <w:lang w:val="en-GB" w:eastAsia="en-US"/>
              </w:rPr>
            </w:pPr>
            <w:r w:rsidRPr="00396C1B">
              <w:rPr>
                <w:b/>
                <w:sz w:val="24"/>
                <w:szCs w:val="24"/>
              </w:rPr>
              <w:t>G/TBT/N/TPKM/443</w:t>
            </w:r>
          </w:p>
          <w:p w:rsidR="00376968" w:rsidRPr="00396C1B" w:rsidRDefault="00376968" w:rsidP="00E21D16">
            <w:pPr>
              <w:jc w:val="right"/>
              <w:rPr>
                <w:rFonts w:eastAsia="Verdana"/>
                <w:b/>
                <w:color w:val="000000" w:themeColor="text1"/>
                <w:sz w:val="24"/>
                <w:szCs w:val="24"/>
                <w:lang w:val="es-ES"/>
              </w:rPr>
            </w:pPr>
          </w:p>
        </w:tc>
        <w:tc>
          <w:tcPr>
            <w:tcW w:w="5386" w:type="dxa"/>
            <w:shd w:val="clear" w:color="auto" w:fill="auto"/>
          </w:tcPr>
          <w:p w:rsidR="00376968" w:rsidRPr="00396C1B" w:rsidRDefault="008B39B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rPr>
              <w:t>Қоғамдық</w:t>
            </w:r>
            <w:r w:rsidRPr="00396C1B">
              <w:rPr>
                <w:color w:val="000000" w:themeColor="text1"/>
                <w:sz w:val="24"/>
                <w:szCs w:val="24"/>
                <w:lang w:val="es-ES"/>
              </w:rPr>
              <w:t xml:space="preserve"> </w:t>
            </w:r>
            <w:r w:rsidRPr="00396C1B">
              <w:rPr>
                <w:color w:val="000000" w:themeColor="text1"/>
                <w:sz w:val="24"/>
                <w:szCs w:val="24"/>
              </w:rPr>
              <w:t>тамақтану</w:t>
            </w:r>
            <w:r w:rsidRPr="00396C1B">
              <w:rPr>
                <w:color w:val="000000" w:themeColor="text1"/>
                <w:sz w:val="24"/>
                <w:szCs w:val="24"/>
                <w:lang w:val="es-ES"/>
              </w:rPr>
              <w:t xml:space="preserve"> </w:t>
            </w:r>
            <w:r w:rsidRPr="00396C1B">
              <w:rPr>
                <w:color w:val="000000" w:themeColor="text1"/>
                <w:sz w:val="24"/>
                <w:szCs w:val="24"/>
              </w:rPr>
              <w:t>орындарына</w:t>
            </w:r>
            <w:r w:rsidRPr="00396C1B">
              <w:rPr>
                <w:color w:val="000000" w:themeColor="text1"/>
                <w:sz w:val="24"/>
                <w:szCs w:val="24"/>
                <w:lang w:val="es-ES"/>
              </w:rPr>
              <w:t xml:space="preserve"> </w:t>
            </w:r>
            <w:r w:rsidRPr="00396C1B">
              <w:rPr>
                <w:color w:val="000000" w:themeColor="text1"/>
                <w:sz w:val="24"/>
                <w:szCs w:val="24"/>
              </w:rPr>
              <w:t>тікелей</w:t>
            </w:r>
            <w:r w:rsidRPr="00396C1B">
              <w:rPr>
                <w:color w:val="000000" w:themeColor="text1"/>
                <w:sz w:val="24"/>
                <w:szCs w:val="24"/>
                <w:lang w:val="es-ES"/>
              </w:rPr>
              <w:t xml:space="preserve"> </w:t>
            </w:r>
            <w:r w:rsidRPr="00396C1B">
              <w:rPr>
                <w:color w:val="000000" w:themeColor="text1"/>
                <w:sz w:val="24"/>
                <w:szCs w:val="24"/>
              </w:rPr>
              <w:t>жеткізілетін</w:t>
            </w:r>
            <w:r w:rsidRPr="00396C1B">
              <w:rPr>
                <w:color w:val="000000" w:themeColor="text1"/>
                <w:sz w:val="24"/>
                <w:szCs w:val="24"/>
                <w:lang w:val="es-ES"/>
              </w:rPr>
              <w:t xml:space="preserve"> </w:t>
            </w:r>
            <w:r w:rsidRPr="00396C1B">
              <w:rPr>
                <w:color w:val="000000" w:themeColor="text1"/>
                <w:sz w:val="24"/>
                <w:szCs w:val="24"/>
              </w:rPr>
              <w:t>тамақ</w:t>
            </w:r>
            <w:r w:rsidRPr="00396C1B">
              <w:rPr>
                <w:color w:val="000000" w:themeColor="text1"/>
                <w:sz w:val="24"/>
                <w:szCs w:val="24"/>
                <w:lang w:val="es-ES"/>
              </w:rPr>
              <w:t xml:space="preserve"> </w:t>
            </w:r>
            <w:r w:rsidRPr="00396C1B">
              <w:rPr>
                <w:color w:val="000000" w:themeColor="text1"/>
                <w:sz w:val="24"/>
                <w:szCs w:val="24"/>
              </w:rPr>
              <w:t>өнімдеріне</w:t>
            </w:r>
            <w:r w:rsidRPr="00396C1B">
              <w:rPr>
                <w:color w:val="000000" w:themeColor="text1"/>
                <w:sz w:val="24"/>
                <w:szCs w:val="24"/>
                <w:lang w:val="es-ES"/>
              </w:rPr>
              <w:t xml:space="preserve"> </w:t>
            </w:r>
            <w:r w:rsidRPr="00396C1B">
              <w:rPr>
                <w:color w:val="000000" w:themeColor="text1"/>
                <w:sz w:val="24"/>
                <w:szCs w:val="24"/>
              </w:rPr>
              <w:t>арналған</w:t>
            </w:r>
            <w:r w:rsidRPr="00396C1B">
              <w:rPr>
                <w:color w:val="000000" w:themeColor="text1"/>
                <w:sz w:val="24"/>
                <w:szCs w:val="24"/>
                <w:lang w:val="es-ES"/>
              </w:rPr>
              <w:t xml:space="preserve"> </w:t>
            </w:r>
            <w:r w:rsidRPr="00396C1B">
              <w:rPr>
                <w:color w:val="000000" w:themeColor="text1"/>
                <w:sz w:val="24"/>
                <w:szCs w:val="24"/>
              </w:rPr>
              <w:t>шошқа</w:t>
            </w:r>
            <w:r w:rsidRPr="00396C1B">
              <w:rPr>
                <w:color w:val="000000" w:themeColor="text1"/>
                <w:sz w:val="24"/>
                <w:szCs w:val="24"/>
                <w:lang w:val="es-ES"/>
              </w:rPr>
              <w:t xml:space="preserve"> </w:t>
            </w:r>
            <w:r w:rsidRPr="00396C1B">
              <w:rPr>
                <w:color w:val="000000" w:themeColor="text1"/>
                <w:sz w:val="24"/>
                <w:szCs w:val="24"/>
              </w:rPr>
              <w:t>еті</w:t>
            </w:r>
            <w:r w:rsidRPr="00396C1B">
              <w:rPr>
                <w:color w:val="000000" w:themeColor="text1"/>
                <w:sz w:val="24"/>
                <w:szCs w:val="24"/>
                <w:lang w:val="es-ES"/>
              </w:rPr>
              <w:t xml:space="preserve"> </w:t>
            </w:r>
            <w:r w:rsidRPr="00396C1B">
              <w:rPr>
                <w:color w:val="000000" w:themeColor="text1"/>
                <w:sz w:val="24"/>
                <w:szCs w:val="24"/>
              </w:rPr>
              <w:t>мен</w:t>
            </w:r>
            <w:r w:rsidRPr="00396C1B">
              <w:rPr>
                <w:color w:val="000000" w:themeColor="text1"/>
                <w:sz w:val="24"/>
                <w:szCs w:val="24"/>
                <w:lang w:val="es-ES"/>
              </w:rPr>
              <w:t xml:space="preserve"> </w:t>
            </w:r>
            <w:r w:rsidRPr="00396C1B">
              <w:rPr>
                <w:color w:val="000000" w:themeColor="text1"/>
                <w:sz w:val="24"/>
                <w:szCs w:val="24"/>
              </w:rPr>
              <w:t>шошқаның</w:t>
            </w:r>
            <w:r w:rsidRPr="00396C1B">
              <w:rPr>
                <w:color w:val="000000" w:themeColor="text1"/>
                <w:sz w:val="24"/>
                <w:szCs w:val="24"/>
                <w:lang w:val="es-ES"/>
              </w:rPr>
              <w:t xml:space="preserve"> </w:t>
            </w:r>
            <w:r w:rsidRPr="00396C1B">
              <w:rPr>
                <w:color w:val="000000" w:themeColor="text1"/>
                <w:sz w:val="24"/>
                <w:szCs w:val="24"/>
              </w:rPr>
              <w:t>басқа</w:t>
            </w:r>
            <w:r w:rsidRPr="00396C1B">
              <w:rPr>
                <w:color w:val="000000" w:themeColor="text1"/>
                <w:sz w:val="24"/>
                <w:szCs w:val="24"/>
                <w:lang w:val="es-ES"/>
              </w:rPr>
              <w:t xml:space="preserve"> </w:t>
            </w:r>
            <w:r w:rsidRPr="00396C1B">
              <w:rPr>
                <w:color w:val="000000" w:themeColor="text1"/>
                <w:sz w:val="24"/>
                <w:szCs w:val="24"/>
              </w:rPr>
              <w:t>да</w:t>
            </w:r>
            <w:r w:rsidRPr="00396C1B">
              <w:rPr>
                <w:color w:val="000000" w:themeColor="text1"/>
                <w:sz w:val="24"/>
                <w:szCs w:val="24"/>
                <w:lang w:val="es-ES"/>
              </w:rPr>
              <w:t xml:space="preserve"> </w:t>
            </w:r>
            <w:r w:rsidRPr="00396C1B">
              <w:rPr>
                <w:color w:val="000000" w:themeColor="text1"/>
                <w:sz w:val="24"/>
                <w:szCs w:val="24"/>
              </w:rPr>
              <w:t>жеуге</w:t>
            </w:r>
            <w:r w:rsidRPr="00396C1B">
              <w:rPr>
                <w:color w:val="000000" w:themeColor="text1"/>
                <w:sz w:val="24"/>
                <w:szCs w:val="24"/>
                <w:lang w:val="es-ES"/>
              </w:rPr>
              <w:t xml:space="preserve"> </w:t>
            </w:r>
            <w:r w:rsidRPr="00396C1B">
              <w:rPr>
                <w:color w:val="000000" w:themeColor="text1"/>
                <w:sz w:val="24"/>
                <w:szCs w:val="24"/>
              </w:rPr>
              <w:t>жарамды</w:t>
            </w:r>
            <w:r w:rsidRPr="00396C1B">
              <w:rPr>
                <w:color w:val="000000" w:themeColor="text1"/>
                <w:sz w:val="24"/>
                <w:szCs w:val="24"/>
                <w:lang w:val="es-ES"/>
              </w:rPr>
              <w:t xml:space="preserve"> </w:t>
            </w:r>
            <w:r w:rsidRPr="00396C1B">
              <w:rPr>
                <w:color w:val="000000" w:themeColor="text1"/>
                <w:sz w:val="24"/>
                <w:szCs w:val="24"/>
              </w:rPr>
              <w:t>бөліктерінің</w:t>
            </w:r>
            <w:r w:rsidRPr="00396C1B">
              <w:rPr>
                <w:color w:val="000000" w:themeColor="text1"/>
                <w:sz w:val="24"/>
                <w:szCs w:val="24"/>
                <w:lang w:val="es-ES"/>
              </w:rPr>
              <w:t xml:space="preserve"> </w:t>
            </w:r>
            <w:r w:rsidRPr="00396C1B">
              <w:rPr>
                <w:color w:val="000000" w:themeColor="text1"/>
                <w:sz w:val="24"/>
                <w:szCs w:val="24"/>
              </w:rPr>
              <w:t>шыққан</w:t>
            </w:r>
            <w:r w:rsidRPr="00396C1B">
              <w:rPr>
                <w:color w:val="000000" w:themeColor="text1"/>
                <w:sz w:val="24"/>
                <w:szCs w:val="24"/>
                <w:lang w:val="es-ES"/>
              </w:rPr>
              <w:t xml:space="preserve"> </w:t>
            </w:r>
            <w:r w:rsidRPr="00396C1B">
              <w:rPr>
                <w:color w:val="000000" w:themeColor="text1"/>
                <w:sz w:val="24"/>
                <w:szCs w:val="24"/>
              </w:rPr>
              <w:t>елін</w:t>
            </w:r>
            <w:r w:rsidRPr="00396C1B">
              <w:rPr>
                <w:color w:val="000000" w:themeColor="text1"/>
                <w:sz w:val="24"/>
                <w:szCs w:val="24"/>
                <w:lang w:val="es-ES"/>
              </w:rPr>
              <w:t xml:space="preserve"> </w:t>
            </w:r>
            <w:r w:rsidRPr="00396C1B">
              <w:rPr>
                <w:color w:val="000000" w:themeColor="text1"/>
                <w:sz w:val="24"/>
                <w:szCs w:val="24"/>
              </w:rPr>
              <w:t>таңбалау</w:t>
            </w:r>
            <w:r w:rsidRPr="00396C1B">
              <w:rPr>
                <w:color w:val="000000" w:themeColor="text1"/>
                <w:sz w:val="24"/>
                <w:szCs w:val="24"/>
                <w:lang w:val="es-ES"/>
              </w:rPr>
              <w:t xml:space="preserve"> </w:t>
            </w:r>
            <w:r w:rsidRPr="00396C1B">
              <w:rPr>
                <w:color w:val="000000" w:themeColor="text1"/>
                <w:sz w:val="24"/>
                <w:szCs w:val="24"/>
              </w:rPr>
              <w:t>ережесі</w:t>
            </w:r>
            <w:r w:rsidRPr="00396C1B">
              <w:rPr>
                <w:color w:val="000000" w:themeColor="text1"/>
                <w:sz w:val="24"/>
                <w:szCs w:val="24"/>
                <w:lang w:val="es-ES"/>
              </w:rPr>
              <w:t xml:space="preserve"> (1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 xml:space="preserve">; 1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қытай</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DB3183"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76968" w:rsidRPr="00396C1B" w:rsidRDefault="008B39B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Шошқа еті және шошқалардың басқа да жеуге жарамды бөліктері қоғамдық тамақтану орындарына берілетін тамақ өнімдерімен тікелей жабдықтау үшін; ет және тағамдық қосымша ет өнімдері (HS 02)</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161568" w:rsidP="00E21D16">
            <w:pPr>
              <w:rPr>
                <w:color w:val="000000" w:themeColor="text1"/>
                <w:sz w:val="24"/>
                <w:szCs w:val="24"/>
                <w:lang w:val="kk-KZ"/>
              </w:rPr>
            </w:pPr>
            <w:r w:rsidRPr="00396C1B">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376968" w:rsidRPr="00396C1B" w:rsidRDefault="008B39B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Азық-түлік қауіпсіздігі және санитария туралы Заңның 25-бабының 2-параграфының ережелеріне сәйкес, денсаулық сақтау және әлеуметтік қамсыздандыру министрлігі (MOHW) тұтынушыларға таңдау туралы ақпарат беру үшін шошқа еті мен басқа да жеуге болатын бөліктері бар өнімдердің шыққан еліне қатысты таңбалау талаптарын реттеуді шешеді</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jc w:val="right"/>
              <w:rPr>
                <w:rFonts w:eastAsia="Calibri"/>
                <w:b/>
                <w:sz w:val="24"/>
                <w:szCs w:val="24"/>
                <w:lang w:val="en-US"/>
              </w:rPr>
            </w:pPr>
            <w:r w:rsidRPr="00396C1B">
              <w:rPr>
                <w:rFonts w:eastAsia="Calibri"/>
                <w:b/>
                <w:sz w:val="24"/>
                <w:szCs w:val="24"/>
                <w:lang w:val="en-US"/>
              </w:rPr>
              <w:t>G/TBT/N/TPKM/419/Add.1</w:t>
            </w:r>
          </w:p>
          <w:p w:rsidR="00376968" w:rsidRPr="00396C1B" w:rsidRDefault="00376968" w:rsidP="00E21D16">
            <w:pPr>
              <w:jc w:val="right"/>
              <w:rPr>
                <w:rFonts w:eastAsia="Verdana"/>
                <w:b/>
                <w:color w:val="000000" w:themeColor="text1"/>
                <w:sz w:val="24"/>
                <w:szCs w:val="24"/>
                <w:lang w:val="en-US"/>
              </w:rPr>
            </w:pPr>
          </w:p>
        </w:tc>
        <w:tc>
          <w:tcPr>
            <w:tcW w:w="5386" w:type="dxa"/>
            <w:shd w:val="clear" w:color="auto" w:fill="auto"/>
          </w:tcPr>
          <w:p w:rsidR="008B39BA" w:rsidRPr="00396C1B" w:rsidRDefault="008B39B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30 </w:t>
            </w:r>
            <w:r w:rsidRPr="00396C1B">
              <w:rPr>
                <w:color w:val="000000" w:themeColor="text1"/>
                <w:sz w:val="24"/>
                <w:szCs w:val="24"/>
              </w:rPr>
              <w:t>қарашадан</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Тайвань</w:t>
            </w:r>
            <w:r w:rsidRPr="00396C1B">
              <w:rPr>
                <w:color w:val="000000" w:themeColor="text1"/>
                <w:sz w:val="24"/>
                <w:szCs w:val="24"/>
                <w:lang w:val="en-US"/>
              </w:rPr>
              <w:t xml:space="preserve">, </w:t>
            </w:r>
            <w:r w:rsidRPr="00396C1B">
              <w:rPr>
                <w:color w:val="000000" w:themeColor="text1"/>
                <w:sz w:val="24"/>
                <w:szCs w:val="24"/>
              </w:rPr>
              <w:t>Пэнху</w:t>
            </w:r>
            <w:r w:rsidRPr="00396C1B">
              <w:rPr>
                <w:color w:val="000000" w:themeColor="text1"/>
                <w:sz w:val="24"/>
                <w:szCs w:val="24"/>
                <w:lang w:val="en-US"/>
              </w:rPr>
              <w:t xml:space="preserve">, </w:t>
            </w:r>
            <w:r w:rsidRPr="00396C1B">
              <w:rPr>
                <w:color w:val="000000" w:themeColor="text1"/>
                <w:sz w:val="24"/>
                <w:szCs w:val="24"/>
              </w:rPr>
              <w:t>Цзиньмэнь</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Мацу</w:t>
            </w:r>
            <w:r w:rsidRPr="00396C1B">
              <w:rPr>
                <w:color w:val="000000" w:themeColor="text1"/>
                <w:sz w:val="24"/>
                <w:szCs w:val="24"/>
                <w:lang w:val="en-US"/>
              </w:rPr>
              <w:t xml:space="preserve"> </w:t>
            </w:r>
            <w:r w:rsidRPr="00396C1B">
              <w:rPr>
                <w:color w:val="000000" w:themeColor="text1"/>
                <w:sz w:val="24"/>
                <w:szCs w:val="24"/>
              </w:rPr>
              <w:t>жеке</w:t>
            </w:r>
            <w:r w:rsidRPr="00396C1B">
              <w:rPr>
                <w:color w:val="000000" w:themeColor="text1"/>
                <w:sz w:val="24"/>
                <w:szCs w:val="24"/>
                <w:lang w:val="en-US"/>
              </w:rPr>
              <w:t xml:space="preserve"> </w:t>
            </w:r>
            <w:r w:rsidRPr="00396C1B">
              <w:rPr>
                <w:color w:val="000000" w:themeColor="text1"/>
                <w:sz w:val="24"/>
                <w:szCs w:val="24"/>
              </w:rPr>
              <w:t>кедендік</w:t>
            </w:r>
            <w:r w:rsidRPr="00396C1B">
              <w:rPr>
                <w:color w:val="000000" w:themeColor="text1"/>
                <w:sz w:val="24"/>
                <w:szCs w:val="24"/>
                <w:lang w:val="en-US"/>
              </w:rPr>
              <w:t xml:space="preserve"> </w:t>
            </w:r>
            <w:r w:rsidRPr="00396C1B">
              <w:rPr>
                <w:color w:val="000000" w:themeColor="text1"/>
                <w:sz w:val="24"/>
                <w:szCs w:val="24"/>
              </w:rPr>
              <w:t>аумағы</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7F61BF" w:rsidRPr="00396C1B" w:rsidRDefault="007F61B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Атауы: пайдалануды шектеу туралы ереже және какао бұршақтарын (Theobroma cacao) тағамдық ингредиент ретінде таңбалауға қойылатын талаптар.</w:t>
            </w:r>
          </w:p>
          <w:p w:rsidR="007F61BF" w:rsidRPr="00396C1B" w:rsidRDefault="007F61B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Анықтама: Тайваньның жеке кедендік аумағы, Пэнху, Цзиньмэн және Матсу" какао бұршақтарын (Theobroma cacao) азық-түлік ингредиенті ретінде пайдалануды шектеу және таңбалау талаптары туралы " 2020 жылғы 22 маусымдағы G / TBT / N / TPKM / 419 сәйкес 2020 жылы 24 қарашада жарияланды және сол күні күшіне енді.</w:t>
            </w:r>
          </w:p>
          <w:p w:rsidR="00DB3183" w:rsidRPr="00396C1B" w:rsidRDefault="00DB318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DB3183" w:rsidRPr="00396C1B" w:rsidTr="003E7B66">
              <w:tc>
                <w:tcPr>
                  <w:tcW w:w="5113" w:type="dxa"/>
                  <w:gridSpan w:val="2"/>
                  <w:tcBorders>
                    <w:top w:val="double" w:sz="6" w:space="0" w:color="auto"/>
                    <w:left w:val="double" w:sz="6" w:space="0" w:color="auto"/>
                    <w:bottom w:val="single" w:sz="4" w:space="0" w:color="auto"/>
                    <w:right w:val="double" w:sz="6" w:space="0" w:color="auto"/>
                  </w:tcBorders>
                  <w:hideMark/>
                </w:tcPr>
                <w:p w:rsidR="00DB3183" w:rsidRPr="00396C1B" w:rsidRDefault="003E7B66" w:rsidP="00E21D16">
                  <w:pPr>
                    <w:tabs>
                      <w:tab w:val="left" w:pos="1848"/>
                      <w:tab w:val="right" w:pos="8829"/>
                    </w:tabs>
                    <w:ind w:hanging="567"/>
                    <w:rPr>
                      <w:rFonts w:eastAsia="Calibri"/>
                      <w:b/>
                      <w:sz w:val="24"/>
                      <w:szCs w:val="24"/>
                      <w:lang w:val="en-GB" w:eastAsia="en-US"/>
                    </w:rPr>
                  </w:pPr>
                  <w:r w:rsidRPr="00396C1B">
                    <w:rPr>
                      <w:rFonts w:eastAsia="Calibri"/>
                      <w:b/>
                      <w:sz w:val="24"/>
                      <w:szCs w:val="24"/>
                      <w:lang w:val="en-US"/>
                    </w:rPr>
                    <w:tab/>
                  </w:r>
                  <w:r w:rsidRPr="00396C1B">
                    <w:rPr>
                      <w:rFonts w:eastAsia="Calibri"/>
                      <w:b/>
                      <w:sz w:val="24"/>
                      <w:szCs w:val="24"/>
                      <w:lang w:val="en-US"/>
                    </w:rPr>
                    <w:tab/>
                  </w:r>
                  <w:r w:rsidR="007F61BF" w:rsidRPr="00396C1B">
                    <w:rPr>
                      <w:rFonts w:eastAsia="Calibri"/>
                      <w:b/>
                      <w:sz w:val="24"/>
                      <w:szCs w:val="24"/>
                    </w:rPr>
                    <w:t>себебі</w:t>
                  </w:r>
                  <w:r w:rsidR="00DB3183" w:rsidRPr="00396C1B">
                    <w:rPr>
                      <w:rFonts w:eastAsia="Calibri"/>
                      <w:b/>
                      <w:sz w:val="24"/>
                      <w:szCs w:val="24"/>
                    </w:rPr>
                    <w:t>:</w:t>
                  </w:r>
                </w:p>
              </w:tc>
            </w:tr>
            <w:tr w:rsidR="007F61BF" w:rsidRPr="00F70BEA" w:rsidTr="003E7B66">
              <w:tc>
                <w:tcPr>
                  <w:tcW w:w="851" w:type="dxa"/>
                  <w:tcBorders>
                    <w:top w:val="single" w:sz="4" w:space="0" w:color="auto"/>
                    <w:left w:val="double" w:sz="6" w:space="0" w:color="auto"/>
                    <w:bottom w:val="single" w:sz="4" w:space="0" w:color="auto"/>
                    <w:right w:val="single" w:sz="4" w:space="0" w:color="auto"/>
                  </w:tcBorders>
                  <w:hideMark/>
                </w:tcPr>
                <w:p w:rsidR="007F61BF" w:rsidRPr="00396C1B" w:rsidRDefault="007F61BF"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61BF" w:rsidRPr="00396C1B" w:rsidRDefault="007F61BF"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7F61BF" w:rsidRPr="00F70BEA" w:rsidTr="003E7B66">
              <w:tc>
                <w:tcPr>
                  <w:tcW w:w="851" w:type="dxa"/>
                  <w:tcBorders>
                    <w:top w:val="single" w:sz="4" w:space="0" w:color="auto"/>
                    <w:left w:val="double" w:sz="6" w:space="0" w:color="auto"/>
                    <w:bottom w:val="single" w:sz="4" w:space="0" w:color="auto"/>
                    <w:right w:val="single" w:sz="4" w:space="0" w:color="auto"/>
                  </w:tcBorders>
                  <w:hideMark/>
                </w:tcPr>
                <w:p w:rsidR="007F61BF" w:rsidRPr="00396C1B" w:rsidRDefault="007F61BF"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61BF" w:rsidRPr="00396C1B" w:rsidRDefault="007F61BF" w:rsidP="00E21D16">
                  <w:pPr>
                    <w:rPr>
                      <w:sz w:val="24"/>
                      <w:szCs w:val="24"/>
                      <w:lang w:val="en-GB"/>
                    </w:rPr>
                  </w:pPr>
                  <w:r w:rsidRPr="00396C1B">
                    <w:rPr>
                      <w:sz w:val="24"/>
                      <w:szCs w:val="24"/>
                    </w:rPr>
                    <w:t>Хабарландырылған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қабылданды</w:t>
                  </w:r>
                  <w:r w:rsidRPr="00396C1B">
                    <w:rPr>
                      <w:sz w:val="24"/>
                      <w:szCs w:val="24"/>
                      <w:lang w:val="en-GB"/>
                    </w:rPr>
                    <w:t>-</w:t>
                  </w:r>
                  <w:r w:rsidRPr="00396C1B">
                    <w:rPr>
                      <w:sz w:val="24"/>
                      <w:szCs w:val="24"/>
                    </w:rPr>
                    <w:t>күні</w:t>
                  </w:r>
                  <w:r w:rsidRPr="00396C1B">
                    <w:rPr>
                      <w:sz w:val="24"/>
                      <w:szCs w:val="24"/>
                      <w:lang w:val="en-GB"/>
                    </w:rPr>
                    <w:t xml:space="preserve">: 24 </w:t>
                  </w:r>
                  <w:r w:rsidRPr="00396C1B">
                    <w:rPr>
                      <w:sz w:val="24"/>
                      <w:szCs w:val="24"/>
                    </w:rPr>
                    <w:t>қараша</w:t>
                  </w:r>
                  <w:r w:rsidRPr="00396C1B">
                    <w:rPr>
                      <w:sz w:val="24"/>
                      <w:szCs w:val="24"/>
                      <w:lang w:val="en-GB"/>
                    </w:rPr>
                    <w:t xml:space="preserve"> 2020 </w:t>
                  </w:r>
                  <w:r w:rsidRPr="00396C1B">
                    <w:rPr>
                      <w:sz w:val="24"/>
                      <w:szCs w:val="24"/>
                    </w:rPr>
                    <w:t>ж</w:t>
                  </w:r>
                  <w:r w:rsidRPr="00396C1B">
                    <w:rPr>
                      <w:sz w:val="24"/>
                      <w:szCs w:val="24"/>
                      <w:lang w:val="en-GB"/>
                    </w:rPr>
                    <w:t>.</w:t>
                  </w:r>
                </w:p>
              </w:tc>
            </w:tr>
            <w:tr w:rsidR="007F61BF" w:rsidRPr="00F70BEA" w:rsidTr="003E7B66">
              <w:tc>
                <w:tcPr>
                  <w:tcW w:w="851" w:type="dxa"/>
                  <w:tcBorders>
                    <w:top w:val="single" w:sz="4" w:space="0" w:color="auto"/>
                    <w:left w:val="double" w:sz="6" w:space="0" w:color="auto"/>
                    <w:bottom w:val="single" w:sz="4" w:space="0" w:color="auto"/>
                    <w:right w:val="single" w:sz="4" w:space="0" w:color="auto"/>
                  </w:tcBorders>
                  <w:hideMark/>
                </w:tcPr>
                <w:p w:rsidR="007F61BF" w:rsidRPr="00396C1B" w:rsidRDefault="007F61BF"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61BF" w:rsidRPr="00396C1B" w:rsidRDefault="007F61BF" w:rsidP="00E21D16">
                  <w:pPr>
                    <w:rPr>
                      <w:sz w:val="24"/>
                      <w:szCs w:val="24"/>
                      <w:lang w:val="en-GB"/>
                    </w:rPr>
                  </w:pPr>
                  <w:r w:rsidRPr="00396C1B">
                    <w:rPr>
                      <w:sz w:val="24"/>
                      <w:szCs w:val="24"/>
                    </w:rPr>
                    <w:t>хабарландырылған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жарияланды</w:t>
                  </w:r>
                  <w:r w:rsidRPr="00396C1B">
                    <w:rPr>
                      <w:sz w:val="24"/>
                      <w:szCs w:val="24"/>
                      <w:lang w:val="en-GB"/>
                    </w:rPr>
                    <w:t xml:space="preserve"> - </w:t>
                  </w:r>
                  <w:r w:rsidRPr="00396C1B">
                    <w:rPr>
                      <w:sz w:val="24"/>
                      <w:szCs w:val="24"/>
                    </w:rPr>
                    <w:t>күні</w:t>
                  </w:r>
                  <w:r w:rsidRPr="00396C1B">
                    <w:rPr>
                      <w:sz w:val="24"/>
                      <w:szCs w:val="24"/>
                      <w:lang w:val="en-GB"/>
                    </w:rPr>
                    <w:t xml:space="preserve">: 24 </w:t>
                  </w:r>
                  <w:r w:rsidRPr="00396C1B">
                    <w:rPr>
                      <w:sz w:val="24"/>
                      <w:szCs w:val="24"/>
                    </w:rPr>
                    <w:t>қараша</w:t>
                  </w:r>
                  <w:r w:rsidRPr="00396C1B">
                    <w:rPr>
                      <w:sz w:val="24"/>
                      <w:szCs w:val="24"/>
                      <w:lang w:val="en-GB"/>
                    </w:rPr>
                    <w:t xml:space="preserve"> 2020 </w:t>
                  </w:r>
                  <w:r w:rsidRPr="00396C1B">
                    <w:rPr>
                      <w:sz w:val="24"/>
                      <w:szCs w:val="24"/>
                    </w:rPr>
                    <w:t>ж</w:t>
                  </w:r>
                  <w:r w:rsidRPr="00396C1B">
                    <w:rPr>
                      <w:sz w:val="24"/>
                      <w:szCs w:val="24"/>
                      <w:lang w:val="en-GB"/>
                    </w:rPr>
                    <w:t>.</w:t>
                  </w:r>
                </w:p>
              </w:tc>
            </w:tr>
            <w:tr w:rsidR="007F61BF" w:rsidRPr="00F70BEA" w:rsidTr="003E7B66">
              <w:tc>
                <w:tcPr>
                  <w:tcW w:w="851" w:type="dxa"/>
                  <w:tcBorders>
                    <w:top w:val="single" w:sz="4" w:space="0" w:color="auto"/>
                    <w:left w:val="double" w:sz="6" w:space="0" w:color="auto"/>
                    <w:bottom w:val="single" w:sz="4" w:space="0" w:color="auto"/>
                    <w:right w:val="single" w:sz="4" w:space="0" w:color="auto"/>
                  </w:tcBorders>
                  <w:hideMark/>
                </w:tcPr>
                <w:p w:rsidR="007F61BF" w:rsidRPr="00396C1B" w:rsidRDefault="007F61BF"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61BF" w:rsidRPr="00396C1B" w:rsidRDefault="007F61BF" w:rsidP="00E21D16">
                  <w:pPr>
                    <w:rPr>
                      <w:sz w:val="24"/>
                      <w:szCs w:val="24"/>
                      <w:lang w:val="en-GB"/>
                    </w:rPr>
                  </w:pPr>
                  <w:r w:rsidRPr="00396C1B">
                    <w:rPr>
                      <w:sz w:val="24"/>
                      <w:szCs w:val="24"/>
                    </w:rPr>
                    <w:t>Ескертілген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24 </w:t>
                  </w:r>
                  <w:r w:rsidRPr="00396C1B">
                    <w:rPr>
                      <w:sz w:val="24"/>
                      <w:szCs w:val="24"/>
                    </w:rPr>
                    <w:t>қараша</w:t>
                  </w:r>
                  <w:r w:rsidRPr="00396C1B">
                    <w:rPr>
                      <w:sz w:val="24"/>
                      <w:szCs w:val="24"/>
                      <w:lang w:val="en-GB"/>
                    </w:rPr>
                    <w:t xml:space="preserve"> 2020 </w:t>
                  </w:r>
                  <w:r w:rsidRPr="00396C1B">
                    <w:rPr>
                      <w:sz w:val="24"/>
                      <w:szCs w:val="24"/>
                    </w:rPr>
                    <w:t>ж</w:t>
                  </w:r>
                  <w:r w:rsidRPr="00396C1B">
                    <w:rPr>
                      <w:sz w:val="24"/>
                      <w:szCs w:val="24"/>
                      <w:lang w:val="en-GB"/>
                    </w:rPr>
                    <w:t>.</w:t>
                  </w:r>
                </w:p>
              </w:tc>
            </w:tr>
            <w:tr w:rsidR="00DB3183" w:rsidRPr="00F70BEA" w:rsidTr="003E7B66">
              <w:tc>
                <w:tcPr>
                  <w:tcW w:w="851" w:type="dxa"/>
                  <w:tcBorders>
                    <w:top w:val="single" w:sz="4" w:space="0" w:color="auto"/>
                    <w:left w:val="double" w:sz="6" w:space="0" w:color="auto"/>
                    <w:bottom w:val="single" w:sz="4" w:space="0" w:color="auto"/>
                    <w:right w:val="single" w:sz="4" w:space="0" w:color="auto"/>
                  </w:tcBorders>
                  <w:hideMark/>
                </w:tcPr>
                <w:p w:rsidR="00DB3183" w:rsidRPr="00396C1B" w:rsidRDefault="00DB3183"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B3183" w:rsidRPr="00396C1B" w:rsidRDefault="007F61BF" w:rsidP="00E21D16">
                  <w:pPr>
                    <w:rPr>
                      <w:rFonts w:eastAsia="Calibri"/>
                      <w:sz w:val="24"/>
                      <w:szCs w:val="24"/>
                      <w:lang w:val="en-GB"/>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келесі</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hyperlink r:id="rId15" w:history="1">
                    <w:r w:rsidR="00DB3183" w:rsidRPr="00396C1B">
                      <w:rPr>
                        <w:rStyle w:val="a9"/>
                        <w:rFonts w:eastAsia="Calibri"/>
                        <w:sz w:val="24"/>
                        <w:szCs w:val="24"/>
                        <w:lang w:val="en-US"/>
                      </w:rPr>
                      <w:t>http</w:t>
                    </w:r>
                    <w:r w:rsidR="00DB3183" w:rsidRPr="00396C1B">
                      <w:rPr>
                        <w:rStyle w:val="a9"/>
                        <w:rFonts w:eastAsia="Calibri"/>
                        <w:sz w:val="24"/>
                        <w:szCs w:val="24"/>
                        <w:lang w:val="en-GB"/>
                      </w:rPr>
                      <w:t>://</w:t>
                    </w:r>
                    <w:r w:rsidR="00DB3183" w:rsidRPr="00396C1B">
                      <w:rPr>
                        <w:rStyle w:val="a9"/>
                        <w:rFonts w:eastAsia="Calibri"/>
                        <w:sz w:val="24"/>
                        <w:szCs w:val="24"/>
                        <w:lang w:val="en-US"/>
                      </w:rPr>
                      <w:t>consumer</w:t>
                    </w:r>
                    <w:r w:rsidR="00DB3183" w:rsidRPr="00396C1B">
                      <w:rPr>
                        <w:rStyle w:val="a9"/>
                        <w:rFonts w:eastAsia="Calibri"/>
                        <w:sz w:val="24"/>
                        <w:szCs w:val="24"/>
                        <w:lang w:val="en-GB"/>
                      </w:rPr>
                      <w:t>.</w:t>
                    </w:r>
                    <w:r w:rsidR="00DB3183" w:rsidRPr="00396C1B">
                      <w:rPr>
                        <w:rStyle w:val="a9"/>
                        <w:rFonts w:eastAsia="Calibri"/>
                        <w:sz w:val="24"/>
                        <w:szCs w:val="24"/>
                        <w:lang w:val="en-US"/>
                      </w:rPr>
                      <w:t>fda</w:t>
                    </w:r>
                    <w:r w:rsidR="00DB3183" w:rsidRPr="00396C1B">
                      <w:rPr>
                        <w:rStyle w:val="a9"/>
                        <w:rFonts w:eastAsia="Calibri"/>
                        <w:sz w:val="24"/>
                        <w:szCs w:val="24"/>
                        <w:lang w:val="en-GB"/>
                      </w:rPr>
                      <w:t>.</w:t>
                    </w:r>
                    <w:r w:rsidR="00DB3183" w:rsidRPr="00396C1B">
                      <w:rPr>
                        <w:rStyle w:val="a9"/>
                        <w:rFonts w:eastAsia="Calibri"/>
                        <w:sz w:val="24"/>
                        <w:szCs w:val="24"/>
                        <w:lang w:val="en-US"/>
                      </w:rPr>
                      <w:t>gov</w:t>
                    </w:r>
                    <w:r w:rsidR="00DB3183" w:rsidRPr="00396C1B">
                      <w:rPr>
                        <w:rStyle w:val="a9"/>
                        <w:rFonts w:eastAsia="Calibri"/>
                        <w:sz w:val="24"/>
                        <w:szCs w:val="24"/>
                        <w:lang w:val="en-GB"/>
                      </w:rPr>
                      <w:t>.</w:t>
                    </w:r>
                    <w:r w:rsidR="00DB3183" w:rsidRPr="00396C1B">
                      <w:rPr>
                        <w:rStyle w:val="a9"/>
                        <w:rFonts w:eastAsia="Calibri"/>
                        <w:sz w:val="24"/>
                        <w:szCs w:val="24"/>
                        <w:lang w:val="en-US"/>
                      </w:rPr>
                      <w:t>tw</w:t>
                    </w:r>
                    <w:r w:rsidR="00DB3183" w:rsidRPr="00396C1B">
                      <w:rPr>
                        <w:rStyle w:val="a9"/>
                        <w:rFonts w:eastAsia="Calibri"/>
                        <w:sz w:val="24"/>
                        <w:szCs w:val="24"/>
                        <w:lang w:val="en-GB"/>
                      </w:rPr>
                      <w:t>/</w:t>
                    </w:r>
                    <w:r w:rsidR="00DB3183" w:rsidRPr="00396C1B">
                      <w:rPr>
                        <w:rStyle w:val="a9"/>
                        <w:rFonts w:eastAsia="Calibri"/>
                        <w:sz w:val="24"/>
                        <w:szCs w:val="24"/>
                        <w:lang w:val="en-US"/>
                      </w:rPr>
                      <w:t>Law</w:t>
                    </w:r>
                    <w:r w:rsidR="00DB3183" w:rsidRPr="00396C1B">
                      <w:rPr>
                        <w:rStyle w:val="a9"/>
                        <w:rFonts w:eastAsia="Calibri"/>
                        <w:sz w:val="24"/>
                        <w:szCs w:val="24"/>
                        <w:lang w:val="en-GB"/>
                      </w:rPr>
                      <w:t>/</w:t>
                    </w:r>
                    <w:r w:rsidR="00DB3183" w:rsidRPr="00396C1B">
                      <w:rPr>
                        <w:rStyle w:val="a9"/>
                        <w:rFonts w:eastAsia="Calibri"/>
                        <w:sz w:val="24"/>
                        <w:szCs w:val="24"/>
                        <w:lang w:val="en-US"/>
                      </w:rPr>
                      <w:lastRenderedPageBreak/>
                      <w:t>Detail</w:t>
                    </w:r>
                    <w:r w:rsidR="00DB3183" w:rsidRPr="00396C1B">
                      <w:rPr>
                        <w:rStyle w:val="a9"/>
                        <w:rFonts w:eastAsia="Calibri"/>
                        <w:sz w:val="24"/>
                        <w:szCs w:val="24"/>
                        <w:lang w:val="en-GB"/>
                      </w:rPr>
                      <w:t>.</w:t>
                    </w:r>
                    <w:r w:rsidR="00DB3183" w:rsidRPr="00396C1B">
                      <w:rPr>
                        <w:rStyle w:val="a9"/>
                        <w:rFonts w:eastAsia="Calibri"/>
                        <w:sz w:val="24"/>
                        <w:szCs w:val="24"/>
                        <w:lang w:val="en-US"/>
                      </w:rPr>
                      <w:t>aspx</w:t>
                    </w:r>
                    <w:r w:rsidR="00DB3183" w:rsidRPr="00396C1B">
                      <w:rPr>
                        <w:rStyle w:val="a9"/>
                        <w:rFonts w:eastAsia="Calibri"/>
                        <w:sz w:val="24"/>
                        <w:szCs w:val="24"/>
                        <w:lang w:val="en-GB"/>
                      </w:rPr>
                      <w:t>?</w:t>
                    </w:r>
                    <w:r w:rsidR="00DB3183" w:rsidRPr="00396C1B">
                      <w:rPr>
                        <w:rStyle w:val="a9"/>
                        <w:rFonts w:eastAsia="Calibri"/>
                        <w:sz w:val="24"/>
                        <w:szCs w:val="24"/>
                        <w:lang w:val="en-US"/>
                      </w:rPr>
                      <w:t>nodeID</w:t>
                    </w:r>
                    <w:r w:rsidR="00DB3183" w:rsidRPr="00396C1B">
                      <w:rPr>
                        <w:rStyle w:val="a9"/>
                        <w:rFonts w:eastAsia="Calibri"/>
                        <w:sz w:val="24"/>
                        <w:szCs w:val="24"/>
                        <w:lang w:val="en-GB"/>
                      </w:rPr>
                      <w:t>=518&amp;</w:t>
                    </w:r>
                    <w:r w:rsidR="00DB3183" w:rsidRPr="00396C1B">
                      <w:rPr>
                        <w:rStyle w:val="a9"/>
                        <w:rFonts w:eastAsia="Calibri"/>
                        <w:sz w:val="24"/>
                        <w:szCs w:val="24"/>
                        <w:lang w:val="en-US"/>
                      </w:rPr>
                      <w:t>lang</w:t>
                    </w:r>
                    <w:r w:rsidR="00DB3183" w:rsidRPr="00396C1B">
                      <w:rPr>
                        <w:rStyle w:val="a9"/>
                        <w:rFonts w:eastAsia="Calibri"/>
                        <w:sz w:val="24"/>
                        <w:szCs w:val="24"/>
                        <w:lang w:val="en-GB"/>
                      </w:rPr>
                      <w:t>=1&amp;</w:t>
                    </w:r>
                    <w:r w:rsidR="00DB3183" w:rsidRPr="00396C1B">
                      <w:rPr>
                        <w:rStyle w:val="a9"/>
                        <w:rFonts w:eastAsia="Calibri"/>
                        <w:sz w:val="24"/>
                        <w:szCs w:val="24"/>
                        <w:lang w:val="en-US"/>
                      </w:rPr>
                      <w:t>lawid</w:t>
                    </w:r>
                    <w:r w:rsidR="00DB3183" w:rsidRPr="00396C1B">
                      <w:rPr>
                        <w:rStyle w:val="a9"/>
                        <w:rFonts w:eastAsia="Calibri"/>
                        <w:sz w:val="24"/>
                        <w:szCs w:val="24"/>
                        <w:lang w:val="en-GB"/>
                      </w:rPr>
                      <w:t>=781</w:t>
                    </w:r>
                  </w:hyperlink>
                </w:p>
                <w:p w:rsidR="00DB3183" w:rsidRPr="00396C1B" w:rsidRDefault="00D435D1" w:rsidP="00E21D16">
                  <w:pPr>
                    <w:rPr>
                      <w:rFonts w:eastAsia="Calibri"/>
                      <w:sz w:val="24"/>
                      <w:szCs w:val="24"/>
                      <w:lang w:val="en-GB"/>
                    </w:rPr>
                  </w:pPr>
                  <w:hyperlink r:id="rId16" w:history="1">
                    <w:r w:rsidR="00DB3183" w:rsidRPr="00396C1B">
                      <w:rPr>
                        <w:rStyle w:val="a9"/>
                        <w:rFonts w:eastAsia="Calibri"/>
                        <w:sz w:val="24"/>
                        <w:szCs w:val="24"/>
                        <w:lang w:val="en-US"/>
                      </w:rPr>
                      <w:t>https</w:t>
                    </w:r>
                    <w:r w:rsidR="00DB3183" w:rsidRPr="00396C1B">
                      <w:rPr>
                        <w:rStyle w:val="a9"/>
                        <w:rFonts w:eastAsia="Calibri"/>
                        <w:sz w:val="24"/>
                        <w:szCs w:val="24"/>
                        <w:lang w:val="en-GB"/>
                      </w:rPr>
                      <w:t>://</w:t>
                    </w:r>
                    <w:r w:rsidR="00DB3183" w:rsidRPr="00396C1B">
                      <w:rPr>
                        <w:rStyle w:val="a9"/>
                        <w:rFonts w:eastAsia="Calibri"/>
                        <w:sz w:val="24"/>
                        <w:szCs w:val="24"/>
                        <w:lang w:val="en-US"/>
                      </w:rPr>
                      <w:t>members</w:t>
                    </w:r>
                    <w:r w:rsidR="00DB3183" w:rsidRPr="00396C1B">
                      <w:rPr>
                        <w:rStyle w:val="a9"/>
                        <w:rFonts w:eastAsia="Calibri"/>
                        <w:sz w:val="24"/>
                        <w:szCs w:val="24"/>
                        <w:lang w:val="en-GB"/>
                      </w:rPr>
                      <w:t>.</w:t>
                    </w:r>
                    <w:r w:rsidR="00DB3183" w:rsidRPr="00396C1B">
                      <w:rPr>
                        <w:rStyle w:val="a9"/>
                        <w:rFonts w:eastAsia="Calibri"/>
                        <w:sz w:val="24"/>
                        <w:szCs w:val="24"/>
                        <w:lang w:val="en-US"/>
                      </w:rPr>
                      <w:t>wto</w:t>
                    </w:r>
                    <w:r w:rsidR="00DB3183" w:rsidRPr="00396C1B">
                      <w:rPr>
                        <w:rStyle w:val="a9"/>
                        <w:rFonts w:eastAsia="Calibri"/>
                        <w:sz w:val="24"/>
                        <w:szCs w:val="24"/>
                        <w:lang w:val="en-GB"/>
                      </w:rPr>
                      <w:t>.</w:t>
                    </w:r>
                    <w:r w:rsidR="00DB3183" w:rsidRPr="00396C1B">
                      <w:rPr>
                        <w:rStyle w:val="a9"/>
                        <w:rFonts w:eastAsia="Calibri"/>
                        <w:sz w:val="24"/>
                        <w:szCs w:val="24"/>
                        <w:lang w:val="en-US"/>
                      </w:rPr>
                      <w:t>org</w:t>
                    </w:r>
                    <w:r w:rsidR="00DB3183" w:rsidRPr="00396C1B">
                      <w:rPr>
                        <w:rStyle w:val="a9"/>
                        <w:rFonts w:eastAsia="Calibri"/>
                        <w:sz w:val="24"/>
                        <w:szCs w:val="24"/>
                        <w:lang w:val="en-GB"/>
                      </w:rPr>
                      <w:t>/</w:t>
                    </w:r>
                    <w:r w:rsidR="00DB3183" w:rsidRPr="00396C1B">
                      <w:rPr>
                        <w:rStyle w:val="a9"/>
                        <w:rFonts w:eastAsia="Calibri"/>
                        <w:sz w:val="24"/>
                        <w:szCs w:val="24"/>
                        <w:lang w:val="en-US"/>
                      </w:rPr>
                      <w:t>crnattachments</w:t>
                    </w:r>
                    <w:r w:rsidR="00DB3183" w:rsidRPr="00396C1B">
                      <w:rPr>
                        <w:rStyle w:val="a9"/>
                        <w:rFonts w:eastAsia="Calibri"/>
                        <w:sz w:val="24"/>
                        <w:szCs w:val="24"/>
                        <w:lang w:val="en-GB"/>
                      </w:rPr>
                      <w:t>/2020/</w:t>
                    </w:r>
                    <w:r w:rsidR="00DB3183" w:rsidRPr="00396C1B">
                      <w:rPr>
                        <w:rStyle w:val="a9"/>
                        <w:rFonts w:eastAsia="Calibri"/>
                        <w:sz w:val="24"/>
                        <w:szCs w:val="24"/>
                        <w:lang w:val="en-US"/>
                      </w:rPr>
                      <w:t>TBT</w:t>
                    </w:r>
                    <w:r w:rsidR="00DB3183" w:rsidRPr="00396C1B">
                      <w:rPr>
                        <w:rStyle w:val="a9"/>
                        <w:rFonts w:eastAsia="Calibri"/>
                        <w:sz w:val="24"/>
                        <w:szCs w:val="24"/>
                        <w:lang w:val="en-GB"/>
                      </w:rPr>
                      <w:t>/</w:t>
                    </w:r>
                    <w:r w:rsidR="00DB3183" w:rsidRPr="00396C1B">
                      <w:rPr>
                        <w:rStyle w:val="a9"/>
                        <w:rFonts w:eastAsia="Calibri"/>
                        <w:sz w:val="24"/>
                        <w:szCs w:val="24"/>
                        <w:lang w:val="en-US"/>
                      </w:rPr>
                      <w:t>TPKM</w:t>
                    </w:r>
                    <w:r w:rsidR="00DB3183" w:rsidRPr="00396C1B">
                      <w:rPr>
                        <w:rStyle w:val="a9"/>
                        <w:rFonts w:eastAsia="Calibri"/>
                        <w:sz w:val="24"/>
                        <w:szCs w:val="24"/>
                        <w:lang w:val="en-GB"/>
                      </w:rPr>
                      <w:t>/</w:t>
                    </w:r>
                    <w:r w:rsidR="00DB3183" w:rsidRPr="00396C1B">
                      <w:rPr>
                        <w:rStyle w:val="a9"/>
                        <w:rFonts w:eastAsia="Calibri"/>
                        <w:sz w:val="24"/>
                        <w:szCs w:val="24"/>
                        <w:lang w:val="en-US"/>
                      </w:rPr>
                      <w:t>final</w:t>
                    </w:r>
                    <w:r w:rsidR="00DB3183" w:rsidRPr="00396C1B">
                      <w:rPr>
                        <w:rStyle w:val="a9"/>
                        <w:rFonts w:eastAsia="Calibri"/>
                        <w:sz w:val="24"/>
                        <w:szCs w:val="24"/>
                        <w:lang w:val="en-GB"/>
                      </w:rPr>
                      <w:t>_</w:t>
                    </w:r>
                    <w:r w:rsidR="00DB3183" w:rsidRPr="00396C1B">
                      <w:rPr>
                        <w:rStyle w:val="a9"/>
                        <w:rFonts w:eastAsia="Calibri"/>
                        <w:sz w:val="24"/>
                        <w:szCs w:val="24"/>
                        <w:lang w:val="en-US"/>
                      </w:rPr>
                      <w:t>measure</w:t>
                    </w:r>
                    <w:r w:rsidR="00DB3183" w:rsidRPr="00396C1B">
                      <w:rPr>
                        <w:rStyle w:val="a9"/>
                        <w:rFonts w:eastAsia="Calibri"/>
                        <w:sz w:val="24"/>
                        <w:szCs w:val="24"/>
                        <w:lang w:val="en-GB"/>
                      </w:rPr>
                      <w:t>/20_7354_00_</w:t>
                    </w:r>
                    <w:r w:rsidR="00DB3183" w:rsidRPr="00396C1B">
                      <w:rPr>
                        <w:rStyle w:val="a9"/>
                        <w:rFonts w:eastAsia="Calibri"/>
                        <w:sz w:val="24"/>
                        <w:szCs w:val="24"/>
                        <w:lang w:val="en-US"/>
                      </w:rPr>
                      <w:t>e</w:t>
                    </w:r>
                    <w:r w:rsidR="00DB3183" w:rsidRPr="00396C1B">
                      <w:rPr>
                        <w:rStyle w:val="a9"/>
                        <w:rFonts w:eastAsia="Calibri"/>
                        <w:sz w:val="24"/>
                        <w:szCs w:val="24"/>
                        <w:lang w:val="en-GB"/>
                      </w:rPr>
                      <w:t>.</w:t>
                    </w:r>
                    <w:r w:rsidR="00DB3183" w:rsidRPr="00396C1B">
                      <w:rPr>
                        <w:rStyle w:val="a9"/>
                        <w:rFonts w:eastAsia="Calibri"/>
                        <w:sz w:val="24"/>
                        <w:szCs w:val="24"/>
                        <w:lang w:val="en-US"/>
                      </w:rPr>
                      <w:t>pdf</w:t>
                    </w:r>
                  </w:hyperlink>
                </w:p>
                <w:p w:rsidR="00DB3183" w:rsidRPr="00396C1B" w:rsidRDefault="00D435D1" w:rsidP="00E21D16">
                  <w:pPr>
                    <w:jc w:val="both"/>
                    <w:rPr>
                      <w:rFonts w:eastAsia="Calibri"/>
                      <w:sz w:val="24"/>
                      <w:szCs w:val="24"/>
                      <w:lang w:val="en-GB" w:eastAsia="en-US"/>
                    </w:rPr>
                  </w:pPr>
                  <w:hyperlink r:id="rId17" w:history="1">
                    <w:r w:rsidR="00DB3183" w:rsidRPr="00396C1B">
                      <w:rPr>
                        <w:rStyle w:val="a9"/>
                        <w:rFonts w:eastAsia="Calibri"/>
                        <w:sz w:val="24"/>
                        <w:szCs w:val="24"/>
                        <w:lang w:val="en-US"/>
                      </w:rPr>
                      <w:t>https</w:t>
                    </w:r>
                    <w:r w:rsidR="00DB3183" w:rsidRPr="00396C1B">
                      <w:rPr>
                        <w:rStyle w:val="a9"/>
                        <w:rFonts w:eastAsia="Calibri"/>
                        <w:sz w:val="24"/>
                        <w:szCs w:val="24"/>
                        <w:lang w:val="en-GB"/>
                      </w:rPr>
                      <w:t>://</w:t>
                    </w:r>
                    <w:r w:rsidR="00DB3183" w:rsidRPr="00396C1B">
                      <w:rPr>
                        <w:rStyle w:val="a9"/>
                        <w:rFonts w:eastAsia="Calibri"/>
                        <w:sz w:val="24"/>
                        <w:szCs w:val="24"/>
                        <w:lang w:val="en-US"/>
                      </w:rPr>
                      <w:t>members</w:t>
                    </w:r>
                    <w:r w:rsidR="00DB3183" w:rsidRPr="00396C1B">
                      <w:rPr>
                        <w:rStyle w:val="a9"/>
                        <w:rFonts w:eastAsia="Calibri"/>
                        <w:sz w:val="24"/>
                        <w:szCs w:val="24"/>
                        <w:lang w:val="en-GB"/>
                      </w:rPr>
                      <w:t>.</w:t>
                    </w:r>
                    <w:r w:rsidR="00DB3183" w:rsidRPr="00396C1B">
                      <w:rPr>
                        <w:rStyle w:val="a9"/>
                        <w:rFonts w:eastAsia="Calibri"/>
                        <w:sz w:val="24"/>
                        <w:szCs w:val="24"/>
                        <w:lang w:val="en-US"/>
                      </w:rPr>
                      <w:t>wto</w:t>
                    </w:r>
                    <w:r w:rsidR="00DB3183" w:rsidRPr="00396C1B">
                      <w:rPr>
                        <w:rStyle w:val="a9"/>
                        <w:rFonts w:eastAsia="Calibri"/>
                        <w:sz w:val="24"/>
                        <w:szCs w:val="24"/>
                        <w:lang w:val="en-GB"/>
                      </w:rPr>
                      <w:t>.</w:t>
                    </w:r>
                    <w:r w:rsidR="00DB3183" w:rsidRPr="00396C1B">
                      <w:rPr>
                        <w:rStyle w:val="a9"/>
                        <w:rFonts w:eastAsia="Calibri"/>
                        <w:sz w:val="24"/>
                        <w:szCs w:val="24"/>
                        <w:lang w:val="en-US"/>
                      </w:rPr>
                      <w:t>org</w:t>
                    </w:r>
                    <w:r w:rsidR="00DB3183" w:rsidRPr="00396C1B">
                      <w:rPr>
                        <w:rStyle w:val="a9"/>
                        <w:rFonts w:eastAsia="Calibri"/>
                        <w:sz w:val="24"/>
                        <w:szCs w:val="24"/>
                        <w:lang w:val="en-GB"/>
                      </w:rPr>
                      <w:t>/</w:t>
                    </w:r>
                    <w:r w:rsidR="00DB3183" w:rsidRPr="00396C1B">
                      <w:rPr>
                        <w:rStyle w:val="a9"/>
                        <w:rFonts w:eastAsia="Calibri"/>
                        <w:sz w:val="24"/>
                        <w:szCs w:val="24"/>
                        <w:lang w:val="en-US"/>
                      </w:rPr>
                      <w:t>crnattachments</w:t>
                    </w:r>
                    <w:r w:rsidR="00DB3183" w:rsidRPr="00396C1B">
                      <w:rPr>
                        <w:rStyle w:val="a9"/>
                        <w:rFonts w:eastAsia="Calibri"/>
                        <w:sz w:val="24"/>
                        <w:szCs w:val="24"/>
                        <w:lang w:val="en-GB"/>
                      </w:rPr>
                      <w:t>/2020/</w:t>
                    </w:r>
                    <w:r w:rsidR="00DB3183" w:rsidRPr="00396C1B">
                      <w:rPr>
                        <w:rStyle w:val="a9"/>
                        <w:rFonts w:eastAsia="Calibri"/>
                        <w:sz w:val="24"/>
                        <w:szCs w:val="24"/>
                        <w:lang w:val="en-US"/>
                      </w:rPr>
                      <w:t>TBT</w:t>
                    </w:r>
                    <w:r w:rsidR="00DB3183" w:rsidRPr="00396C1B">
                      <w:rPr>
                        <w:rStyle w:val="a9"/>
                        <w:rFonts w:eastAsia="Calibri"/>
                        <w:sz w:val="24"/>
                        <w:szCs w:val="24"/>
                        <w:lang w:val="en-GB"/>
                      </w:rPr>
                      <w:t>/</w:t>
                    </w:r>
                    <w:r w:rsidR="00DB3183" w:rsidRPr="00396C1B">
                      <w:rPr>
                        <w:rStyle w:val="a9"/>
                        <w:rFonts w:eastAsia="Calibri"/>
                        <w:sz w:val="24"/>
                        <w:szCs w:val="24"/>
                        <w:lang w:val="en-US"/>
                      </w:rPr>
                      <w:t>TPKM</w:t>
                    </w:r>
                    <w:r w:rsidR="00DB3183" w:rsidRPr="00396C1B">
                      <w:rPr>
                        <w:rStyle w:val="a9"/>
                        <w:rFonts w:eastAsia="Calibri"/>
                        <w:sz w:val="24"/>
                        <w:szCs w:val="24"/>
                        <w:lang w:val="en-GB"/>
                      </w:rPr>
                      <w:t>/</w:t>
                    </w:r>
                    <w:r w:rsidR="00DB3183" w:rsidRPr="00396C1B">
                      <w:rPr>
                        <w:rStyle w:val="a9"/>
                        <w:rFonts w:eastAsia="Calibri"/>
                        <w:sz w:val="24"/>
                        <w:szCs w:val="24"/>
                        <w:lang w:val="en-US"/>
                      </w:rPr>
                      <w:t>final</w:t>
                    </w:r>
                    <w:r w:rsidR="00DB3183" w:rsidRPr="00396C1B">
                      <w:rPr>
                        <w:rStyle w:val="a9"/>
                        <w:rFonts w:eastAsia="Calibri"/>
                        <w:sz w:val="24"/>
                        <w:szCs w:val="24"/>
                        <w:lang w:val="en-GB"/>
                      </w:rPr>
                      <w:t>_</w:t>
                    </w:r>
                    <w:r w:rsidR="00DB3183" w:rsidRPr="00396C1B">
                      <w:rPr>
                        <w:rStyle w:val="a9"/>
                        <w:rFonts w:eastAsia="Calibri"/>
                        <w:sz w:val="24"/>
                        <w:szCs w:val="24"/>
                        <w:lang w:val="en-US"/>
                      </w:rPr>
                      <w:t>measure</w:t>
                    </w:r>
                    <w:r w:rsidR="00DB3183" w:rsidRPr="00396C1B">
                      <w:rPr>
                        <w:rStyle w:val="a9"/>
                        <w:rFonts w:eastAsia="Calibri"/>
                        <w:sz w:val="24"/>
                        <w:szCs w:val="24"/>
                        <w:lang w:val="en-GB"/>
                      </w:rPr>
                      <w:t>/20_7354_00_</w:t>
                    </w:r>
                    <w:r w:rsidR="00DB3183" w:rsidRPr="00396C1B">
                      <w:rPr>
                        <w:rStyle w:val="a9"/>
                        <w:rFonts w:eastAsia="Calibri"/>
                        <w:sz w:val="24"/>
                        <w:szCs w:val="24"/>
                        <w:lang w:val="en-US"/>
                      </w:rPr>
                      <w:t>x</w:t>
                    </w:r>
                    <w:r w:rsidR="00DB3183" w:rsidRPr="00396C1B">
                      <w:rPr>
                        <w:rStyle w:val="a9"/>
                        <w:rFonts w:eastAsia="Calibri"/>
                        <w:sz w:val="24"/>
                        <w:szCs w:val="24"/>
                        <w:lang w:val="en-GB"/>
                      </w:rPr>
                      <w:t>.</w:t>
                    </w:r>
                    <w:r w:rsidR="00DB3183" w:rsidRPr="00396C1B">
                      <w:rPr>
                        <w:rStyle w:val="a9"/>
                        <w:rFonts w:eastAsia="Calibri"/>
                        <w:sz w:val="24"/>
                        <w:szCs w:val="24"/>
                        <w:lang w:val="en-US"/>
                      </w:rPr>
                      <w:t>pdf</w:t>
                    </w:r>
                  </w:hyperlink>
                </w:p>
              </w:tc>
            </w:tr>
            <w:tr w:rsidR="00DB3183" w:rsidRPr="00F70BEA" w:rsidTr="003E7B66">
              <w:tc>
                <w:tcPr>
                  <w:tcW w:w="851" w:type="dxa"/>
                  <w:tcBorders>
                    <w:top w:val="single" w:sz="4" w:space="0" w:color="auto"/>
                    <w:left w:val="double" w:sz="6" w:space="0" w:color="auto"/>
                    <w:bottom w:val="single" w:sz="4" w:space="0" w:color="auto"/>
                    <w:right w:val="single" w:sz="4" w:space="0" w:color="auto"/>
                  </w:tcBorders>
                  <w:hideMark/>
                </w:tcPr>
                <w:p w:rsidR="00DB3183" w:rsidRPr="00396C1B" w:rsidRDefault="00DB3183" w:rsidP="00E21D16">
                  <w:pPr>
                    <w:jc w:val="center"/>
                    <w:rPr>
                      <w:rFonts w:eastAsia="Calibri"/>
                      <w:sz w:val="24"/>
                      <w:szCs w:val="24"/>
                      <w:lang w:val="en-GB" w:eastAsia="en-US"/>
                    </w:rPr>
                  </w:pPr>
                  <w:r w:rsidRPr="00396C1B">
                    <w:rPr>
                      <w:rFonts w:eastAsia="Calibri"/>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7F61BF" w:rsidRPr="00396C1B" w:rsidRDefault="007F61BF"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DB3183" w:rsidRPr="00396C1B" w:rsidRDefault="007F61BF"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DB3183" w:rsidRPr="00F70BEA" w:rsidTr="003E7B66">
              <w:tc>
                <w:tcPr>
                  <w:tcW w:w="851" w:type="dxa"/>
                  <w:tcBorders>
                    <w:top w:val="single" w:sz="4" w:space="0" w:color="auto"/>
                    <w:left w:val="double" w:sz="6" w:space="0" w:color="auto"/>
                    <w:bottom w:val="single" w:sz="4" w:space="0" w:color="auto"/>
                    <w:right w:val="single" w:sz="4" w:space="0" w:color="auto"/>
                  </w:tcBorders>
                  <w:hideMark/>
                </w:tcPr>
                <w:p w:rsidR="00DB3183" w:rsidRPr="00396C1B" w:rsidRDefault="00DB3183"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61BF" w:rsidRPr="00396C1B" w:rsidRDefault="007F61BF"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DB3183" w:rsidRPr="00396C1B" w:rsidRDefault="007F61BF"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DB3183" w:rsidRPr="00F70BEA" w:rsidTr="003E7B66">
              <w:tc>
                <w:tcPr>
                  <w:tcW w:w="851" w:type="dxa"/>
                  <w:tcBorders>
                    <w:top w:val="single" w:sz="4" w:space="0" w:color="auto"/>
                    <w:left w:val="double" w:sz="6" w:space="0" w:color="auto"/>
                    <w:bottom w:val="single" w:sz="4" w:space="0" w:color="auto"/>
                    <w:right w:val="single" w:sz="4" w:space="0" w:color="auto"/>
                  </w:tcBorders>
                  <w:hideMark/>
                </w:tcPr>
                <w:p w:rsidR="00DB3183" w:rsidRPr="00396C1B" w:rsidRDefault="00DB3183"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B3183" w:rsidRPr="00396C1B" w:rsidRDefault="007F61BF"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w:t>
                  </w:r>
                  <w:r w:rsidRPr="00396C1B">
                    <w:rPr>
                      <w:rFonts w:eastAsia="Calibri"/>
                      <w:sz w:val="24"/>
                      <w:szCs w:val="24"/>
                    </w:rPr>
                    <w:t>келесі</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p>
              </w:tc>
            </w:tr>
            <w:tr w:rsidR="00DB3183" w:rsidRPr="00396C1B" w:rsidTr="003E7B66">
              <w:tc>
                <w:tcPr>
                  <w:tcW w:w="851" w:type="dxa"/>
                  <w:tcBorders>
                    <w:top w:val="single" w:sz="4" w:space="0" w:color="auto"/>
                    <w:left w:val="double" w:sz="6" w:space="0" w:color="auto"/>
                    <w:bottom w:val="double" w:sz="4" w:space="0" w:color="auto"/>
                    <w:right w:val="single" w:sz="4" w:space="0" w:color="auto"/>
                  </w:tcBorders>
                  <w:hideMark/>
                </w:tcPr>
                <w:p w:rsidR="00DB3183" w:rsidRPr="00396C1B" w:rsidRDefault="00DB3183"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DB3183" w:rsidRPr="00396C1B" w:rsidRDefault="007F61BF" w:rsidP="00E21D16">
                  <w:pPr>
                    <w:jc w:val="both"/>
                    <w:rPr>
                      <w:rFonts w:eastAsia="Calibri"/>
                      <w:sz w:val="24"/>
                      <w:szCs w:val="24"/>
                      <w:lang w:val="en-GB" w:eastAsia="en-US"/>
                    </w:rPr>
                  </w:pPr>
                  <w:r w:rsidRPr="00396C1B">
                    <w:rPr>
                      <w:rFonts w:eastAsia="Calibri"/>
                      <w:sz w:val="24"/>
                      <w:szCs w:val="24"/>
                    </w:rPr>
                    <w:t>басқа</w:t>
                  </w:r>
                  <w:r w:rsidR="00DB3183" w:rsidRPr="00396C1B">
                    <w:rPr>
                      <w:rFonts w:eastAsia="Calibri"/>
                      <w:sz w:val="24"/>
                      <w:szCs w:val="24"/>
                    </w:rPr>
                    <w:t xml:space="preserve">: </w:t>
                  </w:r>
                </w:p>
              </w:tc>
            </w:tr>
          </w:tbl>
          <w:p w:rsidR="00DB3183" w:rsidRPr="00396C1B" w:rsidRDefault="00DB318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DB3183" w:rsidRPr="00396C1B" w:rsidTr="00A15714">
        <w:trPr>
          <w:trHeight w:val="361"/>
        </w:trPr>
        <w:tc>
          <w:tcPr>
            <w:tcW w:w="710" w:type="dxa"/>
            <w:vMerge/>
            <w:shd w:val="clear" w:color="auto" w:fill="auto"/>
          </w:tcPr>
          <w:p w:rsidR="00DB3183" w:rsidRPr="00396C1B" w:rsidRDefault="00DB3183"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DB3183" w:rsidRPr="00396C1B" w:rsidRDefault="00DB318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DB3183" w:rsidRPr="00396C1B" w:rsidRDefault="00DB3183" w:rsidP="00E21D16">
            <w:pPr>
              <w:jc w:val="both"/>
              <w:rPr>
                <w:color w:val="000000" w:themeColor="text1"/>
                <w:sz w:val="24"/>
                <w:szCs w:val="24"/>
                <w:lang w:val="kk-KZ"/>
              </w:rPr>
            </w:pPr>
          </w:p>
        </w:tc>
      </w:tr>
      <w:tr w:rsidR="00DB3183" w:rsidRPr="00F70BEA" w:rsidTr="00A15714">
        <w:trPr>
          <w:trHeight w:val="361"/>
        </w:trPr>
        <w:tc>
          <w:tcPr>
            <w:tcW w:w="710" w:type="dxa"/>
            <w:vMerge/>
            <w:shd w:val="clear" w:color="auto" w:fill="auto"/>
          </w:tcPr>
          <w:p w:rsidR="00DB3183" w:rsidRPr="00396C1B" w:rsidRDefault="00DB3183"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E21D16" w:rsidP="00E21D16">
            <w:pPr>
              <w:rPr>
                <w:color w:val="000000" w:themeColor="text1"/>
                <w:sz w:val="24"/>
                <w:szCs w:val="24"/>
                <w:lang w:val="kk-KZ"/>
              </w:rPr>
            </w:pPr>
            <w:r w:rsidRPr="00396C1B">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DB3183" w:rsidRPr="00396C1B" w:rsidRDefault="00DB318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B3183" w:rsidRPr="00396C1B" w:rsidRDefault="00DB3183"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rPr>
                <w:b/>
                <w:sz w:val="24"/>
                <w:szCs w:val="24"/>
                <w:lang w:val="en-GB" w:eastAsia="en-US"/>
              </w:rPr>
            </w:pPr>
            <w:r w:rsidRPr="00396C1B">
              <w:rPr>
                <w:b/>
                <w:sz w:val="24"/>
                <w:szCs w:val="24"/>
              </w:rPr>
              <w:t>G/TBT/N/THA/584</w:t>
            </w:r>
          </w:p>
          <w:p w:rsidR="00376968" w:rsidRPr="00396C1B" w:rsidRDefault="00376968" w:rsidP="00E21D16">
            <w:pPr>
              <w:rPr>
                <w:color w:val="000000" w:themeColor="text1"/>
                <w:sz w:val="24"/>
                <w:szCs w:val="24"/>
                <w:lang w:val="es-ES"/>
              </w:rPr>
            </w:pPr>
          </w:p>
        </w:tc>
        <w:tc>
          <w:tcPr>
            <w:tcW w:w="5386" w:type="dxa"/>
            <w:shd w:val="clear" w:color="auto" w:fill="auto"/>
          </w:tcPr>
          <w:p w:rsidR="00376968" w:rsidRPr="00396C1B" w:rsidRDefault="007F61B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Өсімдік өнімдері жөніндегі комитеттің өсімдік өнімдерін тіркеу, хабарлау және тізімге енгізу, сондай-ақ өсімдік өнімдерін таңбалау ережелері туралы хабарламасы (6 бет, тай тілінде)</w:t>
            </w:r>
          </w:p>
        </w:tc>
        <w:tc>
          <w:tcPr>
            <w:tcW w:w="1985" w:type="dxa"/>
            <w:shd w:val="clear" w:color="auto" w:fill="auto"/>
          </w:tcPr>
          <w:p w:rsidR="00376968" w:rsidRPr="00396C1B" w:rsidRDefault="00DB3183" w:rsidP="00E21D16">
            <w:pPr>
              <w:jc w:val="both"/>
              <w:rPr>
                <w:color w:val="000000" w:themeColor="text1"/>
                <w:sz w:val="24"/>
                <w:szCs w:val="24"/>
                <w:lang w:val="kk-KZ"/>
              </w:rPr>
            </w:pPr>
            <w:r w:rsidRPr="00396C1B">
              <w:rPr>
                <w:color w:val="000000" w:themeColor="text1"/>
                <w:sz w:val="24"/>
                <w:szCs w:val="24"/>
                <w:lang w:val="kk-KZ"/>
              </w:rPr>
              <w:t xml:space="preserve">20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r>
      <w:tr w:rsidR="00376968" w:rsidRPr="00396C1B"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DB3183"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76968" w:rsidRPr="00396C1B" w:rsidRDefault="003813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Шөп өнімдері</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DB3183" w:rsidP="00E21D16">
            <w:pPr>
              <w:rPr>
                <w:color w:val="000000" w:themeColor="text1"/>
                <w:sz w:val="24"/>
                <w:szCs w:val="24"/>
                <w:lang w:val="kk-KZ"/>
              </w:rPr>
            </w:pPr>
            <w:r w:rsidRPr="00396C1B">
              <w:rPr>
                <w:color w:val="000000" w:themeColor="text1"/>
                <w:sz w:val="24"/>
                <w:szCs w:val="24"/>
                <w:lang w:val="kk-KZ"/>
              </w:rPr>
              <w:t>Таиланд</w:t>
            </w:r>
          </w:p>
        </w:tc>
        <w:tc>
          <w:tcPr>
            <w:tcW w:w="5386" w:type="dxa"/>
            <w:shd w:val="clear" w:color="auto" w:fill="auto"/>
          </w:tcPr>
          <w:p w:rsidR="00376968" w:rsidRPr="00396C1B" w:rsidRDefault="003813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нарықта орналастырылған өсімдік өнімдерін таңбалау ережелері. Сондай-ақ, тіркеу, хабарлау және тізімге енгізу үшін өсімдік өнімдерін атауға арналған нұсқаулық бар.</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jc w:val="right"/>
              <w:rPr>
                <w:b/>
                <w:sz w:val="24"/>
                <w:szCs w:val="24"/>
                <w:lang w:val="en-US"/>
              </w:rPr>
            </w:pPr>
            <w:r w:rsidRPr="00396C1B">
              <w:rPr>
                <w:b/>
                <w:sz w:val="24"/>
                <w:szCs w:val="24"/>
                <w:lang w:val="en-US"/>
              </w:rPr>
              <w:t>G/TBT/N/ISR/927/Rev.1</w:t>
            </w:r>
          </w:p>
          <w:p w:rsidR="00376968" w:rsidRPr="00396C1B" w:rsidRDefault="00376968" w:rsidP="00E21D16">
            <w:pPr>
              <w:rPr>
                <w:color w:val="000000" w:themeColor="text1"/>
                <w:sz w:val="24"/>
                <w:szCs w:val="24"/>
                <w:lang w:val="en-US"/>
              </w:rPr>
            </w:pPr>
          </w:p>
        </w:tc>
        <w:tc>
          <w:tcPr>
            <w:tcW w:w="5386" w:type="dxa"/>
            <w:shd w:val="clear" w:color="auto" w:fill="auto"/>
          </w:tcPr>
          <w:p w:rsidR="00376968" w:rsidRPr="00396C1B" w:rsidRDefault="00DB318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SI 431 - </w:t>
            </w:r>
            <w:r w:rsidR="0038131C" w:rsidRPr="00396C1B">
              <w:rPr>
                <w:color w:val="000000" w:themeColor="text1"/>
                <w:sz w:val="24"/>
                <w:szCs w:val="24"/>
              </w:rPr>
              <w:t>Майонез</w:t>
            </w:r>
            <w:r w:rsidR="0038131C" w:rsidRPr="00396C1B">
              <w:rPr>
                <w:color w:val="000000" w:themeColor="text1"/>
                <w:sz w:val="24"/>
                <w:szCs w:val="24"/>
                <w:lang w:val="en-US"/>
              </w:rPr>
              <w:t xml:space="preserve"> (</w:t>
            </w:r>
            <w:r w:rsidR="0038131C" w:rsidRPr="00396C1B">
              <w:rPr>
                <w:color w:val="000000" w:themeColor="text1"/>
                <w:sz w:val="24"/>
                <w:szCs w:val="24"/>
              </w:rPr>
              <w:t>ағылшын</w:t>
            </w:r>
            <w:r w:rsidR="0038131C" w:rsidRPr="00396C1B">
              <w:rPr>
                <w:color w:val="000000" w:themeColor="text1"/>
                <w:sz w:val="24"/>
                <w:szCs w:val="24"/>
                <w:lang w:val="en-US"/>
              </w:rPr>
              <w:t xml:space="preserve"> </w:t>
            </w:r>
            <w:r w:rsidR="0038131C" w:rsidRPr="00396C1B">
              <w:rPr>
                <w:color w:val="000000" w:themeColor="text1"/>
                <w:sz w:val="24"/>
                <w:szCs w:val="24"/>
              </w:rPr>
              <w:t>тілінде</w:t>
            </w:r>
            <w:r w:rsidR="0038131C" w:rsidRPr="00396C1B">
              <w:rPr>
                <w:color w:val="000000" w:themeColor="text1"/>
                <w:sz w:val="24"/>
                <w:szCs w:val="24"/>
                <w:lang w:val="en-US"/>
              </w:rPr>
              <w:t xml:space="preserve"> 13 </w:t>
            </w:r>
            <w:r w:rsidR="0038131C" w:rsidRPr="00396C1B">
              <w:rPr>
                <w:color w:val="000000" w:themeColor="text1"/>
                <w:sz w:val="24"/>
                <w:szCs w:val="24"/>
              </w:rPr>
              <w:t>бет</w:t>
            </w:r>
            <w:r w:rsidR="0038131C" w:rsidRPr="00396C1B">
              <w:rPr>
                <w:color w:val="000000" w:themeColor="text1"/>
                <w:sz w:val="24"/>
                <w:szCs w:val="24"/>
                <w:lang w:val="en-US"/>
              </w:rPr>
              <w:t xml:space="preserve">; </w:t>
            </w:r>
            <w:r w:rsidR="0038131C" w:rsidRPr="00396C1B">
              <w:rPr>
                <w:color w:val="000000" w:themeColor="text1"/>
                <w:sz w:val="24"/>
                <w:szCs w:val="24"/>
              </w:rPr>
              <w:t>иврит</w:t>
            </w:r>
            <w:r w:rsidR="0038131C" w:rsidRPr="00396C1B">
              <w:rPr>
                <w:color w:val="000000" w:themeColor="text1"/>
                <w:sz w:val="24"/>
                <w:szCs w:val="24"/>
                <w:lang w:val="en-US"/>
              </w:rPr>
              <w:t xml:space="preserve"> </w:t>
            </w:r>
            <w:r w:rsidR="0038131C" w:rsidRPr="00396C1B">
              <w:rPr>
                <w:color w:val="000000" w:themeColor="text1"/>
                <w:sz w:val="24"/>
                <w:szCs w:val="24"/>
              </w:rPr>
              <w:t>тілінде</w:t>
            </w:r>
            <w:r w:rsidR="0038131C" w:rsidRPr="00396C1B">
              <w:rPr>
                <w:color w:val="000000" w:themeColor="text1"/>
                <w:sz w:val="24"/>
                <w:szCs w:val="24"/>
                <w:lang w:val="en-US"/>
              </w:rPr>
              <w:t xml:space="preserve"> 4 </w:t>
            </w:r>
            <w:r w:rsidR="0038131C" w:rsidRPr="00396C1B">
              <w:rPr>
                <w:color w:val="000000" w:themeColor="text1"/>
                <w:sz w:val="24"/>
                <w:szCs w:val="24"/>
              </w:rPr>
              <w:t>бет</w:t>
            </w:r>
            <w:r w:rsidR="0038131C" w:rsidRPr="00396C1B">
              <w:rPr>
                <w:color w:val="000000" w:themeColor="text1"/>
                <w:sz w:val="24"/>
                <w:szCs w:val="24"/>
                <w:lang w:val="en-US"/>
              </w:rPr>
              <w:t>)</w:t>
            </w:r>
          </w:p>
        </w:tc>
        <w:tc>
          <w:tcPr>
            <w:tcW w:w="1985" w:type="dxa"/>
            <w:shd w:val="clear" w:color="auto" w:fill="auto"/>
          </w:tcPr>
          <w:p w:rsidR="00376968" w:rsidRPr="00396C1B" w:rsidRDefault="00DB3183"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DB3183" w:rsidRPr="00F70BEA" w:rsidTr="00A15714">
        <w:trPr>
          <w:trHeight w:val="361"/>
        </w:trPr>
        <w:tc>
          <w:tcPr>
            <w:tcW w:w="710" w:type="dxa"/>
            <w:vMerge/>
            <w:shd w:val="clear" w:color="auto" w:fill="auto"/>
          </w:tcPr>
          <w:p w:rsidR="00DB3183" w:rsidRPr="00396C1B" w:rsidRDefault="00DB3183"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DB3183" w:rsidRPr="00396C1B" w:rsidRDefault="003813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Майонез; тұздықтарға арналған дайындамалар және дайын тұздықтар; аралас дәмдеуіштер мен астатымдар (соя тұздығынан, томат кетчуптан және басқа да томат тұздықтарынан, қыша мен қыша ұнынан және күнжарадан басқа) (HS 210390); жануарлар мен өсімдік майлары мен майлары (ICS 67.200.10), өлшеп оралған және дайын тамақ өнімдері </w:t>
            </w:r>
            <w:r w:rsidR="00DB3183" w:rsidRPr="00396C1B">
              <w:rPr>
                <w:color w:val="000000" w:themeColor="text1"/>
                <w:sz w:val="24"/>
                <w:szCs w:val="24"/>
                <w:lang w:val="kk-KZ"/>
              </w:rPr>
              <w:t>(ICS 67.230)</w:t>
            </w:r>
          </w:p>
        </w:tc>
        <w:tc>
          <w:tcPr>
            <w:tcW w:w="1985" w:type="dxa"/>
            <w:shd w:val="clear" w:color="auto" w:fill="auto"/>
          </w:tcPr>
          <w:p w:rsidR="00DB3183" w:rsidRPr="00396C1B" w:rsidRDefault="00DB3183" w:rsidP="00E21D16">
            <w:pPr>
              <w:jc w:val="both"/>
              <w:rPr>
                <w:color w:val="000000" w:themeColor="text1"/>
                <w:sz w:val="24"/>
                <w:szCs w:val="24"/>
                <w:lang w:val="kk-KZ"/>
              </w:rPr>
            </w:pPr>
          </w:p>
        </w:tc>
      </w:tr>
      <w:tr w:rsidR="00DB3183" w:rsidRPr="00F70BEA" w:rsidTr="00A15714">
        <w:trPr>
          <w:trHeight w:val="361"/>
        </w:trPr>
        <w:tc>
          <w:tcPr>
            <w:tcW w:w="710" w:type="dxa"/>
            <w:vMerge/>
            <w:shd w:val="clear" w:color="auto" w:fill="auto"/>
          </w:tcPr>
          <w:p w:rsidR="00DB3183" w:rsidRPr="00396C1B" w:rsidRDefault="00DB3183"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rPr>
                <w:color w:val="000000" w:themeColor="text1"/>
                <w:sz w:val="24"/>
                <w:szCs w:val="24"/>
                <w:lang w:val="kk-KZ"/>
              </w:rPr>
            </w:pPr>
            <w:r w:rsidRPr="00396C1B">
              <w:rPr>
                <w:color w:val="000000" w:themeColor="text1"/>
                <w:sz w:val="24"/>
                <w:szCs w:val="24"/>
                <w:lang w:val="kk-KZ"/>
              </w:rPr>
              <w:t>Израиль</w:t>
            </w:r>
          </w:p>
        </w:tc>
        <w:tc>
          <w:tcPr>
            <w:tcW w:w="5386" w:type="dxa"/>
            <w:shd w:val="clear" w:color="auto" w:fill="auto"/>
          </w:tcPr>
          <w:p w:rsidR="0038131C" w:rsidRPr="00396C1B" w:rsidRDefault="0038131C" w:rsidP="00E21D16">
            <w:pPr>
              <w:jc w:val="both"/>
              <w:rPr>
                <w:sz w:val="24"/>
                <w:szCs w:val="24"/>
                <w:lang w:val="kk-KZ"/>
              </w:rPr>
            </w:pPr>
            <w:r w:rsidRPr="00396C1B">
              <w:rPr>
                <w:sz w:val="24"/>
                <w:szCs w:val="24"/>
                <w:lang w:val="kk-KZ"/>
              </w:rPr>
              <w:t xml:space="preserve">* Майонезге қатысты міндетті si 431 стандарты жобасының жаңа редакциясы. Осы қайта қаралған стандарт жобасында еуропалық ережелер жинағы қабылданды-FIC Europe - практикалық кодекс </w:t>
            </w:r>
            <w:r w:rsidR="003E7B66" w:rsidRPr="00396C1B">
              <w:rPr>
                <w:sz w:val="24"/>
                <w:szCs w:val="24"/>
                <w:lang w:val="kk-KZ"/>
              </w:rPr>
              <w:t xml:space="preserve">- Майонез - </w:t>
            </w:r>
            <w:r w:rsidRPr="00396C1B">
              <w:rPr>
                <w:sz w:val="24"/>
                <w:szCs w:val="24"/>
                <w:lang w:val="kk-KZ"/>
              </w:rPr>
              <w:t xml:space="preserve">ол ескі стандарттан айтарлықтай ерекшеленеді. Ескі нұсқа мен осы жаңа қайта қаралған стандарт жобасының арасындағы негізгі айырмашылықтар мыналардан тұрады: тек майонезді қоса алғанда, </w:t>
            </w:r>
            <w:r w:rsidRPr="00396C1B">
              <w:rPr>
                <w:sz w:val="24"/>
                <w:szCs w:val="24"/>
                <w:lang w:val="kk-KZ"/>
              </w:rPr>
              <w:lastRenderedPageBreak/>
              <w:t>стандарттың қолданылу аясын тарылтады және су-май эмульсиялық спредтердің кез келген басқа түрлерін болдырмайды;</w:t>
            </w:r>
          </w:p>
          <w:p w:rsidR="001B3F8A" w:rsidRPr="00396C1B" w:rsidRDefault="001B3F8A" w:rsidP="00E21D16">
            <w:pPr>
              <w:jc w:val="both"/>
              <w:rPr>
                <w:sz w:val="24"/>
                <w:szCs w:val="24"/>
                <w:lang w:val="kk-KZ"/>
              </w:rPr>
            </w:pPr>
            <w:r w:rsidRPr="00396C1B">
              <w:rPr>
                <w:sz w:val="24"/>
                <w:szCs w:val="24"/>
                <w:lang w:val="kk-KZ"/>
              </w:rPr>
              <w:t>* Қосымша тағамдық ингредиенттерді қолдануға мүмкіндік береді;</w:t>
            </w:r>
          </w:p>
          <w:p w:rsidR="001B3F8A" w:rsidRPr="00396C1B" w:rsidRDefault="001B3F8A" w:rsidP="00E21D16">
            <w:pPr>
              <w:jc w:val="both"/>
              <w:rPr>
                <w:sz w:val="24"/>
                <w:szCs w:val="24"/>
                <w:lang w:val="kk-KZ"/>
              </w:rPr>
            </w:pPr>
            <w:r w:rsidRPr="00396C1B">
              <w:rPr>
                <w:sz w:val="24"/>
                <w:szCs w:val="24"/>
                <w:lang w:val="kk-KZ"/>
              </w:rPr>
              <w:t>* Тағамдық қоспаларға қатысты 2.3-параграфқа Израильдің Қоғамдық денсаулық сақтау ережелеріне (азық-түлік өнімдері) (тағамдық қоспалар) сілтеме қосады);</w:t>
            </w:r>
          </w:p>
          <w:p w:rsidR="001B3F8A" w:rsidRPr="00396C1B" w:rsidRDefault="001B3F8A" w:rsidP="00E21D16">
            <w:pPr>
              <w:jc w:val="both"/>
              <w:rPr>
                <w:sz w:val="24"/>
                <w:szCs w:val="24"/>
                <w:lang w:val="kk-KZ"/>
              </w:rPr>
            </w:pPr>
            <w:r w:rsidRPr="00396C1B">
              <w:rPr>
                <w:sz w:val="24"/>
                <w:szCs w:val="24"/>
                <w:lang w:val="kk-KZ"/>
              </w:rPr>
              <w:t>* Азық-түлік ластаушы заттарға қатысты жаңа 4 параграфты қосады;</w:t>
            </w:r>
          </w:p>
          <w:p w:rsidR="001B3F8A" w:rsidRPr="00396C1B" w:rsidRDefault="001B3F8A" w:rsidP="00E21D16">
            <w:pPr>
              <w:jc w:val="both"/>
              <w:rPr>
                <w:sz w:val="24"/>
                <w:szCs w:val="24"/>
                <w:lang w:val="kk-KZ"/>
              </w:rPr>
            </w:pPr>
            <w:r w:rsidRPr="00396C1B">
              <w:rPr>
                <w:sz w:val="24"/>
                <w:szCs w:val="24"/>
                <w:lang w:val="kk-KZ"/>
              </w:rPr>
              <w:t>* Гигиена туралы жаңа 5 параграф қосылды және микробиологиялық талаптар өзгертілді.</w:t>
            </w:r>
          </w:p>
          <w:p w:rsidR="001B3F8A" w:rsidRPr="00396C1B" w:rsidRDefault="001B3F8A" w:rsidP="00E21D16">
            <w:pPr>
              <w:jc w:val="both"/>
              <w:rPr>
                <w:sz w:val="24"/>
                <w:szCs w:val="24"/>
                <w:lang w:val="kk-KZ"/>
              </w:rPr>
            </w:pPr>
            <w:r w:rsidRPr="00396C1B">
              <w:rPr>
                <w:sz w:val="24"/>
                <w:szCs w:val="24"/>
                <w:lang w:val="kk-KZ"/>
              </w:rPr>
              <w:t>Ескі стандарт та, жаңа қайта қаралған стандарт та күшіне енген күннен бастап екі жыл ішінде қолданылады. Осы уақыт ішінде өнімдерді ескі немесе жаңа стандартқа сәйкес тексеруге болады.</w:t>
            </w:r>
          </w:p>
          <w:p w:rsidR="00DB3183" w:rsidRPr="00396C1B" w:rsidRDefault="001B3F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t>Жаңа қайта қаралған стандарттың барлық бөлімдері міндетті түрде жарияланады.</w:t>
            </w:r>
          </w:p>
        </w:tc>
        <w:tc>
          <w:tcPr>
            <w:tcW w:w="1985" w:type="dxa"/>
            <w:shd w:val="clear" w:color="auto" w:fill="auto"/>
          </w:tcPr>
          <w:p w:rsidR="00DB3183" w:rsidRPr="00396C1B" w:rsidRDefault="00DB3183"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jc w:val="right"/>
              <w:rPr>
                <w:rFonts w:eastAsia="Calibri"/>
                <w:b/>
                <w:sz w:val="24"/>
                <w:szCs w:val="24"/>
                <w:lang w:val="en-US"/>
              </w:rPr>
            </w:pPr>
            <w:r w:rsidRPr="00396C1B">
              <w:rPr>
                <w:rFonts w:eastAsia="Calibri"/>
                <w:b/>
                <w:sz w:val="24"/>
                <w:szCs w:val="24"/>
                <w:lang w:val="en-US"/>
              </w:rPr>
              <w:t>G/TBT/N/ISR/870/Add.1</w:t>
            </w:r>
          </w:p>
          <w:p w:rsidR="00376968" w:rsidRPr="00396C1B" w:rsidRDefault="00376968" w:rsidP="00E21D16">
            <w:pPr>
              <w:rPr>
                <w:color w:val="000000" w:themeColor="text1"/>
                <w:sz w:val="24"/>
                <w:szCs w:val="24"/>
                <w:lang w:val="en-US"/>
              </w:rPr>
            </w:pPr>
          </w:p>
        </w:tc>
        <w:tc>
          <w:tcPr>
            <w:tcW w:w="5386" w:type="dxa"/>
            <w:shd w:val="clear" w:color="auto" w:fill="auto"/>
          </w:tcPr>
          <w:p w:rsidR="001B3F8A" w:rsidRPr="00396C1B" w:rsidRDefault="001B3F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30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Израиль</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1B3F8A" w:rsidRPr="00396C1B" w:rsidRDefault="001B3F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Атауы</w:t>
            </w:r>
            <w:r w:rsidRPr="00396C1B">
              <w:rPr>
                <w:color w:val="000000" w:themeColor="text1"/>
                <w:sz w:val="24"/>
                <w:szCs w:val="24"/>
                <w:lang w:val="en-US"/>
              </w:rPr>
              <w:t>: SI 2252 2-</w:t>
            </w:r>
            <w:r w:rsidRPr="00396C1B">
              <w:rPr>
                <w:color w:val="000000" w:themeColor="text1"/>
                <w:sz w:val="24"/>
                <w:szCs w:val="24"/>
              </w:rPr>
              <w:t>бөлім</w:t>
            </w:r>
            <w:r w:rsidRPr="00396C1B">
              <w:rPr>
                <w:color w:val="000000" w:themeColor="text1"/>
                <w:sz w:val="24"/>
                <w:szCs w:val="24"/>
                <w:lang w:val="en-US"/>
              </w:rPr>
              <w:t>-</w:t>
            </w:r>
            <w:r w:rsidRPr="00396C1B">
              <w:rPr>
                <w:color w:val="000000" w:themeColor="text1"/>
                <w:sz w:val="24"/>
                <w:szCs w:val="24"/>
              </w:rPr>
              <w:t>мүмкіндігі</w:t>
            </w:r>
            <w:r w:rsidRPr="00396C1B">
              <w:rPr>
                <w:color w:val="000000" w:themeColor="text1"/>
                <w:sz w:val="24"/>
                <w:szCs w:val="24"/>
                <w:lang w:val="en-US"/>
              </w:rPr>
              <w:t xml:space="preserve"> </w:t>
            </w:r>
            <w:r w:rsidRPr="00396C1B">
              <w:rPr>
                <w:color w:val="000000" w:themeColor="text1"/>
                <w:sz w:val="24"/>
                <w:szCs w:val="24"/>
              </w:rPr>
              <w:t>шектеулі</w:t>
            </w:r>
            <w:r w:rsidRPr="00396C1B">
              <w:rPr>
                <w:color w:val="000000" w:themeColor="text1"/>
                <w:sz w:val="24"/>
                <w:szCs w:val="24"/>
                <w:lang w:val="en-US"/>
              </w:rPr>
              <w:t xml:space="preserve"> </w:t>
            </w:r>
            <w:r w:rsidRPr="00396C1B">
              <w:rPr>
                <w:color w:val="000000" w:themeColor="text1"/>
                <w:sz w:val="24"/>
                <w:szCs w:val="24"/>
              </w:rPr>
              <w:t>адамдарға</w:t>
            </w:r>
            <w:r w:rsidRPr="00396C1B">
              <w:rPr>
                <w:color w:val="000000" w:themeColor="text1"/>
                <w:sz w:val="24"/>
                <w:szCs w:val="24"/>
                <w:lang w:val="en-US"/>
              </w:rPr>
              <w:t xml:space="preserve"> </w:t>
            </w:r>
            <w:r w:rsidRPr="00396C1B">
              <w:rPr>
                <w:color w:val="000000" w:themeColor="text1"/>
                <w:sz w:val="24"/>
                <w:szCs w:val="24"/>
              </w:rPr>
              <w:t>арналған</w:t>
            </w:r>
            <w:r w:rsidRPr="00396C1B">
              <w:rPr>
                <w:color w:val="000000" w:themeColor="text1"/>
                <w:sz w:val="24"/>
                <w:szCs w:val="24"/>
                <w:lang w:val="en-US"/>
              </w:rPr>
              <w:t xml:space="preserve"> </w:t>
            </w:r>
            <w:r w:rsidRPr="00396C1B">
              <w:rPr>
                <w:color w:val="000000" w:themeColor="text1"/>
                <w:sz w:val="24"/>
                <w:szCs w:val="24"/>
              </w:rPr>
              <w:t>Механикалық</w:t>
            </w:r>
            <w:r w:rsidRPr="00396C1B">
              <w:rPr>
                <w:color w:val="000000" w:themeColor="text1"/>
                <w:sz w:val="24"/>
                <w:szCs w:val="24"/>
                <w:lang w:val="en-US"/>
              </w:rPr>
              <w:t xml:space="preserve"> </w:t>
            </w:r>
            <w:r w:rsidRPr="00396C1B">
              <w:rPr>
                <w:color w:val="000000" w:themeColor="text1"/>
                <w:sz w:val="24"/>
                <w:szCs w:val="24"/>
              </w:rPr>
              <w:t>жетекті</w:t>
            </w:r>
            <w:r w:rsidRPr="00396C1B">
              <w:rPr>
                <w:color w:val="000000" w:themeColor="text1"/>
                <w:sz w:val="24"/>
                <w:szCs w:val="24"/>
                <w:lang w:val="en-US"/>
              </w:rPr>
              <w:t xml:space="preserve"> </w:t>
            </w:r>
            <w:r w:rsidRPr="00396C1B">
              <w:rPr>
                <w:color w:val="000000" w:themeColor="text1"/>
                <w:sz w:val="24"/>
                <w:szCs w:val="24"/>
              </w:rPr>
              <w:t>көтергіш</w:t>
            </w:r>
            <w:r w:rsidRPr="00396C1B">
              <w:rPr>
                <w:color w:val="000000" w:themeColor="text1"/>
                <w:sz w:val="24"/>
                <w:szCs w:val="24"/>
                <w:lang w:val="en-US"/>
              </w:rPr>
              <w:t xml:space="preserve"> </w:t>
            </w:r>
            <w:r w:rsidRPr="00396C1B">
              <w:rPr>
                <w:color w:val="000000" w:themeColor="text1"/>
                <w:sz w:val="24"/>
                <w:szCs w:val="24"/>
              </w:rPr>
              <w:t>платформалар</w:t>
            </w:r>
            <w:r w:rsidRPr="00396C1B">
              <w:rPr>
                <w:color w:val="000000" w:themeColor="text1"/>
                <w:sz w:val="24"/>
                <w:szCs w:val="24"/>
                <w:lang w:val="en-US"/>
              </w:rPr>
              <w:t>-</w:t>
            </w:r>
            <w:r w:rsidRPr="00396C1B">
              <w:rPr>
                <w:color w:val="000000" w:themeColor="text1"/>
                <w:sz w:val="24"/>
                <w:szCs w:val="24"/>
              </w:rPr>
              <w:t>қауіпсіздік</w:t>
            </w:r>
            <w:r w:rsidRPr="00396C1B">
              <w:rPr>
                <w:color w:val="000000" w:themeColor="text1"/>
                <w:sz w:val="24"/>
                <w:szCs w:val="24"/>
                <w:lang w:val="en-US"/>
              </w:rPr>
              <w:t xml:space="preserve">, </w:t>
            </w:r>
            <w:r w:rsidRPr="00396C1B">
              <w:rPr>
                <w:color w:val="000000" w:themeColor="text1"/>
                <w:sz w:val="24"/>
                <w:szCs w:val="24"/>
              </w:rPr>
              <w:t>өлшемдер</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функционалды</w:t>
            </w:r>
            <w:r w:rsidRPr="00396C1B">
              <w:rPr>
                <w:color w:val="000000" w:themeColor="text1"/>
                <w:sz w:val="24"/>
                <w:szCs w:val="24"/>
                <w:lang w:val="en-US"/>
              </w:rPr>
              <w:t xml:space="preserve"> </w:t>
            </w:r>
            <w:r w:rsidRPr="00396C1B">
              <w:rPr>
                <w:color w:val="000000" w:themeColor="text1"/>
                <w:sz w:val="24"/>
                <w:szCs w:val="24"/>
              </w:rPr>
              <w:t>пайдалану</w:t>
            </w:r>
            <w:r w:rsidRPr="00396C1B">
              <w:rPr>
                <w:color w:val="000000" w:themeColor="text1"/>
                <w:sz w:val="24"/>
                <w:szCs w:val="24"/>
                <w:lang w:val="en-US"/>
              </w:rPr>
              <w:t xml:space="preserve"> </w:t>
            </w:r>
            <w:r w:rsidRPr="00396C1B">
              <w:rPr>
                <w:color w:val="000000" w:themeColor="text1"/>
                <w:sz w:val="24"/>
                <w:szCs w:val="24"/>
              </w:rPr>
              <w:t>ережелері</w:t>
            </w:r>
            <w:r w:rsidRPr="00396C1B">
              <w:rPr>
                <w:color w:val="000000" w:themeColor="text1"/>
                <w:sz w:val="24"/>
                <w:szCs w:val="24"/>
                <w:lang w:val="en-US"/>
              </w:rPr>
              <w:t xml:space="preserve">: </w:t>
            </w:r>
            <w:r w:rsidRPr="00396C1B">
              <w:rPr>
                <w:color w:val="000000" w:themeColor="text1"/>
                <w:sz w:val="24"/>
                <w:szCs w:val="24"/>
              </w:rPr>
              <w:t>көлбеу</w:t>
            </w:r>
            <w:r w:rsidRPr="00396C1B">
              <w:rPr>
                <w:color w:val="000000" w:themeColor="text1"/>
                <w:sz w:val="24"/>
                <w:szCs w:val="24"/>
                <w:lang w:val="en-US"/>
              </w:rPr>
              <w:t xml:space="preserve"> </w:t>
            </w:r>
            <w:r w:rsidRPr="00396C1B">
              <w:rPr>
                <w:color w:val="000000" w:themeColor="text1"/>
                <w:sz w:val="24"/>
                <w:szCs w:val="24"/>
              </w:rPr>
              <w:t>жазықтықта</w:t>
            </w:r>
            <w:r w:rsidRPr="00396C1B">
              <w:rPr>
                <w:color w:val="000000" w:themeColor="text1"/>
                <w:sz w:val="24"/>
                <w:szCs w:val="24"/>
                <w:lang w:val="en-US"/>
              </w:rPr>
              <w:t xml:space="preserve"> </w:t>
            </w:r>
            <w:r w:rsidRPr="00396C1B">
              <w:rPr>
                <w:color w:val="000000" w:themeColor="text1"/>
                <w:sz w:val="24"/>
                <w:szCs w:val="24"/>
              </w:rPr>
              <w:t>қозғалатын</w:t>
            </w:r>
            <w:r w:rsidRPr="00396C1B">
              <w:rPr>
                <w:color w:val="000000" w:themeColor="text1"/>
                <w:sz w:val="24"/>
                <w:szCs w:val="24"/>
                <w:lang w:val="en-US"/>
              </w:rPr>
              <w:t xml:space="preserve">, </w:t>
            </w:r>
            <w:r w:rsidRPr="00396C1B">
              <w:rPr>
                <w:color w:val="000000" w:themeColor="text1"/>
                <w:sz w:val="24"/>
                <w:szCs w:val="24"/>
              </w:rPr>
              <w:t>отыратын</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мүгедектер</w:t>
            </w:r>
            <w:r w:rsidRPr="00396C1B">
              <w:rPr>
                <w:color w:val="000000" w:themeColor="text1"/>
                <w:sz w:val="24"/>
                <w:szCs w:val="24"/>
                <w:lang w:val="en-US"/>
              </w:rPr>
              <w:t xml:space="preserve"> </w:t>
            </w:r>
            <w:r w:rsidRPr="00396C1B">
              <w:rPr>
                <w:color w:val="000000" w:themeColor="text1"/>
                <w:sz w:val="24"/>
                <w:szCs w:val="24"/>
              </w:rPr>
              <w:t>арбасына</w:t>
            </w:r>
            <w:r w:rsidRPr="00396C1B">
              <w:rPr>
                <w:color w:val="000000" w:themeColor="text1"/>
                <w:sz w:val="24"/>
                <w:szCs w:val="24"/>
                <w:lang w:val="en-US"/>
              </w:rPr>
              <w:t xml:space="preserve"> </w:t>
            </w:r>
            <w:r w:rsidRPr="00396C1B">
              <w:rPr>
                <w:color w:val="000000" w:themeColor="text1"/>
                <w:sz w:val="24"/>
                <w:szCs w:val="24"/>
              </w:rPr>
              <w:t>арналған</w:t>
            </w:r>
            <w:r w:rsidRPr="00396C1B">
              <w:rPr>
                <w:color w:val="000000" w:themeColor="text1"/>
                <w:sz w:val="24"/>
                <w:szCs w:val="24"/>
                <w:lang w:val="en-US"/>
              </w:rPr>
              <w:t xml:space="preserve"> </w:t>
            </w:r>
            <w:r w:rsidRPr="00396C1B">
              <w:rPr>
                <w:color w:val="000000" w:themeColor="text1"/>
                <w:sz w:val="24"/>
                <w:szCs w:val="24"/>
              </w:rPr>
              <w:t>Механикалық</w:t>
            </w:r>
            <w:r w:rsidRPr="00396C1B">
              <w:rPr>
                <w:color w:val="000000" w:themeColor="text1"/>
                <w:sz w:val="24"/>
                <w:szCs w:val="24"/>
                <w:lang w:val="en-US"/>
              </w:rPr>
              <w:t xml:space="preserve"> </w:t>
            </w:r>
            <w:r w:rsidRPr="00396C1B">
              <w:rPr>
                <w:color w:val="000000" w:themeColor="text1"/>
                <w:sz w:val="24"/>
                <w:szCs w:val="24"/>
              </w:rPr>
              <w:t>жетекті</w:t>
            </w:r>
            <w:r w:rsidRPr="00396C1B">
              <w:rPr>
                <w:color w:val="000000" w:themeColor="text1"/>
                <w:sz w:val="24"/>
                <w:szCs w:val="24"/>
                <w:lang w:val="en-US"/>
              </w:rPr>
              <w:t xml:space="preserve"> </w:t>
            </w:r>
            <w:r w:rsidRPr="00396C1B">
              <w:rPr>
                <w:color w:val="000000" w:themeColor="text1"/>
                <w:sz w:val="24"/>
                <w:szCs w:val="24"/>
              </w:rPr>
              <w:t>көтергіштер</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1B3F8A" w:rsidRPr="00F70BEA" w:rsidTr="00EC4745">
              <w:tc>
                <w:tcPr>
                  <w:tcW w:w="851" w:type="dxa"/>
                  <w:tcBorders>
                    <w:top w:val="single" w:sz="4" w:space="0" w:color="auto"/>
                    <w:left w:val="double" w:sz="6" w:space="0" w:color="auto"/>
                    <w:bottom w:val="single" w:sz="4" w:space="0" w:color="auto"/>
                    <w:right w:val="single" w:sz="4" w:space="0" w:color="auto"/>
                  </w:tcBorders>
                  <w:hideMark/>
                </w:tcPr>
                <w:p w:rsidR="001B3F8A" w:rsidRPr="00396C1B" w:rsidRDefault="001B3F8A"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B3F8A" w:rsidRPr="00396C1B" w:rsidRDefault="001B3F8A"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1B3F8A" w:rsidRPr="00396C1B" w:rsidTr="00EC4745">
              <w:tc>
                <w:tcPr>
                  <w:tcW w:w="851" w:type="dxa"/>
                  <w:tcBorders>
                    <w:top w:val="single" w:sz="4" w:space="0" w:color="auto"/>
                    <w:left w:val="double" w:sz="6" w:space="0" w:color="auto"/>
                    <w:bottom w:val="single" w:sz="4" w:space="0" w:color="auto"/>
                    <w:right w:val="single" w:sz="4" w:space="0" w:color="auto"/>
                  </w:tcBorders>
                  <w:hideMark/>
                </w:tcPr>
                <w:p w:rsidR="001B3F8A" w:rsidRPr="00396C1B" w:rsidRDefault="001B3F8A"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B3F8A" w:rsidRPr="00396C1B" w:rsidRDefault="001B3F8A" w:rsidP="00E21D16">
                  <w:pPr>
                    <w:rPr>
                      <w:sz w:val="24"/>
                      <w:szCs w:val="24"/>
                    </w:rPr>
                  </w:pPr>
                  <w:r w:rsidRPr="00396C1B">
                    <w:rPr>
                      <w:sz w:val="24"/>
                      <w:szCs w:val="24"/>
                    </w:rPr>
                    <w:t>Хабарланған шара қабылданды-күні:</w:t>
                  </w:r>
                </w:p>
              </w:tc>
            </w:tr>
            <w:tr w:rsidR="001B3F8A" w:rsidRPr="00396C1B" w:rsidTr="00EC4745">
              <w:tc>
                <w:tcPr>
                  <w:tcW w:w="851" w:type="dxa"/>
                  <w:tcBorders>
                    <w:top w:val="single" w:sz="4" w:space="0" w:color="auto"/>
                    <w:left w:val="double" w:sz="6" w:space="0" w:color="auto"/>
                    <w:bottom w:val="single" w:sz="4" w:space="0" w:color="auto"/>
                    <w:right w:val="single" w:sz="4" w:space="0" w:color="auto"/>
                  </w:tcBorders>
                  <w:hideMark/>
                </w:tcPr>
                <w:p w:rsidR="001B3F8A" w:rsidRPr="00396C1B" w:rsidRDefault="001B3F8A"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B3F8A" w:rsidRPr="00396C1B" w:rsidRDefault="001B3F8A" w:rsidP="00E21D16">
                  <w:pPr>
                    <w:rPr>
                      <w:sz w:val="24"/>
                      <w:szCs w:val="24"/>
                    </w:rPr>
                  </w:pPr>
                  <w:r w:rsidRPr="00396C1B">
                    <w:rPr>
                      <w:sz w:val="24"/>
                      <w:szCs w:val="24"/>
                    </w:rPr>
                    <w:t>хабарланған шара жарияланды-күні:</w:t>
                  </w:r>
                </w:p>
              </w:tc>
            </w:tr>
            <w:tr w:rsidR="001B3F8A" w:rsidRPr="00F70BEA" w:rsidTr="00EC4745">
              <w:tc>
                <w:tcPr>
                  <w:tcW w:w="851" w:type="dxa"/>
                  <w:tcBorders>
                    <w:top w:val="single" w:sz="4" w:space="0" w:color="auto"/>
                    <w:left w:val="double" w:sz="6" w:space="0" w:color="auto"/>
                    <w:bottom w:val="single" w:sz="4" w:space="0" w:color="auto"/>
                    <w:right w:val="single" w:sz="4" w:space="0" w:color="auto"/>
                  </w:tcBorders>
                  <w:hideMark/>
                </w:tcPr>
                <w:p w:rsidR="001B3F8A" w:rsidRPr="00396C1B" w:rsidRDefault="001B3F8A"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B3F8A" w:rsidRPr="00396C1B" w:rsidRDefault="001B3F8A"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w:t>
                  </w:r>
                </w:p>
              </w:tc>
            </w:tr>
            <w:tr w:rsidR="00156F1C" w:rsidRPr="00F70BEA" w:rsidTr="00EC4745">
              <w:tc>
                <w:tcPr>
                  <w:tcW w:w="851" w:type="dxa"/>
                  <w:tcBorders>
                    <w:top w:val="single" w:sz="4" w:space="0" w:color="auto"/>
                    <w:left w:val="double" w:sz="6" w:space="0" w:color="auto"/>
                    <w:bottom w:val="single" w:sz="4" w:space="0" w:color="auto"/>
                    <w:right w:val="single" w:sz="4" w:space="0" w:color="auto"/>
                  </w:tcBorders>
                  <w:hideMark/>
                </w:tcPr>
                <w:p w:rsidR="00156F1C" w:rsidRPr="00396C1B" w:rsidRDefault="00156F1C"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396C1B" w:rsidRDefault="001B3F8A" w:rsidP="00E21D16">
                  <w:pPr>
                    <w:jc w:val="both"/>
                    <w:rPr>
                      <w:rFonts w:eastAsia="Calibri"/>
                      <w:sz w:val="24"/>
                      <w:szCs w:val="24"/>
                      <w:lang w:val="en-GB" w:eastAsia="en-US"/>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келесі</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p>
              </w:tc>
            </w:tr>
            <w:tr w:rsidR="00156F1C" w:rsidRPr="00F70BEA" w:rsidTr="00EC4745">
              <w:tc>
                <w:tcPr>
                  <w:tcW w:w="851" w:type="dxa"/>
                  <w:tcBorders>
                    <w:top w:val="single" w:sz="4" w:space="0" w:color="auto"/>
                    <w:left w:val="double" w:sz="6" w:space="0" w:color="auto"/>
                    <w:bottom w:val="single" w:sz="4" w:space="0" w:color="auto"/>
                    <w:right w:val="single" w:sz="4" w:space="0" w:color="auto"/>
                  </w:tcBorders>
                  <w:hideMark/>
                </w:tcPr>
                <w:p w:rsidR="00156F1C" w:rsidRPr="00396C1B" w:rsidRDefault="00156F1C"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1B3F8A" w:rsidRPr="00396C1B" w:rsidRDefault="001B3F8A" w:rsidP="00E21D16">
                  <w:pPr>
                    <w:rPr>
                      <w:rFonts w:eastAsia="Calibri"/>
                      <w:sz w:val="24"/>
                      <w:szCs w:val="24"/>
                      <w:lang w:val="en-GB"/>
                    </w:rPr>
                  </w:pPr>
                  <w:r w:rsidRPr="00396C1B">
                    <w:rPr>
                      <w:rFonts w:eastAsia="Calibri"/>
                      <w:sz w:val="24"/>
                      <w:szCs w:val="24"/>
                    </w:rPr>
                    <w:t>Хабарландырылған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 xml:space="preserve">: 18 </w:t>
                  </w:r>
                  <w:r w:rsidRPr="00396C1B">
                    <w:rPr>
                      <w:rFonts w:eastAsia="Calibri"/>
                      <w:sz w:val="24"/>
                      <w:szCs w:val="24"/>
                    </w:rPr>
                    <w:t>қараша</w:t>
                  </w:r>
                  <w:r w:rsidRPr="00396C1B">
                    <w:rPr>
                      <w:rFonts w:eastAsia="Calibri"/>
                      <w:sz w:val="24"/>
                      <w:szCs w:val="24"/>
                      <w:lang w:val="en-GB"/>
                    </w:rPr>
                    <w:t xml:space="preserve"> 2020 </w:t>
                  </w:r>
                  <w:r w:rsidRPr="00396C1B">
                    <w:rPr>
                      <w:rFonts w:eastAsia="Calibri"/>
                      <w:sz w:val="24"/>
                      <w:szCs w:val="24"/>
                    </w:rPr>
                    <w:t>ж</w:t>
                  </w:r>
                  <w:r w:rsidRPr="00396C1B">
                    <w:rPr>
                      <w:rFonts w:eastAsia="Calibri"/>
                      <w:sz w:val="24"/>
                      <w:szCs w:val="24"/>
                      <w:lang w:val="en-GB"/>
                    </w:rPr>
                    <w:t>.</w:t>
                  </w:r>
                </w:p>
                <w:p w:rsidR="00156F1C" w:rsidRPr="00396C1B" w:rsidRDefault="001B3F8A"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156F1C" w:rsidRPr="00F70BEA" w:rsidTr="00EC4745">
              <w:tc>
                <w:tcPr>
                  <w:tcW w:w="851" w:type="dxa"/>
                  <w:tcBorders>
                    <w:top w:val="single" w:sz="4" w:space="0" w:color="auto"/>
                    <w:left w:val="double" w:sz="6" w:space="0" w:color="auto"/>
                    <w:bottom w:val="single" w:sz="4" w:space="0" w:color="auto"/>
                    <w:right w:val="single" w:sz="4" w:space="0" w:color="auto"/>
                  </w:tcBorders>
                  <w:hideMark/>
                </w:tcPr>
                <w:p w:rsidR="00156F1C" w:rsidRPr="00396C1B" w:rsidRDefault="00156F1C"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F361E" w:rsidRPr="00396C1B" w:rsidRDefault="00BF361E"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156F1C" w:rsidRPr="00396C1B" w:rsidRDefault="00BF361E"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156F1C" w:rsidRPr="00F70BEA" w:rsidTr="00EC4745">
              <w:tc>
                <w:tcPr>
                  <w:tcW w:w="851" w:type="dxa"/>
                  <w:tcBorders>
                    <w:top w:val="single" w:sz="4" w:space="0" w:color="auto"/>
                    <w:left w:val="double" w:sz="6" w:space="0" w:color="auto"/>
                    <w:bottom w:val="single" w:sz="4" w:space="0" w:color="auto"/>
                    <w:right w:val="single" w:sz="4" w:space="0" w:color="auto"/>
                  </w:tcBorders>
                  <w:hideMark/>
                </w:tcPr>
                <w:p w:rsidR="00156F1C" w:rsidRPr="00396C1B" w:rsidRDefault="00156F1C"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396C1B" w:rsidRDefault="00BF361E"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156F1C" w:rsidRPr="00396C1B" w:rsidTr="00EC4745">
              <w:tc>
                <w:tcPr>
                  <w:tcW w:w="851" w:type="dxa"/>
                  <w:tcBorders>
                    <w:top w:val="single" w:sz="4" w:space="0" w:color="auto"/>
                    <w:left w:val="double" w:sz="6" w:space="0" w:color="auto"/>
                    <w:bottom w:val="double" w:sz="4" w:space="0" w:color="auto"/>
                    <w:right w:val="single" w:sz="4" w:space="0" w:color="auto"/>
                  </w:tcBorders>
                  <w:hideMark/>
                </w:tcPr>
                <w:p w:rsidR="00156F1C" w:rsidRPr="00396C1B" w:rsidRDefault="00156F1C"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156F1C" w:rsidRPr="00396C1B" w:rsidRDefault="00BF361E" w:rsidP="00E21D16">
                  <w:pPr>
                    <w:jc w:val="both"/>
                    <w:rPr>
                      <w:rFonts w:eastAsia="Calibri"/>
                      <w:sz w:val="24"/>
                      <w:szCs w:val="24"/>
                      <w:lang w:val="en-GB" w:eastAsia="en-US"/>
                    </w:rPr>
                  </w:pPr>
                  <w:r w:rsidRPr="00396C1B">
                    <w:rPr>
                      <w:rFonts w:eastAsia="Calibri"/>
                      <w:sz w:val="24"/>
                      <w:szCs w:val="24"/>
                    </w:rPr>
                    <w:t>басқа</w:t>
                  </w:r>
                  <w:r w:rsidR="00156F1C" w:rsidRPr="00396C1B">
                    <w:rPr>
                      <w:rFonts w:eastAsia="Calibri"/>
                      <w:sz w:val="24"/>
                      <w:szCs w:val="24"/>
                    </w:rPr>
                    <w:t xml:space="preserve">: </w:t>
                  </w:r>
                </w:p>
              </w:tc>
            </w:tr>
          </w:tbl>
          <w:p w:rsidR="00156F1C" w:rsidRPr="00396C1B" w:rsidRDefault="00156F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DB3183" w:rsidRPr="00396C1B" w:rsidTr="00A15714">
        <w:trPr>
          <w:trHeight w:val="361"/>
        </w:trPr>
        <w:tc>
          <w:tcPr>
            <w:tcW w:w="710" w:type="dxa"/>
            <w:vMerge/>
            <w:shd w:val="clear" w:color="auto" w:fill="auto"/>
          </w:tcPr>
          <w:p w:rsidR="00DB3183" w:rsidRPr="00396C1B" w:rsidRDefault="00DB3183"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DB3183" w:rsidRPr="00396C1B" w:rsidRDefault="00DB318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B3183" w:rsidRPr="00396C1B" w:rsidRDefault="00DB3183" w:rsidP="00E21D16">
            <w:pPr>
              <w:jc w:val="both"/>
              <w:rPr>
                <w:color w:val="000000" w:themeColor="text1"/>
                <w:sz w:val="24"/>
                <w:szCs w:val="24"/>
                <w:lang w:val="kk-KZ"/>
              </w:rPr>
            </w:pPr>
          </w:p>
        </w:tc>
      </w:tr>
      <w:tr w:rsidR="00DB3183" w:rsidRPr="00396C1B" w:rsidTr="00A15714">
        <w:trPr>
          <w:trHeight w:val="361"/>
        </w:trPr>
        <w:tc>
          <w:tcPr>
            <w:tcW w:w="710" w:type="dxa"/>
            <w:vMerge/>
            <w:shd w:val="clear" w:color="auto" w:fill="auto"/>
          </w:tcPr>
          <w:p w:rsidR="00DB3183" w:rsidRPr="00396C1B" w:rsidRDefault="00DB3183" w:rsidP="00E21D16">
            <w:pPr>
              <w:numPr>
                <w:ilvl w:val="0"/>
                <w:numId w:val="3"/>
              </w:numPr>
              <w:ind w:left="0" w:firstLine="0"/>
              <w:jc w:val="both"/>
              <w:rPr>
                <w:color w:val="000000" w:themeColor="text1"/>
                <w:sz w:val="24"/>
                <w:szCs w:val="24"/>
                <w:lang w:val="kk-KZ"/>
              </w:rPr>
            </w:pPr>
          </w:p>
        </w:tc>
        <w:tc>
          <w:tcPr>
            <w:tcW w:w="2410" w:type="dxa"/>
            <w:shd w:val="clear" w:color="auto" w:fill="auto"/>
          </w:tcPr>
          <w:p w:rsidR="00DB3183" w:rsidRPr="00396C1B" w:rsidRDefault="00DB3183" w:rsidP="00E21D16">
            <w:pPr>
              <w:rPr>
                <w:color w:val="000000" w:themeColor="text1"/>
                <w:sz w:val="24"/>
                <w:szCs w:val="24"/>
                <w:lang w:val="kk-KZ"/>
              </w:rPr>
            </w:pPr>
            <w:r w:rsidRPr="00396C1B">
              <w:rPr>
                <w:color w:val="000000" w:themeColor="text1"/>
                <w:sz w:val="24"/>
                <w:szCs w:val="24"/>
                <w:lang w:val="kk-KZ"/>
              </w:rPr>
              <w:t>Израиль</w:t>
            </w:r>
          </w:p>
        </w:tc>
        <w:tc>
          <w:tcPr>
            <w:tcW w:w="5386" w:type="dxa"/>
            <w:shd w:val="clear" w:color="auto" w:fill="auto"/>
          </w:tcPr>
          <w:p w:rsidR="00DB3183" w:rsidRPr="00396C1B" w:rsidRDefault="00DB3183"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B3183" w:rsidRPr="00396C1B" w:rsidRDefault="00DB3183"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156F1C" w:rsidRPr="00396C1B" w:rsidRDefault="00156F1C" w:rsidP="00E21D16">
            <w:pPr>
              <w:rPr>
                <w:b/>
                <w:sz w:val="24"/>
                <w:szCs w:val="24"/>
                <w:lang w:val="en-GB" w:eastAsia="en-US"/>
              </w:rPr>
            </w:pPr>
            <w:r w:rsidRPr="00396C1B">
              <w:rPr>
                <w:b/>
                <w:sz w:val="24"/>
                <w:szCs w:val="24"/>
              </w:rPr>
              <w:t>G/TBT/N/ISR/1180</w:t>
            </w:r>
          </w:p>
          <w:p w:rsidR="00376968" w:rsidRPr="00396C1B" w:rsidRDefault="00376968" w:rsidP="00E21D16">
            <w:pPr>
              <w:rPr>
                <w:color w:val="000000" w:themeColor="text1"/>
                <w:sz w:val="24"/>
                <w:szCs w:val="24"/>
                <w:lang w:val="es-ES"/>
              </w:rPr>
            </w:pPr>
          </w:p>
        </w:tc>
        <w:tc>
          <w:tcPr>
            <w:tcW w:w="5386" w:type="dxa"/>
            <w:shd w:val="clear" w:color="auto" w:fill="auto"/>
          </w:tcPr>
          <w:p w:rsidR="00376968" w:rsidRPr="00396C1B" w:rsidRDefault="00156F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SI 4314 - </w:t>
            </w:r>
            <w:r w:rsidR="00BF361E" w:rsidRPr="00396C1B">
              <w:rPr>
                <w:color w:val="000000" w:themeColor="text1"/>
                <w:sz w:val="24"/>
                <w:szCs w:val="24"/>
              </w:rPr>
              <w:t>Өрттен</w:t>
            </w:r>
            <w:r w:rsidR="00BF361E" w:rsidRPr="00396C1B">
              <w:rPr>
                <w:color w:val="000000" w:themeColor="text1"/>
                <w:sz w:val="24"/>
                <w:szCs w:val="24"/>
                <w:lang w:val="es-ES"/>
              </w:rPr>
              <w:t xml:space="preserve"> </w:t>
            </w:r>
            <w:r w:rsidR="00BF361E" w:rsidRPr="00396C1B">
              <w:rPr>
                <w:color w:val="000000" w:themeColor="text1"/>
                <w:sz w:val="24"/>
                <w:szCs w:val="24"/>
              </w:rPr>
              <w:t>қорғау</w:t>
            </w:r>
            <w:r w:rsidR="00BF361E" w:rsidRPr="00396C1B">
              <w:rPr>
                <w:color w:val="000000" w:themeColor="text1"/>
                <w:sz w:val="24"/>
                <w:szCs w:val="24"/>
                <w:lang w:val="es-ES"/>
              </w:rPr>
              <w:t xml:space="preserve"> </w:t>
            </w:r>
            <w:r w:rsidR="00BF361E" w:rsidRPr="00396C1B">
              <w:rPr>
                <w:color w:val="000000" w:themeColor="text1"/>
                <w:sz w:val="24"/>
                <w:szCs w:val="24"/>
              </w:rPr>
              <w:t>жүйелерінде</w:t>
            </w:r>
            <w:r w:rsidR="00BF361E" w:rsidRPr="00396C1B">
              <w:rPr>
                <w:color w:val="000000" w:themeColor="text1"/>
                <w:sz w:val="24"/>
                <w:szCs w:val="24"/>
                <w:lang w:val="es-ES"/>
              </w:rPr>
              <w:t xml:space="preserve"> </w:t>
            </w:r>
            <w:r w:rsidR="00BF361E" w:rsidRPr="00396C1B">
              <w:rPr>
                <w:color w:val="000000" w:themeColor="text1"/>
                <w:sz w:val="24"/>
                <w:szCs w:val="24"/>
              </w:rPr>
              <w:t>қолдануға</w:t>
            </w:r>
            <w:r w:rsidR="00BF361E" w:rsidRPr="00396C1B">
              <w:rPr>
                <w:color w:val="000000" w:themeColor="text1"/>
                <w:sz w:val="24"/>
                <w:szCs w:val="24"/>
                <w:lang w:val="es-ES"/>
              </w:rPr>
              <w:t xml:space="preserve"> </w:t>
            </w:r>
            <w:r w:rsidR="00BF361E" w:rsidRPr="00396C1B">
              <w:rPr>
                <w:color w:val="000000" w:themeColor="text1"/>
                <w:sz w:val="24"/>
                <w:szCs w:val="24"/>
              </w:rPr>
              <w:t>арналған</w:t>
            </w:r>
            <w:r w:rsidR="00BF361E" w:rsidRPr="00396C1B">
              <w:rPr>
                <w:color w:val="000000" w:themeColor="text1"/>
                <w:sz w:val="24"/>
                <w:szCs w:val="24"/>
                <w:lang w:val="es-ES"/>
              </w:rPr>
              <w:t xml:space="preserve"> </w:t>
            </w:r>
            <w:r w:rsidR="00BF361E" w:rsidRPr="00396C1B">
              <w:rPr>
                <w:color w:val="000000" w:themeColor="text1"/>
                <w:sz w:val="24"/>
                <w:szCs w:val="24"/>
              </w:rPr>
              <w:t>қара</w:t>
            </w:r>
            <w:r w:rsidR="00BF361E" w:rsidRPr="00396C1B">
              <w:rPr>
                <w:color w:val="000000" w:themeColor="text1"/>
                <w:sz w:val="24"/>
                <w:szCs w:val="24"/>
                <w:lang w:val="es-ES"/>
              </w:rPr>
              <w:t xml:space="preserve"> </w:t>
            </w:r>
            <w:r w:rsidR="00BF361E" w:rsidRPr="00396C1B">
              <w:rPr>
                <w:color w:val="000000" w:themeColor="text1"/>
                <w:sz w:val="24"/>
                <w:szCs w:val="24"/>
              </w:rPr>
              <w:t>және</w:t>
            </w:r>
            <w:r w:rsidR="00BF361E" w:rsidRPr="00396C1B">
              <w:rPr>
                <w:color w:val="000000" w:themeColor="text1"/>
                <w:sz w:val="24"/>
                <w:szCs w:val="24"/>
                <w:lang w:val="es-ES"/>
              </w:rPr>
              <w:t xml:space="preserve"> </w:t>
            </w:r>
            <w:r w:rsidR="00BF361E" w:rsidRPr="00396C1B">
              <w:rPr>
                <w:color w:val="000000" w:themeColor="text1"/>
                <w:sz w:val="24"/>
                <w:szCs w:val="24"/>
              </w:rPr>
              <w:t>ыстық</w:t>
            </w:r>
            <w:r w:rsidR="00BF361E" w:rsidRPr="00396C1B">
              <w:rPr>
                <w:color w:val="000000" w:themeColor="text1"/>
                <w:sz w:val="24"/>
                <w:szCs w:val="24"/>
                <w:lang w:val="es-ES"/>
              </w:rPr>
              <w:t xml:space="preserve"> </w:t>
            </w:r>
            <w:r w:rsidR="00BF361E" w:rsidRPr="00396C1B">
              <w:rPr>
                <w:color w:val="000000" w:themeColor="text1"/>
                <w:sz w:val="24"/>
                <w:szCs w:val="24"/>
              </w:rPr>
              <w:t>мырышталған</w:t>
            </w:r>
            <w:r w:rsidR="00BF361E" w:rsidRPr="00396C1B">
              <w:rPr>
                <w:color w:val="000000" w:themeColor="text1"/>
                <w:sz w:val="24"/>
                <w:szCs w:val="24"/>
                <w:lang w:val="es-ES"/>
              </w:rPr>
              <w:t xml:space="preserve"> (</w:t>
            </w:r>
            <w:r w:rsidR="00BF361E" w:rsidRPr="00396C1B">
              <w:rPr>
                <w:color w:val="000000" w:themeColor="text1"/>
                <w:sz w:val="24"/>
                <w:szCs w:val="24"/>
              </w:rPr>
              <w:t>мырышталған</w:t>
            </w:r>
            <w:r w:rsidR="00BF361E" w:rsidRPr="00396C1B">
              <w:rPr>
                <w:color w:val="000000" w:themeColor="text1"/>
                <w:sz w:val="24"/>
                <w:szCs w:val="24"/>
                <w:lang w:val="es-ES"/>
              </w:rPr>
              <w:t xml:space="preserve">) </w:t>
            </w:r>
            <w:r w:rsidR="00BF361E" w:rsidRPr="00396C1B">
              <w:rPr>
                <w:color w:val="000000" w:themeColor="text1"/>
                <w:sz w:val="24"/>
                <w:szCs w:val="24"/>
              </w:rPr>
              <w:t>дәнекерленген</w:t>
            </w:r>
            <w:r w:rsidR="00BF361E" w:rsidRPr="00396C1B">
              <w:rPr>
                <w:color w:val="000000" w:themeColor="text1"/>
                <w:sz w:val="24"/>
                <w:szCs w:val="24"/>
                <w:lang w:val="es-ES"/>
              </w:rPr>
              <w:t xml:space="preserve"> </w:t>
            </w:r>
            <w:r w:rsidR="00BF361E" w:rsidRPr="00396C1B">
              <w:rPr>
                <w:color w:val="000000" w:themeColor="text1"/>
                <w:sz w:val="24"/>
                <w:szCs w:val="24"/>
              </w:rPr>
              <w:t>және</w:t>
            </w:r>
            <w:r w:rsidR="00BF361E" w:rsidRPr="00396C1B">
              <w:rPr>
                <w:color w:val="000000" w:themeColor="text1"/>
                <w:sz w:val="24"/>
                <w:szCs w:val="24"/>
                <w:lang w:val="es-ES"/>
              </w:rPr>
              <w:t xml:space="preserve"> </w:t>
            </w:r>
            <w:r w:rsidR="00BF361E" w:rsidRPr="00396C1B">
              <w:rPr>
                <w:color w:val="000000" w:themeColor="text1"/>
                <w:sz w:val="24"/>
                <w:szCs w:val="24"/>
              </w:rPr>
              <w:t>жіксіз</w:t>
            </w:r>
            <w:r w:rsidR="00BF361E" w:rsidRPr="00396C1B">
              <w:rPr>
                <w:color w:val="000000" w:themeColor="text1"/>
                <w:sz w:val="24"/>
                <w:szCs w:val="24"/>
                <w:lang w:val="es-ES"/>
              </w:rPr>
              <w:t xml:space="preserve"> </w:t>
            </w:r>
            <w:r w:rsidR="00BF361E" w:rsidRPr="00396C1B">
              <w:rPr>
                <w:color w:val="000000" w:themeColor="text1"/>
                <w:sz w:val="24"/>
                <w:szCs w:val="24"/>
              </w:rPr>
              <w:t>болат</w:t>
            </w:r>
            <w:r w:rsidR="00BF361E" w:rsidRPr="00396C1B">
              <w:rPr>
                <w:color w:val="000000" w:themeColor="text1"/>
                <w:sz w:val="24"/>
                <w:szCs w:val="24"/>
                <w:lang w:val="es-ES"/>
              </w:rPr>
              <w:t xml:space="preserve"> </w:t>
            </w:r>
            <w:r w:rsidR="00BF361E" w:rsidRPr="00396C1B">
              <w:rPr>
                <w:color w:val="000000" w:themeColor="text1"/>
                <w:sz w:val="24"/>
                <w:szCs w:val="24"/>
              </w:rPr>
              <w:lastRenderedPageBreak/>
              <w:t>құбырлар</w:t>
            </w:r>
            <w:r w:rsidR="00BF361E" w:rsidRPr="00396C1B">
              <w:rPr>
                <w:color w:val="000000" w:themeColor="text1"/>
                <w:sz w:val="24"/>
                <w:szCs w:val="24"/>
                <w:lang w:val="es-ES"/>
              </w:rPr>
              <w:t xml:space="preserve"> (19 </w:t>
            </w:r>
            <w:r w:rsidR="00BF361E" w:rsidRPr="00396C1B">
              <w:rPr>
                <w:color w:val="000000" w:themeColor="text1"/>
                <w:sz w:val="24"/>
                <w:szCs w:val="24"/>
              </w:rPr>
              <w:t>бет</w:t>
            </w:r>
            <w:r w:rsidR="00BF361E" w:rsidRPr="00396C1B">
              <w:rPr>
                <w:color w:val="000000" w:themeColor="text1"/>
                <w:sz w:val="24"/>
                <w:szCs w:val="24"/>
                <w:lang w:val="es-ES"/>
              </w:rPr>
              <w:t xml:space="preserve"> </w:t>
            </w:r>
            <w:r w:rsidR="00BF361E" w:rsidRPr="00396C1B">
              <w:rPr>
                <w:color w:val="000000" w:themeColor="text1"/>
                <w:sz w:val="24"/>
                <w:szCs w:val="24"/>
              </w:rPr>
              <w:t>ағылшын</w:t>
            </w:r>
            <w:r w:rsidR="00BF361E" w:rsidRPr="00396C1B">
              <w:rPr>
                <w:color w:val="000000" w:themeColor="text1"/>
                <w:sz w:val="24"/>
                <w:szCs w:val="24"/>
                <w:lang w:val="es-ES"/>
              </w:rPr>
              <w:t xml:space="preserve"> </w:t>
            </w:r>
            <w:r w:rsidR="00BF361E" w:rsidRPr="00396C1B">
              <w:rPr>
                <w:color w:val="000000" w:themeColor="text1"/>
                <w:sz w:val="24"/>
                <w:szCs w:val="24"/>
              </w:rPr>
              <w:t>тілінде</w:t>
            </w:r>
            <w:r w:rsidR="00BF361E" w:rsidRPr="00396C1B">
              <w:rPr>
                <w:color w:val="000000" w:themeColor="text1"/>
                <w:sz w:val="24"/>
                <w:szCs w:val="24"/>
                <w:lang w:val="es-ES"/>
              </w:rPr>
              <w:t xml:space="preserve">; 6 </w:t>
            </w:r>
            <w:r w:rsidR="00BF361E" w:rsidRPr="00396C1B">
              <w:rPr>
                <w:color w:val="000000" w:themeColor="text1"/>
                <w:sz w:val="24"/>
                <w:szCs w:val="24"/>
              </w:rPr>
              <w:t>бет</w:t>
            </w:r>
            <w:r w:rsidR="00BF361E" w:rsidRPr="00396C1B">
              <w:rPr>
                <w:color w:val="000000" w:themeColor="text1"/>
                <w:sz w:val="24"/>
                <w:szCs w:val="24"/>
                <w:lang w:val="es-ES"/>
              </w:rPr>
              <w:t xml:space="preserve"> </w:t>
            </w:r>
            <w:r w:rsidR="00BF361E" w:rsidRPr="00396C1B">
              <w:rPr>
                <w:color w:val="000000" w:themeColor="text1"/>
                <w:sz w:val="24"/>
                <w:szCs w:val="24"/>
              </w:rPr>
              <w:t>иврит</w:t>
            </w:r>
            <w:r w:rsidR="00BF361E" w:rsidRPr="00396C1B">
              <w:rPr>
                <w:color w:val="000000" w:themeColor="text1"/>
                <w:sz w:val="24"/>
                <w:szCs w:val="24"/>
                <w:lang w:val="es-ES"/>
              </w:rPr>
              <w:t xml:space="preserve"> </w:t>
            </w:r>
            <w:r w:rsidR="00BF361E" w:rsidRPr="00396C1B">
              <w:rPr>
                <w:color w:val="000000" w:themeColor="text1"/>
                <w:sz w:val="24"/>
                <w:szCs w:val="24"/>
              </w:rPr>
              <w:t>тілінде</w:t>
            </w:r>
            <w:r w:rsidR="00BF361E" w:rsidRPr="00396C1B">
              <w:rPr>
                <w:color w:val="000000" w:themeColor="text1"/>
                <w:sz w:val="24"/>
                <w:szCs w:val="24"/>
                <w:lang w:val="es-ES"/>
              </w:rPr>
              <w:t>)</w:t>
            </w:r>
          </w:p>
        </w:tc>
        <w:tc>
          <w:tcPr>
            <w:tcW w:w="1985" w:type="dxa"/>
            <w:shd w:val="clear" w:color="auto" w:fill="auto"/>
          </w:tcPr>
          <w:p w:rsidR="00376968" w:rsidRPr="00396C1B" w:rsidRDefault="00156F1C" w:rsidP="00E21D16">
            <w:pPr>
              <w:jc w:val="both"/>
              <w:rPr>
                <w:color w:val="000000" w:themeColor="text1"/>
                <w:sz w:val="24"/>
                <w:szCs w:val="24"/>
                <w:lang w:val="kk-KZ"/>
              </w:rPr>
            </w:pPr>
            <w:r w:rsidRPr="00396C1B">
              <w:rPr>
                <w:color w:val="000000" w:themeColor="text1"/>
                <w:sz w:val="24"/>
                <w:szCs w:val="24"/>
                <w:lang w:val="kk-KZ"/>
              </w:rPr>
              <w:lastRenderedPageBreak/>
              <w:t xml:space="preserve">60 </w:t>
            </w:r>
            <w:r w:rsidR="00E12B6B" w:rsidRPr="00396C1B">
              <w:rPr>
                <w:color w:val="000000" w:themeColor="text1"/>
                <w:sz w:val="24"/>
                <w:szCs w:val="24"/>
                <w:lang w:val="kk-KZ"/>
              </w:rPr>
              <w:t>хабарлама алған сәттен бастап</w:t>
            </w:r>
          </w:p>
        </w:tc>
      </w:tr>
      <w:tr w:rsidR="00156F1C" w:rsidRPr="00F70BEA" w:rsidTr="00A15714">
        <w:trPr>
          <w:trHeight w:val="361"/>
        </w:trPr>
        <w:tc>
          <w:tcPr>
            <w:tcW w:w="710" w:type="dxa"/>
            <w:vMerge/>
            <w:shd w:val="clear" w:color="auto" w:fill="auto"/>
          </w:tcPr>
          <w:p w:rsidR="00156F1C" w:rsidRPr="00396C1B" w:rsidRDefault="00156F1C" w:rsidP="00E21D16">
            <w:pPr>
              <w:numPr>
                <w:ilvl w:val="0"/>
                <w:numId w:val="3"/>
              </w:numPr>
              <w:ind w:left="0" w:firstLine="0"/>
              <w:jc w:val="both"/>
              <w:rPr>
                <w:color w:val="000000" w:themeColor="text1"/>
                <w:sz w:val="24"/>
                <w:szCs w:val="24"/>
                <w:lang w:val="kk-KZ"/>
              </w:rPr>
            </w:pPr>
          </w:p>
        </w:tc>
        <w:tc>
          <w:tcPr>
            <w:tcW w:w="2410" w:type="dxa"/>
            <w:shd w:val="clear" w:color="auto" w:fill="auto"/>
          </w:tcPr>
          <w:p w:rsidR="00156F1C" w:rsidRPr="00396C1B" w:rsidRDefault="00156F1C"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156F1C" w:rsidRPr="00396C1B" w:rsidRDefault="00BF36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Өрт кезінде қолдануға арналған болат құбырлар</w:t>
            </w:r>
            <w:r w:rsidR="00156F1C" w:rsidRPr="00396C1B">
              <w:rPr>
                <w:color w:val="000000" w:themeColor="text1"/>
                <w:sz w:val="24"/>
                <w:szCs w:val="24"/>
                <w:lang w:val="kk-KZ"/>
              </w:rPr>
              <w:t>; (HS: 7304, 7306); (ICS: 23.040.10)</w:t>
            </w:r>
          </w:p>
        </w:tc>
        <w:tc>
          <w:tcPr>
            <w:tcW w:w="1985" w:type="dxa"/>
            <w:shd w:val="clear" w:color="auto" w:fill="auto"/>
          </w:tcPr>
          <w:p w:rsidR="00156F1C" w:rsidRPr="00396C1B" w:rsidRDefault="00156F1C" w:rsidP="00E21D16">
            <w:pPr>
              <w:jc w:val="both"/>
              <w:rPr>
                <w:color w:val="000000" w:themeColor="text1"/>
                <w:sz w:val="24"/>
                <w:szCs w:val="24"/>
                <w:lang w:val="kk-KZ"/>
              </w:rPr>
            </w:pPr>
          </w:p>
        </w:tc>
      </w:tr>
      <w:tr w:rsidR="00156F1C" w:rsidRPr="00F70BEA" w:rsidTr="00A15714">
        <w:trPr>
          <w:trHeight w:val="361"/>
        </w:trPr>
        <w:tc>
          <w:tcPr>
            <w:tcW w:w="710" w:type="dxa"/>
            <w:vMerge/>
            <w:shd w:val="clear" w:color="auto" w:fill="auto"/>
          </w:tcPr>
          <w:p w:rsidR="00156F1C" w:rsidRPr="00396C1B" w:rsidRDefault="00156F1C" w:rsidP="00E21D16">
            <w:pPr>
              <w:numPr>
                <w:ilvl w:val="0"/>
                <w:numId w:val="3"/>
              </w:numPr>
              <w:ind w:left="0" w:firstLine="0"/>
              <w:jc w:val="both"/>
              <w:rPr>
                <w:color w:val="000000" w:themeColor="text1"/>
                <w:sz w:val="24"/>
                <w:szCs w:val="24"/>
                <w:lang w:val="kk-KZ"/>
              </w:rPr>
            </w:pPr>
          </w:p>
        </w:tc>
        <w:tc>
          <w:tcPr>
            <w:tcW w:w="2410" w:type="dxa"/>
            <w:shd w:val="clear" w:color="auto" w:fill="auto"/>
          </w:tcPr>
          <w:p w:rsidR="00156F1C" w:rsidRPr="00396C1B" w:rsidRDefault="00156F1C" w:rsidP="00E21D16">
            <w:pPr>
              <w:rPr>
                <w:color w:val="000000" w:themeColor="text1"/>
                <w:sz w:val="24"/>
                <w:szCs w:val="24"/>
                <w:lang w:val="kk-KZ"/>
              </w:rPr>
            </w:pPr>
            <w:r w:rsidRPr="00396C1B">
              <w:rPr>
                <w:color w:val="000000" w:themeColor="text1"/>
                <w:sz w:val="24"/>
                <w:szCs w:val="24"/>
                <w:lang w:val="kk-KZ"/>
              </w:rPr>
              <w:t>Израиль</w:t>
            </w:r>
          </w:p>
        </w:tc>
        <w:tc>
          <w:tcPr>
            <w:tcW w:w="5386" w:type="dxa"/>
            <w:shd w:val="clear" w:color="auto" w:fill="auto"/>
          </w:tcPr>
          <w:p w:rsidR="00BF361E" w:rsidRPr="00396C1B" w:rsidRDefault="00BF361E" w:rsidP="00E21D16">
            <w:pPr>
              <w:jc w:val="both"/>
              <w:rPr>
                <w:sz w:val="24"/>
                <w:szCs w:val="24"/>
                <w:lang w:val="kk-KZ"/>
              </w:rPr>
            </w:pPr>
            <w:r w:rsidRPr="00396C1B">
              <w:rPr>
                <w:sz w:val="24"/>
                <w:szCs w:val="24"/>
                <w:lang w:val="kk-KZ"/>
              </w:rPr>
              <w:t>* Өрт кезінде қолданылатын болат құбырларға қатысты SI 4314 міндетті стандартын қайта қарау. Осы қайта қаралған стандарт жобасында американдық ASTM a795 / A795 M - 13 стандарты қабылданды, кейбір өзгертулер Иврит стандартының бөліміне енгізілді. Ескі нұсқа мен осы жаңа қайта қаралған стандарт жобасының арасындағы негізгі айырмашылықтар:</w:t>
            </w:r>
          </w:p>
          <w:p w:rsidR="00BF361E" w:rsidRPr="00396C1B" w:rsidRDefault="00BF361E" w:rsidP="00E21D16">
            <w:pPr>
              <w:jc w:val="both"/>
              <w:rPr>
                <w:sz w:val="24"/>
                <w:szCs w:val="24"/>
                <w:lang w:val="kk-KZ"/>
              </w:rPr>
            </w:pPr>
            <w:r w:rsidRPr="00396C1B">
              <w:rPr>
                <w:sz w:val="24"/>
                <w:szCs w:val="24"/>
                <w:lang w:val="kk-KZ"/>
              </w:rPr>
              <w:t>* Стандартты қолданудан ұлттық ауытқуларды жояды (11-бөлім);</w:t>
            </w:r>
          </w:p>
          <w:p w:rsidR="00BF361E" w:rsidRPr="00396C1B" w:rsidRDefault="00BF361E" w:rsidP="00E21D16">
            <w:pPr>
              <w:jc w:val="both"/>
              <w:rPr>
                <w:sz w:val="24"/>
                <w:szCs w:val="24"/>
                <w:lang w:val="kk-KZ"/>
              </w:rPr>
            </w:pPr>
            <w:r w:rsidRPr="00396C1B">
              <w:rPr>
                <w:sz w:val="24"/>
                <w:szCs w:val="24"/>
                <w:lang w:val="kk-KZ"/>
              </w:rPr>
              <w:t>* 1123 және 1522 бөлімдерінде Израиль стандарттарына сәйкес әрекет ету талабы өзгертілді</w:t>
            </w:r>
          </w:p>
          <w:p w:rsidR="00BF361E" w:rsidRPr="00396C1B" w:rsidRDefault="00BF361E" w:rsidP="00E21D16">
            <w:pPr>
              <w:jc w:val="both"/>
              <w:rPr>
                <w:sz w:val="24"/>
                <w:szCs w:val="24"/>
                <w:lang w:val="kk-KZ"/>
              </w:rPr>
            </w:pPr>
            <w:r w:rsidRPr="00396C1B">
              <w:rPr>
                <w:sz w:val="24"/>
                <w:szCs w:val="24"/>
                <w:lang w:val="kk-KZ"/>
              </w:rPr>
              <w:t>* Тексеруге арналған 18-бөлімді жояды;</w:t>
            </w:r>
          </w:p>
          <w:p w:rsidR="00BF361E" w:rsidRPr="00396C1B" w:rsidRDefault="00BF361E" w:rsidP="00E21D16">
            <w:pPr>
              <w:jc w:val="both"/>
              <w:rPr>
                <w:sz w:val="24"/>
                <w:szCs w:val="24"/>
                <w:lang w:val="kk-KZ"/>
              </w:rPr>
            </w:pPr>
            <w:r w:rsidRPr="00396C1B">
              <w:rPr>
                <w:sz w:val="24"/>
                <w:szCs w:val="24"/>
                <w:lang w:val="kk-KZ"/>
              </w:rPr>
              <w:t>* Өнімді таңбалауға арналған 211-бөлім алып тасталды;</w:t>
            </w:r>
          </w:p>
          <w:p w:rsidR="00BF361E" w:rsidRPr="00396C1B" w:rsidRDefault="00BF361E" w:rsidP="00E21D16">
            <w:pPr>
              <w:jc w:val="both"/>
              <w:rPr>
                <w:sz w:val="24"/>
                <w:szCs w:val="24"/>
                <w:lang w:val="kk-KZ"/>
              </w:rPr>
            </w:pPr>
            <w:r w:rsidRPr="00396C1B">
              <w:rPr>
                <w:sz w:val="24"/>
                <w:szCs w:val="24"/>
                <w:lang w:val="kk-KZ"/>
              </w:rPr>
              <w:t>* Мемлекеттік сатып алуға қатысты 222-бөлім алып тасталды.</w:t>
            </w:r>
          </w:p>
          <w:p w:rsidR="00156F1C" w:rsidRPr="00396C1B" w:rsidRDefault="00BF36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t>* ескі және жаңа стандарт күшіне енген сәттен бастап бір жыл ішінде қолданылады. Осы уақыт ішінде өнімдер ескі немесе жаңа қайта қаралған стандартқа сәйкес сыналуы мүмкін</w:t>
            </w:r>
            <w:r w:rsidR="00EC4745" w:rsidRPr="00396C1B">
              <w:rPr>
                <w:sz w:val="24"/>
                <w:szCs w:val="24"/>
                <w:lang w:val="kk-KZ"/>
              </w:rPr>
              <w:t>.</w:t>
            </w:r>
          </w:p>
        </w:tc>
        <w:tc>
          <w:tcPr>
            <w:tcW w:w="1985" w:type="dxa"/>
            <w:shd w:val="clear" w:color="auto" w:fill="auto"/>
          </w:tcPr>
          <w:p w:rsidR="00156F1C" w:rsidRPr="00396C1B" w:rsidRDefault="00156F1C"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156F1C" w:rsidRPr="00396C1B" w:rsidRDefault="00156F1C" w:rsidP="00E21D16">
            <w:pPr>
              <w:jc w:val="right"/>
              <w:rPr>
                <w:rFonts w:eastAsia="Calibri"/>
                <w:b/>
                <w:sz w:val="24"/>
                <w:szCs w:val="24"/>
                <w:lang w:val="en-US"/>
              </w:rPr>
            </w:pPr>
            <w:r w:rsidRPr="00396C1B">
              <w:rPr>
                <w:rFonts w:eastAsia="Calibri"/>
                <w:b/>
                <w:sz w:val="24"/>
                <w:szCs w:val="24"/>
                <w:lang w:val="en-US"/>
              </w:rPr>
              <w:t>G/TBT/N/ISR/1136/Add.1</w:t>
            </w:r>
          </w:p>
          <w:p w:rsidR="00376968" w:rsidRPr="00396C1B" w:rsidRDefault="00376968" w:rsidP="00E21D16">
            <w:pPr>
              <w:rPr>
                <w:color w:val="000000" w:themeColor="text1"/>
                <w:sz w:val="24"/>
                <w:szCs w:val="24"/>
                <w:lang w:val="en-US"/>
              </w:rPr>
            </w:pPr>
          </w:p>
        </w:tc>
        <w:tc>
          <w:tcPr>
            <w:tcW w:w="5386" w:type="dxa"/>
            <w:shd w:val="clear" w:color="auto" w:fill="auto"/>
          </w:tcPr>
          <w:p w:rsidR="00BF361E" w:rsidRPr="00396C1B" w:rsidRDefault="00BF36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30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Израиль</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BF361E" w:rsidRPr="00396C1B" w:rsidRDefault="00BF36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Атауы</w:t>
            </w:r>
            <w:r w:rsidRPr="00396C1B">
              <w:rPr>
                <w:color w:val="000000" w:themeColor="text1"/>
                <w:sz w:val="24"/>
                <w:szCs w:val="24"/>
                <w:lang w:val="en-US"/>
              </w:rPr>
              <w:t>: SI 1291-</w:t>
            </w:r>
            <w:r w:rsidRPr="00396C1B">
              <w:rPr>
                <w:color w:val="000000" w:themeColor="text1"/>
                <w:sz w:val="24"/>
                <w:szCs w:val="24"/>
              </w:rPr>
              <w:t>температурасы</w:t>
            </w:r>
            <w:r w:rsidRPr="00396C1B">
              <w:rPr>
                <w:color w:val="000000" w:themeColor="text1"/>
                <w:sz w:val="24"/>
                <w:szCs w:val="24"/>
                <w:lang w:val="en-US"/>
              </w:rPr>
              <w:t xml:space="preserve"> </w:t>
            </w:r>
            <w:r w:rsidRPr="00396C1B">
              <w:rPr>
                <w:color w:val="000000" w:themeColor="text1"/>
                <w:sz w:val="24"/>
                <w:szCs w:val="24"/>
              </w:rPr>
              <w:t>бақыланатын</w:t>
            </w:r>
            <w:r w:rsidRPr="00396C1B">
              <w:rPr>
                <w:color w:val="000000" w:themeColor="text1"/>
                <w:sz w:val="24"/>
                <w:szCs w:val="24"/>
                <w:lang w:val="en-US"/>
              </w:rPr>
              <w:t xml:space="preserve"> </w:t>
            </w:r>
            <w:r w:rsidRPr="00396C1B">
              <w:rPr>
                <w:color w:val="000000" w:themeColor="text1"/>
                <w:sz w:val="24"/>
                <w:szCs w:val="24"/>
              </w:rPr>
              <w:t>тамақ</w:t>
            </w:r>
            <w:r w:rsidRPr="00396C1B">
              <w:rPr>
                <w:color w:val="000000" w:themeColor="text1"/>
                <w:sz w:val="24"/>
                <w:szCs w:val="24"/>
                <w:lang w:val="en-US"/>
              </w:rPr>
              <w:t xml:space="preserve"> </w:t>
            </w:r>
            <w:r w:rsidRPr="00396C1B">
              <w:rPr>
                <w:color w:val="000000" w:themeColor="text1"/>
                <w:sz w:val="24"/>
                <w:szCs w:val="24"/>
              </w:rPr>
              <w:t>өнімдерін</w:t>
            </w:r>
            <w:r w:rsidRPr="00396C1B">
              <w:rPr>
                <w:color w:val="000000" w:themeColor="text1"/>
                <w:sz w:val="24"/>
                <w:szCs w:val="24"/>
                <w:lang w:val="en-US"/>
              </w:rPr>
              <w:t xml:space="preserve"> </w:t>
            </w:r>
            <w:r w:rsidRPr="00396C1B">
              <w:rPr>
                <w:color w:val="000000" w:themeColor="text1"/>
                <w:sz w:val="24"/>
                <w:szCs w:val="24"/>
              </w:rPr>
              <w:t>тасымалдауға</w:t>
            </w:r>
            <w:r w:rsidRPr="00396C1B">
              <w:rPr>
                <w:color w:val="000000" w:themeColor="text1"/>
                <w:sz w:val="24"/>
                <w:szCs w:val="24"/>
                <w:lang w:val="en-US"/>
              </w:rPr>
              <w:t xml:space="preserve"> </w:t>
            </w:r>
            <w:r w:rsidRPr="00396C1B">
              <w:rPr>
                <w:color w:val="000000" w:themeColor="text1"/>
                <w:sz w:val="24"/>
                <w:szCs w:val="24"/>
              </w:rPr>
              <w:t>арналған</w:t>
            </w:r>
            <w:r w:rsidRPr="00396C1B">
              <w:rPr>
                <w:color w:val="000000" w:themeColor="text1"/>
                <w:sz w:val="24"/>
                <w:szCs w:val="24"/>
                <w:lang w:val="en-US"/>
              </w:rPr>
              <w:t xml:space="preserve"> </w:t>
            </w:r>
            <w:r w:rsidRPr="00396C1B">
              <w:rPr>
                <w:color w:val="000000" w:themeColor="text1"/>
                <w:sz w:val="24"/>
                <w:szCs w:val="24"/>
              </w:rPr>
              <w:t>көлік</w:t>
            </w:r>
            <w:r w:rsidRPr="00396C1B">
              <w:rPr>
                <w:color w:val="000000" w:themeColor="text1"/>
                <w:sz w:val="24"/>
                <w:szCs w:val="24"/>
                <w:lang w:val="en-US"/>
              </w:rPr>
              <w:t xml:space="preserve"> </w:t>
            </w:r>
            <w:r w:rsidRPr="00396C1B">
              <w:rPr>
                <w:color w:val="000000" w:themeColor="text1"/>
                <w:sz w:val="24"/>
                <w:szCs w:val="24"/>
              </w:rPr>
              <w:t>құралы</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156F1C" w:rsidRPr="00396C1B" w:rsidTr="00EC4745">
              <w:tc>
                <w:tcPr>
                  <w:tcW w:w="4972" w:type="dxa"/>
                  <w:gridSpan w:val="2"/>
                  <w:tcBorders>
                    <w:top w:val="double" w:sz="6" w:space="0" w:color="auto"/>
                    <w:left w:val="double" w:sz="6" w:space="0" w:color="auto"/>
                    <w:bottom w:val="single" w:sz="4" w:space="0" w:color="auto"/>
                    <w:right w:val="double" w:sz="6" w:space="0" w:color="auto"/>
                  </w:tcBorders>
                  <w:hideMark/>
                </w:tcPr>
                <w:p w:rsidR="00156F1C" w:rsidRPr="00396C1B" w:rsidRDefault="00BF361E" w:rsidP="00E21D16">
                  <w:pPr>
                    <w:ind w:hanging="567"/>
                    <w:jc w:val="right"/>
                    <w:rPr>
                      <w:rFonts w:eastAsia="Calibri"/>
                      <w:b/>
                      <w:sz w:val="24"/>
                      <w:szCs w:val="24"/>
                      <w:lang w:val="en-GB" w:eastAsia="en-US"/>
                    </w:rPr>
                  </w:pPr>
                  <w:r w:rsidRPr="00396C1B">
                    <w:rPr>
                      <w:rFonts w:eastAsia="Calibri"/>
                      <w:b/>
                      <w:sz w:val="24"/>
                      <w:szCs w:val="24"/>
                    </w:rPr>
                    <w:t>себептері</w:t>
                  </w:r>
                  <w:r w:rsidR="00156F1C" w:rsidRPr="00396C1B">
                    <w:rPr>
                      <w:rFonts w:eastAsia="Calibri"/>
                      <w:b/>
                      <w:sz w:val="24"/>
                      <w:szCs w:val="24"/>
                    </w:rPr>
                    <w:t>:</w:t>
                  </w:r>
                </w:p>
              </w:tc>
            </w:tr>
            <w:tr w:rsidR="00BF361E" w:rsidRPr="00F70BEA" w:rsidTr="00EC4745">
              <w:tc>
                <w:tcPr>
                  <w:tcW w:w="851" w:type="dxa"/>
                  <w:tcBorders>
                    <w:top w:val="single" w:sz="4" w:space="0" w:color="auto"/>
                    <w:left w:val="double" w:sz="6" w:space="0" w:color="auto"/>
                    <w:bottom w:val="single" w:sz="4" w:space="0" w:color="auto"/>
                    <w:right w:val="single" w:sz="4" w:space="0" w:color="auto"/>
                  </w:tcBorders>
                  <w:hideMark/>
                </w:tcPr>
                <w:p w:rsidR="00BF361E" w:rsidRPr="00396C1B" w:rsidRDefault="00BF361E" w:rsidP="00E21D16">
                  <w:pPr>
                    <w:ind w:hanging="567"/>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BF361E" w:rsidRPr="00396C1B" w:rsidRDefault="00BF361E"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BF361E" w:rsidRPr="00396C1B" w:rsidTr="00EC4745">
              <w:tc>
                <w:tcPr>
                  <w:tcW w:w="851" w:type="dxa"/>
                  <w:tcBorders>
                    <w:top w:val="single" w:sz="4" w:space="0" w:color="auto"/>
                    <w:left w:val="double" w:sz="6" w:space="0" w:color="auto"/>
                    <w:bottom w:val="single" w:sz="4" w:space="0" w:color="auto"/>
                    <w:right w:val="single" w:sz="4" w:space="0" w:color="auto"/>
                  </w:tcBorders>
                  <w:hideMark/>
                </w:tcPr>
                <w:p w:rsidR="00BF361E" w:rsidRPr="00396C1B" w:rsidRDefault="00BF361E"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BF361E" w:rsidRPr="00396C1B" w:rsidRDefault="00BF361E" w:rsidP="00E21D16">
                  <w:pPr>
                    <w:rPr>
                      <w:sz w:val="24"/>
                      <w:szCs w:val="24"/>
                    </w:rPr>
                  </w:pPr>
                  <w:r w:rsidRPr="00396C1B">
                    <w:rPr>
                      <w:sz w:val="24"/>
                      <w:szCs w:val="24"/>
                    </w:rPr>
                    <w:t>Хабарланған шара қабылданды-күні:</w:t>
                  </w:r>
                </w:p>
              </w:tc>
            </w:tr>
            <w:tr w:rsidR="00BF361E" w:rsidRPr="00396C1B" w:rsidTr="00EC4745">
              <w:tc>
                <w:tcPr>
                  <w:tcW w:w="851" w:type="dxa"/>
                  <w:tcBorders>
                    <w:top w:val="single" w:sz="4" w:space="0" w:color="auto"/>
                    <w:left w:val="double" w:sz="6" w:space="0" w:color="auto"/>
                    <w:bottom w:val="single" w:sz="4" w:space="0" w:color="auto"/>
                    <w:right w:val="single" w:sz="4" w:space="0" w:color="auto"/>
                  </w:tcBorders>
                  <w:hideMark/>
                </w:tcPr>
                <w:p w:rsidR="00BF361E" w:rsidRPr="00396C1B" w:rsidRDefault="00BF361E"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BF361E" w:rsidRPr="00396C1B" w:rsidRDefault="00BF361E" w:rsidP="00E21D16">
                  <w:pPr>
                    <w:rPr>
                      <w:sz w:val="24"/>
                      <w:szCs w:val="24"/>
                    </w:rPr>
                  </w:pPr>
                  <w:r w:rsidRPr="00396C1B">
                    <w:rPr>
                      <w:sz w:val="24"/>
                      <w:szCs w:val="24"/>
                    </w:rPr>
                    <w:t>Хабарланған шара жарияланды-күні:</w:t>
                  </w:r>
                </w:p>
              </w:tc>
            </w:tr>
            <w:tr w:rsidR="00BF361E" w:rsidRPr="00F70BEA" w:rsidTr="00EC4745">
              <w:tc>
                <w:tcPr>
                  <w:tcW w:w="851" w:type="dxa"/>
                  <w:tcBorders>
                    <w:top w:val="single" w:sz="4" w:space="0" w:color="auto"/>
                    <w:left w:val="double" w:sz="6" w:space="0" w:color="auto"/>
                    <w:bottom w:val="single" w:sz="4" w:space="0" w:color="auto"/>
                    <w:right w:val="single" w:sz="4" w:space="0" w:color="auto"/>
                  </w:tcBorders>
                  <w:hideMark/>
                </w:tcPr>
                <w:p w:rsidR="00BF361E" w:rsidRPr="00396C1B" w:rsidRDefault="00BF361E"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BF361E" w:rsidRPr="00396C1B" w:rsidRDefault="00BF361E"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w:t>
                  </w:r>
                </w:p>
              </w:tc>
            </w:tr>
            <w:tr w:rsidR="00BF361E" w:rsidRPr="00F70BEA" w:rsidTr="00EC4745">
              <w:tc>
                <w:tcPr>
                  <w:tcW w:w="851" w:type="dxa"/>
                  <w:tcBorders>
                    <w:top w:val="single" w:sz="4" w:space="0" w:color="auto"/>
                    <w:left w:val="double" w:sz="6" w:space="0" w:color="auto"/>
                    <w:bottom w:val="single" w:sz="4" w:space="0" w:color="auto"/>
                    <w:right w:val="single" w:sz="4" w:space="0" w:color="auto"/>
                  </w:tcBorders>
                  <w:hideMark/>
                </w:tcPr>
                <w:p w:rsidR="00BF361E" w:rsidRPr="00396C1B" w:rsidRDefault="00BF361E"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BF361E" w:rsidRPr="00396C1B" w:rsidRDefault="00BF361E" w:rsidP="00E21D16">
                  <w:pPr>
                    <w:rPr>
                      <w:sz w:val="24"/>
                      <w:szCs w:val="24"/>
                      <w:lang w:val="en-GB"/>
                    </w:rPr>
                  </w:pPr>
                  <w:r w:rsidRPr="00396C1B">
                    <w:rPr>
                      <w:sz w:val="24"/>
                      <w:szCs w:val="24"/>
                    </w:rPr>
                    <w:t>Соңғы</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мәтіні</w:t>
                  </w:r>
                  <w:r w:rsidRPr="00396C1B">
                    <w:rPr>
                      <w:sz w:val="24"/>
                      <w:szCs w:val="24"/>
                      <w:lang w:val="en-GB"/>
                    </w:rPr>
                    <w:t xml:space="preserve"> </w:t>
                  </w:r>
                  <w:r w:rsidRPr="00396C1B">
                    <w:rPr>
                      <w:sz w:val="24"/>
                      <w:szCs w:val="24"/>
                    </w:rPr>
                    <w:t>келесі</w:t>
                  </w:r>
                  <w:r w:rsidRPr="00396C1B">
                    <w:rPr>
                      <w:sz w:val="24"/>
                      <w:szCs w:val="24"/>
                      <w:lang w:val="en-GB"/>
                    </w:rPr>
                    <w:t xml:space="preserve"> </w:t>
                  </w:r>
                  <w:r w:rsidRPr="00396C1B">
                    <w:rPr>
                      <w:sz w:val="24"/>
                      <w:szCs w:val="24"/>
                    </w:rPr>
                    <w:t>мекен</w:t>
                  </w:r>
                  <w:r w:rsidRPr="00396C1B">
                    <w:rPr>
                      <w:sz w:val="24"/>
                      <w:szCs w:val="24"/>
                      <w:lang w:val="en-GB"/>
                    </w:rPr>
                    <w:t>-</w:t>
                  </w:r>
                  <w:r w:rsidRPr="00396C1B">
                    <w:rPr>
                      <w:sz w:val="24"/>
                      <w:szCs w:val="24"/>
                    </w:rPr>
                    <w:t>жай</w:t>
                  </w:r>
                  <w:r w:rsidRPr="00396C1B">
                    <w:rPr>
                      <w:sz w:val="24"/>
                      <w:szCs w:val="24"/>
                      <w:lang w:val="en-GB"/>
                    </w:rPr>
                    <w:t xml:space="preserve"> </w:t>
                  </w:r>
                  <w:r w:rsidRPr="00396C1B">
                    <w:rPr>
                      <w:sz w:val="24"/>
                      <w:szCs w:val="24"/>
                    </w:rPr>
                    <w:t>бойынша</w:t>
                  </w:r>
                  <w:r w:rsidRPr="00396C1B">
                    <w:rPr>
                      <w:sz w:val="24"/>
                      <w:szCs w:val="24"/>
                      <w:lang w:val="en-GB"/>
                    </w:rPr>
                    <w:t xml:space="preserve"> </w:t>
                  </w:r>
                  <w:r w:rsidRPr="00396C1B">
                    <w:rPr>
                      <w:sz w:val="24"/>
                      <w:szCs w:val="24"/>
                    </w:rPr>
                    <w:t>қол</w:t>
                  </w:r>
                  <w:r w:rsidRPr="00396C1B">
                    <w:rPr>
                      <w:sz w:val="24"/>
                      <w:szCs w:val="24"/>
                      <w:lang w:val="en-GB"/>
                    </w:rPr>
                    <w:t xml:space="preserve"> </w:t>
                  </w:r>
                  <w:r w:rsidRPr="00396C1B">
                    <w:rPr>
                      <w:sz w:val="24"/>
                      <w:szCs w:val="24"/>
                    </w:rPr>
                    <w:t>жетімді</w:t>
                  </w:r>
                </w:p>
              </w:tc>
            </w:tr>
            <w:tr w:rsidR="00156F1C" w:rsidRPr="00396C1B" w:rsidTr="00EC4745">
              <w:tc>
                <w:tcPr>
                  <w:tcW w:w="851" w:type="dxa"/>
                  <w:tcBorders>
                    <w:top w:val="single" w:sz="4" w:space="0" w:color="auto"/>
                    <w:left w:val="double" w:sz="6" w:space="0" w:color="auto"/>
                    <w:bottom w:val="double" w:sz="4" w:space="0" w:color="auto"/>
                    <w:right w:val="single" w:sz="4" w:space="0" w:color="auto"/>
                  </w:tcBorders>
                  <w:hideMark/>
                </w:tcPr>
                <w:p w:rsidR="00156F1C" w:rsidRPr="00396C1B" w:rsidRDefault="00156F1C" w:rsidP="00E21D16">
                  <w:pPr>
                    <w:ind w:hanging="567"/>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156F1C" w:rsidRPr="00396C1B" w:rsidRDefault="00BF361E" w:rsidP="00E21D16">
                  <w:pPr>
                    <w:jc w:val="both"/>
                    <w:rPr>
                      <w:rFonts w:eastAsia="Calibri"/>
                      <w:sz w:val="24"/>
                      <w:szCs w:val="24"/>
                      <w:lang w:val="en-GB" w:eastAsia="en-US"/>
                    </w:rPr>
                  </w:pPr>
                  <w:r w:rsidRPr="00396C1B">
                    <w:rPr>
                      <w:rFonts w:eastAsia="Calibri"/>
                      <w:sz w:val="24"/>
                      <w:szCs w:val="24"/>
                    </w:rPr>
                    <w:t>басқа</w:t>
                  </w:r>
                  <w:r w:rsidR="00156F1C" w:rsidRPr="00396C1B">
                    <w:rPr>
                      <w:rFonts w:eastAsia="Calibri"/>
                      <w:sz w:val="24"/>
                      <w:szCs w:val="24"/>
                    </w:rPr>
                    <w:t xml:space="preserve">: </w:t>
                  </w:r>
                </w:p>
              </w:tc>
            </w:tr>
          </w:tbl>
          <w:p w:rsidR="00156F1C" w:rsidRPr="00396C1B" w:rsidRDefault="00156F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156F1C" w:rsidRPr="00396C1B" w:rsidTr="00A15714">
        <w:trPr>
          <w:trHeight w:val="361"/>
        </w:trPr>
        <w:tc>
          <w:tcPr>
            <w:tcW w:w="710" w:type="dxa"/>
            <w:vMerge/>
            <w:shd w:val="clear" w:color="auto" w:fill="auto"/>
          </w:tcPr>
          <w:p w:rsidR="00156F1C" w:rsidRPr="00396C1B" w:rsidRDefault="00156F1C" w:rsidP="00E21D16">
            <w:pPr>
              <w:numPr>
                <w:ilvl w:val="0"/>
                <w:numId w:val="3"/>
              </w:numPr>
              <w:ind w:left="0" w:firstLine="0"/>
              <w:jc w:val="both"/>
              <w:rPr>
                <w:color w:val="000000" w:themeColor="text1"/>
                <w:sz w:val="24"/>
                <w:szCs w:val="24"/>
                <w:lang w:val="kk-KZ"/>
              </w:rPr>
            </w:pPr>
          </w:p>
        </w:tc>
        <w:tc>
          <w:tcPr>
            <w:tcW w:w="2410" w:type="dxa"/>
            <w:shd w:val="clear" w:color="auto" w:fill="auto"/>
          </w:tcPr>
          <w:p w:rsidR="00156F1C" w:rsidRPr="00396C1B" w:rsidRDefault="00156F1C"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156F1C" w:rsidRPr="00396C1B" w:rsidRDefault="00156F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56F1C" w:rsidRPr="00396C1B" w:rsidRDefault="00156F1C" w:rsidP="00E21D16">
            <w:pPr>
              <w:jc w:val="both"/>
              <w:rPr>
                <w:color w:val="000000" w:themeColor="text1"/>
                <w:sz w:val="24"/>
                <w:szCs w:val="24"/>
                <w:lang w:val="kk-KZ"/>
              </w:rPr>
            </w:pPr>
          </w:p>
        </w:tc>
      </w:tr>
      <w:tr w:rsidR="00156F1C" w:rsidRPr="00396C1B" w:rsidTr="00A15714">
        <w:trPr>
          <w:trHeight w:val="361"/>
        </w:trPr>
        <w:tc>
          <w:tcPr>
            <w:tcW w:w="710" w:type="dxa"/>
            <w:vMerge/>
            <w:shd w:val="clear" w:color="auto" w:fill="auto"/>
          </w:tcPr>
          <w:p w:rsidR="00156F1C" w:rsidRPr="00396C1B" w:rsidRDefault="00156F1C" w:rsidP="00E21D16">
            <w:pPr>
              <w:numPr>
                <w:ilvl w:val="0"/>
                <w:numId w:val="3"/>
              </w:numPr>
              <w:ind w:left="0" w:firstLine="0"/>
              <w:jc w:val="both"/>
              <w:rPr>
                <w:color w:val="000000" w:themeColor="text1"/>
                <w:sz w:val="24"/>
                <w:szCs w:val="24"/>
                <w:lang w:val="kk-KZ"/>
              </w:rPr>
            </w:pPr>
          </w:p>
        </w:tc>
        <w:tc>
          <w:tcPr>
            <w:tcW w:w="2410" w:type="dxa"/>
            <w:shd w:val="clear" w:color="auto" w:fill="auto"/>
          </w:tcPr>
          <w:p w:rsidR="00156F1C" w:rsidRPr="00396C1B" w:rsidRDefault="00156F1C" w:rsidP="00E21D16">
            <w:pPr>
              <w:rPr>
                <w:color w:val="000000" w:themeColor="text1"/>
                <w:sz w:val="24"/>
                <w:szCs w:val="24"/>
                <w:lang w:val="kk-KZ"/>
              </w:rPr>
            </w:pPr>
            <w:r w:rsidRPr="00396C1B">
              <w:rPr>
                <w:color w:val="000000" w:themeColor="text1"/>
                <w:sz w:val="24"/>
                <w:szCs w:val="24"/>
                <w:lang w:val="kk-KZ"/>
              </w:rPr>
              <w:t>Израиль</w:t>
            </w:r>
          </w:p>
        </w:tc>
        <w:tc>
          <w:tcPr>
            <w:tcW w:w="5386" w:type="dxa"/>
            <w:shd w:val="clear" w:color="auto" w:fill="auto"/>
          </w:tcPr>
          <w:p w:rsidR="00156F1C" w:rsidRPr="00396C1B" w:rsidRDefault="00156F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56F1C" w:rsidRPr="00396C1B" w:rsidRDefault="00156F1C"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156F1C" w:rsidRPr="00396C1B" w:rsidRDefault="00156F1C" w:rsidP="00E21D16">
            <w:pPr>
              <w:rPr>
                <w:b/>
                <w:sz w:val="24"/>
                <w:szCs w:val="24"/>
                <w:lang w:val="en-GB" w:eastAsia="en-US"/>
              </w:rPr>
            </w:pPr>
            <w:r w:rsidRPr="00396C1B">
              <w:rPr>
                <w:b/>
                <w:sz w:val="24"/>
                <w:szCs w:val="24"/>
              </w:rPr>
              <w:t>G/TBT/N/CAN/629</w:t>
            </w:r>
          </w:p>
          <w:p w:rsidR="00376968" w:rsidRPr="00396C1B" w:rsidRDefault="00376968" w:rsidP="00E21D16">
            <w:pPr>
              <w:rPr>
                <w:color w:val="000000" w:themeColor="text1"/>
                <w:sz w:val="24"/>
                <w:szCs w:val="24"/>
                <w:lang w:val="es-ES"/>
              </w:rPr>
            </w:pPr>
          </w:p>
        </w:tc>
        <w:tc>
          <w:tcPr>
            <w:tcW w:w="5386" w:type="dxa"/>
            <w:shd w:val="clear" w:color="auto" w:fill="auto"/>
          </w:tcPr>
          <w:p w:rsidR="00376968" w:rsidRPr="00396C1B" w:rsidRDefault="00BF36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RSS-182 </w:t>
            </w:r>
            <w:r w:rsidRPr="00396C1B">
              <w:rPr>
                <w:color w:val="000000" w:themeColor="text1"/>
                <w:sz w:val="24"/>
                <w:szCs w:val="24"/>
              </w:rPr>
              <w:t>бойынша</w:t>
            </w:r>
            <w:r w:rsidRPr="00396C1B">
              <w:rPr>
                <w:color w:val="000000" w:themeColor="text1"/>
                <w:sz w:val="24"/>
                <w:szCs w:val="24"/>
                <w:lang w:val="es-ES"/>
              </w:rPr>
              <w:t xml:space="preserve"> </w:t>
            </w:r>
            <w:r w:rsidRPr="00396C1B">
              <w:rPr>
                <w:color w:val="000000" w:themeColor="text1"/>
                <w:sz w:val="24"/>
                <w:szCs w:val="24"/>
              </w:rPr>
              <w:t>кеңес</w:t>
            </w:r>
            <w:r w:rsidRPr="00396C1B">
              <w:rPr>
                <w:color w:val="000000" w:themeColor="text1"/>
                <w:sz w:val="24"/>
                <w:szCs w:val="24"/>
                <w:lang w:val="es-ES"/>
              </w:rPr>
              <w:t xml:space="preserve"> </w:t>
            </w:r>
            <w:r w:rsidRPr="00396C1B">
              <w:rPr>
                <w:color w:val="000000" w:themeColor="text1"/>
                <w:sz w:val="24"/>
                <w:szCs w:val="24"/>
              </w:rPr>
              <w:t>беру</w:t>
            </w:r>
            <w:r w:rsidRPr="00396C1B">
              <w:rPr>
                <w:color w:val="000000" w:themeColor="text1"/>
                <w:sz w:val="24"/>
                <w:szCs w:val="24"/>
                <w:lang w:val="es-ES"/>
              </w:rPr>
              <w:t>, 6-</w:t>
            </w:r>
            <w:r w:rsidRPr="00396C1B">
              <w:rPr>
                <w:color w:val="000000" w:themeColor="text1"/>
                <w:sz w:val="24"/>
                <w:szCs w:val="24"/>
              </w:rPr>
              <w:t>шығарылым</w:t>
            </w:r>
            <w:r w:rsidRPr="00396C1B">
              <w:rPr>
                <w:color w:val="000000" w:themeColor="text1"/>
                <w:sz w:val="24"/>
                <w:szCs w:val="24"/>
                <w:lang w:val="es-ES"/>
              </w:rPr>
              <w:t xml:space="preserve">-156-162,5 </w:t>
            </w:r>
            <w:r w:rsidRPr="00396C1B">
              <w:rPr>
                <w:color w:val="000000" w:themeColor="text1"/>
                <w:sz w:val="24"/>
                <w:szCs w:val="24"/>
              </w:rPr>
              <w:t>МГц</w:t>
            </w:r>
            <w:r w:rsidRPr="00396C1B">
              <w:rPr>
                <w:color w:val="000000" w:themeColor="text1"/>
                <w:sz w:val="24"/>
                <w:szCs w:val="24"/>
                <w:lang w:val="es-ES"/>
              </w:rPr>
              <w:t xml:space="preserve"> </w:t>
            </w:r>
            <w:r w:rsidRPr="00396C1B">
              <w:rPr>
                <w:color w:val="000000" w:themeColor="text1"/>
                <w:sz w:val="24"/>
                <w:szCs w:val="24"/>
              </w:rPr>
              <w:t>диапазонындағы</w:t>
            </w:r>
            <w:r w:rsidRPr="00396C1B">
              <w:rPr>
                <w:color w:val="000000" w:themeColor="text1"/>
                <w:sz w:val="24"/>
                <w:szCs w:val="24"/>
                <w:lang w:val="es-ES"/>
              </w:rPr>
              <w:t xml:space="preserve"> </w:t>
            </w:r>
            <w:r w:rsidRPr="00396C1B">
              <w:rPr>
                <w:color w:val="000000" w:themeColor="text1"/>
                <w:sz w:val="24"/>
                <w:szCs w:val="24"/>
              </w:rPr>
              <w:t>теңіз</w:t>
            </w:r>
            <w:r w:rsidRPr="00396C1B">
              <w:rPr>
                <w:color w:val="000000" w:themeColor="text1"/>
                <w:sz w:val="24"/>
                <w:szCs w:val="24"/>
                <w:lang w:val="es-ES"/>
              </w:rPr>
              <w:t xml:space="preserve"> </w:t>
            </w:r>
            <w:r w:rsidRPr="00396C1B">
              <w:rPr>
                <w:color w:val="000000" w:themeColor="text1"/>
                <w:sz w:val="24"/>
                <w:szCs w:val="24"/>
              </w:rPr>
              <w:t>радиотаратқыштары</w:t>
            </w:r>
            <w:r w:rsidRPr="00396C1B">
              <w:rPr>
                <w:color w:val="000000" w:themeColor="text1"/>
                <w:sz w:val="24"/>
                <w:szCs w:val="24"/>
                <w:lang w:val="es-ES"/>
              </w:rPr>
              <w:t xml:space="preserve"> </w:t>
            </w:r>
            <w:r w:rsidRPr="00396C1B">
              <w:rPr>
                <w:color w:val="000000" w:themeColor="text1"/>
                <w:sz w:val="24"/>
                <w:szCs w:val="24"/>
              </w:rPr>
              <w:t>мен</w:t>
            </w:r>
            <w:r w:rsidRPr="00396C1B">
              <w:rPr>
                <w:color w:val="000000" w:themeColor="text1"/>
                <w:sz w:val="24"/>
                <w:szCs w:val="24"/>
                <w:lang w:val="es-ES"/>
              </w:rPr>
              <w:t xml:space="preserve"> </w:t>
            </w:r>
            <w:r w:rsidRPr="00396C1B">
              <w:rPr>
                <w:color w:val="000000" w:themeColor="text1"/>
                <w:sz w:val="24"/>
                <w:szCs w:val="24"/>
              </w:rPr>
              <w:t>қабылдағыштары</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және</w:t>
            </w:r>
            <w:r w:rsidRPr="00396C1B">
              <w:rPr>
                <w:color w:val="000000" w:themeColor="text1"/>
                <w:sz w:val="24"/>
                <w:szCs w:val="24"/>
                <w:lang w:val="es-ES"/>
              </w:rPr>
              <w:t xml:space="preserve"> </w:t>
            </w:r>
            <w:r w:rsidRPr="00396C1B">
              <w:rPr>
                <w:color w:val="000000" w:themeColor="text1"/>
                <w:sz w:val="24"/>
                <w:szCs w:val="24"/>
              </w:rPr>
              <w:t>француз</w:t>
            </w:r>
            <w:r w:rsidRPr="00396C1B">
              <w:rPr>
                <w:color w:val="000000" w:themeColor="text1"/>
                <w:sz w:val="24"/>
                <w:szCs w:val="24"/>
                <w:lang w:val="es-ES"/>
              </w:rPr>
              <w:t xml:space="preserve"> </w:t>
            </w:r>
            <w:r w:rsidRPr="00396C1B">
              <w:rPr>
                <w:color w:val="000000" w:themeColor="text1"/>
                <w:sz w:val="24"/>
                <w:szCs w:val="24"/>
              </w:rPr>
              <w:t>тілдерінде</w:t>
            </w:r>
            <w:r w:rsidRPr="00396C1B">
              <w:rPr>
                <w:color w:val="000000" w:themeColor="text1"/>
                <w:sz w:val="24"/>
                <w:szCs w:val="24"/>
                <w:lang w:val="es-ES"/>
              </w:rPr>
              <w:t xml:space="preserve"> 11 </w:t>
            </w:r>
            <w:r w:rsidRPr="00396C1B">
              <w:rPr>
                <w:color w:val="000000" w:themeColor="text1"/>
                <w:sz w:val="24"/>
                <w:szCs w:val="24"/>
              </w:rPr>
              <w:t>бет</w:t>
            </w:r>
            <w:r w:rsidRPr="00396C1B">
              <w:rPr>
                <w:color w:val="000000" w:themeColor="text1"/>
                <w:sz w:val="24"/>
                <w:szCs w:val="24"/>
                <w:lang w:val="es-ES"/>
              </w:rPr>
              <w:t>)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 xml:space="preserve"> 11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француз</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 xml:space="preserve"> 11 </w:t>
            </w:r>
            <w:r w:rsidRPr="00396C1B">
              <w:rPr>
                <w:color w:val="000000" w:themeColor="text1"/>
                <w:sz w:val="24"/>
                <w:szCs w:val="24"/>
              </w:rPr>
              <w:t>бет</w:t>
            </w:r>
            <w:r w:rsidRPr="00396C1B">
              <w:rPr>
                <w:color w:val="000000" w:themeColor="text1"/>
                <w:sz w:val="24"/>
                <w:szCs w:val="24"/>
                <w:lang w:val="es-ES"/>
              </w:rPr>
              <w:t>)</w:t>
            </w:r>
          </w:p>
        </w:tc>
        <w:tc>
          <w:tcPr>
            <w:tcW w:w="1985" w:type="dxa"/>
            <w:shd w:val="clear" w:color="auto" w:fill="auto"/>
          </w:tcPr>
          <w:p w:rsidR="00376968" w:rsidRPr="00396C1B" w:rsidRDefault="00156F1C" w:rsidP="00E21D16">
            <w:pPr>
              <w:jc w:val="both"/>
              <w:rPr>
                <w:color w:val="000000" w:themeColor="text1"/>
                <w:sz w:val="24"/>
                <w:szCs w:val="24"/>
                <w:lang w:val="kk-KZ"/>
              </w:rPr>
            </w:pPr>
            <w:r w:rsidRPr="00396C1B">
              <w:rPr>
                <w:color w:val="000000" w:themeColor="text1"/>
                <w:sz w:val="24"/>
                <w:szCs w:val="24"/>
                <w:lang w:val="kk-KZ"/>
              </w:rPr>
              <w:t xml:space="preserve">3 </w:t>
            </w:r>
            <w:r w:rsidR="00BF361E" w:rsidRPr="00396C1B">
              <w:rPr>
                <w:color w:val="000000" w:themeColor="text1"/>
                <w:sz w:val="24"/>
                <w:szCs w:val="24"/>
                <w:lang w:val="kk-KZ"/>
              </w:rPr>
              <w:t>ақпан</w:t>
            </w:r>
            <w:r w:rsidR="00222E02" w:rsidRPr="00396C1B">
              <w:rPr>
                <w:color w:val="000000" w:themeColor="text1"/>
                <w:sz w:val="24"/>
                <w:szCs w:val="24"/>
                <w:lang w:val="kk-KZ"/>
              </w:rPr>
              <w:t xml:space="preserve"> 2021</w:t>
            </w:r>
          </w:p>
        </w:tc>
      </w:tr>
      <w:tr w:rsidR="00376968" w:rsidRPr="00396C1B"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156F1C"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76968" w:rsidRPr="00396C1B" w:rsidRDefault="00BF36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Радиобайланыс </w:t>
            </w:r>
            <w:r w:rsidR="00156F1C" w:rsidRPr="00396C1B">
              <w:rPr>
                <w:color w:val="000000" w:themeColor="text1"/>
                <w:sz w:val="24"/>
                <w:szCs w:val="24"/>
                <w:lang w:val="kk-KZ"/>
              </w:rPr>
              <w:t>(ICS 33.060)</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156F1C" w:rsidP="00E21D16">
            <w:pPr>
              <w:rPr>
                <w:color w:val="000000" w:themeColor="text1"/>
                <w:sz w:val="24"/>
                <w:szCs w:val="24"/>
                <w:lang w:val="kk-KZ"/>
              </w:rPr>
            </w:pPr>
            <w:r w:rsidRPr="00396C1B">
              <w:rPr>
                <w:color w:val="000000" w:themeColor="text1"/>
                <w:sz w:val="24"/>
                <w:szCs w:val="24"/>
                <w:lang w:val="kk-KZ"/>
              </w:rPr>
              <w:t>Канада</w:t>
            </w:r>
          </w:p>
        </w:tc>
        <w:tc>
          <w:tcPr>
            <w:tcW w:w="5386" w:type="dxa"/>
            <w:shd w:val="clear" w:color="auto" w:fill="auto"/>
          </w:tcPr>
          <w:p w:rsidR="00BF361E" w:rsidRPr="00396C1B" w:rsidRDefault="00BF361E" w:rsidP="00E21D16">
            <w:pPr>
              <w:jc w:val="both"/>
              <w:rPr>
                <w:sz w:val="24"/>
                <w:szCs w:val="24"/>
                <w:lang w:val="kk-KZ"/>
              </w:rPr>
            </w:pPr>
            <w:r w:rsidRPr="00396C1B">
              <w:rPr>
                <w:sz w:val="24"/>
                <w:szCs w:val="24"/>
                <w:lang w:val="kk-KZ"/>
              </w:rPr>
              <w:t>Канаданың инновациялар, ғылым және экономикалық даму министрлігі веб-сайтта келесі консультациялар жарияланғанын хабарлайды:</w:t>
            </w:r>
          </w:p>
          <w:p w:rsidR="00376968" w:rsidRPr="00396C1B" w:rsidRDefault="00BF36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lastRenderedPageBreak/>
              <w:t>RSS - 182, 6-шығарылым, 156-162,5 МГц жолағында жұмыс істейтін теңіз радиожабдығы 156-162, 5 МГц жолағында теңіз қызметі үшін пайдаланылатын радиожабдықты сертификаттауға қойылатын талаптарды белгілейді, соның ішінде автоматты сәйкестендіру жүйесі-іздеу және құтқару қайталағыштары (AIS). --Sart), АЭС-1 және АИС-2 жұмыс істейді.</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156F1C" w:rsidRPr="00396C1B" w:rsidRDefault="00156F1C" w:rsidP="00E21D16">
            <w:pPr>
              <w:jc w:val="right"/>
              <w:rPr>
                <w:rFonts w:eastAsia="Calibri"/>
                <w:b/>
                <w:sz w:val="24"/>
                <w:szCs w:val="24"/>
                <w:lang w:val="en-US"/>
              </w:rPr>
            </w:pPr>
            <w:r w:rsidRPr="00396C1B">
              <w:rPr>
                <w:rFonts w:eastAsia="Calibri"/>
                <w:b/>
                <w:sz w:val="24"/>
                <w:szCs w:val="24"/>
                <w:lang w:val="en-US"/>
              </w:rPr>
              <w:t>G/TBT/N/BRA/760/Add.4</w:t>
            </w:r>
          </w:p>
          <w:p w:rsidR="00376968" w:rsidRPr="00396C1B" w:rsidRDefault="00376968" w:rsidP="00E21D16">
            <w:pPr>
              <w:jc w:val="right"/>
              <w:rPr>
                <w:rFonts w:eastAsia="Verdana"/>
                <w:b/>
                <w:color w:val="000000" w:themeColor="text1"/>
                <w:sz w:val="24"/>
                <w:szCs w:val="24"/>
                <w:lang w:val="en-US"/>
              </w:rPr>
            </w:pPr>
          </w:p>
        </w:tc>
        <w:tc>
          <w:tcPr>
            <w:tcW w:w="5386" w:type="dxa"/>
            <w:shd w:val="clear" w:color="auto" w:fill="auto"/>
          </w:tcPr>
          <w:p w:rsidR="005F67F5" w:rsidRPr="00396C1B" w:rsidRDefault="005F67F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26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Бразилия</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w:t>
            </w:r>
            <w:r w:rsidRPr="00396C1B">
              <w:rPr>
                <w:color w:val="000000" w:themeColor="text1"/>
                <w:sz w:val="24"/>
                <w:szCs w:val="24"/>
                <w:lang w:val="en-US"/>
              </w:rPr>
              <w:t xml:space="preserve"> </w:t>
            </w:r>
            <w:r w:rsidRPr="00396C1B">
              <w:rPr>
                <w:color w:val="000000" w:themeColor="text1"/>
                <w:sz w:val="24"/>
                <w:szCs w:val="24"/>
              </w:rPr>
              <w:t>салуы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5F67F5" w:rsidRPr="00396C1B" w:rsidRDefault="005F67F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Тақырыбы</w:t>
            </w:r>
            <w:r w:rsidRPr="00396C1B">
              <w:rPr>
                <w:color w:val="000000" w:themeColor="text1"/>
                <w:sz w:val="24"/>
                <w:szCs w:val="24"/>
                <w:lang w:val="en-US"/>
              </w:rPr>
              <w:t xml:space="preserve">: RDC № 436, 5 </w:t>
            </w:r>
            <w:r w:rsidRPr="00396C1B">
              <w:rPr>
                <w:color w:val="000000" w:themeColor="text1"/>
                <w:sz w:val="24"/>
                <w:szCs w:val="24"/>
              </w:rPr>
              <w:t>қараша</w:t>
            </w:r>
            <w:r w:rsidRPr="00396C1B">
              <w:rPr>
                <w:color w:val="000000" w:themeColor="text1"/>
                <w:sz w:val="24"/>
                <w:szCs w:val="24"/>
                <w:lang w:val="en-US"/>
              </w:rPr>
              <w:t xml:space="preserve"> 2020 </w:t>
            </w:r>
            <w:r w:rsidRPr="00396C1B">
              <w:rPr>
                <w:color w:val="000000" w:themeColor="text1"/>
                <w:sz w:val="24"/>
                <w:szCs w:val="24"/>
              </w:rPr>
              <w:t>ж</w:t>
            </w:r>
            <w:r w:rsidRPr="00396C1B">
              <w:rPr>
                <w:color w:val="000000" w:themeColor="text1"/>
                <w:sz w:val="24"/>
                <w:szCs w:val="24"/>
                <w:lang w:val="en-US"/>
              </w:rPr>
              <w:t xml:space="preserve">. </w:t>
            </w:r>
            <w:r w:rsidRPr="00396C1B">
              <w:rPr>
                <w:color w:val="000000" w:themeColor="text1"/>
                <w:sz w:val="24"/>
                <w:szCs w:val="24"/>
              </w:rPr>
              <w:t>Бразилиялық</w:t>
            </w:r>
            <w:r w:rsidRPr="00396C1B">
              <w:rPr>
                <w:color w:val="000000" w:themeColor="text1"/>
                <w:sz w:val="24"/>
                <w:szCs w:val="24"/>
                <w:lang w:val="en-US"/>
              </w:rPr>
              <w:t xml:space="preserve"> </w:t>
            </w:r>
            <w:r w:rsidRPr="00396C1B">
              <w:rPr>
                <w:color w:val="000000" w:themeColor="text1"/>
                <w:sz w:val="24"/>
                <w:szCs w:val="24"/>
              </w:rPr>
              <w:t>фермерлерде</w:t>
            </w:r>
            <w:r w:rsidRPr="00396C1B">
              <w:rPr>
                <w:color w:val="000000" w:themeColor="text1"/>
                <w:sz w:val="24"/>
                <w:szCs w:val="24"/>
                <w:lang w:val="en-US"/>
              </w:rPr>
              <w:t xml:space="preserve"> </w:t>
            </w:r>
            <w:r w:rsidRPr="00396C1B">
              <w:rPr>
                <w:color w:val="000000" w:themeColor="text1"/>
                <w:sz w:val="24"/>
                <w:szCs w:val="24"/>
              </w:rPr>
              <w:t>бар</w:t>
            </w:r>
            <w:r w:rsidRPr="00396C1B">
              <w:rPr>
                <w:color w:val="000000" w:themeColor="text1"/>
                <w:sz w:val="24"/>
                <w:szCs w:val="24"/>
                <w:lang w:val="en-US"/>
              </w:rPr>
              <w:t xml:space="preserve"> </w:t>
            </w:r>
            <w:r w:rsidRPr="00396C1B">
              <w:rPr>
                <w:color w:val="000000" w:themeColor="text1"/>
                <w:sz w:val="24"/>
                <w:szCs w:val="24"/>
              </w:rPr>
              <w:t>паракваттың</w:t>
            </w:r>
            <w:r w:rsidRPr="00396C1B">
              <w:rPr>
                <w:color w:val="000000" w:themeColor="text1"/>
                <w:sz w:val="24"/>
                <w:szCs w:val="24"/>
                <w:lang w:val="en-US"/>
              </w:rPr>
              <w:t xml:space="preserve"> </w:t>
            </w:r>
            <w:r w:rsidRPr="00396C1B">
              <w:rPr>
                <w:color w:val="000000" w:themeColor="text1"/>
                <w:sz w:val="24"/>
                <w:szCs w:val="24"/>
              </w:rPr>
              <w:t>белсенді</w:t>
            </w:r>
            <w:r w:rsidRPr="00396C1B">
              <w:rPr>
                <w:color w:val="000000" w:themeColor="text1"/>
                <w:sz w:val="24"/>
                <w:szCs w:val="24"/>
                <w:lang w:val="en-US"/>
              </w:rPr>
              <w:t xml:space="preserve"> </w:t>
            </w:r>
            <w:r w:rsidRPr="00396C1B">
              <w:rPr>
                <w:color w:val="000000" w:themeColor="text1"/>
                <w:sz w:val="24"/>
                <w:szCs w:val="24"/>
              </w:rPr>
              <w:t>ингредиенті</w:t>
            </w:r>
            <w:r w:rsidRPr="00396C1B">
              <w:rPr>
                <w:color w:val="000000" w:themeColor="text1"/>
                <w:sz w:val="24"/>
                <w:szCs w:val="24"/>
                <w:lang w:val="en-US"/>
              </w:rPr>
              <w:t xml:space="preserve"> </w:t>
            </w:r>
            <w:r w:rsidRPr="00396C1B">
              <w:rPr>
                <w:color w:val="000000" w:themeColor="text1"/>
                <w:sz w:val="24"/>
                <w:szCs w:val="24"/>
              </w:rPr>
              <w:t>негізінде</w:t>
            </w:r>
            <w:r w:rsidRPr="00396C1B">
              <w:rPr>
                <w:color w:val="000000" w:themeColor="text1"/>
                <w:sz w:val="24"/>
                <w:szCs w:val="24"/>
                <w:lang w:val="en-US"/>
              </w:rPr>
              <w:t xml:space="preserve"> </w:t>
            </w:r>
            <w:r w:rsidRPr="00396C1B">
              <w:rPr>
                <w:color w:val="000000" w:themeColor="text1"/>
                <w:sz w:val="24"/>
                <w:szCs w:val="24"/>
              </w:rPr>
              <w:t>өнім</w:t>
            </w:r>
            <w:r w:rsidRPr="00396C1B">
              <w:rPr>
                <w:color w:val="000000" w:themeColor="text1"/>
                <w:sz w:val="24"/>
                <w:szCs w:val="24"/>
                <w:lang w:val="en-US"/>
              </w:rPr>
              <w:t xml:space="preserve"> </w:t>
            </w:r>
            <w:r w:rsidRPr="00396C1B">
              <w:rPr>
                <w:color w:val="000000" w:themeColor="text1"/>
                <w:sz w:val="24"/>
                <w:szCs w:val="24"/>
              </w:rPr>
              <w:t>қорларын</w:t>
            </w:r>
            <w:r w:rsidRPr="00396C1B">
              <w:rPr>
                <w:color w:val="000000" w:themeColor="text1"/>
                <w:sz w:val="24"/>
                <w:szCs w:val="24"/>
                <w:lang w:val="en-US"/>
              </w:rPr>
              <w:t xml:space="preserve"> </w:t>
            </w:r>
            <w:r w:rsidRPr="00396C1B">
              <w:rPr>
                <w:color w:val="000000" w:themeColor="text1"/>
                <w:sz w:val="24"/>
                <w:szCs w:val="24"/>
              </w:rPr>
              <w:t>пайдалану</w:t>
            </w:r>
            <w:r w:rsidRPr="00396C1B">
              <w:rPr>
                <w:color w:val="000000" w:themeColor="text1"/>
                <w:sz w:val="24"/>
                <w:szCs w:val="24"/>
                <w:lang w:val="en-US"/>
              </w:rPr>
              <w:t>.</w:t>
            </w:r>
          </w:p>
          <w:p w:rsidR="005F67F5" w:rsidRPr="00396C1B" w:rsidRDefault="005F67F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p w:rsidR="005F67F5" w:rsidRPr="00396C1B" w:rsidRDefault="005F67F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Сипаттама</w:t>
            </w:r>
            <w:r w:rsidRPr="00396C1B">
              <w:rPr>
                <w:color w:val="000000" w:themeColor="text1"/>
                <w:sz w:val="24"/>
                <w:szCs w:val="24"/>
                <w:lang w:val="en-US"/>
              </w:rPr>
              <w:t xml:space="preserve">: </w:t>
            </w:r>
            <w:r w:rsidRPr="00396C1B">
              <w:rPr>
                <w:color w:val="000000" w:themeColor="text1"/>
                <w:sz w:val="24"/>
                <w:szCs w:val="24"/>
              </w:rPr>
              <w:t>Резолюция</w:t>
            </w:r>
            <w:r w:rsidRPr="00396C1B">
              <w:rPr>
                <w:color w:val="000000" w:themeColor="text1"/>
                <w:sz w:val="24"/>
                <w:szCs w:val="24"/>
                <w:lang w:val="en-US"/>
              </w:rPr>
              <w:t xml:space="preserve">-RDC </w:t>
            </w:r>
            <w:r w:rsidRPr="00396C1B">
              <w:rPr>
                <w:color w:val="000000" w:themeColor="text1"/>
                <w:sz w:val="24"/>
                <w:szCs w:val="24"/>
              </w:rPr>
              <w:t>нөмірі</w:t>
            </w:r>
            <w:r w:rsidRPr="00396C1B">
              <w:rPr>
                <w:color w:val="000000" w:themeColor="text1"/>
                <w:sz w:val="24"/>
                <w:szCs w:val="24"/>
                <w:lang w:val="en-US"/>
              </w:rPr>
              <w:t xml:space="preserve"> 428, 2020 </w:t>
            </w:r>
            <w:r w:rsidRPr="00396C1B">
              <w:rPr>
                <w:color w:val="000000" w:themeColor="text1"/>
                <w:sz w:val="24"/>
                <w:szCs w:val="24"/>
              </w:rPr>
              <w:t>жылғы</w:t>
            </w:r>
            <w:r w:rsidRPr="00396C1B">
              <w:rPr>
                <w:color w:val="000000" w:themeColor="text1"/>
                <w:sz w:val="24"/>
                <w:szCs w:val="24"/>
                <w:lang w:val="en-US"/>
              </w:rPr>
              <w:t xml:space="preserve"> 7 </w:t>
            </w:r>
            <w:r w:rsidRPr="00396C1B">
              <w:rPr>
                <w:color w:val="000000" w:themeColor="text1"/>
                <w:sz w:val="24"/>
                <w:szCs w:val="24"/>
              </w:rPr>
              <w:t>қазан</w:t>
            </w:r>
            <w:r w:rsidRPr="00396C1B">
              <w:rPr>
                <w:color w:val="000000" w:themeColor="text1"/>
                <w:sz w:val="24"/>
                <w:szCs w:val="24"/>
                <w:lang w:val="en-US"/>
              </w:rPr>
              <w:t>-</w:t>
            </w:r>
            <w:r w:rsidRPr="00396C1B">
              <w:rPr>
                <w:color w:val="000000" w:themeColor="text1"/>
                <w:sz w:val="24"/>
                <w:szCs w:val="24"/>
              </w:rPr>
              <w:t>бұрын</w:t>
            </w:r>
            <w:r w:rsidRPr="00396C1B">
              <w:rPr>
                <w:color w:val="000000" w:themeColor="text1"/>
                <w:sz w:val="24"/>
                <w:szCs w:val="24"/>
                <w:lang w:val="en-US"/>
              </w:rPr>
              <w:t xml:space="preserve"> G / TBT / N / BRA / 760 / Add </w:t>
            </w:r>
            <w:r w:rsidRPr="00396C1B">
              <w:rPr>
                <w:color w:val="000000" w:themeColor="text1"/>
                <w:sz w:val="24"/>
                <w:szCs w:val="24"/>
              </w:rPr>
              <w:t>арқылы</w:t>
            </w:r>
            <w:r w:rsidRPr="00396C1B">
              <w:rPr>
                <w:color w:val="000000" w:themeColor="text1"/>
                <w:sz w:val="24"/>
                <w:szCs w:val="24"/>
                <w:lang w:val="en-US"/>
              </w:rPr>
              <w:t xml:space="preserve"> </w:t>
            </w:r>
            <w:r w:rsidRPr="00396C1B">
              <w:rPr>
                <w:color w:val="000000" w:themeColor="text1"/>
                <w:sz w:val="24"/>
                <w:szCs w:val="24"/>
              </w:rPr>
              <w:t>хабарлау</w:t>
            </w:r>
            <w:r w:rsidRPr="00396C1B">
              <w:rPr>
                <w:color w:val="000000" w:themeColor="text1"/>
                <w:sz w:val="24"/>
                <w:szCs w:val="24"/>
                <w:lang w:val="en-US"/>
              </w:rPr>
              <w:t>.2-</w:t>
            </w:r>
            <w:r w:rsidRPr="00396C1B">
              <w:rPr>
                <w:color w:val="000000" w:themeColor="text1"/>
                <w:sz w:val="24"/>
                <w:szCs w:val="24"/>
              </w:rPr>
              <w:t>қарарды</w:t>
            </w:r>
            <w:r w:rsidRPr="00396C1B">
              <w:rPr>
                <w:color w:val="000000" w:themeColor="text1"/>
                <w:sz w:val="24"/>
                <w:szCs w:val="24"/>
                <w:lang w:val="en-US"/>
              </w:rPr>
              <w:t xml:space="preserve"> </w:t>
            </w:r>
            <w:r w:rsidRPr="00396C1B">
              <w:rPr>
                <w:color w:val="000000" w:themeColor="text1"/>
                <w:sz w:val="24"/>
                <w:szCs w:val="24"/>
              </w:rPr>
              <w:t>өзгертетін</w:t>
            </w:r>
            <w:r w:rsidRPr="00396C1B">
              <w:rPr>
                <w:color w:val="000000" w:themeColor="text1"/>
                <w:sz w:val="24"/>
                <w:szCs w:val="24"/>
                <w:lang w:val="en-US"/>
              </w:rPr>
              <w:t xml:space="preserve"> - RDC </w:t>
            </w:r>
            <w:r w:rsidRPr="00396C1B">
              <w:rPr>
                <w:color w:val="000000" w:themeColor="text1"/>
                <w:sz w:val="24"/>
                <w:szCs w:val="24"/>
              </w:rPr>
              <w:t>нөмірі</w:t>
            </w:r>
            <w:r w:rsidRPr="00396C1B">
              <w:rPr>
                <w:color w:val="000000" w:themeColor="text1"/>
                <w:sz w:val="24"/>
                <w:szCs w:val="24"/>
                <w:lang w:val="en-US"/>
              </w:rPr>
              <w:t xml:space="preserve"> 177, 21 </w:t>
            </w:r>
            <w:r w:rsidRPr="00396C1B">
              <w:rPr>
                <w:color w:val="000000" w:themeColor="text1"/>
                <w:sz w:val="24"/>
                <w:szCs w:val="24"/>
              </w:rPr>
              <w:t>Қыркүйек</w:t>
            </w:r>
            <w:r w:rsidRPr="00396C1B">
              <w:rPr>
                <w:color w:val="000000" w:themeColor="text1"/>
                <w:sz w:val="24"/>
                <w:szCs w:val="24"/>
                <w:lang w:val="en-US"/>
              </w:rPr>
              <w:t xml:space="preserve"> 2017 </w:t>
            </w:r>
            <w:r w:rsidRPr="00396C1B">
              <w:rPr>
                <w:color w:val="000000" w:themeColor="text1"/>
                <w:sz w:val="24"/>
                <w:szCs w:val="24"/>
              </w:rPr>
              <w:t>ж</w:t>
            </w:r>
            <w:r w:rsidRPr="00396C1B">
              <w:rPr>
                <w:color w:val="000000" w:themeColor="text1"/>
                <w:sz w:val="24"/>
                <w:szCs w:val="24"/>
                <w:lang w:val="en-US"/>
              </w:rPr>
              <w:t xml:space="preserve">., </w:t>
            </w:r>
            <w:r w:rsidRPr="00396C1B">
              <w:rPr>
                <w:color w:val="000000" w:themeColor="text1"/>
                <w:sz w:val="24"/>
                <w:szCs w:val="24"/>
              </w:rPr>
              <w:t>ол</w:t>
            </w:r>
            <w:r w:rsidRPr="00396C1B">
              <w:rPr>
                <w:color w:val="000000" w:themeColor="text1"/>
                <w:sz w:val="24"/>
                <w:szCs w:val="24"/>
                <w:lang w:val="en-US"/>
              </w:rPr>
              <w:t xml:space="preserve"> </w:t>
            </w:r>
            <w:r w:rsidRPr="00396C1B">
              <w:rPr>
                <w:color w:val="000000" w:themeColor="text1"/>
                <w:sz w:val="24"/>
                <w:szCs w:val="24"/>
              </w:rPr>
              <w:t>елдегі</w:t>
            </w:r>
            <w:r w:rsidRPr="00396C1B">
              <w:rPr>
                <w:color w:val="000000" w:themeColor="text1"/>
                <w:sz w:val="24"/>
                <w:szCs w:val="24"/>
                <w:lang w:val="en-US"/>
              </w:rPr>
              <w:t xml:space="preserve"> </w:t>
            </w:r>
            <w:r w:rsidRPr="00396C1B">
              <w:rPr>
                <w:color w:val="000000" w:themeColor="text1"/>
                <w:sz w:val="24"/>
                <w:szCs w:val="24"/>
              </w:rPr>
              <w:t>пестицидтердегі</w:t>
            </w:r>
            <w:r w:rsidRPr="00396C1B">
              <w:rPr>
                <w:color w:val="000000" w:themeColor="text1"/>
                <w:sz w:val="24"/>
                <w:szCs w:val="24"/>
                <w:lang w:val="en-US"/>
              </w:rPr>
              <w:t xml:space="preserve"> </w:t>
            </w:r>
            <w:r w:rsidRPr="00396C1B">
              <w:rPr>
                <w:color w:val="000000" w:themeColor="text1"/>
                <w:sz w:val="24"/>
                <w:szCs w:val="24"/>
              </w:rPr>
              <w:t>паракваттың</w:t>
            </w:r>
            <w:r w:rsidRPr="00396C1B">
              <w:rPr>
                <w:color w:val="000000" w:themeColor="text1"/>
                <w:sz w:val="24"/>
                <w:szCs w:val="24"/>
                <w:lang w:val="en-US"/>
              </w:rPr>
              <w:t xml:space="preserve"> </w:t>
            </w:r>
            <w:r w:rsidRPr="00396C1B">
              <w:rPr>
                <w:color w:val="000000" w:themeColor="text1"/>
                <w:sz w:val="24"/>
                <w:szCs w:val="24"/>
              </w:rPr>
              <w:t>белсенді</w:t>
            </w:r>
            <w:r w:rsidRPr="00396C1B">
              <w:rPr>
                <w:color w:val="000000" w:themeColor="text1"/>
                <w:sz w:val="24"/>
                <w:szCs w:val="24"/>
                <w:lang w:val="en-US"/>
              </w:rPr>
              <w:t xml:space="preserve"> </w:t>
            </w:r>
            <w:r w:rsidRPr="00396C1B">
              <w:rPr>
                <w:color w:val="000000" w:themeColor="text1"/>
                <w:sz w:val="24"/>
                <w:szCs w:val="24"/>
              </w:rPr>
              <w:t>ингредиентіне</w:t>
            </w:r>
            <w:r w:rsidRPr="00396C1B">
              <w:rPr>
                <w:color w:val="000000" w:themeColor="text1"/>
                <w:sz w:val="24"/>
                <w:szCs w:val="24"/>
                <w:lang w:val="en-US"/>
              </w:rPr>
              <w:t xml:space="preserve"> </w:t>
            </w:r>
            <w:r w:rsidRPr="00396C1B">
              <w:rPr>
                <w:color w:val="000000" w:themeColor="text1"/>
                <w:sz w:val="24"/>
                <w:szCs w:val="24"/>
              </w:rPr>
              <w:t>тыйым</w:t>
            </w:r>
            <w:r w:rsidRPr="00396C1B">
              <w:rPr>
                <w:color w:val="000000" w:themeColor="text1"/>
                <w:sz w:val="24"/>
                <w:szCs w:val="24"/>
                <w:lang w:val="en-US"/>
              </w:rPr>
              <w:t xml:space="preserve"> </w:t>
            </w:r>
            <w:r w:rsidRPr="00396C1B">
              <w:rPr>
                <w:color w:val="000000" w:themeColor="text1"/>
                <w:sz w:val="24"/>
                <w:szCs w:val="24"/>
              </w:rPr>
              <w:t>салуды</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өтпелі</w:t>
            </w:r>
            <w:r w:rsidRPr="00396C1B">
              <w:rPr>
                <w:color w:val="000000" w:themeColor="text1"/>
                <w:sz w:val="24"/>
                <w:szCs w:val="24"/>
                <w:lang w:val="en-US"/>
              </w:rPr>
              <w:t xml:space="preserve"> </w:t>
            </w:r>
            <w:r w:rsidRPr="00396C1B">
              <w:rPr>
                <w:color w:val="000000" w:themeColor="text1"/>
                <w:sz w:val="24"/>
                <w:szCs w:val="24"/>
              </w:rPr>
              <w:t>кезеңнің</w:t>
            </w:r>
            <w:r w:rsidRPr="00396C1B">
              <w:rPr>
                <w:color w:val="000000" w:themeColor="text1"/>
                <w:sz w:val="24"/>
                <w:szCs w:val="24"/>
                <w:lang w:val="en-US"/>
              </w:rPr>
              <w:t xml:space="preserve"> </w:t>
            </w:r>
            <w:r w:rsidRPr="00396C1B">
              <w:rPr>
                <w:color w:val="000000" w:themeColor="text1"/>
                <w:sz w:val="24"/>
                <w:szCs w:val="24"/>
              </w:rPr>
              <w:t>қауіп</w:t>
            </w:r>
            <w:r w:rsidRPr="00396C1B">
              <w:rPr>
                <w:color w:val="000000" w:themeColor="text1"/>
                <w:sz w:val="24"/>
                <w:szCs w:val="24"/>
                <w:lang w:val="en-US"/>
              </w:rPr>
              <w:t xml:space="preserve"> - </w:t>
            </w:r>
            <w:r w:rsidRPr="00396C1B">
              <w:rPr>
                <w:color w:val="000000" w:themeColor="text1"/>
                <w:sz w:val="24"/>
                <w:szCs w:val="24"/>
              </w:rPr>
              <w:t>қатерін</w:t>
            </w:r>
            <w:r w:rsidRPr="00396C1B">
              <w:rPr>
                <w:color w:val="000000" w:themeColor="text1"/>
                <w:sz w:val="24"/>
                <w:szCs w:val="24"/>
                <w:lang w:val="en-US"/>
              </w:rPr>
              <w:t xml:space="preserve"> </w:t>
            </w:r>
            <w:r w:rsidRPr="00396C1B">
              <w:rPr>
                <w:color w:val="000000" w:themeColor="text1"/>
                <w:sz w:val="24"/>
                <w:szCs w:val="24"/>
              </w:rPr>
              <w:t>азайту</w:t>
            </w:r>
            <w:r w:rsidRPr="00396C1B">
              <w:rPr>
                <w:color w:val="000000" w:themeColor="text1"/>
                <w:sz w:val="24"/>
                <w:szCs w:val="24"/>
                <w:lang w:val="en-US"/>
              </w:rPr>
              <w:t xml:space="preserve"> </w:t>
            </w:r>
            <w:r w:rsidRPr="00396C1B">
              <w:rPr>
                <w:color w:val="000000" w:themeColor="text1"/>
                <w:sz w:val="24"/>
                <w:szCs w:val="24"/>
              </w:rPr>
              <w:t>шараларын</w:t>
            </w:r>
            <w:r w:rsidRPr="00396C1B">
              <w:rPr>
                <w:color w:val="000000" w:themeColor="text1"/>
                <w:sz w:val="24"/>
                <w:szCs w:val="24"/>
                <w:lang w:val="en-US"/>
              </w:rPr>
              <w:t xml:space="preserve"> </w:t>
            </w:r>
            <w:r w:rsidRPr="00396C1B">
              <w:rPr>
                <w:color w:val="000000" w:themeColor="text1"/>
                <w:sz w:val="24"/>
                <w:szCs w:val="24"/>
              </w:rPr>
              <w:t>қарастырады</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2020/2021 </w:t>
            </w:r>
            <w:r w:rsidRPr="00396C1B">
              <w:rPr>
                <w:color w:val="000000" w:themeColor="text1"/>
                <w:sz w:val="24"/>
                <w:szCs w:val="24"/>
              </w:rPr>
              <w:t>жылдардағы</w:t>
            </w:r>
            <w:r w:rsidRPr="00396C1B">
              <w:rPr>
                <w:color w:val="000000" w:themeColor="text1"/>
                <w:sz w:val="24"/>
                <w:szCs w:val="24"/>
                <w:lang w:val="en-US"/>
              </w:rPr>
              <w:t xml:space="preserve"> </w:t>
            </w:r>
            <w:r w:rsidRPr="00396C1B">
              <w:rPr>
                <w:color w:val="000000" w:themeColor="text1"/>
                <w:sz w:val="24"/>
                <w:szCs w:val="24"/>
              </w:rPr>
              <w:t>дақылдарды</w:t>
            </w:r>
            <w:r w:rsidRPr="00396C1B">
              <w:rPr>
                <w:color w:val="000000" w:themeColor="text1"/>
                <w:sz w:val="24"/>
                <w:szCs w:val="24"/>
                <w:lang w:val="en-US"/>
              </w:rPr>
              <w:t xml:space="preserve"> </w:t>
            </w:r>
            <w:r w:rsidRPr="00396C1B">
              <w:rPr>
                <w:color w:val="000000" w:themeColor="text1"/>
                <w:sz w:val="24"/>
                <w:szCs w:val="24"/>
              </w:rPr>
              <w:t>өсіру</w:t>
            </w:r>
            <w:r w:rsidRPr="00396C1B">
              <w:rPr>
                <w:color w:val="000000" w:themeColor="text1"/>
                <w:sz w:val="24"/>
                <w:szCs w:val="24"/>
                <w:lang w:val="en-US"/>
              </w:rPr>
              <w:t xml:space="preserve"> </w:t>
            </w:r>
            <w:r w:rsidRPr="00396C1B">
              <w:rPr>
                <w:color w:val="000000" w:themeColor="text1"/>
                <w:sz w:val="24"/>
                <w:szCs w:val="24"/>
              </w:rPr>
              <w:t>кезінде</w:t>
            </w:r>
            <w:r w:rsidRPr="00396C1B">
              <w:rPr>
                <w:color w:val="000000" w:themeColor="text1"/>
                <w:sz w:val="24"/>
                <w:szCs w:val="24"/>
                <w:lang w:val="en-US"/>
              </w:rPr>
              <w:t xml:space="preserve"> </w:t>
            </w:r>
            <w:r w:rsidRPr="00396C1B">
              <w:rPr>
                <w:color w:val="000000" w:themeColor="text1"/>
                <w:sz w:val="24"/>
                <w:szCs w:val="24"/>
              </w:rPr>
              <w:t>Бразилиялық</w:t>
            </w:r>
            <w:r w:rsidRPr="00396C1B">
              <w:rPr>
                <w:color w:val="000000" w:themeColor="text1"/>
                <w:sz w:val="24"/>
                <w:szCs w:val="24"/>
                <w:lang w:val="en-US"/>
              </w:rPr>
              <w:t xml:space="preserve"> </w:t>
            </w:r>
            <w:r w:rsidRPr="00396C1B">
              <w:rPr>
                <w:color w:val="000000" w:themeColor="text1"/>
                <w:sz w:val="24"/>
                <w:szCs w:val="24"/>
              </w:rPr>
              <w:t>фермерлердің</w:t>
            </w:r>
            <w:r w:rsidRPr="00396C1B">
              <w:rPr>
                <w:color w:val="000000" w:themeColor="text1"/>
                <w:sz w:val="24"/>
                <w:szCs w:val="24"/>
                <w:lang w:val="en-US"/>
              </w:rPr>
              <w:t xml:space="preserve"> </w:t>
            </w:r>
            <w:r w:rsidRPr="00396C1B">
              <w:rPr>
                <w:color w:val="000000" w:themeColor="text1"/>
                <w:sz w:val="24"/>
                <w:szCs w:val="24"/>
              </w:rPr>
              <w:t>иелігіндегі</w:t>
            </w:r>
            <w:r w:rsidRPr="00396C1B">
              <w:rPr>
                <w:color w:val="000000" w:themeColor="text1"/>
                <w:sz w:val="24"/>
                <w:szCs w:val="24"/>
                <w:lang w:val="en-US"/>
              </w:rPr>
              <w:t xml:space="preserve"> </w:t>
            </w:r>
            <w:r w:rsidRPr="00396C1B">
              <w:rPr>
                <w:color w:val="000000" w:themeColor="text1"/>
                <w:sz w:val="24"/>
                <w:szCs w:val="24"/>
              </w:rPr>
              <w:t>паракват</w:t>
            </w:r>
            <w:r w:rsidRPr="00396C1B">
              <w:rPr>
                <w:color w:val="000000" w:themeColor="text1"/>
                <w:sz w:val="24"/>
                <w:szCs w:val="24"/>
                <w:lang w:val="en-US"/>
              </w:rPr>
              <w:t xml:space="preserve"> </w:t>
            </w:r>
            <w:r w:rsidRPr="00396C1B">
              <w:rPr>
                <w:color w:val="000000" w:themeColor="text1"/>
                <w:sz w:val="24"/>
                <w:szCs w:val="24"/>
              </w:rPr>
              <w:t>негізіндегі</w:t>
            </w:r>
            <w:r w:rsidRPr="00396C1B">
              <w:rPr>
                <w:color w:val="000000" w:themeColor="text1"/>
                <w:sz w:val="24"/>
                <w:szCs w:val="24"/>
                <w:lang w:val="en-US"/>
              </w:rPr>
              <w:t xml:space="preserve"> </w:t>
            </w:r>
            <w:r w:rsidRPr="00396C1B">
              <w:rPr>
                <w:color w:val="000000" w:themeColor="text1"/>
                <w:sz w:val="24"/>
                <w:szCs w:val="24"/>
              </w:rPr>
              <w:t>өнімдердің</w:t>
            </w:r>
            <w:r w:rsidRPr="00396C1B">
              <w:rPr>
                <w:color w:val="000000" w:themeColor="text1"/>
                <w:sz w:val="24"/>
                <w:szCs w:val="24"/>
                <w:lang w:val="en-US"/>
              </w:rPr>
              <w:t xml:space="preserve"> </w:t>
            </w:r>
            <w:r w:rsidRPr="00396C1B">
              <w:rPr>
                <w:color w:val="000000" w:themeColor="text1"/>
                <w:sz w:val="24"/>
                <w:szCs w:val="24"/>
              </w:rPr>
              <w:t>белсенді</w:t>
            </w:r>
            <w:r w:rsidRPr="00396C1B">
              <w:rPr>
                <w:color w:val="000000" w:themeColor="text1"/>
                <w:sz w:val="24"/>
                <w:szCs w:val="24"/>
                <w:lang w:val="en-US"/>
              </w:rPr>
              <w:t xml:space="preserve"> </w:t>
            </w:r>
            <w:r w:rsidRPr="00396C1B">
              <w:rPr>
                <w:color w:val="000000" w:themeColor="text1"/>
                <w:sz w:val="24"/>
                <w:szCs w:val="24"/>
              </w:rPr>
              <w:t>ингредиент</w:t>
            </w:r>
            <w:r w:rsidRPr="00396C1B">
              <w:rPr>
                <w:color w:val="000000" w:themeColor="text1"/>
                <w:sz w:val="24"/>
                <w:szCs w:val="24"/>
                <w:lang w:val="en-US"/>
              </w:rPr>
              <w:t xml:space="preserve"> </w:t>
            </w:r>
            <w:r w:rsidRPr="00396C1B">
              <w:rPr>
                <w:color w:val="000000" w:themeColor="text1"/>
                <w:sz w:val="24"/>
                <w:szCs w:val="24"/>
              </w:rPr>
              <w:t>қорларын</w:t>
            </w:r>
            <w:r w:rsidRPr="00396C1B">
              <w:rPr>
                <w:color w:val="000000" w:themeColor="text1"/>
                <w:sz w:val="24"/>
                <w:szCs w:val="24"/>
                <w:lang w:val="en-US"/>
              </w:rPr>
              <w:t xml:space="preserve"> </w:t>
            </w:r>
            <w:r w:rsidRPr="00396C1B">
              <w:rPr>
                <w:color w:val="000000" w:themeColor="text1"/>
                <w:sz w:val="24"/>
                <w:szCs w:val="24"/>
              </w:rPr>
              <w:t>қолдануды</w:t>
            </w:r>
            <w:r w:rsidRPr="00396C1B">
              <w:rPr>
                <w:color w:val="000000" w:themeColor="text1"/>
                <w:sz w:val="24"/>
                <w:szCs w:val="24"/>
                <w:lang w:val="en-US"/>
              </w:rPr>
              <w:t xml:space="preserve"> </w:t>
            </w:r>
            <w:r w:rsidRPr="00396C1B">
              <w:rPr>
                <w:color w:val="000000" w:themeColor="text1"/>
                <w:sz w:val="24"/>
                <w:szCs w:val="24"/>
              </w:rPr>
              <w:t>реттейді</w:t>
            </w:r>
            <w:r w:rsidRPr="00396C1B">
              <w:rPr>
                <w:color w:val="000000" w:themeColor="text1"/>
                <w:sz w:val="24"/>
                <w:szCs w:val="24"/>
                <w:lang w:val="en-US"/>
              </w:rPr>
              <w:t xml:space="preserve">, 2020 </w:t>
            </w:r>
            <w:r w:rsidRPr="00396C1B">
              <w:rPr>
                <w:color w:val="000000" w:themeColor="text1"/>
                <w:sz w:val="24"/>
                <w:szCs w:val="24"/>
              </w:rPr>
              <w:t>жылғы</w:t>
            </w:r>
            <w:r w:rsidRPr="00396C1B">
              <w:rPr>
                <w:color w:val="000000" w:themeColor="text1"/>
                <w:sz w:val="24"/>
                <w:szCs w:val="24"/>
                <w:lang w:val="en-US"/>
              </w:rPr>
              <w:t xml:space="preserve"> 436, 5 </w:t>
            </w:r>
            <w:r w:rsidRPr="00396C1B">
              <w:rPr>
                <w:color w:val="000000" w:themeColor="text1"/>
                <w:sz w:val="24"/>
                <w:szCs w:val="24"/>
              </w:rPr>
              <w:t>Қараш</w:t>
            </w:r>
            <w:r w:rsidRPr="00396C1B">
              <w:rPr>
                <w:color w:val="000000" w:themeColor="text1"/>
                <w:sz w:val="24"/>
                <w:szCs w:val="24"/>
                <w:lang w:val="en-US"/>
              </w:rPr>
              <w:t xml:space="preserve"> </w:t>
            </w:r>
            <w:r w:rsidRPr="00396C1B">
              <w:rPr>
                <w:color w:val="000000" w:themeColor="text1"/>
                <w:sz w:val="24"/>
                <w:szCs w:val="24"/>
              </w:rPr>
              <w:t>қаулысымен</w:t>
            </w:r>
            <w:r w:rsidRPr="00396C1B">
              <w:rPr>
                <w:color w:val="000000" w:themeColor="text1"/>
                <w:sz w:val="24"/>
                <w:szCs w:val="24"/>
                <w:lang w:val="en-US"/>
              </w:rPr>
              <w:t xml:space="preserve"> </w:t>
            </w:r>
            <w:r w:rsidRPr="00396C1B">
              <w:rPr>
                <w:color w:val="000000" w:themeColor="text1"/>
                <w:sz w:val="24"/>
                <w:szCs w:val="24"/>
              </w:rPr>
              <w:t>өзгертілді</w:t>
            </w:r>
            <w:r w:rsidRPr="00396C1B">
              <w:rPr>
                <w:color w:val="000000" w:themeColor="text1"/>
                <w:sz w:val="24"/>
                <w:szCs w:val="24"/>
                <w:lang w:val="en-US"/>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156F1C" w:rsidRPr="00396C1B" w:rsidTr="00525742">
              <w:tc>
                <w:tcPr>
                  <w:tcW w:w="5113" w:type="dxa"/>
                  <w:gridSpan w:val="2"/>
                  <w:tcBorders>
                    <w:top w:val="double" w:sz="6" w:space="0" w:color="auto"/>
                    <w:left w:val="double" w:sz="6" w:space="0" w:color="auto"/>
                    <w:bottom w:val="single" w:sz="4" w:space="0" w:color="auto"/>
                    <w:right w:val="double" w:sz="6" w:space="0" w:color="auto"/>
                  </w:tcBorders>
                  <w:hideMark/>
                </w:tcPr>
                <w:p w:rsidR="00156F1C" w:rsidRPr="00396C1B" w:rsidRDefault="005F67F5" w:rsidP="00E21D16">
                  <w:pPr>
                    <w:ind w:hanging="567"/>
                    <w:jc w:val="both"/>
                    <w:rPr>
                      <w:rFonts w:eastAsia="Calibri"/>
                      <w:b/>
                      <w:sz w:val="24"/>
                      <w:szCs w:val="24"/>
                      <w:lang w:val="en-GB" w:eastAsia="en-US"/>
                    </w:rPr>
                  </w:pPr>
                  <w:r w:rsidRPr="00396C1B">
                    <w:rPr>
                      <w:rFonts w:eastAsia="Calibri"/>
                      <w:b/>
                      <w:sz w:val="24"/>
                      <w:szCs w:val="24"/>
                    </w:rPr>
                    <w:t>себептері</w:t>
                  </w:r>
                  <w:r w:rsidR="00156F1C" w:rsidRPr="00396C1B">
                    <w:rPr>
                      <w:rFonts w:eastAsia="Calibri"/>
                      <w:b/>
                      <w:sz w:val="24"/>
                      <w:szCs w:val="24"/>
                    </w:rPr>
                    <w:t>:</w:t>
                  </w:r>
                </w:p>
              </w:tc>
            </w:tr>
            <w:tr w:rsidR="005F67F5" w:rsidRPr="00396C1B" w:rsidTr="00525742">
              <w:tc>
                <w:tcPr>
                  <w:tcW w:w="851" w:type="dxa"/>
                  <w:tcBorders>
                    <w:top w:val="single" w:sz="4" w:space="0" w:color="auto"/>
                    <w:left w:val="double" w:sz="6" w:space="0" w:color="auto"/>
                    <w:bottom w:val="single" w:sz="4" w:space="0" w:color="auto"/>
                    <w:right w:val="single" w:sz="4" w:space="0" w:color="auto"/>
                  </w:tcBorders>
                  <w:hideMark/>
                </w:tcPr>
                <w:p w:rsidR="005F67F5" w:rsidRPr="00396C1B" w:rsidRDefault="005F67F5"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67F5" w:rsidRPr="00396C1B" w:rsidRDefault="005F67F5" w:rsidP="00E21D16">
                  <w:pPr>
                    <w:rPr>
                      <w:sz w:val="24"/>
                      <w:szCs w:val="24"/>
                    </w:rPr>
                  </w:pPr>
                  <w:r w:rsidRPr="00396C1B">
                    <w:rPr>
                      <w:sz w:val="24"/>
                      <w:szCs w:val="24"/>
                    </w:rPr>
                    <w:t>Түсініктеме кезеңі өзгертілді-күні:</w:t>
                  </w:r>
                </w:p>
              </w:tc>
            </w:tr>
            <w:tr w:rsidR="005F67F5" w:rsidRPr="00396C1B" w:rsidTr="00525742">
              <w:tc>
                <w:tcPr>
                  <w:tcW w:w="851" w:type="dxa"/>
                  <w:tcBorders>
                    <w:top w:val="single" w:sz="4" w:space="0" w:color="auto"/>
                    <w:left w:val="double" w:sz="6" w:space="0" w:color="auto"/>
                    <w:bottom w:val="single" w:sz="4" w:space="0" w:color="auto"/>
                    <w:right w:val="single" w:sz="4" w:space="0" w:color="auto"/>
                  </w:tcBorders>
                  <w:hideMark/>
                </w:tcPr>
                <w:p w:rsidR="005F67F5" w:rsidRPr="00396C1B" w:rsidRDefault="005F67F5"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67F5" w:rsidRPr="00396C1B" w:rsidRDefault="005F67F5" w:rsidP="00E21D16">
                  <w:pPr>
                    <w:rPr>
                      <w:sz w:val="24"/>
                      <w:szCs w:val="24"/>
                    </w:rPr>
                  </w:pPr>
                  <w:r w:rsidRPr="00396C1B">
                    <w:rPr>
                      <w:sz w:val="24"/>
                      <w:szCs w:val="24"/>
                    </w:rPr>
                    <w:t>Хабарланған қабылданған шара-күні:</w:t>
                  </w:r>
                </w:p>
              </w:tc>
            </w:tr>
            <w:tr w:rsidR="005F67F5" w:rsidRPr="00396C1B" w:rsidTr="00525742">
              <w:tc>
                <w:tcPr>
                  <w:tcW w:w="851" w:type="dxa"/>
                  <w:tcBorders>
                    <w:top w:val="single" w:sz="4" w:space="0" w:color="auto"/>
                    <w:left w:val="double" w:sz="6" w:space="0" w:color="auto"/>
                    <w:bottom w:val="single" w:sz="4" w:space="0" w:color="auto"/>
                    <w:right w:val="single" w:sz="4" w:space="0" w:color="auto"/>
                  </w:tcBorders>
                  <w:hideMark/>
                </w:tcPr>
                <w:p w:rsidR="005F67F5" w:rsidRPr="00396C1B" w:rsidRDefault="005F67F5"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67F5" w:rsidRPr="00396C1B" w:rsidRDefault="005F67F5" w:rsidP="00E21D16">
                  <w:pPr>
                    <w:rPr>
                      <w:sz w:val="24"/>
                      <w:szCs w:val="24"/>
                    </w:rPr>
                  </w:pPr>
                  <w:r w:rsidRPr="00396C1B">
                    <w:rPr>
                      <w:sz w:val="24"/>
                      <w:szCs w:val="24"/>
                    </w:rPr>
                    <w:t>Хабарланған шара жарияланды-күні:</w:t>
                  </w:r>
                </w:p>
              </w:tc>
            </w:tr>
            <w:tr w:rsidR="005F67F5" w:rsidRPr="00F70BEA" w:rsidTr="00525742">
              <w:tc>
                <w:tcPr>
                  <w:tcW w:w="851" w:type="dxa"/>
                  <w:tcBorders>
                    <w:top w:val="single" w:sz="4" w:space="0" w:color="auto"/>
                    <w:left w:val="double" w:sz="6" w:space="0" w:color="auto"/>
                    <w:bottom w:val="single" w:sz="4" w:space="0" w:color="auto"/>
                    <w:right w:val="single" w:sz="4" w:space="0" w:color="auto"/>
                  </w:tcBorders>
                  <w:hideMark/>
                </w:tcPr>
                <w:p w:rsidR="005F67F5" w:rsidRPr="00396C1B" w:rsidRDefault="005F67F5"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67F5" w:rsidRPr="00396C1B" w:rsidRDefault="005F67F5"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w:t>
                  </w:r>
                </w:p>
              </w:tc>
            </w:tr>
            <w:tr w:rsidR="005F67F5" w:rsidRPr="00F70BEA" w:rsidTr="00525742">
              <w:tc>
                <w:tcPr>
                  <w:tcW w:w="851" w:type="dxa"/>
                  <w:tcBorders>
                    <w:top w:val="single" w:sz="4" w:space="0" w:color="auto"/>
                    <w:left w:val="double" w:sz="6" w:space="0" w:color="auto"/>
                    <w:bottom w:val="single" w:sz="4" w:space="0" w:color="auto"/>
                    <w:right w:val="single" w:sz="4" w:space="0" w:color="auto"/>
                  </w:tcBorders>
                  <w:hideMark/>
                </w:tcPr>
                <w:p w:rsidR="005F67F5" w:rsidRPr="00396C1B" w:rsidRDefault="005F67F5"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67F5" w:rsidRPr="00396C1B" w:rsidRDefault="005F67F5" w:rsidP="00E21D16">
                  <w:pPr>
                    <w:rPr>
                      <w:sz w:val="24"/>
                      <w:szCs w:val="24"/>
                      <w:lang w:val="en-GB"/>
                    </w:rPr>
                  </w:pPr>
                  <w:r w:rsidRPr="00396C1B">
                    <w:rPr>
                      <w:sz w:val="24"/>
                      <w:szCs w:val="24"/>
                    </w:rPr>
                    <w:t>Соңғы</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мәтіні</w:t>
                  </w:r>
                  <w:r w:rsidRPr="00396C1B">
                    <w:rPr>
                      <w:sz w:val="24"/>
                      <w:szCs w:val="24"/>
                      <w:lang w:val="en-GB"/>
                    </w:rPr>
                    <w:t xml:space="preserve"> </w:t>
                  </w:r>
                  <w:r w:rsidRPr="00396C1B">
                    <w:rPr>
                      <w:sz w:val="24"/>
                      <w:szCs w:val="24"/>
                    </w:rPr>
                    <w:t>келесі</w:t>
                  </w:r>
                  <w:r w:rsidRPr="00396C1B">
                    <w:rPr>
                      <w:sz w:val="24"/>
                      <w:szCs w:val="24"/>
                      <w:lang w:val="en-GB"/>
                    </w:rPr>
                    <w:t xml:space="preserve"> </w:t>
                  </w:r>
                  <w:r w:rsidRPr="00396C1B">
                    <w:rPr>
                      <w:sz w:val="24"/>
                      <w:szCs w:val="24"/>
                    </w:rPr>
                    <w:t>мекен</w:t>
                  </w:r>
                  <w:r w:rsidRPr="00396C1B">
                    <w:rPr>
                      <w:sz w:val="24"/>
                      <w:szCs w:val="24"/>
                      <w:lang w:val="en-GB"/>
                    </w:rPr>
                    <w:t>-</w:t>
                  </w:r>
                  <w:r w:rsidRPr="00396C1B">
                    <w:rPr>
                      <w:sz w:val="24"/>
                      <w:szCs w:val="24"/>
                    </w:rPr>
                    <w:t>жай</w:t>
                  </w:r>
                  <w:r w:rsidRPr="00396C1B">
                    <w:rPr>
                      <w:sz w:val="24"/>
                      <w:szCs w:val="24"/>
                      <w:lang w:val="en-GB"/>
                    </w:rPr>
                    <w:t xml:space="preserve"> </w:t>
                  </w:r>
                  <w:r w:rsidRPr="00396C1B">
                    <w:rPr>
                      <w:sz w:val="24"/>
                      <w:szCs w:val="24"/>
                    </w:rPr>
                    <w:t>бойынша</w:t>
                  </w:r>
                  <w:r w:rsidRPr="00396C1B">
                    <w:rPr>
                      <w:sz w:val="24"/>
                      <w:szCs w:val="24"/>
                      <w:lang w:val="en-GB"/>
                    </w:rPr>
                    <w:t xml:space="preserve"> </w:t>
                  </w:r>
                  <w:r w:rsidRPr="00396C1B">
                    <w:rPr>
                      <w:sz w:val="24"/>
                      <w:szCs w:val="24"/>
                    </w:rPr>
                    <w:t>қол</w:t>
                  </w:r>
                  <w:r w:rsidRPr="00396C1B">
                    <w:rPr>
                      <w:sz w:val="24"/>
                      <w:szCs w:val="24"/>
                      <w:lang w:val="en-GB"/>
                    </w:rPr>
                    <w:t xml:space="preserve"> </w:t>
                  </w:r>
                  <w:r w:rsidRPr="00396C1B">
                    <w:rPr>
                      <w:sz w:val="24"/>
                      <w:szCs w:val="24"/>
                    </w:rPr>
                    <w:t>жетімді</w:t>
                  </w:r>
                </w:p>
              </w:tc>
            </w:tr>
            <w:tr w:rsidR="00156F1C" w:rsidRPr="00F70BEA" w:rsidTr="00525742">
              <w:tc>
                <w:tcPr>
                  <w:tcW w:w="851" w:type="dxa"/>
                  <w:tcBorders>
                    <w:top w:val="single" w:sz="4" w:space="0" w:color="auto"/>
                    <w:left w:val="double" w:sz="6" w:space="0" w:color="auto"/>
                    <w:bottom w:val="single" w:sz="4" w:space="0" w:color="auto"/>
                    <w:right w:val="single" w:sz="4" w:space="0" w:color="auto"/>
                  </w:tcBorders>
                  <w:hideMark/>
                </w:tcPr>
                <w:p w:rsidR="00156F1C" w:rsidRPr="00396C1B" w:rsidRDefault="00156F1C"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67F5" w:rsidRPr="00396C1B" w:rsidRDefault="005F67F5" w:rsidP="00E21D16">
                  <w:pPr>
                    <w:rPr>
                      <w:rFonts w:eastAsia="Calibri"/>
                      <w:sz w:val="24"/>
                      <w:szCs w:val="24"/>
                      <w:lang w:val="en-US"/>
                    </w:rPr>
                  </w:pPr>
                  <w:r w:rsidRPr="00396C1B">
                    <w:rPr>
                      <w:rFonts w:eastAsia="Calibri"/>
                      <w:sz w:val="24"/>
                      <w:szCs w:val="24"/>
                      <w:lang w:val="en-US"/>
                    </w:rPr>
                    <w:t>Ескертілген шара кері қайтарылды немесе жойылды-күні:</w:t>
                  </w:r>
                </w:p>
                <w:p w:rsidR="00156F1C" w:rsidRPr="00396C1B" w:rsidRDefault="005F67F5" w:rsidP="00E21D16">
                  <w:pPr>
                    <w:jc w:val="both"/>
                    <w:rPr>
                      <w:rFonts w:eastAsia="Calibri"/>
                      <w:sz w:val="24"/>
                      <w:szCs w:val="24"/>
                      <w:lang w:val="en-GB" w:eastAsia="en-US"/>
                    </w:rPr>
                  </w:pPr>
                  <w:r w:rsidRPr="00396C1B">
                    <w:rPr>
                      <w:rFonts w:eastAsia="Calibri"/>
                      <w:sz w:val="24"/>
                      <w:szCs w:val="24"/>
                      <w:lang w:val="en-US"/>
                    </w:rPr>
                    <w:t>Егер шара қайта хабарланса, тиісті таңба:</w:t>
                  </w:r>
                </w:p>
              </w:tc>
            </w:tr>
            <w:tr w:rsidR="00156F1C" w:rsidRPr="00F70BEA" w:rsidTr="00525742">
              <w:tc>
                <w:tcPr>
                  <w:tcW w:w="851" w:type="dxa"/>
                  <w:tcBorders>
                    <w:top w:val="single" w:sz="4" w:space="0" w:color="auto"/>
                    <w:left w:val="double" w:sz="6" w:space="0" w:color="auto"/>
                    <w:bottom w:val="single" w:sz="4" w:space="0" w:color="auto"/>
                    <w:right w:val="single" w:sz="4" w:space="0" w:color="auto"/>
                  </w:tcBorders>
                  <w:hideMark/>
                </w:tcPr>
                <w:p w:rsidR="00156F1C" w:rsidRPr="00396C1B" w:rsidRDefault="00156F1C"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F67F5" w:rsidRPr="00396C1B" w:rsidRDefault="005F67F5" w:rsidP="00E21D16">
                  <w:pPr>
                    <w:rPr>
                      <w:rFonts w:eastAsia="Calibri"/>
                      <w:sz w:val="24"/>
                      <w:szCs w:val="24"/>
                      <w:lang w:val="en-US"/>
                    </w:rPr>
                  </w:pPr>
                  <w:r w:rsidRPr="00396C1B">
                    <w:rPr>
                      <w:rFonts w:eastAsia="Calibri"/>
                      <w:sz w:val="24"/>
                      <w:szCs w:val="24"/>
                      <w:lang w:val="en-US"/>
                    </w:rPr>
                    <w:t>Хабарланған шараның мазмұны немесе көлемі өзгертілді</w:t>
                  </w:r>
                </w:p>
                <w:p w:rsidR="00156F1C" w:rsidRPr="00396C1B" w:rsidRDefault="005F67F5" w:rsidP="00E21D16">
                  <w:pPr>
                    <w:jc w:val="both"/>
                    <w:rPr>
                      <w:rFonts w:eastAsia="Calibri"/>
                      <w:sz w:val="24"/>
                      <w:szCs w:val="24"/>
                      <w:lang w:val="en-GB" w:eastAsia="en-US"/>
                    </w:rPr>
                  </w:pPr>
                  <w:r w:rsidRPr="00396C1B">
                    <w:rPr>
                      <w:rFonts w:eastAsia="Calibri"/>
                      <w:sz w:val="24"/>
                      <w:szCs w:val="24"/>
                      <w:lang w:val="en-US"/>
                    </w:rPr>
                    <w:t>Түсініктеме берудің жаңа мерзімі (егер қолданылса):</w:t>
                  </w:r>
                </w:p>
              </w:tc>
            </w:tr>
            <w:tr w:rsidR="00156F1C" w:rsidRPr="00F70BEA" w:rsidTr="00525742">
              <w:tc>
                <w:tcPr>
                  <w:tcW w:w="851" w:type="dxa"/>
                  <w:tcBorders>
                    <w:top w:val="single" w:sz="4" w:space="0" w:color="auto"/>
                    <w:left w:val="double" w:sz="6" w:space="0" w:color="auto"/>
                    <w:bottom w:val="single" w:sz="4" w:space="0" w:color="auto"/>
                    <w:right w:val="single" w:sz="4" w:space="0" w:color="auto"/>
                  </w:tcBorders>
                  <w:hideMark/>
                </w:tcPr>
                <w:p w:rsidR="00156F1C" w:rsidRPr="00396C1B" w:rsidRDefault="00156F1C"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396C1B" w:rsidRDefault="005F67F5" w:rsidP="00E21D16">
                  <w:pPr>
                    <w:jc w:val="both"/>
                    <w:rPr>
                      <w:rFonts w:eastAsia="Calibri"/>
                      <w:sz w:val="24"/>
                      <w:szCs w:val="24"/>
                      <w:lang w:val="en-US" w:eastAsia="en-US"/>
                    </w:rPr>
                  </w:pPr>
                  <w:r w:rsidRPr="00396C1B">
                    <w:rPr>
                      <w:rFonts w:eastAsia="Calibri"/>
                      <w:sz w:val="24"/>
                      <w:szCs w:val="24"/>
                      <w:lang w:val="en-US"/>
                    </w:rPr>
                    <w:t>Түсіндірме Нұсқаулық шығарылды және мәтін келесі мекен-жай бойынша қол жетімді</w:t>
                  </w:r>
                </w:p>
              </w:tc>
            </w:tr>
            <w:tr w:rsidR="00156F1C" w:rsidRPr="00396C1B" w:rsidTr="00525742">
              <w:tc>
                <w:tcPr>
                  <w:tcW w:w="851" w:type="dxa"/>
                  <w:tcBorders>
                    <w:top w:val="single" w:sz="4" w:space="0" w:color="auto"/>
                    <w:left w:val="double" w:sz="6" w:space="0" w:color="auto"/>
                    <w:bottom w:val="double" w:sz="4" w:space="0" w:color="auto"/>
                    <w:right w:val="single" w:sz="4" w:space="0" w:color="auto"/>
                  </w:tcBorders>
                  <w:hideMark/>
                </w:tcPr>
                <w:p w:rsidR="00156F1C" w:rsidRPr="00396C1B" w:rsidRDefault="00156F1C" w:rsidP="00E21D16">
                  <w:pPr>
                    <w:ind w:hanging="567"/>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double" w:sz="4" w:space="0" w:color="auto"/>
                    <w:right w:val="double" w:sz="6" w:space="0" w:color="auto"/>
                  </w:tcBorders>
                  <w:hideMark/>
                </w:tcPr>
                <w:p w:rsidR="00156F1C" w:rsidRPr="00396C1B" w:rsidRDefault="005F67F5" w:rsidP="00E21D16">
                  <w:pPr>
                    <w:jc w:val="both"/>
                    <w:rPr>
                      <w:rFonts w:eastAsia="Calibri"/>
                      <w:sz w:val="24"/>
                      <w:szCs w:val="24"/>
                      <w:lang w:eastAsia="en-US"/>
                    </w:rPr>
                  </w:pPr>
                  <w:r w:rsidRPr="00396C1B">
                    <w:rPr>
                      <w:rFonts w:eastAsia="Calibri"/>
                      <w:sz w:val="24"/>
                      <w:szCs w:val="24"/>
                    </w:rPr>
                    <w:t>басқа</w:t>
                  </w:r>
                  <w:r w:rsidR="00156F1C" w:rsidRPr="00396C1B">
                    <w:rPr>
                      <w:rFonts w:eastAsia="Calibri"/>
                      <w:sz w:val="24"/>
                      <w:szCs w:val="24"/>
                    </w:rPr>
                    <w:t xml:space="preserve">: </w:t>
                  </w:r>
                  <w:hyperlink r:id="rId18" w:history="1">
                    <w:r w:rsidR="00156F1C" w:rsidRPr="00396C1B">
                      <w:rPr>
                        <w:rStyle w:val="a9"/>
                        <w:rFonts w:eastAsia="Calibri"/>
                        <w:sz w:val="24"/>
                        <w:szCs w:val="24"/>
                        <w:lang w:val="en-US"/>
                      </w:rPr>
                      <w:t>http</w:t>
                    </w:r>
                    <w:r w:rsidR="00156F1C" w:rsidRPr="00396C1B">
                      <w:rPr>
                        <w:rStyle w:val="a9"/>
                        <w:rFonts w:eastAsia="Calibri"/>
                        <w:sz w:val="24"/>
                        <w:szCs w:val="24"/>
                      </w:rPr>
                      <w:t>://</w:t>
                    </w:r>
                    <w:r w:rsidR="00156F1C" w:rsidRPr="00396C1B">
                      <w:rPr>
                        <w:rStyle w:val="a9"/>
                        <w:rFonts w:eastAsia="Calibri"/>
                        <w:sz w:val="24"/>
                        <w:szCs w:val="24"/>
                        <w:lang w:val="en-US"/>
                      </w:rPr>
                      <w:t>antigo</w:t>
                    </w:r>
                    <w:r w:rsidR="00156F1C" w:rsidRPr="00396C1B">
                      <w:rPr>
                        <w:rStyle w:val="a9"/>
                        <w:rFonts w:eastAsia="Calibri"/>
                        <w:sz w:val="24"/>
                        <w:szCs w:val="24"/>
                      </w:rPr>
                      <w:t>.</w:t>
                    </w:r>
                    <w:r w:rsidR="00156F1C" w:rsidRPr="00396C1B">
                      <w:rPr>
                        <w:rStyle w:val="a9"/>
                        <w:rFonts w:eastAsia="Calibri"/>
                        <w:sz w:val="24"/>
                        <w:szCs w:val="24"/>
                        <w:lang w:val="en-US"/>
                      </w:rPr>
                      <w:t>anvisa</w:t>
                    </w:r>
                    <w:r w:rsidR="00156F1C" w:rsidRPr="00396C1B">
                      <w:rPr>
                        <w:rStyle w:val="a9"/>
                        <w:rFonts w:eastAsia="Calibri"/>
                        <w:sz w:val="24"/>
                        <w:szCs w:val="24"/>
                      </w:rPr>
                      <w:t>.</w:t>
                    </w:r>
                    <w:r w:rsidR="00156F1C" w:rsidRPr="00396C1B">
                      <w:rPr>
                        <w:rStyle w:val="a9"/>
                        <w:rFonts w:eastAsia="Calibri"/>
                        <w:sz w:val="24"/>
                        <w:szCs w:val="24"/>
                        <w:lang w:val="en-US"/>
                      </w:rPr>
                      <w:t>gov</w:t>
                    </w:r>
                    <w:r w:rsidR="00156F1C" w:rsidRPr="00396C1B">
                      <w:rPr>
                        <w:rStyle w:val="a9"/>
                        <w:rFonts w:eastAsia="Calibri"/>
                        <w:sz w:val="24"/>
                        <w:szCs w:val="24"/>
                      </w:rPr>
                      <w:t>.</w:t>
                    </w:r>
                    <w:r w:rsidR="00156F1C" w:rsidRPr="00396C1B">
                      <w:rPr>
                        <w:rStyle w:val="a9"/>
                        <w:rFonts w:eastAsia="Calibri"/>
                        <w:sz w:val="24"/>
                        <w:szCs w:val="24"/>
                        <w:lang w:val="en-US"/>
                      </w:rPr>
                      <w:t>br</w:t>
                    </w:r>
                    <w:r w:rsidR="00156F1C" w:rsidRPr="00396C1B">
                      <w:rPr>
                        <w:rStyle w:val="a9"/>
                        <w:rFonts w:eastAsia="Calibri"/>
                        <w:sz w:val="24"/>
                        <w:szCs w:val="24"/>
                      </w:rPr>
                      <w:t>/</w:t>
                    </w:r>
                    <w:r w:rsidR="00156F1C" w:rsidRPr="00396C1B">
                      <w:rPr>
                        <w:rStyle w:val="a9"/>
                        <w:rFonts w:eastAsia="Calibri"/>
                        <w:sz w:val="24"/>
                        <w:szCs w:val="24"/>
                        <w:lang w:val="en-US"/>
                      </w:rPr>
                      <w:t>documents</w:t>
                    </w:r>
                    <w:r w:rsidR="00156F1C" w:rsidRPr="00396C1B">
                      <w:rPr>
                        <w:rStyle w:val="a9"/>
                        <w:rFonts w:eastAsia="Calibri"/>
                        <w:sz w:val="24"/>
                        <w:szCs w:val="24"/>
                      </w:rPr>
                      <w:t>/10181/6053710/</w:t>
                    </w:r>
                    <w:r w:rsidR="00156F1C" w:rsidRPr="00396C1B">
                      <w:rPr>
                        <w:rStyle w:val="a9"/>
                        <w:rFonts w:eastAsia="Calibri"/>
                        <w:sz w:val="24"/>
                        <w:szCs w:val="24"/>
                        <w:lang w:val="en-US"/>
                      </w:rPr>
                      <w:t>RDC</w:t>
                    </w:r>
                    <w:r w:rsidR="00156F1C" w:rsidRPr="00396C1B">
                      <w:rPr>
                        <w:rStyle w:val="a9"/>
                        <w:rFonts w:eastAsia="Calibri"/>
                        <w:sz w:val="24"/>
                        <w:szCs w:val="24"/>
                      </w:rPr>
                      <w:t>_436_2020_.</w:t>
                    </w:r>
                    <w:r w:rsidR="00156F1C" w:rsidRPr="00396C1B">
                      <w:rPr>
                        <w:rStyle w:val="a9"/>
                        <w:rFonts w:eastAsia="Calibri"/>
                        <w:sz w:val="24"/>
                        <w:szCs w:val="24"/>
                        <w:lang w:val="en-US"/>
                      </w:rPr>
                      <w:t>pdf</w:t>
                    </w:r>
                    <w:r w:rsidR="00156F1C" w:rsidRPr="00396C1B">
                      <w:rPr>
                        <w:rStyle w:val="a9"/>
                        <w:rFonts w:eastAsia="Calibri"/>
                        <w:sz w:val="24"/>
                        <w:szCs w:val="24"/>
                      </w:rPr>
                      <w:t>/</w:t>
                    </w:r>
                    <w:r w:rsidR="00156F1C" w:rsidRPr="00396C1B">
                      <w:rPr>
                        <w:rStyle w:val="a9"/>
                        <w:rFonts w:eastAsia="Calibri"/>
                        <w:sz w:val="24"/>
                        <w:szCs w:val="24"/>
                        <w:lang w:val="en-US"/>
                      </w:rPr>
                      <w:t>b</w:t>
                    </w:r>
                    <w:r w:rsidR="00156F1C" w:rsidRPr="00396C1B">
                      <w:rPr>
                        <w:rStyle w:val="a9"/>
                        <w:rFonts w:eastAsia="Calibri"/>
                        <w:sz w:val="24"/>
                        <w:szCs w:val="24"/>
                      </w:rPr>
                      <w:t>36028</w:t>
                    </w:r>
                    <w:r w:rsidR="00156F1C" w:rsidRPr="00396C1B">
                      <w:rPr>
                        <w:rStyle w:val="a9"/>
                        <w:rFonts w:eastAsia="Calibri"/>
                        <w:sz w:val="24"/>
                        <w:szCs w:val="24"/>
                        <w:lang w:val="en-US"/>
                      </w:rPr>
                      <w:t>dd</w:t>
                    </w:r>
                    <w:r w:rsidR="00156F1C" w:rsidRPr="00396C1B">
                      <w:rPr>
                        <w:rStyle w:val="a9"/>
                        <w:rFonts w:eastAsia="Calibri"/>
                        <w:sz w:val="24"/>
                        <w:szCs w:val="24"/>
                      </w:rPr>
                      <w:t>-</w:t>
                    </w:r>
                    <w:r w:rsidR="00156F1C" w:rsidRPr="00396C1B">
                      <w:rPr>
                        <w:rStyle w:val="a9"/>
                        <w:rFonts w:eastAsia="Calibri"/>
                        <w:sz w:val="24"/>
                        <w:szCs w:val="24"/>
                        <w:lang w:val="en-US"/>
                      </w:rPr>
                      <w:t>b</w:t>
                    </w:r>
                    <w:r w:rsidR="00156F1C" w:rsidRPr="00396C1B">
                      <w:rPr>
                        <w:rStyle w:val="a9"/>
                        <w:rFonts w:eastAsia="Calibri"/>
                        <w:sz w:val="24"/>
                        <w:szCs w:val="24"/>
                      </w:rPr>
                      <w:t>15</w:t>
                    </w:r>
                    <w:r w:rsidR="00156F1C" w:rsidRPr="00396C1B">
                      <w:rPr>
                        <w:rStyle w:val="a9"/>
                        <w:rFonts w:eastAsia="Calibri"/>
                        <w:sz w:val="24"/>
                        <w:szCs w:val="24"/>
                        <w:lang w:val="en-US"/>
                      </w:rPr>
                      <w:t>a</w:t>
                    </w:r>
                    <w:r w:rsidR="00156F1C" w:rsidRPr="00396C1B">
                      <w:rPr>
                        <w:rStyle w:val="a9"/>
                        <w:rFonts w:eastAsia="Calibri"/>
                        <w:sz w:val="24"/>
                        <w:szCs w:val="24"/>
                      </w:rPr>
                      <w:t>-4</w:t>
                    </w:r>
                    <w:r w:rsidR="00156F1C" w:rsidRPr="00396C1B">
                      <w:rPr>
                        <w:rStyle w:val="a9"/>
                        <w:rFonts w:eastAsia="Calibri"/>
                        <w:sz w:val="24"/>
                        <w:szCs w:val="24"/>
                        <w:lang w:val="en-US"/>
                      </w:rPr>
                      <w:t>f</w:t>
                    </w:r>
                    <w:r w:rsidR="00156F1C" w:rsidRPr="00396C1B">
                      <w:rPr>
                        <w:rStyle w:val="a9"/>
                        <w:rFonts w:eastAsia="Calibri"/>
                        <w:sz w:val="24"/>
                        <w:szCs w:val="24"/>
                      </w:rPr>
                      <w:t>6</w:t>
                    </w:r>
                    <w:r w:rsidR="00156F1C" w:rsidRPr="00396C1B">
                      <w:rPr>
                        <w:rStyle w:val="a9"/>
                        <w:rFonts w:eastAsia="Calibri"/>
                        <w:sz w:val="24"/>
                        <w:szCs w:val="24"/>
                        <w:lang w:val="en-US"/>
                      </w:rPr>
                      <w:t>a</w:t>
                    </w:r>
                    <w:r w:rsidR="00156F1C" w:rsidRPr="00396C1B">
                      <w:rPr>
                        <w:rStyle w:val="a9"/>
                        <w:rFonts w:eastAsia="Calibri"/>
                        <w:sz w:val="24"/>
                        <w:szCs w:val="24"/>
                      </w:rPr>
                      <w:t>-97</w:t>
                    </w:r>
                    <w:r w:rsidR="00156F1C" w:rsidRPr="00396C1B">
                      <w:rPr>
                        <w:rStyle w:val="a9"/>
                        <w:rFonts w:eastAsia="Calibri"/>
                        <w:sz w:val="24"/>
                        <w:szCs w:val="24"/>
                        <w:lang w:val="en-US"/>
                      </w:rPr>
                      <w:t>d</w:t>
                    </w:r>
                    <w:r w:rsidR="00156F1C" w:rsidRPr="00396C1B">
                      <w:rPr>
                        <w:rStyle w:val="a9"/>
                        <w:rFonts w:eastAsia="Calibri"/>
                        <w:sz w:val="24"/>
                        <w:szCs w:val="24"/>
                      </w:rPr>
                      <w:t>9-4</w:t>
                    </w:r>
                    <w:r w:rsidR="00156F1C" w:rsidRPr="00396C1B">
                      <w:rPr>
                        <w:rStyle w:val="a9"/>
                        <w:rFonts w:eastAsia="Calibri"/>
                        <w:sz w:val="24"/>
                        <w:szCs w:val="24"/>
                        <w:lang w:val="en-US"/>
                      </w:rPr>
                      <w:t>b</w:t>
                    </w:r>
                    <w:r w:rsidR="00156F1C" w:rsidRPr="00396C1B">
                      <w:rPr>
                        <w:rStyle w:val="a9"/>
                        <w:rFonts w:eastAsia="Calibri"/>
                        <w:sz w:val="24"/>
                        <w:szCs w:val="24"/>
                      </w:rPr>
                      <w:t>90</w:t>
                    </w:r>
                    <w:r w:rsidR="00156F1C" w:rsidRPr="00396C1B">
                      <w:rPr>
                        <w:rStyle w:val="a9"/>
                        <w:rFonts w:eastAsia="Calibri"/>
                        <w:sz w:val="24"/>
                        <w:szCs w:val="24"/>
                        <w:lang w:val="en-US"/>
                      </w:rPr>
                      <w:t>a</w:t>
                    </w:r>
                    <w:r w:rsidR="00156F1C" w:rsidRPr="00396C1B">
                      <w:rPr>
                        <w:rStyle w:val="a9"/>
                        <w:rFonts w:eastAsia="Calibri"/>
                        <w:sz w:val="24"/>
                        <w:szCs w:val="24"/>
                      </w:rPr>
                      <w:t>337</w:t>
                    </w:r>
                    <w:r w:rsidR="00156F1C" w:rsidRPr="00396C1B">
                      <w:rPr>
                        <w:rStyle w:val="a9"/>
                        <w:rFonts w:eastAsia="Calibri"/>
                        <w:sz w:val="24"/>
                        <w:szCs w:val="24"/>
                        <w:lang w:val="en-US"/>
                      </w:rPr>
                      <w:t>cdac</w:t>
                    </w:r>
                  </w:hyperlink>
                </w:p>
              </w:tc>
            </w:tr>
          </w:tbl>
          <w:p w:rsidR="00156F1C" w:rsidRPr="00396C1B" w:rsidRDefault="00156F1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396C1B"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156F1C"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76968" w:rsidRPr="00396C1B" w:rsidRDefault="0037696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396C1B"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156F1C"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376968" w:rsidRPr="00396C1B" w:rsidRDefault="0037696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396C1B" w:rsidTr="00156F1C">
        <w:trPr>
          <w:trHeight w:val="453"/>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0374A" w:rsidRPr="00396C1B" w:rsidRDefault="0030374A" w:rsidP="00E21D16">
            <w:pPr>
              <w:jc w:val="right"/>
              <w:rPr>
                <w:rFonts w:eastAsia="Calibri"/>
                <w:b/>
                <w:sz w:val="24"/>
                <w:szCs w:val="24"/>
                <w:lang w:val="en-US"/>
              </w:rPr>
            </w:pPr>
            <w:r w:rsidRPr="00396C1B">
              <w:rPr>
                <w:rFonts w:eastAsia="Calibri"/>
                <w:b/>
                <w:sz w:val="24"/>
                <w:szCs w:val="24"/>
                <w:lang w:val="en-US"/>
              </w:rPr>
              <w:t>G/TBT/N/BRA/760/Add.3</w:t>
            </w:r>
          </w:p>
          <w:p w:rsidR="00376968" w:rsidRPr="00396C1B" w:rsidRDefault="00376968" w:rsidP="00E21D16">
            <w:pPr>
              <w:rPr>
                <w:color w:val="000000" w:themeColor="text1"/>
                <w:sz w:val="24"/>
                <w:szCs w:val="24"/>
                <w:lang w:val="en-US"/>
              </w:rPr>
            </w:pPr>
          </w:p>
        </w:tc>
        <w:tc>
          <w:tcPr>
            <w:tcW w:w="5386" w:type="dxa"/>
            <w:shd w:val="clear" w:color="auto" w:fill="auto"/>
          </w:tcPr>
          <w:p w:rsidR="00983821" w:rsidRPr="00396C1B" w:rsidRDefault="0098382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26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Бразилия</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w:t>
            </w:r>
            <w:r w:rsidRPr="00396C1B">
              <w:rPr>
                <w:color w:val="000000" w:themeColor="text1"/>
                <w:sz w:val="24"/>
                <w:szCs w:val="24"/>
                <w:lang w:val="en-US"/>
              </w:rPr>
              <w:t xml:space="preserve"> </w:t>
            </w:r>
            <w:r w:rsidRPr="00396C1B">
              <w:rPr>
                <w:color w:val="000000" w:themeColor="text1"/>
                <w:sz w:val="24"/>
                <w:szCs w:val="24"/>
              </w:rPr>
              <w:t>салуы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983821" w:rsidRPr="00F70BEA" w:rsidRDefault="0098382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Тақырыбы</w:t>
            </w:r>
            <w:r w:rsidRPr="00396C1B">
              <w:rPr>
                <w:color w:val="000000" w:themeColor="text1"/>
                <w:sz w:val="24"/>
                <w:szCs w:val="24"/>
                <w:lang w:val="en-US"/>
              </w:rPr>
              <w:t xml:space="preserve">: 2020 </w:t>
            </w:r>
            <w:r w:rsidRPr="00396C1B">
              <w:rPr>
                <w:color w:val="000000" w:themeColor="text1"/>
                <w:sz w:val="24"/>
                <w:szCs w:val="24"/>
              </w:rPr>
              <w:t>жылғы</w:t>
            </w:r>
            <w:r w:rsidRPr="00396C1B">
              <w:rPr>
                <w:color w:val="000000" w:themeColor="text1"/>
                <w:sz w:val="24"/>
                <w:szCs w:val="24"/>
                <w:lang w:val="en-US"/>
              </w:rPr>
              <w:t xml:space="preserve"> 7 </w:t>
            </w:r>
            <w:r w:rsidRPr="00396C1B">
              <w:rPr>
                <w:color w:val="000000" w:themeColor="text1"/>
                <w:sz w:val="24"/>
                <w:szCs w:val="24"/>
              </w:rPr>
              <w:t>қазандағы</w:t>
            </w:r>
            <w:r w:rsidRPr="00396C1B">
              <w:rPr>
                <w:color w:val="000000" w:themeColor="text1"/>
                <w:sz w:val="24"/>
                <w:szCs w:val="24"/>
                <w:lang w:val="en-US"/>
              </w:rPr>
              <w:t xml:space="preserve"> № 428 </w:t>
            </w:r>
            <w:r w:rsidRPr="00396C1B">
              <w:rPr>
                <w:color w:val="000000" w:themeColor="text1"/>
                <w:sz w:val="24"/>
                <w:szCs w:val="24"/>
              </w:rPr>
              <w:t>РО</w:t>
            </w:r>
            <w:r w:rsidRPr="00396C1B">
              <w:rPr>
                <w:color w:val="000000" w:themeColor="text1"/>
                <w:sz w:val="24"/>
                <w:szCs w:val="24"/>
                <w:lang w:val="en-US"/>
              </w:rPr>
              <w:t xml:space="preserve"> </w:t>
            </w:r>
            <w:r w:rsidRPr="00396C1B">
              <w:rPr>
                <w:color w:val="000000" w:themeColor="text1"/>
                <w:sz w:val="24"/>
                <w:szCs w:val="24"/>
              </w:rPr>
              <w:t>қайта</w:t>
            </w:r>
            <w:r w:rsidRPr="00396C1B">
              <w:rPr>
                <w:color w:val="000000" w:themeColor="text1"/>
                <w:sz w:val="24"/>
                <w:szCs w:val="24"/>
                <w:lang w:val="en-US"/>
              </w:rPr>
              <w:t xml:space="preserve"> </w:t>
            </w:r>
            <w:r w:rsidRPr="00396C1B">
              <w:rPr>
                <w:color w:val="000000" w:themeColor="text1"/>
                <w:sz w:val="24"/>
                <w:szCs w:val="24"/>
              </w:rPr>
              <w:t>шығару</w:t>
            </w:r>
          </w:p>
          <w:p w:rsidR="00983821" w:rsidRPr="00396C1B" w:rsidRDefault="0098382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Сипаттама</w:t>
            </w:r>
            <w:r w:rsidRPr="00396C1B">
              <w:rPr>
                <w:color w:val="000000" w:themeColor="text1"/>
                <w:sz w:val="24"/>
                <w:szCs w:val="24"/>
                <w:lang w:val="en-US"/>
              </w:rPr>
              <w:t xml:space="preserve">: </w:t>
            </w:r>
            <w:r w:rsidRPr="00396C1B">
              <w:rPr>
                <w:color w:val="000000" w:themeColor="text1"/>
                <w:sz w:val="24"/>
                <w:szCs w:val="24"/>
              </w:rPr>
              <w:t>Резолюция</w:t>
            </w:r>
            <w:r w:rsidRPr="00396C1B">
              <w:rPr>
                <w:color w:val="000000" w:themeColor="text1"/>
                <w:sz w:val="24"/>
                <w:szCs w:val="24"/>
                <w:lang w:val="en-US"/>
              </w:rPr>
              <w:t xml:space="preserve">-RDC </w:t>
            </w:r>
            <w:r w:rsidRPr="00396C1B">
              <w:rPr>
                <w:color w:val="000000" w:themeColor="text1"/>
                <w:sz w:val="24"/>
                <w:szCs w:val="24"/>
              </w:rPr>
              <w:t>нөмірі</w:t>
            </w:r>
            <w:r w:rsidRPr="00396C1B">
              <w:rPr>
                <w:color w:val="000000" w:themeColor="text1"/>
                <w:sz w:val="24"/>
                <w:szCs w:val="24"/>
                <w:lang w:val="en-US"/>
              </w:rPr>
              <w:t xml:space="preserve"> 428, 2020 </w:t>
            </w:r>
            <w:r w:rsidRPr="00396C1B">
              <w:rPr>
                <w:color w:val="000000" w:themeColor="text1"/>
                <w:sz w:val="24"/>
                <w:szCs w:val="24"/>
              </w:rPr>
              <w:t>жылғы</w:t>
            </w:r>
            <w:r w:rsidRPr="00396C1B">
              <w:rPr>
                <w:color w:val="000000" w:themeColor="text1"/>
                <w:sz w:val="24"/>
                <w:szCs w:val="24"/>
                <w:lang w:val="en-US"/>
              </w:rPr>
              <w:t xml:space="preserve"> 7 </w:t>
            </w:r>
            <w:r w:rsidRPr="00396C1B">
              <w:rPr>
                <w:color w:val="000000" w:themeColor="text1"/>
                <w:sz w:val="24"/>
                <w:szCs w:val="24"/>
              </w:rPr>
              <w:t>қазан</w:t>
            </w:r>
            <w:r w:rsidRPr="00396C1B">
              <w:rPr>
                <w:color w:val="000000" w:themeColor="text1"/>
                <w:sz w:val="24"/>
                <w:szCs w:val="24"/>
                <w:lang w:val="en-US"/>
              </w:rPr>
              <w:t>-</w:t>
            </w:r>
            <w:r w:rsidRPr="00396C1B">
              <w:rPr>
                <w:color w:val="000000" w:themeColor="text1"/>
                <w:sz w:val="24"/>
                <w:szCs w:val="24"/>
              </w:rPr>
              <w:t>бұрын</w:t>
            </w:r>
            <w:r w:rsidRPr="00396C1B">
              <w:rPr>
                <w:color w:val="000000" w:themeColor="text1"/>
                <w:sz w:val="24"/>
                <w:szCs w:val="24"/>
                <w:lang w:val="en-US"/>
              </w:rPr>
              <w:t xml:space="preserve"> G / TBT / N / BRA / 760 / Add </w:t>
            </w:r>
            <w:r w:rsidRPr="00396C1B">
              <w:rPr>
                <w:color w:val="000000" w:themeColor="text1"/>
                <w:sz w:val="24"/>
                <w:szCs w:val="24"/>
              </w:rPr>
              <w:t>арқылы</w:t>
            </w: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.2-</w:t>
            </w:r>
            <w:r w:rsidRPr="00396C1B">
              <w:rPr>
                <w:color w:val="000000" w:themeColor="text1"/>
                <w:sz w:val="24"/>
                <w:szCs w:val="24"/>
              </w:rPr>
              <w:t>қарарды</w:t>
            </w:r>
            <w:r w:rsidRPr="00396C1B">
              <w:rPr>
                <w:color w:val="000000" w:themeColor="text1"/>
                <w:sz w:val="24"/>
                <w:szCs w:val="24"/>
                <w:lang w:val="en-US"/>
              </w:rPr>
              <w:t xml:space="preserve"> </w:t>
            </w:r>
            <w:r w:rsidRPr="00396C1B">
              <w:rPr>
                <w:color w:val="000000" w:themeColor="text1"/>
                <w:sz w:val="24"/>
                <w:szCs w:val="24"/>
              </w:rPr>
              <w:t>өзгертетін</w:t>
            </w:r>
            <w:r w:rsidRPr="00396C1B">
              <w:rPr>
                <w:color w:val="000000" w:themeColor="text1"/>
                <w:sz w:val="24"/>
                <w:szCs w:val="24"/>
                <w:lang w:val="en-US"/>
              </w:rPr>
              <w:t xml:space="preserve">-2017 </w:t>
            </w:r>
            <w:r w:rsidRPr="00396C1B">
              <w:rPr>
                <w:color w:val="000000" w:themeColor="text1"/>
                <w:sz w:val="24"/>
                <w:szCs w:val="24"/>
              </w:rPr>
              <w:t>жылғы</w:t>
            </w:r>
            <w:r w:rsidRPr="00396C1B">
              <w:rPr>
                <w:color w:val="000000" w:themeColor="text1"/>
                <w:sz w:val="24"/>
                <w:szCs w:val="24"/>
                <w:lang w:val="en-US"/>
              </w:rPr>
              <w:t xml:space="preserve"> 21 </w:t>
            </w:r>
            <w:r w:rsidRPr="00396C1B">
              <w:rPr>
                <w:color w:val="000000" w:themeColor="text1"/>
                <w:sz w:val="24"/>
                <w:szCs w:val="24"/>
              </w:rPr>
              <w:t>қыркүйектегі</w:t>
            </w:r>
            <w:r w:rsidRPr="00396C1B">
              <w:rPr>
                <w:color w:val="000000" w:themeColor="text1"/>
                <w:sz w:val="24"/>
                <w:szCs w:val="24"/>
                <w:lang w:val="en-US"/>
              </w:rPr>
              <w:t xml:space="preserve"> RDC </w:t>
            </w:r>
            <w:r w:rsidRPr="00396C1B">
              <w:rPr>
                <w:color w:val="000000" w:themeColor="text1"/>
                <w:sz w:val="24"/>
                <w:szCs w:val="24"/>
              </w:rPr>
              <w:t>нөмірі</w:t>
            </w:r>
            <w:r w:rsidRPr="00396C1B">
              <w:rPr>
                <w:color w:val="000000" w:themeColor="text1"/>
                <w:sz w:val="24"/>
                <w:szCs w:val="24"/>
                <w:lang w:val="en-US"/>
              </w:rPr>
              <w:t xml:space="preserve"> 177, </w:t>
            </w:r>
            <w:r w:rsidRPr="00396C1B">
              <w:rPr>
                <w:color w:val="000000" w:themeColor="text1"/>
                <w:sz w:val="24"/>
                <w:szCs w:val="24"/>
              </w:rPr>
              <w:t>елдегі</w:t>
            </w:r>
            <w:r w:rsidRPr="00396C1B">
              <w:rPr>
                <w:color w:val="000000" w:themeColor="text1"/>
                <w:sz w:val="24"/>
                <w:szCs w:val="24"/>
                <w:lang w:val="en-US"/>
              </w:rPr>
              <w:t xml:space="preserve"> </w:t>
            </w:r>
            <w:r w:rsidRPr="00396C1B">
              <w:rPr>
                <w:color w:val="000000" w:themeColor="text1"/>
                <w:sz w:val="24"/>
                <w:szCs w:val="24"/>
              </w:rPr>
              <w:t>пестицидтердегі</w:t>
            </w:r>
            <w:r w:rsidRPr="00396C1B">
              <w:rPr>
                <w:color w:val="000000" w:themeColor="text1"/>
                <w:sz w:val="24"/>
                <w:szCs w:val="24"/>
                <w:lang w:val="en-US"/>
              </w:rPr>
              <w:t xml:space="preserve"> </w:t>
            </w:r>
            <w:r w:rsidRPr="00396C1B">
              <w:rPr>
                <w:color w:val="000000" w:themeColor="text1"/>
                <w:sz w:val="24"/>
                <w:szCs w:val="24"/>
              </w:rPr>
              <w:t>паракваттың</w:t>
            </w:r>
            <w:r w:rsidRPr="00396C1B">
              <w:rPr>
                <w:color w:val="000000" w:themeColor="text1"/>
                <w:sz w:val="24"/>
                <w:szCs w:val="24"/>
                <w:lang w:val="en-US"/>
              </w:rPr>
              <w:t xml:space="preserve"> </w:t>
            </w:r>
            <w:r w:rsidRPr="00396C1B">
              <w:rPr>
                <w:color w:val="000000" w:themeColor="text1"/>
                <w:sz w:val="24"/>
                <w:szCs w:val="24"/>
              </w:rPr>
              <w:t>белсенді</w:t>
            </w:r>
            <w:r w:rsidRPr="00396C1B">
              <w:rPr>
                <w:color w:val="000000" w:themeColor="text1"/>
                <w:sz w:val="24"/>
                <w:szCs w:val="24"/>
                <w:lang w:val="en-US"/>
              </w:rPr>
              <w:t xml:space="preserve"> </w:t>
            </w:r>
            <w:r w:rsidRPr="00396C1B">
              <w:rPr>
                <w:color w:val="000000" w:themeColor="text1"/>
                <w:sz w:val="24"/>
                <w:szCs w:val="24"/>
              </w:rPr>
              <w:t>ингредиентіне</w:t>
            </w:r>
            <w:r w:rsidRPr="00396C1B">
              <w:rPr>
                <w:color w:val="000000" w:themeColor="text1"/>
                <w:sz w:val="24"/>
                <w:szCs w:val="24"/>
                <w:lang w:val="en-US"/>
              </w:rPr>
              <w:t xml:space="preserve"> </w:t>
            </w:r>
            <w:r w:rsidRPr="00396C1B">
              <w:rPr>
                <w:color w:val="000000" w:themeColor="text1"/>
                <w:sz w:val="24"/>
                <w:szCs w:val="24"/>
              </w:rPr>
              <w:t>тыйым</w:t>
            </w:r>
            <w:r w:rsidRPr="00396C1B">
              <w:rPr>
                <w:color w:val="000000" w:themeColor="text1"/>
                <w:sz w:val="24"/>
                <w:szCs w:val="24"/>
                <w:lang w:val="en-US"/>
              </w:rPr>
              <w:t xml:space="preserve"> </w:t>
            </w:r>
            <w:r w:rsidRPr="00396C1B">
              <w:rPr>
                <w:color w:val="000000" w:themeColor="text1"/>
                <w:sz w:val="24"/>
                <w:szCs w:val="24"/>
              </w:rPr>
              <w:t>салуды</w:t>
            </w:r>
            <w:r w:rsidRPr="00396C1B">
              <w:rPr>
                <w:color w:val="000000" w:themeColor="text1"/>
                <w:sz w:val="24"/>
                <w:szCs w:val="24"/>
                <w:lang w:val="en-US"/>
              </w:rPr>
              <w:t xml:space="preserve"> </w:t>
            </w:r>
            <w:r w:rsidRPr="00396C1B">
              <w:rPr>
                <w:color w:val="000000" w:themeColor="text1"/>
                <w:sz w:val="24"/>
                <w:szCs w:val="24"/>
              </w:rPr>
              <w:t>қарастырады</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өтпелі</w:t>
            </w:r>
            <w:r w:rsidRPr="00396C1B">
              <w:rPr>
                <w:color w:val="000000" w:themeColor="text1"/>
                <w:sz w:val="24"/>
                <w:szCs w:val="24"/>
                <w:lang w:val="en-US"/>
              </w:rPr>
              <w:t xml:space="preserve"> </w:t>
            </w:r>
            <w:r w:rsidRPr="00396C1B">
              <w:rPr>
                <w:color w:val="000000" w:themeColor="text1"/>
                <w:sz w:val="24"/>
                <w:szCs w:val="24"/>
              </w:rPr>
              <w:t>кезеңнің</w:t>
            </w:r>
            <w:r w:rsidRPr="00396C1B">
              <w:rPr>
                <w:color w:val="000000" w:themeColor="text1"/>
                <w:sz w:val="24"/>
                <w:szCs w:val="24"/>
                <w:lang w:val="en-US"/>
              </w:rPr>
              <w:t xml:space="preserve"> </w:t>
            </w:r>
            <w:r w:rsidRPr="00396C1B">
              <w:rPr>
                <w:color w:val="000000" w:themeColor="text1"/>
                <w:sz w:val="24"/>
                <w:szCs w:val="24"/>
              </w:rPr>
              <w:t>қауіп</w:t>
            </w:r>
            <w:r w:rsidRPr="00396C1B">
              <w:rPr>
                <w:color w:val="000000" w:themeColor="text1"/>
                <w:sz w:val="24"/>
                <w:szCs w:val="24"/>
                <w:lang w:val="en-US"/>
              </w:rPr>
              <w:t>-</w:t>
            </w:r>
            <w:r w:rsidRPr="00396C1B">
              <w:rPr>
                <w:color w:val="000000" w:themeColor="text1"/>
                <w:sz w:val="24"/>
                <w:szCs w:val="24"/>
              </w:rPr>
              <w:t>қатерін</w:t>
            </w:r>
            <w:r w:rsidRPr="00396C1B">
              <w:rPr>
                <w:color w:val="000000" w:themeColor="text1"/>
                <w:sz w:val="24"/>
                <w:szCs w:val="24"/>
                <w:lang w:val="en-US"/>
              </w:rPr>
              <w:t xml:space="preserve"> </w:t>
            </w:r>
            <w:r w:rsidRPr="00396C1B">
              <w:rPr>
                <w:color w:val="000000" w:themeColor="text1"/>
                <w:sz w:val="24"/>
                <w:szCs w:val="24"/>
              </w:rPr>
              <w:t>азайту</w:t>
            </w:r>
            <w:r w:rsidRPr="00396C1B">
              <w:rPr>
                <w:color w:val="000000" w:themeColor="text1"/>
                <w:sz w:val="24"/>
                <w:szCs w:val="24"/>
                <w:lang w:val="en-US"/>
              </w:rPr>
              <w:t xml:space="preserve"> </w:t>
            </w:r>
            <w:r w:rsidRPr="00396C1B">
              <w:rPr>
                <w:color w:val="000000" w:themeColor="text1"/>
                <w:sz w:val="24"/>
                <w:szCs w:val="24"/>
              </w:rPr>
              <w:t>шараларын</w:t>
            </w:r>
            <w:r w:rsidRPr="00396C1B">
              <w:rPr>
                <w:color w:val="000000" w:themeColor="text1"/>
                <w:sz w:val="24"/>
                <w:szCs w:val="24"/>
                <w:lang w:val="en-US"/>
              </w:rPr>
              <w:t xml:space="preserve"> </w:t>
            </w:r>
            <w:r w:rsidRPr="00396C1B">
              <w:rPr>
                <w:color w:val="000000" w:themeColor="text1"/>
                <w:sz w:val="24"/>
                <w:szCs w:val="24"/>
              </w:rPr>
              <w:t>қарастырады</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бразилиялық</w:t>
            </w:r>
            <w:r w:rsidRPr="00396C1B">
              <w:rPr>
                <w:color w:val="000000" w:themeColor="text1"/>
                <w:sz w:val="24"/>
                <w:szCs w:val="24"/>
                <w:lang w:val="en-US"/>
              </w:rPr>
              <w:t xml:space="preserve"> </w:t>
            </w:r>
            <w:r w:rsidRPr="00396C1B">
              <w:rPr>
                <w:color w:val="000000" w:themeColor="text1"/>
                <w:sz w:val="24"/>
                <w:szCs w:val="24"/>
              </w:rPr>
              <w:t>фермерлердің</w:t>
            </w:r>
            <w:r w:rsidRPr="00396C1B">
              <w:rPr>
                <w:color w:val="000000" w:themeColor="text1"/>
                <w:sz w:val="24"/>
                <w:szCs w:val="24"/>
                <w:lang w:val="en-US"/>
              </w:rPr>
              <w:t xml:space="preserve"> </w:t>
            </w:r>
            <w:r w:rsidRPr="00396C1B">
              <w:rPr>
                <w:color w:val="000000" w:themeColor="text1"/>
                <w:sz w:val="24"/>
                <w:szCs w:val="24"/>
              </w:rPr>
              <w:t>иелігіндегі</w:t>
            </w:r>
            <w:r w:rsidRPr="00396C1B">
              <w:rPr>
                <w:color w:val="000000" w:themeColor="text1"/>
                <w:sz w:val="24"/>
                <w:szCs w:val="24"/>
                <w:lang w:val="en-US"/>
              </w:rPr>
              <w:t xml:space="preserve"> </w:t>
            </w:r>
            <w:r w:rsidRPr="00396C1B">
              <w:rPr>
                <w:color w:val="000000" w:themeColor="text1"/>
                <w:sz w:val="24"/>
                <w:szCs w:val="24"/>
              </w:rPr>
              <w:t>паракват</w:t>
            </w:r>
            <w:r w:rsidRPr="00396C1B">
              <w:rPr>
                <w:color w:val="000000" w:themeColor="text1"/>
                <w:sz w:val="24"/>
                <w:szCs w:val="24"/>
                <w:lang w:val="en-US"/>
              </w:rPr>
              <w:t xml:space="preserve"> </w:t>
            </w:r>
            <w:r w:rsidRPr="00396C1B">
              <w:rPr>
                <w:color w:val="000000" w:themeColor="text1"/>
                <w:sz w:val="24"/>
                <w:szCs w:val="24"/>
              </w:rPr>
              <w:t>негізіндегі</w:t>
            </w:r>
            <w:r w:rsidRPr="00396C1B">
              <w:rPr>
                <w:color w:val="000000" w:themeColor="text1"/>
                <w:sz w:val="24"/>
                <w:szCs w:val="24"/>
                <w:lang w:val="en-US"/>
              </w:rPr>
              <w:t xml:space="preserve"> </w:t>
            </w:r>
            <w:r w:rsidRPr="00396C1B">
              <w:rPr>
                <w:color w:val="000000" w:themeColor="text1"/>
                <w:sz w:val="24"/>
                <w:szCs w:val="24"/>
              </w:rPr>
              <w:t>өнімдердің</w:t>
            </w:r>
            <w:r w:rsidRPr="00396C1B">
              <w:rPr>
                <w:color w:val="000000" w:themeColor="text1"/>
                <w:sz w:val="24"/>
                <w:szCs w:val="24"/>
                <w:lang w:val="en-US"/>
              </w:rPr>
              <w:t xml:space="preserve"> </w:t>
            </w:r>
            <w:r w:rsidRPr="00396C1B">
              <w:rPr>
                <w:color w:val="000000" w:themeColor="text1"/>
                <w:sz w:val="24"/>
                <w:szCs w:val="24"/>
              </w:rPr>
              <w:t>белсенді</w:t>
            </w:r>
            <w:r w:rsidRPr="00396C1B">
              <w:rPr>
                <w:color w:val="000000" w:themeColor="text1"/>
                <w:sz w:val="24"/>
                <w:szCs w:val="24"/>
                <w:lang w:val="en-US"/>
              </w:rPr>
              <w:t xml:space="preserve"> </w:t>
            </w:r>
            <w:r w:rsidRPr="00396C1B">
              <w:rPr>
                <w:color w:val="000000" w:themeColor="text1"/>
                <w:sz w:val="24"/>
                <w:szCs w:val="24"/>
              </w:rPr>
              <w:t>ингредиент</w:t>
            </w:r>
            <w:r w:rsidRPr="00396C1B">
              <w:rPr>
                <w:color w:val="000000" w:themeColor="text1"/>
                <w:sz w:val="24"/>
                <w:szCs w:val="24"/>
                <w:lang w:val="en-US"/>
              </w:rPr>
              <w:t xml:space="preserve"> </w:t>
            </w:r>
            <w:r w:rsidRPr="00396C1B">
              <w:rPr>
                <w:color w:val="000000" w:themeColor="text1"/>
                <w:sz w:val="24"/>
                <w:szCs w:val="24"/>
              </w:rPr>
              <w:t>қорларын</w:t>
            </w:r>
            <w:r w:rsidRPr="00396C1B">
              <w:rPr>
                <w:color w:val="000000" w:themeColor="text1"/>
                <w:sz w:val="24"/>
                <w:szCs w:val="24"/>
                <w:lang w:val="en-US"/>
              </w:rPr>
              <w:t xml:space="preserve"> 2020/2021 </w:t>
            </w:r>
            <w:r w:rsidRPr="00396C1B">
              <w:rPr>
                <w:color w:val="000000" w:themeColor="text1"/>
                <w:sz w:val="24"/>
                <w:szCs w:val="24"/>
              </w:rPr>
              <w:t>ауылшаруашылық</w:t>
            </w:r>
            <w:r w:rsidRPr="00396C1B">
              <w:rPr>
                <w:color w:val="000000" w:themeColor="text1"/>
                <w:sz w:val="24"/>
                <w:szCs w:val="24"/>
                <w:lang w:val="en-US"/>
              </w:rPr>
              <w:t xml:space="preserve"> </w:t>
            </w:r>
            <w:r w:rsidRPr="00396C1B">
              <w:rPr>
                <w:color w:val="000000" w:themeColor="text1"/>
                <w:sz w:val="24"/>
                <w:szCs w:val="24"/>
              </w:rPr>
              <w:t>дақылдарын</w:t>
            </w:r>
            <w:r w:rsidRPr="00396C1B">
              <w:rPr>
                <w:color w:val="000000" w:themeColor="text1"/>
                <w:sz w:val="24"/>
                <w:szCs w:val="24"/>
                <w:lang w:val="en-US"/>
              </w:rPr>
              <w:t xml:space="preserve"> </w:t>
            </w:r>
            <w:r w:rsidRPr="00396C1B">
              <w:rPr>
                <w:color w:val="000000" w:themeColor="text1"/>
                <w:sz w:val="24"/>
                <w:szCs w:val="24"/>
              </w:rPr>
              <w:t>басқаруда</w:t>
            </w:r>
            <w:r w:rsidRPr="00396C1B">
              <w:rPr>
                <w:color w:val="000000" w:themeColor="text1"/>
                <w:sz w:val="24"/>
                <w:szCs w:val="24"/>
                <w:lang w:val="en-US"/>
              </w:rPr>
              <w:t xml:space="preserve"> </w:t>
            </w:r>
            <w:r w:rsidRPr="00396C1B">
              <w:rPr>
                <w:color w:val="000000" w:themeColor="text1"/>
                <w:sz w:val="24"/>
                <w:szCs w:val="24"/>
              </w:rPr>
              <w:t>қолдануды</w:t>
            </w:r>
            <w:r w:rsidRPr="00396C1B">
              <w:rPr>
                <w:color w:val="000000" w:themeColor="text1"/>
                <w:sz w:val="24"/>
                <w:szCs w:val="24"/>
                <w:lang w:val="en-US"/>
              </w:rPr>
              <w:t xml:space="preserve"> </w:t>
            </w:r>
            <w:r w:rsidRPr="00396C1B">
              <w:rPr>
                <w:color w:val="000000" w:themeColor="text1"/>
                <w:sz w:val="24"/>
                <w:szCs w:val="24"/>
              </w:rPr>
              <w:t>реттейді</w:t>
            </w:r>
            <w:r w:rsidRPr="00396C1B">
              <w:rPr>
                <w:color w:val="000000" w:themeColor="text1"/>
                <w:sz w:val="24"/>
                <w:szCs w:val="24"/>
                <w:lang w:val="en-US"/>
              </w:rPr>
              <w:t xml:space="preserve">, </w:t>
            </w:r>
            <w:r w:rsidRPr="00396C1B">
              <w:rPr>
                <w:color w:val="000000" w:themeColor="text1"/>
                <w:sz w:val="24"/>
                <w:szCs w:val="24"/>
              </w:rPr>
              <w:t>ішінара</w:t>
            </w:r>
            <w:r w:rsidRPr="00396C1B">
              <w:rPr>
                <w:color w:val="000000" w:themeColor="text1"/>
                <w:sz w:val="24"/>
                <w:szCs w:val="24"/>
                <w:lang w:val="en-US"/>
              </w:rPr>
              <w:t xml:space="preserve"> </w:t>
            </w:r>
            <w:r w:rsidRPr="00396C1B">
              <w:rPr>
                <w:color w:val="000000" w:themeColor="text1"/>
                <w:sz w:val="24"/>
                <w:szCs w:val="24"/>
              </w:rPr>
              <w:t>жаңарту</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түзету</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қайта</w:t>
            </w:r>
            <w:r w:rsidRPr="00396C1B">
              <w:rPr>
                <w:color w:val="000000" w:themeColor="text1"/>
                <w:sz w:val="24"/>
                <w:szCs w:val="24"/>
                <w:lang w:val="en-US"/>
              </w:rPr>
              <w:t xml:space="preserve"> </w:t>
            </w:r>
            <w:r w:rsidRPr="00396C1B">
              <w:rPr>
                <w:color w:val="000000" w:themeColor="text1"/>
                <w:sz w:val="24"/>
                <w:szCs w:val="24"/>
              </w:rPr>
              <w:t>шығарылды</w:t>
            </w:r>
            <w:r w:rsidRPr="00396C1B">
              <w:rPr>
                <w:color w:val="000000" w:themeColor="text1"/>
                <w:sz w:val="24"/>
                <w:szCs w:val="24"/>
                <w:lang w:val="en-US"/>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30374A" w:rsidRPr="00396C1B" w:rsidTr="00525742">
              <w:tc>
                <w:tcPr>
                  <w:tcW w:w="5113" w:type="dxa"/>
                  <w:gridSpan w:val="2"/>
                  <w:tcBorders>
                    <w:top w:val="double" w:sz="6" w:space="0" w:color="auto"/>
                    <w:left w:val="double" w:sz="6" w:space="0" w:color="auto"/>
                    <w:bottom w:val="single" w:sz="4" w:space="0" w:color="auto"/>
                    <w:right w:val="double" w:sz="6" w:space="0" w:color="auto"/>
                  </w:tcBorders>
                  <w:hideMark/>
                </w:tcPr>
                <w:p w:rsidR="0030374A" w:rsidRPr="00396C1B" w:rsidRDefault="00983821" w:rsidP="00E21D16">
                  <w:pPr>
                    <w:ind w:hanging="567"/>
                    <w:jc w:val="right"/>
                    <w:rPr>
                      <w:rFonts w:eastAsia="Calibri"/>
                      <w:b/>
                      <w:sz w:val="24"/>
                      <w:szCs w:val="24"/>
                      <w:lang w:val="en-GB" w:eastAsia="en-US"/>
                    </w:rPr>
                  </w:pPr>
                  <w:r w:rsidRPr="00396C1B">
                    <w:rPr>
                      <w:rFonts w:eastAsia="Calibri"/>
                      <w:b/>
                      <w:sz w:val="24"/>
                      <w:szCs w:val="24"/>
                    </w:rPr>
                    <w:t>Себебі</w:t>
                  </w:r>
                  <w:r w:rsidR="00A43859" w:rsidRPr="00396C1B">
                    <w:rPr>
                      <w:rFonts w:eastAsia="Calibri"/>
                      <w:b/>
                      <w:sz w:val="24"/>
                      <w:szCs w:val="24"/>
                    </w:rPr>
                    <w:t>:</w:t>
                  </w:r>
                </w:p>
              </w:tc>
            </w:tr>
            <w:tr w:rsidR="00983821" w:rsidRPr="00F70BEA" w:rsidTr="00525742">
              <w:tc>
                <w:tcPr>
                  <w:tcW w:w="851" w:type="dxa"/>
                  <w:tcBorders>
                    <w:top w:val="single" w:sz="4" w:space="0" w:color="auto"/>
                    <w:left w:val="double" w:sz="6" w:space="0" w:color="auto"/>
                    <w:bottom w:val="single" w:sz="4" w:space="0" w:color="auto"/>
                    <w:right w:val="single" w:sz="4" w:space="0" w:color="auto"/>
                  </w:tcBorders>
                  <w:hideMark/>
                </w:tcPr>
                <w:p w:rsidR="00983821" w:rsidRPr="00396C1B" w:rsidRDefault="00983821" w:rsidP="00E21D16">
                  <w:pPr>
                    <w:ind w:hanging="567"/>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83821" w:rsidRPr="00396C1B" w:rsidRDefault="00983821"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983821" w:rsidRPr="00396C1B" w:rsidTr="00525742">
              <w:tc>
                <w:tcPr>
                  <w:tcW w:w="851" w:type="dxa"/>
                  <w:tcBorders>
                    <w:top w:val="single" w:sz="4" w:space="0" w:color="auto"/>
                    <w:left w:val="double" w:sz="6" w:space="0" w:color="auto"/>
                    <w:bottom w:val="single" w:sz="4" w:space="0" w:color="auto"/>
                    <w:right w:val="single" w:sz="4" w:space="0" w:color="auto"/>
                  </w:tcBorders>
                  <w:hideMark/>
                </w:tcPr>
                <w:p w:rsidR="00983821" w:rsidRPr="00396C1B" w:rsidRDefault="00983821"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83821" w:rsidRPr="00396C1B" w:rsidRDefault="00983821" w:rsidP="00E21D16">
                  <w:pPr>
                    <w:rPr>
                      <w:sz w:val="24"/>
                      <w:szCs w:val="24"/>
                    </w:rPr>
                  </w:pPr>
                  <w:r w:rsidRPr="00396C1B">
                    <w:rPr>
                      <w:sz w:val="24"/>
                      <w:szCs w:val="24"/>
                    </w:rPr>
                    <w:t>Хабарланған шара қабылданды-күні:</w:t>
                  </w:r>
                </w:p>
              </w:tc>
            </w:tr>
            <w:tr w:rsidR="00983821" w:rsidRPr="00396C1B" w:rsidTr="00525742">
              <w:tc>
                <w:tcPr>
                  <w:tcW w:w="851" w:type="dxa"/>
                  <w:tcBorders>
                    <w:top w:val="single" w:sz="4" w:space="0" w:color="auto"/>
                    <w:left w:val="double" w:sz="6" w:space="0" w:color="auto"/>
                    <w:bottom w:val="single" w:sz="4" w:space="0" w:color="auto"/>
                    <w:right w:val="single" w:sz="4" w:space="0" w:color="auto"/>
                  </w:tcBorders>
                  <w:hideMark/>
                </w:tcPr>
                <w:p w:rsidR="00983821" w:rsidRPr="00396C1B" w:rsidRDefault="00983821"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83821" w:rsidRPr="00396C1B" w:rsidRDefault="00983821" w:rsidP="00E21D16">
                  <w:pPr>
                    <w:rPr>
                      <w:sz w:val="24"/>
                      <w:szCs w:val="24"/>
                    </w:rPr>
                  </w:pPr>
                  <w:r w:rsidRPr="00396C1B">
                    <w:rPr>
                      <w:sz w:val="24"/>
                      <w:szCs w:val="24"/>
                    </w:rPr>
                    <w:t>Хабарланған шара жарияланды-күні:</w:t>
                  </w:r>
                </w:p>
              </w:tc>
            </w:tr>
            <w:tr w:rsidR="00983821" w:rsidRPr="00F70BEA" w:rsidTr="00525742">
              <w:tc>
                <w:tcPr>
                  <w:tcW w:w="851" w:type="dxa"/>
                  <w:tcBorders>
                    <w:top w:val="single" w:sz="4" w:space="0" w:color="auto"/>
                    <w:left w:val="double" w:sz="6" w:space="0" w:color="auto"/>
                    <w:bottom w:val="single" w:sz="4" w:space="0" w:color="auto"/>
                    <w:right w:val="single" w:sz="4" w:space="0" w:color="auto"/>
                  </w:tcBorders>
                  <w:hideMark/>
                </w:tcPr>
                <w:p w:rsidR="00983821" w:rsidRPr="00396C1B" w:rsidRDefault="00983821"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83821" w:rsidRPr="00396C1B" w:rsidRDefault="00983821"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w:t>
                  </w:r>
                </w:p>
              </w:tc>
            </w:tr>
            <w:tr w:rsidR="00983821" w:rsidRPr="00F70BEA" w:rsidTr="00525742">
              <w:tc>
                <w:tcPr>
                  <w:tcW w:w="851" w:type="dxa"/>
                  <w:tcBorders>
                    <w:top w:val="single" w:sz="4" w:space="0" w:color="auto"/>
                    <w:left w:val="double" w:sz="6" w:space="0" w:color="auto"/>
                    <w:bottom w:val="single" w:sz="4" w:space="0" w:color="auto"/>
                    <w:right w:val="single" w:sz="4" w:space="0" w:color="auto"/>
                  </w:tcBorders>
                  <w:hideMark/>
                </w:tcPr>
                <w:p w:rsidR="00983821" w:rsidRPr="00396C1B" w:rsidRDefault="00983821"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83821" w:rsidRPr="00396C1B" w:rsidRDefault="00983821" w:rsidP="00E21D16">
                  <w:pPr>
                    <w:rPr>
                      <w:sz w:val="24"/>
                      <w:szCs w:val="24"/>
                      <w:lang w:val="en-GB"/>
                    </w:rPr>
                  </w:pPr>
                  <w:r w:rsidRPr="00396C1B">
                    <w:rPr>
                      <w:sz w:val="24"/>
                      <w:szCs w:val="24"/>
                    </w:rPr>
                    <w:t>Соңғы</w:t>
                  </w:r>
                  <w:r w:rsidRPr="00396C1B">
                    <w:rPr>
                      <w:sz w:val="24"/>
                      <w:szCs w:val="24"/>
                      <w:lang w:val="en-GB"/>
                    </w:rPr>
                    <w:t xml:space="preserve"> </w:t>
                  </w:r>
                  <w:r w:rsidRPr="00396C1B">
                    <w:rPr>
                      <w:sz w:val="24"/>
                      <w:szCs w:val="24"/>
                    </w:rPr>
                    <w:t>өлшем</w:t>
                  </w:r>
                  <w:r w:rsidRPr="00396C1B">
                    <w:rPr>
                      <w:sz w:val="24"/>
                      <w:szCs w:val="24"/>
                      <w:lang w:val="en-GB"/>
                    </w:rPr>
                    <w:t xml:space="preserve"> </w:t>
                  </w:r>
                  <w:r w:rsidRPr="00396C1B">
                    <w:rPr>
                      <w:sz w:val="24"/>
                      <w:szCs w:val="24"/>
                    </w:rPr>
                    <w:t>мәтіні</w:t>
                  </w:r>
                  <w:r w:rsidRPr="00396C1B">
                    <w:rPr>
                      <w:sz w:val="24"/>
                      <w:szCs w:val="24"/>
                      <w:lang w:val="en-GB"/>
                    </w:rPr>
                    <w:t xml:space="preserve"> </w:t>
                  </w:r>
                  <w:r w:rsidRPr="00396C1B">
                    <w:rPr>
                      <w:sz w:val="24"/>
                      <w:szCs w:val="24"/>
                    </w:rPr>
                    <w:t>қол</w:t>
                  </w:r>
                  <w:r w:rsidRPr="00396C1B">
                    <w:rPr>
                      <w:sz w:val="24"/>
                      <w:szCs w:val="24"/>
                      <w:lang w:val="en-GB"/>
                    </w:rPr>
                    <w:t xml:space="preserve"> </w:t>
                  </w:r>
                  <w:r w:rsidRPr="00396C1B">
                    <w:rPr>
                      <w:sz w:val="24"/>
                      <w:szCs w:val="24"/>
                    </w:rPr>
                    <w:t>жетімді</w:t>
                  </w:r>
                </w:p>
              </w:tc>
            </w:tr>
            <w:tr w:rsidR="0030374A" w:rsidRPr="00F70BEA" w:rsidTr="00525742">
              <w:tc>
                <w:tcPr>
                  <w:tcW w:w="851" w:type="dxa"/>
                  <w:tcBorders>
                    <w:top w:val="single" w:sz="4" w:space="0" w:color="auto"/>
                    <w:left w:val="double" w:sz="6" w:space="0" w:color="auto"/>
                    <w:bottom w:val="single" w:sz="4" w:space="0" w:color="auto"/>
                    <w:right w:val="single" w:sz="4" w:space="0" w:color="auto"/>
                  </w:tcBorders>
                  <w:hideMark/>
                </w:tcPr>
                <w:p w:rsidR="0030374A" w:rsidRPr="00396C1B" w:rsidRDefault="0030374A"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83821" w:rsidRPr="00396C1B" w:rsidRDefault="00983821"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30374A" w:rsidRPr="00396C1B" w:rsidRDefault="00983821"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30374A" w:rsidRPr="00F70BEA" w:rsidTr="00525742">
              <w:tc>
                <w:tcPr>
                  <w:tcW w:w="851" w:type="dxa"/>
                  <w:tcBorders>
                    <w:top w:val="single" w:sz="4" w:space="0" w:color="auto"/>
                    <w:left w:val="double" w:sz="6" w:space="0" w:color="auto"/>
                    <w:bottom w:val="single" w:sz="4" w:space="0" w:color="auto"/>
                    <w:right w:val="single" w:sz="4" w:space="0" w:color="auto"/>
                  </w:tcBorders>
                  <w:hideMark/>
                </w:tcPr>
                <w:p w:rsidR="0030374A" w:rsidRPr="00396C1B" w:rsidRDefault="0030374A" w:rsidP="00E21D16">
                  <w:pPr>
                    <w:jc w:val="right"/>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83821" w:rsidRPr="00396C1B" w:rsidRDefault="00983821"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30374A" w:rsidRPr="00396C1B" w:rsidRDefault="00983821"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30374A" w:rsidRPr="00F70BEA" w:rsidTr="00525742">
              <w:tc>
                <w:tcPr>
                  <w:tcW w:w="851" w:type="dxa"/>
                  <w:tcBorders>
                    <w:top w:val="single" w:sz="4" w:space="0" w:color="auto"/>
                    <w:left w:val="double" w:sz="6" w:space="0" w:color="auto"/>
                    <w:bottom w:val="single" w:sz="4" w:space="0" w:color="auto"/>
                    <w:right w:val="single" w:sz="4" w:space="0" w:color="auto"/>
                  </w:tcBorders>
                  <w:hideMark/>
                </w:tcPr>
                <w:p w:rsidR="0030374A" w:rsidRPr="00396C1B" w:rsidRDefault="0030374A" w:rsidP="00E21D16">
                  <w:pPr>
                    <w:ind w:hanging="567"/>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0374A" w:rsidRPr="00396C1B" w:rsidRDefault="00983821"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w:t>
                  </w:r>
                  <w:r w:rsidRPr="00396C1B">
                    <w:rPr>
                      <w:rFonts w:eastAsia="Calibri"/>
                      <w:sz w:val="24"/>
                      <w:szCs w:val="24"/>
                    </w:rPr>
                    <w:t>келесі</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p>
              </w:tc>
            </w:tr>
            <w:tr w:rsidR="0030374A" w:rsidRPr="00396C1B" w:rsidTr="00525742">
              <w:tc>
                <w:tcPr>
                  <w:tcW w:w="851" w:type="dxa"/>
                  <w:tcBorders>
                    <w:top w:val="single" w:sz="4" w:space="0" w:color="auto"/>
                    <w:left w:val="double" w:sz="6" w:space="0" w:color="auto"/>
                    <w:bottom w:val="double" w:sz="4" w:space="0" w:color="auto"/>
                    <w:right w:val="single" w:sz="4" w:space="0" w:color="auto"/>
                  </w:tcBorders>
                  <w:hideMark/>
                </w:tcPr>
                <w:p w:rsidR="0030374A" w:rsidRPr="00396C1B" w:rsidRDefault="0030374A" w:rsidP="00E21D16">
                  <w:pPr>
                    <w:ind w:hanging="567"/>
                    <w:jc w:val="right"/>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double" w:sz="4" w:space="0" w:color="auto"/>
                    <w:right w:val="double" w:sz="6" w:space="0" w:color="auto"/>
                  </w:tcBorders>
                  <w:hideMark/>
                </w:tcPr>
                <w:p w:rsidR="0030374A" w:rsidRPr="00396C1B" w:rsidRDefault="00983821" w:rsidP="00E21D16">
                  <w:pPr>
                    <w:jc w:val="both"/>
                    <w:rPr>
                      <w:rFonts w:eastAsia="Calibri"/>
                      <w:sz w:val="24"/>
                      <w:szCs w:val="24"/>
                      <w:lang w:eastAsia="en-US"/>
                    </w:rPr>
                  </w:pPr>
                  <w:r w:rsidRPr="00396C1B">
                    <w:rPr>
                      <w:rFonts w:eastAsia="Calibri"/>
                      <w:sz w:val="24"/>
                      <w:szCs w:val="24"/>
                    </w:rPr>
                    <w:t>басқа</w:t>
                  </w:r>
                  <w:r w:rsidR="0030374A" w:rsidRPr="00396C1B">
                    <w:rPr>
                      <w:rFonts w:eastAsia="Calibri"/>
                      <w:sz w:val="24"/>
                      <w:szCs w:val="24"/>
                    </w:rPr>
                    <w:t xml:space="preserve">: </w:t>
                  </w:r>
                  <w:hyperlink r:id="rId19" w:history="1">
                    <w:r w:rsidR="0030374A" w:rsidRPr="00396C1B">
                      <w:rPr>
                        <w:rStyle w:val="a9"/>
                        <w:rFonts w:eastAsia="Calibri"/>
                        <w:sz w:val="24"/>
                        <w:szCs w:val="24"/>
                        <w:lang w:val="en-US"/>
                      </w:rPr>
                      <w:t>https</w:t>
                    </w:r>
                    <w:r w:rsidR="0030374A" w:rsidRPr="00396C1B">
                      <w:rPr>
                        <w:rStyle w:val="a9"/>
                        <w:rFonts w:eastAsia="Calibri"/>
                        <w:sz w:val="24"/>
                        <w:szCs w:val="24"/>
                      </w:rPr>
                      <w:t>://</w:t>
                    </w:r>
                    <w:r w:rsidR="0030374A" w:rsidRPr="00396C1B">
                      <w:rPr>
                        <w:rStyle w:val="a9"/>
                        <w:rFonts w:eastAsia="Calibri"/>
                        <w:sz w:val="24"/>
                        <w:szCs w:val="24"/>
                        <w:lang w:val="en-US"/>
                      </w:rPr>
                      <w:t>www</w:t>
                    </w:r>
                    <w:r w:rsidR="0030374A" w:rsidRPr="00396C1B">
                      <w:rPr>
                        <w:rStyle w:val="a9"/>
                        <w:rFonts w:eastAsia="Calibri"/>
                        <w:sz w:val="24"/>
                        <w:szCs w:val="24"/>
                      </w:rPr>
                      <w:t>.</w:t>
                    </w:r>
                    <w:r w:rsidR="0030374A" w:rsidRPr="00396C1B">
                      <w:rPr>
                        <w:rStyle w:val="a9"/>
                        <w:rFonts w:eastAsia="Calibri"/>
                        <w:sz w:val="24"/>
                        <w:szCs w:val="24"/>
                        <w:lang w:val="en-US"/>
                      </w:rPr>
                      <w:t>in</w:t>
                    </w:r>
                    <w:r w:rsidR="0030374A" w:rsidRPr="00396C1B">
                      <w:rPr>
                        <w:rStyle w:val="a9"/>
                        <w:rFonts w:eastAsia="Calibri"/>
                        <w:sz w:val="24"/>
                        <w:szCs w:val="24"/>
                      </w:rPr>
                      <w:t>.</w:t>
                    </w:r>
                    <w:r w:rsidR="0030374A" w:rsidRPr="00396C1B">
                      <w:rPr>
                        <w:rStyle w:val="a9"/>
                        <w:rFonts w:eastAsia="Calibri"/>
                        <w:sz w:val="24"/>
                        <w:szCs w:val="24"/>
                        <w:lang w:val="en-US"/>
                      </w:rPr>
                      <w:t>gov</w:t>
                    </w:r>
                    <w:r w:rsidR="0030374A" w:rsidRPr="00396C1B">
                      <w:rPr>
                        <w:rStyle w:val="a9"/>
                        <w:rFonts w:eastAsia="Calibri"/>
                        <w:sz w:val="24"/>
                        <w:szCs w:val="24"/>
                      </w:rPr>
                      <w:t>.</w:t>
                    </w:r>
                    <w:r w:rsidR="0030374A" w:rsidRPr="00396C1B">
                      <w:rPr>
                        <w:rStyle w:val="a9"/>
                        <w:rFonts w:eastAsia="Calibri"/>
                        <w:sz w:val="24"/>
                        <w:szCs w:val="24"/>
                        <w:lang w:val="en-US"/>
                      </w:rPr>
                      <w:t>br</w:t>
                    </w:r>
                    <w:r w:rsidR="0030374A" w:rsidRPr="00396C1B">
                      <w:rPr>
                        <w:rStyle w:val="a9"/>
                        <w:rFonts w:eastAsia="Calibri"/>
                        <w:sz w:val="24"/>
                        <w:szCs w:val="24"/>
                      </w:rPr>
                      <w:t>/</w:t>
                    </w:r>
                    <w:r w:rsidR="0030374A" w:rsidRPr="00396C1B">
                      <w:rPr>
                        <w:rStyle w:val="a9"/>
                        <w:rFonts w:eastAsia="Calibri"/>
                        <w:sz w:val="24"/>
                        <w:szCs w:val="24"/>
                        <w:lang w:val="en-US"/>
                      </w:rPr>
                      <w:t>web</w:t>
                    </w:r>
                    <w:r w:rsidR="0030374A" w:rsidRPr="00396C1B">
                      <w:rPr>
                        <w:rStyle w:val="a9"/>
                        <w:rFonts w:eastAsia="Calibri"/>
                        <w:sz w:val="24"/>
                        <w:szCs w:val="24"/>
                      </w:rPr>
                      <w:t>/</w:t>
                    </w:r>
                    <w:r w:rsidR="0030374A" w:rsidRPr="00396C1B">
                      <w:rPr>
                        <w:rStyle w:val="a9"/>
                        <w:rFonts w:eastAsia="Calibri"/>
                        <w:sz w:val="24"/>
                        <w:szCs w:val="24"/>
                        <w:lang w:val="en-US"/>
                      </w:rPr>
                      <w:t>dou</w:t>
                    </w:r>
                    <w:r w:rsidR="0030374A" w:rsidRPr="00396C1B">
                      <w:rPr>
                        <w:rStyle w:val="a9"/>
                        <w:rFonts w:eastAsia="Calibri"/>
                        <w:sz w:val="24"/>
                        <w:szCs w:val="24"/>
                      </w:rPr>
                      <w:t>/-/</w:t>
                    </w:r>
                    <w:r w:rsidR="0030374A" w:rsidRPr="00396C1B">
                      <w:rPr>
                        <w:rStyle w:val="a9"/>
                        <w:rFonts w:eastAsia="Calibri"/>
                        <w:sz w:val="24"/>
                        <w:szCs w:val="24"/>
                        <w:lang w:val="en-US"/>
                      </w:rPr>
                      <w:t>resolucao</w:t>
                    </w:r>
                    <w:r w:rsidR="0030374A" w:rsidRPr="00396C1B">
                      <w:rPr>
                        <w:rStyle w:val="a9"/>
                        <w:rFonts w:eastAsia="Calibri"/>
                        <w:sz w:val="24"/>
                        <w:szCs w:val="24"/>
                      </w:rPr>
                      <w:t>-</w:t>
                    </w:r>
                    <w:r w:rsidR="0030374A" w:rsidRPr="00396C1B">
                      <w:rPr>
                        <w:rStyle w:val="a9"/>
                        <w:rFonts w:eastAsia="Calibri"/>
                        <w:sz w:val="24"/>
                        <w:szCs w:val="24"/>
                        <w:lang w:val="en-US"/>
                      </w:rPr>
                      <w:t>de</w:t>
                    </w:r>
                    <w:r w:rsidR="0030374A" w:rsidRPr="00396C1B">
                      <w:rPr>
                        <w:rStyle w:val="a9"/>
                        <w:rFonts w:eastAsia="Calibri"/>
                        <w:sz w:val="24"/>
                        <w:szCs w:val="24"/>
                      </w:rPr>
                      <w:t>-</w:t>
                    </w:r>
                    <w:r w:rsidR="0030374A" w:rsidRPr="00396C1B">
                      <w:rPr>
                        <w:rStyle w:val="a9"/>
                        <w:rFonts w:eastAsia="Calibri"/>
                        <w:sz w:val="24"/>
                        <w:szCs w:val="24"/>
                        <w:lang w:val="en-US"/>
                      </w:rPr>
                      <w:t>diretoria</w:t>
                    </w:r>
                    <w:r w:rsidR="0030374A" w:rsidRPr="00396C1B">
                      <w:rPr>
                        <w:rStyle w:val="a9"/>
                        <w:rFonts w:eastAsia="Calibri"/>
                        <w:sz w:val="24"/>
                        <w:szCs w:val="24"/>
                      </w:rPr>
                      <w:t>-</w:t>
                    </w:r>
                    <w:r w:rsidR="0030374A" w:rsidRPr="00396C1B">
                      <w:rPr>
                        <w:rStyle w:val="a9"/>
                        <w:rFonts w:eastAsia="Calibri"/>
                        <w:sz w:val="24"/>
                        <w:szCs w:val="24"/>
                        <w:lang w:val="en-US"/>
                      </w:rPr>
                      <w:t>colegiada</w:t>
                    </w:r>
                    <w:r w:rsidR="0030374A" w:rsidRPr="00396C1B">
                      <w:rPr>
                        <w:rStyle w:val="a9"/>
                        <w:rFonts w:eastAsia="Calibri"/>
                        <w:sz w:val="24"/>
                        <w:szCs w:val="24"/>
                      </w:rPr>
                      <w:t>-</w:t>
                    </w:r>
                    <w:r w:rsidR="0030374A" w:rsidRPr="00396C1B">
                      <w:rPr>
                        <w:rStyle w:val="a9"/>
                        <w:rFonts w:eastAsia="Calibri"/>
                        <w:sz w:val="24"/>
                        <w:szCs w:val="24"/>
                        <w:lang w:val="en-US"/>
                      </w:rPr>
                      <w:t>rdc</w:t>
                    </w:r>
                    <w:r w:rsidR="0030374A" w:rsidRPr="00396C1B">
                      <w:rPr>
                        <w:rStyle w:val="a9"/>
                        <w:rFonts w:eastAsia="Calibri"/>
                        <w:sz w:val="24"/>
                        <w:szCs w:val="24"/>
                      </w:rPr>
                      <w:t>-</w:t>
                    </w:r>
                    <w:r w:rsidR="0030374A" w:rsidRPr="00396C1B">
                      <w:rPr>
                        <w:rStyle w:val="a9"/>
                        <w:rFonts w:eastAsia="Calibri"/>
                        <w:sz w:val="24"/>
                        <w:szCs w:val="24"/>
                        <w:lang w:val="en-US"/>
                      </w:rPr>
                      <w:t>n</w:t>
                    </w:r>
                    <w:r w:rsidR="0030374A" w:rsidRPr="00396C1B">
                      <w:rPr>
                        <w:rStyle w:val="a9"/>
                        <w:rFonts w:eastAsia="Calibri"/>
                        <w:sz w:val="24"/>
                        <w:szCs w:val="24"/>
                      </w:rPr>
                      <w:t>-428-</w:t>
                    </w:r>
                    <w:r w:rsidR="0030374A" w:rsidRPr="00396C1B">
                      <w:rPr>
                        <w:rStyle w:val="a9"/>
                        <w:rFonts w:eastAsia="Calibri"/>
                        <w:sz w:val="24"/>
                        <w:szCs w:val="24"/>
                        <w:lang w:val="en-US"/>
                      </w:rPr>
                      <w:t>de</w:t>
                    </w:r>
                    <w:r w:rsidR="0030374A" w:rsidRPr="00396C1B">
                      <w:rPr>
                        <w:rStyle w:val="a9"/>
                        <w:rFonts w:eastAsia="Calibri"/>
                        <w:sz w:val="24"/>
                        <w:szCs w:val="24"/>
                      </w:rPr>
                      <w:t>-7-</w:t>
                    </w:r>
                    <w:r w:rsidR="0030374A" w:rsidRPr="00396C1B">
                      <w:rPr>
                        <w:rStyle w:val="a9"/>
                        <w:rFonts w:eastAsia="Calibri"/>
                        <w:sz w:val="24"/>
                        <w:szCs w:val="24"/>
                        <w:lang w:val="en-US"/>
                      </w:rPr>
                      <w:t>de</w:t>
                    </w:r>
                    <w:r w:rsidR="0030374A" w:rsidRPr="00396C1B">
                      <w:rPr>
                        <w:rStyle w:val="a9"/>
                        <w:rFonts w:eastAsia="Calibri"/>
                        <w:sz w:val="24"/>
                        <w:szCs w:val="24"/>
                      </w:rPr>
                      <w:t>-</w:t>
                    </w:r>
                    <w:r w:rsidR="0030374A" w:rsidRPr="00396C1B">
                      <w:rPr>
                        <w:rStyle w:val="a9"/>
                        <w:rFonts w:eastAsia="Calibri"/>
                        <w:sz w:val="24"/>
                        <w:szCs w:val="24"/>
                        <w:lang w:val="en-US"/>
                      </w:rPr>
                      <w:t>outubro</w:t>
                    </w:r>
                    <w:r w:rsidR="0030374A" w:rsidRPr="00396C1B">
                      <w:rPr>
                        <w:rStyle w:val="a9"/>
                        <w:rFonts w:eastAsia="Calibri"/>
                        <w:sz w:val="24"/>
                        <w:szCs w:val="24"/>
                      </w:rPr>
                      <w:t>-</w:t>
                    </w:r>
                    <w:r w:rsidR="0030374A" w:rsidRPr="00396C1B">
                      <w:rPr>
                        <w:rStyle w:val="a9"/>
                        <w:rFonts w:eastAsia="Calibri"/>
                        <w:sz w:val="24"/>
                        <w:szCs w:val="24"/>
                        <w:lang w:val="en-US"/>
                      </w:rPr>
                      <w:t>de</w:t>
                    </w:r>
                    <w:r w:rsidR="0030374A" w:rsidRPr="00396C1B">
                      <w:rPr>
                        <w:rStyle w:val="a9"/>
                        <w:rFonts w:eastAsia="Calibri"/>
                        <w:sz w:val="24"/>
                        <w:szCs w:val="24"/>
                      </w:rPr>
                      <w:t>-2020-*-283497088</w:t>
                    </w:r>
                  </w:hyperlink>
                </w:p>
              </w:tc>
            </w:tr>
          </w:tbl>
          <w:p w:rsidR="0030374A" w:rsidRPr="00396C1B" w:rsidRDefault="0030374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0374A" w:rsidRPr="00396C1B" w:rsidTr="00A15714">
        <w:trPr>
          <w:trHeight w:val="361"/>
        </w:trPr>
        <w:tc>
          <w:tcPr>
            <w:tcW w:w="710" w:type="dxa"/>
            <w:vMerge/>
            <w:shd w:val="clear" w:color="auto" w:fill="auto"/>
          </w:tcPr>
          <w:p w:rsidR="0030374A" w:rsidRPr="00396C1B" w:rsidRDefault="0030374A" w:rsidP="00E21D16">
            <w:pPr>
              <w:numPr>
                <w:ilvl w:val="0"/>
                <w:numId w:val="3"/>
              </w:numPr>
              <w:ind w:left="0" w:firstLine="0"/>
              <w:jc w:val="both"/>
              <w:rPr>
                <w:color w:val="000000" w:themeColor="text1"/>
                <w:sz w:val="24"/>
                <w:szCs w:val="24"/>
                <w:lang w:val="kk-KZ"/>
              </w:rPr>
            </w:pPr>
          </w:p>
        </w:tc>
        <w:tc>
          <w:tcPr>
            <w:tcW w:w="2410" w:type="dxa"/>
            <w:shd w:val="clear" w:color="auto" w:fill="auto"/>
          </w:tcPr>
          <w:p w:rsidR="0030374A" w:rsidRPr="00396C1B" w:rsidRDefault="0030374A"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30374A" w:rsidRPr="00396C1B" w:rsidRDefault="0030374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0374A" w:rsidRPr="00396C1B" w:rsidRDefault="0030374A" w:rsidP="00E21D16">
            <w:pPr>
              <w:jc w:val="both"/>
              <w:rPr>
                <w:color w:val="000000" w:themeColor="text1"/>
                <w:sz w:val="24"/>
                <w:szCs w:val="24"/>
                <w:lang w:val="kk-KZ"/>
              </w:rPr>
            </w:pPr>
          </w:p>
        </w:tc>
      </w:tr>
      <w:tr w:rsidR="0030374A" w:rsidRPr="00396C1B" w:rsidTr="00A15714">
        <w:trPr>
          <w:trHeight w:val="361"/>
        </w:trPr>
        <w:tc>
          <w:tcPr>
            <w:tcW w:w="710" w:type="dxa"/>
            <w:vMerge/>
            <w:shd w:val="clear" w:color="auto" w:fill="auto"/>
          </w:tcPr>
          <w:p w:rsidR="0030374A" w:rsidRPr="00396C1B" w:rsidRDefault="0030374A" w:rsidP="00E21D16">
            <w:pPr>
              <w:numPr>
                <w:ilvl w:val="0"/>
                <w:numId w:val="3"/>
              </w:numPr>
              <w:ind w:left="0" w:firstLine="0"/>
              <w:jc w:val="both"/>
              <w:rPr>
                <w:color w:val="000000" w:themeColor="text1"/>
                <w:sz w:val="24"/>
                <w:szCs w:val="24"/>
                <w:lang w:val="kk-KZ"/>
              </w:rPr>
            </w:pPr>
          </w:p>
        </w:tc>
        <w:tc>
          <w:tcPr>
            <w:tcW w:w="2410" w:type="dxa"/>
            <w:shd w:val="clear" w:color="auto" w:fill="auto"/>
          </w:tcPr>
          <w:p w:rsidR="0030374A" w:rsidRPr="00396C1B" w:rsidRDefault="0030374A"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30374A" w:rsidRPr="00396C1B" w:rsidRDefault="0030374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0374A" w:rsidRPr="00396C1B" w:rsidRDefault="0030374A"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jc w:val="right"/>
              <w:rPr>
                <w:rFonts w:eastAsia="Calibri"/>
                <w:b/>
                <w:sz w:val="24"/>
                <w:szCs w:val="24"/>
                <w:lang w:val="en-US"/>
              </w:rPr>
            </w:pPr>
            <w:r w:rsidRPr="00396C1B">
              <w:rPr>
                <w:rFonts w:eastAsia="Calibri"/>
                <w:b/>
                <w:sz w:val="24"/>
                <w:szCs w:val="24"/>
                <w:lang w:val="en-US"/>
              </w:rPr>
              <w:t>G/TBT/N/BRA/396/Add.12</w:t>
            </w:r>
          </w:p>
          <w:p w:rsidR="00376968" w:rsidRPr="00396C1B" w:rsidRDefault="00376968" w:rsidP="00E21D16">
            <w:pPr>
              <w:rPr>
                <w:color w:val="000000" w:themeColor="text1"/>
                <w:sz w:val="24"/>
                <w:szCs w:val="24"/>
                <w:lang w:val="en-US"/>
              </w:rPr>
            </w:pPr>
          </w:p>
        </w:tc>
        <w:tc>
          <w:tcPr>
            <w:tcW w:w="5386" w:type="dxa"/>
            <w:shd w:val="clear" w:color="auto" w:fill="auto"/>
          </w:tcPr>
          <w:p w:rsidR="00B15CE0" w:rsidRPr="00396C1B" w:rsidRDefault="00B15C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26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Бразилия</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w:t>
            </w:r>
            <w:r w:rsidRPr="00396C1B">
              <w:rPr>
                <w:color w:val="000000" w:themeColor="text1"/>
                <w:sz w:val="24"/>
                <w:szCs w:val="24"/>
                <w:lang w:val="en-US"/>
              </w:rPr>
              <w:t xml:space="preserve"> </w:t>
            </w:r>
            <w:r w:rsidRPr="00396C1B">
              <w:rPr>
                <w:color w:val="000000" w:themeColor="text1"/>
                <w:sz w:val="24"/>
                <w:szCs w:val="24"/>
              </w:rPr>
              <w:t>салуы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B15CE0" w:rsidRPr="00396C1B" w:rsidRDefault="00B15C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Атауы</w:t>
            </w:r>
            <w:r w:rsidRPr="00396C1B">
              <w:rPr>
                <w:color w:val="000000" w:themeColor="text1"/>
                <w:sz w:val="24"/>
                <w:szCs w:val="24"/>
                <w:lang w:val="en-US"/>
              </w:rPr>
              <w:t xml:space="preserve">: </w:t>
            </w:r>
            <w:r w:rsidRPr="00396C1B">
              <w:rPr>
                <w:color w:val="000000" w:themeColor="text1"/>
                <w:sz w:val="24"/>
                <w:szCs w:val="24"/>
              </w:rPr>
              <w:t>коронавирустық</w:t>
            </w:r>
            <w:r w:rsidRPr="00396C1B">
              <w:rPr>
                <w:color w:val="000000" w:themeColor="text1"/>
                <w:sz w:val="24"/>
                <w:szCs w:val="24"/>
                <w:lang w:val="en-US"/>
              </w:rPr>
              <w:t xml:space="preserve"> </w:t>
            </w:r>
            <w:r w:rsidRPr="00396C1B">
              <w:rPr>
                <w:color w:val="000000" w:themeColor="text1"/>
                <w:sz w:val="24"/>
                <w:szCs w:val="24"/>
              </w:rPr>
              <w:t>пандемияға</w:t>
            </w:r>
            <w:r w:rsidRPr="00396C1B">
              <w:rPr>
                <w:color w:val="000000" w:themeColor="text1"/>
                <w:sz w:val="24"/>
                <w:szCs w:val="24"/>
                <w:lang w:val="en-US"/>
              </w:rPr>
              <w:t xml:space="preserve"> (COVID-19) </w:t>
            </w:r>
            <w:r w:rsidRPr="00396C1B">
              <w:rPr>
                <w:color w:val="000000" w:themeColor="text1"/>
                <w:sz w:val="24"/>
                <w:szCs w:val="24"/>
              </w:rPr>
              <w:t>байланысты</w:t>
            </w:r>
            <w:r w:rsidRPr="00396C1B">
              <w:rPr>
                <w:color w:val="000000" w:themeColor="text1"/>
                <w:sz w:val="24"/>
                <w:szCs w:val="24"/>
                <w:lang w:val="en-US"/>
              </w:rPr>
              <w:t xml:space="preserve"> </w:t>
            </w:r>
            <w:r w:rsidRPr="00396C1B">
              <w:rPr>
                <w:color w:val="000000" w:themeColor="text1"/>
                <w:sz w:val="24"/>
                <w:szCs w:val="24"/>
              </w:rPr>
              <w:t>партиялық</w:t>
            </w:r>
            <w:r w:rsidRPr="00396C1B">
              <w:rPr>
                <w:color w:val="000000" w:themeColor="text1"/>
                <w:sz w:val="24"/>
                <w:szCs w:val="24"/>
                <w:lang w:val="en-US"/>
              </w:rPr>
              <w:t xml:space="preserve"> </w:t>
            </w:r>
            <w:r w:rsidRPr="00396C1B">
              <w:rPr>
                <w:color w:val="000000" w:themeColor="text1"/>
                <w:sz w:val="24"/>
                <w:szCs w:val="24"/>
              </w:rPr>
              <w:t>тауарлардың</w:t>
            </w:r>
            <w:r w:rsidRPr="00396C1B">
              <w:rPr>
                <w:color w:val="000000" w:themeColor="text1"/>
                <w:sz w:val="24"/>
                <w:szCs w:val="24"/>
                <w:lang w:val="en-US"/>
              </w:rPr>
              <w:t xml:space="preserve"> </w:t>
            </w:r>
            <w:r w:rsidRPr="00396C1B">
              <w:rPr>
                <w:color w:val="000000" w:themeColor="text1"/>
                <w:sz w:val="24"/>
                <w:szCs w:val="24"/>
              </w:rPr>
              <w:t>сәйкестігін</w:t>
            </w:r>
            <w:r w:rsidRPr="00396C1B">
              <w:rPr>
                <w:color w:val="000000" w:themeColor="text1"/>
                <w:sz w:val="24"/>
                <w:szCs w:val="24"/>
                <w:lang w:val="en-US"/>
              </w:rPr>
              <w:t xml:space="preserve"> </w:t>
            </w:r>
            <w:r w:rsidRPr="00396C1B">
              <w:rPr>
                <w:color w:val="000000" w:themeColor="text1"/>
                <w:sz w:val="24"/>
                <w:szCs w:val="24"/>
              </w:rPr>
              <w:t>бағалау</w:t>
            </w:r>
            <w:r w:rsidRPr="00396C1B">
              <w:rPr>
                <w:color w:val="000000" w:themeColor="text1"/>
                <w:sz w:val="24"/>
                <w:szCs w:val="24"/>
                <w:lang w:val="en-US"/>
              </w:rPr>
              <w:t xml:space="preserve"> </w:t>
            </w:r>
            <w:r w:rsidRPr="00396C1B">
              <w:rPr>
                <w:color w:val="000000" w:themeColor="text1"/>
                <w:sz w:val="24"/>
                <w:szCs w:val="24"/>
              </w:rPr>
              <w:t>талаптары</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сәйкестікті</w:t>
            </w:r>
            <w:r w:rsidRPr="00396C1B">
              <w:rPr>
                <w:color w:val="000000" w:themeColor="text1"/>
                <w:sz w:val="24"/>
                <w:szCs w:val="24"/>
                <w:lang w:val="en-US"/>
              </w:rPr>
              <w:t xml:space="preserve"> </w:t>
            </w:r>
            <w:r w:rsidRPr="00396C1B">
              <w:rPr>
                <w:color w:val="000000" w:themeColor="text1"/>
                <w:sz w:val="24"/>
                <w:szCs w:val="24"/>
              </w:rPr>
              <w:t>міндетті</w:t>
            </w:r>
            <w:r w:rsidRPr="00396C1B">
              <w:rPr>
                <w:color w:val="000000" w:themeColor="text1"/>
                <w:sz w:val="24"/>
                <w:szCs w:val="24"/>
                <w:lang w:val="en-US"/>
              </w:rPr>
              <w:t xml:space="preserve"> </w:t>
            </w:r>
            <w:r w:rsidRPr="00396C1B">
              <w:rPr>
                <w:color w:val="000000" w:themeColor="text1"/>
                <w:sz w:val="24"/>
                <w:szCs w:val="24"/>
              </w:rPr>
              <w:t>растау</w:t>
            </w:r>
            <w:r w:rsidRPr="00396C1B">
              <w:rPr>
                <w:color w:val="000000" w:themeColor="text1"/>
                <w:sz w:val="24"/>
                <w:szCs w:val="24"/>
                <w:lang w:val="en-US"/>
              </w:rPr>
              <w:t xml:space="preserve"> </w:t>
            </w:r>
            <w:r w:rsidRPr="00396C1B">
              <w:rPr>
                <w:color w:val="000000" w:themeColor="text1"/>
                <w:sz w:val="24"/>
                <w:szCs w:val="24"/>
              </w:rPr>
              <w:t>мөрін</w:t>
            </w:r>
            <w:r w:rsidRPr="00396C1B">
              <w:rPr>
                <w:color w:val="000000" w:themeColor="text1"/>
                <w:sz w:val="24"/>
                <w:szCs w:val="24"/>
                <w:lang w:val="en-US"/>
              </w:rPr>
              <w:t xml:space="preserve"> </w:t>
            </w:r>
            <w:r w:rsidRPr="00396C1B">
              <w:rPr>
                <w:color w:val="000000" w:themeColor="text1"/>
                <w:sz w:val="24"/>
                <w:szCs w:val="24"/>
              </w:rPr>
              <w:t>пайдалану</w:t>
            </w:r>
            <w:r w:rsidRPr="00396C1B">
              <w:rPr>
                <w:color w:val="000000" w:themeColor="text1"/>
                <w:sz w:val="24"/>
                <w:szCs w:val="24"/>
                <w:lang w:val="en-US"/>
              </w:rPr>
              <w:t xml:space="preserve"> </w:t>
            </w:r>
            <w:r w:rsidRPr="00396C1B">
              <w:rPr>
                <w:color w:val="000000" w:themeColor="text1"/>
                <w:sz w:val="24"/>
                <w:szCs w:val="24"/>
              </w:rPr>
              <w:t>мерзімдерін</w:t>
            </w:r>
            <w:r w:rsidRPr="00396C1B">
              <w:rPr>
                <w:color w:val="000000" w:themeColor="text1"/>
                <w:sz w:val="24"/>
                <w:szCs w:val="24"/>
                <w:lang w:val="en-US"/>
              </w:rPr>
              <w:t xml:space="preserve"> </w:t>
            </w:r>
            <w:r w:rsidRPr="00396C1B">
              <w:rPr>
                <w:color w:val="000000" w:themeColor="text1"/>
                <w:sz w:val="24"/>
                <w:szCs w:val="24"/>
              </w:rPr>
              <w:t>өзгерту</w:t>
            </w:r>
            <w:r w:rsidRPr="00396C1B">
              <w:rPr>
                <w:color w:val="000000" w:themeColor="text1"/>
                <w:sz w:val="24"/>
                <w:szCs w:val="24"/>
                <w:lang w:val="en-US"/>
              </w:rPr>
              <w:t>.</w:t>
            </w:r>
          </w:p>
          <w:p w:rsidR="00B15CE0" w:rsidRPr="00396C1B" w:rsidRDefault="00B15CE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Анықтама</w:t>
            </w:r>
            <w:r w:rsidRPr="00396C1B">
              <w:rPr>
                <w:color w:val="000000" w:themeColor="text1"/>
                <w:sz w:val="24"/>
                <w:szCs w:val="24"/>
                <w:lang w:val="en-US"/>
              </w:rPr>
              <w:t xml:space="preserve">: </w:t>
            </w:r>
            <w:r w:rsidRPr="00396C1B">
              <w:rPr>
                <w:color w:val="000000" w:themeColor="text1"/>
                <w:sz w:val="24"/>
                <w:szCs w:val="24"/>
              </w:rPr>
              <w:t>ұлттық</w:t>
            </w:r>
            <w:r w:rsidRPr="00396C1B">
              <w:rPr>
                <w:color w:val="000000" w:themeColor="text1"/>
                <w:sz w:val="24"/>
                <w:szCs w:val="24"/>
                <w:lang w:val="en-US"/>
              </w:rPr>
              <w:t xml:space="preserve"> </w:t>
            </w:r>
            <w:r w:rsidRPr="00396C1B">
              <w:rPr>
                <w:color w:val="000000" w:themeColor="text1"/>
                <w:sz w:val="24"/>
                <w:szCs w:val="24"/>
              </w:rPr>
              <w:t>метрология</w:t>
            </w:r>
            <w:r w:rsidRPr="00396C1B">
              <w:rPr>
                <w:color w:val="000000" w:themeColor="text1"/>
                <w:sz w:val="24"/>
                <w:szCs w:val="24"/>
                <w:lang w:val="en-US"/>
              </w:rPr>
              <w:t xml:space="preserve">, </w:t>
            </w:r>
            <w:r w:rsidRPr="00396C1B">
              <w:rPr>
                <w:color w:val="000000" w:themeColor="text1"/>
                <w:sz w:val="24"/>
                <w:szCs w:val="24"/>
              </w:rPr>
              <w:t>сапа</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технологиялар</w:t>
            </w:r>
            <w:r w:rsidRPr="00396C1B">
              <w:rPr>
                <w:color w:val="000000" w:themeColor="text1"/>
                <w:sz w:val="24"/>
                <w:szCs w:val="24"/>
                <w:lang w:val="en-US"/>
              </w:rPr>
              <w:t xml:space="preserve"> </w:t>
            </w:r>
            <w:r w:rsidRPr="00396C1B">
              <w:rPr>
                <w:color w:val="000000" w:themeColor="text1"/>
                <w:sz w:val="24"/>
                <w:szCs w:val="24"/>
              </w:rPr>
              <w:t>институты</w:t>
            </w:r>
            <w:r w:rsidRPr="00396C1B">
              <w:rPr>
                <w:color w:val="000000" w:themeColor="text1"/>
                <w:sz w:val="24"/>
                <w:szCs w:val="24"/>
                <w:lang w:val="en-US"/>
              </w:rPr>
              <w:t xml:space="preserve"> (Inmetro) 2020 </w:t>
            </w:r>
            <w:r w:rsidRPr="00396C1B">
              <w:rPr>
                <w:color w:val="000000" w:themeColor="text1"/>
                <w:sz w:val="24"/>
                <w:szCs w:val="24"/>
              </w:rPr>
              <w:t>жылғы</w:t>
            </w:r>
            <w:r w:rsidRPr="00396C1B">
              <w:rPr>
                <w:color w:val="000000" w:themeColor="text1"/>
                <w:sz w:val="24"/>
                <w:szCs w:val="24"/>
                <w:lang w:val="en-US"/>
              </w:rPr>
              <w:t xml:space="preserve"> 3 </w:t>
            </w:r>
            <w:r w:rsidRPr="00396C1B">
              <w:rPr>
                <w:color w:val="000000" w:themeColor="text1"/>
                <w:sz w:val="24"/>
                <w:szCs w:val="24"/>
              </w:rPr>
              <w:t>қарашадан</w:t>
            </w:r>
            <w:r w:rsidRPr="00396C1B">
              <w:rPr>
                <w:color w:val="000000" w:themeColor="text1"/>
                <w:sz w:val="24"/>
                <w:szCs w:val="24"/>
                <w:lang w:val="en-US"/>
              </w:rPr>
              <w:t xml:space="preserve"> № 343 </w:t>
            </w:r>
            <w:r w:rsidRPr="00396C1B">
              <w:rPr>
                <w:color w:val="000000" w:themeColor="text1"/>
                <w:sz w:val="24"/>
                <w:szCs w:val="24"/>
              </w:rPr>
              <w:t>қаулы</w:t>
            </w:r>
            <w:r w:rsidRPr="00396C1B">
              <w:rPr>
                <w:color w:val="000000" w:themeColor="text1"/>
                <w:sz w:val="24"/>
                <w:szCs w:val="24"/>
                <w:lang w:val="en-US"/>
              </w:rPr>
              <w:t xml:space="preserve"> </w:t>
            </w:r>
            <w:r w:rsidRPr="00396C1B">
              <w:rPr>
                <w:color w:val="000000" w:themeColor="text1"/>
                <w:sz w:val="24"/>
                <w:szCs w:val="24"/>
              </w:rPr>
              <w:t>шығарды</w:t>
            </w:r>
            <w:r w:rsidRPr="00396C1B">
              <w:rPr>
                <w:color w:val="000000" w:themeColor="text1"/>
                <w:sz w:val="24"/>
                <w:szCs w:val="24"/>
                <w:lang w:val="en-US"/>
              </w:rPr>
              <w:t xml:space="preserve">, </w:t>
            </w:r>
            <w:r w:rsidRPr="00396C1B">
              <w:rPr>
                <w:color w:val="000000" w:themeColor="text1"/>
                <w:sz w:val="24"/>
                <w:szCs w:val="24"/>
              </w:rPr>
              <w:t>ол</w:t>
            </w:r>
            <w:r w:rsidRPr="00396C1B">
              <w:rPr>
                <w:color w:val="000000" w:themeColor="text1"/>
                <w:sz w:val="24"/>
                <w:szCs w:val="24"/>
                <w:lang w:val="en-US"/>
              </w:rPr>
              <w:t xml:space="preserve"> </w:t>
            </w:r>
            <w:r w:rsidRPr="00396C1B">
              <w:rPr>
                <w:color w:val="000000" w:themeColor="text1"/>
                <w:sz w:val="24"/>
                <w:szCs w:val="24"/>
              </w:rPr>
              <w:lastRenderedPageBreak/>
              <w:t>коронавирустық</w:t>
            </w:r>
            <w:r w:rsidRPr="00396C1B">
              <w:rPr>
                <w:color w:val="000000" w:themeColor="text1"/>
                <w:sz w:val="24"/>
                <w:szCs w:val="24"/>
                <w:lang w:val="en-US"/>
              </w:rPr>
              <w:t xml:space="preserve"> </w:t>
            </w:r>
            <w:r w:rsidRPr="00396C1B">
              <w:rPr>
                <w:color w:val="000000" w:themeColor="text1"/>
                <w:sz w:val="24"/>
                <w:szCs w:val="24"/>
              </w:rPr>
              <w:t>пандемияға</w:t>
            </w:r>
            <w:r w:rsidRPr="00396C1B">
              <w:rPr>
                <w:color w:val="000000" w:themeColor="text1"/>
                <w:sz w:val="24"/>
                <w:szCs w:val="24"/>
                <w:lang w:val="en-US"/>
              </w:rPr>
              <w:t xml:space="preserve"> ( COVID-19) </w:t>
            </w:r>
            <w:r w:rsidRPr="00396C1B">
              <w:rPr>
                <w:color w:val="000000" w:themeColor="text1"/>
                <w:sz w:val="24"/>
                <w:szCs w:val="24"/>
              </w:rPr>
              <w:t>байланысты</w:t>
            </w:r>
            <w:r w:rsidRPr="00396C1B">
              <w:rPr>
                <w:color w:val="000000" w:themeColor="text1"/>
                <w:sz w:val="24"/>
                <w:szCs w:val="24"/>
                <w:lang w:val="en-US"/>
              </w:rPr>
              <w:t xml:space="preserve"> </w:t>
            </w:r>
            <w:r w:rsidRPr="00396C1B">
              <w:rPr>
                <w:color w:val="000000" w:themeColor="text1"/>
                <w:sz w:val="24"/>
                <w:szCs w:val="24"/>
              </w:rPr>
              <w:t>бұйымдардың</w:t>
            </w:r>
            <w:r w:rsidRPr="00396C1B">
              <w:rPr>
                <w:color w:val="000000" w:themeColor="text1"/>
                <w:sz w:val="24"/>
                <w:szCs w:val="24"/>
                <w:lang w:val="en-US"/>
              </w:rPr>
              <w:t xml:space="preserve"> </w:t>
            </w:r>
            <w:r w:rsidRPr="00396C1B">
              <w:rPr>
                <w:color w:val="000000" w:themeColor="text1"/>
                <w:sz w:val="24"/>
                <w:szCs w:val="24"/>
              </w:rPr>
              <w:t>сәйкестігін</w:t>
            </w:r>
            <w:r w:rsidRPr="00396C1B">
              <w:rPr>
                <w:color w:val="000000" w:themeColor="text1"/>
                <w:sz w:val="24"/>
                <w:szCs w:val="24"/>
                <w:lang w:val="en-US"/>
              </w:rPr>
              <w:t xml:space="preserve"> </w:t>
            </w:r>
            <w:r w:rsidRPr="00396C1B">
              <w:rPr>
                <w:color w:val="000000" w:themeColor="text1"/>
                <w:sz w:val="24"/>
                <w:szCs w:val="24"/>
              </w:rPr>
              <w:t>бағалау</w:t>
            </w:r>
            <w:r w:rsidRPr="00396C1B">
              <w:rPr>
                <w:color w:val="000000" w:themeColor="text1"/>
                <w:sz w:val="24"/>
                <w:szCs w:val="24"/>
                <w:lang w:val="en-US"/>
              </w:rPr>
              <w:t xml:space="preserve"> </w:t>
            </w:r>
            <w:r w:rsidRPr="00396C1B">
              <w:rPr>
                <w:color w:val="000000" w:themeColor="text1"/>
                <w:sz w:val="24"/>
                <w:szCs w:val="24"/>
              </w:rPr>
              <w:t>талаптарына</w:t>
            </w:r>
            <w:r w:rsidRPr="00396C1B">
              <w:rPr>
                <w:color w:val="000000" w:themeColor="text1"/>
                <w:sz w:val="24"/>
                <w:szCs w:val="24"/>
                <w:lang w:val="en-US"/>
              </w:rPr>
              <w:t xml:space="preserve"> </w:t>
            </w:r>
            <w:r w:rsidRPr="00396C1B">
              <w:rPr>
                <w:color w:val="000000" w:themeColor="text1"/>
                <w:sz w:val="24"/>
                <w:szCs w:val="24"/>
              </w:rPr>
              <w:t>қатысты</w:t>
            </w:r>
            <w:r w:rsidRPr="00396C1B">
              <w:rPr>
                <w:color w:val="000000" w:themeColor="text1"/>
                <w:sz w:val="24"/>
                <w:szCs w:val="24"/>
                <w:lang w:val="en-US"/>
              </w:rPr>
              <w:t xml:space="preserve"> </w:t>
            </w:r>
            <w:r w:rsidRPr="00396C1B">
              <w:rPr>
                <w:color w:val="000000" w:themeColor="text1"/>
                <w:sz w:val="24"/>
                <w:szCs w:val="24"/>
              </w:rPr>
              <w:t>сәйкестікті</w:t>
            </w:r>
            <w:r w:rsidRPr="00396C1B">
              <w:rPr>
                <w:color w:val="000000" w:themeColor="text1"/>
                <w:sz w:val="24"/>
                <w:szCs w:val="24"/>
                <w:lang w:val="en-US"/>
              </w:rPr>
              <w:t xml:space="preserve"> </w:t>
            </w:r>
            <w:r w:rsidRPr="00396C1B">
              <w:rPr>
                <w:color w:val="000000" w:themeColor="text1"/>
                <w:sz w:val="24"/>
                <w:szCs w:val="24"/>
              </w:rPr>
              <w:t>сәйкестендірудің</w:t>
            </w:r>
            <w:r w:rsidRPr="00396C1B">
              <w:rPr>
                <w:color w:val="000000" w:themeColor="text1"/>
                <w:sz w:val="24"/>
                <w:szCs w:val="24"/>
                <w:lang w:val="en-US"/>
              </w:rPr>
              <w:t xml:space="preserve"> </w:t>
            </w:r>
            <w:r w:rsidRPr="00396C1B">
              <w:rPr>
                <w:color w:val="000000" w:themeColor="text1"/>
                <w:sz w:val="24"/>
                <w:szCs w:val="24"/>
              </w:rPr>
              <w:t>міндетті</w:t>
            </w:r>
            <w:r w:rsidRPr="00396C1B">
              <w:rPr>
                <w:color w:val="000000" w:themeColor="text1"/>
                <w:sz w:val="24"/>
                <w:szCs w:val="24"/>
                <w:lang w:val="en-US"/>
              </w:rPr>
              <w:t xml:space="preserve"> </w:t>
            </w:r>
            <w:r w:rsidRPr="00396C1B">
              <w:rPr>
                <w:color w:val="000000" w:themeColor="text1"/>
                <w:sz w:val="24"/>
                <w:szCs w:val="24"/>
              </w:rPr>
              <w:t>мөрін</w:t>
            </w:r>
            <w:r w:rsidRPr="00396C1B">
              <w:rPr>
                <w:color w:val="000000" w:themeColor="text1"/>
                <w:sz w:val="24"/>
                <w:szCs w:val="24"/>
                <w:lang w:val="en-US"/>
              </w:rPr>
              <w:t xml:space="preserve"> </w:t>
            </w:r>
            <w:r w:rsidRPr="00396C1B">
              <w:rPr>
                <w:color w:val="000000" w:themeColor="text1"/>
                <w:sz w:val="24"/>
                <w:szCs w:val="24"/>
              </w:rPr>
              <w:t>пайдалануға</w:t>
            </w:r>
            <w:r w:rsidRPr="00396C1B">
              <w:rPr>
                <w:color w:val="000000" w:themeColor="text1"/>
                <w:sz w:val="24"/>
                <w:szCs w:val="24"/>
                <w:lang w:val="en-US"/>
              </w:rPr>
              <w:t xml:space="preserve"> </w:t>
            </w:r>
            <w:r w:rsidRPr="00396C1B">
              <w:rPr>
                <w:color w:val="000000" w:themeColor="text1"/>
                <w:sz w:val="24"/>
                <w:szCs w:val="24"/>
              </w:rPr>
              <w:t>түзетулер</w:t>
            </w:r>
            <w:r w:rsidRPr="00396C1B">
              <w:rPr>
                <w:color w:val="000000" w:themeColor="text1"/>
                <w:sz w:val="24"/>
                <w:szCs w:val="24"/>
                <w:lang w:val="en-US"/>
              </w:rPr>
              <w:t xml:space="preserve"> </w:t>
            </w:r>
            <w:r w:rsidRPr="00396C1B">
              <w:rPr>
                <w:color w:val="000000" w:themeColor="text1"/>
                <w:sz w:val="24"/>
                <w:szCs w:val="24"/>
              </w:rPr>
              <w:t>енгізеді</w:t>
            </w:r>
            <w:r w:rsidRPr="00396C1B">
              <w:rPr>
                <w:color w:val="000000" w:themeColor="text1"/>
                <w:sz w:val="24"/>
                <w:szCs w:val="24"/>
                <w:lang w:val="en-US"/>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BF29D5" w:rsidRPr="00396C1B" w:rsidTr="00712E0E">
              <w:tc>
                <w:tcPr>
                  <w:tcW w:w="5113" w:type="dxa"/>
                  <w:gridSpan w:val="2"/>
                  <w:tcBorders>
                    <w:top w:val="double" w:sz="6" w:space="0" w:color="auto"/>
                    <w:left w:val="double" w:sz="6" w:space="0" w:color="auto"/>
                    <w:bottom w:val="single" w:sz="4" w:space="0" w:color="auto"/>
                    <w:right w:val="double" w:sz="6" w:space="0" w:color="auto"/>
                  </w:tcBorders>
                  <w:hideMark/>
                </w:tcPr>
                <w:p w:rsidR="00BF29D5" w:rsidRPr="00396C1B" w:rsidRDefault="00B15CE0" w:rsidP="00E21D16">
                  <w:pPr>
                    <w:ind w:hanging="567"/>
                    <w:jc w:val="right"/>
                    <w:rPr>
                      <w:rFonts w:eastAsia="Calibri"/>
                      <w:b/>
                      <w:sz w:val="24"/>
                      <w:szCs w:val="24"/>
                      <w:lang w:val="en-GB" w:eastAsia="en-US"/>
                    </w:rPr>
                  </w:pPr>
                  <w:r w:rsidRPr="00396C1B">
                    <w:rPr>
                      <w:rFonts w:eastAsia="Calibri"/>
                      <w:b/>
                      <w:sz w:val="24"/>
                      <w:szCs w:val="24"/>
                    </w:rPr>
                    <w:t>Себебі</w:t>
                  </w:r>
                  <w:r w:rsidR="00BF29D5" w:rsidRPr="00396C1B">
                    <w:rPr>
                      <w:rFonts w:eastAsia="Calibri"/>
                      <w:b/>
                      <w:sz w:val="24"/>
                      <w:szCs w:val="24"/>
                    </w:rPr>
                    <w:t>:</w:t>
                  </w:r>
                </w:p>
              </w:tc>
            </w:tr>
            <w:tr w:rsidR="00B15CE0" w:rsidRPr="00F70BEA" w:rsidTr="00712E0E">
              <w:tc>
                <w:tcPr>
                  <w:tcW w:w="851" w:type="dxa"/>
                  <w:tcBorders>
                    <w:top w:val="single" w:sz="4" w:space="0" w:color="auto"/>
                    <w:left w:val="double" w:sz="6" w:space="0" w:color="auto"/>
                    <w:bottom w:val="single" w:sz="4" w:space="0" w:color="auto"/>
                    <w:right w:val="single" w:sz="4" w:space="0" w:color="auto"/>
                  </w:tcBorders>
                  <w:hideMark/>
                </w:tcPr>
                <w:p w:rsidR="00B15CE0" w:rsidRPr="00396C1B" w:rsidRDefault="00B15CE0"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15CE0" w:rsidRPr="00396C1B" w:rsidRDefault="00B15CE0"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B15CE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15CE0" w:rsidRPr="00396C1B" w:rsidRDefault="00B15CE0"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15CE0" w:rsidRPr="00396C1B" w:rsidRDefault="00B15CE0" w:rsidP="00E21D16">
                  <w:pPr>
                    <w:rPr>
                      <w:sz w:val="24"/>
                      <w:szCs w:val="24"/>
                    </w:rPr>
                  </w:pPr>
                  <w:r w:rsidRPr="00396C1B">
                    <w:rPr>
                      <w:sz w:val="24"/>
                      <w:szCs w:val="24"/>
                    </w:rPr>
                    <w:t>Хабарланған шара қабылданды-күні:</w:t>
                  </w:r>
                </w:p>
              </w:tc>
            </w:tr>
            <w:tr w:rsidR="00B15CE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15CE0" w:rsidRPr="00396C1B" w:rsidRDefault="00B15CE0"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15CE0" w:rsidRPr="00396C1B" w:rsidRDefault="00B15CE0" w:rsidP="00E21D16">
                  <w:pPr>
                    <w:rPr>
                      <w:sz w:val="24"/>
                      <w:szCs w:val="24"/>
                    </w:rPr>
                  </w:pPr>
                  <w:r w:rsidRPr="00396C1B">
                    <w:rPr>
                      <w:sz w:val="24"/>
                      <w:szCs w:val="24"/>
                    </w:rPr>
                    <w:t>Хабарланған шара жарияланды-күні:</w:t>
                  </w:r>
                </w:p>
              </w:tc>
            </w:tr>
            <w:tr w:rsidR="00B15CE0" w:rsidRPr="00F70BEA" w:rsidTr="00712E0E">
              <w:tc>
                <w:tcPr>
                  <w:tcW w:w="851" w:type="dxa"/>
                  <w:tcBorders>
                    <w:top w:val="single" w:sz="4" w:space="0" w:color="auto"/>
                    <w:left w:val="double" w:sz="6" w:space="0" w:color="auto"/>
                    <w:bottom w:val="single" w:sz="4" w:space="0" w:color="auto"/>
                    <w:right w:val="single" w:sz="4" w:space="0" w:color="auto"/>
                  </w:tcBorders>
                  <w:hideMark/>
                </w:tcPr>
                <w:p w:rsidR="00B15CE0" w:rsidRPr="00396C1B" w:rsidRDefault="00B15CE0"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15CE0" w:rsidRPr="00396C1B" w:rsidRDefault="00B15CE0" w:rsidP="00E21D16">
                  <w:pPr>
                    <w:rPr>
                      <w:sz w:val="24"/>
                      <w:szCs w:val="24"/>
                      <w:lang w:val="en-GB"/>
                    </w:rPr>
                  </w:pPr>
                  <w:r w:rsidRPr="00396C1B">
                    <w:rPr>
                      <w:sz w:val="24"/>
                      <w:szCs w:val="24"/>
                    </w:rPr>
                    <w:t>Ескертілген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13 </w:t>
                  </w:r>
                  <w:r w:rsidRPr="00396C1B">
                    <w:rPr>
                      <w:sz w:val="24"/>
                      <w:szCs w:val="24"/>
                    </w:rPr>
                    <w:t>қараша</w:t>
                  </w:r>
                  <w:r w:rsidRPr="00396C1B">
                    <w:rPr>
                      <w:sz w:val="24"/>
                      <w:szCs w:val="24"/>
                      <w:lang w:val="en-GB"/>
                    </w:rPr>
                    <w:t xml:space="preserve"> 2020 </w:t>
                  </w:r>
                  <w:r w:rsidRPr="00396C1B">
                    <w:rPr>
                      <w:sz w:val="24"/>
                      <w:szCs w:val="24"/>
                    </w:rPr>
                    <w:t>ж</w:t>
                  </w:r>
                  <w:r w:rsidRPr="00396C1B">
                    <w:rPr>
                      <w:sz w:val="24"/>
                      <w:szCs w:val="24"/>
                      <w:lang w:val="en-GB"/>
                    </w:rPr>
                    <w:t>.</w:t>
                  </w:r>
                </w:p>
              </w:tc>
            </w:tr>
            <w:tr w:rsidR="00B15CE0" w:rsidRPr="00F70BEA" w:rsidTr="00712E0E">
              <w:tc>
                <w:tcPr>
                  <w:tcW w:w="851" w:type="dxa"/>
                  <w:tcBorders>
                    <w:top w:val="single" w:sz="4" w:space="0" w:color="auto"/>
                    <w:left w:val="double" w:sz="6" w:space="0" w:color="auto"/>
                    <w:bottom w:val="single" w:sz="4" w:space="0" w:color="auto"/>
                    <w:right w:val="single" w:sz="4" w:space="0" w:color="auto"/>
                  </w:tcBorders>
                  <w:hideMark/>
                </w:tcPr>
                <w:p w:rsidR="00B15CE0" w:rsidRPr="00396C1B" w:rsidRDefault="00B15CE0"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15CE0" w:rsidRPr="00396C1B" w:rsidRDefault="00B15CE0" w:rsidP="00E21D16">
                  <w:pPr>
                    <w:rPr>
                      <w:sz w:val="24"/>
                      <w:szCs w:val="24"/>
                      <w:lang w:val="en-GB"/>
                    </w:rPr>
                  </w:pPr>
                  <w:r w:rsidRPr="00396C1B">
                    <w:rPr>
                      <w:sz w:val="24"/>
                      <w:szCs w:val="24"/>
                    </w:rPr>
                    <w:t>Соңғы</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мәтіні</w:t>
                  </w:r>
                  <w:r w:rsidRPr="00396C1B">
                    <w:rPr>
                      <w:sz w:val="24"/>
                      <w:szCs w:val="24"/>
                      <w:lang w:val="en-GB"/>
                    </w:rPr>
                    <w:t xml:space="preserve"> </w:t>
                  </w:r>
                  <w:r w:rsidRPr="00396C1B">
                    <w:rPr>
                      <w:sz w:val="24"/>
                      <w:szCs w:val="24"/>
                    </w:rPr>
                    <w:t>келесі</w:t>
                  </w:r>
                  <w:r w:rsidRPr="00396C1B">
                    <w:rPr>
                      <w:sz w:val="24"/>
                      <w:szCs w:val="24"/>
                      <w:lang w:val="en-GB"/>
                    </w:rPr>
                    <w:t xml:space="preserve"> </w:t>
                  </w:r>
                  <w:r w:rsidRPr="00396C1B">
                    <w:rPr>
                      <w:sz w:val="24"/>
                      <w:szCs w:val="24"/>
                    </w:rPr>
                    <w:t>мекен</w:t>
                  </w:r>
                  <w:r w:rsidRPr="00396C1B">
                    <w:rPr>
                      <w:sz w:val="24"/>
                      <w:szCs w:val="24"/>
                      <w:lang w:val="en-GB"/>
                    </w:rPr>
                    <w:t>-</w:t>
                  </w:r>
                  <w:r w:rsidRPr="00396C1B">
                    <w:rPr>
                      <w:sz w:val="24"/>
                      <w:szCs w:val="24"/>
                    </w:rPr>
                    <w:t>жай</w:t>
                  </w:r>
                  <w:r w:rsidRPr="00396C1B">
                    <w:rPr>
                      <w:sz w:val="24"/>
                      <w:szCs w:val="24"/>
                      <w:lang w:val="en-GB"/>
                    </w:rPr>
                    <w:t xml:space="preserve"> </w:t>
                  </w:r>
                  <w:r w:rsidRPr="00396C1B">
                    <w:rPr>
                      <w:sz w:val="24"/>
                      <w:szCs w:val="24"/>
                    </w:rPr>
                    <w:t>бойынша</w:t>
                  </w:r>
                  <w:r w:rsidRPr="00396C1B">
                    <w:rPr>
                      <w:sz w:val="24"/>
                      <w:szCs w:val="24"/>
                      <w:lang w:val="en-GB"/>
                    </w:rPr>
                    <w:t xml:space="preserve"> </w:t>
                  </w:r>
                  <w:r w:rsidRPr="00396C1B">
                    <w:rPr>
                      <w:sz w:val="24"/>
                      <w:szCs w:val="24"/>
                    </w:rPr>
                    <w:t>қол</w:t>
                  </w:r>
                  <w:r w:rsidRPr="00396C1B">
                    <w:rPr>
                      <w:sz w:val="24"/>
                      <w:szCs w:val="24"/>
                      <w:lang w:val="en-GB"/>
                    </w:rPr>
                    <w:t xml:space="preserve"> </w:t>
                  </w:r>
                  <w:r w:rsidRPr="00396C1B">
                    <w:rPr>
                      <w:sz w:val="24"/>
                      <w:szCs w:val="24"/>
                    </w:rPr>
                    <w:t>жетімді</w:t>
                  </w:r>
                </w:p>
              </w:tc>
            </w:tr>
            <w:tr w:rsidR="00B15CE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15CE0" w:rsidRPr="00396C1B" w:rsidRDefault="00B15CE0"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15CE0" w:rsidRPr="00396C1B" w:rsidRDefault="00B15CE0" w:rsidP="00E21D16">
                  <w:pPr>
                    <w:rPr>
                      <w:sz w:val="24"/>
                      <w:szCs w:val="24"/>
                    </w:rPr>
                  </w:pPr>
                  <w:r w:rsidRPr="00396C1B">
                    <w:rPr>
                      <w:sz w:val="24"/>
                      <w:szCs w:val="24"/>
                    </w:rPr>
                    <w:t>Хабарланған шара жойылды-күні:</w:t>
                  </w:r>
                </w:p>
              </w:tc>
            </w:tr>
            <w:tr w:rsidR="00B15CE0" w:rsidRPr="00F70BEA" w:rsidTr="00712E0E">
              <w:tc>
                <w:tcPr>
                  <w:tcW w:w="851" w:type="dxa"/>
                  <w:tcBorders>
                    <w:top w:val="single" w:sz="4" w:space="0" w:color="auto"/>
                    <w:left w:val="double" w:sz="6" w:space="0" w:color="auto"/>
                    <w:bottom w:val="single" w:sz="4" w:space="0" w:color="auto"/>
                    <w:right w:val="single" w:sz="4" w:space="0" w:color="auto"/>
                  </w:tcBorders>
                  <w:hideMark/>
                </w:tcPr>
                <w:p w:rsidR="00B15CE0" w:rsidRPr="00396C1B" w:rsidRDefault="00B15CE0"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15CE0" w:rsidRPr="00396C1B" w:rsidRDefault="00B15CE0"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шараның</w:t>
                  </w:r>
                  <w:r w:rsidRPr="00396C1B">
                    <w:rPr>
                      <w:sz w:val="24"/>
                      <w:szCs w:val="24"/>
                      <w:lang w:val="en-GB"/>
                    </w:rPr>
                    <w:t xml:space="preserve"> </w:t>
                  </w:r>
                  <w:r w:rsidRPr="00396C1B">
                    <w:rPr>
                      <w:sz w:val="24"/>
                      <w:szCs w:val="24"/>
                    </w:rPr>
                    <w:t>мазмұны</w:t>
                  </w:r>
                  <w:r w:rsidRPr="00396C1B">
                    <w:rPr>
                      <w:sz w:val="24"/>
                      <w:szCs w:val="24"/>
                      <w:lang w:val="en-GB"/>
                    </w:rPr>
                    <w:t xml:space="preserve"> </w:t>
                  </w:r>
                  <w:r w:rsidRPr="00396C1B">
                    <w:rPr>
                      <w:sz w:val="24"/>
                      <w:szCs w:val="24"/>
                    </w:rPr>
                    <w:t>немесе</w:t>
                  </w:r>
                  <w:r w:rsidRPr="00396C1B">
                    <w:rPr>
                      <w:sz w:val="24"/>
                      <w:szCs w:val="24"/>
                      <w:lang w:val="en-GB"/>
                    </w:rPr>
                    <w:t xml:space="preserve"> </w:t>
                  </w:r>
                  <w:r w:rsidRPr="00396C1B">
                    <w:rPr>
                      <w:sz w:val="24"/>
                      <w:szCs w:val="24"/>
                    </w:rPr>
                    <w:t>көлемі</w:t>
                  </w:r>
                  <w:r w:rsidRPr="00396C1B">
                    <w:rPr>
                      <w:sz w:val="24"/>
                      <w:szCs w:val="24"/>
                      <w:lang w:val="en-GB"/>
                    </w:rPr>
                    <w:t xml:space="preserve"> </w:t>
                  </w:r>
                  <w:r w:rsidRPr="00396C1B">
                    <w:rPr>
                      <w:sz w:val="24"/>
                      <w:szCs w:val="24"/>
                    </w:rPr>
                    <w:t>өзгертілді</w:t>
                  </w:r>
                </w:p>
              </w:tc>
            </w:tr>
            <w:tr w:rsidR="00B15CE0" w:rsidRPr="00F70BEA" w:rsidTr="00712E0E">
              <w:tc>
                <w:tcPr>
                  <w:tcW w:w="851" w:type="dxa"/>
                  <w:tcBorders>
                    <w:top w:val="single" w:sz="4" w:space="0" w:color="auto"/>
                    <w:left w:val="double" w:sz="6" w:space="0" w:color="auto"/>
                    <w:bottom w:val="single" w:sz="4" w:space="0" w:color="auto"/>
                    <w:right w:val="single" w:sz="4" w:space="0" w:color="auto"/>
                  </w:tcBorders>
                  <w:hideMark/>
                </w:tcPr>
                <w:p w:rsidR="00B15CE0" w:rsidRPr="00396C1B" w:rsidRDefault="00B15CE0"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15CE0" w:rsidRPr="00396C1B" w:rsidRDefault="00B15CE0"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үшін</w:t>
                  </w:r>
                  <w:r w:rsidRPr="00396C1B">
                    <w:rPr>
                      <w:sz w:val="24"/>
                      <w:szCs w:val="24"/>
                      <w:lang w:val="en-GB"/>
                    </w:rPr>
                    <w:t xml:space="preserve"> </w:t>
                  </w:r>
                  <w:r w:rsidRPr="00396C1B">
                    <w:rPr>
                      <w:sz w:val="24"/>
                      <w:szCs w:val="24"/>
                    </w:rPr>
                    <w:t>жаңа</w:t>
                  </w:r>
                  <w:r w:rsidRPr="00396C1B">
                    <w:rPr>
                      <w:sz w:val="24"/>
                      <w:szCs w:val="24"/>
                      <w:lang w:val="en-GB"/>
                    </w:rPr>
                    <w:t xml:space="preserve"> </w:t>
                  </w:r>
                  <w:r w:rsidRPr="00396C1B">
                    <w:rPr>
                      <w:sz w:val="24"/>
                      <w:szCs w:val="24"/>
                    </w:rPr>
                    <w:t>мерзім</w:t>
                  </w:r>
                  <w:r w:rsidRPr="00396C1B">
                    <w:rPr>
                      <w:sz w:val="24"/>
                      <w:szCs w:val="24"/>
                      <w:lang w:val="en-GB"/>
                    </w:rPr>
                    <w:t xml:space="preserve"> (</w:t>
                  </w:r>
                  <w:r w:rsidRPr="00396C1B">
                    <w:rPr>
                      <w:sz w:val="24"/>
                      <w:szCs w:val="24"/>
                    </w:rPr>
                    <w:t>егер</w:t>
                  </w:r>
                  <w:r w:rsidRPr="00396C1B">
                    <w:rPr>
                      <w:sz w:val="24"/>
                      <w:szCs w:val="24"/>
                      <w:lang w:val="en-GB"/>
                    </w:rPr>
                    <w:t xml:space="preserve"> </w:t>
                  </w:r>
                  <w:r w:rsidRPr="00396C1B">
                    <w:rPr>
                      <w:sz w:val="24"/>
                      <w:szCs w:val="24"/>
                    </w:rPr>
                    <w:t>қолданылса</w:t>
                  </w:r>
                  <w:r w:rsidRPr="00396C1B">
                    <w:rPr>
                      <w:sz w:val="24"/>
                      <w:szCs w:val="24"/>
                      <w:lang w:val="en-GB"/>
                    </w:rPr>
                    <w:t>):</w:t>
                  </w:r>
                </w:p>
              </w:tc>
            </w:tr>
            <w:tr w:rsidR="00BF29D5" w:rsidRPr="00396C1B" w:rsidTr="00712E0E">
              <w:tc>
                <w:tcPr>
                  <w:tcW w:w="851" w:type="dxa"/>
                  <w:tcBorders>
                    <w:top w:val="single" w:sz="4" w:space="0" w:color="auto"/>
                    <w:left w:val="double" w:sz="6" w:space="0" w:color="auto"/>
                    <w:bottom w:val="double" w:sz="4" w:space="0" w:color="auto"/>
                    <w:right w:val="single" w:sz="4" w:space="0" w:color="auto"/>
                  </w:tcBorders>
                  <w:hideMark/>
                </w:tcPr>
                <w:p w:rsidR="00BF29D5" w:rsidRPr="00396C1B" w:rsidRDefault="00BF29D5" w:rsidP="00E21D16">
                  <w:pPr>
                    <w:ind w:hanging="567"/>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double" w:sz="4" w:space="0" w:color="auto"/>
                    <w:right w:val="double" w:sz="6" w:space="0" w:color="auto"/>
                  </w:tcBorders>
                  <w:hideMark/>
                </w:tcPr>
                <w:p w:rsidR="00BF29D5" w:rsidRPr="00396C1B" w:rsidRDefault="00B15CE0" w:rsidP="00E21D16">
                  <w:pPr>
                    <w:rPr>
                      <w:rFonts w:eastAsia="Calibri"/>
                      <w:sz w:val="24"/>
                      <w:szCs w:val="24"/>
                    </w:rPr>
                  </w:pPr>
                  <w:r w:rsidRPr="00396C1B">
                    <w:rPr>
                      <w:rFonts w:eastAsia="Calibri"/>
                      <w:sz w:val="24"/>
                      <w:szCs w:val="24"/>
                    </w:rPr>
                    <w:t>басқа</w:t>
                  </w:r>
                  <w:r w:rsidR="00BF29D5" w:rsidRPr="00396C1B">
                    <w:rPr>
                      <w:rFonts w:eastAsia="Calibri"/>
                      <w:sz w:val="24"/>
                      <w:szCs w:val="24"/>
                    </w:rPr>
                    <w:t xml:space="preserve">: </w:t>
                  </w:r>
                </w:p>
                <w:p w:rsidR="00BF29D5" w:rsidRPr="00396C1B" w:rsidRDefault="00D435D1" w:rsidP="00E21D16">
                  <w:pPr>
                    <w:rPr>
                      <w:rFonts w:eastAsia="Calibri"/>
                      <w:sz w:val="24"/>
                      <w:szCs w:val="24"/>
                    </w:rPr>
                  </w:pPr>
                  <w:hyperlink r:id="rId20" w:history="1">
                    <w:r w:rsidR="00BF29D5" w:rsidRPr="00396C1B">
                      <w:rPr>
                        <w:rStyle w:val="a9"/>
                        <w:rFonts w:eastAsia="Calibri"/>
                        <w:sz w:val="24"/>
                        <w:szCs w:val="24"/>
                        <w:lang w:val="en-US"/>
                      </w:rPr>
                      <w:t>https</w:t>
                    </w:r>
                    <w:r w:rsidR="00BF29D5" w:rsidRPr="00396C1B">
                      <w:rPr>
                        <w:rStyle w:val="a9"/>
                        <w:rFonts w:eastAsia="Calibri"/>
                        <w:sz w:val="24"/>
                        <w:szCs w:val="24"/>
                      </w:rPr>
                      <w:t>://</w:t>
                    </w:r>
                    <w:r w:rsidR="00BF29D5" w:rsidRPr="00396C1B">
                      <w:rPr>
                        <w:rStyle w:val="a9"/>
                        <w:rFonts w:eastAsia="Calibri"/>
                        <w:sz w:val="24"/>
                        <w:szCs w:val="24"/>
                        <w:lang w:val="en-US"/>
                      </w:rPr>
                      <w:t>www</w:t>
                    </w:r>
                    <w:r w:rsidR="00BF29D5" w:rsidRPr="00396C1B">
                      <w:rPr>
                        <w:rStyle w:val="a9"/>
                        <w:rFonts w:eastAsia="Calibri"/>
                        <w:sz w:val="24"/>
                        <w:szCs w:val="24"/>
                      </w:rPr>
                      <w:t>.</w:t>
                    </w:r>
                    <w:r w:rsidR="00BF29D5" w:rsidRPr="00396C1B">
                      <w:rPr>
                        <w:rStyle w:val="a9"/>
                        <w:rFonts w:eastAsia="Calibri"/>
                        <w:sz w:val="24"/>
                        <w:szCs w:val="24"/>
                        <w:lang w:val="en-US"/>
                      </w:rPr>
                      <w:t>in</w:t>
                    </w:r>
                    <w:r w:rsidR="00BF29D5" w:rsidRPr="00396C1B">
                      <w:rPr>
                        <w:rStyle w:val="a9"/>
                        <w:rFonts w:eastAsia="Calibri"/>
                        <w:sz w:val="24"/>
                        <w:szCs w:val="24"/>
                      </w:rPr>
                      <w:t>.</w:t>
                    </w:r>
                    <w:r w:rsidR="00BF29D5" w:rsidRPr="00396C1B">
                      <w:rPr>
                        <w:rStyle w:val="a9"/>
                        <w:rFonts w:eastAsia="Calibri"/>
                        <w:sz w:val="24"/>
                        <w:szCs w:val="24"/>
                        <w:lang w:val="en-US"/>
                      </w:rPr>
                      <w:t>gov</w:t>
                    </w:r>
                    <w:r w:rsidR="00BF29D5" w:rsidRPr="00396C1B">
                      <w:rPr>
                        <w:rStyle w:val="a9"/>
                        <w:rFonts w:eastAsia="Calibri"/>
                        <w:sz w:val="24"/>
                        <w:szCs w:val="24"/>
                      </w:rPr>
                      <w:t>.</w:t>
                    </w:r>
                    <w:r w:rsidR="00BF29D5" w:rsidRPr="00396C1B">
                      <w:rPr>
                        <w:rStyle w:val="a9"/>
                        <w:rFonts w:eastAsia="Calibri"/>
                        <w:sz w:val="24"/>
                        <w:szCs w:val="24"/>
                        <w:lang w:val="en-US"/>
                      </w:rPr>
                      <w:t>br</w:t>
                    </w:r>
                    <w:r w:rsidR="00BF29D5" w:rsidRPr="00396C1B">
                      <w:rPr>
                        <w:rStyle w:val="a9"/>
                        <w:rFonts w:eastAsia="Calibri"/>
                        <w:sz w:val="24"/>
                        <w:szCs w:val="24"/>
                      </w:rPr>
                      <w:t>/</w:t>
                    </w:r>
                    <w:r w:rsidR="00BF29D5" w:rsidRPr="00396C1B">
                      <w:rPr>
                        <w:rStyle w:val="a9"/>
                        <w:rFonts w:eastAsia="Calibri"/>
                        <w:sz w:val="24"/>
                        <w:szCs w:val="24"/>
                        <w:lang w:val="en-US"/>
                      </w:rPr>
                      <w:t>en</w:t>
                    </w:r>
                    <w:r w:rsidR="00BF29D5" w:rsidRPr="00396C1B">
                      <w:rPr>
                        <w:rStyle w:val="a9"/>
                        <w:rFonts w:eastAsia="Calibri"/>
                        <w:sz w:val="24"/>
                        <w:szCs w:val="24"/>
                      </w:rPr>
                      <w:t>/</w:t>
                    </w:r>
                    <w:r w:rsidR="00BF29D5" w:rsidRPr="00396C1B">
                      <w:rPr>
                        <w:rStyle w:val="a9"/>
                        <w:rFonts w:eastAsia="Calibri"/>
                        <w:sz w:val="24"/>
                        <w:szCs w:val="24"/>
                        <w:lang w:val="en-US"/>
                      </w:rPr>
                      <w:t>web</w:t>
                    </w:r>
                    <w:r w:rsidR="00BF29D5" w:rsidRPr="00396C1B">
                      <w:rPr>
                        <w:rStyle w:val="a9"/>
                        <w:rFonts w:eastAsia="Calibri"/>
                        <w:sz w:val="24"/>
                        <w:szCs w:val="24"/>
                      </w:rPr>
                      <w:t>/</w:t>
                    </w:r>
                    <w:r w:rsidR="00BF29D5" w:rsidRPr="00396C1B">
                      <w:rPr>
                        <w:rStyle w:val="a9"/>
                        <w:rFonts w:eastAsia="Calibri"/>
                        <w:sz w:val="24"/>
                        <w:szCs w:val="24"/>
                        <w:lang w:val="en-US"/>
                      </w:rPr>
                      <w:t>dou</w:t>
                    </w:r>
                    <w:r w:rsidR="00BF29D5" w:rsidRPr="00396C1B">
                      <w:rPr>
                        <w:rStyle w:val="a9"/>
                        <w:rFonts w:eastAsia="Calibri"/>
                        <w:sz w:val="24"/>
                        <w:szCs w:val="24"/>
                      </w:rPr>
                      <w:t>/-/</w:t>
                    </w:r>
                    <w:r w:rsidR="00BF29D5" w:rsidRPr="00396C1B">
                      <w:rPr>
                        <w:rStyle w:val="a9"/>
                        <w:rFonts w:eastAsia="Calibri"/>
                        <w:sz w:val="24"/>
                        <w:szCs w:val="24"/>
                        <w:lang w:val="en-US"/>
                      </w:rPr>
                      <w:t>portaria</w:t>
                    </w:r>
                    <w:r w:rsidR="00BF29D5" w:rsidRPr="00396C1B">
                      <w:rPr>
                        <w:rStyle w:val="a9"/>
                        <w:rFonts w:eastAsia="Calibri"/>
                        <w:sz w:val="24"/>
                        <w:szCs w:val="24"/>
                      </w:rPr>
                      <w:t>-</w:t>
                    </w:r>
                    <w:r w:rsidR="00BF29D5" w:rsidRPr="00396C1B">
                      <w:rPr>
                        <w:rStyle w:val="a9"/>
                        <w:rFonts w:eastAsia="Calibri"/>
                        <w:sz w:val="24"/>
                        <w:szCs w:val="24"/>
                        <w:lang w:val="en-US"/>
                      </w:rPr>
                      <w:t>n</w:t>
                    </w:r>
                    <w:r w:rsidR="00BF29D5" w:rsidRPr="00396C1B">
                      <w:rPr>
                        <w:rStyle w:val="a9"/>
                        <w:rFonts w:eastAsia="Calibri"/>
                        <w:sz w:val="24"/>
                        <w:szCs w:val="24"/>
                      </w:rPr>
                      <w:t>-343-</w:t>
                    </w:r>
                    <w:r w:rsidR="00BF29D5" w:rsidRPr="00396C1B">
                      <w:rPr>
                        <w:rStyle w:val="a9"/>
                        <w:rFonts w:eastAsia="Calibri"/>
                        <w:sz w:val="24"/>
                        <w:szCs w:val="24"/>
                        <w:lang w:val="en-US"/>
                      </w:rPr>
                      <w:t>de</w:t>
                    </w:r>
                    <w:r w:rsidR="00BF29D5" w:rsidRPr="00396C1B">
                      <w:rPr>
                        <w:rStyle w:val="a9"/>
                        <w:rFonts w:eastAsia="Calibri"/>
                        <w:sz w:val="24"/>
                        <w:szCs w:val="24"/>
                      </w:rPr>
                      <w:t>-3-</w:t>
                    </w:r>
                    <w:r w:rsidR="00BF29D5" w:rsidRPr="00396C1B">
                      <w:rPr>
                        <w:rStyle w:val="a9"/>
                        <w:rFonts w:eastAsia="Calibri"/>
                        <w:sz w:val="24"/>
                        <w:szCs w:val="24"/>
                        <w:lang w:val="en-US"/>
                      </w:rPr>
                      <w:t>de</w:t>
                    </w:r>
                    <w:r w:rsidR="00BF29D5" w:rsidRPr="00396C1B">
                      <w:rPr>
                        <w:rStyle w:val="a9"/>
                        <w:rFonts w:eastAsia="Calibri"/>
                        <w:sz w:val="24"/>
                        <w:szCs w:val="24"/>
                      </w:rPr>
                      <w:t>-</w:t>
                    </w:r>
                    <w:r w:rsidR="00BF29D5" w:rsidRPr="00396C1B">
                      <w:rPr>
                        <w:rStyle w:val="a9"/>
                        <w:rFonts w:eastAsia="Calibri"/>
                        <w:sz w:val="24"/>
                        <w:szCs w:val="24"/>
                        <w:lang w:val="en-US"/>
                      </w:rPr>
                      <w:t>novembro</w:t>
                    </w:r>
                    <w:r w:rsidR="00BF29D5" w:rsidRPr="00396C1B">
                      <w:rPr>
                        <w:rStyle w:val="a9"/>
                        <w:rFonts w:eastAsia="Calibri"/>
                        <w:sz w:val="24"/>
                        <w:szCs w:val="24"/>
                      </w:rPr>
                      <w:t>-</w:t>
                    </w:r>
                    <w:r w:rsidR="00BF29D5" w:rsidRPr="00396C1B">
                      <w:rPr>
                        <w:rStyle w:val="a9"/>
                        <w:rFonts w:eastAsia="Calibri"/>
                        <w:sz w:val="24"/>
                        <w:szCs w:val="24"/>
                        <w:lang w:val="en-US"/>
                      </w:rPr>
                      <w:t>de</w:t>
                    </w:r>
                    <w:r w:rsidR="00BF29D5" w:rsidRPr="00396C1B">
                      <w:rPr>
                        <w:rStyle w:val="a9"/>
                        <w:rFonts w:eastAsia="Calibri"/>
                        <w:sz w:val="24"/>
                        <w:szCs w:val="24"/>
                      </w:rPr>
                      <w:t>-2020-288025634</w:t>
                    </w:r>
                  </w:hyperlink>
                  <w:r w:rsidR="00BF29D5" w:rsidRPr="00396C1B">
                    <w:rPr>
                      <w:rFonts w:eastAsia="Calibri"/>
                      <w:sz w:val="24"/>
                      <w:szCs w:val="24"/>
                    </w:rPr>
                    <w:t xml:space="preserve"> </w:t>
                  </w:r>
                </w:p>
                <w:p w:rsidR="00BF29D5" w:rsidRPr="00396C1B" w:rsidRDefault="00D435D1" w:rsidP="00E21D16">
                  <w:pPr>
                    <w:jc w:val="both"/>
                    <w:rPr>
                      <w:rFonts w:eastAsia="Calibri"/>
                      <w:sz w:val="24"/>
                      <w:szCs w:val="24"/>
                      <w:lang w:eastAsia="en-US"/>
                    </w:rPr>
                  </w:pPr>
                  <w:hyperlink r:id="rId21" w:history="1">
                    <w:r w:rsidR="00BF29D5" w:rsidRPr="00396C1B">
                      <w:rPr>
                        <w:rStyle w:val="a9"/>
                        <w:rFonts w:eastAsia="Calibri"/>
                        <w:sz w:val="24"/>
                        <w:szCs w:val="24"/>
                        <w:lang w:val="en-US"/>
                      </w:rPr>
                      <w:t>http</w:t>
                    </w:r>
                    <w:r w:rsidR="00BF29D5" w:rsidRPr="00396C1B">
                      <w:rPr>
                        <w:rStyle w:val="a9"/>
                        <w:rFonts w:eastAsia="Calibri"/>
                        <w:sz w:val="24"/>
                        <w:szCs w:val="24"/>
                      </w:rPr>
                      <w:t>://</w:t>
                    </w:r>
                    <w:r w:rsidR="00BF29D5" w:rsidRPr="00396C1B">
                      <w:rPr>
                        <w:rStyle w:val="a9"/>
                        <w:rFonts w:eastAsia="Calibri"/>
                        <w:sz w:val="24"/>
                        <w:szCs w:val="24"/>
                        <w:lang w:val="en-US"/>
                      </w:rPr>
                      <w:t>www</w:t>
                    </w:r>
                    <w:r w:rsidR="00BF29D5" w:rsidRPr="00396C1B">
                      <w:rPr>
                        <w:rStyle w:val="a9"/>
                        <w:rFonts w:eastAsia="Calibri"/>
                        <w:sz w:val="24"/>
                        <w:szCs w:val="24"/>
                      </w:rPr>
                      <w:t>.</w:t>
                    </w:r>
                    <w:r w:rsidR="00BF29D5" w:rsidRPr="00396C1B">
                      <w:rPr>
                        <w:rStyle w:val="a9"/>
                        <w:rFonts w:eastAsia="Calibri"/>
                        <w:sz w:val="24"/>
                        <w:szCs w:val="24"/>
                        <w:lang w:val="en-US"/>
                      </w:rPr>
                      <w:t>inmetro</w:t>
                    </w:r>
                    <w:r w:rsidR="00BF29D5" w:rsidRPr="00396C1B">
                      <w:rPr>
                        <w:rStyle w:val="a9"/>
                        <w:rFonts w:eastAsia="Calibri"/>
                        <w:sz w:val="24"/>
                        <w:szCs w:val="24"/>
                      </w:rPr>
                      <w:t>.</w:t>
                    </w:r>
                    <w:r w:rsidR="00BF29D5" w:rsidRPr="00396C1B">
                      <w:rPr>
                        <w:rStyle w:val="a9"/>
                        <w:rFonts w:eastAsia="Calibri"/>
                        <w:sz w:val="24"/>
                        <w:szCs w:val="24"/>
                        <w:lang w:val="en-US"/>
                      </w:rPr>
                      <w:t>gov</w:t>
                    </w:r>
                    <w:r w:rsidR="00BF29D5" w:rsidRPr="00396C1B">
                      <w:rPr>
                        <w:rStyle w:val="a9"/>
                        <w:rFonts w:eastAsia="Calibri"/>
                        <w:sz w:val="24"/>
                        <w:szCs w:val="24"/>
                      </w:rPr>
                      <w:t>.</w:t>
                    </w:r>
                    <w:r w:rsidR="00BF29D5" w:rsidRPr="00396C1B">
                      <w:rPr>
                        <w:rStyle w:val="a9"/>
                        <w:rFonts w:eastAsia="Calibri"/>
                        <w:sz w:val="24"/>
                        <w:szCs w:val="24"/>
                        <w:lang w:val="en-US"/>
                      </w:rPr>
                      <w:t>br</w:t>
                    </w:r>
                    <w:r w:rsidR="00BF29D5" w:rsidRPr="00396C1B">
                      <w:rPr>
                        <w:rStyle w:val="a9"/>
                        <w:rFonts w:eastAsia="Calibri"/>
                        <w:sz w:val="24"/>
                        <w:szCs w:val="24"/>
                      </w:rPr>
                      <w:t>/</w:t>
                    </w:r>
                    <w:r w:rsidR="00BF29D5" w:rsidRPr="00396C1B">
                      <w:rPr>
                        <w:rStyle w:val="a9"/>
                        <w:rFonts w:eastAsia="Calibri"/>
                        <w:sz w:val="24"/>
                        <w:szCs w:val="24"/>
                        <w:lang w:val="en-US"/>
                      </w:rPr>
                      <w:t>legislacao</w:t>
                    </w:r>
                    <w:r w:rsidR="00BF29D5" w:rsidRPr="00396C1B">
                      <w:rPr>
                        <w:rStyle w:val="a9"/>
                        <w:rFonts w:eastAsia="Calibri"/>
                        <w:sz w:val="24"/>
                        <w:szCs w:val="24"/>
                      </w:rPr>
                      <w:t>/</w:t>
                    </w:r>
                    <w:r w:rsidR="00BF29D5" w:rsidRPr="00396C1B">
                      <w:rPr>
                        <w:rStyle w:val="a9"/>
                        <w:rFonts w:eastAsia="Calibri"/>
                        <w:sz w:val="24"/>
                        <w:szCs w:val="24"/>
                        <w:lang w:val="en-US"/>
                      </w:rPr>
                      <w:t>rtac</w:t>
                    </w:r>
                    <w:r w:rsidR="00BF29D5" w:rsidRPr="00396C1B">
                      <w:rPr>
                        <w:rStyle w:val="a9"/>
                        <w:rFonts w:eastAsia="Calibri"/>
                        <w:sz w:val="24"/>
                        <w:szCs w:val="24"/>
                      </w:rPr>
                      <w:t>/</w:t>
                    </w:r>
                    <w:r w:rsidR="00BF29D5" w:rsidRPr="00396C1B">
                      <w:rPr>
                        <w:rStyle w:val="a9"/>
                        <w:rFonts w:eastAsia="Calibri"/>
                        <w:sz w:val="24"/>
                        <w:szCs w:val="24"/>
                        <w:lang w:val="en-US"/>
                      </w:rPr>
                      <w:t>pdf</w:t>
                    </w:r>
                    <w:r w:rsidR="00BF29D5" w:rsidRPr="00396C1B">
                      <w:rPr>
                        <w:rStyle w:val="a9"/>
                        <w:rFonts w:eastAsia="Calibri"/>
                        <w:sz w:val="24"/>
                        <w:szCs w:val="24"/>
                      </w:rPr>
                      <w:t>/</w:t>
                    </w:r>
                    <w:r w:rsidR="00BF29D5" w:rsidRPr="00396C1B">
                      <w:rPr>
                        <w:rStyle w:val="a9"/>
                        <w:rFonts w:eastAsia="Calibri"/>
                        <w:sz w:val="24"/>
                        <w:szCs w:val="24"/>
                        <w:lang w:val="en-US"/>
                      </w:rPr>
                      <w:t>RTAC</w:t>
                    </w:r>
                    <w:r w:rsidR="00BF29D5" w:rsidRPr="00396C1B">
                      <w:rPr>
                        <w:rStyle w:val="a9"/>
                        <w:rFonts w:eastAsia="Calibri"/>
                        <w:sz w:val="24"/>
                        <w:szCs w:val="24"/>
                      </w:rPr>
                      <w:t>002675.</w:t>
                    </w:r>
                    <w:r w:rsidR="00BF29D5" w:rsidRPr="00396C1B">
                      <w:rPr>
                        <w:rStyle w:val="a9"/>
                        <w:rFonts w:eastAsia="Calibri"/>
                        <w:sz w:val="24"/>
                        <w:szCs w:val="24"/>
                        <w:lang w:val="en-US"/>
                      </w:rPr>
                      <w:t>pdf</w:t>
                    </w:r>
                  </w:hyperlink>
                </w:p>
              </w:tc>
            </w:tr>
          </w:tbl>
          <w:p w:rsidR="00BF29D5" w:rsidRPr="00396C1B" w:rsidRDefault="00BF29D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BF29D5" w:rsidRPr="00396C1B" w:rsidTr="00A15714">
        <w:trPr>
          <w:trHeight w:val="361"/>
        </w:trPr>
        <w:tc>
          <w:tcPr>
            <w:tcW w:w="710" w:type="dxa"/>
            <w:vMerge/>
            <w:shd w:val="clear" w:color="auto" w:fill="auto"/>
          </w:tcPr>
          <w:p w:rsidR="00BF29D5" w:rsidRPr="00396C1B" w:rsidRDefault="00BF29D5"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BF29D5" w:rsidRPr="00396C1B" w:rsidRDefault="00BF29D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396C1B" w:rsidRDefault="00BF29D5" w:rsidP="00E21D16">
            <w:pPr>
              <w:jc w:val="both"/>
              <w:rPr>
                <w:color w:val="000000" w:themeColor="text1"/>
                <w:sz w:val="24"/>
                <w:szCs w:val="24"/>
                <w:lang w:val="kk-KZ"/>
              </w:rPr>
            </w:pPr>
          </w:p>
        </w:tc>
      </w:tr>
      <w:tr w:rsidR="00BF29D5" w:rsidRPr="00396C1B" w:rsidTr="00A15714">
        <w:trPr>
          <w:trHeight w:val="361"/>
        </w:trPr>
        <w:tc>
          <w:tcPr>
            <w:tcW w:w="710" w:type="dxa"/>
            <w:vMerge/>
            <w:shd w:val="clear" w:color="auto" w:fill="auto"/>
          </w:tcPr>
          <w:p w:rsidR="00BF29D5" w:rsidRPr="00396C1B" w:rsidRDefault="00BF29D5"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BF29D5" w:rsidRPr="00396C1B" w:rsidRDefault="00BF29D5" w:rsidP="00E21D16">
            <w:pPr>
              <w:jc w:val="both"/>
              <w:rPr>
                <w:color w:val="000000" w:themeColor="text1"/>
                <w:sz w:val="24"/>
                <w:szCs w:val="24"/>
                <w:lang w:val="kk-KZ"/>
              </w:rPr>
            </w:pPr>
          </w:p>
        </w:tc>
        <w:tc>
          <w:tcPr>
            <w:tcW w:w="1985" w:type="dxa"/>
            <w:shd w:val="clear" w:color="auto" w:fill="auto"/>
          </w:tcPr>
          <w:p w:rsidR="00BF29D5" w:rsidRPr="00396C1B" w:rsidRDefault="00BF29D5"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jc w:val="right"/>
              <w:rPr>
                <w:rFonts w:eastAsia="Calibri"/>
                <w:b/>
                <w:sz w:val="24"/>
                <w:szCs w:val="24"/>
                <w:lang w:val="en-US"/>
              </w:rPr>
            </w:pPr>
            <w:r w:rsidRPr="00396C1B">
              <w:rPr>
                <w:rFonts w:eastAsia="Calibri"/>
                <w:b/>
                <w:sz w:val="24"/>
                <w:szCs w:val="24"/>
                <w:lang w:val="en-US"/>
              </w:rPr>
              <w:t>G/TBT/N/BRA/1077/Add.3</w:t>
            </w:r>
          </w:p>
          <w:p w:rsidR="00376968" w:rsidRPr="00396C1B" w:rsidRDefault="00376968" w:rsidP="00E21D16">
            <w:pPr>
              <w:rPr>
                <w:color w:val="000000" w:themeColor="text1"/>
                <w:sz w:val="24"/>
                <w:szCs w:val="24"/>
                <w:lang w:val="en-US"/>
              </w:rPr>
            </w:pPr>
          </w:p>
        </w:tc>
        <w:tc>
          <w:tcPr>
            <w:tcW w:w="5386" w:type="dxa"/>
            <w:shd w:val="clear" w:color="auto" w:fill="auto"/>
          </w:tcPr>
          <w:p w:rsidR="00EB2029" w:rsidRPr="00396C1B" w:rsidRDefault="00EB202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26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Бразилия</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w:t>
            </w:r>
            <w:r w:rsidRPr="00396C1B">
              <w:rPr>
                <w:color w:val="000000" w:themeColor="text1"/>
                <w:sz w:val="24"/>
                <w:szCs w:val="24"/>
                <w:lang w:val="en-US"/>
              </w:rPr>
              <w:t xml:space="preserve"> </w:t>
            </w:r>
            <w:r w:rsidRPr="00396C1B">
              <w:rPr>
                <w:color w:val="000000" w:themeColor="text1"/>
                <w:sz w:val="24"/>
                <w:szCs w:val="24"/>
              </w:rPr>
              <w:t>салуы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EB2029" w:rsidRPr="00396C1B" w:rsidRDefault="00EB202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Атауы</w:t>
            </w:r>
            <w:r w:rsidRPr="00396C1B">
              <w:rPr>
                <w:color w:val="000000" w:themeColor="text1"/>
                <w:sz w:val="24"/>
                <w:szCs w:val="24"/>
                <w:lang w:val="en-US"/>
              </w:rPr>
              <w:t xml:space="preserve">: </w:t>
            </w:r>
            <w:r w:rsidRPr="00396C1B">
              <w:rPr>
                <w:color w:val="000000" w:themeColor="text1"/>
                <w:sz w:val="24"/>
                <w:szCs w:val="24"/>
              </w:rPr>
              <w:t>қауіпті</w:t>
            </w:r>
            <w:r w:rsidRPr="00396C1B">
              <w:rPr>
                <w:color w:val="000000" w:themeColor="text1"/>
                <w:sz w:val="24"/>
                <w:szCs w:val="24"/>
                <w:lang w:val="en-US"/>
              </w:rPr>
              <w:t xml:space="preserve"> </w:t>
            </w:r>
            <w:r w:rsidRPr="00396C1B">
              <w:rPr>
                <w:color w:val="000000" w:themeColor="text1"/>
                <w:sz w:val="24"/>
                <w:szCs w:val="24"/>
              </w:rPr>
              <w:t>өнімдерді</w:t>
            </w:r>
            <w:r w:rsidRPr="00396C1B">
              <w:rPr>
                <w:color w:val="000000" w:themeColor="text1"/>
                <w:sz w:val="24"/>
                <w:szCs w:val="24"/>
                <w:lang w:val="en-US"/>
              </w:rPr>
              <w:t xml:space="preserve"> </w:t>
            </w:r>
            <w:r w:rsidRPr="00396C1B">
              <w:rPr>
                <w:color w:val="000000" w:themeColor="text1"/>
                <w:sz w:val="24"/>
                <w:szCs w:val="24"/>
              </w:rPr>
              <w:t>жер</w:t>
            </w:r>
            <w:r w:rsidRPr="00396C1B">
              <w:rPr>
                <w:color w:val="000000" w:themeColor="text1"/>
                <w:sz w:val="24"/>
                <w:szCs w:val="24"/>
                <w:lang w:val="en-US"/>
              </w:rPr>
              <w:t xml:space="preserve"> </w:t>
            </w:r>
            <w:r w:rsidRPr="00396C1B">
              <w:rPr>
                <w:color w:val="000000" w:themeColor="text1"/>
                <w:sz w:val="24"/>
                <w:szCs w:val="24"/>
              </w:rPr>
              <w:t>үстінде</w:t>
            </w:r>
            <w:r w:rsidRPr="00396C1B">
              <w:rPr>
                <w:color w:val="000000" w:themeColor="text1"/>
                <w:sz w:val="24"/>
                <w:szCs w:val="24"/>
                <w:lang w:val="en-US"/>
              </w:rPr>
              <w:t xml:space="preserve"> </w:t>
            </w:r>
            <w:r w:rsidRPr="00396C1B">
              <w:rPr>
                <w:color w:val="000000" w:themeColor="text1"/>
                <w:sz w:val="24"/>
                <w:szCs w:val="24"/>
              </w:rPr>
              <w:t>тасымалдауға</w:t>
            </w:r>
            <w:r w:rsidRPr="00396C1B">
              <w:rPr>
                <w:color w:val="000000" w:themeColor="text1"/>
                <w:sz w:val="24"/>
                <w:szCs w:val="24"/>
                <w:lang w:val="en-US"/>
              </w:rPr>
              <w:t xml:space="preserve"> </w:t>
            </w:r>
            <w:r w:rsidRPr="00396C1B">
              <w:rPr>
                <w:color w:val="000000" w:themeColor="text1"/>
                <w:sz w:val="24"/>
                <w:szCs w:val="24"/>
              </w:rPr>
              <w:t>арналған</w:t>
            </w:r>
            <w:r w:rsidRPr="00396C1B">
              <w:rPr>
                <w:color w:val="000000" w:themeColor="text1"/>
                <w:sz w:val="24"/>
                <w:szCs w:val="24"/>
                <w:lang w:val="en-US"/>
              </w:rPr>
              <w:t xml:space="preserve"> </w:t>
            </w:r>
            <w:r w:rsidRPr="00396C1B">
              <w:rPr>
                <w:color w:val="000000" w:themeColor="text1"/>
                <w:sz w:val="24"/>
                <w:szCs w:val="24"/>
              </w:rPr>
              <w:t>аралық</w:t>
            </w:r>
            <w:r w:rsidRPr="00396C1B">
              <w:rPr>
                <w:color w:val="000000" w:themeColor="text1"/>
                <w:sz w:val="24"/>
                <w:szCs w:val="24"/>
                <w:lang w:val="en-US"/>
              </w:rPr>
              <w:t xml:space="preserve"> </w:t>
            </w:r>
            <w:r w:rsidRPr="00396C1B">
              <w:rPr>
                <w:color w:val="000000" w:themeColor="text1"/>
                <w:sz w:val="24"/>
                <w:szCs w:val="24"/>
              </w:rPr>
              <w:t>контейнерлерді</w:t>
            </w:r>
            <w:r w:rsidRPr="00396C1B">
              <w:rPr>
                <w:color w:val="000000" w:themeColor="text1"/>
                <w:sz w:val="24"/>
                <w:szCs w:val="24"/>
                <w:lang w:val="en-US"/>
              </w:rPr>
              <w:t xml:space="preserve"> </w:t>
            </w:r>
            <w:r w:rsidRPr="00396C1B">
              <w:rPr>
                <w:color w:val="000000" w:themeColor="text1"/>
                <w:sz w:val="24"/>
                <w:szCs w:val="24"/>
              </w:rPr>
              <w:t>тексерумен</w:t>
            </w:r>
            <w:r w:rsidRPr="00396C1B">
              <w:rPr>
                <w:color w:val="000000" w:themeColor="text1"/>
                <w:sz w:val="24"/>
                <w:szCs w:val="24"/>
                <w:lang w:val="en-US"/>
              </w:rPr>
              <w:t xml:space="preserve"> </w:t>
            </w:r>
            <w:r w:rsidRPr="00396C1B">
              <w:rPr>
                <w:color w:val="000000" w:themeColor="text1"/>
                <w:sz w:val="24"/>
                <w:szCs w:val="24"/>
              </w:rPr>
              <w:t>айналысатын</w:t>
            </w:r>
            <w:r w:rsidRPr="00396C1B">
              <w:rPr>
                <w:color w:val="000000" w:themeColor="text1"/>
                <w:sz w:val="24"/>
                <w:szCs w:val="24"/>
                <w:lang w:val="en-US"/>
              </w:rPr>
              <w:t xml:space="preserve"> </w:t>
            </w:r>
            <w:r w:rsidRPr="00396C1B">
              <w:rPr>
                <w:color w:val="000000" w:themeColor="text1"/>
                <w:sz w:val="24"/>
                <w:szCs w:val="24"/>
              </w:rPr>
              <w:t>компанияны</w:t>
            </w:r>
            <w:r w:rsidRPr="00396C1B">
              <w:rPr>
                <w:color w:val="000000" w:themeColor="text1"/>
                <w:sz w:val="24"/>
                <w:szCs w:val="24"/>
                <w:lang w:val="en-US"/>
              </w:rPr>
              <w:t xml:space="preserve"> </w:t>
            </w:r>
            <w:r w:rsidRPr="00396C1B">
              <w:rPr>
                <w:color w:val="000000" w:themeColor="text1"/>
                <w:sz w:val="24"/>
                <w:szCs w:val="24"/>
              </w:rPr>
              <w:t>тіркеу</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техникалық</w:t>
            </w:r>
            <w:r w:rsidRPr="00396C1B">
              <w:rPr>
                <w:color w:val="000000" w:themeColor="text1"/>
                <w:sz w:val="24"/>
                <w:szCs w:val="24"/>
                <w:lang w:val="en-US"/>
              </w:rPr>
              <w:t xml:space="preserve"> </w:t>
            </w:r>
            <w:r w:rsidRPr="00396C1B">
              <w:rPr>
                <w:color w:val="000000" w:themeColor="text1"/>
                <w:sz w:val="24"/>
                <w:szCs w:val="24"/>
              </w:rPr>
              <w:t>сапа</w:t>
            </w:r>
            <w:r w:rsidRPr="00396C1B">
              <w:rPr>
                <w:color w:val="000000" w:themeColor="text1"/>
                <w:sz w:val="24"/>
                <w:szCs w:val="24"/>
                <w:lang w:val="en-US"/>
              </w:rPr>
              <w:t xml:space="preserve"> </w:t>
            </w:r>
            <w:r w:rsidRPr="00396C1B">
              <w:rPr>
                <w:color w:val="000000" w:themeColor="text1"/>
                <w:sz w:val="24"/>
                <w:szCs w:val="24"/>
              </w:rPr>
              <w:t>регламентіне</w:t>
            </w:r>
            <w:r w:rsidRPr="00396C1B">
              <w:rPr>
                <w:color w:val="000000" w:themeColor="text1"/>
                <w:sz w:val="24"/>
                <w:szCs w:val="24"/>
                <w:lang w:val="en-US"/>
              </w:rPr>
              <w:t xml:space="preserve"> (RTQ) </w:t>
            </w:r>
            <w:r w:rsidRPr="00396C1B">
              <w:rPr>
                <w:color w:val="000000" w:themeColor="text1"/>
                <w:sz w:val="24"/>
                <w:szCs w:val="24"/>
              </w:rPr>
              <w:t>түзету</w:t>
            </w:r>
            <w:r w:rsidRPr="00396C1B">
              <w:rPr>
                <w:color w:val="000000" w:themeColor="text1"/>
                <w:sz w:val="24"/>
                <w:szCs w:val="24"/>
                <w:lang w:val="en-US"/>
              </w:rPr>
              <w:t>.</w:t>
            </w:r>
          </w:p>
          <w:p w:rsidR="00EB2029" w:rsidRPr="00396C1B" w:rsidRDefault="00EB202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Сипаттама</w:t>
            </w:r>
            <w:r w:rsidRPr="00396C1B">
              <w:rPr>
                <w:color w:val="000000" w:themeColor="text1"/>
                <w:sz w:val="24"/>
                <w:szCs w:val="24"/>
                <w:lang w:val="en-US"/>
              </w:rPr>
              <w:t xml:space="preserve">: </w:t>
            </w:r>
            <w:r w:rsidRPr="00396C1B">
              <w:rPr>
                <w:color w:val="000000" w:themeColor="text1"/>
                <w:sz w:val="24"/>
                <w:szCs w:val="24"/>
              </w:rPr>
              <w:t>ұлттық</w:t>
            </w:r>
            <w:r w:rsidRPr="00396C1B">
              <w:rPr>
                <w:color w:val="000000" w:themeColor="text1"/>
                <w:sz w:val="24"/>
                <w:szCs w:val="24"/>
                <w:lang w:val="en-US"/>
              </w:rPr>
              <w:t xml:space="preserve"> </w:t>
            </w:r>
            <w:r w:rsidRPr="00396C1B">
              <w:rPr>
                <w:color w:val="000000" w:themeColor="text1"/>
                <w:sz w:val="24"/>
                <w:szCs w:val="24"/>
              </w:rPr>
              <w:t>метрология</w:t>
            </w:r>
            <w:r w:rsidRPr="00396C1B">
              <w:rPr>
                <w:color w:val="000000" w:themeColor="text1"/>
                <w:sz w:val="24"/>
                <w:szCs w:val="24"/>
                <w:lang w:val="en-US"/>
              </w:rPr>
              <w:t xml:space="preserve">, </w:t>
            </w:r>
            <w:r w:rsidRPr="00396C1B">
              <w:rPr>
                <w:color w:val="000000" w:themeColor="text1"/>
                <w:sz w:val="24"/>
                <w:szCs w:val="24"/>
              </w:rPr>
              <w:t>сапа</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технология</w:t>
            </w:r>
            <w:r w:rsidRPr="00396C1B">
              <w:rPr>
                <w:color w:val="000000" w:themeColor="text1"/>
                <w:sz w:val="24"/>
                <w:szCs w:val="24"/>
                <w:lang w:val="en-US"/>
              </w:rPr>
              <w:t xml:space="preserve"> </w:t>
            </w:r>
            <w:r w:rsidRPr="00396C1B">
              <w:rPr>
                <w:color w:val="000000" w:themeColor="text1"/>
                <w:sz w:val="24"/>
                <w:szCs w:val="24"/>
              </w:rPr>
              <w:t>институты</w:t>
            </w:r>
            <w:r w:rsidRPr="00396C1B">
              <w:rPr>
                <w:color w:val="000000" w:themeColor="text1"/>
                <w:sz w:val="24"/>
                <w:szCs w:val="24"/>
                <w:lang w:val="en-US"/>
              </w:rPr>
              <w:t xml:space="preserve"> - Inmetro 2020 </w:t>
            </w:r>
            <w:r w:rsidRPr="00396C1B">
              <w:rPr>
                <w:color w:val="000000" w:themeColor="text1"/>
                <w:sz w:val="24"/>
                <w:szCs w:val="24"/>
              </w:rPr>
              <w:t>жылғы</w:t>
            </w:r>
            <w:r w:rsidRPr="00396C1B">
              <w:rPr>
                <w:color w:val="000000" w:themeColor="text1"/>
                <w:sz w:val="24"/>
                <w:szCs w:val="24"/>
                <w:lang w:val="en-US"/>
              </w:rPr>
              <w:t xml:space="preserve"> 27 </w:t>
            </w:r>
            <w:r w:rsidRPr="00396C1B">
              <w:rPr>
                <w:color w:val="000000" w:themeColor="text1"/>
                <w:sz w:val="24"/>
                <w:szCs w:val="24"/>
              </w:rPr>
              <w:t>тамыздағы</w:t>
            </w:r>
            <w:r w:rsidRPr="00396C1B">
              <w:rPr>
                <w:color w:val="000000" w:themeColor="text1"/>
                <w:sz w:val="24"/>
                <w:szCs w:val="24"/>
                <w:lang w:val="en-US"/>
              </w:rPr>
              <w:t xml:space="preserve"> Inmetro 338 </w:t>
            </w:r>
            <w:r w:rsidRPr="00396C1B">
              <w:rPr>
                <w:color w:val="000000" w:themeColor="text1"/>
                <w:sz w:val="24"/>
                <w:szCs w:val="24"/>
              </w:rPr>
              <w:t>қаулысын</w:t>
            </w:r>
            <w:r w:rsidRPr="00396C1B">
              <w:rPr>
                <w:color w:val="000000" w:themeColor="text1"/>
                <w:sz w:val="24"/>
                <w:szCs w:val="24"/>
                <w:lang w:val="en-US"/>
              </w:rPr>
              <w:t xml:space="preserve"> </w:t>
            </w:r>
            <w:r w:rsidRPr="00396C1B">
              <w:rPr>
                <w:color w:val="000000" w:themeColor="text1"/>
                <w:sz w:val="24"/>
                <w:szCs w:val="24"/>
              </w:rPr>
              <w:t>шығарды</w:t>
            </w:r>
            <w:r w:rsidRPr="00396C1B">
              <w:rPr>
                <w:color w:val="000000" w:themeColor="text1"/>
                <w:sz w:val="24"/>
                <w:szCs w:val="24"/>
                <w:lang w:val="en-US"/>
              </w:rPr>
              <w:t xml:space="preserve">, </w:t>
            </w:r>
            <w:r w:rsidRPr="00396C1B">
              <w:rPr>
                <w:color w:val="000000" w:themeColor="text1"/>
                <w:sz w:val="24"/>
                <w:szCs w:val="24"/>
              </w:rPr>
              <w:t>ол</w:t>
            </w:r>
            <w:r w:rsidRPr="00396C1B">
              <w:rPr>
                <w:color w:val="000000" w:themeColor="text1"/>
                <w:sz w:val="24"/>
                <w:szCs w:val="24"/>
                <w:lang w:val="en-US"/>
              </w:rPr>
              <w:t xml:space="preserve"> </w:t>
            </w:r>
            <w:r w:rsidRPr="00396C1B">
              <w:rPr>
                <w:color w:val="000000" w:themeColor="text1"/>
                <w:sz w:val="24"/>
                <w:szCs w:val="24"/>
              </w:rPr>
              <w:t>компанияны</w:t>
            </w:r>
            <w:r w:rsidRPr="00396C1B">
              <w:rPr>
                <w:color w:val="000000" w:themeColor="text1"/>
                <w:sz w:val="24"/>
                <w:szCs w:val="24"/>
                <w:lang w:val="en-US"/>
              </w:rPr>
              <w:t xml:space="preserve"> </w:t>
            </w:r>
            <w:r w:rsidRPr="00396C1B">
              <w:rPr>
                <w:color w:val="000000" w:themeColor="text1"/>
                <w:sz w:val="24"/>
                <w:szCs w:val="24"/>
              </w:rPr>
              <w:t>қауіпті</w:t>
            </w:r>
            <w:r w:rsidRPr="00396C1B">
              <w:rPr>
                <w:color w:val="000000" w:themeColor="text1"/>
                <w:sz w:val="24"/>
                <w:szCs w:val="24"/>
                <w:lang w:val="en-US"/>
              </w:rPr>
              <w:t xml:space="preserve"> </w:t>
            </w:r>
            <w:r w:rsidRPr="00396C1B">
              <w:rPr>
                <w:color w:val="000000" w:themeColor="text1"/>
                <w:sz w:val="24"/>
                <w:szCs w:val="24"/>
              </w:rPr>
              <w:t>өнімдерді</w:t>
            </w:r>
            <w:r w:rsidRPr="00396C1B">
              <w:rPr>
                <w:color w:val="000000" w:themeColor="text1"/>
                <w:sz w:val="24"/>
                <w:szCs w:val="24"/>
                <w:lang w:val="en-US"/>
              </w:rPr>
              <w:t xml:space="preserve"> </w:t>
            </w:r>
            <w:r w:rsidRPr="00396C1B">
              <w:rPr>
                <w:color w:val="000000" w:themeColor="text1"/>
                <w:sz w:val="24"/>
                <w:szCs w:val="24"/>
              </w:rPr>
              <w:t>жер</w:t>
            </w:r>
            <w:r w:rsidRPr="00396C1B">
              <w:rPr>
                <w:color w:val="000000" w:themeColor="text1"/>
                <w:sz w:val="24"/>
                <w:szCs w:val="24"/>
                <w:lang w:val="en-US"/>
              </w:rPr>
              <w:t xml:space="preserve"> </w:t>
            </w:r>
            <w:r w:rsidRPr="00396C1B">
              <w:rPr>
                <w:color w:val="000000" w:themeColor="text1"/>
                <w:sz w:val="24"/>
                <w:szCs w:val="24"/>
              </w:rPr>
              <w:t>үстінде</w:t>
            </w:r>
            <w:r w:rsidRPr="00396C1B">
              <w:rPr>
                <w:color w:val="000000" w:themeColor="text1"/>
                <w:sz w:val="24"/>
                <w:szCs w:val="24"/>
                <w:lang w:val="en-US"/>
              </w:rPr>
              <w:t xml:space="preserve"> </w:t>
            </w:r>
            <w:r w:rsidRPr="00396C1B">
              <w:rPr>
                <w:color w:val="000000" w:themeColor="text1"/>
                <w:sz w:val="24"/>
                <w:szCs w:val="24"/>
              </w:rPr>
              <w:t>тасымалдауға</w:t>
            </w:r>
            <w:r w:rsidRPr="00396C1B">
              <w:rPr>
                <w:color w:val="000000" w:themeColor="text1"/>
                <w:sz w:val="24"/>
                <w:szCs w:val="24"/>
                <w:lang w:val="en-US"/>
              </w:rPr>
              <w:t xml:space="preserve"> </w:t>
            </w:r>
            <w:r w:rsidRPr="00396C1B">
              <w:rPr>
                <w:color w:val="000000" w:themeColor="text1"/>
                <w:sz w:val="24"/>
                <w:szCs w:val="24"/>
              </w:rPr>
              <w:t>арналған</w:t>
            </w:r>
            <w:r w:rsidRPr="00396C1B">
              <w:rPr>
                <w:color w:val="000000" w:themeColor="text1"/>
                <w:sz w:val="24"/>
                <w:szCs w:val="24"/>
                <w:lang w:val="en-US"/>
              </w:rPr>
              <w:t xml:space="preserve"> </w:t>
            </w:r>
            <w:r w:rsidRPr="00396C1B">
              <w:rPr>
                <w:color w:val="000000" w:themeColor="text1"/>
                <w:sz w:val="24"/>
                <w:szCs w:val="24"/>
              </w:rPr>
              <w:t>сусымалы</w:t>
            </w:r>
            <w:r w:rsidRPr="00396C1B">
              <w:rPr>
                <w:color w:val="000000" w:themeColor="text1"/>
                <w:sz w:val="24"/>
                <w:szCs w:val="24"/>
                <w:lang w:val="en-US"/>
              </w:rPr>
              <w:t xml:space="preserve"> </w:t>
            </w:r>
            <w:r w:rsidRPr="00396C1B">
              <w:rPr>
                <w:color w:val="000000" w:themeColor="text1"/>
                <w:sz w:val="24"/>
                <w:szCs w:val="24"/>
              </w:rPr>
              <w:t>материалдарға</w:t>
            </w:r>
            <w:r w:rsidRPr="00396C1B">
              <w:rPr>
                <w:color w:val="000000" w:themeColor="text1"/>
                <w:sz w:val="24"/>
                <w:szCs w:val="24"/>
                <w:lang w:val="en-US"/>
              </w:rPr>
              <w:t xml:space="preserve"> </w:t>
            </w:r>
            <w:r w:rsidRPr="00396C1B">
              <w:rPr>
                <w:color w:val="000000" w:themeColor="text1"/>
                <w:sz w:val="24"/>
                <w:szCs w:val="24"/>
              </w:rPr>
              <w:t>арналған</w:t>
            </w:r>
            <w:r w:rsidRPr="00396C1B">
              <w:rPr>
                <w:color w:val="000000" w:themeColor="text1"/>
                <w:sz w:val="24"/>
                <w:szCs w:val="24"/>
                <w:lang w:val="en-US"/>
              </w:rPr>
              <w:t xml:space="preserve"> </w:t>
            </w:r>
            <w:r w:rsidRPr="00396C1B">
              <w:rPr>
                <w:color w:val="000000" w:themeColor="text1"/>
                <w:sz w:val="24"/>
                <w:szCs w:val="24"/>
              </w:rPr>
              <w:t>аралық</w:t>
            </w:r>
            <w:r w:rsidRPr="00396C1B">
              <w:rPr>
                <w:color w:val="000000" w:themeColor="text1"/>
                <w:sz w:val="24"/>
                <w:szCs w:val="24"/>
                <w:lang w:val="en-US"/>
              </w:rPr>
              <w:t xml:space="preserve"> </w:t>
            </w:r>
            <w:r w:rsidRPr="00396C1B">
              <w:rPr>
                <w:color w:val="000000" w:themeColor="text1"/>
                <w:sz w:val="24"/>
                <w:szCs w:val="24"/>
              </w:rPr>
              <w:t>контейнерлердің</w:t>
            </w:r>
            <w:r w:rsidRPr="00396C1B">
              <w:rPr>
                <w:color w:val="000000" w:themeColor="text1"/>
                <w:sz w:val="24"/>
                <w:szCs w:val="24"/>
                <w:lang w:val="en-US"/>
              </w:rPr>
              <w:t xml:space="preserve"> </w:t>
            </w:r>
            <w:r w:rsidRPr="00396C1B">
              <w:rPr>
                <w:color w:val="000000" w:themeColor="text1"/>
                <w:sz w:val="24"/>
                <w:szCs w:val="24"/>
              </w:rPr>
              <w:t>инспекторы</w:t>
            </w:r>
            <w:r w:rsidRPr="00396C1B">
              <w:rPr>
                <w:color w:val="000000" w:themeColor="text1"/>
                <w:sz w:val="24"/>
                <w:szCs w:val="24"/>
                <w:lang w:val="en-US"/>
              </w:rPr>
              <w:t xml:space="preserve"> </w:t>
            </w:r>
            <w:r w:rsidRPr="00396C1B">
              <w:rPr>
                <w:color w:val="000000" w:themeColor="text1"/>
                <w:sz w:val="24"/>
                <w:szCs w:val="24"/>
              </w:rPr>
              <w:t>ретінде</w:t>
            </w:r>
            <w:r w:rsidRPr="00396C1B">
              <w:rPr>
                <w:color w:val="000000" w:themeColor="text1"/>
                <w:sz w:val="24"/>
                <w:szCs w:val="24"/>
                <w:lang w:val="en-US"/>
              </w:rPr>
              <w:t xml:space="preserve"> </w:t>
            </w:r>
            <w:r w:rsidRPr="00396C1B">
              <w:rPr>
                <w:color w:val="000000" w:themeColor="text1"/>
                <w:sz w:val="24"/>
                <w:szCs w:val="24"/>
              </w:rPr>
              <w:t>тіркеу</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техникалық</w:t>
            </w:r>
            <w:r w:rsidRPr="00396C1B">
              <w:rPr>
                <w:color w:val="000000" w:themeColor="text1"/>
                <w:sz w:val="24"/>
                <w:szCs w:val="24"/>
                <w:lang w:val="en-US"/>
              </w:rPr>
              <w:t xml:space="preserve"> </w:t>
            </w:r>
            <w:r w:rsidRPr="00396C1B">
              <w:rPr>
                <w:color w:val="000000" w:themeColor="text1"/>
                <w:sz w:val="24"/>
                <w:szCs w:val="24"/>
              </w:rPr>
              <w:t>сапа</w:t>
            </w:r>
            <w:r w:rsidRPr="00396C1B">
              <w:rPr>
                <w:color w:val="000000" w:themeColor="text1"/>
                <w:sz w:val="24"/>
                <w:szCs w:val="24"/>
                <w:lang w:val="en-US"/>
              </w:rPr>
              <w:t xml:space="preserve"> </w:t>
            </w:r>
            <w:r w:rsidRPr="00396C1B">
              <w:rPr>
                <w:color w:val="000000" w:themeColor="text1"/>
                <w:sz w:val="24"/>
                <w:szCs w:val="24"/>
              </w:rPr>
              <w:t>регламентіне</w:t>
            </w:r>
            <w:r w:rsidRPr="00396C1B">
              <w:rPr>
                <w:color w:val="000000" w:themeColor="text1"/>
                <w:sz w:val="24"/>
                <w:szCs w:val="24"/>
                <w:lang w:val="en-US"/>
              </w:rPr>
              <w:t xml:space="preserve"> </w:t>
            </w:r>
            <w:r w:rsidRPr="00396C1B">
              <w:rPr>
                <w:color w:val="000000" w:themeColor="text1"/>
                <w:sz w:val="24"/>
                <w:szCs w:val="24"/>
              </w:rPr>
              <w:t>түзетулерді</w:t>
            </w:r>
            <w:r w:rsidRPr="00396C1B">
              <w:rPr>
                <w:color w:val="000000" w:themeColor="text1"/>
                <w:sz w:val="24"/>
                <w:szCs w:val="24"/>
                <w:lang w:val="en-US"/>
              </w:rPr>
              <w:t xml:space="preserve"> </w:t>
            </w:r>
            <w:r w:rsidRPr="00396C1B">
              <w:rPr>
                <w:color w:val="000000" w:themeColor="text1"/>
                <w:sz w:val="24"/>
                <w:szCs w:val="24"/>
              </w:rPr>
              <w:t>бекітеді</w:t>
            </w:r>
            <w:r w:rsidRPr="00396C1B">
              <w:rPr>
                <w:color w:val="000000" w:themeColor="text1"/>
                <w:sz w:val="24"/>
                <w:szCs w:val="24"/>
                <w:lang w:val="en-US"/>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BF29D5" w:rsidRPr="00396C1B" w:rsidTr="00712E0E">
              <w:tc>
                <w:tcPr>
                  <w:tcW w:w="5113" w:type="dxa"/>
                  <w:gridSpan w:val="2"/>
                  <w:tcBorders>
                    <w:top w:val="double" w:sz="6" w:space="0" w:color="auto"/>
                    <w:left w:val="double" w:sz="6" w:space="0" w:color="auto"/>
                    <w:bottom w:val="single" w:sz="4" w:space="0" w:color="auto"/>
                    <w:right w:val="double" w:sz="6" w:space="0" w:color="auto"/>
                  </w:tcBorders>
                  <w:hideMark/>
                </w:tcPr>
                <w:p w:rsidR="00BF29D5" w:rsidRPr="00396C1B" w:rsidRDefault="00EB2029" w:rsidP="00E21D16">
                  <w:pPr>
                    <w:ind w:firstLine="142"/>
                    <w:jc w:val="right"/>
                    <w:rPr>
                      <w:rFonts w:eastAsia="Calibri"/>
                      <w:b/>
                      <w:sz w:val="24"/>
                      <w:szCs w:val="24"/>
                      <w:lang w:val="en-GB" w:eastAsia="en-US"/>
                    </w:rPr>
                  </w:pPr>
                  <w:r w:rsidRPr="00396C1B">
                    <w:rPr>
                      <w:rFonts w:eastAsia="Calibri"/>
                      <w:b/>
                      <w:sz w:val="24"/>
                      <w:szCs w:val="24"/>
                    </w:rPr>
                    <w:t>себебі</w:t>
                  </w:r>
                  <w:r w:rsidR="00BF29D5" w:rsidRPr="00396C1B">
                    <w:rPr>
                      <w:rFonts w:eastAsia="Calibri"/>
                      <w:b/>
                      <w:sz w:val="24"/>
                      <w:szCs w:val="24"/>
                    </w:rPr>
                    <w:t>:</w:t>
                  </w:r>
                </w:p>
              </w:tc>
            </w:tr>
            <w:tr w:rsidR="00EB2029" w:rsidRPr="00F70BEA" w:rsidTr="00712E0E">
              <w:tc>
                <w:tcPr>
                  <w:tcW w:w="851" w:type="dxa"/>
                  <w:tcBorders>
                    <w:top w:val="single" w:sz="4" w:space="0" w:color="auto"/>
                    <w:left w:val="double" w:sz="6" w:space="0" w:color="auto"/>
                    <w:bottom w:val="single" w:sz="4" w:space="0" w:color="auto"/>
                    <w:right w:val="single" w:sz="4" w:space="0" w:color="auto"/>
                  </w:tcBorders>
                  <w:hideMark/>
                </w:tcPr>
                <w:p w:rsidR="00EB2029" w:rsidRPr="00396C1B" w:rsidRDefault="00EB2029"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B2029" w:rsidRPr="00396C1B" w:rsidRDefault="00EB2029"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EB2029" w:rsidRPr="00396C1B" w:rsidTr="00712E0E">
              <w:tc>
                <w:tcPr>
                  <w:tcW w:w="851" w:type="dxa"/>
                  <w:tcBorders>
                    <w:top w:val="single" w:sz="4" w:space="0" w:color="auto"/>
                    <w:left w:val="double" w:sz="6" w:space="0" w:color="auto"/>
                    <w:bottom w:val="single" w:sz="4" w:space="0" w:color="auto"/>
                    <w:right w:val="single" w:sz="4" w:space="0" w:color="auto"/>
                  </w:tcBorders>
                  <w:hideMark/>
                </w:tcPr>
                <w:p w:rsidR="00EB2029" w:rsidRPr="00396C1B" w:rsidRDefault="00EB2029"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B2029" w:rsidRPr="00396C1B" w:rsidRDefault="00EB2029" w:rsidP="00E21D16">
                  <w:pPr>
                    <w:rPr>
                      <w:sz w:val="24"/>
                      <w:szCs w:val="24"/>
                    </w:rPr>
                  </w:pPr>
                  <w:r w:rsidRPr="00396C1B">
                    <w:rPr>
                      <w:sz w:val="24"/>
                      <w:szCs w:val="24"/>
                    </w:rPr>
                    <w:t>Хабарланған шара қабылданды-күні:</w:t>
                  </w:r>
                </w:p>
              </w:tc>
            </w:tr>
            <w:tr w:rsidR="00EB2029" w:rsidRPr="00396C1B" w:rsidTr="00712E0E">
              <w:tc>
                <w:tcPr>
                  <w:tcW w:w="851" w:type="dxa"/>
                  <w:tcBorders>
                    <w:top w:val="single" w:sz="4" w:space="0" w:color="auto"/>
                    <w:left w:val="double" w:sz="6" w:space="0" w:color="auto"/>
                    <w:bottom w:val="single" w:sz="4" w:space="0" w:color="auto"/>
                    <w:right w:val="single" w:sz="4" w:space="0" w:color="auto"/>
                  </w:tcBorders>
                  <w:hideMark/>
                </w:tcPr>
                <w:p w:rsidR="00EB2029" w:rsidRPr="00396C1B" w:rsidRDefault="00EB2029"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B2029" w:rsidRPr="00396C1B" w:rsidRDefault="00EB2029" w:rsidP="00E21D16">
                  <w:pPr>
                    <w:rPr>
                      <w:sz w:val="24"/>
                      <w:szCs w:val="24"/>
                    </w:rPr>
                  </w:pPr>
                  <w:r w:rsidRPr="00396C1B">
                    <w:rPr>
                      <w:sz w:val="24"/>
                      <w:szCs w:val="24"/>
                    </w:rPr>
                    <w:t>Хабарланған шара жарияланды-күні:</w:t>
                  </w:r>
                </w:p>
              </w:tc>
            </w:tr>
            <w:tr w:rsidR="00EB2029" w:rsidRPr="00F70BEA" w:rsidTr="00712E0E">
              <w:tc>
                <w:tcPr>
                  <w:tcW w:w="851" w:type="dxa"/>
                  <w:tcBorders>
                    <w:top w:val="single" w:sz="4" w:space="0" w:color="auto"/>
                    <w:left w:val="double" w:sz="6" w:space="0" w:color="auto"/>
                    <w:bottom w:val="single" w:sz="4" w:space="0" w:color="auto"/>
                    <w:right w:val="single" w:sz="4" w:space="0" w:color="auto"/>
                  </w:tcBorders>
                  <w:hideMark/>
                </w:tcPr>
                <w:p w:rsidR="00EB2029" w:rsidRPr="00396C1B" w:rsidRDefault="00EB2029"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B2029" w:rsidRPr="00396C1B" w:rsidRDefault="00EB2029" w:rsidP="00E21D16">
                  <w:pPr>
                    <w:rPr>
                      <w:sz w:val="24"/>
                      <w:szCs w:val="24"/>
                      <w:lang w:val="en-GB"/>
                    </w:rPr>
                  </w:pPr>
                  <w:r w:rsidRPr="00396C1B">
                    <w:rPr>
                      <w:sz w:val="24"/>
                      <w:szCs w:val="24"/>
                    </w:rPr>
                    <w:t>Ескертілген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13 </w:t>
                  </w:r>
                  <w:r w:rsidRPr="00396C1B">
                    <w:rPr>
                      <w:sz w:val="24"/>
                      <w:szCs w:val="24"/>
                    </w:rPr>
                    <w:t>қараша</w:t>
                  </w:r>
                  <w:r w:rsidRPr="00396C1B">
                    <w:rPr>
                      <w:sz w:val="24"/>
                      <w:szCs w:val="24"/>
                      <w:lang w:val="en-GB"/>
                    </w:rPr>
                    <w:t xml:space="preserve"> 2020 </w:t>
                  </w:r>
                  <w:r w:rsidRPr="00396C1B">
                    <w:rPr>
                      <w:sz w:val="24"/>
                      <w:szCs w:val="24"/>
                    </w:rPr>
                    <w:t>ж</w:t>
                  </w:r>
                  <w:r w:rsidRPr="00396C1B">
                    <w:rPr>
                      <w:sz w:val="24"/>
                      <w:szCs w:val="24"/>
                      <w:lang w:val="en-GB"/>
                    </w:rPr>
                    <w:t>.</w:t>
                  </w:r>
                </w:p>
              </w:tc>
            </w:tr>
            <w:tr w:rsidR="00BF29D5" w:rsidRPr="00F70BEA" w:rsidTr="00712E0E">
              <w:tc>
                <w:tcPr>
                  <w:tcW w:w="851" w:type="dxa"/>
                  <w:tcBorders>
                    <w:top w:val="single" w:sz="4" w:space="0" w:color="auto"/>
                    <w:left w:val="double" w:sz="6" w:space="0" w:color="auto"/>
                    <w:bottom w:val="single" w:sz="4" w:space="0" w:color="auto"/>
                    <w:right w:val="single" w:sz="4" w:space="0" w:color="auto"/>
                  </w:tcBorders>
                  <w:hideMark/>
                </w:tcPr>
                <w:p w:rsidR="00BF29D5" w:rsidRPr="00396C1B" w:rsidRDefault="00BF29D5"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F29D5" w:rsidRPr="00396C1B" w:rsidRDefault="00EB2029" w:rsidP="00E21D16">
                  <w:pPr>
                    <w:jc w:val="both"/>
                    <w:rPr>
                      <w:rFonts w:eastAsia="Calibri"/>
                      <w:sz w:val="24"/>
                      <w:szCs w:val="24"/>
                      <w:lang w:val="en-GB" w:eastAsia="en-US"/>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 xml:space="preserve"> </w:t>
                  </w:r>
                  <w:r w:rsidR="00A43859" w:rsidRPr="00396C1B">
                    <w:rPr>
                      <w:rFonts w:eastAsia="Calibri"/>
                      <w:sz w:val="24"/>
                      <w:szCs w:val="24"/>
                    </w:rPr>
                    <w:t>адресу</w:t>
                  </w:r>
                  <w:hyperlink r:id="rId22" w:history="1">
                    <w:r w:rsidR="00BF29D5" w:rsidRPr="00396C1B">
                      <w:rPr>
                        <w:rStyle w:val="a9"/>
                        <w:rFonts w:eastAsia="Calibri"/>
                        <w:sz w:val="24"/>
                        <w:szCs w:val="24"/>
                        <w:lang w:val="en-US"/>
                      </w:rPr>
                      <w:t>https</w:t>
                    </w:r>
                    <w:r w:rsidR="00BF29D5" w:rsidRPr="00396C1B">
                      <w:rPr>
                        <w:rStyle w:val="a9"/>
                        <w:rFonts w:eastAsia="Calibri"/>
                        <w:sz w:val="24"/>
                        <w:szCs w:val="24"/>
                        <w:lang w:val="en-GB"/>
                      </w:rPr>
                      <w:t>://</w:t>
                    </w:r>
                    <w:r w:rsidR="00BF29D5" w:rsidRPr="00396C1B">
                      <w:rPr>
                        <w:rStyle w:val="a9"/>
                        <w:rFonts w:eastAsia="Calibri"/>
                        <w:sz w:val="24"/>
                        <w:szCs w:val="24"/>
                        <w:lang w:val="en-US"/>
                      </w:rPr>
                      <w:t>www</w:t>
                    </w:r>
                    <w:r w:rsidR="00BF29D5" w:rsidRPr="00396C1B">
                      <w:rPr>
                        <w:rStyle w:val="a9"/>
                        <w:rFonts w:eastAsia="Calibri"/>
                        <w:sz w:val="24"/>
                        <w:szCs w:val="24"/>
                        <w:lang w:val="en-GB"/>
                      </w:rPr>
                      <w:t>.</w:t>
                    </w:r>
                    <w:r w:rsidR="00BF29D5" w:rsidRPr="00396C1B">
                      <w:rPr>
                        <w:rStyle w:val="a9"/>
                        <w:rFonts w:eastAsia="Calibri"/>
                        <w:sz w:val="24"/>
                        <w:szCs w:val="24"/>
                        <w:lang w:val="en-US"/>
                      </w:rPr>
                      <w:t>in</w:t>
                    </w:r>
                    <w:r w:rsidR="00BF29D5" w:rsidRPr="00396C1B">
                      <w:rPr>
                        <w:rStyle w:val="a9"/>
                        <w:rFonts w:eastAsia="Calibri"/>
                        <w:sz w:val="24"/>
                        <w:szCs w:val="24"/>
                        <w:lang w:val="en-GB"/>
                      </w:rPr>
                      <w:t>.</w:t>
                    </w:r>
                    <w:r w:rsidR="00BF29D5" w:rsidRPr="00396C1B">
                      <w:rPr>
                        <w:rStyle w:val="a9"/>
                        <w:rFonts w:eastAsia="Calibri"/>
                        <w:sz w:val="24"/>
                        <w:szCs w:val="24"/>
                        <w:lang w:val="en-US"/>
                      </w:rPr>
                      <w:t>gov</w:t>
                    </w:r>
                    <w:r w:rsidR="00BF29D5" w:rsidRPr="00396C1B">
                      <w:rPr>
                        <w:rStyle w:val="a9"/>
                        <w:rFonts w:eastAsia="Calibri"/>
                        <w:sz w:val="24"/>
                        <w:szCs w:val="24"/>
                        <w:lang w:val="en-GB"/>
                      </w:rPr>
                      <w:t>.</w:t>
                    </w:r>
                    <w:r w:rsidR="00BF29D5" w:rsidRPr="00396C1B">
                      <w:rPr>
                        <w:rStyle w:val="a9"/>
                        <w:rFonts w:eastAsia="Calibri"/>
                        <w:sz w:val="24"/>
                        <w:szCs w:val="24"/>
                        <w:lang w:val="en-US"/>
                      </w:rPr>
                      <w:t>br</w:t>
                    </w:r>
                    <w:r w:rsidR="00BF29D5" w:rsidRPr="00396C1B">
                      <w:rPr>
                        <w:rStyle w:val="a9"/>
                        <w:rFonts w:eastAsia="Calibri"/>
                        <w:sz w:val="24"/>
                        <w:szCs w:val="24"/>
                        <w:lang w:val="en-GB"/>
                      </w:rPr>
                      <w:t>/</w:t>
                    </w:r>
                    <w:r w:rsidR="00BF29D5" w:rsidRPr="00396C1B">
                      <w:rPr>
                        <w:rStyle w:val="a9"/>
                        <w:rFonts w:eastAsia="Calibri"/>
                        <w:sz w:val="24"/>
                        <w:szCs w:val="24"/>
                        <w:lang w:val="en-US"/>
                      </w:rPr>
                      <w:t>web</w:t>
                    </w:r>
                    <w:r w:rsidR="00BF29D5" w:rsidRPr="00396C1B">
                      <w:rPr>
                        <w:rStyle w:val="a9"/>
                        <w:rFonts w:eastAsia="Calibri"/>
                        <w:sz w:val="24"/>
                        <w:szCs w:val="24"/>
                        <w:lang w:val="en-GB"/>
                      </w:rPr>
                      <w:t>/</w:t>
                    </w:r>
                    <w:r w:rsidR="00BF29D5" w:rsidRPr="00396C1B">
                      <w:rPr>
                        <w:rStyle w:val="a9"/>
                        <w:rFonts w:eastAsia="Calibri"/>
                        <w:sz w:val="24"/>
                        <w:szCs w:val="24"/>
                        <w:lang w:val="en-US"/>
                      </w:rPr>
                      <w:t>dou</w:t>
                    </w:r>
                    <w:r w:rsidR="00BF29D5" w:rsidRPr="00396C1B">
                      <w:rPr>
                        <w:rStyle w:val="a9"/>
                        <w:rFonts w:eastAsia="Calibri"/>
                        <w:sz w:val="24"/>
                        <w:szCs w:val="24"/>
                        <w:lang w:val="en-GB"/>
                      </w:rPr>
                      <w:t>/-/</w:t>
                    </w:r>
                    <w:r w:rsidR="00BF29D5" w:rsidRPr="00396C1B">
                      <w:rPr>
                        <w:rStyle w:val="a9"/>
                        <w:rFonts w:eastAsia="Calibri"/>
                        <w:sz w:val="24"/>
                        <w:szCs w:val="24"/>
                        <w:lang w:val="en-US"/>
                      </w:rPr>
                      <w:t>portaria</w:t>
                    </w:r>
                    <w:r w:rsidR="00BF29D5" w:rsidRPr="00396C1B">
                      <w:rPr>
                        <w:rStyle w:val="a9"/>
                        <w:rFonts w:eastAsia="Calibri"/>
                        <w:sz w:val="24"/>
                        <w:szCs w:val="24"/>
                        <w:lang w:val="en-GB"/>
                      </w:rPr>
                      <w:t>-</w:t>
                    </w:r>
                    <w:r w:rsidR="00BF29D5" w:rsidRPr="00396C1B">
                      <w:rPr>
                        <w:rStyle w:val="a9"/>
                        <w:rFonts w:eastAsia="Calibri"/>
                        <w:sz w:val="24"/>
                        <w:szCs w:val="24"/>
                        <w:lang w:val="en-US"/>
                      </w:rPr>
                      <w:t>n</w:t>
                    </w:r>
                    <w:r w:rsidR="00BF29D5" w:rsidRPr="00396C1B">
                      <w:rPr>
                        <w:rStyle w:val="a9"/>
                        <w:rFonts w:eastAsia="Calibri"/>
                        <w:sz w:val="24"/>
                        <w:szCs w:val="24"/>
                        <w:lang w:val="en-GB"/>
                      </w:rPr>
                      <w:t>-338-</w:t>
                    </w:r>
                    <w:r w:rsidR="00BF29D5" w:rsidRPr="00396C1B">
                      <w:rPr>
                        <w:rStyle w:val="a9"/>
                        <w:rFonts w:eastAsia="Calibri"/>
                        <w:sz w:val="24"/>
                        <w:szCs w:val="24"/>
                        <w:lang w:val="en-US"/>
                      </w:rPr>
                      <w:t>de</w:t>
                    </w:r>
                    <w:r w:rsidR="00BF29D5" w:rsidRPr="00396C1B">
                      <w:rPr>
                        <w:rStyle w:val="a9"/>
                        <w:rFonts w:eastAsia="Calibri"/>
                        <w:sz w:val="24"/>
                        <w:szCs w:val="24"/>
                        <w:lang w:val="en-GB"/>
                      </w:rPr>
                      <w:t>-27-</w:t>
                    </w:r>
                    <w:r w:rsidR="00BF29D5" w:rsidRPr="00396C1B">
                      <w:rPr>
                        <w:rStyle w:val="a9"/>
                        <w:rFonts w:eastAsia="Calibri"/>
                        <w:sz w:val="24"/>
                        <w:szCs w:val="24"/>
                        <w:lang w:val="en-US"/>
                      </w:rPr>
                      <w:t>de</w:t>
                    </w:r>
                    <w:r w:rsidR="00BF29D5" w:rsidRPr="00396C1B">
                      <w:rPr>
                        <w:rStyle w:val="a9"/>
                        <w:rFonts w:eastAsia="Calibri"/>
                        <w:sz w:val="24"/>
                        <w:szCs w:val="24"/>
                        <w:lang w:val="en-GB"/>
                      </w:rPr>
                      <w:t>-</w:t>
                    </w:r>
                    <w:r w:rsidR="00BF29D5" w:rsidRPr="00396C1B">
                      <w:rPr>
                        <w:rStyle w:val="a9"/>
                        <w:rFonts w:eastAsia="Calibri"/>
                        <w:sz w:val="24"/>
                        <w:szCs w:val="24"/>
                        <w:lang w:val="en-US"/>
                      </w:rPr>
                      <w:t>outubro</w:t>
                    </w:r>
                    <w:r w:rsidR="00BF29D5" w:rsidRPr="00396C1B">
                      <w:rPr>
                        <w:rStyle w:val="a9"/>
                        <w:rFonts w:eastAsia="Calibri"/>
                        <w:sz w:val="24"/>
                        <w:szCs w:val="24"/>
                        <w:lang w:val="en-GB"/>
                      </w:rPr>
                      <w:t>-</w:t>
                    </w:r>
                    <w:r w:rsidR="00BF29D5" w:rsidRPr="00396C1B">
                      <w:rPr>
                        <w:rStyle w:val="a9"/>
                        <w:rFonts w:eastAsia="Calibri"/>
                        <w:sz w:val="24"/>
                        <w:szCs w:val="24"/>
                        <w:lang w:val="en-US"/>
                      </w:rPr>
                      <w:t>de</w:t>
                    </w:r>
                    <w:r w:rsidR="00BF29D5" w:rsidRPr="00396C1B">
                      <w:rPr>
                        <w:rStyle w:val="a9"/>
                        <w:rFonts w:eastAsia="Calibri"/>
                        <w:sz w:val="24"/>
                        <w:szCs w:val="24"/>
                        <w:lang w:val="en-GB"/>
                      </w:rPr>
                      <w:t>-</w:t>
                    </w:r>
                    <w:r w:rsidR="00BF29D5" w:rsidRPr="00396C1B">
                      <w:rPr>
                        <w:rStyle w:val="a9"/>
                        <w:rFonts w:eastAsia="Calibri"/>
                        <w:sz w:val="24"/>
                        <w:szCs w:val="24"/>
                        <w:lang w:val="en-GB"/>
                      </w:rPr>
                      <w:lastRenderedPageBreak/>
                      <w:t>2020-288030556</w:t>
                    </w:r>
                  </w:hyperlink>
                </w:p>
              </w:tc>
            </w:tr>
            <w:tr w:rsidR="00BF29D5" w:rsidRPr="00F70BEA" w:rsidTr="00712E0E">
              <w:tc>
                <w:tcPr>
                  <w:tcW w:w="851" w:type="dxa"/>
                  <w:tcBorders>
                    <w:top w:val="single" w:sz="4" w:space="0" w:color="auto"/>
                    <w:left w:val="double" w:sz="6" w:space="0" w:color="auto"/>
                    <w:bottom w:val="single" w:sz="4" w:space="0" w:color="auto"/>
                    <w:right w:val="single" w:sz="4" w:space="0" w:color="auto"/>
                  </w:tcBorders>
                  <w:hideMark/>
                </w:tcPr>
                <w:p w:rsidR="00BF29D5" w:rsidRPr="00396C1B" w:rsidRDefault="00BF29D5" w:rsidP="00E21D16">
                  <w:pPr>
                    <w:jc w:val="center"/>
                    <w:rPr>
                      <w:rFonts w:eastAsia="Calibri"/>
                      <w:sz w:val="24"/>
                      <w:szCs w:val="24"/>
                      <w:lang w:val="en-GB" w:eastAsia="en-US"/>
                    </w:rPr>
                  </w:pPr>
                  <w:r w:rsidRPr="00396C1B">
                    <w:rPr>
                      <w:rFonts w:eastAsia="Calibri"/>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EB2029" w:rsidRPr="00396C1B" w:rsidRDefault="00EB2029"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BF29D5" w:rsidRPr="00396C1B" w:rsidRDefault="00EB2029"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A43859" w:rsidRPr="00F70BEA" w:rsidTr="00712E0E">
              <w:tc>
                <w:tcPr>
                  <w:tcW w:w="851" w:type="dxa"/>
                  <w:tcBorders>
                    <w:top w:val="single" w:sz="4" w:space="0" w:color="auto"/>
                    <w:left w:val="double" w:sz="6" w:space="0" w:color="auto"/>
                    <w:bottom w:val="single" w:sz="4" w:space="0" w:color="auto"/>
                    <w:right w:val="single" w:sz="4" w:space="0" w:color="auto"/>
                  </w:tcBorders>
                  <w:hideMark/>
                </w:tcPr>
                <w:p w:rsidR="00A43859" w:rsidRPr="00396C1B" w:rsidRDefault="00A43859"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B2029" w:rsidRPr="00396C1B" w:rsidRDefault="00EB2029"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A43859" w:rsidRPr="00396C1B" w:rsidRDefault="00EB2029"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BF29D5" w:rsidRPr="00F70BEA" w:rsidTr="00712E0E">
              <w:tc>
                <w:tcPr>
                  <w:tcW w:w="851" w:type="dxa"/>
                  <w:tcBorders>
                    <w:top w:val="single" w:sz="4" w:space="0" w:color="auto"/>
                    <w:left w:val="double" w:sz="6" w:space="0" w:color="auto"/>
                    <w:bottom w:val="single" w:sz="4" w:space="0" w:color="auto"/>
                    <w:right w:val="single" w:sz="4" w:space="0" w:color="auto"/>
                  </w:tcBorders>
                  <w:hideMark/>
                </w:tcPr>
                <w:p w:rsidR="00BF29D5" w:rsidRPr="00396C1B" w:rsidRDefault="00BF29D5"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F29D5" w:rsidRPr="00396C1B" w:rsidRDefault="00EB2029"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BF29D5" w:rsidRPr="00396C1B" w:rsidTr="00712E0E">
              <w:tc>
                <w:tcPr>
                  <w:tcW w:w="851" w:type="dxa"/>
                  <w:tcBorders>
                    <w:top w:val="single" w:sz="4" w:space="0" w:color="auto"/>
                    <w:left w:val="double" w:sz="6" w:space="0" w:color="auto"/>
                    <w:bottom w:val="double" w:sz="4" w:space="0" w:color="auto"/>
                    <w:right w:val="single" w:sz="4" w:space="0" w:color="auto"/>
                  </w:tcBorders>
                  <w:hideMark/>
                </w:tcPr>
                <w:p w:rsidR="00BF29D5" w:rsidRPr="00396C1B" w:rsidRDefault="00BF29D5" w:rsidP="00E21D16">
                  <w:pPr>
                    <w:ind w:hanging="567"/>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double" w:sz="4" w:space="0" w:color="auto"/>
                    <w:right w:val="double" w:sz="6" w:space="0" w:color="auto"/>
                  </w:tcBorders>
                  <w:hideMark/>
                </w:tcPr>
                <w:p w:rsidR="00BF29D5" w:rsidRPr="00396C1B" w:rsidRDefault="00EB2029" w:rsidP="00E21D16">
                  <w:pPr>
                    <w:jc w:val="both"/>
                    <w:rPr>
                      <w:rFonts w:eastAsia="Calibri"/>
                      <w:sz w:val="24"/>
                      <w:szCs w:val="24"/>
                      <w:lang w:eastAsia="en-US"/>
                    </w:rPr>
                  </w:pPr>
                  <w:r w:rsidRPr="00396C1B">
                    <w:rPr>
                      <w:rFonts w:eastAsia="Calibri"/>
                      <w:sz w:val="24"/>
                      <w:szCs w:val="24"/>
                    </w:rPr>
                    <w:t>басқа</w:t>
                  </w:r>
                  <w:r w:rsidR="00BF29D5" w:rsidRPr="00396C1B">
                    <w:rPr>
                      <w:rFonts w:eastAsia="Calibri"/>
                      <w:sz w:val="24"/>
                      <w:szCs w:val="24"/>
                    </w:rPr>
                    <w:t xml:space="preserve">: </w:t>
                  </w:r>
                  <w:hyperlink r:id="rId23" w:history="1">
                    <w:r w:rsidR="00BF29D5" w:rsidRPr="00396C1B">
                      <w:rPr>
                        <w:rStyle w:val="a9"/>
                        <w:rFonts w:eastAsia="Calibri"/>
                        <w:sz w:val="24"/>
                        <w:szCs w:val="24"/>
                        <w:lang w:val="en-US"/>
                      </w:rPr>
                      <w:t>http</w:t>
                    </w:r>
                    <w:r w:rsidR="00BF29D5" w:rsidRPr="00396C1B">
                      <w:rPr>
                        <w:rStyle w:val="a9"/>
                        <w:rFonts w:eastAsia="Calibri"/>
                        <w:sz w:val="24"/>
                        <w:szCs w:val="24"/>
                      </w:rPr>
                      <w:t>://</w:t>
                    </w:r>
                    <w:r w:rsidR="00BF29D5" w:rsidRPr="00396C1B">
                      <w:rPr>
                        <w:rStyle w:val="a9"/>
                        <w:rFonts w:eastAsia="Calibri"/>
                        <w:sz w:val="24"/>
                        <w:szCs w:val="24"/>
                        <w:lang w:val="en-US"/>
                      </w:rPr>
                      <w:t>www</w:t>
                    </w:r>
                    <w:r w:rsidR="00BF29D5" w:rsidRPr="00396C1B">
                      <w:rPr>
                        <w:rStyle w:val="a9"/>
                        <w:rFonts w:eastAsia="Calibri"/>
                        <w:sz w:val="24"/>
                        <w:szCs w:val="24"/>
                      </w:rPr>
                      <w:t>.</w:t>
                    </w:r>
                    <w:r w:rsidR="00BF29D5" w:rsidRPr="00396C1B">
                      <w:rPr>
                        <w:rStyle w:val="a9"/>
                        <w:rFonts w:eastAsia="Calibri"/>
                        <w:sz w:val="24"/>
                        <w:szCs w:val="24"/>
                        <w:lang w:val="en-US"/>
                      </w:rPr>
                      <w:t>inmetro</w:t>
                    </w:r>
                    <w:r w:rsidR="00BF29D5" w:rsidRPr="00396C1B">
                      <w:rPr>
                        <w:rStyle w:val="a9"/>
                        <w:rFonts w:eastAsia="Calibri"/>
                        <w:sz w:val="24"/>
                        <w:szCs w:val="24"/>
                      </w:rPr>
                      <w:t>.</w:t>
                    </w:r>
                    <w:r w:rsidR="00BF29D5" w:rsidRPr="00396C1B">
                      <w:rPr>
                        <w:rStyle w:val="a9"/>
                        <w:rFonts w:eastAsia="Calibri"/>
                        <w:sz w:val="24"/>
                        <w:szCs w:val="24"/>
                        <w:lang w:val="en-US"/>
                      </w:rPr>
                      <w:t>gov</w:t>
                    </w:r>
                    <w:r w:rsidR="00BF29D5" w:rsidRPr="00396C1B">
                      <w:rPr>
                        <w:rStyle w:val="a9"/>
                        <w:rFonts w:eastAsia="Calibri"/>
                        <w:sz w:val="24"/>
                        <w:szCs w:val="24"/>
                      </w:rPr>
                      <w:t>.</w:t>
                    </w:r>
                    <w:r w:rsidR="00BF29D5" w:rsidRPr="00396C1B">
                      <w:rPr>
                        <w:rStyle w:val="a9"/>
                        <w:rFonts w:eastAsia="Calibri"/>
                        <w:sz w:val="24"/>
                        <w:szCs w:val="24"/>
                        <w:lang w:val="en-US"/>
                      </w:rPr>
                      <w:t>br</w:t>
                    </w:r>
                    <w:r w:rsidR="00BF29D5" w:rsidRPr="00396C1B">
                      <w:rPr>
                        <w:rStyle w:val="a9"/>
                        <w:rFonts w:eastAsia="Calibri"/>
                        <w:sz w:val="24"/>
                        <w:szCs w:val="24"/>
                      </w:rPr>
                      <w:t>/</w:t>
                    </w:r>
                    <w:r w:rsidR="00BF29D5" w:rsidRPr="00396C1B">
                      <w:rPr>
                        <w:rStyle w:val="a9"/>
                        <w:rFonts w:eastAsia="Calibri"/>
                        <w:sz w:val="24"/>
                        <w:szCs w:val="24"/>
                        <w:lang w:val="en-US"/>
                      </w:rPr>
                      <w:t>legislacao</w:t>
                    </w:r>
                    <w:r w:rsidR="00BF29D5" w:rsidRPr="00396C1B">
                      <w:rPr>
                        <w:rStyle w:val="a9"/>
                        <w:rFonts w:eastAsia="Calibri"/>
                        <w:sz w:val="24"/>
                        <w:szCs w:val="24"/>
                      </w:rPr>
                      <w:t>/</w:t>
                    </w:r>
                    <w:r w:rsidR="00BF29D5" w:rsidRPr="00396C1B">
                      <w:rPr>
                        <w:rStyle w:val="a9"/>
                        <w:rFonts w:eastAsia="Calibri"/>
                        <w:sz w:val="24"/>
                        <w:szCs w:val="24"/>
                        <w:lang w:val="en-US"/>
                      </w:rPr>
                      <w:t>rtac</w:t>
                    </w:r>
                    <w:r w:rsidR="00BF29D5" w:rsidRPr="00396C1B">
                      <w:rPr>
                        <w:rStyle w:val="a9"/>
                        <w:rFonts w:eastAsia="Calibri"/>
                        <w:sz w:val="24"/>
                        <w:szCs w:val="24"/>
                      </w:rPr>
                      <w:t>/</w:t>
                    </w:r>
                    <w:r w:rsidR="00BF29D5" w:rsidRPr="00396C1B">
                      <w:rPr>
                        <w:rStyle w:val="a9"/>
                        <w:rFonts w:eastAsia="Calibri"/>
                        <w:sz w:val="24"/>
                        <w:szCs w:val="24"/>
                        <w:lang w:val="en-US"/>
                      </w:rPr>
                      <w:t>pdf</w:t>
                    </w:r>
                    <w:r w:rsidR="00BF29D5" w:rsidRPr="00396C1B">
                      <w:rPr>
                        <w:rStyle w:val="a9"/>
                        <w:rFonts w:eastAsia="Calibri"/>
                        <w:sz w:val="24"/>
                        <w:szCs w:val="24"/>
                      </w:rPr>
                      <w:t>/</w:t>
                    </w:r>
                    <w:r w:rsidR="00BF29D5" w:rsidRPr="00396C1B">
                      <w:rPr>
                        <w:rStyle w:val="a9"/>
                        <w:rFonts w:eastAsia="Calibri"/>
                        <w:sz w:val="24"/>
                        <w:szCs w:val="24"/>
                        <w:lang w:val="en-US"/>
                      </w:rPr>
                      <w:t>RTAC</w:t>
                    </w:r>
                    <w:r w:rsidR="00BF29D5" w:rsidRPr="00396C1B">
                      <w:rPr>
                        <w:rStyle w:val="a9"/>
                        <w:rFonts w:eastAsia="Calibri"/>
                        <w:sz w:val="24"/>
                        <w:szCs w:val="24"/>
                      </w:rPr>
                      <w:t>002674.</w:t>
                    </w:r>
                    <w:r w:rsidR="00BF29D5" w:rsidRPr="00396C1B">
                      <w:rPr>
                        <w:rStyle w:val="a9"/>
                        <w:rFonts w:eastAsia="Calibri"/>
                        <w:sz w:val="24"/>
                        <w:szCs w:val="24"/>
                        <w:lang w:val="en-US"/>
                      </w:rPr>
                      <w:t>pdf</w:t>
                    </w:r>
                  </w:hyperlink>
                </w:p>
              </w:tc>
            </w:tr>
          </w:tbl>
          <w:p w:rsidR="00BF29D5" w:rsidRPr="00396C1B" w:rsidRDefault="00BF29D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BF29D5" w:rsidRPr="00396C1B" w:rsidTr="00A15714">
        <w:trPr>
          <w:trHeight w:val="361"/>
        </w:trPr>
        <w:tc>
          <w:tcPr>
            <w:tcW w:w="710" w:type="dxa"/>
            <w:vMerge/>
            <w:shd w:val="clear" w:color="auto" w:fill="auto"/>
          </w:tcPr>
          <w:p w:rsidR="00BF29D5" w:rsidRPr="00396C1B" w:rsidRDefault="00BF29D5"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BF29D5" w:rsidRPr="00396C1B" w:rsidRDefault="00BF29D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396C1B" w:rsidRDefault="00BF29D5" w:rsidP="00E21D16">
            <w:pPr>
              <w:jc w:val="both"/>
              <w:rPr>
                <w:color w:val="000000" w:themeColor="text1"/>
                <w:sz w:val="24"/>
                <w:szCs w:val="24"/>
                <w:lang w:val="kk-KZ"/>
              </w:rPr>
            </w:pPr>
          </w:p>
        </w:tc>
      </w:tr>
      <w:tr w:rsidR="00BF29D5" w:rsidRPr="00396C1B" w:rsidTr="00A15714">
        <w:trPr>
          <w:trHeight w:val="361"/>
        </w:trPr>
        <w:tc>
          <w:tcPr>
            <w:tcW w:w="710" w:type="dxa"/>
            <w:vMerge/>
            <w:shd w:val="clear" w:color="auto" w:fill="auto"/>
          </w:tcPr>
          <w:p w:rsidR="00BF29D5" w:rsidRPr="00396C1B" w:rsidRDefault="00BF29D5"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BF29D5" w:rsidRPr="00396C1B" w:rsidRDefault="00BF29D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396C1B" w:rsidRDefault="00BF29D5"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jc w:val="right"/>
              <w:rPr>
                <w:rFonts w:eastAsia="Calibri"/>
                <w:b/>
                <w:sz w:val="24"/>
                <w:szCs w:val="24"/>
                <w:lang w:val="en-US"/>
              </w:rPr>
            </w:pPr>
            <w:r w:rsidRPr="00396C1B">
              <w:rPr>
                <w:rFonts w:eastAsia="Calibri"/>
                <w:b/>
                <w:sz w:val="24"/>
                <w:szCs w:val="24"/>
                <w:lang w:val="en-US"/>
              </w:rPr>
              <w:t>G/TBT/N/BRA/1029/Add.1</w:t>
            </w:r>
          </w:p>
          <w:p w:rsidR="00376968" w:rsidRPr="00396C1B" w:rsidRDefault="00376968" w:rsidP="00E21D16">
            <w:pPr>
              <w:rPr>
                <w:color w:val="000000" w:themeColor="text1"/>
                <w:sz w:val="24"/>
                <w:szCs w:val="24"/>
                <w:lang w:val="en-US"/>
              </w:rPr>
            </w:pPr>
          </w:p>
        </w:tc>
        <w:tc>
          <w:tcPr>
            <w:tcW w:w="5386" w:type="dxa"/>
            <w:shd w:val="clear" w:color="auto" w:fill="auto"/>
          </w:tcPr>
          <w:p w:rsidR="00EB2029" w:rsidRPr="00396C1B" w:rsidRDefault="00EB202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26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Бразилия</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w:t>
            </w:r>
            <w:r w:rsidRPr="00396C1B">
              <w:rPr>
                <w:color w:val="000000" w:themeColor="text1"/>
                <w:sz w:val="24"/>
                <w:szCs w:val="24"/>
                <w:lang w:val="en-US"/>
              </w:rPr>
              <w:t xml:space="preserve"> </w:t>
            </w:r>
            <w:r w:rsidRPr="00396C1B">
              <w:rPr>
                <w:color w:val="000000" w:themeColor="text1"/>
                <w:sz w:val="24"/>
                <w:szCs w:val="24"/>
              </w:rPr>
              <w:t>салуы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EB2029" w:rsidRPr="00396C1B" w:rsidRDefault="00EB202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Атауы: медициналық бұйымдарды жүйелеу процесі. 2020 жылғы 13 қазандағы RBK 431</w:t>
            </w:r>
          </w:p>
          <w:p w:rsidR="00EB2029" w:rsidRPr="00396C1B" w:rsidRDefault="00EB202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Анықтама: 2020 жылғы 12 маусымдағы № 823 қаулы жобасы - бұрын хабарлама нысанын қосу және жаңарту үшін техникалық талаптарды белгілейтін G / TBT / N / BRA / 1029 арқылы хабарлама және сатуға рұқсат, өнімнің бейнесі, пайдалану жөніндегі Нұсқаулық және таңбалау медициналық бұйымдарды ретке келтіру процесінде 2020 жылғы 13 қазандағы № 431 ДНЦ қаулысы түрінде қабылданды.</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926D1E" w:rsidRPr="00396C1B" w:rsidTr="00712E0E">
              <w:tc>
                <w:tcPr>
                  <w:tcW w:w="5113" w:type="dxa"/>
                  <w:gridSpan w:val="2"/>
                  <w:tcBorders>
                    <w:top w:val="double" w:sz="6" w:space="0" w:color="auto"/>
                    <w:left w:val="double" w:sz="6" w:space="0" w:color="auto"/>
                    <w:bottom w:val="single" w:sz="4" w:space="0" w:color="auto"/>
                    <w:right w:val="double" w:sz="6" w:space="0" w:color="auto"/>
                  </w:tcBorders>
                  <w:hideMark/>
                </w:tcPr>
                <w:p w:rsidR="00926D1E" w:rsidRPr="00396C1B" w:rsidRDefault="00956C57" w:rsidP="00E21D16">
                  <w:pPr>
                    <w:ind w:hanging="567"/>
                    <w:jc w:val="right"/>
                    <w:rPr>
                      <w:rFonts w:eastAsia="Calibri"/>
                      <w:b/>
                      <w:sz w:val="24"/>
                      <w:szCs w:val="24"/>
                      <w:lang w:val="en-GB" w:eastAsia="en-US"/>
                    </w:rPr>
                  </w:pPr>
                  <w:r w:rsidRPr="00396C1B">
                    <w:rPr>
                      <w:rFonts w:eastAsia="Calibri"/>
                      <w:b/>
                      <w:sz w:val="24"/>
                      <w:szCs w:val="24"/>
                    </w:rPr>
                    <w:t>себебі</w:t>
                  </w:r>
                  <w:r w:rsidR="00926D1E" w:rsidRPr="00396C1B">
                    <w:rPr>
                      <w:rFonts w:eastAsia="Calibri"/>
                      <w:b/>
                      <w:sz w:val="24"/>
                      <w:szCs w:val="24"/>
                    </w:rPr>
                    <w:t>:</w:t>
                  </w:r>
                </w:p>
              </w:tc>
            </w:tr>
            <w:tr w:rsidR="00956C57" w:rsidRPr="00F70BEA" w:rsidTr="00712E0E">
              <w:tc>
                <w:tcPr>
                  <w:tcW w:w="851" w:type="dxa"/>
                  <w:tcBorders>
                    <w:top w:val="single" w:sz="4" w:space="0" w:color="auto"/>
                    <w:left w:val="double" w:sz="6" w:space="0" w:color="auto"/>
                    <w:bottom w:val="single" w:sz="4" w:space="0" w:color="auto"/>
                    <w:right w:val="single" w:sz="4" w:space="0" w:color="auto"/>
                  </w:tcBorders>
                  <w:hideMark/>
                </w:tcPr>
                <w:p w:rsidR="00956C57" w:rsidRPr="00396C1B" w:rsidRDefault="00956C57"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56C57" w:rsidRPr="00396C1B" w:rsidRDefault="00956C57"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956C57" w:rsidRPr="00F70BEA" w:rsidTr="00712E0E">
              <w:tc>
                <w:tcPr>
                  <w:tcW w:w="851" w:type="dxa"/>
                  <w:tcBorders>
                    <w:top w:val="single" w:sz="4" w:space="0" w:color="auto"/>
                    <w:left w:val="double" w:sz="6" w:space="0" w:color="auto"/>
                    <w:bottom w:val="single" w:sz="4" w:space="0" w:color="auto"/>
                    <w:right w:val="single" w:sz="4" w:space="0" w:color="auto"/>
                  </w:tcBorders>
                  <w:hideMark/>
                </w:tcPr>
                <w:p w:rsidR="00956C57" w:rsidRPr="00396C1B" w:rsidRDefault="00956C57"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56C57" w:rsidRPr="00396C1B" w:rsidRDefault="00956C57"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қабылданды</w:t>
                  </w:r>
                  <w:r w:rsidRPr="00396C1B">
                    <w:rPr>
                      <w:sz w:val="24"/>
                      <w:szCs w:val="24"/>
                      <w:lang w:val="en-GB"/>
                    </w:rPr>
                    <w:t>-</w:t>
                  </w:r>
                  <w:r w:rsidRPr="00396C1B">
                    <w:rPr>
                      <w:sz w:val="24"/>
                      <w:szCs w:val="24"/>
                    </w:rPr>
                    <w:t>күні</w:t>
                  </w:r>
                  <w:r w:rsidRPr="00396C1B">
                    <w:rPr>
                      <w:sz w:val="24"/>
                      <w:szCs w:val="24"/>
                      <w:lang w:val="en-GB"/>
                    </w:rPr>
                    <w:t xml:space="preserve">: 13 </w:t>
                  </w:r>
                  <w:r w:rsidRPr="00396C1B">
                    <w:rPr>
                      <w:sz w:val="24"/>
                      <w:szCs w:val="24"/>
                    </w:rPr>
                    <w:t>қазан</w:t>
                  </w:r>
                  <w:r w:rsidRPr="00396C1B">
                    <w:rPr>
                      <w:sz w:val="24"/>
                      <w:szCs w:val="24"/>
                      <w:lang w:val="en-GB"/>
                    </w:rPr>
                    <w:t xml:space="preserve"> 2020 </w:t>
                  </w:r>
                  <w:r w:rsidRPr="00396C1B">
                    <w:rPr>
                      <w:sz w:val="24"/>
                      <w:szCs w:val="24"/>
                    </w:rPr>
                    <w:t>ж</w:t>
                  </w:r>
                  <w:r w:rsidRPr="00396C1B">
                    <w:rPr>
                      <w:sz w:val="24"/>
                      <w:szCs w:val="24"/>
                      <w:lang w:val="en-GB"/>
                    </w:rPr>
                    <w:t>.</w:t>
                  </w:r>
                </w:p>
              </w:tc>
            </w:tr>
            <w:tr w:rsidR="00956C57" w:rsidRPr="00396C1B" w:rsidTr="00712E0E">
              <w:tc>
                <w:tcPr>
                  <w:tcW w:w="851" w:type="dxa"/>
                  <w:tcBorders>
                    <w:top w:val="single" w:sz="4" w:space="0" w:color="auto"/>
                    <w:left w:val="double" w:sz="6" w:space="0" w:color="auto"/>
                    <w:bottom w:val="single" w:sz="4" w:space="0" w:color="auto"/>
                    <w:right w:val="single" w:sz="4" w:space="0" w:color="auto"/>
                  </w:tcBorders>
                  <w:hideMark/>
                </w:tcPr>
                <w:p w:rsidR="00956C57" w:rsidRPr="00396C1B" w:rsidRDefault="00956C57"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56C57" w:rsidRPr="00396C1B" w:rsidRDefault="00956C57" w:rsidP="00E21D16">
                  <w:pPr>
                    <w:rPr>
                      <w:sz w:val="24"/>
                      <w:szCs w:val="24"/>
                    </w:rPr>
                  </w:pPr>
                  <w:r w:rsidRPr="00396C1B">
                    <w:rPr>
                      <w:sz w:val="24"/>
                      <w:szCs w:val="24"/>
                    </w:rPr>
                    <w:t>Хабарланған шара жарияланды-күні:</w:t>
                  </w:r>
                </w:p>
              </w:tc>
            </w:tr>
            <w:tr w:rsidR="00956C57" w:rsidRPr="00F70BEA" w:rsidTr="00712E0E">
              <w:tc>
                <w:tcPr>
                  <w:tcW w:w="851" w:type="dxa"/>
                  <w:tcBorders>
                    <w:top w:val="single" w:sz="4" w:space="0" w:color="auto"/>
                    <w:left w:val="double" w:sz="6" w:space="0" w:color="auto"/>
                    <w:bottom w:val="single" w:sz="4" w:space="0" w:color="auto"/>
                    <w:right w:val="single" w:sz="4" w:space="0" w:color="auto"/>
                  </w:tcBorders>
                  <w:hideMark/>
                </w:tcPr>
                <w:p w:rsidR="00956C57" w:rsidRPr="00396C1B" w:rsidRDefault="00956C57"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56C57" w:rsidRPr="00396C1B" w:rsidRDefault="00956C57" w:rsidP="00E21D16">
                  <w:pPr>
                    <w:rPr>
                      <w:sz w:val="24"/>
                      <w:szCs w:val="24"/>
                      <w:lang w:val="en-GB"/>
                    </w:rPr>
                  </w:pPr>
                  <w:r w:rsidRPr="00396C1B">
                    <w:rPr>
                      <w:sz w:val="24"/>
                      <w:szCs w:val="24"/>
                    </w:rPr>
                    <w:t>Ескертілген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1 </w:t>
                  </w:r>
                  <w:r w:rsidRPr="00396C1B">
                    <w:rPr>
                      <w:sz w:val="24"/>
                      <w:szCs w:val="24"/>
                    </w:rPr>
                    <w:t>қараша</w:t>
                  </w:r>
                  <w:r w:rsidRPr="00396C1B">
                    <w:rPr>
                      <w:sz w:val="24"/>
                      <w:szCs w:val="24"/>
                      <w:lang w:val="en-GB"/>
                    </w:rPr>
                    <w:t xml:space="preserve"> 2020 </w:t>
                  </w:r>
                  <w:r w:rsidRPr="00396C1B">
                    <w:rPr>
                      <w:sz w:val="24"/>
                      <w:szCs w:val="24"/>
                    </w:rPr>
                    <w:t>ж</w:t>
                  </w:r>
                  <w:r w:rsidRPr="00396C1B">
                    <w:rPr>
                      <w:sz w:val="24"/>
                      <w:szCs w:val="24"/>
                      <w:lang w:val="en-GB"/>
                    </w:rPr>
                    <w:t>.</w:t>
                  </w:r>
                </w:p>
              </w:tc>
            </w:tr>
            <w:tr w:rsidR="00926D1E" w:rsidRPr="00F70BEA" w:rsidTr="00712E0E">
              <w:tc>
                <w:tcPr>
                  <w:tcW w:w="851" w:type="dxa"/>
                  <w:tcBorders>
                    <w:top w:val="single" w:sz="4" w:space="0" w:color="auto"/>
                    <w:left w:val="double" w:sz="6" w:space="0" w:color="auto"/>
                    <w:bottom w:val="single" w:sz="4" w:space="0" w:color="auto"/>
                    <w:right w:val="single" w:sz="4" w:space="0" w:color="auto"/>
                  </w:tcBorders>
                  <w:hideMark/>
                </w:tcPr>
                <w:p w:rsidR="00926D1E" w:rsidRPr="00396C1B" w:rsidRDefault="00926D1E"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26D1E" w:rsidRPr="00396C1B" w:rsidRDefault="00956C57" w:rsidP="00E21D16">
                  <w:pPr>
                    <w:jc w:val="both"/>
                    <w:rPr>
                      <w:rFonts w:eastAsia="Calibri"/>
                      <w:sz w:val="24"/>
                      <w:szCs w:val="24"/>
                      <w:lang w:val="en-GB" w:eastAsia="en-US"/>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келесі</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 xml:space="preserve"> </w:t>
                  </w:r>
                  <w:hyperlink r:id="rId24" w:history="1">
                    <w:r w:rsidR="00926D1E" w:rsidRPr="00396C1B">
                      <w:rPr>
                        <w:rStyle w:val="a9"/>
                        <w:rFonts w:eastAsia="Calibri"/>
                        <w:sz w:val="24"/>
                        <w:szCs w:val="24"/>
                        <w:lang w:val="en-US"/>
                      </w:rPr>
                      <w:t>http</w:t>
                    </w:r>
                    <w:r w:rsidR="00926D1E" w:rsidRPr="00396C1B">
                      <w:rPr>
                        <w:rStyle w:val="a9"/>
                        <w:rFonts w:eastAsia="Calibri"/>
                        <w:sz w:val="24"/>
                        <w:szCs w:val="24"/>
                        <w:lang w:val="en-GB"/>
                      </w:rPr>
                      <w:t>://</w:t>
                    </w:r>
                    <w:r w:rsidR="00926D1E" w:rsidRPr="00396C1B">
                      <w:rPr>
                        <w:rStyle w:val="a9"/>
                        <w:rFonts w:eastAsia="Calibri"/>
                        <w:sz w:val="24"/>
                        <w:szCs w:val="24"/>
                        <w:lang w:val="en-US"/>
                      </w:rPr>
                      <w:t>antigo</w:t>
                    </w:r>
                    <w:r w:rsidR="00926D1E" w:rsidRPr="00396C1B">
                      <w:rPr>
                        <w:rStyle w:val="a9"/>
                        <w:rFonts w:eastAsia="Calibri"/>
                        <w:sz w:val="24"/>
                        <w:szCs w:val="24"/>
                        <w:lang w:val="en-GB"/>
                      </w:rPr>
                      <w:t>.</w:t>
                    </w:r>
                    <w:r w:rsidR="00926D1E" w:rsidRPr="00396C1B">
                      <w:rPr>
                        <w:rStyle w:val="a9"/>
                        <w:rFonts w:eastAsia="Calibri"/>
                        <w:sz w:val="24"/>
                        <w:szCs w:val="24"/>
                        <w:lang w:val="en-US"/>
                      </w:rPr>
                      <w:t>anvisa</w:t>
                    </w:r>
                    <w:r w:rsidR="00926D1E" w:rsidRPr="00396C1B">
                      <w:rPr>
                        <w:rStyle w:val="a9"/>
                        <w:rFonts w:eastAsia="Calibri"/>
                        <w:sz w:val="24"/>
                        <w:szCs w:val="24"/>
                        <w:lang w:val="en-GB"/>
                      </w:rPr>
                      <w:t>.</w:t>
                    </w:r>
                    <w:r w:rsidR="00926D1E" w:rsidRPr="00396C1B">
                      <w:rPr>
                        <w:rStyle w:val="a9"/>
                        <w:rFonts w:eastAsia="Calibri"/>
                        <w:sz w:val="24"/>
                        <w:szCs w:val="24"/>
                        <w:lang w:val="en-US"/>
                      </w:rPr>
                      <w:t>gov</w:t>
                    </w:r>
                    <w:r w:rsidR="00926D1E" w:rsidRPr="00396C1B">
                      <w:rPr>
                        <w:rStyle w:val="a9"/>
                        <w:rFonts w:eastAsia="Calibri"/>
                        <w:sz w:val="24"/>
                        <w:szCs w:val="24"/>
                        <w:lang w:val="en-GB"/>
                      </w:rPr>
                      <w:t>.</w:t>
                    </w:r>
                    <w:r w:rsidR="00926D1E" w:rsidRPr="00396C1B">
                      <w:rPr>
                        <w:rStyle w:val="a9"/>
                        <w:rFonts w:eastAsia="Calibri"/>
                        <w:sz w:val="24"/>
                        <w:szCs w:val="24"/>
                        <w:lang w:val="en-US"/>
                      </w:rPr>
                      <w:t>br</w:t>
                    </w:r>
                    <w:r w:rsidR="00926D1E" w:rsidRPr="00396C1B">
                      <w:rPr>
                        <w:rStyle w:val="a9"/>
                        <w:rFonts w:eastAsia="Calibri"/>
                        <w:sz w:val="24"/>
                        <w:szCs w:val="24"/>
                        <w:lang w:val="en-GB"/>
                      </w:rPr>
                      <w:t>/</w:t>
                    </w:r>
                    <w:r w:rsidR="00926D1E" w:rsidRPr="00396C1B">
                      <w:rPr>
                        <w:rStyle w:val="a9"/>
                        <w:rFonts w:eastAsia="Calibri"/>
                        <w:sz w:val="24"/>
                        <w:szCs w:val="24"/>
                        <w:lang w:val="en-US"/>
                      </w:rPr>
                      <w:t>documents</w:t>
                    </w:r>
                    <w:r w:rsidR="00926D1E" w:rsidRPr="00396C1B">
                      <w:rPr>
                        <w:rStyle w:val="a9"/>
                        <w:rFonts w:eastAsia="Calibri"/>
                        <w:sz w:val="24"/>
                        <w:szCs w:val="24"/>
                        <w:lang w:val="en-GB"/>
                      </w:rPr>
                      <w:t>/10181/5916206/</w:t>
                    </w:r>
                    <w:r w:rsidR="00926D1E" w:rsidRPr="00396C1B">
                      <w:rPr>
                        <w:rStyle w:val="a9"/>
                        <w:rFonts w:eastAsia="Calibri"/>
                        <w:sz w:val="24"/>
                        <w:szCs w:val="24"/>
                        <w:lang w:val="en-US"/>
                      </w:rPr>
                      <w:t>RDC</w:t>
                    </w:r>
                    <w:r w:rsidR="00926D1E" w:rsidRPr="00396C1B">
                      <w:rPr>
                        <w:rStyle w:val="a9"/>
                        <w:rFonts w:eastAsia="Calibri"/>
                        <w:sz w:val="24"/>
                        <w:szCs w:val="24"/>
                        <w:lang w:val="en-GB"/>
                      </w:rPr>
                      <w:t>_431_2020_.</w:t>
                    </w:r>
                    <w:r w:rsidR="00926D1E" w:rsidRPr="00396C1B">
                      <w:rPr>
                        <w:rStyle w:val="a9"/>
                        <w:rFonts w:eastAsia="Calibri"/>
                        <w:sz w:val="24"/>
                        <w:szCs w:val="24"/>
                        <w:lang w:val="en-US"/>
                      </w:rPr>
                      <w:t>pdf</w:t>
                    </w:r>
                    <w:r w:rsidR="00926D1E" w:rsidRPr="00396C1B">
                      <w:rPr>
                        <w:rStyle w:val="a9"/>
                        <w:rFonts w:eastAsia="Calibri"/>
                        <w:sz w:val="24"/>
                        <w:szCs w:val="24"/>
                        <w:lang w:val="en-GB"/>
                      </w:rPr>
                      <w:t>/5</w:t>
                    </w:r>
                    <w:r w:rsidR="00926D1E" w:rsidRPr="00396C1B">
                      <w:rPr>
                        <w:rStyle w:val="a9"/>
                        <w:rFonts w:eastAsia="Calibri"/>
                        <w:sz w:val="24"/>
                        <w:szCs w:val="24"/>
                        <w:lang w:val="en-US"/>
                      </w:rPr>
                      <w:t>a</w:t>
                    </w:r>
                    <w:r w:rsidR="00926D1E" w:rsidRPr="00396C1B">
                      <w:rPr>
                        <w:rStyle w:val="a9"/>
                        <w:rFonts w:eastAsia="Calibri"/>
                        <w:sz w:val="24"/>
                        <w:szCs w:val="24"/>
                        <w:lang w:val="en-GB"/>
                      </w:rPr>
                      <w:t>85</w:t>
                    </w:r>
                    <w:r w:rsidR="00926D1E" w:rsidRPr="00396C1B">
                      <w:rPr>
                        <w:rStyle w:val="a9"/>
                        <w:rFonts w:eastAsia="Calibri"/>
                        <w:sz w:val="24"/>
                        <w:szCs w:val="24"/>
                        <w:lang w:val="en-US"/>
                      </w:rPr>
                      <w:t>aaec</w:t>
                    </w:r>
                    <w:r w:rsidR="00926D1E" w:rsidRPr="00396C1B">
                      <w:rPr>
                        <w:rStyle w:val="a9"/>
                        <w:rFonts w:eastAsia="Calibri"/>
                        <w:sz w:val="24"/>
                        <w:szCs w:val="24"/>
                        <w:lang w:val="en-GB"/>
                      </w:rPr>
                      <w:t>-</w:t>
                    </w:r>
                    <w:r w:rsidR="00926D1E" w:rsidRPr="00396C1B">
                      <w:rPr>
                        <w:rStyle w:val="a9"/>
                        <w:rFonts w:eastAsia="Calibri"/>
                        <w:sz w:val="24"/>
                        <w:szCs w:val="24"/>
                        <w:lang w:val="en-US"/>
                      </w:rPr>
                      <w:t>f</w:t>
                    </w:r>
                    <w:r w:rsidR="00926D1E" w:rsidRPr="00396C1B">
                      <w:rPr>
                        <w:rStyle w:val="a9"/>
                        <w:rFonts w:eastAsia="Calibri"/>
                        <w:sz w:val="24"/>
                        <w:szCs w:val="24"/>
                        <w:lang w:val="en-GB"/>
                      </w:rPr>
                      <w:t>1</w:t>
                    </w:r>
                    <w:r w:rsidR="00926D1E" w:rsidRPr="00396C1B">
                      <w:rPr>
                        <w:rStyle w:val="a9"/>
                        <w:rFonts w:eastAsia="Calibri"/>
                        <w:sz w:val="24"/>
                        <w:szCs w:val="24"/>
                        <w:lang w:val="en-US"/>
                      </w:rPr>
                      <w:t>d</w:t>
                    </w:r>
                    <w:r w:rsidR="00926D1E" w:rsidRPr="00396C1B">
                      <w:rPr>
                        <w:rStyle w:val="a9"/>
                        <w:rFonts w:eastAsia="Calibri"/>
                        <w:sz w:val="24"/>
                        <w:szCs w:val="24"/>
                        <w:lang w:val="en-GB"/>
                      </w:rPr>
                      <w:t>2-4735-826</w:t>
                    </w:r>
                    <w:r w:rsidR="00926D1E" w:rsidRPr="00396C1B">
                      <w:rPr>
                        <w:rStyle w:val="a9"/>
                        <w:rFonts w:eastAsia="Calibri"/>
                        <w:sz w:val="24"/>
                        <w:szCs w:val="24"/>
                        <w:lang w:val="en-US"/>
                      </w:rPr>
                      <w:t>a</w:t>
                    </w:r>
                    <w:r w:rsidR="00926D1E" w:rsidRPr="00396C1B">
                      <w:rPr>
                        <w:rStyle w:val="a9"/>
                        <w:rFonts w:eastAsia="Calibri"/>
                        <w:sz w:val="24"/>
                        <w:szCs w:val="24"/>
                        <w:lang w:val="en-GB"/>
                      </w:rPr>
                      <w:t>-33</w:t>
                    </w:r>
                    <w:r w:rsidR="00926D1E" w:rsidRPr="00396C1B">
                      <w:rPr>
                        <w:rStyle w:val="a9"/>
                        <w:rFonts w:eastAsia="Calibri"/>
                        <w:sz w:val="24"/>
                        <w:szCs w:val="24"/>
                        <w:lang w:val="en-US"/>
                      </w:rPr>
                      <w:t>ccd</w:t>
                    </w:r>
                    <w:r w:rsidR="00926D1E" w:rsidRPr="00396C1B">
                      <w:rPr>
                        <w:rStyle w:val="a9"/>
                        <w:rFonts w:eastAsia="Calibri"/>
                        <w:sz w:val="24"/>
                        <w:szCs w:val="24"/>
                        <w:lang w:val="en-GB"/>
                      </w:rPr>
                      <w:t>6</w:t>
                    </w:r>
                    <w:r w:rsidR="00926D1E" w:rsidRPr="00396C1B">
                      <w:rPr>
                        <w:rStyle w:val="a9"/>
                        <w:rFonts w:eastAsia="Calibri"/>
                        <w:sz w:val="24"/>
                        <w:szCs w:val="24"/>
                        <w:lang w:val="en-US"/>
                      </w:rPr>
                      <w:t>e</w:t>
                    </w:r>
                    <w:r w:rsidR="00926D1E" w:rsidRPr="00396C1B">
                      <w:rPr>
                        <w:rStyle w:val="a9"/>
                        <w:rFonts w:eastAsia="Calibri"/>
                        <w:sz w:val="24"/>
                        <w:szCs w:val="24"/>
                        <w:lang w:val="en-GB"/>
                      </w:rPr>
                      <w:t>74446</w:t>
                    </w:r>
                  </w:hyperlink>
                </w:p>
              </w:tc>
            </w:tr>
            <w:tr w:rsidR="00926D1E" w:rsidRPr="00F70BEA" w:rsidTr="00712E0E">
              <w:tc>
                <w:tcPr>
                  <w:tcW w:w="851" w:type="dxa"/>
                  <w:tcBorders>
                    <w:top w:val="single" w:sz="4" w:space="0" w:color="auto"/>
                    <w:left w:val="double" w:sz="6" w:space="0" w:color="auto"/>
                    <w:bottom w:val="single" w:sz="4" w:space="0" w:color="auto"/>
                    <w:right w:val="single" w:sz="4" w:space="0" w:color="auto"/>
                  </w:tcBorders>
                  <w:hideMark/>
                </w:tcPr>
                <w:p w:rsidR="00926D1E" w:rsidRPr="00396C1B" w:rsidRDefault="00926D1E"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56C57" w:rsidRPr="00396C1B" w:rsidRDefault="00956C57"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926D1E" w:rsidRPr="00396C1B" w:rsidRDefault="00956C57"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926D1E" w:rsidRPr="00F70BEA" w:rsidTr="00712E0E">
              <w:tc>
                <w:tcPr>
                  <w:tcW w:w="851" w:type="dxa"/>
                  <w:tcBorders>
                    <w:top w:val="single" w:sz="4" w:space="0" w:color="auto"/>
                    <w:left w:val="double" w:sz="6" w:space="0" w:color="auto"/>
                    <w:bottom w:val="single" w:sz="4" w:space="0" w:color="auto"/>
                    <w:right w:val="single" w:sz="4" w:space="0" w:color="auto"/>
                  </w:tcBorders>
                  <w:hideMark/>
                </w:tcPr>
                <w:p w:rsidR="00926D1E" w:rsidRPr="00396C1B" w:rsidRDefault="00926D1E"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56C57" w:rsidRPr="00396C1B" w:rsidRDefault="00956C57"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926D1E" w:rsidRPr="00396C1B" w:rsidRDefault="00956C57"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926D1E" w:rsidRPr="00F70BEA" w:rsidTr="00712E0E">
              <w:tc>
                <w:tcPr>
                  <w:tcW w:w="851" w:type="dxa"/>
                  <w:tcBorders>
                    <w:top w:val="single" w:sz="4" w:space="0" w:color="auto"/>
                    <w:left w:val="double" w:sz="6" w:space="0" w:color="auto"/>
                    <w:bottom w:val="single" w:sz="4" w:space="0" w:color="auto"/>
                    <w:right w:val="single" w:sz="4" w:space="0" w:color="auto"/>
                  </w:tcBorders>
                  <w:hideMark/>
                </w:tcPr>
                <w:p w:rsidR="00926D1E" w:rsidRPr="00396C1B" w:rsidRDefault="00926D1E"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26D1E" w:rsidRPr="00396C1B" w:rsidRDefault="00956C57"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lastRenderedPageBreak/>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926D1E" w:rsidRPr="00396C1B" w:rsidTr="00712E0E">
              <w:tc>
                <w:tcPr>
                  <w:tcW w:w="851" w:type="dxa"/>
                  <w:tcBorders>
                    <w:top w:val="single" w:sz="4" w:space="0" w:color="auto"/>
                    <w:left w:val="double" w:sz="6" w:space="0" w:color="auto"/>
                    <w:bottom w:val="double" w:sz="4" w:space="0" w:color="auto"/>
                    <w:right w:val="single" w:sz="4" w:space="0" w:color="auto"/>
                  </w:tcBorders>
                  <w:hideMark/>
                </w:tcPr>
                <w:p w:rsidR="00926D1E" w:rsidRPr="00396C1B" w:rsidRDefault="00926D1E" w:rsidP="00E21D16">
                  <w:pPr>
                    <w:ind w:hanging="567"/>
                    <w:jc w:val="center"/>
                    <w:rPr>
                      <w:rFonts w:eastAsia="Calibri"/>
                      <w:sz w:val="24"/>
                      <w:szCs w:val="24"/>
                      <w:lang w:val="en-GB" w:eastAsia="en-US"/>
                    </w:rPr>
                  </w:pPr>
                  <w:r w:rsidRPr="00396C1B">
                    <w:rPr>
                      <w:rFonts w:eastAsia="Calibri"/>
                      <w:sz w:val="24"/>
                      <w:szCs w:val="24"/>
                    </w:rPr>
                    <w:lastRenderedPageBreak/>
                    <w:t>[  ]</w:t>
                  </w:r>
                </w:p>
              </w:tc>
              <w:tc>
                <w:tcPr>
                  <w:tcW w:w="4262" w:type="dxa"/>
                  <w:tcBorders>
                    <w:top w:val="single" w:sz="4" w:space="0" w:color="auto"/>
                    <w:left w:val="single" w:sz="4" w:space="0" w:color="auto"/>
                    <w:bottom w:val="double" w:sz="4" w:space="0" w:color="auto"/>
                    <w:right w:val="double" w:sz="6" w:space="0" w:color="auto"/>
                  </w:tcBorders>
                  <w:hideMark/>
                </w:tcPr>
                <w:p w:rsidR="00926D1E" w:rsidRPr="00396C1B" w:rsidRDefault="00956C57" w:rsidP="00E21D16">
                  <w:pPr>
                    <w:jc w:val="both"/>
                    <w:rPr>
                      <w:rFonts w:eastAsia="Calibri"/>
                      <w:sz w:val="24"/>
                      <w:szCs w:val="24"/>
                      <w:lang w:val="en-GB" w:eastAsia="en-US"/>
                    </w:rPr>
                  </w:pPr>
                  <w:r w:rsidRPr="00396C1B">
                    <w:rPr>
                      <w:rFonts w:eastAsia="Calibri"/>
                      <w:sz w:val="24"/>
                      <w:szCs w:val="24"/>
                    </w:rPr>
                    <w:t>басқа</w:t>
                  </w:r>
                  <w:r w:rsidR="00926D1E" w:rsidRPr="00396C1B">
                    <w:rPr>
                      <w:rFonts w:eastAsia="Calibri"/>
                      <w:sz w:val="24"/>
                      <w:szCs w:val="24"/>
                    </w:rPr>
                    <w:t xml:space="preserve">: </w:t>
                  </w:r>
                </w:p>
              </w:tc>
            </w:tr>
          </w:tbl>
          <w:p w:rsidR="00926D1E" w:rsidRPr="00396C1B" w:rsidRDefault="00926D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BF29D5" w:rsidRPr="00396C1B" w:rsidTr="00A15714">
        <w:trPr>
          <w:trHeight w:val="361"/>
        </w:trPr>
        <w:tc>
          <w:tcPr>
            <w:tcW w:w="710" w:type="dxa"/>
            <w:vMerge/>
            <w:shd w:val="clear" w:color="auto" w:fill="auto"/>
          </w:tcPr>
          <w:p w:rsidR="00BF29D5" w:rsidRPr="00396C1B" w:rsidRDefault="00BF29D5"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қараша</w:t>
            </w:r>
            <w:r w:rsidRPr="00396C1B">
              <w:rPr>
                <w:color w:val="000000" w:themeColor="text1"/>
                <w:sz w:val="24"/>
                <w:szCs w:val="24"/>
                <w:lang w:val="kk-KZ"/>
              </w:rPr>
              <w:t xml:space="preserve"> 2020</w:t>
            </w:r>
          </w:p>
        </w:tc>
        <w:tc>
          <w:tcPr>
            <w:tcW w:w="5386" w:type="dxa"/>
            <w:shd w:val="clear" w:color="auto" w:fill="auto"/>
          </w:tcPr>
          <w:p w:rsidR="00BF29D5" w:rsidRPr="00396C1B" w:rsidRDefault="00BF29D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396C1B" w:rsidRDefault="00BF29D5" w:rsidP="00E21D16">
            <w:pPr>
              <w:jc w:val="both"/>
              <w:rPr>
                <w:color w:val="000000" w:themeColor="text1"/>
                <w:sz w:val="24"/>
                <w:szCs w:val="24"/>
                <w:lang w:val="kk-KZ"/>
              </w:rPr>
            </w:pPr>
          </w:p>
        </w:tc>
      </w:tr>
      <w:tr w:rsidR="00BF29D5" w:rsidRPr="00396C1B" w:rsidTr="00A15714">
        <w:trPr>
          <w:trHeight w:val="361"/>
        </w:trPr>
        <w:tc>
          <w:tcPr>
            <w:tcW w:w="710" w:type="dxa"/>
            <w:vMerge/>
            <w:shd w:val="clear" w:color="auto" w:fill="auto"/>
          </w:tcPr>
          <w:p w:rsidR="00BF29D5" w:rsidRPr="00396C1B" w:rsidRDefault="00BF29D5" w:rsidP="00E21D16">
            <w:pPr>
              <w:numPr>
                <w:ilvl w:val="0"/>
                <w:numId w:val="3"/>
              </w:numPr>
              <w:ind w:left="0" w:firstLine="0"/>
              <w:jc w:val="both"/>
              <w:rPr>
                <w:color w:val="000000" w:themeColor="text1"/>
                <w:sz w:val="24"/>
                <w:szCs w:val="24"/>
                <w:lang w:val="kk-KZ"/>
              </w:rPr>
            </w:pPr>
          </w:p>
        </w:tc>
        <w:tc>
          <w:tcPr>
            <w:tcW w:w="2410" w:type="dxa"/>
            <w:shd w:val="clear" w:color="auto" w:fill="auto"/>
          </w:tcPr>
          <w:p w:rsidR="00BF29D5" w:rsidRPr="00396C1B" w:rsidRDefault="00BF29D5"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BF29D5" w:rsidRPr="00396C1B" w:rsidRDefault="00BF29D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396C1B" w:rsidRDefault="00BF29D5"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926D1E" w:rsidRPr="00396C1B" w:rsidRDefault="00926D1E" w:rsidP="00E21D16">
            <w:pPr>
              <w:rPr>
                <w:b/>
                <w:sz w:val="24"/>
                <w:szCs w:val="24"/>
                <w:lang w:val="en-GB" w:eastAsia="en-US"/>
              </w:rPr>
            </w:pPr>
            <w:r w:rsidRPr="00396C1B">
              <w:rPr>
                <w:b/>
                <w:sz w:val="24"/>
                <w:szCs w:val="24"/>
              </w:rPr>
              <w:t>G/TBT/N/TTO/127</w:t>
            </w:r>
          </w:p>
          <w:p w:rsidR="00376968" w:rsidRPr="00396C1B" w:rsidRDefault="00376968" w:rsidP="00E21D16">
            <w:pPr>
              <w:rPr>
                <w:color w:val="000000" w:themeColor="text1"/>
                <w:sz w:val="24"/>
                <w:szCs w:val="24"/>
                <w:lang w:val="es-ES"/>
              </w:rPr>
            </w:pPr>
          </w:p>
        </w:tc>
        <w:tc>
          <w:tcPr>
            <w:tcW w:w="5386" w:type="dxa"/>
            <w:shd w:val="clear" w:color="auto" w:fill="auto"/>
          </w:tcPr>
          <w:p w:rsidR="00376968" w:rsidRPr="00396C1B" w:rsidRDefault="00956C57" w:rsidP="00E21D16">
            <w:pPr>
              <w:jc w:val="both"/>
              <w:rPr>
                <w:rFonts w:eastAsia="Calibri"/>
                <w:color w:val="000000" w:themeColor="text1"/>
                <w:sz w:val="24"/>
                <w:szCs w:val="24"/>
                <w:lang w:val="kk-KZ"/>
              </w:rPr>
            </w:pPr>
            <w:r w:rsidRPr="00396C1B">
              <w:rPr>
                <w:rFonts w:eastAsia="Calibri"/>
                <w:color w:val="000000" w:themeColor="text1"/>
                <w:sz w:val="24"/>
                <w:szCs w:val="24"/>
                <w:lang w:val="kk-KZ"/>
              </w:rPr>
              <w:t>Киім және тоқыма-міндетті талаптар (21 бет, ағылшын тілінде)</w:t>
            </w:r>
          </w:p>
        </w:tc>
        <w:tc>
          <w:tcPr>
            <w:tcW w:w="1985" w:type="dxa"/>
            <w:shd w:val="clear" w:color="auto" w:fill="auto"/>
          </w:tcPr>
          <w:p w:rsidR="00376968" w:rsidRPr="00396C1B" w:rsidRDefault="00926D1E"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926D1E" w:rsidP="00E21D16">
            <w:pPr>
              <w:rPr>
                <w:color w:val="000000" w:themeColor="text1"/>
                <w:sz w:val="24"/>
                <w:szCs w:val="24"/>
                <w:lang w:val="kk-KZ"/>
              </w:rPr>
            </w:pPr>
            <w:r w:rsidRPr="00396C1B">
              <w:rPr>
                <w:color w:val="000000" w:themeColor="text1"/>
                <w:sz w:val="24"/>
                <w:szCs w:val="24"/>
                <w:lang w:val="kk-KZ"/>
              </w:rPr>
              <w:t xml:space="preserve">1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c>
          <w:tcPr>
            <w:tcW w:w="5386" w:type="dxa"/>
            <w:shd w:val="clear" w:color="auto" w:fill="auto"/>
          </w:tcPr>
          <w:p w:rsidR="00376968"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тоқыма және былғары технологиясы( ICS 59), киім өнеркәсібі </w:t>
            </w:r>
            <w:r w:rsidR="00926D1E" w:rsidRPr="00396C1B">
              <w:rPr>
                <w:color w:val="000000" w:themeColor="text1"/>
                <w:sz w:val="24"/>
                <w:szCs w:val="24"/>
                <w:lang w:val="kk-KZ"/>
              </w:rPr>
              <w:t>(ICS 61)</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926D1E" w:rsidP="00E21D16">
            <w:pPr>
              <w:rPr>
                <w:color w:val="000000" w:themeColor="text1"/>
                <w:sz w:val="24"/>
                <w:szCs w:val="24"/>
                <w:lang w:val="kk-KZ"/>
              </w:rPr>
            </w:pPr>
            <w:r w:rsidRPr="00396C1B">
              <w:rPr>
                <w:color w:val="000000" w:themeColor="text1"/>
                <w:sz w:val="24"/>
                <w:szCs w:val="24"/>
                <w:lang w:val="kk-KZ"/>
              </w:rPr>
              <w:t>ТРИНИДАД И ТОБАГО</w:t>
            </w:r>
          </w:p>
        </w:tc>
        <w:tc>
          <w:tcPr>
            <w:tcW w:w="5386" w:type="dxa"/>
            <w:shd w:val="clear" w:color="auto" w:fill="auto"/>
          </w:tcPr>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киім мен тоқыма бұйымдарының таңбалануы мен химиялық құрамына қойылатын міндетті талаптарды белгілейді.</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1.1 киім</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киімнің келесі түрлеріне қолданылады:</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 киімнің барлық түрлері: тоқыма, пластик, пластиктен жасалған маталар, күдері, шынайы былғары, аң терісі немесе осы материалдардың кез-келген комбинациясы, соның ішінде</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 мектеп формасы;</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3. шұлық-ұйық бұйымдары;</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4. мойын орамал;</w:t>
            </w:r>
          </w:p>
          <w:p w:rsidR="00956C57" w:rsidRPr="00F70BEA"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5. бас киім;</w:t>
            </w:r>
          </w:p>
          <w:p w:rsidR="00956C57" w:rsidRPr="00396C1B" w:rsidRDefault="00926D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6. </w:t>
            </w:r>
            <w:r w:rsidR="00956C57" w:rsidRPr="00396C1B">
              <w:rPr>
                <w:color w:val="000000" w:themeColor="text1"/>
                <w:sz w:val="24"/>
                <w:szCs w:val="24"/>
                <w:lang w:val="kk-KZ"/>
              </w:rPr>
              <w:t>сәнді қолғаптар, қолғаптар мен митцтер;</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7. матадан жасалған памперстер;</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8. шомылу киімі;</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9. жаңбырдан су өткізбейтін киім;</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10. іш киім.</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арнайы тігілген киімге, жеке қорғаныс құралдарына және аяқ киімге қолданылмайды.</w:t>
            </w:r>
          </w:p>
          <w:p w:rsidR="00956C57" w:rsidRPr="00F70BEA"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1.2 Тоқыма</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келесі тоқыма бұйымдарына қолданылады:</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 бөлшек немесе көтерме саудада сатылатын, оларға жапсырмалары жапсырылған тоқыма бұйымдары;</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 Үйге арналған тоқыма; мысалы, драперлер, едендер, жиһаз, төсек-орын, орамалдар, сүлгілер және жастықтар.</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3. ұзындығы бойынша сатылатын тоқыма бұйымдары (жіңішке маталар мен фетрларды қоса алғанда);</w:t>
            </w:r>
          </w:p>
          <w:p w:rsidR="00956C57" w:rsidRPr="00F70BEA"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4. бұранданы;</w:t>
            </w:r>
          </w:p>
          <w:p w:rsidR="00956C57" w:rsidRPr="00396C1B" w:rsidRDefault="00926D1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5. </w:t>
            </w:r>
            <w:r w:rsidR="00956C57" w:rsidRPr="00396C1B">
              <w:rPr>
                <w:color w:val="000000" w:themeColor="text1"/>
                <w:sz w:val="24"/>
                <w:szCs w:val="24"/>
                <w:lang w:val="kk-KZ"/>
              </w:rPr>
              <w:t>қалдық, стандартты емес, екінші, ақаулы, бүлінген немесе пайдаланылған екенін нақты көрсете отырып сатылған кез келген тоқыма бұйымы;</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Бұл стандарт шаш қыстырғыштарына, аксессуарларға, шебер тоқыма бұйымдарына, өнеркәсіптік тоқыма бұйымдарына, арқандарға, мата ленталарына, москит торының кез-келген </w:t>
            </w:r>
            <w:r w:rsidRPr="00396C1B">
              <w:rPr>
                <w:color w:val="000000" w:themeColor="text1"/>
                <w:sz w:val="24"/>
                <w:szCs w:val="24"/>
                <w:lang w:val="kk-KZ"/>
              </w:rPr>
              <w:lastRenderedPageBreak/>
              <w:t>бөлігіне, иірілген жіптерге, ленталарға немесе ені 15 см-ден аз кез-келген басқа тар маталарға қолданылмайды.</w:t>
            </w:r>
          </w:p>
          <w:p w:rsidR="00956C57"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1.3 химиялық құрамы</w:t>
            </w:r>
          </w:p>
          <w:p w:rsidR="00926D1E" w:rsidRPr="00396C1B" w:rsidRDefault="00956C57"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Бұл стандарт киім мен тоқыма бұйымдарының химиялық құрамына қолданылады, өйткені ол формальдегидтер мен Азо бояғыштарға жатады.</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396C1B" w:rsidTr="00A15714">
        <w:trPr>
          <w:trHeight w:val="361"/>
        </w:trPr>
        <w:tc>
          <w:tcPr>
            <w:tcW w:w="710" w:type="dxa"/>
            <w:vMerge w:val="restart"/>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FF3689" w:rsidP="00E21D16">
            <w:pPr>
              <w:rPr>
                <w:b/>
                <w:sz w:val="24"/>
                <w:szCs w:val="24"/>
                <w:lang w:val="en-GB" w:eastAsia="en-US"/>
              </w:rPr>
            </w:pPr>
            <w:r w:rsidRPr="00396C1B">
              <w:rPr>
                <w:b/>
                <w:sz w:val="24"/>
                <w:szCs w:val="24"/>
              </w:rPr>
              <w:t>G/TBT/N/SAU/1166</w:t>
            </w:r>
          </w:p>
          <w:p w:rsidR="00376968" w:rsidRPr="00396C1B" w:rsidRDefault="00376968" w:rsidP="00E21D16">
            <w:pPr>
              <w:rPr>
                <w:color w:val="000000" w:themeColor="text1"/>
                <w:sz w:val="24"/>
                <w:szCs w:val="24"/>
                <w:lang w:val="es-ES"/>
              </w:rPr>
            </w:pPr>
          </w:p>
        </w:tc>
        <w:tc>
          <w:tcPr>
            <w:tcW w:w="5386" w:type="dxa"/>
            <w:shd w:val="clear" w:color="auto" w:fill="auto"/>
          </w:tcPr>
          <w:p w:rsidR="00376968" w:rsidRPr="00396C1B" w:rsidRDefault="00DB5AF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Қауіпті заттарды пайдалануды шектеу жөніндегі техникалық регламент (араб тілінде 19 бет)</w:t>
            </w:r>
          </w:p>
        </w:tc>
        <w:tc>
          <w:tcPr>
            <w:tcW w:w="1985" w:type="dxa"/>
            <w:shd w:val="clear" w:color="auto" w:fill="auto"/>
          </w:tcPr>
          <w:p w:rsidR="00376968" w:rsidRPr="00396C1B" w:rsidRDefault="00FF3689" w:rsidP="00E21D16">
            <w:pPr>
              <w:jc w:val="both"/>
              <w:rPr>
                <w:color w:val="000000" w:themeColor="text1"/>
                <w:sz w:val="24"/>
                <w:szCs w:val="24"/>
                <w:lang w:val="kk-KZ"/>
              </w:rPr>
            </w:pPr>
            <w:r w:rsidRPr="00396C1B">
              <w:rPr>
                <w:color w:val="000000" w:themeColor="text1"/>
                <w:sz w:val="24"/>
                <w:szCs w:val="24"/>
                <w:lang w:val="kk-KZ"/>
              </w:rPr>
              <w:t xml:space="preserve">31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r>
      <w:tr w:rsidR="00376968" w:rsidRPr="00396C1B" w:rsidTr="00DB5AF0">
        <w:trPr>
          <w:trHeight w:val="1439"/>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FF3689" w:rsidP="00E21D16">
            <w:pPr>
              <w:rPr>
                <w:color w:val="000000" w:themeColor="text1"/>
                <w:sz w:val="24"/>
                <w:szCs w:val="24"/>
                <w:lang w:val="kk-KZ"/>
              </w:rPr>
            </w:pPr>
            <w:r w:rsidRPr="00396C1B">
              <w:rPr>
                <w:color w:val="000000" w:themeColor="text1"/>
                <w:sz w:val="24"/>
                <w:szCs w:val="24"/>
                <w:lang w:val="kk-KZ"/>
              </w:rPr>
              <w:t xml:space="preserve">1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c>
          <w:tcPr>
            <w:tcW w:w="5386" w:type="dxa"/>
            <w:shd w:val="clear" w:color="auto" w:fill="auto"/>
          </w:tcPr>
          <w:p w:rsidR="00376968" w:rsidRPr="00396C1B" w:rsidRDefault="00FF368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rPr>
              <w:t>HS 8443, 8471, 8472, 8504, 8517, 8518, 8519, 8521, 8523, 8523, 8526, 8527, 8528, 8529, 8531, 8543, 8544, 9108, 8421, 8422, 8443, 8450, 8501, 8508, 8509, 8516, 8536, 8539, 8544, 9405, 8414, 8450, 8504, 8508, 8516, 8536</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376968" w:rsidRPr="00F70BEA" w:rsidTr="00A15714">
        <w:trPr>
          <w:trHeight w:val="361"/>
        </w:trPr>
        <w:tc>
          <w:tcPr>
            <w:tcW w:w="710" w:type="dxa"/>
            <w:vMerge/>
            <w:shd w:val="clear" w:color="auto" w:fill="auto"/>
          </w:tcPr>
          <w:p w:rsidR="00376968" w:rsidRPr="00396C1B" w:rsidRDefault="00376968" w:rsidP="00E21D16">
            <w:pPr>
              <w:numPr>
                <w:ilvl w:val="0"/>
                <w:numId w:val="3"/>
              </w:numPr>
              <w:ind w:left="0" w:firstLine="0"/>
              <w:jc w:val="both"/>
              <w:rPr>
                <w:color w:val="000000" w:themeColor="text1"/>
                <w:sz w:val="24"/>
                <w:szCs w:val="24"/>
                <w:lang w:val="kk-KZ"/>
              </w:rPr>
            </w:pPr>
          </w:p>
        </w:tc>
        <w:tc>
          <w:tcPr>
            <w:tcW w:w="2410" w:type="dxa"/>
            <w:shd w:val="clear" w:color="auto" w:fill="auto"/>
          </w:tcPr>
          <w:p w:rsidR="00376968" w:rsidRPr="00396C1B" w:rsidRDefault="00956C57" w:rsidP="00E21D16">
            <w:pPr>
              <w:rPr>
                <w:color w:val="000000" w:themeColor="text1"/>
                <w:sz w:val="24"/>
                <w:szCs w:val="24"/>
                <w:lang w:val="kk-KZ"/>
              </w:rPr>
            </w:pPr>
            <w:r w:rsidRPr="00396C1B">
              <w:rPr>
                <w:color w:val="000000" w:themeColor="text1"/>
                <w:sz w:val="24"/>
                <w:szCs w:val="24"/>
                <w:lang w:val="kk-KZ"/>
              </w:rPr>
              <w:t>Сауд Арабиясы</w:t>
            </w:r>
          </w:p>
        </w:tc>
        <w:tc>
          <w:tcPr>
            <w:tcW w:w="5386" w:type="dxa"/>
            <w:shd w:val="clear" w:color="auto" w:fill="auto"/>
          </w:tcPr>
          <w:p w:rsidR="00376968" w:rsidRPr="00396C1B" w:rsidRDefault="00DB5AF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регламент мыналарды айқындайды: терминдер мен анықтамалар, қолданылу аясы, өнім берушінің мақсаттары, міндеттемелері, таңбалау, сәйкестікті бағалау рәсімдері, реттеуші органдардың міндеттері, нарықты зерттеу жөніндегі органдардың міндеттері, бұзушылықтар мен айыппұлдар, Жалпы ережелер, өтпелі ережелер, қосымша (тізімдер, типтер )</w:t>
            </w:r>
          </w:p>
        </w:tc>
        <w:tc>
          <w:tcPr>
            <w:tcW w:w="1985" w:type="dxa"/>
            <w:shd w:val="clear" w:color="auto" w:fill="auto"/>
          </w:tcPr>
          <w:p w:rsidR="00376968" w:rsidRPr="00396C1B" w:rsidRDefault="00376968" w:rsidP="00E21D16">
            <w:pPr>
              <w:jc w:val="both"/>
              <w:rPr>
                <w:color w:val="000000" w:themeColor="text1"/>
                <w:sz w:val="24"/>
                <w:szCs w:val="24"/>
                <w:lang w:val="kk-KZ"/>
              </w:rPr>
            </w:pPr>
          </w:p>
        </w:tc>
      </w:tr>
      <w:tr w:rsidR="00FF3689" w:rsidRPr="00F70BEA" w:rsidTr="00A15714">
        <w:trPr>
          <w:trHeight w:val="361"/>
        </w:trPr>
        <w:tc>
          <w:tcPr>
            <w:tcW w:w="710" w:type="dxa"/>
            <w:vMerge w:val="restart"/>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FF3689" w:rsidP="00E21D16">
            <w:pPr>
              <w:jc w:val="right"/>
              <w:rPr>
                <w:b/>
                <w:sz w:val="24"/>
                <w:szCs w:val="24"/>
                <w:lang w:val="en-US"/>
              </w:rPr>
            </w:pPr>
            <w:r w:rsidRPr="00396C1B">
              <w:rPr>
                <w:b/>
                <w:sz w:val="24"/>
                <w:szCs w:val="24"/>
                <w:lang w:val="en-US"/>
              </w:rPr>
              <w:t>G/TBT/N/SAU/1163/Corr.1</w:t>
            </w:r>
          </w:p>
        </w:tc>
        <w:tc>
          <w:tcPr>
            <w:tcW w:w="5386" w:type="dxa"/>
            <w:shd w:val="clear" w:color="auto" w:fill="auto"/>
          </w:tcPr>
          <w:p w:rsidR="00DB5AF0" w:rsidRPr="00396C1B" w:rsidRDefault="00DB5AF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1 желтоқсандағы келесі хабарлама Сауд Арабиясы Корольдігі делегациясының сұрау салуы бойынша таратылады.</w:t>
            </w:r>
          </w:p>
          <w:p w:rsidR="00FF3689" w:rsidRPr="00396C1B" w:rsidRDefault="00DB5AF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 / TBT / N / SAU / 1163 құжатындағы хабарлама жойылды, сондықтан жарамсыз болып саналады.</w:t>
            </w:r>
          </w:p>
        </w:tc>
        <w:tc>
          <w:tcPr>
            <w:tcW w:w="1985" w:type="dxa"/>
            <w:shd w:val="clear" w:color="auto" w:fill="auto"/>
          </w:tcPr>
          <w:p w:rsidR="00FF3689" w:rsidRPr="00396C1B" w:rsidRDefault="00FF3689" w:rsidP="00E21D16">
            <w:pPr>
              <w:jc w:val="both"/>
              <w:rPr>
                <w:color w:val="000000" w:themeColor="text1"/>
                <w:sz w:val="24"/>
                <w:szCs w:val="24"/>
                <w:lang w:val="kk-KZ"/>
              </w:rPr>
            </w:pPr>
          </w:p>
        </w:tc>
      </w:tr>
      <w:tr w:rsidR="00FF3689" w:rsidRPr="00396C1B" w:rsidTr="00A15714">
        <w:trPr>
          <w:trHeight w:val="361"/>
        </w:trPr>
        <w:tc>
          <w:tcPr>
            <w:tcW w:w="710" w:type="dxa"/>
            <w:vMerge/>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FF3689" w:rsidP="00E21D16">
            <w:pPr>
              <w:rPr>
                <w:color w:val="000000" w:themeColor="text1"/>
                <w:sz w:val="24"/>
                <w:szCs w:val="24"/>
                <w:lang w:val="kk-KZ"/>
              </w:rPr>
            </w:pPr>
            <w:r w:rsidRPr="00396C1B">
              <w:rPr>
                <w:color w:val="000000" w:themeColor="text1"/>
                <w:sz w:val="24"/>
                <w:szCs w:val="24"/>
                <w:lang w:val="kk-KZ"/>
              </w:rPr>
              <w:t xml:space="preserve">1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c>
          <w:tcPr>
            <w:tcW w:w="5386" w:type="dxa"/>
            <w:shd w:val="clear" w:color="auto" w:fill="auto"/>
          </w:tcPr>
          <w:p w:rsidR="00FF3689" w:rsidRPr="00396C1B" w:rsidRDefault="00FF368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396C1B" w:rsidRDefault="00FF3689" w:rsidP="00E21D16">
            <w:pPr>
              <w:jc w:val="both"/>
              <w:rPr>
                <w:color w:val="000000" w:themeColor="text1"/>
                <w:sz w:val="24"/>
                <w:szCs w:val="24"/>
                <w:lang w:val="kk-KZ"/>
              </w:rPr>
            </w:pPr>
          </w:p>
        </w:tc>
      </w:tr>
      <w:tr w:rsidR="00FF3689" w:rsidRPr="00396C1B" w:rsidTr="00A15714">
        <w:trPr>
          <w:trHeight w:val="361"/>
        </w:trPr>
        <w:tc>
          <w:tcPr>
            <w:tcW w:w="710" w:type="dxa"/>
            <w:vMerge/>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956C57" w:rsidP="00E21D16">
            <w:pPr>
              <w:rPr>
                <w:color w:val="000000" w:themeColor="text1"/>
                <w:sz w:val="24"/>
                <w:szCs w:val="24"/>
                <w:lang w:val="kk-KZ"/>
              </w:rPr>
            </w:pPr>
            <w:r w:rsidRPr="00396C1B">
              <w:rPr>
                <w:color w:val="000000" w:themeColor="text1"/>
                <w:sz w:val="24"/>
                <w:szCs w:val="24"/>
                <w:lang w:val="kk-KZ"/>
              </w:rPr>
              <w:t>Сауд Арабиясы</w:t>
            </w:r>
          </w:p>
        </w:tc>
        <w:tc>
          <w:tcPr>
            <w:tcW w:w="5386" w:type="dxa"/>
            <w:shd w:val="clear" w:color="auto" w:fill="auto"/>
          </w:tcPr>
          <w:p w:rsidR="00FF3689" w:rsidRPr="00396C1B" w:rsidRDefault="00FF3689"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396C1B" w:rsidRDefault="00FF3689" w:rsidP="00E21D16">
            <w:pPr>
              <w:jc w:val="both"/>
              <w:rPr>
                <w:color w:val="000000" w:themeColor="text1"/>
                <w:sz w:val="24"/>
                <w:szCs w:val="24"/>
                <w:lang w:val="kk-KZ"/>
              </w:rPr>
            </w:pPr>
          </w:p>
        </w:tc>
      </w:tr>
      <w:tr w:rsidR="00FF3689" w:rsidRPr="00396C1B" w:rsidTr="00A15714">
        <w:trPr>
          <w:trHeight w:val="361"/>
        </w:trPr>
        <w:tc>
          <w:tcPr>
            <w:tcW w:w="710" w:type="dxa"/>
            <w:vMerge w:val="restart"/>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FF3689" w:rsidP="00E21D16">
            <w:pPr>
              <w:rPr>
                <w:b/>
                <w:sz w:val="24"/>
                <w:szCs w:val="24"/>
                <w:lang w:val="en-GB" w:eastAsia="en-US"/>
              </w:rPr>
            </w:pPr>
            <w:r w:rsidRPr="00396C1B">
              <w:rPr>
                <w:b/>
                <w:sz w:val="24"/>
                <w:szCs w:val="24"/>
              </w:rPr>
              <w:t>G/TBT/N/KEN/1031</w:t>
            </w:r>
          </w:p>
          <w:p w:rsidR="00FF3689" w:rsidRPr="00396C1B" w:rsidRDefault="00FF3689" w:rsidP="00E21D16">
            <w:pPr>
              <w:rPr>
                <w:color w:val="000000" w:themeColor="text1"/>
                <w:sz w:val="24"/>
                <w:szCs w:val="24"/>
                <w:lang w:val="es-ES"/>
              </w:rPr>
            </w:pPr>
          </w:p>
        </w:tc>
        <w:tc>
          <w:tcPr>
            <w:tcW w:w="5386" w:type="dxa"/>
            <w:shd w:val="clear" w:color="auto" w:fill="auto"/>
          </w:tcPr>
          <w:p w:rsidR="00FF3689" w:rsidRPr="00396C1B" w:rsidRDefault="00DB5AF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DKS 779: 1-бөлім: 2020 кілем жабындарының техникалық шарттары. 1 бөлім. Сырылған кілемдер (10 бет, ағылшын тілінде)</w:t>
            </w:r>
          </w:p>
        </w:tc>
        <w:tc>
          <w:tcPr>
            <w:tcW w:w="1985" w:type="dxa"/>
            <w:shd w:val="clear" w:color="auto" w:fill="auto"/>
          </w:tcPr>
          <w:p w:rsidR="00FF3689" w:rsidRPr="00396C1B" w:rsidRDefault="00C3733F" w:rsidP="00E21D16">
            <w:pPr>
              <w:jc w:val="both"/>
              <w:rPr>
                <w:color w:val="000000" w:themeColor="text1"/>
                <w:sz w:val="24"/>
                <w:szCs w:val="24"/>
                <w:lang w:val="kk-KZ"/>
              </w:rPr>
            </w:pPr>
            <w:r w:rsidRPr="00396C1B">
              <w:rPr>
                <w:color w:val="000000" w:themeColor="text1"/>
                <w:sz w:val="24"/>
                <w:szCs w:val="24"/>
                <w:lang w:val="kk-KZ"/>
              </w:rPr>
              <w:t xml:space="preserve">27 </w:t>
            </w:r>
            <w:r w:rsidR="00C24712" w:rsidRPr="00396C1B">
              <w:rPr>
                <w:color w:val="000000" w:themeColor="text1"/>
                <w:sz w:val="24"/>
                <w:szCs w:val="24"/>
                <w:lang w:val="kk-KZ"/>
              </w:rPr>
              <w:t>қаңтар</w:t>
            </w:r>
            <w:r w:rsidR="00222E02" w:rsidRPr="00396C1B">
              <w:rPr>
                <w:color w:val="000000" w:themeColor="text1"/>
                <w:sz w:val="24"/>
                <w:szCs w:val="24"/>
                <w:lang w:val="kk-KZ"/>
              </w:rPr>
              <w:t>2021</w:t>
            </w:r>
          </w:p>
        </w:tc>
      </w:tr>
      <w:tr w:rsidR="00FF3689" w:rsidRPr="00396C1B" w:rsidTr="00A15714">
        <w:trPr>
          <w:trHeight w:val="361"/>
        </w:trPr>
        <w:tc>
          <w:tcPr>
            <w:tcW w:w="710" w:type="dxa"/>
            <w:vMerge/>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FF3689" w:rsidP="00E21D16">
            <w:pPr>
              <w:rPr>
                <w:color w:val="000000" w:themeColor="text1"/>
                <w:sz w:val="24"/>
                <w:szCs w:val="24"/>
                <w:lang w:val="kk-KZ"/>
              </w:rPr>
            </w:pPr>
            <w:r w:rsidRPr="00396C1B">
              <w:rPr>
                <w:color w:val="000000" w:themeColor="text1"/>
                <w:sz w:val="24"/>
                <w:szCs w:val="24"/>
                <w:lang w:val="kk-KZ"/>
              </w:rPr>
              <w:t xml:space="preserve">1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c>
          <w:tcPr>
            <w:tcW w:w="5386" w:type="dxa"/>
            <w:shd w:val="clear" w:color="auto" w:fill="auto"/>
          </w:tcPr>
          <w:p w:rsidR="00FF3689" w:rsidRPr="00396C1B" w:rsidRDefault="00DB5AF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Тоқыма еден жабындары </w:t>
            </w:r>
            <w:r w:rsidR="004218F1" w:rsidRPr="00396C1B">
              <w:rPr>
                <w:color w:val="000000" w:themeColor="text1"/>
                <w:sz w:val="24"/>
                <w:szCs w:val="24"/>
                <w:lang w:val="kk-KZ"/>
              </w:rPr>
              <w:t>(ICS 59.080.60)</w:t>
            </w:r>
          </w:p>
        </w:tc>
        <w:tc>
          <w:tcPr>
            <w:tcW w:w="1985" w:type="dxa"/>
            <w:shd w:val="clear" w:color="auto" w:fill="auto"/>
          </w:tcPr>
          <w:p w:rsidR="00FF3689" w:rsidRPr="00396C1B" w:rsidRDefault="00FF3689" w:rsidP="00E21D16">
            <w:pPr>
              <w:jc w:val="both"/>
              <w:rPr>
                <w:color w:val="000000" w:themeColor="text1"/>
                <w:sz w:val="24"/>
                <w:szCs w:val="24"/>
                <w:lang w:val="kk-KZ"/>
              </w:rPr>
            </w:pPr>
          </w:p>
        </w:tc>
      </w:tr>
      <w:tr w:rsidR="00FF3689" w:rsidRPr="00F70BEA" w:rsidTr="00A15714">
        <w:trPr>
          <w:trHeight w:val="361"/>
        </w:trPr>
        <w:tc>
          <w:tcPr>
            <w:tcW w:w="710" w:type="dxa"/>
            <w:vMerge/>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FF3689"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F3689" w:rsidRPr="00396C1B" w:rsidRDefault="00DB5AF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KS 779 стандартының 1-бөлімі еден төсеніштерінде қолданылатын кілемге қойылатын талаптарды анықтайды.</w:t>
            </w:r>
          </w:p>
        </w:tc>
        <w:tc>
          <w:tcPr>
            <w:tcW w:w="1985" w:type="dxa"/>
            <w:shd w:val="clear" w:color="auto" w:fill="auto"/>
          </w:tcPr>
          <w:p w:rsidR="00FF3689" w:rsidRPr="00396C1B" w:rsidRDefault="00FF3689" w:rsidP="00E21D16">
            <w:pPr>
              <w:jc w:val="both"/>
              <w:rPr>
                <w:color w:val="000000" w:themeColor="text1"/>
                <w:sz w:val="24"/>
                <w:szCs w:val="24"/>
                <w:lang w:val="kk-KZ"/>
              </w:rPr>
            </w:pPr>
          </w:p>
        </w:tc>
      </w:tr>
      <w:tr w:rsidR="00FF3689" w:rsidRPr="00396C1B" w:rsidTr="00A15714">
        <w:trPr>
          <w:trHeight w:val="361"/>
        </w:trPr>
        <w:tc>
          <w:tcPr>
            <w:tcW w:w="710" w:type="dxa"/>
            <w:vMerge w:val="restart"/>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C3733F" w:rsidRPr="00396C1B" w:rsidRDefault="00C3733F" w:rsidP="00E21D16">
            <w:pPr>
              <w:rPr>
                <w:b/>
                <w:sz w:val="24"/>
                <w:szCs w:val="24"/>
                <w:lang w:val="en-GB" w:eastAsia="en-US"/>
              </w:rPr>
            </w:pPr>
            <w:r w:rsidRPr="00396C1B">
              <w:rPr>
                <w:b/>
                <w:sz w:val="24"/>
                <w:szCs w:val="24"/>
              </w:rPr>
              <w:t>G/TBT/N/KEN/1030</w:t>
            </w:r>
          </w:p>
          <w:p w:rsidR="00FF3689" w:rsidRPr="00396C1B" w:rsidRDefault="00FF3689" w:rsidP="00E21D16">
            <w:pPr>
              <w:rPr>
                <w:color w:val="000000" w:themeColor="text1"/>
                <w:sz w:val="24"/>
                <w:szCs w:val="24"/>
                <w:lang w:val="es-ES"/>
              </w:rPr>
            </w:pPr>
          </w:p>
        </w:tc>
        <w:tc>
          <w:tcPr>
            <w:tcW w:w="5386" w:type="dxa"/>
            <w:shd w:val="clear" w:color="auto" w:fill="auto"/>
          </w:tcPr>
          <w:p w:rsidR="00FF3689" w:rsidRPr="00396C1B" w:rsidRDefault="00C3733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EAS 1026: 2020 </w:t>
            </w:r>
            <w:r w:rsidR="00D478E2" w:rsidRPr="00396C1B">
              <w:rPr>
                <w:color w:val="000000" w:themeColor="text1"/>
                <w:sz w:val="24"/>
                <w:szCs w:val="24"/>
                <w:lang w:val="kk-KZ"/>
              </w:rPr>
              <w:t>Тартылған ет-сипаттамасы (12 бет, ағылшын тілінде)</w:t>
            </w:r>
          </w:p>
        </w:tc>
        <w:tc>
          <w:tcPr>
            <w:tcW w:w="1985" w:type="dxa"/>
            <w:shd w:val="clear" w:color="auto" w:fill="auto"/>
          </w:tcPr>
          <w:p w:rsidR="00FF3689" w:rsidRPr="00396C1B" w:rsidRDefault="00C3733F" w:rsidP="00E21D16">
            <w:pPr>
              <w:jc w:val="both"/>
              <w:rPr>
                <w:color w:val="000000" w:themeColor="text1"/>
                <w:sz w:val="24"/>
                <w:szCs w:val="24"/>
                <w:lang w:val="kk-KZ"/>
              </w:rPr>
            </w:pPr>
            <w:r w:rsidRPr="00396C1B">
              <w:rPr>
                <w:color w:val="000000" w:themeColor="text1"/>
                <w:sz w:val="24"/>
                <w:szCs w:val="24"/>
                <w:lang w:val="kk-KZ"/>
              </w:rPr>
              <w:t xml:space="preserve">10 </w:t>
            </w:r>
            <w:r w:rsidR="00C24712" w:rsidRPr="00396C1B">
              <w:rPr>
                <w:color w:val="000000" w:themeColor="text1"/>
                <w:sz w:val="24"/>
                <w:szCs w:val="24"/>
                <w:lang w:val="kk-KZ"/>
              </w:rPr>
              <w:t>қаңтар</w:t>
            </w:r>
            <w:r w:rsidR="00222E02" w:rsidRPr="00396C1B">
              <w:rPr>
                <w:color w:val="000000" w:themeColor="text1"/>
                <w:sz w:val="24"/>
                <w:szCs w:val="24"/>
                <w:lang w:val="kk-KZ"/>
              </w:rPr>
              <w:t>2021</w:t>
            </w:r>
          </w:p>
        </w:tc>
      </w:tr>
      <w:tr w:rsidR="00C3733F" w:rsidRPr="00F70BEA" w:rsidTr="00C3733F">
        <w:trPr>
          <w:trHeight w:val="136"/>
        </w:trPr>
        <w:tc>
          <w:tcPr>
            <w:tcW w:w="710" w:type="dxa"/>
            <w:vMerge/>
            <w:shd w:val="clear" w:color="auto" w:fill="auto"/>
          </w:tcPr>
          <w:p w:rsidR="00C3733F" w:rsidRPr="00396C1B" w:rsidRDefault="00C3733F" w:rsidP="00E21D16">
            <w:pPr>
              <w:numPr>
                <w:ilvl w:val="0"/>
                <w:numId w:val="3"/>
              </w:numPr>
              <w:ind w:left="0" w:firstLine="0"/>
              <w:jc w:val="both"/>
              <w:rPr>
                <w:color w:val="000000" w:themeColor="text1"/>
                <w:sz w:val="24"/>
                <w:szCs w:val="24"/>
                <w:lang w:val="kk-KZ"/>
              </w:rPr>
            </w:pPr>
          </w:p>
        </w:tc>
        <w:tc>
          <w:tcPr>
            <w:tcW w:w="2410" w:type="dxa"/>
            <w:shd w:val="clear" w:color="auto" w:fill="auto"/>
          </w:tcPr>
          <w:p w:rsidR="00C3733F" w:rsidRPr="00396C1B" w:rsidRDefault="00C3733F" w:rsidP="00E21D16">
            <w:pPr>
              <w:rPr>
                <w:color w:val="000000" w:themeColor="text1"/>
                <w:sz w:val="24"/>
                <w:szCs w:val="24"/>
                <w:lang w:val="kk-KZ"/>
              </w:rPr>
            </w:pPr>
            <w:r w:rsidRPr="00396C1B">
              <w:rPr>
                <w:color w:val="000000" w:themeColor="text1"/>
                <w:sz w:val="24"/>
                <w:szCs w:val="24"/>
                <w:lang w:val="kk-KZ"/>
              </w:rPr>
              <w:t xml:space="preserve">1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c>
          <w:tcPr>
            <w:tcW w:w="5386" w:type="dxa"/>
            <w:shd w:val="clear" w:color="auto" w:fill="auto"/>
          </w:tcPr>
          <w:p w:rsidR="00C3733F"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Ет және ет өнімдері </w:t>
            </w:r>
            <w:r w:rsidR="00C3733F" w:rsidRPr="00396C1B">
              <w:rPr>
                <w:color w:val="000000" w:themeColor="text1"/>
                <w:sz w:val="24"/>
                <w:szCs w:val="24"/>
                <w:lang w:val="kk-KZ"/>
              </w:rPr>
              <w:t>(ICS 67.120.10)</w:t>
            </w:r>
          </w:p>
        </w:tc>
        <w:tc>
          <w:tcPr>
            <w:tcW w:w="1985" w:type="dxa"/>
            <w:shd w:val="clear" w:color="auto" w:fill="auto"/>
          </w:tcPr>
          <w:p w:rsidR="00C3733F" w:rsidRPr="00396C1B" w:rsidRDefault="00C3733F" w:rsidP="00E21D16">
            <w:pPr>
              <w:jc w:val="both"/>
              <w:rPr>
                <w:color w:val="000000" w:themeColor="text1"/>
                <w:sz w:val="24"/>
                <w:szCs w:val="24"/>
                <w:lang w:val="kk-KZ"/>
              </w:rPr>
            </w:pPr>
          </w:p>
        </w:tc>
      </w:tr>
      <w:tr w:rsidR="00C3733F" w:rsidRPr="00F70BEA" w:rsidTr="00A15714">
        <w:trPr>
          <w:trHeight w:val="361"/>
        </w:trPr>
        <w:tc>
          <w:tcPr>
            <w:tcW w:w="710" w:type="dxa"/>
            <w:vMerge/>
            <w:shd w:val="clear" w:color="auto" w:fill="auto"/>
          </w:tcPr>
          <w:p w:rsidR="00C3733F" w:rsidRPr="00396C1B" w:rsidRDefault="00C3733F" w:rsidP="00E21D16">
            <w:pPr>
              <w:numPr>
                <w:ilvl w:val="0"/>
                <w:numId w:val="3"/>
              </w:numPr>
              <w:ind w:left="0" w:firstLine="0"/>
              <w:jc w:val="both"/>
              <w:rPr>
                <w:color w:val="000000" w:themeColor="text1"/>
                <w:sz w:val="24"/>
                <w:szCs w:val="24"/>
                <w:lang w:val="kk-KZ"/>
              </w:rPr>
            </w:pPr>
          </w:p>
        </w:tc>
        <w:tc>
          <w:tcPr>
            <w:tcW w:w="2410" w:type="dxa"/>
            <w:shd w:val="clear" w:color="auto" w:fill="auto"/>
          </w:tcPr>
          <w:p w:rsidR="00C3733F" w:rsidRPr="00396C1B" w:rsidRDefault="00C3733F"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C3733F"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адам тұтынуына арналған тартылған етке қойылатын талаптарды, сынамалар мен сынақ әдістерін анықтайды.</w:t>
            </w:r>
          </w:p>
        </w:tc>
        <w:tc>
          <w:tcPr>
            <w:tcW w:w="1985" w:type="dxa"/>
            <w:shd w:val="clear" w:color="auto" w:fill="auto"/>
          </w:tcPr>
          <w:p w:rsidR="00C3733F" w:rsidRPr="00396C1B" w:rsidRDefault="00C3733F" w:rsidP="00E21D16">
            <w:pPr>
              <w:jc w:val="both"/>
              <w:rPr>
                <w:color w:val="000000" w:themeColor="text1"/>
                <w:sz w:val="24"/>
                <w:szCs w:val="24"/>
                <w:lang w:val="kk-KZ"/>
              </w:rPr>
            </w:pPr>
          </w:p>
        </w:tc>
      </w:tr>
      <w:tr w:rsidR="00FF3689" w:rsidRPr="00396C1B" w:rsidTr="00A15714">
        <w:trPr>
          <w:trHeight w:val="361"/>
        </w:trPr>
        <w:tc>
          <w:tcPr>
            <w:tcW w:w="710" w:type="dxa"/>
            <w:vMerge w:val="restart"/>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C3733F" w:rsidRPr="00396C1B" w:rsidRDefault="00C3733F" w:rsidP="00E21D16">
            <w:pPr>
              <w:jc w:val="right"/>
              <w:rPr>
                <w:b/>
                <w:sz w:val="24"/>
                <w:szCs w:val="24"/>
                <w:lang w:val="en-US"/>
              </w:rPr>
            </w:pPr>
            <w:r w:rsidRPr="00396C1B">
              <w:rPr>
                <w:b/>
                <w:sz w:val="24"/>
                <w:szCs w:val="24"/>
                <w:lang w:val="en-US"/>
              </w:rPr>
              <w:t>G/TBT/N/ARE/490</w:t>
            </w:r>
          </w:p>
          <w:p w:rsidR="00C3733F" w:rsidRPr="00396C1B" w:rsidRDefault="00C3733F" w:rsidP="00E21D16">
            <w:pPr>
              <w:jc w:val="right"/>
              <w:rPr>
                <w:b/>
                <w:sz w:val="24"/>
                <w:szCs w:val="24"/>
                <w:lang w:val="en-US"/>
              </w:rPr>
            </w:pPr>
            <w:r w:rsidRPr="00396C1B">
              <w:rPr>
                <w:b/>
                <w:sz w:val="24"/>
                <w:szCs w:val="24"/>
                <w:lang w:val="en-US"/>
              </w:rPr>
              <w:t>G/TBT/N/BHR/587</w:t>
            </w:r>
          </w:p>
          <w:p w:rsidR="00C3733F" w:rsidRPr="00396C1B" w:rsidRDefault="00C3733F" w:rsidP="00E21D16">
            <w:pPr>
              <w:jc w:val="right"/>
              <w:rPr>
                <w:b/>
                <w:sz w:val="24"/>
                <w:szCs w:val="24"/>
                <w:lang w:val="en-US"/>
              </w:rPr>
            </w:pPr>
            <w:r w:rsidRPr="00396C1B">
              <w:rPr>
                <w:b/>
                <w:sz w:val="24"/>
                <w:szCs w:val="24"/>
                <w:lang w:val="en-US"/>
              </w:rPr>
              <w:t>G/TBT/N/KWT/559</w:t>
            </w:r>
          </w:p>
          <w:p w:rsidR="00C3733F" w:rsidRPr="00396C1B" w:rsidRDefault="00C3733F" w:rsidP="00E21D16">
            <w:pPr>
              <w:jc w:val="right"/>
              <w:rPr>
                <w:b/>
                <w:sz w:val="24"/>
                <w:szCs w:val="24"/>
                <w:lang w:val="en-US"/>
              </w:rPr>
            </w:pPr>
            <w:r w:rsidRPr="00396C1B">
              <w:rPr>
                <w:b/>
                <w:sz w:val="24"/>
                <w:szCs w:val="24"/>
                <w:lang w:val="en-US"/>
              </w:rPr>
              <w:t>G/TBT/N/OMN/424</w:t>
            </w:r>
          </w:p>
          <w:p w:rsidR="00C3733F" w:rsidRPr="00396C1B" w:rsidRDefault="00C3733F" w:rsidP="00E21D16">
            <w:pPr>
              <w:jc w:val="right"/>
              <w:rPr>
                <w:b/>
                <w:sz w:val="24"/>
                <w:szCs w:val="24"/>
                <w:lang w:val="en-US"/>
              </w:rPr>
            </w:pPr>
            <w:r w:rsidRPr="00396C1B">
              <w:rPr>
                <w:b/>
                <w:sz w:val="24"/>
                <w:szCs w:val="24"/>
                <w:lang w:val="en-US"/>
              </w:rPr>
              <w:t>G/TBT/N/QAT/580</w:t>
            </w:r>
          </w:p>
          <w:p w:rsidR="00C3733F" w:rsidRPr="00396C1B" w:rsidRDefault="00C3733F" w:rsidP="00E21D16">
            <w:pPr>
              <w:jc w:val="right"/>
              <w:rPr>
                <w:b/>
                <w:sz w:val="24"/>
                <w:szCs w:val="24"/>
                <w:lang w:val="en-US"/>
              </w:rPr>
            </w:pPr>
            <w:r w:rsidRPr="00396C1B">
              <w:rPr>
                <w:b/>
                <w:sz w:val="24"/>
                <w:szCs w:val="24"/>
                <w:lang w:val="en-US"/>
              </w:rPr>
              <w:t>G/TBT/N/SAU/1165</w:t>
            </w:r>
          </w:p>
          <w:p w:rsidR="00FF3689" w:rsidRPr="00396C1B" w:rsidRDefault="00C3733F" w:rsidP="00E21D16">
            <w:pPr>
              <w:rPr>
                <w:color w:val="000000" w:themeColor="text1"/>
                <w:sz w:val="24"/>
                <w:szCs w:val="24"/>
                <w:lang w:val="es-ES"/>
              </w:rPr>
            </w:pPr>
            <w:r w:rsidRPr="00396C1B">
              <w:rPr>
                <w:b/>
                <w:sz w:val="24"/>
                <w:szCs w:val="24"/>
              </w:rPr>
              <w:t>G/TBT/N/YEM/186</w:t>
            </w:r>
          </w:p>
        </w:tc>
        <w:tc>
          <w:tcPr>
            <w:tcW w:w="5386" w:type="dxa"/>
            <w:shd w:val="clear" w:color="auto" w:fill="auto"/>
          </w:tcPr>
          <w:p w:rsidR="00FF3689"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БАӘ GCC Техникалық регламентінің "ыдыс жууға арналған сұйық жуғыш зат" жобасы (7 бет, ағылшын тілінде)</w:t>
            </w:r>
          </w:p>
        </w:tc>
        <w:tc>
          <w:tcPr>
            <w:tcW w:w="1985" w:type="dxa"/>
            <w:shd w:val="clear" w:color="auto" w:fill="auto"/>
          </w:tcPr>
          <w:p w:rsidR="00FF3689" w:rsidRPr="00396C1B" w:rsidRDefault="00C3733F" w:rsidP="00E21D16">
            <w:pPr>
              <w:jc w:val="both"/>
              <w:rPr>
                <w:color w:val="000000" w:themeColor="text1"/>
                <w:sz w:val="24"/>
                <w:szCs w:val="24"/>
                <w:lang w:val="kk-KZ"/>
              </w:rPr>
            </w:pPr>
            <w:r w:rsidRPr="00396C1B">
              <w:rPr>
                <w:color w:val="000000" w:themeColor="text1"/>
                <w:sz w:val="24"/>
                <w:szCs w:val="24"/>
                <w:lang w:val="kk-KZ"/>
              </w:rPr>
              <w:t xml:space="preserve">60 </w:t>
            </w:r>
            <w:r w:rsidR="00D478E2" w:rsidRPr="00396C1B">
              <w:rPr>
                <w:color w:val="000000" w:themeColor="text1"/>
                <w:sz w:val="24"/>
                <w:szCs w:val="24"/>
                <w:lang w:val="kk-KZ"/>
              </w:rPr>
              <w:t>сәттен бастап хабарлама</w:t>
            </w:r>
          </w:p>
        </w:tc>
      </w:tr>
      <w:tr w:rsidR="00FF3689" w:rsidRPr="00396C1B" w:rsidTr="00A15714">
        <w:trPr>
          <w:trHeight w:val="361"/>
        </w:trPr>
        <w:tc>
          <w:tcPr>
            <w:tcW w:w="710" w:type="dxa"/>
            <w:vMerge/>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C3733F" w:rsidP="00E21D16">
            <w:pPr>
              <w:rPr>
                <w:color w:val="000000" w:themeColor="text1"/>
                <w:sz w:val="24"/>
                <w:szCs w:val="24"/>
                <w:lang w:val="kk-KZ"/>
              </w:rPr>
            </w:pPr>
            <w:r w:rsidRPr="00396C1B">
              <w:rPr>
                <w:color w:val="000000" w:themeColor="text1"/>
                <w:sz w:val="24"/>
                <w:szCs w:val="24"/>
                <w:lang w:val="kk-KZ"/>
              </w:rPr>
              <w:t xml:space="preserve">1 </w:t>
            </w:r>
            <w:r w:rsidR="007F61BF" w:rsidRPr="00396C1B">
              <w:rPr>
                <w:color w:val="000000" w:themeColor="text1"/>
                <w:sz w:val="24"/>
                <w:szCs w:val="24"/>
                <w:lang w:val="kk-KZ"/>
              </w:rPr>
              <w:t>желтоқсан</w:t>
            </w:r>
            <w:r w:rsidRPr="00396C1B">
              <w:rPr>
                <w:color w:val="000000" w:themeColor="text1"/>
                <w:sz w:val="24"/>
                <w:szCs w:val="24"/>
                <w:lang w:val="kk-KZ"/>
              </w:rPr>
              <w:t xml:space="preserve"> 2020</w:t>
            </w:r>
          </w:p>
        </w:tc>
        <w:tc>
          <w:tcPr>
            <w:tcW w:w="5386" w:type="dxa"/>
            <w:shd w:val="clear" w:color="auto" w:fill="auto"/>
          </w:tcPr>
          <w:p w:rsidR="00FF3689"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Беттік-белсенді заттар </w:t>
            </w:r>
            <w:r w:rsidR="00C3733F" w:rsidRPr="00396C1B">
              <w:rPr>
                <w:color w:val="000000" w:themeColor="text1"/>
                <w:sz w:val="24"/>
                <w:szCs w:val="24"/>
                <w:lang w:val="kk-KZ"/>
              </w:rPr>
              <w:t>(ICS 71.100.40)</w:t>
            </w:r>
          </w:p>
        </w:tc>
        <w:tc>
          <w:tcPr>
            <w:tcW w:w="1985" w:type="dxa"/>
            <w:shd w:val="clear" w:color="auto" w:fill="auto"/>
          </w:tcPr>
          <w:p w:rsidR="00FF3689" w:rsidRPr="00396C1B" w:rsidRDefault="00FF3689" w:rsidP="00E21D16">
            <w:pPr>
              <w:jc w:val="both"/>
              <w:rPr>
                <w:color w:val="000000" w:themeColor="text1"/>
                <w:sz w:val="24"/>
                <w:szCs w:val="24"/>
                <w:lang w:val="kk-KZ"/>
              </w:rPr>
            </w:pPr>
          </w:p>
        </w:tc>
      </w:tr>
      <w:tr w:rsidR="00FF3689" w:rsidRPr="00F70BEA" w:rsidTr="00A15714">
        <w:trPr>
          <w:trHeight w:val="361"/>
        </w:trPr>
        <w:tc>
          <w:tcPr>
            <w:tcW w:w="710" w:type="dxa"/>
            <w:vMerge/>
            <w:shd w:val="clear" w:color="auto" w:fill="auto"/>
          </w:tcPr>
          <w:p w:rsidR="00FF3689" w:rsidRPr="00396C1B" w:rsidRDefault="00FF3689" w:rsidP="00E21D16">
            <w:pPr>
              <w:numPr>
                <w:ilvl w:val="0"/>
                <w:numId w:val="3"/>
              </w:numPr>
              <w:ind w:left="0" w:firstLine="0"/>
              <w:jc w:val="both"/>
              <w:rPr>
                <w:color w:val="000000" w:themeColor="text1"/>
                <w:sz w:val="24"/>
                <w:szCs w:val="24"/>
                <w:lang w:val="kk-KZ"/>
              </w:rPr>
            </w:pPr>
          </w:p>
        </w:tc>
        <w:tc>
          <w:tcPr>
            <w:tcW w:w="2410" w:type="dxa"/>
            <w:shd w:val="clear" w:color="auto" w:fill="auto"/>
          </w:tcPr>
          <w:p w:rsidR="00FF3689" w:rsidRPr="00396C1B" w:rsidRDefault="00C3733F" w:rsidP="00E21D16">
            <w:pPr>
              <w:rPr>
                <w:color w:val="000000" w:themeColor="text1"/>
                <w:sz w:val="24"/>
                <w:szCs w:val="24"/>
                <w:lang w:val="kk-KZ"/>
              </w:rPr>
            </w:pPr>
            <w:r w:rsidRPr="00396C1B">
              <w:rPr>
                <w:color w:val="000000" w:themeColor="text1"/>
                <w:sz w:val="24"/>
                <w:szCs w:val="24"/>
                <w:lang w:val="kk-KZ"/>
              </w:rPr>
              <w:t>Йемень</w:t>
            </w:r>
          </w:p>
        </w:tc>
        <w:tc>
          <w:tcPr>
            <w:tcW w:w="5386" w:type="dxa"/>
            <w:shd w:val="clear" w:color="auto" w:fill="auto"/>
          </w:tcPr>
          <w:p w:rsidR="00FF3689"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бұл жобасы қолмен жууға арналған сұйық жуғыш заттарға қойылатын талаптарға қатысты.</w:t>
            </w:r>
          </w:p>
        </w:tc>
        <w:tc>
          <w:tcPr>
            <w:tcW w:w="1985" w:type="dxa"/>
            <w:shd w:val="clear" w:color="auto" w:fill="auto"/>
          </w:tcPr>
          <w:p w:rsidR="00FF3689" w:rsidRPr="00396C1B" w:rsidRDefault="00FF3689" w:rsidP="00E21D16">
            <w:pPr>
              <w:jc w:val="both"/>
              <w:rPr>
                <w:color w:val="000000" w:themeColor="text1"/>
                <w:sz w:val="24"/>
                <w:szCs w:val="24"/>
                <w:lang w:val="kk-KZ"/>
              </w:rPr>
            </w:pPr>
          </w:p>
        </w:tc>
      </w:tr>
      <w:tr w:rsidR="00D478E2" w:rsidRPr="00396C1B" w:rsidTr="00A15714">
        <w:trPr>
          <w:trHeight w:val="361"/>
        </w:trPr>
        <w:tc>
          <w:tcPr>
            <w:tcW w:w="710" w:type="dxa"/>
            <w:vMerge w:val="restart"/>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jc w:val="right"/>
              <w:rPr>
                <w:b/>
                <w:sz w:val="24"/>
                <w:szCs w:val="24"/>
                <w:lang w:val="en-US"/>
              </w:rPr>
            </w:pPr>
            <w:r w:rsidRPr="00396C1B">
              <w:rPr>
                <w:b/>
                <w:sz w:val="24"/>
                <w:szCs w:val="24"/>
                <w:lang w:val="en-US"/>
              </w:rPr>
              <w:t>G/TBT/N/ARE/490</w:t>
            </w:r>
          </w:p>
          <w:p w:rsidR="00D478E2" w:rsidRPr="00396C1B" w:rsidRDefault="00D478E2" w:rsidP="00E21D16">
            <w:pPr>
              <w:jc w:val="right"/>
              <w:rPr>
                <w:b/>
                <w:sz w:val="24"/>
                <w:szCs w:val="24"/>
                <w:lang w:val="en-US"/>
              </w:rPr>
            </w:pPr>
            <w:r w:rsidRPr="00396C1B">
              <w:rPr>
                <w:b/>
                <w:sz w:val="24"/>
                <w:szCs w:val="24"/>
                <w:lang w:val="en-US"/>
              </w:rPr>
              <w:t>G/TBT/N/BHR/587</w:t>
            </w:r>
          </w:p>
          <w:p w:rsidR="00D478E2" w:rsidRPr="00396C1B" w:rsidRDefault="00D478E2" w:rsidP="00E21D16">
            <w:pPr>
              <w:jc w:val="right"/>
              <w:rPr>
                <w:b/>
                <w:sz w:val="24"/>
                <w:szCs w:val="24"/>
                <w:lang w:val="en-US"/>
              </w:rPr>
            </w:pPr>
            <w:r w:rsidRPr="00396C1B">
              <w:rPr>
                <w:b/>
                <w:sz w:val="24"/>
                <w:szCs w:val="24"/>
                <w:lang w:val="en-US"/>
              </w:rPr>
              <w:t>G/TBT/N/KWT/559</w:t>
            </w:r>
          </w:p>
          <w:p w:rsidR="00D478E2" w:rsidRPr="00396C1B" w:rsidRDefault="00D478E2" w:rsidP="00E21D16">
            <w:pPr>
              <w:jc w:val="right"/>
              <w:rPr>
                <w:b/>
                <w:sz w:val="24"/>
                <w:szCs w:val="24"/>
                <w:lang w:val="en-US"/>
              </w:rPr>
            </w:pPr>
            <w:r w:rsidRPr="00396C1B">
              <w:rPr>
                <w:b/>
                <w:sz w:val="24"/>
                <w:szCs w:val="24"/>
                <w:lang w:val="en-US"/>
              </w:rPr>
              <w:t>G/TBT/N/OMN/424</w:t>
            </w:r>
          </w:p>
          <w:p w:rsidR="00D478E2" w:rsidRPr="00396C1B" w:rsidRDefault="00D478E2" w:rsidP="00E21D16">
            <w:pPr>
              <w:jc w:val="right"/>
              <w:rPr>
                <w:b/>
                <w:sz w:val="24"/>
                <w:szCs w:val="24"/>
                <w:lang w:val="en-US"/>
              </w:rPr>
            </w:pPr>
            <w:r w:rsidRPr="00396C1B">
              <w:rPr>
                <w:b/>
                <w:sz w:val="24"/>
                <w:szCs w:val="24"/>
                <w:lang w:val="en-US"/>
              </w:rPr>
              <w:t>G/TBT/N/QAT/580</w:t>
            </w:r>
          </w:p>
          <w:p w:rsidR="00D478E2" w:rsidRPr="00396C1B" w:rsidRDefault="00D478E2" w:rsidP="00E21D16">
            <w:pPr>
              <w:jc w:val="right"/>
              <w:rPr>
                <w:b/>
                <w:sz w:val="24"/>
                <w:szCs w:val="24"/>
                <w:lang w:val="en-US"/>
              </w:rPr>
            </w:pPr>
            <w:r w:rsidRPr="00396C1B">
              <w:rPr>
                <w:b/>
                <w:sz w:val="24"/>
                <w:szCs w:val="24"/>
                <w:lang w:val="en-US"/>
              </w:rPr>
              <w:t>G/TBT/N/SAU/1165</w:t>
            </w:r>
          </w:p>
          <w:p w:rsidR="00D478E2" w:rsidRPr="00396C1B" w:rsidRDefault="00D478E2" w:rsidP="00E21D16">
            <w:pPr>
              <w:rPr>
                <w:color w:val="000000" w:themeColor="text1"/>
                <w:sz w:val="24"/>
                <w:szCs w:val="24"/>
                <w:lang w:val="es-ES"/>
              </w:rPr>
            </w:pPr>
            <w:r w:rsidRPr="00396C1B">
              <w:rPr>
                <w:b/>
                <w:sz w:val="24"/>
                <w:szCs w:val="24"/>
              </w:rPr>
              <w:t>G/TBT/N/YEM/186</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БАӘ GCC Техникалық регламентінің "ыдыс жууға арналған сұйық жуғыш зат" жобасы (7 бет, ағылшын тілінде)</w:t>
            </w:r>
          </w:p>
        </w:tc>
        <w:tc>
          <w:tcPr>
            <w:tcW w:w="1985" w:type="dxa"/>
            <w:shd w:val="clear" w:color="auto" w:fill="auto"/>
          </w:tcPr>
          <w:p w:rsidR="00D478E2" w:rsidRPr="00396C1B" w:rsidRDefault="00D478E2" w:rsidP="00E21D16">
            <w:pPr>
              <w:jc w:val="both"/>
              <w:rPr>
                <w:color w:val="000000" w:themeColor="text1"/>
                <w:sz w:val="24"/>
                <w:szCs w:val="24"/>
                <w:lang w:val="kk-KZ"/>
              </w:rPr>
            </w:pPr>
            <w:r w:rsidRPr="00396C1B">
              <w:rPr>
                <w:color w:val="000000" w:themeColor="text1"/>
                <w:sz w:val="24"/>
                <w:szCs w:val="24"/>
                <w:lang w:val="kk-KZ"/>
              </w:rPr>
              <w:t>60 сәттен бастап хабарлама</w:t>
            </w:r>
          </w:p>
        </w:tc>
      </w:tr>
      <w:tr w:rsidR="00D478E2" w:rsidRPr="00396C1B"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Беттік-белсенді заттар (ICS 71.100.40)</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F70BEA"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ОАЭ</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бұл жобасы қолмен жууға арналған сұйық жуғыш заттарға қойылатын талаптарға қатысты.</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396C1B" w:rsidTr="00A15714">
        <w:trPr>
          <w:trHeight w:val="361"/>
        </w:trPr>
        <w:tc>
          <w:tcPr>
            <w:tcW w:w="710" w:type="dxa"/>
            <w:vMerge w:val="restart"/>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jc w:val="right"/>
              <w:rPr>
                <w:b/>
                <w:sz w:val="24"/>
                <w:szCs w:val="24"/>
                <w:lang w:val="en-US"/>
              </w:rPr>
            </w:pPr>
            <w:r w:rsidRPr="00396C1B">
              <w:rPr>
                <w:b/>
                <w:sz w:val="24"/>
                <w:szCs w:val="24"/>
                <w:lang w:val="en-US"/>
              </w:rPr>
              <w:t>G/TBT/N/ARE/490</w:t>
            </w:r>
          </w:p>
          <w:p w:rsidR="00D478E2" w:rsidRPr="00396C1B" w:rsidRDefault="00D478E2" w:rsidP="00E21D16">
            <w:pPr>
              <w:jc w:val="right"/>
              <w:rPr>
                <w:b/>
                <w:sz w:val="24"/>
                <w:szCs w:val="24"/>
                <w:lang w:val="en-US"/>
              </w:rPr>
            </w:pPr>
            <w:r w:rsidRPr="00396C1B">
              <w:rPr>
                <w:b/>
                <w:sz w:val="24"/>
                <w:szCs w:val="24"/>
                <w:lang w:val="en-US"/>
              </w:rPr>
              <w:t>G/TBT/N/BHR/587</w:t>
            </w:r>
          </w:p>
          <w:p w:rsidR="00D478E2" w:rsidRPr="00396C1B" w:rsidRDefault="00D478E2" w:rsidP="00E21D16">
            <w:pPr>
              <w:jc w:val="right"/>
              <w:rPr>
                <w:b/>
                <w:sz w:val="24"/>
                <w:szCs w:val="24"/>
                <w:lang w:val="en-US"/>
              </w:rPr>
            </w:pPr>
            <w:r w:rsidRPr="00396C1B">
              <w:rPr>
                <w:b/>
                <w:sz w:val="24"/>
                <w:szCs w:val="24"/>
                <w:lang w:val="en-US"/>
              </w:rPr>
              <w:t>G/TBT/N/KWT/559</w:t>
            </w:r>
          </w:p>
          <w:p w:rsidR="00D478E2" w:rsidRPr="00396C1B" w:rsidRDefault="00D478E2" w:rsidP="00E21D16">
            <w:pPr>
              <w:jc w:val="right"/>
              <w:rPr>
                <w:b/>
                <w:sz w:val="24"/>
                <w:szCs w:val="24"/>
                <w:lang w:val="en-US"/>
              </w:rPr>
            </w:pPr>
            <w:r w:rsidRPr="00396C1B">
              <w:rPr>
                <w:b/>
                <w:sz w:val="24"/>
                <w:szCs w:val="24"/>
                <w:lang w:val="en-US"/>
              </w:rPr>
              <w:t>G/TBT/N/OMN/424</w:t>
            </w:r>
          </w:p>
          <w:p w:rsidR="00D478E2" w:rsidRPr="00396C1B" w:rsidRDefault="00D478E2" w:rsidP="00E21D16">
            <w:pPr>
              <w:jc w:val="right"/>
              <w:rPr>
                <w:b/>
                <w:sz w:val="24"/>
                <w:szCs w:val="24"/>
                <w:lang w:val="en-US"/>
              </w:rPr>
            </w:pPr>
            <w:r w:rsidRPr="00396C1B">
              <w:rPr>
                <w:b/>
                <w:sz w:val="24"/>
                <w:szCs w:val="24"/>
                <w:lang w:val="en-US"/>
              </w:rPr>
              <w:t>G/TBT/N/QAT/580</w:t>
            </w:r>
          </w:p>
          <w:p w:rsidR="00D478E2" w:rsidRPr="00396C1B" w:rsidRDefault="00D478E2" w:rsidP="00E21D16">
            <w:pPr>
              <w:jc w:val="right"/>
              <w:rPr>
                <w:b/>
                <w:sz w:val="24"/>
                <w:szCs w:val="24"/>
                <w:lang w:val="en-US"/>
              </w:rPr>
            </w:pPr>
            <w:r w:rsidRPr="00396C1B">
              <w:rPr>
                <w:b/>
                <w:sz w:val="24"/>
                <w:szCs w:val="24"/>
                <w:lang w:val="en-US"/>
              </w:rPr>
              <w:t>G/TBT/N/SAU/1165</w:t>
            </w:r>
          </w:p>
          <w:p w:rsidR="00D478E2" w:rsidRPr="00396C1B" w:rsidRDefault="00D478E2" w:rsidP="00E21D16">
            <w:pPr>
              <w:rPr>
                <w:color w:val="000000" w:themeColor="text1"/>
                <w:sz w:val="24"/>
                <w:szCs w:val="24"/>
                <w:lang w:val="es-ES"/>
              </w:rPr>
            </w:pPr>
            <w:r w:rsidRPr="00396C1B">
              <w:rPr>
                <w:b/>
                <w:sz w:val="24"/>
                <w:szCs w:val="24"/>
              </w:rPr>
              <w:t>G/TBT/N/YEM/186</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БАӘ GCC Техникалық регламентінің "ыдыс жууға арналған сұйық жуғыш зат" жобасы (7 бет, ағылшын тілінде)</w:t>
            </w:r>
          </w:p>
        </w:tc>
        <w:tc>
          <w:tcPr>
            <w:tcW w:w="1985" w:type="dxa"/>
            <w:shd w:val="clear" w:color="auto" w:fill="auto"/>
          </w:tcPr>
          <w:p w:rsidR="00D478E2" w:rsidRPr="00396C1B" w:rsidRDefault="00D478E2" w:rsidP="00E21D16">
            <w:pPr>
              <w:jc w:val="both"/>
              <w:rPr>
                <w:color w:val="000000" w:themeColor="text1"/>
                <w:sz w:val="24"/>
                <w:szCs w:val="24"/>
                <w:lang w:val="kk-KZ"/>
              </w:rPr>
            </w:pPr>
            <w:r w:rsidRPr="00396C1B">
              <w:rPr>
                <w:color w:val="000000" w:themeColor="text1"/>
                <w:sz w:val="24"/>
                <w:szCs w:val="24"/>
                <w:lang w:val="kk-KZ"/>
              </w:rPr>
              <w:t>60 сәттен бастап хабарлама</w:t>
            </w:r>
          </w:p>
        </w:tc>
      </w:tr>
      <w:tr w:rsidR="00D478E2" w:rsidRPr="00396C1B"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Беттік-белсенді заттар (ICS 71.100.40)</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F70BEA"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Сауд Арабиясы</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бұл жобасы қолмен жууға арналған сұйық жуғыш заттарға қойылатын талаптарға қатысты.</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396C1B" w:rsidTr="00A15714">
        <w:trPr>
          <w:trHeight w:val="361"/>
        </w:trPr>
        <w:tc>
          <w:tcPr>
            <w:tcW w:w="710" w:type="dxa"/>
            <w:vMerge w:val="restart"/>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jc w:val="right"/>
              <w:rPr>
                <w:b/>
                <w:sz w:val="24"/>
                <w:szCs w:val="24"/>
                <w:lang w:val="en-US"/>
              </w:rPr>
            </w:pPr>
            <w:r w:rsidRPr="00396C1B">
              <w:rPr>
                <w:b/>
                <w:sz w:val="24"/>
                <w:szCs w:val="24"/>
                <w:lang w:val="en-US"/>
              </w:rPr>
              <w:t>G/TBT/N/ARE/490</w:t>
            </w:r>
          </w:p>
          <w:p w:rsidR="00D478E2" w:rsidRPr="00396C1B" w:rsidRDefault="00D478E2" w:rsidP="00E21D16">
            <w:pPr>
              <w:jc w:val="right"/>
              <w:rPr>
                <w:b/>
                <w:sz w:val="24"/>
                <w:szCs w:val="24"/>
                <w:lang w:val="en-US"/>
              </w:rPr>
            </w:pPr>
            <w:r w:rsidRPr="00396C1B">
              <w:rPr>
                <w:b/>
                <w:sz w:val="24"/>
                <w:szCs w:val="24"/>
                <w:lang w:val="en-US"/>
              </w:rPr>
              <w:t>G/TBT/N/BHR/587</w:t>
            </w:r>
          </w:p>
          <w:p w:rsidR="00D478E2" w:rsidRPr="00396C1B" w:rsidRDefault="00D478E2" w:rsidP="00E21D16">
            <w:pPr>
              <w:jc w:val="right"/>
              <w:rPr>
                <w:b/>
                <w:sz w:val="24"/>
                <w:szCs w:val="24"/>
                <w:lang w:val="en-US"/>
              </w:rPr>
            </w:pPr>
            <w:r w:rsidRPr="00396C1B">
              <w:rPr>
                <w:b/>
                <w:sz w:val="24"/>
                <w:szCs w:val="24"/>
                <w:lang w:val="en-US"/>
              </w:rPr>
              <w:t>G/TBT/N/KWT/559</w:t>
            </w:r>
          </w:p>
          <w:p w:rsidR="00D478E2" w:rsidRPr="00396C1B" w:rsidRDefault="00D478E2" w:rsidP="00E21D16">
            <w:pPr>
              <w:jc w:val="right"/>
              <w:rPr>
                <w:b/>
                <w:sz w:val="24"/>
                <w:szCs w:val="24"/>
                <w:lang w:val="en-US"/>
              </w:rPr>
            </w:pPr>
            <w:r w:rsidRPr="00396C1B">
              <w:rPr>
                <w:b/>
                <w:sz w:val="24"/>
                <w:szCs w:val="24"/>
                <w:lang w:val="en-US"/>
              </w:rPr>
              <w:t>G/TBT/N/OMN/424</w:t>
            </w:r>
          </w:p>
          <w:p w:rsidR="00D478E2" w:rsidRPr="00396C1B" w:rsidRDefault="00D478E2" w:rsidP="00E21D16">
            <w:pPr>
              <w:jc w:val="right"/>
              <w:rPr>
                <w:b/>
                <w:sz w:val="24"/>
                <w:szCs w:val="24"/>
                <w:lang w:val="en-US"/>
              </w:rPr>
            </w:pPr>
            <w:r w:rsidRPr="00396C1B">
              <w:rPr>
                <w:b/>
                <w:sz w:val="24"/>
                <w:szCs w:val="24"/>
                <w:lang w:val="en-US"/>
              </w:rPr>
              <w:t>G/TBT/N/QAT/580</w:t>
            </w:r>
          </w:p>
          <w:p w:rsidR="00D478E2" w:rsidRPr="00396C1B" w:rsidRDefault="00D478E2" w:rsidP="00E21D16">
            <w:pPr>
              <w:jc w:val="right"/>
              <w:rPr>
                <w:b/>
                <w:sz w:val="24"/>
                <w:szCs w:val="24"/>
                <w:lang w:val="en-US"/>
              </w:rPr>
            </w:pPr>
            <w:r w:rsidRPr="00396C1B">
              <w:rPr>
                <w:b/>
                <w:sz w:val="24"/>
                <w:szCs w:val="24"/>
                <w:lang w:val="en-US"/>
              </w:rPr>
              <w:t>G/TBT/N/SAU/1165</w:t>
            </w:r>
          </w:p>
          <w:p w:rsidR="00D478E2" w:rsidRPr="00396C1B" w:rsidRDefault="00D478E2" w:rsidP="00E21D16">
            <w:pPr>
              <w:rPr>
                <w:color w:val="000000" w:themeColor="text1"/>
                <w:sz w:val="24"/>
                <w:szCs w:val="24"/>
                <w:lang w:val="es-ES"/>
              </w:rPr>
            </w:pPr>
            <w:r w:rsidRPr="00396C1B">
              <w:rPr>
                <w:b/>
                <w:sz w:val="24"/>
                <w:szCs w:val="24"/>
              </w:rPr>
              <w:t>G/TBT/N/YEM/186</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БАӘ GCC Техникалық регламентінің "ыдыс жууға арналған сұйық жуғыш зат" жобасы (7 бет, ағылшын тілінде)</w:t>
            </w:r>
          </w:p>
        </w:tc>
        <w:tc>
          <w:tcPr>
            <w:tcW w:w="1985" w:type="dxa"/>
            <w:shd w:val="clear" w:color="auto" w:fill="auto"/>
          </w:tcPr>
          <w:p w:rsidR="00D478E2" w:rsidRPr="00396C1B" w:rsidRDefault="00D478E2" w:rsidP="00E21D16">
            <w:pPr>
              <w:jc w:val="both"/>
              <w:rPr>
                <w:color w:val="000000" w:themeColor="text1"/>
                <w:sz w:val="24"/>
                <w:szCs w:val="24"/>
                <w:lang w:val="kk-KZ"/>
              </w:rPr>
            </w:pPr>
            <w:r w:rsidRPr="00396C1B">
              <w:rPr>
                <w:color w:val="000000" w:themeColor="text1"/>
                <w:sz w:val="24"/>
                <w:szCs w:val="24"/>
                <w:lang w:val="kk-KZ"/>
              </w:rPr>
              <w:t>60 сәттен бастап хабарлама</w:t>
            </w:r>
          </w:p>
        </w:tc>
      </w:tr>
      <w:tr w:rsidR="00D478E2" w:rsidRPr="00396C1B"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Беттік-белсенді заттар (ICS 71.100.40)</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F70BEA"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Катар</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бұл жобасы қолмен жууға арналған сұйық жуғыш заттарға қойылатын талаптарға қатысты.</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396C1B" w:rsidTr="00A15714">
        <w:trPr>
          <w:trHeight w:val="361"/>
        </w:trPr>
        <w:tc>
          <w:tcPr>
            <w:tcW w:w="710" w:type="dxa"/>
            <w:vMerge w:val="restart"/>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jc w:val="right"/>
              <w:rPr>
                <w:b/>
                <w:sz w:val="24"/>
                <w:szCs w:val="24"/>
                <w:lang w:val="en-US"/>
              </w:rPr>
            </w:pPr>
            <w:r w:rsidRPr="00396C1B">
              <w:rPr>
                <w:b/>
                <w:sz w:val="24"/>
                <w:szCs w:val="24"/>
                <w:lang w:val="en-US"/>
              </w:rPr>
              <w:t>G/TBT/N/ARE/490</w:t>
            </w:r>
          </w:p>
          <w:p w:rsidR="00D478E2" w:rsidRPr="00396C1B" w:rsidRDefault="00D478E2" w:rsidP="00E21D16">
            <w:pPr>
              <w:jc w:val="right"/>
              <w:rPr>
                <w:b/>
                <w:sz w:val="24"/>
                <w:szCs w:val="24"/>
                <w:lang w:val="en-US"/>
              </w:rPr>
            </w:pPr>
            <w:r w:rsidRPr="00396C1B">
              <w:rPr>
                <w:b/>
                <w:sz w:val="24"/>
                <w:szCs w:val="24"/>
                <w:lang w:val="en-US"/>
              </w:rPr>
              <w:t>G/TBT/N/BHR/587</w:t>
            </w:r>
          </w:p>
          <w:p w:rsidR="00D478E2" w:rsidRPr="00396C1B" w:rsidRDefault="00D478E2" w:rsidP="00E21D16">
            <w:pPr>
              <w:jc w:val="right"/>
              <w:rPr>
                <w:b/>
                <w:sz w:val="24"/>
                <w:szCs w:val="24"/>
                <w:lang w:val="en-US"/>
              </w:rPr>
            </w:pPr>
            <w:r w:rsidRPr="00396C1B">
              <w:rPr>
                <w:b/>
                <w:sz w:val="24"/>
                <w:szCs w:val="24"/>
                <w:lang w:val="en-US"/>
              </w:rPr>
              <w:t>G/TBT/N/KWT/559</w:t>
            </w:r>
          </w:p>
          <w:p w:rsidR="00D478E2" w:rsidRPr="00396C1B" w:rsidRDefault="00D478E2" w:rsidP="00E21D16">
            <w:pPr>
              <w:jc w:val="right"/>
              <w:rPr>
                <w:b/>
                <w:sz w:val="24"/>
                <w:szCs w:val="24"/>
                <w:lang w:val="en-US"/>
              </w:rPr>
            </w:pPr>
            <w:r w:rsidRPr="00396C1B">
              <w:rPr>
                <w:b/>
                <w:sz w:val="24"/>
                <w:szCs w:val="24"/>
                <w:lang w:val="en-US"/>
              </w:rPr>
              <w:t>G/TBT/N/OMN/424</w:t>
            </w:r>
          </w:p>
          <w:p w:rsidR="00D478E2" w:rsidRPr="00396C1B" w:rsidRDefault="00D478E2" w:rsidP="00E21D16">
            <w:pPr>
              <w:jc w:val="right"/>
              <w:rPr>
                <w:b/>
                <w:sz w:val="24"/>
                <w:szCs w:val="24"/>
                <w:lang w:val="en-US"/>
              </w:rPr>
            </w:pPr>
            <w:r w:rsidRPr="00396C1B">
              <w:rPr>
                <w:b/>
                <w:sz w:val="24"/>
                <w:szCs w:val="24"/>
                <w:lang w:val="en-US"/>
              </w:rPr>
              <w:t>G/TBT/N/QAT/580</w:t>
            </w:r>
          </w:p>
          <w:p w:rsidR="00D478E2" w:rsidRPr="00396C1B" w:rsidRDefault="00D478E2" w:rsidP="00E21D16">
            <w:pPr>
              <w:jc w:val="right"/>
              <w:rPr>
                <w:b/>
                <w:sz w:val="24"/>
                <w:szCs w:val="24"/>
                <w:lang w:val="en-US"/>
              </w:rPr>
            </w:pPr>
            <w:r w:rsidRPr="00396C1B">
              <w:rPr>
                <w:b/>
                <w:sz w:val="24"/>
                <w:szCs w:val="24"/>
                <w:lang w:val="en-US"/>
              </w:rPr>
              <w:t>G/TBT/N/SAU/1165</w:t>
            </w:r>
          </w:p>
          <w:p w:rsidR="00D478E2" w:rsidRPr="00396C1B" w:rsidRDefault="00D478E2" w:rsidP="00E21D16">
            <w:pPr>
              <w:rPr>
                <w:color w:val="000000" w:themeColor="text1"/>
                <w:sz w:val="24"/>
                <w:szCs w:val="24"/>
                <w:lang w:val="es-ES"/>
              </w:rPr>
            </w:pPr>
            <w:r w:rsidRPr="00396C1B">
              <w:rPr>
                <w:b/>
                <w:sz w:val="24"/>
                <w:szCs w:val="24"/>
              </w:rPr>
              <w:t>G/TBT/N/YEM/186</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БАӘ GCC Техникалық регламентінің "ыдыс жууға арналған сұйық жуғыш зат" жобасы (7 бет, ағылшын тілінде)</w:t>
            </w:r>
          </w:p>
        </w:tc>
        <w:tc>
          <w:tcPr>
            <w:tcW w:w="1985" w:type="dxa"/>
            <w:shd w:val="clear" w:color="auto" w:fill="auto"/>
          </w:tcPr>
          <w:p w:rsidR="00D478E2" w:rsidRPr="00396C1B" w:rsidRDefault="00D478E2" w:rsidP="00E21D16">
            <w:pPr>
              <w:jc w:val="both"/>
              <w:rPr>
                <w:color w:val="000000" w:themeColor="text1"/>
                <w:sz w:val="24"/>
                <w:szCs w:val="24"/>
                <w:lang w:val="kk-KZ"/>
              </w:rPr>
            </w:pPr>
            <w:r w:rsidRPr="00396C1B">
              <w:rPr>
                <w:color w:val="000000" w:themeColor="text1"/>
                <w:sz w:val="24"/>
                <w:szCs w:val="24"/>
                <w:lang w:val="kk-KZ"/>
              </w:rPr>
              <w:t>60 сәттен бастап хабарлама</w:t>
            </w:r>
          </w:p>
        </w:tc>
      </w:tr>
      <w:tr w:rsidR="00D478E2" w:rsidRPr="00396C1B"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Беттік-белсенді заттар (ICS 71.100.40)</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F70BEA"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Оман</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бұл жобасы қолмен жууға арналған сұйық жуғыш заттарға қойылатын талаптарға қатысты.</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396C1B" w:rsidTr="00A15714">
        <w:trPr>
          <w:trHeight w:val="361"/>
        </w:trPr>
        <w:tc>
          <w:tcPr>
            <w:tcW w:w="710" w:type="dxa"/>
            <w:vMerge w:val="restart"/>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jc w:val="right"/>
              <w:rPr>
                <w:b/>
                <w:sz w:val="24"/>
                <w:szCs w:val="24"/>
                <w:lang w:val="en-US"/>
              </w:rPr>
            </w:pPr>
            <w:r w:rsidRPr="00396C1B">
              <w:rPr>
                <w:b/>
                <w:sz w:val="24"/>
                <w:szCs w:val="24"/>
                <w:lang w:val="en-US"/>
              </w:rPr>
              <w:t>G/TBT/N/ARE/490</w:t>
            </w:r>
          </w:p>
          <w:p w:rsidR="00D478E2" w:rsidRPr="00396C1B" w:rsidRDefault="00D478E2" w:rsidP="00E21D16">
            <w:pPr>
              <w:jc w:val="right"/>
              <w:rPr>
                <w:b/>
                <w:sz w:val="24"/>
                <w:szCs w:val="24"/>
                <w:lang w:val="en-US"/>
              </w:rPr>
            </w:pPr>
            <w:r w:rsidRPr="00396C1B">
              <w:rPr>
                <w:b/>
                <w:sz w:val="24"/>
                <w:szCs w:val="24"/>
                <w:lang w:val="en-US"/>
              </w:rPr>
              <w:t>G/TBT/N/BHR/587</w:t>
            </w:r>
          </w:p>
          <w:p w:rsidR="00D478E2" w:rsidRPr="00396C1B" w:rsidRDefault="00D478E2" w:rsidP="00E21D16">
            <w:pPr>
              <w:jc w:val="right"/>
              <w:rPr>
                <w:b/>
                <w:sz w:val="24"/>
                <w:szCs w:val="24"/>
                <w:lang w:val="en-US"/>
              </w:rPr>
            </w:pPr>
            <w:r w:rsidRPr="00396C1B">
              <w:rPr>
                <w:b/>
                <w:sz w:val="24"/>
                <w:szCs w:val="24"/>
                <w:lang w:val="en-US"/>
              </w:rPr>
              <w:t>G/TBT/N/KWT/559</w:t>
            </w:r>
          </w:p>
          <w:p w:rsidR="00D478E2" w:rsidRPr="00396C1B" w:rsidRDefault="00D478E2" w:rsidP="00E21D16">
            <w:pPr>
              <w:jc w:val="right"/>
              <w:rPr>
                <w:b/>
                <w:sz w:val="24"/>
                <w:szCs w:val="24"/>
                <w:lang w:val="en-US"/>
              </w:rPr>
            </w:pPr>
            <w:r w:rsidRPr="00396C1B">
              <w:rPr>
                <w:b/>
                <w:sz w:val="24"/>
                <w:szCs w:val="24"/>
                <w:lang w:val="en-US"/>
              </w:rPr>
              <w:t>G/TBT/N/OMN/424</w:t>
            </w:r>
          </w:p>
          <w:p w:rsidR="00D478E2" w:rsidRPr="00396C1B" w:rsidRDefault="00D478E2" w:rsidP="00E21D16">
            <w:pPr>
              <w:jc w:val="right"/>
              <w:rPr>
                <w:b/>
                <w:sz w:val="24"/>
                <w:szCs w:val="24"/>
                <w:lang w:val="en-US"/>
              </w:rPr>
            </w:pPr>
            <w:r w:rsidRPr="00396C1B">
              <w:rPr>
                <w:b/>
                <w:sz w:val="24"/>
                <w:szCs w:val="24"/>
                <w:lang w:val="en-US"/>
              </w:rPr>
              <w:t>G/TBT/N/QAT/580</w:t>
            </w:r>
          </w:p>
          <w:p w:rsidR="00D478E2" w:rsidRPr="00396C1B" w:rsidRDefault="00D478E2" w:rsidP="00E21D16">
            <w:pPr>
              <w:jc w:val="right"/>
              <w:rPr>
                <w:b/>
                <w:sz w:val="24"/>
                <w:szCs w:val="24"/>
                <w:lang w:val="en-US"/>
              </w:rPr>
            </w:pPr>
            <w:r w:rsidRPr="00396C1B">
              <w:rPr>
                <w:b/>
                <w:sz w:val="24"/>
                <w:szCs w:val="24"/>
                <w:lang w:val="en-US"/>
              </w:rPr>
              <w:lastRenderedPageBreak/>
              <w:t>G/TBT/N/SAU/1165</w:t>
            </w:r>
          </w:p>
          <w:p w:rsidR="00D478E2" w:rsidRPr="00396C1B" w:rsidRDefault="00D478E2" w:rsidP="00E21D16">
            <w:pPr>
              <w:rPr>
                <w:color w:val="000000" w:themeColor="text1"/>
                <w:sz w:val="24"/>
                <w:szCs w:val="24"/>
                <w:lang w:val="es-ES"/>
              </w:rPr>
            </w:pPr>
            <w:r w:rsidRPr="00396C1B">
              <w:rPr>
                <w:b/>
                <w:sz w:val="24"/>
                <w:szCs w:val="24"/>
              </w:rPr>
              <w:t>G/TBT/N/YEM/186</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lastRenderedPageBreak/>
              <w:t>БАӘ GCC Техникалық регламентінің "ыдыс жууға арналған сұйық жуғыш зат" жобасы (7 бет, ағылшын тілінде)</w:t>
            </w:r>
          </w:p>
        </w:tc>
        <w:tc>
          <w:tcPr>
            <w:tcW w:w="1985" w:type="dxa"/>
            <w:shd w:val="clear" w:color="auto" w:fill="auto"/>
          </w:tcPr>
          <w:p w:rsidR="00D478E2" w:rsidRPr="00396C1B" w:rsidRDefault="00D478E2" w:rsidP="00E21D16">
            <w:pPr>
              <w:jc w:val="both"/>
              <w:rPr>
                <w:color w:val="000000" w:themeColor="text1"/>
                <w:sz w:val="24"/>
                <w:szCs w:val="24"/>
                <w:lang w:val="kk-KZ"/>
              </w:rPr>
            </w:pPr>
            <w:r w:rsidRPr="00396C1B">
              <w:rPr>
                <w:color w:val="000000" w:themeColor="text1"/>
                <w:sz w:val="24"/>
                <w:szCs w:val="24"/>
                <w:lang w:val="kk-KZ"/>
              </w:rPr>
              <w:t>60 сәттен бастап хабарлама</w:t>
            </w:r>
          </w:p>
        </w:tc>
      </w:tr>
      <w:tr w:rsidR="00D478E2" w:rsidRPr="00396C1B"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Беттік-белсенді заттар (ICS 71.100.40)</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F70BEA"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Государство Кувейт</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бұл жобасы қолмен жууға арналған сұйық жуғыш заттарға қойылатын талаптарға қатысты.</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396C1B" w:rsidTr="00A15714">
        <w:trPr>
          <w:trHeight w:val="361"/>
        </w:trPr>
        <w:tc>
          <w:tcPr>
            <w:tcW w:w="710" w:type="dxa"/>
            <w:vMerge w:val="restart"/>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jc w:val="right"/>
              <w:rPr>
                <w:b/>
                <w:sz w:val="24"/>
                <w:szCs w:val="24"/>
                <w:lang w:val="en-US"/>
              </w:rPr>
            </w:pPr>
            <w:r w:rsidRPr="00396C1B">
              <w:rPr>
                <w:b/>
                <w:sz w:val="24"/>
                <w:szCs w:val="24"/>
                <w:lang w:val="en-US"/>
              </w:rPr>
              <w:t>G/TBT/N/ARE/490</w:t>
            </w:r>
          </w:p>
          <w:p w:rsidR="00D478E2" w:rsidRPr="00396C1B" w:rsidRDefault="00D478E2" w:rsidP="00E21D16">
            <w:pPr>
              <w:jc w:val="right"/>
              <w:rPr>
                <w:b/>
                <w:sz w:val="24"/>
                <w:szCs w:val="24"/>
                <w:lang w:val="en-US"/>
              </w:rPr>
            </w:pPr>
            <w:r w:rsidRPr="00396C1B">
              <w:rPr>
                <w:b/>
                <w:sz w:val="24"/>
                <w:szCs w:val="24"/>
                <w:lang w:val="en-US"/>
              </w:rPr>
              <w:t>G/TBT/N/BHR/587</w:t>
            </w:r>
          </w:p>
          <w:p w:rsidR="00D478E2" w:rsidRPr="00396C1B" w:rsidRDefault="00D478E2" w:rsidP="00E21D16">
            <w:pPr>
              <w:jc w:val="right"/>
              <w:rPr>
                <w:b/>
                <w:sz w:val="24"/>
                <w:szCs w:val="24"/>
                <w:lang w:val="en-US"/>
              </w:rPr>
            </w:pPr>
            <w:r w:rsidRPr="00396C1B">
              <w:rPr>
                <w:b/>
                <w:sz w:val="24"/>
                <w:szCs w:val="24"/>
                <w:lang w:val="en-US"/>
              </w:rPr>
              <w:t>G/TBT/N/KWT/559</w:t>
            </w:r>
          </w:p>
          <w:p w:rsidR="00D478E2" w:rsidRPr="00396C1B" w:rsidRDefault="00D478E2" w:rsidP="00E21D16">
            <w:pPr>
              <w:jc w:val="right"/>
              <w:rPr>
                <w:b/>
                <w:sz w:val="24"/>
                <w:szCs w:val="24"/>
                <w:lang w:val="en-US"/>
              </w:rPr>
            </w:pPr>
            <w:r w:rsidRPr="00396C1B">
              <w:rPr>
                <w:b/>
                <w:sz w:val="24"/>
                <w:szCs w:val="24"/>
                <w:lang w:val="en-US"/>
              </w:rPr>
              <w:t>G/TBT/N/OMN/424</w:t>
            </w:r>
          </w:p>
          <w:p w:rsidR="00D478E2" w:rsidRPr="00396C1B" w:rsidRDefault="00D478E2" w:rsidP="00E21D16">
            <w:pPr>
              <w:jc w:val="right"/>
              <w:rPr>
                <w:b/>
                <w:sz w:val="24"/>
                <w:szCs w:val="24"/>
                <w:lang w:val="en-US"/>
              </w:rPr>
            </w:pPr>
            <w:r w:rsidRPr="00396C1B">
              <w:rPr>
                <w:b/>
                <w:sz w:val="24"/>
                <w:szCs w:val="24"/>
                <w:lang w:val="en-US"/>
              </w:rPr>
              <w:t>G/TBT/N/QAT/580</w:t>
            </w:r>
          </w:p>
          <w:p w:rsidR="00D478E2" w:rsidRPr="00396C1B" w:rsidRDefault="00D478E2" w:rsidP="00E21D16">
            <w:pPr>
              <w:jc w:val="right"/>
              <w:rPr>
                <w:b/>
                <w:sz w:val="24"/>
                <w:szCs w:val="24"/>
                <w:lang w:val="en-US"/>
              </w:rPr>
            </w:pPr>
            <w:r w:rsidRPr="00396C1B">
              <w:rPr>
                <w:b/>
                <w:sz w:val="24"/>
                <w:szCs w:val="24"/>
                <w:lang w:val="en-US"/>
              </w:rPr>
              <w:t>G/TBT/N/SAU/1165</w:t>
            </w:r>
          </w:p>
          <w:p w:rsidR="00D478E2" w:rsidRPr="00396C1B" w:rsidRDefault="00D478E2" w:rsidP="00E21D16">
            <w:pPr>
              <w:rPr>
                <w:color w:val="000000" w:themeColor="text1"/>
                <w:sz w:val="24"/>
                <w:szCs w:val="24"/>
                <w:lang w:val="es-ES"/>
              </w:rPr>
            </w:pPr>
            <w:r w:rsidRPr="00396C1B">
              <w:rPr>
                <w:b/>
                <w:sz w:val="24"/>
                <w:szCs w:val="24"/>
              </w:rPr>
              <w:t>G/TBT/N/YEM/186</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БАӘ GCC Техникалық регламентінің "ыдыс жууға арналған сұйық жуғыш зат" жобасы (7 бет, ағылшын тілінде)</w:t>
            </w:r>
          </w:p>
        </w:tc>
        <w:tc>
          <w:tcPr>
            <w:tcW w:w="1985" w:type="dxa"/>
            <w:shd w:val="clear" w:color="auto" w:fill="auto"/>
          </w:tcPr>
          <w:p w:rsidR="00D478E2" w:rsidRPr="00396C1B" w:rsidRDefault="00D478E2" w:rsidP="00E21D16">
            <w:pPr>
              <w:jc w:val="both"/>
              <w:rPr>
                <w:color w:val="000000" w:themeColor="text1"/>
                <w:sz w:val="24"/>
                <w:szCs w:val="24"/>
                <w:lang w:val="kk-KZ"/>
              </w:rPr>
            </w:pPr>
            <w:r w:rsidRPr="00396C1B">
              <w:rPr>
                <w:color w:val="000000" w:themeColor="text1"/>
                <w:sz w:val="24"/>
                <w:szCs w:val="24"/>
                <w:lang w:val="kk-KZ"/>
              </w:rPr>
              <w:t>60 сәттен бастап хабарлама</w:t>
            </w:r>
          </w:p>
        </w:tc>
      </w:tr>
      <w:tr w:rsidR="00D478E2" w:rsidRPr="00396C1B"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Беттік-белсенді заттар (ICS 71.100.40)</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D478E2" w:rsidRPr="00F70BEA" w:rsidTr="00A15714">
        <w:trPr>
          <w:trHeight w:val="361"/>
        </w:trPr>
        <w:tc>
          <w:tcPr>
            <w:tcW w:w="710" w:type="dxa"/>
            <w:vMerge/>
            <w:shd w:val="clear" w:color="auto" w:fill="auto"/>
          </w:tcPr>
          <w:p w:rsidR="00D478E2" w:rsidRPr="00396C1B" w:rsidRDefault="00D478E2" w:rsidP="00E21D16">
            <w:pPr>
              <w:numPr>
                <w:ilvl w:val="0"/>
                <w:numId w:val="3"/>
              </w:numPr>
              <w:ind w:left="0" w:firstLine="0"/>
              <w:jc w:val="both"/>
              <w:rPr>
                <w:color w:val="000000" w:themeColor="text1"/>
                <w:sz w:val="24"/>
                <w:szCs w:val="24"/>
                <w:lang w:val="kk-KZ"/>
              </w:rPr>
            </w:pPr>
          </w:p>
        </w:tc>
        <w:tc>
          <w:tcPr>
            <w:tcW w:w="2410" w:type="dxa"/>
            <w:shd w:val="clear" w:color="auto" w:fill="auto"/>
          </w:tcPr>
          <w:p w:rsidR="00D478E2" w:rsidRPr="00396C1B" w:rsidRDefault="00D478E2" w:rsidP="00E21D16">
            <w:pPr>
              <w:rPr>
                <w:color w:val="000000" w:themeColor="text1"/>
                <w:sz w:val="24"/>
                <w:szCs w:val="24"/>
                <w:lang w:val="kk-KZ"/>
              </w:rPr>
            </w:pPr>
            <w:r w:rsidRPr="00396C1B">
              <w:rPr>
                <w:color w:val="000000" w:themeColor="text1"/>
                <w:sz w:val="24"/>
                <w:szCs w:val="24"/>
                <w:lang w:val="kk-KZ"/>
              </w:rPr>
              <w:t>Бахрейн</w:t>
            </w:r>
          </w:p>
        </w:tc>
        <w:tc>
          <w:tcPr>
            <w:tcW w:w="5386" w:type="dxa"/>
            <w:shd w:val="clear" w:color="auto" w:fill="auto"/>
          </w:tcPr>
          <w:p w:rsidR="00D478E2" w:rsidRPr="00396C1B" w:rsidRDefault="00D478E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бұл жобасы қолмен жууға арналған сұйық жуғыш заттарға қойылатын талаптарға қатысты.</w:t>
            </w:r>
          </w:p>
        </w:tc>
        <w:tc>
          <w:tcPr>
            <w:tcW w:w="1985" w:type="dxa"/>
            <w:shd w:val="clear" w:color="auto" w:fill="auto"/>
          </w:tcPr>
          <w:p w:rsidR="00D478E2" w:rsidRPr="00396C1B" w:rsidRDefault="00D478E2"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US"/>
              </w:rPr>
            </w:pPr>
            <w:r w:rsidRPr="00396C1B">
              <w:rPr>
                <w:b/>
                <w:sz w:val="24"/>
                <w:szCs w:val="24"/>
                <w:lang w:val="en-US"/>
              </w:rPr>
              <w:t>G/TBT/N/ARE/489</w:t>
            </w:r>
          </w:p>
          <w:p w:rsidR="00F2231B" w:rsidRPr="00396C1B" w:rsidRDefault="00F2231B" w:rsidP="00E21D16">
            <w:pPr>
              <w:jc w:val="right"/>
              <w:rPr>
                <w:b/>
                <w:sz w:val="24"/>
                <w:szCs w:val="24"/>
                <w:lang w:val="en-US"/>
              </w:rPr>
            </w:pPr>
            <w:r w:rsidRPr="00396C1B">
              <w:rPr>
                <w:b/>
                <w:sz w:val="24"/>
                <w:szCs w:val="24"/>
                <w:lang w:val="en-US"/>
              </w:rPr>
              <w:t>G/TBT/N/BHR/586</w:t>
            </w:r>
          </w:p>
          <w:p w:rsidR="00F2231B" w:rsidRPr="00396C1B" w:rsidRDefault="00F2231B" w:rsidP="00E21D16">
            <w:pPr>
              <w:jc w:val="right"/>
              <w:rPr>
                <w:b/>
                <w:sz w:val="24"/>
                <w:szCs w:val="24"/>
                <w:lang w:val="en-US"/>
              </w:rPr>
            </w:pPr>
            <w:r w:rsidRPr="00396C1B">
              <w:rPr>
                <w:b/>
                <w:sz w:val="24"/>
                <w:szCs w:val="24"/>
                <w:lang w:val="en-US"/>
              </w:rPr>
              <w:t>G/TBT/N/KWT/558</w:t>
            </w:r>
          </w:p>
          <w:p w:rsidR="00F2231B" w:rsidRPr="00396C1B" w:rsidRDefault="00F2231B" w:rsidP="00E21D16">
            <w:pPr>
              <w:jc w:val="right"/>
              <w:rPr>
                <w:b/>
                <w:sz w:val="24"/>
                <w:szCs w:val="24"/>
                <w:lang w:val="en-US"/>
              </w:rPr>
            </w:pPr>
            <w:r w:rsidRPr="00396C1B">
              <w:rPr>
                <w:b/>
                <w:sz w:val="24"/>
                <w:szCs w:val="24"/>
                <w:lang w:val="en-US"/>
              </w:rPr>
              <w:t>G/TBT/N/OMN/423</w:t>
            </w:r>
          </w:p>
          <w:p w:rsidR="00F2231B" w:rsidRPr="00396C1B" w:rsidRDefault="00F2231B" w:rsidP="00E21D16">
            <w:pPr>
              <w:jc w:val="right"/>
              <w:rPr>
                <w:b/>
                <w:sz w:val="24"/>
                <w:szCs w:val="24"/>
                <w:lang w:val="en-US"/>
              </w:rPr>
            </w:pPr>
            <w:r w:rsidRPr="00396C1B">
              <w:rPr>
                <w:b/>
                <w:sz w:val="24"/>
                <w:szCs w:val="24"/>
                <w:lang w:val="en-US"/>
              </w:rPr>
              <w:t>G/TBT/N/QAT/579</w:t>
            </w:r>
          </w:p>
          <w:p w:rsidR="00F2231B" w:rsidRPr="00396C1B" w:rsidRDefault="00F2231B" w:rsidP="00E21D16">
            <w:pPr>
              <w:jc w:val="right"/>
              <w:rPr>
                <w:b/>
                <w:sz w:val="24"/>
                <w:szCs w:val="24"/>
                <w:lang w:val="en-US"/>
              </w:rPr>
            </w:pPr>
            <w:r w:rsidRPr="00396C1B">
              <w:rPr>
                <w:b/>
                <w:sz w:val="24"/>
                <w:szCs w:val="24"/>
                <w:lang w:val="en-US"/>
              </w:rPr>
              <w:t>G/TBT/N/SAU/1164</w:t>
            </w:r>
          </w:p>
          <w:p w:rsidR="00F2231B" w:rsidRPr="00396C1B" w:rsidRDefault="00F2231B" w:rsidP="00E21D16">
            <w:pPr>
              <w:rPr>
                <w:color w:val="000000" w:themeColor="text1"/>
                <w:sz w:val="24"/>
                <w:szCs w:val="24"/>
                <w:lang w:val="kk-KZ"/>
              </w:rPr>
            </w:pPr>
            <w:r w:rsidRPr="00396C1B">
              <w:rPr>
                <w:b/>
                <w:sz w:val="24"/>
                <w:szCs w:val="24"/>
              </w:rPr>
              <w:t>G/TBT/N/YEM/185</w:t>
            </w:r>
          </w:p>
        </w:tc>
        <w:tc>
          <w:tcPr>
            <w:tcW w:w="5386"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БАӘ GCC Техникалық регламентінің "Дәретхана сабыны" жобасы (10 бет, ағылшын тілінде)</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Хабарландыру сәтінен бастап 60 күн</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Дәретхана керек-жарақтары (ICS 71.100.70)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Йемен</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жобасы дәретхана сабынының талаптарын, іріктеу әдістерін және сынақтарын қарастырады. Ол карбол сабынына немесе емдік сабын, таза сабын, өзгермелі сабын, сұйық сабын немесе теңіз суы бар сабын сияқты арнайы сабынға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US"/>
              </w:rPr>
            </w:pPr>
            <w:r w:rsidRPr="00396C1B">
              <w:rPr>
                <w:b/>
                <w:sz w:val="24"/>
                <w:szCs w:val="24"/>
                <w:lang w:val="en-US"/>
              </w:rPr>
              <w:t>G/TBT/N/ARE/489</w:t>
            </w:r>
          </w:p>
          <w:p w:rsidR="00F2231B" w:rsidRPr="00396C1B" w:rsidRDefault="00F2231B" w:rsidP="00E21D16">
            <w:pPr>
              <w:jc w:val="right"/>
              <w:rPr>
                <w:b/>
                <w:sz w:val="24"/>
                <w:szCs w:val="24"/>
                <w:lang w:val="en-US"/>
              </w:rPr>
            </w:pPr>
            <w:r w:rsidRPr="00396C1B">
              <w:rPr>
                <w:b/>
                <w:sz w:val="24"/>
                <w:szCs w:val="24"/>
                <w:lang w:val="en-US"/>
              </w:rPr>
              <w:t>G/TBT/N/BHR/586</w:t>
            </w:r>
          </w:p>
          <w:p w:rsidR="00F2231B" w:rsidRPr="00396C1B" w:rsidRDefault="00F2231B" w:rsidP="00E21D16">
            <w:pPr>
              <w:jc w:val="right"/>
              <w:rPr>
                <w:b/>
                <w:sz w:val="24"/>
                <w:szCs w:val="24"/>
                <w:lang w:val="en-US"/>
              </w:rPr>
            </w:pPr>
            <w:r w:rsidRPr="00396C1B">
              <w:rPr>
                <w:b/>
                <w:sz w:val="24"/>
                <w:szCs w:val="24"/>
                <w:lang w:val="en-US"/>
              </w:rPr>
              <w:t>G/TBT/N/KWT/558</w:t>
            </w:r>
          </w:p>
          <w:p w:rsidR="00F2231B" w:rsidRPr="00396C1B" w:rsidRDefault="00F2231B" w:rsidP="00E21D16">
            <w:pPr>
              <w:jc w:val="right"/>
              <w:rPr>
                <w:b/>
                <w:sz w:val="24"/>
                <w:szCs w:val="24"/>
                <w:lang w:val="en-US"/>
              </w:rPr>
            </w:pPr>
            <w:r w:rsidRPr="00396C1B">
              <w:rPr>
                <w:b/>
                <w:sz w:val="24"/>
                <w:szCs w:val="24"/>
                <w:lang w:val="en-US"/>
              </w:rPr>
              <w:t>G/TBT/N/OMN/423</w:t>
            </w:r>
          </w:p>
          <w:p w:rsidR="00F2231B" w:rsidRPr="00396C1B" w:rsidRDefault="00F2231B" w:rsidP="00E21D16">
            <w:pPr>
              <w:jc w:val="right"/>
              <w:rPr>
                <w:b/>
                <w:sz w:val="24"/>
                <w:szCs w:val="24"/>
                <w:lang w:val="en-US"/>
              </w:rPr>
            </w:pPr>
            <w:r w:rsidRPr="00396C1B">
              <w:rPr>
                <w:b/>
                <w:sz w:val="24"/>
                <w:szCs w:val="24"/>
                <w:lang w:val="en-US"/>
              </w:rPr>
              <w:t>G/TBT/N/QAT/579</w:t>
            </w:r>
          </w:p>
          <w:p w:rsidR="00F2231B" w:rsidRPr="00396C1B" w:rsidRDefault="00F2231B" w:rsidP="00E21D16">
            <w:pPr>
              <w:jc w:val="right"/>
              <w:rPr>
                <w:b/>
                <w:sz w:val="24"/>
                <w:szCs w:val="24"/>
                <w:lang w:val="en-US"/>
              </w:rPr>
            </w:pPr>
            <w:r w:rsidRPr="00396C1B">
              <w:rPr>
                <w:b/>
                <w:sz w:val="24"/>
                <w:szCs w:val="24"/>
                <w:lang w:val="en-US"/>
              </w:rPr>
              <w:t>G/TBT/N/SAU/1164</w:t>
            </w:r>
          </w:p>
          <w:p w:rsidR="00F2231B" w:rsidRPr="00396C1B" w:rsidRDefault="00F2231B" w:rsidP="00E21D16">
            <w:pPr>
              <w:rPr>
                <w:color w:val="000000" w:themeColor="text1"/>
                <w:sz w:val="24"/>
                <w:szCs w:val="24"/>
                <w:lang w:val="kk-KZ"/>
              </w:rPr>
            </w:pPr>
            <w:r w:rsidRPr="00396C1B">
              <w:rPr>
                <w:b/>
                <w:sz w:val="24"/>
                <w:szCs w:val="24"/>
              </w:rPr>
              <w:t>G/TBT/N/YEM/185</w:t>
            </w:r>
          </w:p>
        </w:tc>
        <w:tc>
          <w:tcPr>
            <w:tcW w:w="5386"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БАӘ GCC Техникалық регламентінің "Дәретхана сабыны" жобасы (10 бет, ағылшын тілінде)</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Хабарландыру сәтінен бастап 60 күн</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Дәретхана керек-жарақтары (ICS 71.100.70)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БАӘ</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жобасы дәретхана сабынының талаптарын, іріктеу әдістерін және сынақтарын қарастырады. Ол карбол сабынына немесе емдік сабын, таза сабын, өзгермелі сабын, сұйық сабын немесе теңіз суы бар сабын сияқты арнайы сабынға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US"/>
              </w:rPr>
            </w:pPr>
            <w:r w:rsidRPr="00396C1B">
              <w:rPr>
                <w:b/>
                <w:sz w:val="24"/>
                <w:szCs w:val="24"/>
                <w:lang w:val="en-US"/>
              </w:rPr>
              <w:t>G/TBT/N/ARE/489</w:t>
            </w:r>
          </w:p>
          <w:p w:rsidR="00F2231B" w:rsidRPr="00396C1B" w:rsidRDefault="00F2231B" w:rsidP="00E21D16">
            <w:pPr>
              <w:jc w:val="right"/>
              <w:rPr>
                <w:b/>
                <w:sz w:val="24"/>
                <w:szCs w:val="24"/>
                <w:lang w:val="en-US"/>
              </w:rPr>
            </w:pPr>
            <w:r w:rsidRPr="00396C1B">
              <w:rPr>
                <w:b/>
                <w:sz w:val="24"/>
                <w:szCs w:val="24"/>
                <w:lang w:val="en-US"/>
              </w:rPr>
              <w:t>G/TBT/N/BHR/586</w:t>
            </w:r>
          </w:p>
          <w:p w:rsidR="00F2231B" w:rsidRPr="00396C1B" w:rsidRDefault="00F2231B" w:rsidP="00E21D16">
            <w:pPr>
              <w:jc w:val="right"/>
              <w:rPr>
                <w:b/>
                <w:sz w:val="24"/>
                <w:szCs w:val="24"/>
                <w:lang w:val="en-US"/>
              </w:rPr>
            </w:pPr>
            <w:r w:rsidRPr="00396C1B">
              <w:rPr>
                <w:b/>
                <w:sz w:val="24"/>
                <w:szCs w:val="24"/>
                <w:lang w:val="en-US"/>
              </w:rPr>
              <w:t>G/TBT/N/KWT/558</w:t>
            </w:r>
          </w:p>
          <w:p w:rsidR="00F2231B" w:rsidRPr="00396C1B" w:rsidRDefault="00F2231B" w:rsidP="00E21D16">
            <w:pPr>
              <w:jc w:val="right"/>
              <w:rPr>
                <w:b/>
                <w:sz w:val="24"/>
                <w:szCs w:val="24"/>
                <w:lang w:val="en-US"/>
              </w:rPr>
            </w:pPr>
            <w:r w:rsidRPr="00396C1B">
              <w:rPr>
                <w:b/>
                <w:sz w:val="24"/>
                <w:szCs w:val="24"/>
                <w:lang w:val="en-US"/>
              </w:rPr>
              <w:t>G/TBT/N/OMN/423</w:t>
            </w:r>
          </w:p>
          <w:p w:rsidR="00F2231B" w:rsidRPr="00396C1B" w:rsidRDefault="00F2231B" w:rsidP="00E21D16">
            <w:pPr>
              <w:jc w:val="right"/>
              <w:rPr>
                <w:b/>
                <w:sz w:val="24"/>
                <w:szCs w:val="24"/>
                <w:lang w:val="en-US"/>
              </w:rPr>
            </w:pPr>
            <w:r w:rsidRPr="00396C1B">
              <w:rPr>
                <w:b/>
                <w:sz w:val="24"/>
                <w:szCs w:val="24"/>
                <w:lang w:val="en-US"/>
              </w:rPr>
              <w:lastRenderedPageBreak/>
              <w:t>G/TBT/N/QAT/579</w:t>
            </w:r>
          </w:p>
          <w:p w:rsidR="00F2231B" w:rsidRPr="00396C1B" w:rsidRDefault="00F2231B" w:rsidP="00E21D16">
            <w:pPr>
              <w:jc w:val="right"/>
              <w:rPr>
                <w:b/>
                <w:sz w:val="24"/>
                <w:szCs w:val="24"/>
                <w:lang w:val="en-US"/>
              </w:rPr>
            </w:pPr>
            <w:r w:rsidRPr="00396C1B">
              <w:rPr>
                <w:b/>
                <w:sz w:val="24"/>
                <w:szCs w:val="24"/>
                <w:lang w:val="en-US"/>
              </w:rPr>
              <w:t>G/TBT/N/SAU/1164</w:t>
            </w:r>
          </w:p>
          <w:p w:rsidR="00F2231B" w:rsidRPr="00396C1B" w:rsidRDefault="00F2231B" w:rsidP="00E21D16">
            <w:pPr>
              <w:rPr>
                <w:color w:val="000000" w:themeColor="text1"/>
                <w:sz w:val="24"/>
                <w:szCs w:val="24"/>
                <w:lang w:val="kk-KZ"/>
              </w:rPr>
            </w:pPr>
            <w:r w:rsidRPr="00396C1B">
              <w:rPr>
                <w:b/>
                <w:sz w:val="24"/>
                <w:szCs w:val="24"/>
              </w:rPr>
              <w:t>G/TBT/N/YEM/185</w:t>
            </w:r>
          </w:p>
        </w:tc>
        <w:tc>
          <w:tcPr>
            <w:tcW w:w="5386"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lastRenderedPageBreak/>
              <w:t>БАӘ GCC Техникалық регламентінің "Дәретхана сабыны" жобасы (10 бет, ағылшын тілінде)</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Хабарландыру сәтінен бастап 60 күн</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Дәретхана керек-жарақтары (ICS 71.100.70)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Сауд Арабиясы</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жобасы дәретхана сабынының талаптарын, іріктеу әдістерін және сынақтарын қарастырады. Ол карбол сабынына немесе емдік сабын, таза сабын, өзгермелі сабын, сұйық сабын немесе теңіз суы бар сабын сияқты арнайы сабынға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US"/>
              </w:rPr>
            </w:pPr>
            <w:r w:rsidRPr="00396C1B">
              <w:rPr>
                <w:b/>
                <w:sz w:val="24"/>
                <w:szCs w:val="24"/>
                <w:lang w:val="en-US"/>
              </w:rPr>
              <w:t>G/TBT/N/ARE/489</w:t>
            </w:r>
          </w:p>
          <w:p w:rsidR="00F2231B" w:rsidRPr="00396C1B" w:rsidRDefault="00F2231B" w:rsidP="00E21D16">
            <w:pPr>
              <w:jc w:val="right"/>
              <w:rPr>
                <w:b/>
                <w:sz w:val="24"/>
                <w:szCs w:val="24"/>
                <w:lang w:val="en-US"/>
              </w:rPr>
            </w:pPr>
            <w:r w:rsidRPr="00396C1B">
              <w:rPr>
                <w:b/>
                <w:sz w:val="24"/>
                <w:szCs w:val="24"/>
                <w:lang w:val="en-US"/>
              </w:rPr>
              <w:t>G/TBT/N/BHR/586</w:t>
            </w:r>
          </w:p>
          <w:p w:rsidR="00F2231B" w:rsidRPr="00396C1B" w:rsidRDefault="00F2231B" w:rsidP="00E21D16">
            <w:pPr>
              <w:jc w:val="right"/>
              <w:rPr>
                <w:b/>
                <w:sz w:val="24"/>
                <w:szCs w:val="24"/>
                <w:lang w:val="en-US"/>
              </w:rPr>
            </w:pPr>
            <w:r w:rsidRPr="00396C1B">
              <w:rPr>
                <w:b/>
                <w:sz w:val="24"/>
                <w:szCs w:val="24"/>
                <w:lang w:val="en-US"/>
              </w:rPr>
              <w:t>G/TBT/N/KWT/558</w:t>
            </w:r>
          </w:p>
          <w:p w:rsidR="00F2231B" w:rsidRPr="00396C1B" w:rsidRDefault="00F2231B" w:rsidP="00E21D16">
            <w:pPr>
              <w:jc w:val="right"/>
              <w:rPr>
                <w:b/>
                <w:sz w:val="24"/>
                <w:szCs w:val="24"/>
                <w:lang w:val="en-US"/>
              </w:rPr>
            </w:pPr>
            <w:r w:rsidRPr="00396C1B">
              <w:rPr>
                <w:b/>
                <w:sz w:val="24"/>
                <w:szCs w:val="24"/>
                <w:lang w:val="en-US"/>
              </w:rPr>
              <w:t>G/TBT/N/OMN/423</w:t>
            </w:r>
          </w:p>
          <w:p w:rsidR="00F2231B" w:rsidRPr="00396C1B" w:rsidRDefault="00F2231B" w:rsidP="00E21D16">
            <w:pPr>
              <w:jc w:val="right"/>
              <w:rPr>
                <w:b/>
                <w:sz w:val="24"/>
                <w:szCs w:val="24"/>
                <w:lang w:val="en-US"/>
              </w:rPr>
            </w:pPr>
            <w:r w:rsidRPr="00396C1B">
              <w:rPr>
                <w:b/>
                <w:sz w:val="24"/>
                <w:szCs w:val="24"/>
                <w:lang w:val="en-US"/>
              </w:rPr>
              <w:t>G/TBT/N/QAT/579</w:t>
            </w:r>
          </w:p>
          <w:p w:rsidR="00F2231B" w:rsidRPr="00396C1B" w:rsidRDefault="00F2231B" w:rsidP="00E21D16">
            <w:pPr>
              <w:jc w:val="right"/>
              <w:rPr>
                <w:b/>
                <w:sz w:val="24"/>
                <w:szCs w:val="24"/>
                <w:lang w:val="en-US"/>
              </w:rPr>
            </w:pPr>
            <w:r w:rsidRPr="00396C1B">
              <w:rPr>
                <w:b/>
                <w:sz w:val="24"/>
                <w:szCs w:val="24"/>
                <w:lang w:val="en-US"/>
              </w:rPr>
              <w:t>G/TBT/N/SAU/1164</w:t>
            </w:r>
          </w:p>
          <w:p w:rsidR="00F2231B" w:rsidRPr="00396C1B" w:rsidRDefault="00F2231B" w:rsidP="00E21D16">
            <w:pPr>
              <w:rPr>
                <w:color w:val="000000" w:themeColor="text1"/>
                <w:sz w:val="24"/>
                <w:szCs w:val="24"/>
                <w:lang w:val="kk-KZ"/>
              </w:rPr>
            </w:pPr>
            <w:r w:rsidRPr="00396C1B">
              <w:rPr>
                <w:b/>
                <w:sz w:val="24"/>
                <w:szCs w:val="24"/>
              </w:rPr>
              <w:t>G/TBT/N/YEM/185</w:t>
            </w:r>
          </w:p>
        </w:tc>
        <w:tc>
          <w:tcPr>
            <w:tcW w:w="5386"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БАӘ GCC Техникалық регламентінің "Дәретхана сабыны" жобасы (10 бет, ағылшын тілінде)</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Хабарландыру сәтінен бастап 60 күн</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Дәретхана керек-жарақтары (ICS 71.100.70)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Катар</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жобасы дәретхана сабынының талаптарын, іріктеу әдістерін және сынақтарын қарастырады. Ол карбол сабынына немесе емдік сабын, таза сабын, өзгермелі сабын, сұйық сабын немесе теңіз суы бар сабын сияқты арнайы сабынға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US"/>
              </w:rPr>
            </w:pPr>
            <w:r w:rsidRPr="00396C1B">
              <w:rPr>
                <w:b/>
                <w:sz w:val="24"/>
                <w:szCs w:val="24"/>
                <w:lang w:val="en-US"/>
              </w:rPr>
              <w:t>G/TBT/N/ARE/489</w:t>
            </w:r>
          </w:p>
          <w:p w:rsidR="00F2231B" w:rsidRPr="00396C1B" w:rsidRDefault="00F2231B" w:rsidP="00E21D16">
            <w:pPr>
              <w:jc w:val="right"/>
              <w:rPr>
                <w:b/>
                <w:sz w:val="24"/>
                <w:szCs w:val="24"/>
                <w:lang w:val="en-US"/>
              </w:rPr>
            </w:pPr>
            <w:r w:rsidRPr="00396C1B">
              <w:rPr>
                <w:b/>
                <w:sz w:val="24"/>
                <w:szCs w:val="24"/>
                <w:lang w:val="en-US"/>
              </w:rPr>
              <w:t>G/TBT/N/BHR/586</w:t>
            </w:r>
          </w:p>
          <w:p w:rsidR="00F2231B" w:rsidRPr="00396C1B" w:rsidRDefault="00F2231B" w:rsidP="00E21D16">
            <w:pPr>
              <w:jc w:val="right"/>
              <w:rPr>
                <w:b/>
                <w:sz w:val="24"/>
                <w:szCs w:val="24"/>
                <w:lang w:val="en-US"/>
              </w:rPr>
            </w:pPr>
            <w:r w:rsidRPr="00396C1B">
              <w:rPr>
                <w:b/>
                <w:sz w:val="24"/>
                <w:szCs w:val="24"/>
                <w:lang w:val="en-US"/>
              </w:rPr>
              <w:t>G/TBT/N/KWT/558</w:t>
            </w:r>
          </w:p>
          <w:p w:rsidR="00F2231B" w:rsidRPr="00396C1B" w:rsidRDefault="00F2231B" w:rsidP="00E21D16">
            <w:pPr>
              <w:jc w:val="right"/>
              <w:rPr>
                <w:b/>
                <w:sz w:val="24"/>
                <w:szCs w:val="24"/>
                <w:lang w:val="en-US"/>
              </w:rPr>
            </w:pPr>
            <w:r w:rsidRPr="00396C1B">
              <w:rPr>
                <w:b/>
                <w:sz w:val="24"/>
                <w:szCs w:val="24"/>
                <w:lang w:val="en-US"/>
              </w:rPr>
              <w:t>G/TBT/N/OMN/423</w:t>
            </w:r>
          </w:p>
          <w:p w:rsidR="00F2231B" w:rsidRPr="00396C1B" w:rsidRDefault="00F2231B" w:rsidP="00E21D16">
            <w:pPr>
              <w:jc w:val="right"/>
              <w:rPr>
                <w:b/>
                <w:sz w:val="24"/>
                <w:szCs w:val="24"/>
                <w:lang w:val="en-US"/>
              </w:rPr>
            </w:pPr>
            <w:r w:rsidRPr="00396C1B">
              <w:rPr>
                <w:b/>
                <w:sz w:val="24"/>
                <w:szCs w:val="24"/>
                <w:lang w:val="en-US"/>
              </w:rPr>
              <w:t>G/TBT/N/QAT/579</w:t>
            </w:r>
          </w:p>
          <w:p w:rsidR="00F2231B" w:rsidRPr="00396C1B" w:rsidRDefault="00F2231B" w:rsidP="00E21D16">
            <w:pPr>
              <w:jc w:val="right"/>
              <w:rPr>
                <w:b/>
                <w:sz w:val="24"/>
                <w:szCs w:val="24"/>
                <w:lang w:val="en-US"/>
              </w:rPr>
            </w:pPr>
            <w:r w:rsidRPr="00396C1B">
              <w:rPr>
                <w:b/>
                <w:sz w:val="24"/>
                <w:szCs w:val="24"/>
                <w:lang w:val="en-US"/>
              </w:rPr>
              <w:t>G/TBT/N/SAU/1164</w:t>
            </w:r>
          </w:p>
          <w:p w:rsidR="00F2231B" w:rsidRPr="00396C1B" w:rsidRDefault="00F2231B" w:rsidP="00E21D16">
            <w:pPr>
              <w:rPr>
                <w:color w:val="000000" w:themeColor="text1"/>
                <w:sz w:val="24"/>
                <w:szCs w:val="24"/>
                <w:lang w:val="kk-KZ"/>
              </w:rPr>
            </w:pPr>
            <w:r w:rsidRPr="00396C1B">
              <w:rPr>
                <w:b/>
                <w:sz w:val="24"/>
                <w:szCs w:val="24"/>
              </w:rPr>
              <w:t>G/TBT/N/YEM/185</w:t>
            </w:r>
          </w:p>
        </w:tc>
        <w:tc>
          <w:tcPr>
            <w:tcW w:w="5386"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БАӘ GCC Техникалық регламентінің "Дәретхана сабыны" жобасы (10 бет, ағылшын тілінде) хабарлау сәтінен бастап 60 күн)</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Хабарландыру сәтінен бастап 60 күн</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Дәретхана керек-жарақтары (ICS 71.100.70)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Оман</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жобасы дәретхана сабынының талаптарын, іріктеу әдістерін және сынақтарын қарастырады. Ол карбол сабынына немесе емдік сабын, таза сабын, өзгермелі сабын, сұйық сабын немесе теңіз суы бар сабын сияқты арнайы сабынға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US"/>
              </w:rPr>
            </w:pPr>
            <w:r w:rsidRPr="00396C1B">
              <w:rPr>
                <w:b/>
                <w:sz w:val="24"/>
                <w:szCs w:val="24"/>
                <w:lang w:val="en-US"/>
              </w:rPr>
              <w:t>G/TBT/N/ARE/489</w:t>
            </w:r>
          </w:p>
          <w:p w:rsidR="00F2231B" w:rsidRPr="00396C1B" w:rsidRDefault="00F2231B" w:rsidP="00E21D16">
            <w:pPr>
              <w:jc w:val="right"/>
              <w:rPr>
                <w:b/>
                <w:sz w:val="24"/>
                <w:szCs w:val="24"/>
                <w:lang w:val="en-US"/>
              </w:rPr>
            </w:pPr>
            <w:r w:rsidRPr="00396C1B">
              <w:rPr>
                <w:b/>
                <w:sz w:val="24"/>
                <w:szCs w:val="24"/>
                <w:lang w:val="en-US"/>
              </w:rPr>
              <w:t>G/TBT/N/BHR/586</w:t>
            </w:r>
          </w:p>
          <w:p w:rsidR="00F2231B" w:rsidRPr="00396C1B" w:rsidRDefault="00F2231B" w:rsidP="00E21D16">
            <w:pPr>
              <w:jc w:val="right"/>
              <w:rPr>
                <w:b/>
                <w:sz w:val="24"/>
                <w:szCs w:val="24"/>
                <w:lang w:val="en-US"/>
              </w:rPr>
            </w:pPr>
            <w:r w:rsidRPr="00396C1B">
              <w:rPr>
                <w:b/>
                <w:sz w:val="24"/>
                <w:szCs w:val="24"/>
                <w:lang w:val="en-US"/>
              </w:rPr>
              <w:t>G/TBT/N/KWT/558</w:t>
            </w:r>
          </w:p>
          <w:p w:rsidR="00F2231B" w:rsidRPr="00396C1B" w:rsidRDefault="00F2231B" w:rsidP="00E21D16">
            <w:pPr>
              <w:jc w:val="right"/>
              <w:rPr>
                <w:b/>
                <w:sz w:val="24"/>
                <w:szCs w:val="24"/>
                <w:lang w:val="en-US"/>
              </w:rPr>
            </w:pPr>
            <w:r w:rsidRPr="00396C1B">
              <w:rPr>
                <w:b/>
                <w:sz w:val="24"/>
                <w:szCs w:val="24"/>
                <w:lang w:val="en-US"/>
              </w:rPr>
              <w:t>G/TBT/N/OMN/423</w:t>
            </w:r>
          </w:p>
          <w:p w:rsidR="00F2231B" w:rsidRPr="00396C1B" w:rsidRDefault="00F2231B" w:rsidP="00E21D16">
            <w:pPr>
              <w:jc w:val="right"/>
              <w:rPr>
                <w:b/>
                <w:sz w:val="24"/>
                <w:szCs w:val="24"/>
                <w:lang w:val="en-US"/>
              </w:rPr>
            </w:pPr>
            <w:r w:rsidRPr="00396C1B">
              <w:rPr>
                <w:b/>
                <w:sz w:val="24"/>
                <w:szCs w:val="24"/>
                <w:lang w:val="en-US"/>
              </w:rPr>
              <w:t>G/TBT/N/QAT/579</w:t>
            </w:r>
          </w:p>
          <w:p w:rsidR="00F2231B" w:rsidRPr="00396C1B" w:rsidRDefault="00F2231B" w:rsidP="00E21D16">
            <w:pPr>
              <w:jc w:val="right"/>
              <w:rPr>
                <w:b/>
                <w:sz w:val="24"/>
                <w:szCs w:val="24"/>
                <w:lang w:val="en-US"/>
              </w:rPr>
            </w:pPr>
            <w:r w:rsidRPr="00396C1B">
              <w:rPr>
                <w:b/>
                <w:sz w:val="24"/>
                <w:szCs w:val="24"/>
                <w:lang w:val="en-US"/>
              </w:rPr>
              <w:t>G/TBT/N/SAU/1164</w:t>
            </w:r>
          </w:p>
          <w:p w:rsidR="00F2231B" w:rsidRPr="00396C1B" w:rsidRDefault="00F2231B" w:rsidP="00E21D16">
            <w:pPr>
              <w:rPr>
                <w:color w:val="000000" w:themeColor="text1"/>
                <w:sz w:val="24"/>
                <w:szCs w:val="24"/>
                <w:lang w:val="kk-KZ"/>
              </w:rPr>
            </w:pPr>
            <w:r w:rsidRPr="00396C1B">
              <w:rPr>
                <w:b/>
                <w:sz w:val="24"/>
                <w:szCs w:val="24"/>
              </w:rPr>
              <w:t>G/TBT/N/YEM/185</w:t>
            </w:r>
          </w:p>
        </w:tc>
        <w:tc>
          <w:tcPr>
            <w:tcW w:w="5386"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БАӘ GCC Техникалық регламентінің "Дәретхана сабыны" жобасы (10 бет, ағылшын тілінде)</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Хабарландыру сәтінен бастап 60 күн</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Дәретхана керек-жарақтары (ICS 71.100.70)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tabs>
                <w:tab w:val="left" w:pos="1190"/>
              </w:tabs>
              <w:rPr>
                <w:color w:val="000000" w:themeColor="text1"/>
                <w:sz w:val="24"/>
                <w:szCs w:val="24"/>
                <w:lang w:val="kk-KZ"/>
              </w:rPr>
            </w:pPr>
            <w:r w:rsidRPr="00396C1B">
              <w:rPr>
                <w:color w:val="000000" w:themeColor="text1"/>
                <w:sz w:val="24"/>
                <w:szCs w:val="24"/>
                <w:lang w:val="kk-KZ"/>
              </w:rPr>
              <w:t>Кувейт</w:t>
            </w:r>
            <w:r w:rsidRPr="00396C1B">
              <w:rPr>
                <w:color w:val="000000" w:themeColor="text1"/>
                <w:sz w:val="24"/>
                <w:szCs w:val="24"/>
                <w:lang w:val="kk-KZ"/>
              </w:rPr>
              <w:tab/>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жобасы дәретхана сабынының талаптарын, іріктеу әдістерін және сынақтарын қарастырады. Ол карбол сабынына немесе емдік сабын, таза сабын, өзгермелі сабын, сұйық сабын немесе теңіз суы бар сабын сияқты арнайы сабынға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US"/>
              </w:rPr>
            </w:pPr>
            <w:r w:rsidRPr="00396C1B">
              <w:rPr>
                <w:b/>
                <w:sz w:val="24"/>
                <w:szCs w:val="24"/>
                <w:lang w:val="en-US"/>
              </w:rPr>
              <w:t>G/TBT/N/ARE/489</w:t>
            </w:r>
          </w:p>
          <w:p w:rsidR="00F2231B" w:rsidRPr="00396C1B" w:rsidRDefault="00F2231B" w:rsidP="00E21D16">
            <w:pPr>
              <w:jc w:val="right"/>
              <w:rPr>
                <w:b/>
                <w:sz w:val="24"/>
                <w:szCs w:val="24"/>
                <w:lang w:val="en-US"/>
              </w:rPr>
            </w:pPr>
            <w:r w:rsidRPr="00396C1B">
              <w:rPr>
                <w:b/>
                <w:sz w:val="24"/>
                <w:szCs w:val="24"/>
                <w:lang w:val="en-US"/>
              </w:rPr>
              <w:t>G/TBT/N/BHR/586</w:t>
            </w:r>
          </w:p>
          <w:p w:rsidR="00F2231B" w:rsidRPr="00396C1B" w:rsidRDefault="00F2231B" w:rsidP="00E21D16">
            <w:pPr>
              <w:jc w:val="right"/>
              <w:rPr>
                <w:b/>
                <w:sz w:val="24"/>
                <w:szCs w:val="24"/>
                <w:lang w:val="en-US"/>
              </w:rPr>
            </w:pPr>
            <w:r w:rsidRPr="00396C1B">
              <w:rPr>
                <w:b/>
                <w:sz w:val="24"/>
                <w:szCs w:val="24"/>
                <w:lang w:val="en-US"/>
              </w:rPr>
              <w:t>G/TBT/N/KWT/558</w:t>
            </w:r>
          </w:p>
          <w:p w:rsidR="00F2231B" w:rsidRPr="00396C1B" w:rsidRDefault="00F2231B" w:rsidP="00E21D16">
            <w:pPr>
              <w:jc w:val="right"/>
              <w:rPr>
                <w:b/>
                <w:sz w:val="24"/>
                <w:szCs w:val="24"/>
                <w:lang w:val="en-US"/>
              </w:rPr>
            </w:pPr>
            <w:r w:rsidRPr="00396C1B">
              <w:rPr>
                <w:b/>
                <w:sz w:val="24"/>
                <w:szCs w:val="24"/>
                <w:lang w:val="en-US"/>
              </w:rPr>
              <w:t>G/TBT/N/OMN/423</w:t>
            </w:r>
          </w:p>
          <w:p w:rsidR="00F2231B" w:rsidRPr="00396C1B" w:rsidRDefault="00F2231B" w:rsidP="00E21D16">
            <w:pPr>
              <w:jc w:val="right"/>
              <w:rPr>
                <w:b/>
                <w:sz w:val="24"/>
                <w:szCs w:val="24"/>
                <w:lang w:val="en-US"/>
              </w:rPr>
            </w:pPr>
            <w:r w:rsidRPr="00396C1B">
              <w:rPr>
                <w:b/>
                <w:sz w:val="24"/>
                <w:szCs w:val="24"/>
                <w:lang w:val="en-US"/>
              </w:rPr>
              <w:t>G/TBT/N/QAT/579</w:t>
            </w:r>
          </w:p>
          <w:p w:rsidR="00F2231B" w:rsidRPr="00396C1B" w:rsidRDefault="00F2231B" w:rsidP="00E21D16">
            <w:pPr>
              <w:jc w:val="right"/>
              <w:rPr>
                <w:b/>
                <w:sz w:val="24"/>
                <w:szCs w:val="24"/>
                <w:lang w:val="en-US"/>
              </w:rPr>
            </w:pPr>
            <w:r w:rsidRPr="00396C1B">
              <w:rPr>
                <w:b/>
                <w:sz w:val="24"/>
                <w:szCs w:val="24"/>
                <w:lang w:val="en-US"/>
              </w:rPr>
              <w:t>G/TBT/N/SAU/1164</w:t>
            </w:r>
          </w:p>
          <w:p w:rsidR="00F2231B" w:rsidRPr="00396C1B" w:rsidRDefault="00F2231B" w:rsidP="00E21D16">
            <w:pPr>
              <w:rPr>
                <w:color w:val="000000" w:themeColor="text1"/>
                <w:sz w:val="24"/>
                <w:szCs w:val="24"/>
                <w:lang w:val="kk-KZ"/>
              </w:rPr>
            </w:pPr>
            <w:r w:rsidRPr="00396C1B">
              <w:rPr>
                <w:b/>
                <w:sz w:val="24"/>
                <w:szCs w:val="24"/>
              </w:rPr>
              <w:t>G/TBT/N/YEM/185</w:t>
            </w:r>
          </w:p>
        </w:tc>
        <w:tc>
          <w:tcPr>
            <w:tcW w:w="5386"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БАӘ GCC Техникалық регламентінің "Дәретхана сабыны" жобасы (10 бет, ағылшын тілінде)</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Хабарландыру сәтінен бастап 60 күн</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1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Дәретхана керек-жарақтары (ICS 71.100.70)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Бахрейн</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GCC Техникалық регламентінің жобасы дәретхана сабынының талаптарын, іріктеу әдістерін және сынақтарын қарастырады. Ол карбол сабынына немесе емдік сабын, таза сабын, өзгермелі сабын, сұйық сабын немесе теңіз суы бар сабын сияқты арнайы сабынға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n-GB" w:eastAsia="en-US"/>
              </w:rPr>
            </w:pPr>
            <w:r w:rsidRPr="00396C1B">
              <w:rPr>
                <w:b/>
                <w:sz w:val="24"/>
                <w:szCs w:val="24"/>
                <w:lang w:val="en-US"/>
              </w:rPr>
              <w:t>G/TBT/N/ZAF/48/Rev.3/Corr.1</w:t>
            </w:r>
          </w:p>
          <w:p w:rsidR="00F2231B" w:rsidRPr="00396C1B" w:rsidRDefault="00F2231B" w:rsidP="00E21D16">
            <w:pPr>
              <w:rPr>
                <w:color w:val="000000" w:themeColor="text1"/>
                <w:sz w:val="24"/>
                <w:szCs w:val="24"/>
                <w:lang w:val="en-GB"/>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lang w:val="en-GB"/>
              </w:rPr>
              <w:t xml:space="preserve">2020 </w:t>
            </w:r>
            <w:r w:rsidRPr="00396C1B">
              <w:rPr>
                <w:color w:val="000000" w:themeColor="text1"/>
                <w:sz w:val="24"/>
                <w:szCs w:val="24"/>
              </w:rPr>
              <w:t>жылғы</w:t>
            </w:r>
            <w:r w:rsidRPr="00396C1B">
              <w:rPr>
                <w:color w:val="000000" w:themeColor="text1"/>
                <w:sz w:val="24"/>
                <w:szCs w:val="24"/>
                <w:lang w:val="en-GB"/>
              </w:rPr>
              <w:t xml:space="preserve"> 24 </w:t>
            </w:r>
            <w:r w:rsidRPr="00396C1B">
              <w:rPr>
                <w:color w:val="000000" w:themeColor="text1"/>
                <w:sz w:val="24"/>
                <w:szCs w:val="24"/>
              </w:rPr>
              <w:t>қарашадағы</w:t>
            </w:r>
            <w:r w:rsidRPr="00396C1B">
              <w:rPr>
                <w:color w:val="000000" w:themeColor="text1"/>
                <w:sz w:val="24"/>
                <w:szCs w:val="24"/>
                <w:lang w:val="en-GB"/>
              </w:rPr>
              <w:t xml:space="preserve"> </w:t>
            </w:r>
            <w:r w:rsidRPr="00396C1B">
              <w:rPr>
                <w:color w:val="000000" w:themeColor="text1"/>
                <w:sz w:val="24"/>
                <w:szCs w:val="24"/>
              </w:rPr>
              <w:t>келесі</w:t>
            </w:r>
            <w:r w:rsidRPr="00396C1B">
              <w:rPr>
                <w:color w:val="000000" w:themeColor="text1"/>
                <w:sz w:val="24"/>
                <w:szCs w:val="24"/>
                <w:lang w:val="en-GB"/>
              </w:rPr>
              <w:t xml:space="preserve"> </w:t>
            </w:r>
            <w:r w:rsidRPr="00396C1B">
              <w:rPr>
                <w:color w:val="000000" w:themeColor="text1"/>
                <w:sz w:val="24"/>
                <w:szCs w:val="24"/>
              </w:rPr>
              <w:t>хабарлама</w:t>
            </w:r>
            <w:r w:rsidRPr="00396C1B">
              <w:rPr>
                <w:color w:val="000000" w:themeColor="text1"/>
                <w:sz w:val="24"/>
                <w:szCs w:val="24"/>
                <w:lang w:val="en-GB"/>
              </w:rPr>
              <w:t xml:space="preserve"> </w:t>
            </w:r>
            <w:r w:rsidRPr="00396C1B">
              <w:rPr>
                <w:color w:val="000000" w:themeColor="text1"/>
                <w:sz w:val="24"/>
                <w:szCs w:val="24"/>
              </w:rPr>
              <w:t>Оңтүстік</w:t>
            </w:r>
            <w:r w:rsidRPr="00396C1B">
              <w:rPr>
                <w:color w:val="000000" w:themeColor="text1"/>
                <w:sz w:val="24"/>
                <w:szCs w:val="24"/>
                <w:lang w:val="en-GB"/>
              </w:rPr>
              <w:t xml:space="preserve"> </w:t>
            </w:r>
            <w:r w:rsidRPr="00396C1B">
              <w:rPr>
                <w:color w:val="000000" w:themeColor="text1"/>
                <w:sz w:val="24"/>
                <w:szCs w:val="24"/>
              </w:rPr>
              <w:t>Африка</w:t>
            </w:r>
            <w:r w:rsidRPr="00396C1B">
              <w:rPr>
                <w:color w:val="000000" w:themeColor="text1"/>
                <w:sz w:val="24"/>
                <w:szCs w:val="24"/>
                <w:lang w:val="en-GB"/>
              </w:rPr>
              <w:t xml:space="preserve"> </w:t>
            </w:r>
            <w:r w:rsidRPr="00396C1B">
              <w:rPr>
                <w:color w:val="000000" w:themeColor="text1"/>
                <w:sz w:val="24"/>
                <w:szCs w:val="24"/>
              </w:rPr>
              <w:t>делегациясының</w:t>
            </w:r>
            <w:r w:rsidRPr="00396C1B">
              <w:rPr>
                <w:color w:val="000000" w:themeColor="text1"/>
                <w:sz w:val="24"/>
                <w:szCs w:val="24"/>
                <w:lang w:val="en-GB"/>
              </w:rPr>
              <w:t xml:space="preserve"> </w:t>
            </w:r>
            <w:r w:rsidRPr="00396C1B">
              <w:rPr>
                <w:color w:val="000000" w:themeColor="text1"/>
                <w:sz w:val="24"/>
                <w:szCs w:val="24"/>
              </w:rPr>
              <w:t>өтініші</w:t>
            </w:r>
            <w:r w:rsidRPr="00396C1B">
              <w:rPr>
                <w:color w:val="000000" w:themeColor="text1"/>
                <w:sz w:val="24"/>
                <w:szCs w:val="24"/>
                <w:lang w:val="en-GB"/>
              </w:rPr>
              <w:t xml:space="preserve"> </w:t>
            </w:r>
            <w:r w:rsidRPr="00396C1B">
              <w:rPr>
                <w:color w:val="000000" w:themeColor="text1"/>
                <w:sz w:val="24"/>
                <w:szCs w:val="24"/>
              </w:rPr>
              <w:t>бойынша</w:t>
            </w:r>
            <w:r w:rsidRPr="00396C1B">
              <w:rPr>
                <w:color w:val="000000" w:themeColor="text1"/>
                <w:sz w:val="24"/>
                <w:szCs w:val="24"/>
                <w:lang w:val="en-GB"/>
              </w:rPr>
              <w:t xml:space="preserve"> </w:t>
            </w:r>
            <w:r w:rsidRPr="00396C1B">
              <w:rPr>
                <w:color w:val="000000" w:themeColor="text1"/>
                <w:sz w:val="24"/>
                <w:szCs w:val="24"/>
              </w:rPr>
              <w:t>таратылады</w:t>
            </w:r>
            <w:r w:rsidRPr="00396C1B">
              <w:rPr>
                <w:color w:val="000000" w:themeColor="text1"/>
                <w:sz w:val="24"/>
                <w:szCs w:val="24"/>
                <w:lang w:val="en-GB"/>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rPr>
              <w:t>Оңтүстік</w:t>
            </w:r>
            <w:r w:rsidRPr="00396C1B">
              <w:rPr>
                <w:color w:val="000000" w:themeColor="text1"/>
                <w:sz w:val="24"/>
                <w:szCs w:val="24"/>
                <w:lang w:val="en-GB"/>
              </w:rPr>
              <w:t xml:space="preserve"> </w:t>
            </w:r>
            <w:r w:rsidRPr="00396C1B">
              <w:rPr>
                <w:color w:val="000000" w:themeColor="text1"/>
                <w:sz w:val="24"/>
                <w:szCs w:val="24"/>
              </w:rPr>
              <w:t>Африка</w:t>
            </w:r>
            <w:r w:rsidRPr="00396C1B">
              <w:rPr>
                <w:color w:val="000000" w:themeColor="text1"/>
                <w:sz w:val="24"/>
                <w:szCs w:val="24"/>
                <w:lang w:val="en-GB"/>
              </w:rPr>
              <w:t xml:space="preserve"> </w:t>
            </w:r>
            <w:r w:rsidRPr="00396C1B">
              <w:rPr>
                <w:color w:val="000000" w:themeColor="text1"/>
                <w:sz w:val="24"/>
                <w:szCs w:val="24"/>
              </w:rPr>
              <w:t>Республикасында</w:t>
            </w:r>
            <w:r w:rsidRPr="00396C1B">
              <w:rPr>
                <w:color w:val="000000" w:themeColor="text1"/>
                <w:sz w:val="24"/>
                <w:szCs w:val="24"/>
                <w:lang w:val="en-GB"/>
              </w:rPr>
              <w:t xml:space="preserve"> </w:t>
            </w:r>
            <w:r w:rsidRPr="00396C1B">
              <w:rPr>
                <w:color w:val="000000" w:themeColor="text1"/>
                <w:sz w:val="24"/>
                <w:szCs w:val="24"/>
              </w:rPr>
              <w:t>сатуға</w:t>
            </w:r>
            <w:r w:rsidRPr="00396C1B">
              <w:rPr>
                <w:color w:val="000000" w:themeColor="text1"/>
                <w:sz w:val="24"/>
                <w:szCs w:val="24"/>
                <w:lang w:val="en-GB"/>
              </w:rPr>
              <w:t xml:space="preserve"> </w:t>
            </w:r>
            <w:r w:rsidRPr="00396C1B">
              <w:rPr>
                <w:color w:val="000000" w:themeColor="text1"/>
                <w:sz w:val="24"/>
                <w:szCs w:val="24"/>
              </w:rPr>
              <w:t>арналған</w:t>
            </w:r>
            <w:r w:rsidRPr="00396C1B">
              <w:rPr>
                <w:color w:val="000000" w:themeColor="text1"/>
                <w:sz w:val="24"/>
                <w:szCs w:val="24"/>
                <w:lang w:val="en-GB"/>
              </w:rPr>
              <w:t xml:space="preserve"> </w:t>
            </w:r>
            <w:r w:rsidRPr="00396C1B">
              <w:rPr>
                <w:color w:val="000000" w:themeColor="text1"/>
                <w:sz w:val="24"/>
                <w:szCs w:val="24"/>
              </w:rPr>
              <w:t>шараптар</w:t>
            </w:r>
            <w:r w:rsidRPr="00396C1B">
              <w:rPr>
                <w:color w:val="000000" w:themeColor="text1"/>
                <w:sz w:val="24"/>
                <w:szCs w:val="24"/>
                <w:lang w:val="en-GB"/>
              </w:rPr>
              <w:t xml:space="preserve"> </w:t>
            </w:r>
            <w:r w:rsidRPr="00396C1B">
              <w:rPr>
                <w:color w:val="000000" w:themeColor="text1"/>
                <w:sz w:val="24"/>
                <w:szCs w:val="24"/>
              </w:rPr>
              <w:t>мен</w:t>
            </w:r>
            <w:r w:rsidRPr="00396C1B">
              <w:rPr>
                <w:color w:val="000000" w:themeColor="text1"/>
                <w:sz w:val="24"/>
                <w:szCs w:val="24"/>
                <w:lang w:val="en-GB"/>
              </w:rPr>
              <w:t xml:space="preserve"> </w:t>
            </w:r>
            <w:r w:rsidRPr="00396C1B">
              <w:rPr>
                <w:color w:val="000000" w:themeColor="text1"/>
                <w:sz w:val="24"/>
                <w:szCs w:val="24"/>
              </w:rPr>
              <w:t>спирттік</w:t>
            </w:r>
            <w:r w:rsidRPr="00396C1B">
              <w:rPr>
                <w:color w:val="000000" w:themeColor="text1"/>
                <w:sz w:val="24"/>
                <w:szCs w:val="24"/>
                <w:lang w:val="en-GB"/>
              </w:rPr>
              <w:t xml:space="preserve"> </w:t>
            </w:r>
            <w:r w:rsidRPr="00396C1B">
              <w:rPr>
                <w:color w:val="000000" w:themeColor="text1"/>
                <w:sz w:val="24"/>
                <w:szCs w:val="24"/>
              </w:rPr>
              <w:t>ішімдіктердің</w:t>
            </w:r>
            <w:r w:rsidRPr="00396C1B">
              <w:rPr>
                <w:color w:val="000000" w:themeColor="text1"/>
                <w:sz w:val="24"/>
                <w:szCs w:val="24"/>
                <w:lang w:val="en-GB"/>
              </w:rPr>
              <w:t xml:space="preserve"> </w:t>
            </w:r>
            <w:r w:rsidRPr="00396C1B">
              <w:rPr>
                <w:color w:val="000000" w:themeColor="text1"/>
                <w:sz w:val="24"/>
                <w:szCs w:val="24"/>
              </w:rPr>
              <w:t>құрамына</w:t>
            </w:r>
            <w:r w:rsidRPr="00396C1B">
              <w:rPr>
                <w:color w:val="000000" w:themeColor="text1"/>
                <w:sz w:val="24"/>
                <w:szCs w:val="24"/>
                <w:lang w:val="en-GB"/>
              </w:rPr>
              <w:t xml:space="preserve">, </w:t>
            </w:r>
            <w:r w:rsidRPr="00396C1B">
              <w:rPr>
                <w:color w:val="000000" w:themeColor="text1"/>
                <w:sz w:val="24"/>
                <w:szCs w:val="24"/>
              </w:rPr>
              <w:t>өндірісіне</w:t>
            </w:r>
            <w:r w:rsidRPr="00396C1B">
              <w:rPr>
                <w:color w:val="000000" w:themeColor="text1"/>
                <w:sz w:val="24"/>
                <w:szCs w:val="24"/>
                <w:lang w:val="en-GB"/>
              </w:rPr>
              <w:t xml:space="preserve"> </w:t>
            </w:r>
            <w:r w:rsidRPr="00396C1B">
              <w:rPr>
                <w:color w:val="000000" w:themeColor="text1"/>
                <w:sz w:val="24"/>
                <w:szCs w:val="24"/>
              </w:rPr>
              <w:t>және</w:t>
            </w:r>
            <w:r w:rsidRPr="00396C1B">
              <w:rPr>
                <w:color w:val="000000" w:themeColor="text1"/>
                <w:sz w:val="24"/>
                <w:szCs w:val="24"/>
                <w:lang w:val="en-GB"/>
              </w:rPr>
              <w:t xml:space="preserve"> </w:t>
            </w:r>
            <w:r w:rsidRPr="00396C1B">
              <w:rPr>
                <w:color w:val="000000" w:themeColor="text1"/>
                <w:sz w:val="24"/>
                <w:szCs w:val="24"/>
              </w:rPr>
              <w:t>таңбалануына</w:t>
            </w:r>
            <w:r w:rsidRPr="00396C1B">
              <w:rPr>
                <w:color w:val="000000" w:themeColor="text1"/>
                <w:sz w:val="24"/>
                <w:szCs w:val="24"/>
                <w:lang w:val="en-GB"/>
              </w:rPr>
              <w:t xml:space="preserve"> </w:t>
            </w:r>
            <w:r w:rsidRPr="00396C1B">
              <w:rPr>
                <w:color w:val="000000" w:themeColor="text1"/>
                <w:sz w:val="24"/>
                <w:szCs w:val="24"/>
              </w:rPr>
              <w:t>қатысты</w:t>
            </w:r>
            <w:r w:rsidRPr="00396C1B">
              <w:rPr>
                <w:color w:val="000000" w:themeColor="text1"/>
                <w:sz w:val="24"/>
                <w:szCs w:val="24"/>
                <w:lang w:val="en-GB"/>
              </w:rPr>
              <w:t xml:space="preserve"> </w:t>
            </w:r>
            <w:r w:rsidRPr="00396C1B">
              <w:rPr>
                <w:color w:val="000000" w:themeColor="text1"/>
                <w:sz w:val="24"/>
                <w:szCs w:val="24"/>
              </w:rPr>
              <w:t>ережелер</w:t>
            </w:r>
            <w:r w:rsidRPr="00396C1B">
              <w:rPr>
                <w:color w:val="000000" w:themeColor="text1"/>
                <w:sz w:val="24"/>
                <w:szCs w:val="24"/>
                <w:lang w:val="en-GB"/>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rPr>
              <w:t>Бұл</w:t>
            </w:r>
            <w:r w:rsidRPr="00396C1B">
              <w:rPr>
                <w:color w:val="000000" w:themeColor="text1"/>
                <w:sz w:val="24"/>
                <w:szCs w:val="24"/>
                <w:lang w:val="en-GB"/>
              </w:rPr>
              <w:t xml:space="preserve"> </w:t>
            </w:r>
            <w:r w:rsidRPr="00396C1B">
              <w:rPr>
                <w:color w:val="000000" w:themeColor="text1"/>
                <w:sz w:val="24"/>
                <w:szCs w:val="24"/>
              </w:rPr>
              <w:t>түзетудің</w:t>
            </w:r>
            <w:r w:rsidRPr="00396C1B">
              <w:rPr>
                <w:color w:val="000000" w:themeColor="text1"/>
                <w:sz w:val="24"/>
                <w:szCs w:val="24"/>
                <w:lang w:val="en-GB"/>
              </w:rPr>
              <w:t xml:space="preserve"> </w:t>
            </w:r>
            <w:r w:rsidRPr="00396C1B">
              <w:rPr>
                <w:color w:val="000000" w:themeColor="text1"/>
                <w:sz w:val="24"/>
                <w:szCs w:val="24"/>
              </w:rPr>
              <w:t>мақсаты</w:t>
            </w:r>
            <w:r w:rsidRPr="00396C1B">
              <w:rPr>
                <w:color w:val="000000" w:themeColor="text1"/>
                <w:sz w:val="24"/>
                <w:szCs w:val="24"/>
                <w:lang w:val="en-GB"/>
              </w:rPr>
              <w:t xml:space="preserve"> G / TBT / N / ZAF / 48 / Rev </w:t>
            </w:r>
            <w:r w:rsidRPr="00396C1B">
              <w:rPr>
                <w:color w:val="000000" w:themeColor="text1"/>
                <w:sz w:val="24"/>
                <w:szCs w:val="24"/>
              </w:rPr>
              <w:t>хабарламасын</w:t>
            </w:r>
            <w:r w:rsidRPr="00396C1B">
              <w:rPr>
                <w:color w:val="000000" w:themeColor="text1"/>
                <w:sz w:val="24"/>
                <w:szCs w:val="24"/>
                <w:lang w:val="en-GB"/>
              </w:rPr>
              <w:t xml:space="preserve"> </w:t>
            </w:r>
            <w:r w:rsidRPr="00396C1B">
              <w:rPr>
                <w:color w:val="000000" w:themeColor="text1"/>
                <w:sz w:val="24"/>
                <w:szCs w:val="24"/>
              </w:rPr>
              <w:t>болдырмау</w:t>
            </w:r>
            <w:r w:rsidRPr="00396C1B">
              <w:rPr>
                <w:color w:val="000000" w:themeColor="text1"/>
                <w:sz w:val="24"/>
                <w:szCs w:val="24"/>
                <w:lang w:val="en-GB"/>
              </w:rPr>
              <w:t xml:space="preserve"> </w:t>
            </w:r>
            <w:r w:rsidRPr="00396C1B">
              <w:rPr>
                <w:color w:val="000000" w:themeColor="text1"/>
                <w:sz w:val="24"/>
                <w:szCs w:val="24"/>
              </w:rPr>
              <w:t>болып</w:t>
            </w:r>
            <w:r w:rsidRPr="00396C1B">
              <w:rPr>
                <w:color w:val="000000" w:themeColor="text1"/>
                <w:sz w:val="24"/>
                <w:szCs w:val="24"/>
                <w:lang w:val="en-GB"/>
              </w:rPr>
              <w:t xml:space="preserve"> </w:t>
            </w:r>
            <w:r w:rsidRPr="00396C1B">
              <w:rPr>
                <w:color w:val="000000" w:themeColor="text1"/>
                <w:sz w:val="24"/>
                <w:szCs w:val="24"/>
              </w:rPr>
              <w:t>табылады</w:t>
            </w:r>
            <w:r w:rsidRPr="00396C1B">
              <w:rPr>
                <w:color w:val="000000" w:themeColor="text1"/>
                <w:sz w:val="24"/>
                <w:szCs w:val="24"/>
                <w:lang w:val="en-GB"/>
              </w:rPr>
              <w:t xml:space="preserve">.3 </w:t>
            </w:r>
            <w:r w:rsidRPr="00396C1B">
              <w:rPr>
                <w:color w:val="000000" w:themeColor="text1"/>
                <w:sz w:val="24"/>
                <w:szCs w:val="24"/>
              </w:rPr>
              <w:t>және</w:t>
            </w:r>
            <w:r w:rsidRPr="00396C1B">
              <w:rPr>
                <w:color w:val="000000" w:themeColor="text1"/>
                <w:sz w:val="24"/>
                <w:szCs w:val="24"/>
                <w:lang w:val="en-GB"/>
              </w:rPr>
              <w:t xml:space="preserve"> G / TBT / N / ZAF / 48 / Rev </w:t>
            </w:r>
            <w:r w:rsidRPr="00396C1B">
              <w:rPr>
                <w:color w:val="000000" w:themeColor="text1"/>
                <w:sz w:val="24"/>
                <w:szCs w:val="24"/>
              </w:rPr>
              <w:t>хабарламасына</w:t>
            </w:r>
            <w:r w:rsidRPr="00396C1B">
              <w:rPr>
                <w:color w:val="000000" w:themeColor="text1"/>
                <w:sz w:val="24"/>
                <w:szCs w:val="24"/>
                <w:lang w:val="en-GB"/>
              </w:rPr>
              <w:t xml:space="preserve"> </w:t>
            </w:r>
            <w:r w:rsidRPr="00396C1B">
              <w:rPr>
                <w:color w:val="000000" w:themeColor="text1"/>
                <w:sz w:val="24"/>
                <w:szCs w:val="24"/>
              </w:rPr>
              <w:t>оралу</w:t>
            </w:r>
            <w:r w:rsidRPr="00396C1B">
              <w:rPr>
                <w:color w:val="000000" w:themeColor="text1"/>
                <w:sz w:val="24"/>
                <w:szCs w:val="24"/>
                <w:lang w:val="en-GB"/>
              </w:rPr>
              <w:t>.2.</w:t>
            </w:r>
          </w:p>
          <w:p w:rsidR="00F2231B" w:rsidRPr="00396C1B" w:rsidRDefault="00F2231B" w:rsidP="00E21D16">
            <w:pPr>
              <w:rPr>
                <w:color w:val="000000" w:themeColor="text1"/>
                <w:sz w:val="24"/>
                <w:szCs w:val="24"/>
                <w:lang w:val="en-GB"/>
              </w:rPr>
            </w:pPr>
            <w:r w:rsidRPr="00396C1B">
              <w:rPr>
                <w:color w:val="000000" w:themeColor="text1"/>
                <w:sz w:val="24"/>
                <w:szCs w:val="24"/>
              </w:rPr>
              <w:t>Тиісті</w:t>
            </w:r>
            <w:r w:rsidRPr="00396C1B">
              <w:rPr>
                <w:color w:val="000000" w:themeColor="text1"/>
                <w:sz w:val="24"/>
                <w:szCs w:val="24"/>
                <w:lang w:val="en-GB"/>
              </w:rPr>
              <w:t xml:space="preserve"> </w:t>
            </w:r>
            <w:r w:rsidRPr="00396C1B">
              <w:rPr>
                <w:color w:val="000000" w:themeColor="text1"/>
                <w:sz w:val="24"/>
                <w:szCs w:val="24"/>
              </w:rPr>
              <w:t>құжаттар</w:t>
            </w:r>
            <w:r w:rsidRPr="00396C1B">
              <w:rPr>
                <w:color w:val="000000" w:themeColor="text1"/>
                <w:sz w:val="24"/>
                <w:szCs w:val="24"/>
                <w:lang w:val="en-GB"/>
              </w:rPr>
              <w:t xml:space="preserve">: </w:t>
            </w:r>
            <w:r w:rsidRPr="00396C1B">
              <w:rPr>
                <w:color w:val="000000" w:themeColor="text1"/>
                <w:sz w:val="24"/>
                <w:szCs w:val="24"/>
              </w:rPr>
              <w:t>алкоголь</w:t>
            </w:r>
            <w:r w:rsidRPr="00396C1B">
              <w:rPr>
                <w:color w:val="000000" w:themeColor="text1"/>
                <w:sz w:val="24"/>
                <w:szCs w:val="24"/>
                <w:lang w:val="en-GB"/>
              </w:rPr>
              <w:t xml:space="preserve"> </w:t>
            </w:r>
            <w:r w:rsidRPr="00396C1B">
              <w:rPr>
                <w:color w:val="000000" w:themeColor="text1"/>
                <w:sz w:val="24"/>
                <w:szCs w:val="24"/>
              </w:rPr>
              <w:t>заттаңбаларындағы</w:t>
            </w:r>
            <w:r w:rsidRPr="00396C1B">
              <w:rPr>
                <w:color w:val="000000" w:themeColor="text1"/>
                <w:sz w:val="24"/>
                <w:szCs w:val="24"/>
                <w:lang w:val="en-GB"/>
              </w:rPr>
              <w:t xml:space="preserve"> </w:t>
            </w:r>
            <w:r w:rsidRPr="00396C1B">
              <w:rPr>
                <w:color w:val="000000" w:themeColor="text1"/>
                <w:sz w:val="24"/>
                <w:szCs w:val="24"/>
              </w:rPr>
              <w:t>денсаулық</w:t>
            </w:r>
            <w:r w:rsidRPr="00396C1B">
              <w:rPr>
                <w:color w:val="000000" w:themeColor="text1"/>
                <w:sz w:val="24"/>
                <w:szCs w:val="24"/>
                <w:lang w:val="en-GB"/>
              </w:rPr>
              <w:t xml:space="preserve"> </w:t>
            </w:r>
            <w:r w:rsidRPr="00396C1B">
              <w:rPr>
                <w:color w:val="000000" w:themeColor="text1"/>
                <w:sz w:val="24"/>
                <w:szCs w:val="24"/>
              </w:rPr>
              <w:t>туралы</w:t>
            </w:r>
            <w:r w:rsidRPr="00396C1B">
              <w:rPr>
                <w:color w:val="000000" w:themeColor="text1"/>
                <w:sz w:val="24"/>
                <w:szCs w:val="24"/>
                <w:lang w:val="en-GB"/>
              </w:rPr>
              <w:t xml:space="preserve"> </w:t>
            </w:r>
            <w:r w:rsidRPr="00396C1B">
              <w:rPr>
                <w:color w:val="000000" w:themeColor="text1"/>
                <w:sz w:val="24"/>
                <w:szCs w:val="24"/>
              </w:rPr>
              <w:t>хабарламаларға</w:t>
            </w:r>
            <w:r w:rsidRPr="00396C1B">
              <w:rPr>
                <w:color w:val="000000" w:themeColor="text1"/>
                <w:sz w:val="24"/>
                <w:szCs w:val="24"/>
                <w:lang w:val="en-GB"/>
              </w:rPr>
              <w:t xml:space="preserve"> </w:t>
            </w:r>
            <w:r w:rsidRPr="00396C1B">
              <w:rPr>
                <w:color w:val="000000" w:themeColor="text1"/>
                <w:sz w:val="24"/>
                <w:szCs w:val="24"/>
              </w:rPr>
              <w:t>қатысты</w:t>
            </w:r>
            <w:r w:rsidRPr="00396C1B">
              <w:rPr>
                <w:color w:val="000000" w:themeColor="text1"/>
                <w:sz w:val="24"/>
                <w:szCs w:val="24"/>
                <w:lang w:val="en-GB"/>
              </w:rPr>
              <w:t xml:space="preserve"> </w:t>
            </w:r>
            <w:r w:rsidRPr="00396C1B">
              <w:rPr>
                <w:color w:val="000000" w:themeColor="text1"/>
                <w:sz w:val="24"/>
                <w:szCs w:val="24"/>
              </w:rPr>
              <w:t>ережелерге</w:t>
            </w:r>
            <w:r w:rsidRPr="00396C1B">
              <w:rPr>
                <w:color w:val="000000" w:themeColor="text1"/>
                <w:sz w:val="24"/>
                <w:szCs w:val="24"/>
                <w:lang w:val="en-GB"/>
              </w:rPr>
              <w:t xml:space="preserve"> </w:t>
            </w:r>
            <w:r w:rsidRPr="00396C1B">
              <w:rPr>
                <w:color w:val="000000" w:themeColor="text1"/>
                <w:sz w:val="24"/>
                <w:szCs w:val="24"/>
              </w:rPr>
              <w:t>түзетудің</w:t>
            </w:r>
            <w:r w:rsidRPr="00396C1B">
              <w:rPr>
                <w:color w:val="000000" w:themeColor="text1"/>
                <w:sz w:val="24"/>
                <w:szCs w:val="24"/>
                <w:lang w:val="en-GB"/>
              </w:rPr>
              <w:t xml:space="preserve"> </w:t>
            </w:r>
            <w:r w:rsidRPr="00396C1B">
              <w:rPr>
                <w:color w:val="000000" w:themeColor="text1"/>
                <w:sz w:val="24"/>
                <w:szCs w:val="24"/>
              </w:rPr>
              <w:t>күшін</w:t>
            </w:r>
            <w:r w:rsidRPr="00396C1B">
              <w:rPr>
                <w:color w:val="000000" w:themeColor="text1"/>
                <w:sz w:val="24"/>
                <w:szCs w:val="24"/>
                <w:lang w:val="en-GB"/>
              </w:rPr>
              <w:t xml:space="preserve"> </w:t>
            </w:r>
            <w:r w:rsidRPr="00396C1B">
              <w:rPr>
                <w:color w:val="000000" w:themeColor="text1"/>
                <w:sz w:val="24"/>
                <w:szCs w:val="24"/>
              </w:rPr>
              <w:t>жою</w:t>
            </w:r>
            <w:r w:rsidRPr="00396C1B">
              <w:rPr>
                <w:color w:val="000000" w:themeColor="text1"/>
                <w:sz w:val="24"/>
                <w:szCs w:val="24"/>
                <w:lang w:val="en-GB"/>
              </w:rPr>
              <w:t xml:space="preserve">: </w:t>
            </w:r>
            <w:r w:rsidRPr="00396C1B">
              <w:rPr>
                <w:color w:val="000000" w:themeColor="text1"/>
                <w:sz w:val="24"/>
                <w:szCs w:val="24"/>
              </w:rPr>
              <w:t>ұлттық</w:t>
            </w:r>
            <w:r w:rsidRPr="00396C1B">
              <w:rPr>
                <w:color w:val="000000" w:themeColor="text1"/>
                <w:sz w:val="24"/>
                <w:szCs w:val="24"/>
                <w:lang w:val="en-GB"/>
              </w:rPr>
              <w:t xml:space="preserve"> </w:t>
            </w:r>
            <w:r w:rsidRPr="00396C1B">
              <w:rPr>
                <w:color w:val="000000" w:themeColor="text1"/>
                <w:sz w:val="24"/>
                <w:szCs w:val="24"/>
              </w:rPr>
              <w:t>хабаршылар</w:t>
            </w:r>
            <w:r w:rsidRPr="00396C1B">
              <w:rPr>
                <w:color w:val="000000" w:themeColor="text1"/>
                <w:sz w:val="24"/>
                <w:szCs w:val="24"/>
                <w:lang w:val="en-GB"/>
              </w:rPr>
              <w:t xml:space="preserve">, No 43844, 26 </w:t>
            </w:r>
            <w:r w:rsidRPr="00396C1B">
              <w:rPr>
                <w:color w:val="000000" w:themeColor="text1"/>
                <w:sz w:val="24"/>
                <w:szCs w:val="24"/>
              </w:rPr>
              <w:t>қазан</w:t>
            </w:r>
            <w:r w:rsidRPr="00396C1B">
              <w:rPr>
                <w:color w:val="000000" w:themeColor="text1"/>
                <w:sz w:val="24"/>
                <w:szCs w:val="24"/>
                <w:lang w:val="en-GB"/>
              </w:rPr>
              <w:t xml:space="preserve"> 2020 </w:t>
            </w:r>
            <w:r w:rsidRPr="00396C1B">
              <w:rPr>
                <w:color w:val="000000" w:themeColor="text1"/>
                <w:sz w:val="24"/>
                <w:szCs w:val="24"/>
              </w:rPr>
              <w:t>ж</w:t>
            </w:r>
            <w:r w:rsidRPr="00396C1B">
              <w:rPr>
                <w:color w:val="000000" w:themeColor="text1"/>
                <w:sz w:val="24"/>
                <w:szCs w:val="24"/>
                <w:lang w:val="en-GB"/>
              </w:rPr>
              <w:t>.</w:t>
            </w:r>
          </w:p>
          <w:p w:rsidR="00F2231B" w:rsidRPr="00396C1B" w:rsidRDefault="00D435D1" w:rsidP="00E21D16">
            <w:pPr>
              <w:rPr>
                <w:sz w:val="24"/>
                <w:szCs w:val="24"/>
                <w:lang w:val="en-GB"/>
              </w:rPr>
            </w:pPr>
            <w:hyperlink r:id="rId25" w:history="1">
              <w:r w:rsidR="00F2231B" w:rsidRPr="00396C1B">
                <w:rPr>
                  <w:rStyle w:val="a9"/>
                  <w:sz w:val="24"/>
                  <w:szCs w:val="24"/>
                  <w:lang w:val="en-GB"/>
                </w:rPr>
                <w:t>https://members.wto.org/crnattachments/2020/TBT/ZAF/20_7269_00_e.pdf</w:t>
              </w:r>
            </w:hyperlink>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Оңтүстік Африка</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GB" w:eastAsia="en-US"/>
              </w:rPr>
            </w:pPr>
            <w:r w:rsidRPr="00396C1B">
              <w:rPr>
                <w:b/>
                <w:sz w:val="24"/>
                <w:szCs w:val="24"/>
              </w:rPr>
              <w:t>G/TBT/N/USA/1673</w:t>
            </w:r>
          </w:p>
          <w:p w:rsidR="00F2231B" w:rsidRPr="00396C1B" w:rsidRDefault="00F2231B" w:rsidP="00E21D16">
            <w:pPr>
              <w:jc w:val="right"/>
              <w:rPr>
                <w:rFonts w:eastAsia="Verdana"/>
                <w:b/>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rPr>
              <w:t>Өндірушілерге</w:t>
            </w:r>
            <w:r w:rsidRPr="00396C1B">
              <w:rPr>
                <w:color w:val="000000" w:themeColor="text1"/>
                <w:sz w:val="24"/>
                <w:szCs w:val="24"/>
                <w:lang w:val="es-ES"/>
              </w:rPr>
              <w:t xml:space="preserve"> </w:t>
            </w:r>
            <w:r w:rsidRPr="00396C1B">
              <w:rPr>
                <w:color w:val="000000" w:themeColor="text1"/>
                <w:sz w:val="24"/>
                <w:szCs w:val="24"/>
              </w:rPr>
              <w:t>сәйкестікті</w:t>
            </w:r>
            <w:r w:rsidRPr="00396C1B">
              <w:rPr>
                <w:color w:val="000000" w:themeColor="text1"/>
                <w:sz w:val="24"/>
                <w:szCs w:val="24"/>
                <w:lang w:val="es-ES"/>
              </w:rPr>
              <w:t xml:space="preserve"> </w:t>
            </w:r>
            <w:r w:rsidRPr="00396C1B">
              <w:rPr>
                <w:color w:val="000000" w:themeColor="text1"/>
                <w:sz w:val="24"/>
                <w:szCs w:val="24"/>
              </w:rPr>
              <w:t>бағалау</w:t>
            </w:r>
            <w:r w:rsidRPr="00396C1B">
              <w:rPr>
                <w:color w:val="000000" w:themeColor="text1"/>
                <w:sz w:val="24"/>
                <w:szCs w:val="24"/>
                <w:lang w:val="es-ES"/>
              </w:rPr>
              <w:t xml:space="preserve"> </w:t>
            </w:r>
            <w:r w:rsidRPr="00396C1B">
              <w:rPr>
                <w:color w:val="000000" w:themeColor="text1"/>
                <w:sz w:val="24"/>
                <w:szCs w:val="24"/>
              </w:rPr>
              <w:t>туралы</w:t>
            </w:r>
            <w:r w:rsidRPr="00396C1B">
              <w:rPr>
                <w:color w:val="000000" w:themeColor="text1"/>
                <w:sz w:val="24"/>
                <w:szCs w:val="24"/>
                <w:lang w:val="es-ES"/>
              </w:rPr>
              <w:t xml:space="preserve"> </w:t>
            </w:r>
            <w:r w:rsidRPr="00396C1B">
              <w:rPr>
                <w:color w:val="000000" w:themeColor="text1"/>
                <w:sz w:val="24"/>
                <w:szCs w:val="24"/>
              </w:rPr>
              <w:t>хат</w:t>
            </w:r>
            <w:r w:rsidRPr="00396C1B">
              <w:rPr>
                <w:color w:val="000000" w:themeColor="text1"/>
                <w:sz w:val="24"/>
                <w:szCs w:val="24"/>
                <w:lang w:val="es-ES"/>
              </w:rPr>
              <w:t xml:space="preserve"> 21 </w:t>
            </w:r>
            <w:r w:rsidRPr="00396C1B">
              <w:rPr>
                <w:color w:val="000000" w:themeColor="text1"/>
                <w:sz w:val="24"/>
                <w:szCs w:val="24"/>
              </w:rPr>
              <w:t>тамыз</w:t>
            </w:r>
            <w:r w:rsidRPr="00396C1B">
              <w:rPr>
                <w:color w:val="000000" w:themeColor="text1"/>
                <w:sz w:val="24"/>
                <w:szCs w:val="24"/>
                <w:lang w:val="es-ES"/>
              </w:rPr>
              <w:t xml:space="preserve"> 2020 </w:t>
            </w:r>
            <w:r w:rsidRPr="00396C1B">
              <w:rPr>
                <w:color w:val="000000" w:themeColor="text1"/>
                <w:sz w:val="24"/>
                <w:szCs w:val="24"/>
              </w:rPr>
              <w:t>ж</w:t>
            </w:r>
            <w:r w:rsidRPr="00396C1B">
              <w:rPr>
                <w:color w:val="000000" w:themeColor="text1"/>
                <w:sz w:val="24"/>
                <w:szCs w:val="24"/>
                <w:lang w:val="es-ES"/>
              </w:rPr>
              <w:t xml:space="preserve">., NIOSHKA 2020-1031 (3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Ауаны тазартатын аэрозольге қарсы респираторлар; тыныс алу құрылғылары мен газқағарлар (механикалық бөліктері мен ауыстырылатын сүзгілері жоқ қорғаныс маскаларынан, сондай-ақ жасанды тыныс алу аппараттарынан немесе басқа терапиялық тыныс алу аппараттарынан басқа) (HS 9020); сапасы (ICS 03.120), медициналық жабдықтар (ICS </w:t>
            </w:r>
            <w:r w:rsidRPr="00396C1B">
              <w:rPr>
                <w:color w:val="000000" w:themeColor="text1"/>
                <w:sz w:val="24"/>
                <w:szCs w:val="24"/>
                <w:lang w:val="kk-KZ"/>
              </w:rPr>
              <w:lastRenderedPageBreak/>
              <w:t>11.040), сынақ шарттары және жалпы процедуралар (ICS 19.020)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t>2019 жылғы коронавирус ауруы (COVID-19) ұлттық еңбек қауіпсіздігі және денсаулық сақтау институтының (NIOSH) ресурстарына үлкен қысым көрсетті. Елдің COVID-19 таралуын бақылау және ресурстарды тиімді пайдалану жөніндегі күш-жігеріне жауап ретінде NIOSH NIOSH мақұлдаған респираторларды бөлшектерді сүзу (ауаны тазарту) және өнімнің сапасын қамтамасыз ету үшін жеткізуді арттыру үшін белгілі бір қосымшаларға басымдық береді. Қабылданған өтініштерге Маска (FFR) сүзгі респираторларына, жартылай маскаларға және ауаны тазартатын толық респираторларға (APR) және ауаны механикалық тазартатын респираторларға (PAPR) рұқсат сұрайтындар кіруі мүмкін. NIOSH өз ресурстарын АҚШ еңбек Департаментінің (DOL) еңбекті қорғау Басқармасы (OSHA) талап ететін сәйкестік пен қорғауды көрсететін респиратор конструкцияларында жиі қолданылатын дәстүрлі екі бас белдіктері бар конструкцияларды бекітуге бағыттайды.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GB" w:eastAsia="en-US"/>
              </w:rPr>
            </w:pPr>
            <w:r w:rsidRPr="00396C1B">
              <w:rPr>
                <w:b/>
                <w:sz w:val="24"/>
                <w:szCs w:val="24"/>
                <w:lang w:val="en-US"/>
              </w:rPr>
              <w:t>G/TBT/N/TPKM/443/Corr.1</w:t>
            </w:r>
          </w:p>
          <w:p w:rsidR="00F2231B" w:rsidRPr="00396C1B" w:rsidRDefault="00F2231B" w:rsidP="00E21D16">
            <w:pPr>
              <w:jc w:val="right"/>
              <w:rPr>
                <w:rFonts w:eastAsia="Verdana"/>
                <w:b/>
                <w:color w:val="000000" w:themeColor="text1"/>
                <w:sz w:val="24"/>
                <w:szCs w:val="24"/>
                <w:lang w:val="en-GB"/>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lang w:val="en-GB"/>
              </w:rPr>
              <w:t xml:space="preserve">2 </w:t>
            </w:r>
            <w:r w:rsidRPr="00396C1B">
              <w:rPr>
                <w:color w:val="000000" w:themeColor="text1"/>
                <w:sz w:val="24"/>
                <w:szCs w:val="24"/>
              </w:rPr>
              <w:t>жылғы</w:t>
            </w:r>
            <w:r w:rsidRPr="00396C1B">
              <w:rPr>
                <w:color w:val="000000" w:themeColor="text1"/>
                <w:sz w:val="24"/>
                <w:szCs w:val="24"/>
                <w:lang w:val="en-GB"/>
              </w:rPr>
              <w:t xml:space="preserve"> 2020 </w:t>
            </w:r>
            <w:r w:rsidRPr="00396C1B">
              <w:rPr>
                <w:color w:val="000000" w:themeColor="text1"/>
                <w:sz w:val="24"/>
                <w:szCs w:val="24"/>
              </w:rPr>
              <w:t>желтоқсандағы</w:t>
            </w:r>
            <w:r w:rsidRPr="00396C1B">
              <w:rPr>
                <w:color w:val="000000" w:themeColor="text1"/>
                <w:sz w:val="24"/>
                <w:szCs w:val="24"/>
                <w:lang w:val="en-GB"/>
              </w:rPr>
              <w:t xml:space="preserve"> </w:t>
            </w:r>
            <w:r w:rsidRPr="00396C1B">
              <w:rPr>
                <w:color w:val="000000" w:themeColor="text1"/>
                <w:sz w:val="24"/>
                <w:szCs w:val="24"/>
              </w:rPr>
              <w:t>келесі</w:t>
            </w:r>
            <w:r w:rsidRPr="00396C1B">
              <w:rPr>
                <w:color w:val="000000" w:themeColor="text1"/>
                <w:sz w:val="24"/>
                <w:szCs w:val="24"/>
                <w:lang w:val="en-GB"/>
              </w:rPr>
              <w:t xml:space="preserve"> </w:t>
            </w:r>
            <w:r w:rsidRPr="00396C1B">
              <w:rPr>
                <w:color w:val="000000" w:themeColor="text1"/>
                <w:sz w:val="24"/>
                <w:szCs w:val="24"/>
              </w:rPr>
              <w:t>хабарлама</w:t>
            </w:r>
            <w:r w:rsidRPr="00396C1B">
              <w:rPr>
                <w:color w:val="000000" w:themeColor="text1"/>
                <w:sz w:val="24"/>
                <w:szCs w:val="24"/>
                <w:lang w:val="en-GB"/>
              </w:rPr>
              <w:t xml:space="preserve"> </w:t>
            </w:r>
            <w:r w:rsidRPr="00396C1B">
              <w:rPr>
                <w:color w:val="000000" w:themeColor="text1"/>
                <w:sz w:val="24"/>
                <w:szCs w:val="24"/>
              </w:rPr>
              <w:t>Тайвань</w:t>
            </w:r>
            <w:r w:rsidRPr="00396C1B">
              <w:rPr>
                <w:color w:val="000000" w:themeColor="text1"/>
                <w:sz w:val="24"/>
                <w:szCs w:val="24"/>
                <w:lang w:val="en-GB"/>
              </w:rPr>
              <w:t xml:space="preserve">, </w:t>
            </w:r>
            <w:r w:rsidRPr="00396C1B">
              <w:rPr>
                <w:color w:val="000000" w:themeColor="text1"/>
                <w:sz w:val="24"/>
                <w:szCs w:val="24"/>
              </w:rPr>
              <w:t>Пэнху</w:t>
            </w:r>
            <w:r w:rsidRPr="00396C1B">
              <w:rPr>
                <w:color w:val="000000" w:themeColor="text1"/>
                <w:sz w:val="24"/>
                <w:szCs w:val="24"/>
                <w:lang w:val="en-GB"/>
              </w:rPr>
              <w:t xml:space="preserve">, </w:t>
            </w:r>
            <w:r w:rsidRPr="00396C1B">
              <w:rPr>
                <w:color w:val="000000" w:themeColor="text1"/>
                <w:sz w:val="24"/>
                <w:szCs w:val="24"/>
              </w:rPr>
              <w:t>Цзиньмэнь</w:t>
            </w:r>
            <w:r w:rsidRPr="00396C1B">
              <w:rPr>
                <w:color w:val="000000" w:themeColor="text1"/>
                <w:sz w:val="24"/>
                <w:szCs w:val="24"/>
                <w:lang w:val="en-GB"/>
              </w:rPr>
              <w:t xml:space="preserve"> </w:t>
            </w:r>
            <w:r w:rsidRPr="00396C1B">
              <w:rPr>
                <w:color w:val="000000" w:themeColor="text1"/>
                <w:sz w:val="24"/>
                <w:szCs w:val="24"/>
              </w:rPr>
              <w:t>және</w:t>
            </w:r>
            <w:r w:rsidRPr="00396C1B">
              <w:rPr>
                <w:color w:val="000000" w:themeColor="text1"/>
                <w:sz w:val="24"/>
                <w:szCs w:val="24"/>
                <w:lang w:val="en-GB"/>
              </w:rPr>
              <w:t xml:space="preserve"> </w:t>
            </w:r>
            <w:r w:rsidRPr="00396C1B">
              <w:rPr>
                <w:color w:val="000000" w:themeColor="text1"/>
                <w:sz w:val="24"/>
                <w:szCs w:val="24"/>
              </w:rPr>
              <w:t>Мацудың</w:t>
            </w:r>
            <w:r w:rsidRPr="00396C1B">
              <w:rPr>
                <w:color w:val="000000" w:themeColor="text1"/>
                <w:sz w:val="24"/>
                <w:szCs w:val="24"/>
                <w:lang w:val="en-GB"/>
              </w:rPr>
              <w:t xml:space="preserve"> </w:t>
            </w:r>
            <w:r w:rsidRPr="00396C1B">
              <w:rPr>
                <w:color w:val="000000" w:themeColor="text1"/>
                <w:sz w:val="24"/>
                <w:szCs w:val="24"/>
              </w:rPr>
              <w:t>жеке</w:t>
            </w:r>
            <w:r w:rsidRPr="00396C1B">
              <w:rPr>
                <w:color w:val="000000" w:themeColor="text1"/>
                <w:sz w:val="24"/>
                <w:szCs w:val="24"/>
                <w:lang w:val="en-GB"/>
              </w:rPr>
              <w:t xml:space="preserve"> </w:t>
            </w:r>
            <w:r w:rsidRPr="00396C1B">
              <w:rPr>
                <w:color w:val="000000" w:themeColor="text1"/>
                <w:sz w:val="24"/>
                <w:szCs w:val="24"/>
              </w:rPr>
              <w:t>кедендік</w:t>
            </w:r>
            <w:r w:rsidRPr="00396C1B">
              <w:rPr>
                <w:color w:val="000000" w:themeColor="text1"/>
                <w:sz w:val="24"/>
                <w:szCs w:val="24"/>
                <w:lang w:val="en-GB"/>
              </w:rPr>
              <w:t xml:space="preserve"> </w:t>
            </w:r>
            <w:r w:rsidRPr="00396C1B">
              <w:rPr>
                <w:color w:val="000000" w:themeColor="text1"/>
                <w:sz w:val="24"/>
                <w:szCs w:val="24"/>
              </w:rPr>
              <w:t>аумағы</w:t>
            </w:r>
            <w:r w:rsidRPr="00396C1B">
              <w:rPr>
                <w:color w:val="000000" w:themeColor="text1"/>
                <w:sz w:val="24"/>
                <w:szCs w:val="24"/>
                <w:lang w:val="en-GB"/>
              </w:rPr>
              <w:t xml:space="preserve"> </w:t>
            </w:r>
            <w:r w:rsidRPr="00396C1B">
              <w:rPr>
                <w:color w:val="000000" w:themeColor="text1"/>
                <w:sz w:val="24"/>
                <w:szCs w:val="24"/>
              </w:rPr>
              <w:t>делегациясының</w:t>
            </w:r>
            <w:r w:rsidRPr="00396C1B">
              <w:rPr>
                <w:color w:val="000000" w:themeColor="text1"/>
                <w:sz w:val="24"/>
                <w:szCs w:val="24"/>
                <w:lang w:val="en-GB"/>
              </w:rPr>
              <w:t xml:space="preserve"> </w:t>
            </w:r>
            <w:r w:rsidRPr="00396C1B">
              <w:rPr>
                <w:color w:val="000000" w:themeColor="text1"/>
                <w:sz w:val="24"/>
                <w:szCs w:val="24"/>
              </w:rPr>
              <w:t>өтініші</w:t>
            </w:r>
            <w:r w:rsidRPr="00396C1B">
              <w:rPr>
                <w:color w:val="000000" w:themeColor="text1"/>
                <w:sz w:val="24"/>
                <w:szCs w:val="24"/>
                <w:lang w:val="en-GB"/>
              </w:rPr>
              <w:t xml:space="preserve"> </w:t>
            </w:r>
            <w:r w:rsidRPr="00396C1B">
              <w:rPr>
                <w:color w:val="000000" w:themeColor="text1"/>
                <w:sz w:val="24"/>
                <w:szCs w:val="24"/>
              </w:rPr>
              <w:t>бойынша</w:t>
            </w:r>
            <w:r w:rsidRPr="00396C1B">
              <w:rPr>
                <w:color w:val="000000" w:themeColor="text1"/>
                <w:sz w:val="24"/>
                <w:szCs w:val="24"/>
                <w:lang w:val="en-GB"/>
              </w:rPr>
              <w:t xml:space="preserve"> </w:t>
            </w:r>
            <w:r w:rsidRPr="00396C1B">
              <w:rPr>
                <w:color w:val="000000" w:themeColor="text1"/>
                <w:sz w:val="24"/>
                <w:szCs w:val="24"/>
              </w:rPr>
              <w:t>таратылады</w:t>
            </w:r>
            <w:r w:rsidRPr="00396C1B">
              <w:rPr>
                <w:color w:val="000000" w:themeColor="text1"/>
                <w:sz w:val="24"/>
                <w:szCs w:val="24"/>
                <w:lang w:val="en-GB"/>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rPr>
              <w:t>Шошқа</w:t>
            </w:r>
            <w:r w:rsidRPr="00396C1B">
              <w:rPr>
                <w:color w:val="000000" w:themeColor="text1"/>
                <w:sz w:val="24"/>
                <w:szCs w:val="24"/>
                <w:lang w:val="en-GB"/>
              </w:rPr>
              <w:t xml:space="preserve"> </w:t>
            </w:r>
            <w:r w:rsidRPr="00396C1B">
              <w:rPr>
                <w:color w:val="000000" w:themeColor="text1"/>
                <w:sz w:val="24"/>
                <w:szCs w:val="24"/>
              </w:rPr>
              <w:t>еті</w:t>
            </w:r>
            <w:r w:rsidRPr="00396C1B">
              <w:rPr>
                <w:color w:val="000000" w:themeColor="text1"/>
                <w:sz w:val="24"/>
                <w:szCs w:val="24"/>
                <w:lang w:val="en-GB"/>
              </w:rPr>
              <w:t xml:space="preserve"> </w:t>
            </w:r>
            <w:r w:rsidRPr="00396C1B">
              <w:rPr>
                <w:color w:val="000000" w:themeColor="text1"/>
                <w:sz w:val="24"/>
                <w:szCs w:val="24"/>
              </w:rPr>
              <w:t>мен</w:t>
            </w:r>
            <w:r w:rsidRPr="00396C1B">
              <w:rPr>
                <w:color w:val="000000" w:themeColor="text1"/>
                <w:sz w:val="24"/>
                <w:szCs w:val="24"/>
                <w:lang w:val="en-GB"/>
              </w:rPr>
              <w:t xml:space="preserve"> </w:t>
            </w:r>
            <w:r w:rsidRPr="00396C1B">
              <w:rPr>
                <w:color w:val="000000" w:themeColor="text1"/>
                <w:sz w:val="24"/>
                <w:szCs w:val="24"/>
              </w:rPr>
              <w:t>шошқаның</w:t>
            </w:r>
            <w:r w:rsidRPr="00396C1B">
              <w:rPr>
                <w:color w:val="000000" w:themeColor="text1"/>
                <w:sz w:val="24"/>
                <w:szCs w:val="24"/>
                <w:lang w:val="en-GB"/>
              </w:rPr>
              <w:t xml:space="preserve"> </w:t>
            </w:r>
            <w:r w:rsidRPr="00396C1B">
              <w:rPr>
                <w:color w:val="000000" w:themeColor="text1"/>
                <w:sz w:val="24"/>
                <w:szCs w:val="24"/>
              </w:rPr>
              <w:t>басқа</w:t>
            </w:r>
            <w:r w:rsidRPr="00396C1B">
              <w:rPr>
                <w:color w:val="000000" w:themeColor="text1"/>
                <w:sz w:val="24"/>
                <w:szCs w:val="24"/>
                <w:lang w:val="en-GB"/>
              </w:rPr>
              <w:t xml:space="preserve"> </w:t>
            </w:r>
            <w:r w:rsidRPr="00396C1B">
              <w:rPr>
                <w:color w:val="000000" w:themeColor="text1"/>
                <w:sz w:val="24"/>
                <w:szCs w:val="24"/>
              </w:rPr>
              <w:t>да</w:t>
            </w:r>
            <w:r w:rsidRPr="00396C1B">
              <w:rPr>
                <w:color w:val="000000" w:themeColor="text1"/>
                <w:sz w:val="24"/>
                <w:szCs w:val="24"/>
                <w:lang w:val="en-GB"/>
              </w:rPr>
              <w:t xml:space="preserve"> </w:t>
            </w:r>
            <w:r w:rsidRPr="00396C1B">
              <w:rPr>
                <w:color w:val="000000" w:themeColor="text1"/>
                <w:sz w:val="24"/>
                <w:szCs w:val="24"/>
              </w:rPr>
              <w:t>жеуге</w:t>
            </w:r>
            <w:r w:rsidRPr="00396C1B">
              <w:rPr>
                <w:color w:val="000000" w:themeColor="text1"/>
                <w:sz w:val="24"/>
                <w:szCs w:val="24"/>
                <w:lang w:val="en-GB"/>
              </w:rPr>
              <w:t xml:space="preserve"> </w:t>
            </w:r>
            <w:r w:rsidRPr="00396C1B">
              <w:rPr>
                <w:color w:val="000000" w:themeColor="text1"/>
                <w:sz w:val="24"/>
                <w:szCs w:val="24"/>
              </w:rPr>
              <w:t>жарамды</w:t>
            </w:r>
            <w:r w:rsidRPr="00396C1B">
              <w:rPr>
                <w:color w:val="000000" w:themeColor="text1"/>
                <w:sz w:val="24"/>
                <w:szCs w:val="24"/>
                <w:lang w:val="en-GB"/>
              </w:rPr>
              <w:t xml:space="preserve"> </w:t>
            </w:r>
            <w:r w:rsidRPr="00396C1B">
              <w:rPr>
                <w:color w:val="000000" w:themeColor="text1"/>
                <w:sz w:val="24"/>
                <w:szCs w:val="24"/>
              </w:rPr>
              <w:t>бөліктерін</w:t>
            </w:r>
            <w:r w:rsidRPr="00396C1B">
              <w:rPr>
                <w:color w:val="000000" w:themeColor="text1"/>
                <w:sz w:val="24"/>
                <w:szCs w:val="24"/>
                <w:lang w:val="en-GB"/>
              </w:rPr>
              <w:t xml:space="preserve"> </w:t>
            </w:r>
            <w:r w:rsidRPr="00396C1B">
              <w:rPr>
                <w:color w:val="000000" w:themeColor="text1"/>
                <w:sz w:val="24"/>
                <w:szCs w:val="24"/>
              </w:rPr>
              <w:t>қоғамдық</w:t>
            </w:r>
            <w:r w:rsidRPr="00396C1B">
              <w:rPr>
                <w:color w:val="000000" w:themeColor="text1"/>
                <w:sz w:val="24"/>
                <w:szCs w:val="24"/>
                <w:lang w:val="en-GB"/>
              </w:rPr>
              <w:t xml:space="preserve"> </w:t>
            </w:r>
            <w:r w:rsidRPr="00396C1B">
              <w:rPr>
                <w:color w:val="000000" w:themeColor="text1"/>
                <w:sz w:val="24"/>
                <w:szCs w:val="24"/>
              </w:rPr>
              <w:t>тамақтану</w:t>
            </w:r>
            <w:r w:rsidRPr="00396C1B">
              <w:rPr>
                <w:color w:val="000000" w:themeColor="text1"/>
                <w:sz w:val="24"/>
                <w:szCs w:val="24"/>
                <w:lang w:val="en-GB"/>
              </w:rPr>
              <w:t xml:space="preserve"> </w:t>
            </w:r>
            <w:r w:rsidRPr="00396C1B">
              <w:rPr>
                <w:color w:val="000000" w:themeColor="text1"/>
                <w:sz w:val="24"/>
                <w:szCs w:val="24"/>
              </w:rPr>
              <w:t>орнында</w:t>
            </w:r>
            <w:r w:rsidRPr="00396C1B">
              <w:rPr>
                <w:color w:val="000000" w:themeColor="text1"/>
                <w:sz w:val="24"/>
                <w:szCs w:val="24"/>
                <w:lang w:val="en-GB"/>
              </w:rPr>
              <w:t xml:space="preserve"> </w:t>
            </w:r>
            <w:r w:rsidRPr="00396C1B">
              <w:rPr>
                <w:color w:val="000000" w:themeColor="text1"/>
                <w:sz w:val="24"/>
                <w:szCs w:val="24"/>
              </w:rPr>
              <w:t>берілетін</w:t>
            </w:r>
            <w:r w:rsidRPr="00396C1B">
              <w:rPr>
                <w:color w:val="000000" w:themeColor="text1"/>
                <w:sz w:val="24"/>
                <w:szCs w:val="24"/>
                <w:lang w:val="en-GB"/>
              </w:rPr>
              <w:t xml:space="preserve"> </w:t>
            </w:r>
            <w:r w:rsidRPr="00396C1B">
              <w:rPr>
                <w:color w:val="000000" w:themeColor="text1"/>
                <w:sz w:val="24"/>
                <w:szCs w:val="24"/>
              </w:rPr>
              <w:t>тамақ</w:t>
            </w:r>
            <w:r w:rsidRPr="00396C1B">
              <w:rPr>
                <w:color w:val="000000" w:themeColor="text1"/>
                <w:sz w:val="24"/>
                <w:szCs w:val="24"/>
                <w:lang w:val="en-GB"/>
              </w:rPr>
              <w:t xml:space="preserve"> </w:t>
            </w:r>
            <w:r w:rsidRPr="00396C1B">
              <w:rPr>
                <w:color w:val="000000" w:themeColor="text1"/>
                <w:sz w:val="24"/>
                <w:szCs w:val="24"/>
              </w:rPr>
              <w:t>өнімдерімен</w:t>
            </w:r>
            <w:r w:rsidRPr="00396C1B">
              <w:rPr>
                <w:color w:val="000000" w:themeColor="text1"/>
                <w:sz w:val="24"/>
                <w:szCs w:val="24"/>
                <w:lang w:val="en-GB"/>
              </w:rPr>
              <w:t xml:space="preserve"> </w:t>
            </w:r>
            <w:r w:rsidRPr="00396C1B">
              <w:rPr>
                <w:color w:val="000000" w:themeColor="text1"/>
                <w:sz w:val="24"/>
                <w:szCs w:val="24"/>
              </w:rPr>
              <w:t>тікелей</w:t>
            </w:r>
            <w:r w:rsidRPr="00396C1B">
              <w:rPr>
                <w:color w:val="000000" w:themeColor="text1"/>
                <w:sz w:val="24"/>
                <w:szCs w:val="24"/>
                <w:lang w:val="en-GB"/>
              </w:rPr>
              <w:t xml:space="preserve"> </w:t>
            </w:r>
            <w:r w:rsidRPr="00396C1B">
              <w:rPr>
                <w:color w:val="000000" w:themeColor="text1"/>
                <w:sz w:val="24"/>
                <w:szCs w:val="24"/>
              </w:rPr>
              <w:t>жабдықтау</w:t>
            </w:r>
            <w:r w:rsidRPr="00396C1B">
              <w:rPr>
                <w:color w:val="000000" w:themeColor="text1"/>
                <w:sz w:val="24"/>
                <w:szCs w:val="24"/>
                <w:lang w:val="en-GB"/>
              </w:rPr>
              <w:t xml:space="preserve"> </w:t>
            </w:r>
            <w:r w:rsidRPr="00396C1B">
              <w:rPr>
                <w:color w:val="000000" w:themeColor="text1"/>
                <w:sz w:val="24"/>
                <w:szCs w:val="24"/>
              </w:rPr>
              <w:t>үшін</w:t>
            </w:r>
            <w:r w:rsidRPr="00396C1B">
              <w:rPr>
                <w:color w:val="000000" w:themeColor="text1"/>
                <w:sz w:val="24"/>
                <w:szCs w:val="24"/>
                <w:lang w:val="en-GB"/>
              </w:rPr>
              <w:t xml:space="preserve"> </w:t>
            </w:r>
            <w:r w:rsidRPr="00396C1B">
              <w:rPr>
                <w:color w:val="000000" w:themeColor="text1"/>
                <w:sz w:val="24"/>
                <w:szCs w:val="24"/>
              </w:rPr>
              <w:t>таңбалау</w:t>
            </w:r>
            <w:r w:rsidRPr="00396C1B">
              <w:rPr>
                <w:color w:val="000000" w:themeColor="text1"/>
                <w:sz w:val="24"/>
                <w:szCs w:val="24"/>
                <w:lang w:val="en-GB"/>
              </w:rPr>
              <w:t xml:space="preserve"> </w:t>
            </w:r>
            <w:r w:rsidRPr="00396C1B">
              <w:rPr>
                <w:color w:val="000000" w:themeColor="text1"/>
                <w:sz w:val="24"/>
                <w:szCs w:val="24"/>
              </w:rPr>
              <w:t>ережесі</w:t>
            </w:r>
          </w:p>
          <w:p w:rsidR="00F2231B" w:rsidRPr="00396C1B" w:rsidRDefault="00F2231B" w:rsidP="00E21D16">
            <w:pPr>
              <w:rPr>
                <w:color w:val="000000" w:themeColor="text1"/>
                <w:sz w:val="24"/>
                <w:szCs w:val="24"/>
              </w:rPr>
            </w:pPr>
            <w:r w:rsidRPr="00396C1B">
              <w:rPr>
                <w:color w:val="000000" w:themeColor="text1"/>
                <w:sz w:val="24"/>
                <w:szCs w:val="24"/>
              </w:rPr>
              <w:t>Хабарлама</w:t>
            </w:r>
            <w:r w:rsidRPr="00396C1B">
              <w:rPr>
                <w:color w:val="000000" w:themeColor="text1"/>
                <w:sz w:val="24"/>
                <w:szCs w:val="24"/>
                <w:lang w:val="en-GB"/>
              </w:rPr>
              <w:t xml:space="preserve"> </w:t>
            </w:r>
            <w:r w:rsidRPr="00396C1B">
              <w:rPr>
                <w:color w:val="000000" w:themeColor="text1"/>
                <w:sz w:val="24"/>
                <w:szCs w:val="24"/>
              </w:rPr>
              <w:t>мәтініне</w:t>
            </w:r>
            <w:r w:rsidRPr="00396C1B">
              <w:rPr>
                <w:color w:val="000000" w:themeColor="text1"/>
                <w:sz w:val="24"/>
                <w:szCs w:val="24"/>
                <w:lang w:val="en-GB"/>
              </w:rPr>
              <w:t xml:space="preserve"> URL </w:t>
            </w:r>
            <w:r w:rsidRPr="00396C1B">
              <w:rPr>
                <w:color w:val="000000" w:themeColor="text1"/>
                <w:sz w:val="24"/>
                <w:szCs w:val="24"/>
              </w:rPr>
              <w:t>сілтемесі</w:t>
            </w:r>
            <w:r w:rsidRPr="00396C1B">
              <w:rPr>
                <w:color w:val="000000" w:themeColor="text1"/>
                <w:sz w:val="24"/>
                <w:szCs w:val="24"/>
                <w:lang w:val="en-GB"/>
              </w:rPr>
              <w:t xml:space="preserve"> </w:t>
            </w:r>
            <w:r w:rsidRPr="00396C1B">
              <w:rPr>
                <w:color w:val="000000" w:themeColor="text1"/>
                <w:sz w:val="24"/>
                <w:szCs w:val="24"/>
              </w:rPr>
              <w:t>қате</w:t>
            </w:r>
            <w:r w:rsidRPr="00396C1B">
              <w:rPr>
                <w:color w:val="000000" w:themeColor="text1"/>
                <w:sz w:val="24"/>
                <w:szCs w:val="24"/>
                <w:lang w:val="en-GB"/>
              </w:rPr>
              <w:t xml:space="preserve"> </w:t>
            </w:r>
            <w:r w:rsidRPr="00396C1B">
              <w:rPr>
                <w:color w:val="000000" w:themeColor="text1"/>
                <w:sz w:val="24"/>
                <w:szCs w:val="24"/>
              </w:rPr>
              <w:t>болды</w:t>
            </w:r>
            <w:r w:rsidRPr="00396C1B">
              <w:rPr>
                <w:color w:val="000000" w:themeColor="text1"/>
                <w:sz w:val="24"/>
                <w:szCs w:val="24"/>
                <w:lang w:val="en-GB"/>
              </w:rPr>
              <w:t xml:space="preserve">. </w:t>
            </w:r>
            <w:r w:rsidRPr="00396C1B">
              <w:rPr>
                <w:color w:val="000000" w:themeColor="text1"/>
                <w:sz w:val="24"/>
                <w:szCs w:val="24"/>
              </w:rPr>
              <w:t>Дұрыс сілтеме:</w:t>
            </w:r>
          </w:p>
          <w:p w:rsidR="00F2231B" w:rsidRPr="00396C1B" w:rsidRDefault="00D435D1" w:rsidP="001927D1">
            <w:pPr>
              <w:rPr>
                <w:sz w:val="24"/>
                <w:szCs w:val="24"/>
              </w:rPr>
            </w:pPr>
            <w:hyperlink r:id="rId26" w:history="1">
              <w:r w:rsidR="00F2231B" w:rsidRPr="00396C1B">
                <w:rPr>
                  <w:rStyle w:val="a9"/>
                  <w:sz w:val="24"/>
                  <w:szCs w:val="24"/>
                </w:rPr>
                <w:t>https://gazette.nat.gov.tw/egFront/detail.do?metaid=118559&amp;log=detailLog</w:t>
              </w:r>
            </w:hyperlink>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Тайвань, Пэнху, Цзиньмэн және Матсу жеке кедендік аумағы.</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rFonts w:eastAsia="Calibri"/>
                <w:b/>
                <w:sz w:val="24"/>
                <w:szCs w:val="24"/>
                <w:lang w:val="en-US"/>
              </w:rPr>
            </w:pPr>
            <w:r w:rsidRPr="00396C1B">
              <w:rPr>
                <w:rFonts w:eastAsia="Calibri"/>
                <w:b/>
                <w:sz w:val="24"/>
                <w:szCs w:val="24"/>
                <w:lang w:val="en-US"/>
              </w:rPr>
              <w:t>G/TBT/N/TPKM/423/Add.1</w:t>
            </w:r>
          </w:p>
          <w:p w:rsidR="00F2231B" w:rsidRPr="00396C1B" w:rsidRDefault="00F2231B" w:rsidP="00E21D16">
            <w:pPr>
              <w:jc w:val="right"/>
              <w:rPr>
                <w:rFonts w:eastAsia="Verdana"/>
                <w:b/>
                <w:color w:val="000000" w:themeColor="text1"/>
                <w:sz w:val="24"/>
                <w:szCs w:val="24"/>
                <w:lang w:val="en-U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 </w:t>
            </w:r>
            <w:r w:rsidRPr="00396C1B">
              <w:rPr>
                <w:color w:val="000000" w:themeColor="text1"/>
                <w:sz w:val="24"/>
                <w:szCs w:val="24"/>
              </w:rPr>
              <w:t>жылғы</w:t>
            </w:r>
            <w:r w:rsidRPr="00396C1B">
              <w:rPr>
                <w:color w:val="000000" w:themeColor="text1"/>
                <w:sz w:val="24"/>
                <w:szCs w:val="24"/>
                <w:lang w:val="en-US"/>
              </w:rPr>
              <w:t xml:space="preserve"> 2020 </w:t>
            </w:r>
            <w:r w:rsidRPr="00396C1B">
              <w:rPr>
                <w:color w:val="000000" w:themeColor="text1"/>
                <w:sz w:val="24"/>
                <w:szCs w:val="24"/>
              </w:rPr>
              <w:t>желтоқсандағы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Тайвань</w:t>
            </w:r>
            <w:r w:rsidRPr="00396C1B">
              <w:rPr>
                <w:color w:val="000000" w:themeColor="text1"/>
                <w:sz w:val="24"/>
                <w:szCs w:val="24"/>
                <w:lang w:val="en-US"/>
              </w:rPr>
              <w:t xml:space="preserve">, </w:t>
            </w:r>
            <w:r w:rsidRPr="00396C1B">
              <w:rPr>
                <w:color w:val="000000" w:themeColor="text1"/>
                <w:sz w:val="24"/>
                <w:szCs w:val="24"/>
              </w:rPr>
              <w:t>Пэнху</w:t>
            </w:r>
            <w:r w:rsidRPr="00396C1B">
              <w:rPr>
                <w:color w:val="000000" w:themeColor="text1"/>
                <w:sz w:val="24"/>
                <w:szCs w:val="24"/>
                <w:lang w:val="en-US"/>
              </w:rPr>
              <w:t xml:space="preserve">, </w:t>
            </w:r>
            <w:r w:rsidRPr="00396C1B">
              <w:rPr>
                <w:color w:val="000000" w:themeColor="text1"/>
                <w:sz w:val="24"/>
                <w:szCs w:val="24"/>
              </w:rPr>
              <w:t>Цзиньмэнь</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Мацудың</w:t>
            </w:r>
            <w:r w:rsidRPr="00396C1B">
              <w:rPr>
                <w:color w:val="000000" w:themeColor="text1"/>
                <w:sz w:val="24"/>
                <w:szCs w:val="24"/>
                <w:lang w:val="en-US"/>
              </w:rPr>
              <w:t xml:space="preserve"> </w:t>
            </w:r>
            <w:r w:rsidRPr="00396C1B">
              <w:rPr>
                <w:color w:val="000000" w:themeColor="text1"/>
                <w:sz w:val="24"/>
                <w:szCs w:val="24"/>
              </w:rPr>
              <w:t>жеке</w:t>
            </w:r>
            <w:r w:rsidRPr="00396C1B">
              <w:rPr>
                <w:color w:val="000000" w:themeColor="text1"/>
                <w:sz w:val="24"/>
                <w:szCs w:val="24"/>
                <w:lang w:val="en-US"/>
              </w:rPr>
              <w:t xml:space="preserve"> </w:t>
            </w:r>
            <w:r w:rsidRPr="00396C1B">
              <w:rPr>
                <w:color w:val="000000" w:themeColor="text1"/>
                <w:sz w:val="24"/>
                <w:szCs w:val="24"/>
              </w:rPr>
              <w:t>кедендік</w:t>
            </w:r>
            <w:r w:rsidRPr="00396C1B">
              <w:rPr>
                <w:color w:val="000000" w:themeColor="text1"/>
                <w:sz w:val="24"/>
                <w:szCs w:val="24"/>
                <w:lang w:val="en-US"/>
              </w:rPr>
              <w:t xml:space="preserve"> </w:t>
            </w:r>
            <w:r w:rsidRPr="00396C1B">
              <w:rPr>
                <w:color w:val="000000" w:themeColor="text1"/>
                <w:sz w:val="24"/>
                <w:szCs w:val="24"/>
              </w:rPr>
              <w:t>аумағы</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өтініші</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Атауы</w:t>
            </w:r>
            <w:r w:rsidRPr="00396C1B">
              <w:rPr>
                <w:color w:val="000000" w:themeColor="text1"/>
                <w:sz w:val="24"/>
                <w:szCs w:val="24"/>
                <w:lang w:val="en-US"/>
              </w:rPr>
              <w:t xml:space="preserve">: </w:t>
            </w:r>
            <w:r w:rsidRPr="00396C1B">
              <w:rPr>
                <w:color w:val="000000" w:themeColor="text1"/>
                <w:sz w:val="24"/>
                <w:szCs w:val="24"/>
              </w:rPr>
              <w:t>Ыстық</w:t>
            </w:r>
            <w:r w:rsidRPr="00396C1B">
              <w:rPr>
                <w:color w:val="000000" w:themeColor="text1"/>
                <w:sz w:val="24"/>
                <w:szCs w:val="24"/>
                <w:lang w:val="en-US"/>
              </w:rPr>
              <w:t xml:space="preserve"> </w:t>
            </w:r>
            <w:r w:rsidRPr="00396C1B">
              <w:rPr>
                <w:color w:val="000000" w:themeColor="text1"/>
                <w:sz w:val="24"/>
                <w:szCs w:val="24"/>
              </w:rPr>
              <w:t>мырышталған</w:t>
            </w:r>
            <w:r w:rsidRPr="00396C1B">
              <w:rPr>
                <w:color w:val="000000" w:themeColor="text1"/>
                <w:sz w:val="24"/>
                <w:szCs w:val="24"/>
                <w:lang w:val="en-US"/>
              </w:rPr>
              <w:t xml:space="preserve"> </w:t>
            </w:r>
            <w:r w:rsidRPr="00396C1B">
              <w:rPr>
                <w:color w:val="000000" w:themeColor="text1"/>
                <w:sz w:val="24"/>
                <w:szCs w:val="24"/>
              </w:rPr>
              <w:t>болат</w:t>
            </w:r>
            <w:r w:rsidRPr="00396C1B">
              <w:rPr>
                <w:color w:val="000000" w:themeColor="text1"/>
                <w:sz w:val="24"/>
                <w:szCs w:val="24"/>
                <w:lang w:val="en-US"/>
              </w:rPr>
              <w:t xml:space="preserve"> </w:t>
            </w:r>
            <w:r w:rsidRPr="00396C1B">
              <w:rPr>
                <w:color w:val="000000" w:themeColor="text1"/>
                <w:sz w:val="24"/>
                <w:szCs w:val="24"/>
              </w:rPr>
              <w:t>құбырлар</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заңды</w:t>
            </w:r>
            <w:r w:rsidRPr="00396C1B">
              <w:rPr>
                <w:color w:val="000000" w:themeColor="text1"/>
                <w:sz w:val="24"/>
                <w:szCs w:val="24"/>
                <w:lang w:val="en-US"/>
              </w:rPr>
              <w:t xml:space="preserve"> </w:t>
            </w:r>
            <w:r w:rsidRPr="00396C1B">
              <w:rPr>
                <w:color w:val="000000" w:themeColor="text1"/>
                <w:sz w:val="24"/>
                <w:szCs w:val="24"/>
              </w:rPr>
              <w:t>тексеру</w:t>
            </w:r>
            <w:r w:rsidRPr="00396C1B">
              <w:rPr>
                <w:color w:val="000000" w:themeColor="text1"/>
                <w:sz w:val="24"/>
                <w:szCs w:val="24"/>
                <w:lang w:val="en-US"/>
              </w:rPr>
              <w:t xml:space="preserve"> </w:t>
            </w:r>
            <w:r w:rsidRPr="00396C1B">
              <w:rPr>
                <w:color w:val="000000" w:themeColor="text1"/>
                <w:sz w:val="24"/>
                <w:szCs w:val="24"/>
              </w:rPr>
              <w:t>талаптары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Анықтама</w:t>
            </w:r>
            <w:r w:rsidRPr="00396C1B">
              <w:rPr>
                <w:color w:val="000000" w:themeColor="text1"/>
                <w:sz w:val="24"/>
                <w:szCs w:val="24"/>
                <w:lang w:val="en-US"/>
              </w:rPr>
              <w:t xml:space="preserve">: </w:t>
            </w:r>
            <w:r w:rsidRPr="00396C1B">
              <w:rPr>
                <w:color w:val="000000" w:themeColor="text1"/>
                <w:sz w:val="24"/>
                <w:szCs w:val="24"/>
              </w:rPr>
              <w:t>Тайваньның</w:t>
            </w:r>
            <w:r w:rsidRPr="00396C1B">
              <w:rPr>
                <w:color w:val="000000" w:themeColor="text1"/>
                <w:sz w:val="24"/>
                <w:szCs w:val="24"/>
                <w:lang w:val="en-US"/>
              </w:rPr>
              <w:t xml:space="preserve"> </w:t>
            </w:r>
            <w:r w:rsidRPr="00396C1B">
              <w:rPr>
                <w:color w:val="000000" w:themeColor="text1"/>
                <w:sz w:val="24"/>
                <w:szCs w:val="24"/>
              </w:rPr>
              <w:t>жеке</w:t>
            </w:r>
            <w:r w:rsidRPr="00396C1B">
              <w:rPr>
                <w:color w:val="000000" w:themeColor="text1"/>
                <w:sz w:val="24"/>
                <w:szCs w:val="24"/>
                <w:lang w:val="en-US"/>
              </w:rPr>
              <w:t xml:space="preserve"> </w:t>
            </w:r>
            <w:r w:rsidRPr="00396C1B">
              <w:rPr>
                <w:color w:val="000000" w:themeColor="text1"/>
                <w:sz w:val="24"/>
                <w:szCs w:val="24"/>
              </w:rPr>
              <w:t>кедендік</w:t>
            </w:r>
            <w:r w:rsidRPr="00396C1B">
              <w:rPr>
                <w:color w:val="000000" w:themeColor="text1"/>
                <w:sz w:val="24"/>
                <w:szCs w:val="24"/>
                <w:lang w:val="en-US"/>
              </w:rPr>
              <w:t xml:space="preserve"> </w:t>
            </w:r>
            <w:r w:rsidRPr="00396C1B">
              <w:rPr>
                <w:color w:val="000000" w:themeColor="text1"/>
                <w:sz w:val="24"/>
                <w:szCs w:val="24"/>
              </w:rPr>
              <w:t>аумағы</w:t>
            </w:r>
            <w:r w:rsidRPr="00396C1B">
              <w:rPr>
                <w:color w:val="000000" w:themeColor="text1"/>
                <w:sz w:val="24"/>
                <w:szCs w:val="24"/>
                <w:lang w:val="en-US"/>
              </w:rPr>
              <w:t xml:space="preserve">, </w:t>
            </w:r>
            <w:r w:rsidRPr="00396C1B">
              <w:rPr>
                <w:color w:val="000000" w:themeColor="text1"/>
                <w:sz w:val="24"/>
                <w:szCs w:val="24"/>
              </w:rPr>
              <w:t>Пэнху</w:t>
            </w:r>
            <w:r w:rsidRPr="00396C1B">
              <w:rPr>
                <w:color w:val="000000" w:themeColor="text1"/>
                <w:sz w:val="24"/>
                <w:szCs w:val="24"/>
                <w:lang w:val="en-US"/>
              </w:rPr>
              <w:t xml:space="preserve">, </w:t>
            </w:r>
            <w:r w:rsidRPr="00396C1B">
              <w:rPr>
                <w:color w:val="000000" w:themeColor="text1"/>
                <w:sz w:val="24"/>
                <w:szCs w:val="24"/>
              </w:rPr>
              <w:t>Цзиньмэнь</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Матсу</w:t>
            </w:r>
            <w:r w:rsidRPr="00396C1B">
              <w:rPr>
                <w:color w:val="000000" w:themeColor="text1"/>
                <w:sz w:val="24"/>
                <w:szCs w:val="24"/>
                <w:lang w:val="en-US"/>
              </w:rPr>
              <w:t xml:space="preserve"> 2020 </w:t>
            </w:r>
            <w:r w:rsidRPr="00396C1B">
              <w:rPr>
                <w:color w:val="000000" w:themeColor="text1"/>
                <w:sz w:val="24"/>
                <w:szCs w:val="24"/>
              </w:rPr>
              <w:t>жылғы</w:t>
            </w:r>
            <w:r w:rsidRPr="00396C1B">
              <w:rPr>
                <w:color w:val="000000" w:themeColor="text1"/>
                <w:sz w:val="24"/>
                <w:szCs w:val="24"/>
                <w:lang w:val="en-US"/>
              </w:rPr>
              <w:t xml:space="preserve"> 23 </w:t>
            </w:r>
            <w:r w:rsidRPr="00396C1B">
              <w:rPr>
                <w:color w:val="000000" w:themeColor="text1"/>
                <w:sz w:val="24"/>
                <w:szCs w:val="24"/>
              </w:rPr>
              <w:t>шілдеде</w:t>
            </w:r>
            <w:r w:rsidRPr="00396C1B">
              <w:rPr>
                <w:color w:val="000000" w:themeColor="text1"/>
                <w:sz w:val="24"/>
                <w:szCs w:val="24"/>
                <w:lang w:val="en-US"/>
              </w:rPr>
              <w:t xml:space="preserve"> G / TBT / N / TPKM / 423 2020 </w:t>
            </w:r>
            <w:r w:rsidRPr="00396C1B">
              <w:rPr>
                <w:color w:val="000000" w:themeColor="text1"/>
                <w:sz w:val="24"/>
                <w:szCs w:val="24"/>
              </w:rPr>
              <w:t>жылғы</w:t>
            </w:r>
            <w:r w:rsidRPr="00396C1B">
              <w:rPr>
                <w:color w:val="000000" w:themeColor="text1"/>
                <w:sz w:val="24"/>
                <w:szCs w:val="24"/>
                <w:lang w:val="en-US"/>
              </w:rPr>
              <w:t xml:space="preserve"> 25 </w:t>
            </w:r>
            <w:r w:rsidRPr="00396C1B">
              <w:rPr>
                <w:color w:val="000000" w:themeColor="text1"/>
                <w:sz w:val="24"/>
                <w:szCs w:val="24"/>
              </w:rPr>
              <w:t>қарашадағы</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2021 </w:t>
            </w:r>
            <w:r w:rsidRPr="00396C1B">
              <w:rPr>
                <w:color w:val="000000" w:themeColor="text1"/>
                <w:sz w:val="24"/>
                <w:szCs w:val="24"/>
              </w:rPr>
              <w:t>жылғы</w:t>
            </w:r>
            <w:r w:rsidRPr="00396C1B">
              <w:rPr>
                <w:color w:val="000000" w:themeColor="text1"/>
                <w:sz w:val="24"/>
                <w:szCs w:val="24"/>
                <w:lang w:val="en-US"/>
              </w:rPr>
              <w:t xml:space="preserve"> 1 </w:t>
            </w:r>
            <w:r w:rsidRPr="00396C1B">
              <w:rPr>
                <w:color w:val="000000" w:themeColor="text1"/>
                <w:sz w:val="24"/>
                <w:szCs w:val="24"/>
              </w:rPr>
              <w:t>шілдеде</w:t>
            </w:r>
            <w:r w:rsidRPr="00396C1B">
              <w:rPr>
                <w:color w:val="000000" w:themeColor="text1"/>
                <w:sz w:val="24"/>
                <w:szCs w:val="24"/>
                <w:lang w:val="en-US"/>
              </w:rPr>
              <w:t xml:space="preserve"> </w:t>
            </w:r>
            <w:r w:rsidRPr="00396C1B">
              <w:rPr>
                <w:color w:val="000000" w:themeColor="text1"/>
                <w:sz w:val="24"/>
                <w:szCs w:val="24"/>
              </w:rPr>
              <w:t>күшіне</w:t>
            </w:r>
            <w:r w:rsidRPr="00396C1B">
              <w:rPr>
                <w:color w:val="000000" w:themeColor="text1"/>
                <w:sz w:val="24"/>
                <w:szCs w:val="24"/>
                <w:lang w:val="en-US"/>
              </w:rPr>
              <w:t xml:space="preserve"> </w:t>
            </w:r>
            <w:r w:rsidRPr="00396C1B">
              <w:rPr>
                <w:color w:val="000000" w:themeColor="text1"/>
                <w:sz w:val="24"/>
                <w:szCs w:val="24"/>
              </w:rPr>
              <w:t>енетін</w:t>
            </w:r>
            <w:r w:rsidRPr="00396C1B">
              <w:rPr>
                <w:color w:val="000000" w:themeColor="text1"/>
                <w:sz w:val="24"/>
                <w:szCs w:val="24"/>
                <w:lang w:val="en-US"/>
              </w:rPr>
              <w:t xml:space="preserve"> G / TBT / N / TPKM / 2020 </w:t>
            </w:r>
            <w:r w:rsidRPr="00396C1B">
              <w:rPr>
                <w:color w:val="000000" w:themeColor="text1"/>
                <w:sz w:val="24"/>
                <w:szCs w:val="24"/>
              </w:rPr>
              <w:t>сәйкес</w:t>
            </w:r>
            <w:r w:rsidRPr="00396C1B">
              <w:rPr>
                <w:color w:val="000000" w:themeColor="text1"/>
                <w:sz w:val="24"/>
                <w:szCs w:val="24"/>
                <w:lang w:val="en-US"/>
              </w:rPr>
              <w:t xml:space="preserve"> "</w:t>
            </w:r>
            <w:r w:rsidRPr="00396C1B">
              <w:rPr>
                <w:color w:val="000000" w:themeColor="text1"/>
                <w:sz w:val="24"/>
                <w:szCs w:val="24"/>
              </w:rPr>
              <w:t>ыстық</w:t>
            </w:r>
            <w:r w:rsidRPr="00396C1B">
              <w:rPr>
                <w:color w:val="000000" w:themeColor="text1"/>
                <w:sz w:val="24"/>
                <w:szCs w:val="24"/>
                <w:lang w:val="en-US"/>
              </w:rPr>
              <w:t xml:space="preserve"> </w:t>
            </w:r>
            <w:r w:rsidRPr="00396C1B">
              <w:rPr>
                <w:color w:val="000000" w:themeColor="text1"/>
                <w:sz w:val="24"/>
                <w:szCs w:val="24"/>
              </w:rPr>
              <w:t>әдіспен</w:t>
            </w:r>
            <w:r w:rsidRPr="00396C1B">
              <w:rPr>
                <w:color w:val="000000" w:themeColor="text1"/>
                <w:sz w:val="24"/>
                <w:szCs w:val="24"/>
                <w:lang w:val="en-US"/>
              </w:rPr>
              <w:t xml:space="preserve"> </w:t>
            </w:r>
            <w:r w:rsidRPr="00396C1B">
              <w:rPr>
                <w:color w:val="000000" w:themeColor="text1"/>
                <w:sz w:val="24"/>
                <w:szCs w:val="24"/>
              </w:rPr>
              <w:t>мырышталған</w:t>
            </w:r>
            <w:r w:rsidRPr="00396C1B">
              <w:rPr>
                <w:color w:val="000000" w:themeColor="text1"/>
                <w:sz w:val="24"/>
                <w:szCs w:val="24"/>
                <w:lang w:val="en-US"/>
              </w:rPr>
              <w:t xml:space="preserve"> </w:t>
            </w:r>
            <w:r w:rsidRPr="00396C1B">
              <w:rPr>
                <w:color w:val="000000" w:themeColor="text1"/>
                <w:sz w:val="24"/>
                <w:szCs w:val="24"/>
              </w:rPr>
              <w:t>болат</w:t>
            </w:r>
            <w:r w:rsidRPr="00396C1B">
              <w:rPr>
                <w:color w:val="000000" w:themeColor="text1"/>
                <w:sz w:val="24"/>
                <w:szCs w:val="24"/>
                <w:lang w:val="en-US"/>
              </w:rPr>
              <w:t xml:space="preserve"> </w:t>
            </w:r>
            <w:r w:rsidRPr="00396C1B">
              <w:rPr>
                <w:color w:val="000000" w:themeColor="text1"/>
                <w:sz w:val="24"/>
                <w:szCs w:val="24"/>
              </w:rPr>
              <w:t>құбырларды</w:t>
            </w:r>
            <w:r w:rsidRPr="00396C1B">
              <w:rPr>
                <w:color w:val="000000" w:themeColor="text1"/>
                <w:sz w:val="24"/>
                <w:szCs w:val="24"/>
                <w:lang w:val="en-US"/>
              </w:rPr>
              <w:t xml:space="preserve"> </w:t>
            </w:r>
            <w:r w:rsidRPr="00396C1B">
              <w:rPr>
                <w:color w:val="000000" w:themeColor="text1"/>
                <w:sz w:val="24"/>
                <w:szCs w:val="24"/>
              </w:rPr>
              <w:lastRenderedPageBreak/>
              <w:t>құқықтық</w:t>
            </w:r>
            <w:r w:rsidRPr="00396C1B">
              <w:rPr>
                <w:color w:val="000000" w:themeColor="text1"/>
                <w:sz w:val="24"/>
                <w:szCs w:val="24"/>
                <w:lang w:val="en-US"/>
              </w:rPr>
              <w:t xml:space="preserve"> </w:t>
            </w:r>
            <w:r w:rsidRPr="00396C1B">
              <w:rPr>
                <w:color w:val="000000" w:themeColor="text1"/>
                <w:sz w:val="24"/>
                <w:szCs w:val="24"/>
              </w:rPr>
              <w:t>тексеруге</w:t>
            </w:r>
            <w:r w:rsidRPr="00396C1B">
              <w:rPr>
                <w:color w:val="000000" w:themeColor="text1"/>
                <w:sz w:val="24"/>
                <w:szCs w:val="24"/>
                <w:lang w:val="en-US"/>
              </w:rPr>
              <w:t xml:space="preserve"> </w:t>
            </w:r>
            <w:r w:rsidRPr="00396C1B">
              <w:rPr>
                <w:color w:val="000000" w:themeColor="text1"/>
                <w:sz w:val="24"/>
                <w:szCs w:val="24"/>
              </w:rPr>
              <w:t>қойылатын</w:t>
            </w:r>
            <w:r w:rsidRPr="00396C1B">
              <w:rPr>
                <w:color w:val="000000" w:themeColor="text1"/>
                <w:sz w:val="24"/>
                <w:szCs w:val="24"/>
                <w:lang w:val="en-US"/>
              </w:rPr>
              <w:t xml:space="preserve"> </w:t>
            </w:r>
            <w:r w:rsidRPr="00396C1B">
              <w:rPr>
                <w:color w:val="000000" w:themeColor="text1"/>
                <w:sz w:val="24"/>
                <w:szCs w:val="24"/>
              </w:rPr>
              <w:t>талаптар</w:t>
            </w:r>
            <w:r w:rsidRPr="00396C1B">
              <w:rPr>
                <w:color w:val="000000" w:themeColor="text1"/>
                <w:sz w:val="24"/>
                <w:szCs w:val="24"/>
                <w:lang w:val="en-US"/>
              </w:rPr>
              <w:t xml:space="preserve">" </w:t>
            </w:r>
            <w:r w:rsidRPr="00396C1B">
              <w:rPr>
                <w:color w:val="000000" w:themeColor="text1"/>
                <w:sz w:val="24"/>
                <w:szCs w:val="24"/>
              </w:rPr>
              <w:t>жарияланғанын</w:t>
            </w:r>
            <w:r w:rsidRPr="00396C1B">
              <w:rPr>
                <w:color w:val="000000" w:themeColor="text1"/>
                <w:sz w:val="24"/>
                <w:szCs w:val="24"/>
                <w:lang w:val="en-US"/>
              </w:rPr>
              <w:t xml:space="preserve"> </w:t>
            </w:r>
            <w:r w:rsidRPr="00396C1B">
              <w:rPr>
                <w:color w:val="000000" w:themeColor="text1"/>
                <w:sz w:val="24"/>
                <w:szCs w:val="24"/>
              </w:rPr>
              <w:t>хабарлағысы</w:t>
            </w:r>
            <w:r w:rsidRPr="00396C1B">
              <w:rPr>
                <w:color w:val="000000" w:themeColor="text1"/>
                <w:sz w:val="24"/>
                <w:szCs w:val="24"/>
                <w:lang w:val="en-US"/>
              </w:rPr>
              <w:t xml:space="preserve"> </w:t>
            </w:r>
            <w:r w:rsidRPr="00396C1B">
              <w:rPr>
                <w:color w:val="000000" w:themeColor="text1"/>
                <w:sz w:val="24"/>
                <w:szCs w:val="24"/>
              </w:rPr>
              <w:t>келеді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 </w:t>
            </w:r>
            <w:r w:rsidRPr="00396C1B">
              <w:rPr>
                <w:color w:val="000000" w:themeColor="text1"/>
                <w:sz w:val="24"/>
                <w:szCs w:val="24"/>
              </w:rPr>
              <w:t>Түсініктеме</w:t>
            </w:r>
            <w:r w:rsidRPr="00396C1B">
              <w:rPr>
                <w:color w:val="000000" w:themeColor="text1"/>
                <w:sz w:val="24"/>
                <w:szCs w:val="24"/>
                <w:lang w:val="en-US"/>
              </w:rPr>
              <w:t xml:space="preserve"> </w:t>
            </w:r>
            <w:r w:rsidRPr="00396C1B">
              <w:rPr>
                <w:color w:val="000000" w:themeColor="text1"/>
                <w:sz w:val="24"/>
                <w:szCs w:val="24"/>
              </w:rPr>
              <w:t>беру</w:t>
            </w:r>
            <w:r w:rsidRPr="00396C1B">
              <w:rPr>
                <w:color w:val="000000" w:themeColor="text1"/>
                <w:sz w:val="24"/>
                <w:szCs w:val="24"/>
                <w:lang w:val="en-US"/>
              </w:rPr>
              <w:t xml:space="preserve"> </w:t>
            </w:r>
            <w:r w:rsidRPr="00396C1B">
              <w:rPr>
                <w:color w:val="000000" w:themeColor="text1"/>
                <w:sz w:val="24"/>
                <w:szCs w:val="24"/>
              </w:rPr>
              <w:t>кезеңі</w:t>
            </w:r>
            <w:r w:rsidRPr="00396C1B">
              <w:rPr>
                <w:color w:val="000000" w:themeColor="text1"/>
                <w:sz w:val="24"/>
                <w:szCs w:val="24"/>
                <w:lang w:val="en-US"/>
              </w:rPr>
              <w:t xml:space="preserve"> </w:t>
            </w:r>
            <w:r w:rsidRPr="00396C1B">
              <w:rPr>
                <w:color w:val="000000" w:themeColor="text1"/>
                <w:sz w:val="24"/>
                <w:szCs w:val="24"/>
              </w:rPr>
              <w:t>өзгертілді</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[X]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қабылданды</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 xml:space="preserve">: 25 </w:t>
            </w:r>
            <w:r w:rsidRPr="00396C1B">
              <w:rPr>
                <w:color w:val="000000" w:themeColor="text1"/>
                <w:sz w:val="24"/>
                <w:szCs w:val="24"/>
              </w:rPr>
              <w:t>қараша</w:t>
            </w:r>
            <w:r w:rsidRPr="00396C1B">
              <w:rPr>
                <w:color w:val="000000" w:themeColor="text1"/>
                <w:sz w:val="24"/>
                <w:szCs w:val="24"/>
                <w:lang w:val="en-US"/>
              </w:rPr>
              <w:t xml:space="preserve"> 2020 </w:t>
            </w:r>
            <w:r w:rsidRPr="00396C1B">
              <w:rPr>
                <w:color w:val="000000" w:themeColor="text1"/>
                <w:sz w:val="24"/>
                <w:szCs w:val="24"/>
              </w:rPr>
              <w:t>ж</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[X]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жарияланды</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 xml:space="preserve">: 25 </w:t>
            </w:r>
            <w:r w:rsidRPr="00396C1B">
              <w:rPr>
                <w:color w:val="000000" w:themeColor="text1"/>
                <w:sz w:val="24"/>
                <w:szCs w:val="24"/>
              </w:rPr>
              <w:t>қараша</w:t>
            </w:r>
            <w:r w:rsidRPr="00396C1B">
              <w:rPr>
                <w:color w:val="000000" w:themeColor="text1"/>
                <w:sz w:val="24"/>
                <w:szCs w:val="24"/>
                <w:lang w:val="en-US"/>
              </w:rPr>
              <w:t xml:space="preserve"> 2020 </w:t>
            </w:r>
            <w:r w:rsidRPr="00396C1B">
              <w:rPr>
                <w:color w:val="000000" w:themeColor="text1"/>
                <w:sz w:val="24"/>
                <w:szCs w:val="24"/>
              </w:rPr>
              <w:t>ж</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[X]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күшіне</w:t>
            </w:r>
            <w:r w:rsidRPr="00396C1B">
              <w:rPr>
                <w:color w:val="000000" w:themeColor="text1"/>
                <w:sz w:val="24"/>
                <w:szCs w:val="24"/>
                <w:lang w:val="en-US"/>
              </w:rPr>
              <w:t xml:space="preserve"> </w:t>
            </w:r>
            <w:r w:rsidRPr="00396C1B">
              <w:rPr>
                <w:color w:val="000000" w:themeColor="text1"/>
                <w:sz w:val="24"/>
                <w:szCs w:val="24"/>
              </w:rPr>
              <w:t>енеді</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 xml:space="preserve">: 1 </w:t>
            </w:r>
            <w:r w:rsidRPr="00396C1B">
              <w:rPr>
                <w:color w:val="000000" w:themeColor="text1"/>
                <w:sz w:val="24"/>
                <w:szCs w:val="24"/>
              </w:rPr>
              <w:t>шілде</w:t>
            </w:r>
            <w:r w:rsidRPr="00396C1B">
              <w:rPr>
                <w:color w:val="000000" w:themeColor="text1"/>
                <w:sz w:val="24"/>
                <w:szCs w:val="24"/>
                <w:lang w:val="en-US"/>
              </w:rPr>
              <w:t xml:space="preserve"> 2021 </w:t>
            </w:r>
            <w:r w:rsidRPr="00396C1B">
              <w:rPr>
                <w:color w:val="000000" w:themeColor="text1"/>
                <w:sz w:val="24"/>
                <w:szCs w:val="24"/>
              </w:rPr>
              <w:t>ж</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[[X] </w:t>
            </w:r>
            <w:r w:rsidRPr="00396C1B">
              <w:rPr>
                <w:color w:val="000000" w:themeColor="text1"/>
                <w:sz w:val="24"/>
                <w:szCs w:val="24"/>
              </w:rPr>
              <w:t>соңғы</w:t>
            </w:r>
            <w:r w:rsidRPr="00396C1B">
              <w:rPr>
                <w:color w:val="000000" w:themeColor="text1"/>
                <w:sz w:val="24"/>
                <w:szCs w:val="24"/>
                <w:lang w:val="en-US"/>
              </w:rPr>
              <w:t xml:space="preserve"> </w:t>
            </w:r>
            <w:r w:rsidRPr="00396C1B">
              <w:rPr>
                <w:color w:val="000000" w:themeColor="text1"/>
                <w:sz w:val="24"/>
                <w:szCs w:val="24"/>
              </w:rPr>
              <w:t>өлшем</w:t>
            </w:r>
            <w:r w:rsidRPr="00396C1B">
              <w:rPr>
                <w:color w:val="000000" w:themeColor="text1"/>
                <w:sz w:val="24"/>
                <w:szCs w:val="24"/>
                <w:lang w:val="en-US"/>
              </w:rPr>
              <w:t xml:space="preserve"> </w:t>
            </w:r>
            <w:r w:rsidRPr="00396C1B">
              <w:rPr>
                <w:color w:val="000000" w:themeColor="text1"/>
                <w:sz w:val="24"/>
                <w:szCs w:val="24"/>
              </w:rPr>
              <w:t>мәтіні</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мекен</w:t>
            </w:r>
            <w:r w:rsidRPr="00396C1B">
              <w:rPr>
                <w:color w:val="000000" w:themeColor="text1"/>
                <w:sz w:val="24"/>
                <w:szCs w:val="24"/>
                <w:lang w:val="en-US"/>
              </w:rPr>
              <w:t>-</w:t>
            </w:r>
            <w:r w:rsidRPr="00396C1B">
              <w:rPr>
                <w:color w:val="000000" w:themeColor="text1"/>
                <w:sz w:val="24"/>
                <w:szCs w:val="24"/>
              </w:rPr>
              <w:t>жайда</w:t>
            </w:r>
            <w:r w:rsidRPr="00396C1B">
              <w:rPr>
                <w:color w:val="000000" w:themeColor="text1"/>
                <w:sz w:val="24"/>
                <w:szCs w:val="24"/>
                <w:lang w:val="en-US"/>
              </w:rPr>
              <w:t xml:space="preserve"> </w:t>
            </w:r>
            <w:r w:rsidRPr="00396C1B">
              <w:rPr>
                <w:color w:val="000000" w:themeColor="text1"/>
                <w:sz w:val="24"/>
                <w:szCs w:val="24"/>
              </w:rPr>
              <w:t>қол</w:t>
            </w:r>
            <w:r w:rsidRPr="00396C1B">
              <w:rPr>
                <w:color w:val="000000" w:themeColor="text1"/>
                <w:sz w:val="24"/>
                <w:szCs w:val="24"/>
                <w:lang w:val="en-US"/>
              </w:rPr>
              <w:t xml:space="preserve"> </w:t>
            </w:r>
            <w:r w:rsidRPr="00396C1B">
              <w:rPr>
                <w:color w:val="000000" w:themeColor="text1"/>
                <w:sz w:val="24"/>
                <w:szCs w:val="24"/>
              </w:rPr>
              <w:t>жетімді</w:t>
            </w:r>
            <w:r w:rsidRPr="00396C1B">
              <w:rPr>
                <w:color w:val="000000" w:themeColor="text1"/>
                <w:sz w:val="24"/>
                <w:szCs w:val="24"/>
                <w:lang w:val="en-US"/>
              </w:rPr>
              <w:t xml:space="preserve"> http://gazette.nat.gov.tw/front/detail.do?menuid=119942&amp;log=detail Log</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https://members.wto.org/crnattachments/2020/TBT/TPKM/final_measure/20_7413_00_e.pdf</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https://members.wto.org/crnattachments/2020/TBT/TPKM/final_measure/20_7413_00_x.pdf</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жойылды</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Іс</w:t>
            </w:r>
            <w:r w:rsidRPr="00396C1B">
              <w:rPr>
                <w:color w:val="000000" w:themeColor="text1"/>
                <w:sz w:val="24"/>
                <w:szCs w:val="24"/>
                <w:lang w:val="en-US"/>
              </w:rPr>
              <w:t>-</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туралы</w:t>
            </w:r>
            <w:r w:rsidRPr="00396C1B">
              <w:rPr>
                <w:color w:val="000000" w:themeColor="text1"/>
                <w:sz w:val="24"/>
                <w:szCs w:val="24"/>
                <w:lang w:val="en-US"/>
              </w:rPr>
              <w:t xml:space="preserve"> </w:t>
            </w:r>
            <w:r w:rsidRPr="00396C1B">
              <w:rPr>
                <w:color w:val="000000" w:themeColor="text1"/>
                <w:sz w:val="24"/>
                <w:szCs w:val="24"/>
              </w:rPr>
              <w:t>қайта</w:t>
            </w: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кезде</w:t>
            </w:r>
            <w:r w:rsidRPr="00396C1B">
              <w:rPr>
                <w:color w:val="000000" w:themeColor="text1"/>
                <w:sz w:val="24"/>
                <w:szCs w:val="24"/>
                <w:lang w:val="en-US"/>
              </w:rPr>
              <w:t xml:space="preserve"> </w:t>
            </w:r>
            <w:r w:rsidRPr="00396C1B">
              <w:rPr>
                <w:color w:val="000000" w:themeColor="text1"/>
                <w:sz w:val="24"/>
                <w:szCs w:val="24"/>
              </w:rPr>
              <w:t>тиісті</w:t>
            </w:r>
            <w:r w:rsidRPr="00396C1B">
              <w:rPr>
                <w:color w:val="000000" w:themeColor="text1"/>
                <w:sz w:val="24"/>
                <w:szCs w:val="24"/>
                <w:lang w:val="en-US"/>
              </w:rPr>
              <w:t xml:space="preserve"> </w:t>
            </w:r>
            <w:r w:rsidRPr="00396C1B">
              <w:rPr>
                <w:color w:val="000000" w:themeColor="text1"/>
                <w:sz w:val="24"/>
                <w:szCs w:val="24"/>
              </w:rPr>
              <w:t>символ</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шараның</w:t>
            </w:r>
            <w:r w:rsidRPr="00396C1B">
              <w:rPr>
                <w:color w:val="000000" w:themeColor="text1"/>
                <w:sz w:val="24"/>
                <w:szCs w:val="24"/>
                <w:lang w:val="en-US"/>
              </w:rPr>
              <w:t xml:space="preserve"> </w:t>
            </w:r>
            <w:r w:rsidRPr="00396C1B">
              <w:rPr>
                <w:color w:val="000000" w:themeColor="text1"/>
                <w:sz w:val="24"/>
                <w:szCs w:val="24"/>
              </w:rPr>
              <w:t>мазмұны</w:t>
            </w:r>
            <w:r w:rsidRPr="00396C1B">
              <w:rPr>
                <w:color w:val="000000" w:themeColor="text1"/>
                <w:sz w:val="24"/>
                <w:szCs w:val="24"/>
                <w:lang w:val="en-US"/>
              </w:rPr>
              <w:t xml:space="preserve"> </w:t>
            </w:r>
            <w:r w:rsidRPr="00396C1B">
              <w:rPr>
                <w:color w:val="000000" w:themeColor="text1"/>
                <w:sz w:val="24"/>
                <w:szCs w:val="24"/>
              </w:rPr>
              <w:t>немесе</w:t>
            </w:r>
            <w:r w:rsidRPr="00396C1B">
              <w:rPr>
                <w:color w:val="000000" w:themeColor="text1"/>
                <w:sz w:val="24"/>
                <w:szCs w:val="24"/>
                <w:lang w:val="en-US"/>
              </w:rPr>
              <w:t xml:space="preserve"> </w:t>
            </w:r>
            <w:r w:rsidRPr="00396C1B">
              <w:rPr>
                <w:color w:val="000000" w:themeColor="text1"/>
                <w:sz w:val="24"/>
                <w:szCs w:val="24"/>
              </w:rPr>
              <w:t>көлемі</w:t>
            </w:r>
            <w:r w:rsidRPr="00396C1B">
              <w:rPr>
                <w:color w:val="000000" w:themeColor="text1"/>
                <w:sz w:val="24"/>
                <w:szCs w:val="24"/>
                <w:lang w:val="en-US"/>
              </w:rPr>
              <w:t xml:space="preserve"> </w:t>
            </w:r>
            <w:r w:rsidRPr="00396C1B">
              <w:rPr>
                <w:color w:val="000000" w:themeColor="text1"/>
                <w:sz w:val="24"/>
                <w:szCs w:val="24"/>
              </w:rPr>
              <w:t>өзгертілді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Түсініктеме</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жаңа</w:t>
            </w:r>
            <w:r w:rsidRPr="00396C1B">
              <w:rPr>
                <w:color w:val="000000" w:themeColor="text1"/>
                <w:sz w:val="24"/>
                <w:szCs w:val="24"/>
                <w:lang w:val="en-US"/>
              </w:rPr>
              <w:t xml:space="preserve"> </w:t>
            </w:r>
            <w:r w:rsidRPr="00396C1B">
              <w:rPr>
                <w:color w:val="000000" w:themeColor="text1"/>
                <w:sz w:val="24"/>
                <w:szCs w:val="24"/>
              </w:rPr>
              <w:t>мерзім</w:t>
            </w:r>
            <w:r w:rsidRPr="00396C1B">
              <w:rPr>
                <w:color w:val="000000" w:themeColor="text1"/>
                <w:sz w:val="24"/>
                <w:szCs w:val="24"/>
                <w:lang w:val="en-US"/>
              </w:rPr>
              <w:t xml:space="preserve"> (</w:t>
            </w:r>
            <w:r w:rsidRPr="00396C1B">
              <w:rPr>
                <w:color w:val="000000" w:themeColor="text1"/>
                <w:sz w:val="24"/>
                <w:szCs w:val="24"/>
              </w:rPr>
              <w:t>егер</w:t>
            </w:r>
            <w:r w:rsidRPr="00396C1B">
              <w:rPr>
                <w:color w:val="000000" w:themeColor="text1"/>
                <w:sz w:val="24"/>
                <w:szCs w:val="24"/>
                <w:lang w:val="en-US"/>
              </w:rPr>
              <w:t xml:space="preserve"> </w:t>
            </w:r>
            <w:r w:rsidRPr="00396C1B">
              <w:rPr>
                <w:color w:val="000000" w:themeColor="text1"/>
                <w:sz w:val="24"/>
                <w:szCs w:val="24"/>
              </w:rPr>
              <w:t>қолданылса</w:t>
            </w:r>
            <w:r w:rsidRPr="00396C1B">
              <w:rPr>
                <w:color w:val="000000" w:themeColor="text1"/>
                <w:sz w:val="24"/>
                <w:szCs w:val="24"/>
                <w:lang w:val="en-US"/>
              </w:rPr>
              <w:t>):</w:t>
            </w:r>
          </w:p>
          <w:p w:rsidR="00F2231B" w:rsidRPr="00396C1B" w:rsidRDefault="001927D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00F2231B" w:rsidRPr="00396C1B">
              <w:rPr>
                <w:color w:val="000000" w:themeColor="text1"/>
                <w:sz w:val="24"/>
                <w:szCs w:val="24"/>
              </w:rPr>
              <w:t>Түсіндірме</w:t>
            </w:r>
            <w:r w:rsidR="00F2231B" w:rsidRPr="00396C1B">
              <w:rPr>
                <w:color w:val="000000" w:themeColor="text1"/>
                <w:sz w:val="24"/>
                <w:szCs w:val="24"/>
                <w:lang w:val="en-US"/>
              </w:rPr>
              <w:t xml:space="preserve"> </w:t>
            </w:r>
            <w:r w:rsidR="00F2231B" w:rsidRPr="00396C1B">
              <w:rPr>
                <w:color w:val="000000" w:themeColor="text1"/>
                <w:sz w:val="24"/>
                <w:szCs w:val="24"/>
              </w:rPr>
              <w:t>нұсқаулығы</w:t>
            </w:r>
            <w:r w:rsidR="00F2231B" w:rsidRPr="00396C1B">
              <w:rPr>
                <w:color w:val="000000" w:themeColor="text1"/>
                <w:sz w:val="24"/>
                <w:szCs w:val="24"/>
                <w:lang w:val="en-US"/>
              </w:rPr>
              <w:t xml:space="preserve"> </w:t>
            </w:r>
            <w:r w:rsidR="00F2231B" w:rsidRPr="00396C1B">
              <w:rPr>
                <w:color w:val="000000" w:themeColor="text1"/>
                <w:sz w:val="24"/>
                <w:szCs w:val="24"/>
              </w:rPr>
              <w:t>шығарылды</w:t>
            </w:r>
            <w:r w:rsidR="00F2231B" w:rsidRPr="00396C1B">
              <w:rPr>
                <w:color w:val="000000" w:themeColor="text1"/>
                <w:sz w:val="24"/>
                <w:szCs w:val="24"/>
                <w:lang w:val="en-US"/>
              </w:rPr>
              <w:t xml:space="preserve"> </w:t>
            </w:r>
            <w:r w:rsidR="00F2231B" w:rsidRPr="00396C1B">
              <w:rPr>
                <w:color w:val="000000" w:themeColor="text1"/>
                <w:sz w:val="24"/>
                <w:szCs w:val="24"/>
              </w:rPr>
              <w:t>және</w:t>
            </w:r>
            <w:r w:rsidR="00F2231B" w:rsidRPr="00396C1B">
              <w:rPr>
                <w:color w:val="000000" w:themeColor="text1"/>
                <w:sz w:val="24"/>
                <w:szCs w:val="24"/>
                <w:lang w:val="en-US"/>
              </w:rPr>
              <w:t xml:space="preserve"> </w:t>
            </w:r>
            <w:r w:rsidR="00F2231B" w:rsidRPr="00396C1B">
              <w:rPr>
                <w:color w:val="000000" w:themeColor="text1"/>
                <w:sz w:val="24"/>
                <w:szCs w:val="24"/>
              </w:rPr>
              <w:t>мәтін</w:t>
            </w:r>
            <w:r w:rsidR="00F2231B" w:rsidRPr="00396C1B">
              <w:rPr>
                <w:color w:val="000000" w:themeColor="text1"/>
                <w:sz w:val="24"/>
                <w:szCs w:val="24"/>
                <w:lang w:val="en-US"/>
              </w:rPr>
              <w:t xml:space="preserve"> 1 </w:t>
            </w:r>
            <w:r w:rsidR="00F2231B" w:rsidRPr="00396C1B">
              <w:rPr>
                <w:color w:val="000000" w:themeColor="text1"/>
                <w:sz w:val="24"/>
                <w:szCs w:val="24"/>
              </w:rPr>
              <w:t>мекен</w:t>
            </w:r>
            <w:r w:rsidR="00F2231B" w:rsidRPr="00396C1B">
              <w:rPr>
                <w:color w:val="000000" w:themeColor="text1"/>
                <w:sz w:val="24"/>
                <w:szCs w:val="24"/>
                <w:lang w:val="en-US"/>
              </w:rPr>
              <w:t>-</w:t>
            </w:r>
            <w:r w:rsidR="00F2231B" w:rsidRPr="00396C1B">
              <w:rPr>
                <w:color w:val="000000" w:themeColor="text1"/>
                <w:sz w:val="24"/>
                <w:szCs w:val="24"/>
              </w:rPr>
              <w:t>жайы</w:t>
            </w:r>
            <w:r w:rsidR="00F2231B" w:rsidRPr="00396C1B">
              <w:rPr>
                <w:color w:val="000000" w:themeColor="text1"/>
                <w:sz w:val="24"/>
                <w:szCs w:val="24"/>
                <w:lang w:val="en-US"/>
              </w:rPr>
              <w:t xml:space="preserve"> </w:t>
            </w:r>
            <w:r w:rsidR="00F2231B" w:rsidRPr="00396C1B">
              <w:rPr>
                <w:color w:val="000000" w:themeColor="text1"/>
                <w:sz w:val="24"/>
                <w:szCs w:val="24"/>
              </w:rPr>
              <w:t>бойынша</w:t>
            </w:r>
            <w:r w:rsidR="00F2231B" w:rsidRPr="00396C1B">
              <w:rPr>
                <w:color w:val="000000" w:themeColor="text1"/>
                <w:sz w:val="24"/>
                <w:szCs w:val="24"/>
                <w:lang w:val="en-US"/>
              </w:rPr>
              <w:t xml:space="preserve"> </w:t>
            </w:r>
            <w:r w:rsidR="00F2231B" w:rsidRPr="00396C1B">
              <w:rPr>
                <w:color w:val="000000" w:themeColor="text1"/>
                <w:sz w:val="24"/>
                <w:szCs w:val="24"/>
              </w:rPr>
              <w:t>қол</w:t>
            </w:r>
            <w:r w:rsidR="00F2231B" w:rsidRPr="00396C1B">
              <w:rPr>
                <w:color w:val="000000" w:themeColor="text1"/>
                <w:sz w:val="24"/>
                <w:szCs w:val="24"/>
                <w:lang w:val="en-US"/>
              </w:rPr>
              <w:t xml:space="preserve"> </w:t>
            </w:r>
            <w:r w:rsidR="00F2231B" w:rsidRPr="00396C1B">
              <w:rPr>
                <w:color w:val="000000" w:themeColor="text1"/>
                <w:sz w:val="24"/>
                <w:szCs w:val="24"/>
              </w:rPr>
              <w:t>жетімді</w:t>
            </w:r>
            <w:r w:rsidR="00F2231B"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басқа:</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F70BEA"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Тайвань, Пэнху, Цзиньмэн және Матсу жеке кедендік аумағы.</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lang w:val="en-GB" w:eastAsia="en-US"/>
              </w:rPr>
            </w:pPr>
            <w:r w:rsidRPr="00396C1B">
              <w:rPr>
                <w:b/>
                <w:sz w:val="24"/>
                <w:szCs w:val="24"/>
              </w:rPr>
              <w:t>G/TBT/N/KEN/1039</w:t>
            </w:r>
          </w:p>
          <w:p w:rsidR="00F2231B" w:rsidRPr="00396C1B" w:rsidRDefault="00F2231B" w:rsidP="00E21D16">
            <w:pPr>
              <w:jc w:val="right"/>
              <w:rPr>
                <w:b/>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DEUS 787: 2020: </w:t>
            </w:r>
            <w:r w:rsidRPr="00396C1B">
              <w:rPr>
                <w:color w:val="000000" w:themeColor="text1"/>
                <w:sz w:val="24"/>
                <w:szCs w:val="24"/>
              </w:rPr>
              <w:t>өнеркәсіптік</w:t>
            </w:r>
            <w:r w:rsidRPr="00396C1B">
              <w:rPr>
                <w:color w:val="000000" w:themeColor="text1"/>
                <w:sz w:val="24"/>
                <w:szCs w:val="24"/>
                <w:lang w:val="es-ES"/>
              </w:rPr>
              <w:t xml:space="preserve"> </w:t>
            </w:r>
            <w:r w:rsidRPr="00396C1B">
              <w:rPr>
                <w:color w:val="000000" w:themeColor="text1"/>
                <w:sz w:val="24"/>
                <w:szCs w:val="24"/>
              </w:rPr>
              <w:t>кір</w:t>
            </w:r>
            <w:r w:rsidRPr="00396C1B">
              <w:rPr>
                <w:color w:val="000000" w:themeColor="text1"/>
                <w:sz w:val="24"/>
                <w:szCs w:val="24"/>
                <w:lang w:val="es-ES"/>
              </w:rPr>
              <w:t xml:space="preserve"> </w:t>
            </w:r>
            <w:r w:rsidRPr="00396C1B">
              <w:rPr>
                <w:color w:val="000000" w:themeColor="text1"/>
                <w:sz w:val="24"/>
                <w:szCs w:val="24"/>
              </w:rPr>
              <w:t>жуғыш</w:t>
            </w:r>
            <w:r w:rsidRPr="00396C1B">
              <w:rPr>
                <w:color w:val="000000" w:themeColor="text1"/>
                <w:sz w:val="24"/>
                <w:szCs w:val="24"/>
                <w:lang w:val="es-ES"/>
              </w:rPr>
              <w:t xml:space="preserve"> </w:t>
            </w:r>
            <w:r w:rsidRPr="00396C1B">
              <w:rPr>
                <w:color w:val="000000" w:themeColor="text1"/>
                <w:sz w:val="24"/>
                <w:szCs w:val="24"/>
              </w:rPr>
              <w:t>ұнтақтар</w:t>
            </w:r>
            <w:r w:rsidRPr="00396C1B">
              <w:rPr>
                <w:color w:val="000000" w:themeColor="text1"/>
                <w:sz w:val="24"/>
                <w:szCs w:val="24"/>
                <w:lang w:val="es-ES"/>
              </w:rPr>
              <w:t xml:space="preserve">. </w:t>
            </w:r>
            <w:r w:rsidRPr="00396C1B">
              <w:rPr>
                <w:color w:val="000000" w:themeColor="text1"/>
                <w:sz w:val="24"/>
                <w:szCs w:val="24"/>
              </w:rPr>
              <w:t>Техникалық</w:t>
            </w:r>
            <w:r w:rsidRPr="00396C1B">
              <w:rPr>
                <w:color w:val="000000" w:themeColor="text1"/>
                <w:sz w:val="24"/>
                <w:szCs w:val="24"/>
                <w:lang w:val="es-ES"/>
              </w:rPr>
              <w:t xml:space="preserve"> </w:t>
            </w:r>
            <w:r w:rsidRPr="00396C1B">
              <w:rPr>
                <w:color w:val="000000" w:themeColor="text1"/>
                <w:sz w:val="24"/>
                <w:szCs w:val="24"/>
              </w:rPr>
              <w:t>сипаттамалары</w:t>
            </w:r>
            <w:r w:rsidRPr="00396C1B">
              <w:rPr>
                <w:color w:val="000000" w:themeColor="text1"/>
                <w:sz w:val="24"/>
                <w:szCs w:val="24"/>
                <w:lang w:val="es-ES"/>
              </w:rPr>
              <w:t xml:space="preserve"> (17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Беттік белсенді заттар (ICS 71.100.40)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өнеркәсіптік кір жуғыш ұнтақтардың талаптарын, сынамаларды іріктеу және сынау әдістерін айқындайды.</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 xml:space="preserve"> </w:t>
            </w: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n-GB" w:eastAsia="en-US"/>
              </w:rPr>
            </w:pPr>
            <w:r w:rsidRPr="00396C1B">
              <w:rPr>
                <w:b/>
                <w:sz w:val="24"/>
                <w:szCs w:val="24"/>
              </w:rPr>
              <w:t>G/TBT/N/KEN/1038</w:t>
            </w:r>
          </w:p>
          <w:p w:rsidR="00F2231B" w:rsidRPr="00396C1B" w:rsidRDefault="00F2231B" w:rsidP="00E21D16">
            <w:pPr>
              <w:rPr>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DEUS 383: 2020: </w:t>
            </w:r>
            <w:r w:rsidRPr="00396C1B">
              <w:rPr>
                <w:color w:val="000000" w:themeColor="text1"/>
                <w:sz w:val="24"/>
                <w:szCs w:val="24"/>
              </w:rPr>
              <w:t>үйде</w:t>
            </w:r>
            <w:r w:rsidRPr="00396C1B">
              <w:rPr>
                <w:color w:val="000000" w:themeColor="text1"/>
                <w:sz w:val="24"/>
                <w:szCs w:val="24"/>
                <w:lang w:val="es-ES"/>
              </w:rPr>
              <w:t xml:space="preserve"> </w:t>
            </w:r>
            <w:r w:rsidRPr="00396C1B">
              <w:rPr>
                <w:color w:val="000000" w:themeColor="text1"/>
                <w:sz w:val="24"/>
                <w:szCs w:val="24"/>
              </w:rPr>
              <w:t>қолдануға</w:t>
            </w:r>
            <w:r w:rsidRPr="00396C1B">
              <w:rPr>
                <w:color w:val="000000" w:themeColor="text1"/>
                <w:sz w:val="24"/>
                <w:szCs w:val="24"/>
                <w:lang w:val="es-ES"/>
              </w:rPr>
              <w:t xml:space="preserve"> </w:t>
            </w:r>
            <w:r w:rsidRPr="00396C1B">
              <w:rPr>
                <w:color w:val="000000" w:themeColor="text1"/>
                <w:sz w:val="24"/>
                <w:szCs w:val="24"/>
              </w:rPr>
              <w:t>арналған</w:t>
            </w:r>
            <w:r w:rsidRPr="00396C1B">
              <w:rPr>
                <w:color w:val="000000" w:themeColor="text1"/>
                <w:sz w:val="24"/>
                <w:szCs w:val="24"/>
                <w:lang w:val="es-ES"/>
              </w:rPr>
              <w:t xml:space="preserve"> </w:t>
            </w:r>
            <w:r w:rsidRPr="00396C1B">
              <w:rPr>
                <w:color w:val="000000" w:themeColor="text1"/>
                <w:sz w:val="24"/>
                <w:szCs w:val="24"/>
              </w:rPr>
              <w:t>сұйық</w:t>
            </w:r>
            <w:r w:rsidRPr="00396C1B">
              <w:rPr>
                <w:color w:val="000000" w:themeColor="text1"/>
                <w:sz w:val="24"/>
                <w:szCs w:val="24"/>
                <w:lang w:val="es-ES"/>
              </w:rPr>
              <w:t xml:space="preserve"> </w:t>
            </w:r>
            <w:r w:rsidRPr="00396C1B">
              <w:rPr>
                <w:color w:val="000000" w:themeColor="text1"/>
                <w:sz w:val="24"/>
                <w:szCs w:val="24"/>
              </w:rPr>
              <w:t>жуғыш</w:t>
            </w:r>
            <w:r w:rsidRPr="00396C1B">
              <w:rPr>
                <w:color w:val="000000" w:themeColor="text1"/>
                <w:sz w:val="24"/>
                <w:szCs w:val="24"/>
                <w:lang w:val="es-ES"/>
              </w:rPr>
              <w:t xml:space="preserve"> </w:t>
            </w:r>
            <w:r w:rsidRPr="00396C1B">
              <w:rPr>
                <w:color w:val="000000" w:themeColor="text1"/>
                <w:sz w:val="24"/>
                <w:szCs w:val="24"/>
              </w:rPr>
              <w:t>зат</w:t>
            </w:r>
            <w:r w:rsidRPr="00396C1B">
              <w:rPr>
                <w:color w:val="000000" w:themeColor="text1"/>
                <w:sz w:val="24"/>
                <w:szCs w:val="24"/>
                <w:lang w:val="es-ES"/>
              </w:rPr>
              <w:t xml:space="preserve">. </w:t>
            </w:r>
            <w:r w:rsidRPr="00396C1B">
              <w:rPr>
                <w:color w:val="000000" w:themeColor="text1"/>
                <w:sz w:val="24"/>
                <w:szCs w:val="24"/>
              </w:rPr>
              <w:t>Техникалық</w:t>
            </w:r>
            <w:r w:rsidRPr="00396C1B">
              <w:rPr>
                <w:color w:val="000000" w:themeColor="text1"/>
                <w:sz w:val="24"/>
                <w:szCs w:val="24"/>
                <w:lang w:val="es-ES"/>
              </w:rPr>
              <w:t xml:space="preserve"> </w:t>
            </w:r>
            <w:r w:rsidRPr="00396C1B">
              <w:rPr>
                <w:color w:val="000000" w:themeColor="text1"/>
                <w:sz w:val="24"/>
                <w:szCs w:val="24"/>
              </w:rPr>
              <w:t>сипаттамалары</w:t>
            </w:r>
            <w:r w:rsidRPr="00396C1B">
              <w:rPr>
                <w:color w:val="000000" w:themeColor="text1"/>
                <w:sz w:val="24"/>
                <w:szCs w:val="24"/>
                <w:lang w:val="es-ES"/>
              </w:rPr>
              <w:t xml:space="preserve"> (19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Беттік белсенді заттар (ICS 71.100.40)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жалпы / көп мақсатты және ыдыс жууға арналған тұрмыстық мақсаттар үшін сұйық жуғыш заттардың сынамаларын алу және сынау талаптарын, әдістерін анықтайды.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n-GB" w:eastAsia="en-US"/>
              </w:rPr>
            </w:pPr>
            <w:r w:rsidRPr="00396C1B">
              <w:rPr>
                <w:b/>
                <w:sz w:val="24"/>
                <w:szCs w:val="24"/>
              </w:rPr>
              <w:t>G/TBT/N/KEN/1037</w:t>
            </w:r>
          </w:p>
          <w:p w:rsidR="00F2231B" w:rsidRPr="00396C1B" w:rsidRDefault="00F2231B" w:rsidP="00E21D16">
            <w:pPr>
              <w:rPr>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DEAS 295: 2020: </w:t>
            </w:r>
            <w:r w:rsidRPr="00396C1B">
              <w:rPr>
                <w:color w:val="000000" w:themeColor="text1"/>
                <w:sz w:val="24"/>
                <w:szCs w:val="24"/>
              </w:rPr>
              <w:t>тұрмыстық</w:t>
            </w:r>
            <w:r w:rsidRPr="00396C1B">
              <w:rPr>
                <w:color w:val="000000" w:themeColor="text1"/>
                <w:sz w:val="24"/>
                <w:szCs w:val="24"/>
                <w:lang w:val="es-ES"/>
              </w:rPr>
              <w:t xml:space="preserve"> </w:t>
            </w:r>
            <w:r w:rsidRPr="00396C1B">
              <w:rPr>
                <w:color w:val="000000" w:themeColor="text1"/>
                <w:sz w:val="24"/>
                <w:szCs w:val="24"/>
              </w:rPr>
              <w:t>және</w:t>
            </w:r>
            <w:r w:rsidRPr="00396C1B">
              <w:rPr>
                <w:color w:val="000000" w:themeColor="text1"/>
                <w:sz w:val="24"/>
                <w:szCs w:val="24"/>
                <w:lang w:val="es-ES"/>
              </w:rPr>
              <w:t xml:space="preserve"> </w:t>
            </w:r>
            <w:r w:rsidRPr="00396C1B">
              <w:rPr>
                <w:color w:val="000000" w:themeColor="text1"/>
                <w:sz w:val="24"/>
                <w:szCs w:val="24"/>
              </w:rPr>
              <w:t>өнеркәсіптік</w:t>
            </w:r>
            <w:r w:rsidRPr="00396C1B">
              <w:rPr>
                <w:color w:val="000000" w:themeColor="text1"/>
                <w:sz w:val="24"/>
                <w:szCs w:val="24"/>
                <w:lang w:val="es-ES"/>
              </w:rPr>
              <w:t xml:space="preserve"> </w:t>
            </w:r>
            <w:r w:rsidRPr="00396C1B">
              <w:rPr>
                <w:color w:val="000000" w:themeColor="text1"/>
                <w:sz w:val="24"/>
                <w:szCs w:val="24"/>
              </w:rPr>
              <w:t>пайдалануға</w:t>
            </w:r>
            <w:r w:rsidRPr="00396C1B">
              <w:rPr>
                <w:color w:val="000000" w:themeColor="text1"/>
                <w:sz w:val="24"/>
                <w:szCs w:val="24"/>
                <w:lang w:val="es-ES"/>
              </w:rPr>
              <w:t xml:space="preserve"> </w:t>
            </w:r>
            <w:r w:rsidRPr="00396C1B">
              <w:rPr>
                <w:color w:val="000000" w:themeColor="text1"/>
                <w:sz w:val="24"/>
                <w:szCs w:val="24"/>
              </w:rPr>
              <w:t>арналған</w:t>
            </w:r>
            <w:r w:rsidRPr="00396C1B">
              <w:rPr>
                <w:color w:val="000000" w:themeColor="text1"/>
                <w:sz w:val="24"/>
                <w:szCs w:val="24"/>
                <w:lang w:val="es-ES"/>
              </w:rPr>
              <w:t xml:space="preserve"> </w:t>
            </w:r>
            <w:r w:rsidRPr="00396C1B">
              <w:rPr>
                <w:color w:val="000000" w:themeColor="text1"/>
                <w:sz w:val="24"/>
                <w:szCs w:val="24"/>
              </w:rPr>
              <w:t>натрий</w:t>
            </w:r>
            <w:r w:rsidRPr="00396C1B">
              <w:rPr>
                <w:color w:val="000000" w:themeColor="text1"/>
                <w:sz w:val="24"/>
                <w:szCs w:val="24"/>
                <w:lang w:val="es-ES"/>
              </w:rPr>
              <w:t xml:space="preserve"> </w:t>
            </w:r>
            <w:r w:rsidRPr="00396C1B">
              <w:rPr>
                <w:color w:val="000000" w:themeColor="text1"/>
                <w:sz w:val="24"/>
                <w:szCs w:val="24"/>
              </w:rPr>
              <w:t>гипохлоритінің</w:t>
            </w:r>
            <w:r w:rsidRPr="00396C1B">
              <w:rPr>
                <w:color w:val="000000" w:themeColor="text1"/>
                <w:sz w:val="24"/>
                <w:szCs w:val="24"/>
                <w:lang w:val="es-ES"/>
              </w:rPr>
              <w:t xml:space="preserve"> </w:t>
            </w:r>
            <w:r w:rsidRPr="00396C1B">
              <w:rPr>
                <w:color w:val="000000" w:themeColor="text1"/>
                <w:sz w:val="24"/>
                <w:szCs w:val="24"/>
              </w:rPr>
              <w:t>ерітінділері</w:t>
            </w:r>
            <w:r w:rsidRPr="00396C1B">
              <w:rPr>
                <w:color w:val="000000" w:themeColor="text1"/>
                <w:sz w:val="24"/>
                <w:szCs w:val="24"/>
                <w:lang w:val="es-ES"/>
              </w:rPr>
              <w:t>-</w:t>
            </w:r>
            <w:r w:rsidRPr="00396C1B">
              <w:rPr>
                <w:color w:val="000000" w:themeColor="text1"/>
                <w:sz w:val="24"/>
                <w:szCs w:val="24"/>
              </w:rPr>
              <w:t>техникалық</w:t>
            </w:r>
            <w:r w:rsidRPr="00396C1B">
              <w:rPr>
                <w:color w:val="000000" w:themeColor="text1"/>
                <w:sz w:val="24"/>
                <w:szCs w:val="24"/>
                <w:lang w:val="es-ES"/>
              </w:rPr>
              <w:t xml:space="preserve"> </w:t>
            </w:r>
            <w:r w:rsidRPr="00396C1B">
              <w:rPr>
                <w:color w:val="000000" w:themeColor="text1"/>
                <w:sz w:val="24"/>
                <w:szCs w:val="24"/>
              </w:rPr>
              <w:t>шарттар</w:t>
            </w:r>
            <w:r w:rsidRPr="00396C1B">
              <w:rPr>
                <w:color w:val="000000" w:themeColor="text1"/>
                <w:sz w:val="24"/>
                <w:szCs w:val="24"/>
                <w:lang w:val="es-ES"/>
              </w:rPr>
              <w:t xml:space="preserve"> (10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Бейорганикалық химиялық заттар (ICS 71.060)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518"/>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тұрмыстық және өнеркәсіптік пайдалануға арналған натрий гипохлоритіне қойылатын талаптарды, сынамалар алу және сынау әдістерін айқындайды.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n-GB" w:eastAsia="en-US"/>
              </w:rPr>
            </w:pPr>
            <w:r w:rsidRPr="00396C1B">
              <w:rPr>
                <w:b/>
                <w:sz w:val="24"/>
                <w:szCs w:val="24"/>
              </w:rPr>
              <w:t>G/TBT/N/KEN/1036</w:t>
            </w:r>
          </w:p>
          <w:p w:rsidR="00F2231B" w:rsidRPr="00396C1B" w:rsidRDefault="00F2231B" w:rsidP="00E21D16">
            <w:pPr>
              <w:rPr>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DEUS 294: 2020: </w:t>
            </w:r>
            <w:r w:rsidRPr="00396C1B">
              <w:rPr>
                <w:color w:val="000000" w:themeColor="text1"/>
                <w:sz w:val="24"/>
                <w:szCs w:val="24"/>
              </w:rPr>
              <w:t>тазартқыш</w:t>
            </w:r>
            <w:r w:rsidRPr="00396C1B">
              <w:rPr>
                <w:color w:val="000000" w:themeColor="text1"/>
                <w:sz w:val="24"/>
                <w:szCs w:val="24"/>
                <w:lang w:val="es-ES"/>
              </w:rPr>
              <w:t xml:space="preserve"> </w:t>
            </w:r>
            <w:r w:rsidRPr="00396C1B">
              <w:rPr>
                <w:color w:val="000000" w:themeColor="text1"/>
                <w:sz w:val="24"/>
                <w:szCs w:val="24"/>
              </w:rPr>
              <w:t>ұнтақ</w:t>
            </w:r>
            <w:r w:rsidRPr="00396C1B">
              <w:rPr>
                <w:color w:val="000000" w:themeColor="text1"/>
                <w:sz w:val="24"/>
                <w:szCs w:val="24"/>
                <w:lang w:val="es-ES"/>
              </w:rPr>
              <w:t xml:space="preserve">. </w:t>
            </w:r>
            <w:r w:rsidRPr="00396C1B">
              <w:rPr>
                <w:color w:val="000000" w:themeColor="text1"/>
                <w:sz w:val="24"/>
                <w:szCs w:val="24"/>
              </w:rPr>
              <w:t>Техникалық</w:t>
            </w:r>
            <w:r w:rsidRPr="00396C1B">
              <w:rPr>
                <w:color w:val="000000" w:themeColor="text1"/>
                <w:sz w:val="24"/>
                <w:szCs w:val="24"/>
                <w:lang w:val="es-ES"/>
              </w:rPr>
              <w:t xml:space="preserve"> </w:t>
            </w:r>
            <w:r w:rsidRPr="00396C1B">
              <w:rPr>
                <w:color w:val="000000" w:themeColor="text1"/>
                <w:sz w:val="24"/>
                <w:szCs w:val="24"/>
              </w:rPr>
              <w:t>сипаттамасы</w:t>
            </w:r>
            <w:r w:rsidRPr="00396C1B">
              <w:rPr>
                <w:color w:val="000000" w:themeColor="text1"/>
                <w:sz w:val="24"/>
                <w:szCs w:val="24"/>
                <w:lang w:val="es-ES"/>
              </w:rPr>
              <w:t xml:space="preserve"> (15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Бейорганикалық химиялық заттар (ICS 71.060)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сынамаларды іріктеуге және тұрмыстық тазалау ұнтақтарын сынау әдістеріне қойылатын талаптарды айқындайды.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sz w:val="24"/>
                <w:szCs w:val="24"/>
              </w:rPr>
            </w:pPr>
            <w:r w:rsidRPr="00396C1B">
              <w:rPr>
                <w:b/>
                <w:sz w:val="24"/>
                <w:szCs w:val="24"/>
              </w:rPr>
              <w:t>G/TBT/N/KEN/1035</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DEAS 186-2: 2020: ванна сабыны - техникалық сипаттамалары - 2 бөлім: сұйық (21 бет, ағылшын тілінде)</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Бейорганикалық химиялық заттар (ICS 71.060)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монша сабынының талаптарын, сынама алу және сынау әдістерін анықтайды. Ол сұйық жуғыш заттарға, сусабындарға және қолмен жууға арналған өнімдерге, мысалы, өнеркәсіптік және хирургиялық қолдануға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n-GB" w:eastAsia="en-US"/>
              </w:rPr>
            </w:pPr>
            <w:r w:rsidRPr="00396C1B">
              <w:rPr>
                <w:b/>
                <w:sz w:val="24"/>
                <w:szCs w:val="24"/>
              </w:rPr>
              <w:t>G/TBT/N/KEN/1034</w:t>
            </w:r>
          </w:p>
          <w:p w:rsidR="00F2231B" w:rsidRPr="00396C1B" w:rsidRDefault="00F2231B" w:rsidP="00E21D16">
            <w:pPr>
              <w:rPr>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DEAS 186-1: 2020. </w:t>
            </w:r>
            <w:r w:rsidRPr="00396C1B">
              <w:rPr>
                <w:color w:val="000000" w:themeColor="text1"/>
                <w:sz w:val="24"/>
                <w:szCs w:val="24"/>
              </w:rPr>
              <w:t>монша</w:t>
            </w:r>
            <w:r w:rsidRPr="00396C1B">
              <w:rPr>
                <w:color w:val="000000" w:themeColor="text1"/>
                <w:sz w:val="24"/>
                <w:szCs w:val="24"/>
                <w:lang w:val="es-ES"/>
              </w:rPr>
              <w:t xml:space="preserve"> </w:t>
            </w:r>
            <w:r w:rsidRPr="00396C1B">
              <w:rPr>
                <w:color w:val="000000" w:themeColor="text1"/>
                <w:sz w:val="24"/>
                <w:szCs w:val="24"/>
              </w:rPr>
              <w:t>сабыны</w:t>
            </w:r>
            <w:r w:rsidRPr="00396C1B">
              <w:rPr>
                <w:color w:val="000000" w:themeColor="text1"/>
                <w:sz w:val="24"/>
                <w:szCs w:val="24"/>
                <w:lang w:val="es-ES"/>
              </w:rPr>
              <w:t>-</w:t>
            </w:r>
            <w:r w:rsidRPr="00396C1B">
              <w:rPr>
                <w:color w:val="000000" w:themeColor="text1"/>
                <w:sz w:val="24"/>
                <w:szCs w:val="24"/>
              </w:rPr>
              <w:t>техникалық</w:t>
            </w:r>
            <w:r w:rsidRPr="00396C1B">
              <w:rPr>
                <w:color w:val="000000" w:themeColor="text1"/>
                <w:sz w:val="24"/>
                <w:szCs w:val="24"/>
                <w:lang w:val="es-ES"/>
              </w:rPr>
              <w:t xml:space="preserve"> </w:t>
            </w:r>
            <w:r w:rsidRPr="00396C1B">
              <w:rPr>
                <w:color w:val="000000" w:themeColor="text1"/>
                <w:sz w:val="24"/>
                <w:szCs w:val="24"/>
              </w:rPr>
              <w:t>сипаттамалары</w:t>
            </w:r>
            <w:r w:rsidRPr="00396C1B">
              <w:rPr>
                <w:color w:val="000000" w:themeColor="text1"/>
                <w:sz w:val="24"/>
                <w:szCs w:val="24"/>
                <w:lang w:val="es-ES"/>
              </w:rPr>
              <w:t>-1-</w:t>
            </w:r>
            <w:r w:rsidRPr="00396C1B">
              <w:rPr>
                <w:color w:val="000000" w:themeColor="text1"/>
                <w:sz w:val="24"/>
                <w:szCs w:val="24"/>
              </w:rPr>
              <w:t>бөлім</w:t>
            </w:r>
            <w:r w:rsidRPr="00396C1B">
              <w:rPr>
                <w:color w:val="000000" w:themeColor="text1"/>
                <w:sz w:val="24"/>
                <w:szCs w:val="24"/>
                <w:lang w:val="es-ES"/>
              </w:rPr>
              <w:t xml:space="preserve">: </w:t>
            </w:r>
            <w:r w:rsidRPr="00396C1B">
              <w:rPr>
                <w:color w:val="000000" w:themeColor="text1"/>
                <w:sz w:val="24"/>
                <w:szCs w:val="24"/>
              </w:rPr>
              <w:t>Қатты</w:t>
            </w:r>
            <w:r w:rsidRPr="00396C1B">
              <w:rPr>
                <w:color w:val="000000" w:themeColor="text1"/>
                <w:sz w:val="24"/>
                <w:szCs w:val="24"/>
                <w:lang w:val="es-ES"/>
              </w:rPr>
              <w:t xml:space="preserve"> (28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Бейорганикалық химиялық заттар (ICS 71.060)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шомылуға арналған қатты сабынның талаптарын, сынама алу және сынау әдістерін анықтайды. Ол карбол сабынына немесе арнайы сабынға қолданылмайды, мысалы, таза сабын, сұйық сабын немесе теңіз суы бар сабын.</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n-GB" w:eastAsia="en-US"/>
              </w:rPr>
            </w:pPr>
            <w:r w:rsidRPr="00396C1B">
              <w:rPr>
                <w:b/>
                <w:sz w:val="24"/>
                <w:szCs w:val="24"/>
              </w:rPr>
              <w:t>G/TBT/N/KEN/1033</w:t>
            </w:r>
          </w:p>
          <w:p w:rsidR="00F2231B" w:rsidRPr="00396C1B" w:rsidRDefault="00F2231B" w:rsidP="00E21D16">
            <w:pPr>
              <w:rPr>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DEUS 127-1: 2020. </w:t>
            </w:r>
            <w:r w:rsidRPr="00396C1B">
              <w:rPr>
                <w:color w:val="000000" w:themeColor="text1"/>
                <w:sz w:val="24"/>
                <w:szCs w:val="24"/>
              </w:rPr>
              <w:t>Синтетикалық</w:t>
            </w:r>
            <w:r w:rsidRPr="00396C1B">
              <w:rPr>
                <w:color w:val="000000" w:themeColor="text1"/>
                <w:sz w:val="24"/>
                <w:szCs w:val="24"/>
                <w:lang w:val="es-ES"/>
              </w:rPr>
              <w:t xml:space="preserve"> </w:t>
            </w:r>
            <w:r w:rsidRPr="00396C1B">
              <w:rPr>
                <w:color w:val="000000" w:themeColor="text1"/>
                <w:sz w:val="24"/>
                <w:szCs w:val="24"/>
              </w:rPr>
              <w:t>кір</w:t>
            </w:r>
            <w:r w:rsidRPr="00396C1B">
              <w:rPr>
                <w:color w:val="000000" w:themeColor="text1"/>
                <w:sz w:val="24"/>
                <w:szCs w:val="24"/>
                <w:lang w:val="es-ES"/>
              </w:rPr>
              <w:t xml:space="preserve"> </w:t>
            </w:r>
            <w:r w:rsidRPr="00396C1B">
              <w:rPr>
                <w:color w:val="000000" w:themeColor="text1"/>
                <w:sz w:val="24"/>
                <w:szCs w:val="24"/>
              </w:rPr>
              <w:t>жуғыш</w:t>
            </w:r>
            <w:r w:rsidRPr="00396C1B">
              <w:rPr>
                <w:color w:val="000000" w:themeColor="text1"/>
                <w:sz w:val="24"/>
                <w:szCs w:val="24"/>
                <w:lang w:val="es-ES"/>
              </w:rPr>
              <w:t xml:space="preserve"> </w:t>
            </w:r>
            <w:r w:rsidRPr="00396C1B">
              <w:rPr>
                <w:color w:val="000000" w:themeColor="text1"/>
                <w:sz w:val="24"/>
                <w:szCs w:val="24"/>
              </w:rPr>
              <w:t>ұнтақтар</w:t>
            </w:r>
            <w:r w:rsidRPr="00396C1B">
              <w:rPr>
                <w:color w:val="000000" w:themeColor="text1"/>
                <w:sz w:val="24"/>
                <w:szCs w:val="24"/>
                <w:lang w:val="es-ES"/>
              </w:rPr>
              <w:t xml:space="preserve">. </w:t>
            </w:r>
            <w:r w:rsidRPr="00396C1B">
              <w:rPr>
                <w:color w:val="000000" w:themeColor="text1"/>
                <w:sz w:val="24"/>
                <w:szCs w:val="24"/>
              </w:rPr>
              <w:t>Техникалық</w:t>
            </w:r>
            <w:r w:rsidRPr="00396C1B">
              <w:rPr>
                <w:color w:val="000000" w:themeColor="text1"/>
                <w:sz w:val="24"/>
                <w:szCs w:val="24"/>
                <w:lang w:val="es-ES"/>
              </w:rPr>
              <w:t xml:space="preserve"> </w:t>
            </w:r>
            <w:r w:rsidRPr="00396C1B">
              <w:rPr>
                <w:color w:val="000000" w:themeColor="text1"/>
                <w:sz w:val="24"/>
                <w:szCs w:val="24"/>
              </w:rPr>
              <w:t>шарттар</w:t>
            </w:r>
            <w:r w:rsidRPr="00396C1B">
              <w:rPr>
                <w:color w:val="000000" w:themeColor="text1"/>
                <w:sz w:val="24"/>
                <w:szCs w:val="24"/>
                <w:lang w:val="es-ES"/>
              </w:rPr>
              <w:t xml:space="preserve">. 1 </w:t>
            </w:r>
            <w:r w:rsidRPr="00396C1B">
              <w:rPr>
                <w:color w:val="000000" w:themeColor="text1"/>
                <w:sz w:val="24"/>
                <w:szCs w:val="24"/>
              </w:rPr>
              <w:t>бөлім</w:t>
            </w:r>
            <w:r w:rsidRPr="00396C1B">
              <w:rPr>
                <w:color w:val="000000" w:themeColor="text1"/>
                <w:sz w:val="24"/>
                <w:szCs w:val="24"/>
                <w:lang w:val="es-ES"/>
              </w:rPr>
              <w:t xml:space="preserve">. </w:t>
            </w:r>
            <w:r w:rsidRPr="00396C1B">
              <w:rPr>
                <w:color w:val="000000" w:themeColor="text1"/>
                <w:sz w:val="24"/>
                <w:szCs w:val="24"/>
              </w:rPr>
              <w:t>Үйде</w:t>
            </w:r>
            <w:r w:rsidRPr="00396C1B">
              <w:rPr>
                <w:color w:val="000000" w:themeColor="text1"/>
                <w:sz w:val="24"/>
                <w:szCs w:val="24"/>
                <w:lang w:val="es-ES"/>
              </w:rPr>
              <w:t xml:space="preserve"> </w:t>
            </w:r>
            <w:r w:rsidRPr="00396C1B">
              <w:rPr>
                <w:color w:val="000000" w:themeColor="text1"/>
                <w:sz w:val="24"/>
                <w:szCs w:val="24"/>
              </w:rPr>
              <w:t>қолмен</w:t>
            </w:r>
            <w:r w:rsidRPr="00396C1B">
              <w:rPr>
                <w:color w:val="000000" w:themeColor="text1"/>
                <w:sz w:val="24"/>
                <w:szCs w:val="24"/>
                <w:lang w:val="es-ES"/>
              </w:rPr>
              <w:t xml:space="preserve"> </w:t>
            </w:r>
            <w:r w:rsidRPr="00396C1B">
              <w:rPr>
                <w:color w:val="000000" w:themeColor="text1"/>
                <w:sz w:val="24"/>
                <w:szCs w:val="24"/>
              </w:rPr>
              <w:t>пайдалану</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 xml:space="preserve"> 18 </w:t>
            </w:r>
            <w:r w:rsidRPr="00396C1B">
              <w:rPr>
                <w:color w:val="000000" w:themeColor="text1"/>
                <w:sz w:val="24"/>
                <w:szCs w:val="24"/>
              </w:rPr>
              <w:t>бет</w:t>
            </w:r>
            <w:r w:rsidRPr="00396C1B">
              <w:rPr>
                <w:color w:val="000000" w:themeColor="text1"/>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Бейорганикалық химиялық заттар (ICS 71.060)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үйде пайдалануға арналған синтетикалық жуу құралдарының талаптарын, сынамаларды іріктеу және сынау әдістерін айқындайды. Бұл стандарт машинаны жууға және өнеркәсіптік кір жуғыш ұнтақтарға 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n-GB" w:eastAsia="en-US"/>
              </w:rPr>
            </w:pPr>
            <w:r w:rsidRPr="00396C1B">
              <w:rPr>
                <w:b/>
                <w:sz w:val="24"/>
                <w:szCs w:val="24"/>
              </w:rPr>
              <w:t>G/TBT/N/KEN/1032</w:t>
            </w:r>
          </w:p>
          <w:p w:rsidR="00F2231B" w:rsidRPr="00396C1B" w:rsidRDefault="00F2231B" w:rsidP="00E21D16">
            <w:pPr>
              <w:rPr>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DEAS 31: 2020: </w:t>
            </w:r>
            <w:r w:rsidRPr="00396C1B">
              <w:rPr>
                <w:color w:val="000000" w:themeColor="text1"/>
                <w:sz w:val="24"/>
                <w:szCs w:val="24"/>
              </w:rPr>
              <w:t>кір</w:t>
            </w:r>
            <w:r w:rsidRPr="00396C1B">
              <w:rPr>
                <w:color w:val="000000" w:themeColor="text1"/>
                <w:sz w:val="24"/>
                <w:szCs w:val="24"/>
                <w:lang w:val="es-ES"/>
              </w:rPr>
              <w:t xml:space="preserve"> </w:t>
            </w:r>
            <w:r w:rsidRPr="00396C1B">
              <w:rPr>
                <w:color w:val="000000" w:themeColor="text1"/>
                <w:sz w:val="24"/>
                <w:szCs w:val="24"/>
              </w:rPr>
              <w:t>сабыны</w:t>
            </w:r>
            <w:r w:rsidRPr="00396C1B">
              <w:rPr>
                <w:color w:val="000000" w:themeColor="text1"/>
                <w:sz w:val="24"/>
                <w:szCs w:val="24"/>
                <w:lang w:val="es-ES"/>
              </w:rPr>
              <w:t xml:space="preserve"> - </w:t>
            </w:r>
            <w:r w:rsidRPr="00396C1B">
              <w:rPr>
                <w:color w:val="000000" w:themeColor="text1"/>
                <w:sz w:val="24"/>
                <w:szCs w:val="24"/>
              </w:rPr>
              <w:t>техникалық</w:t>
            </w:r>
            <w:r w:rsidRPr="00396C1B">
              <w:rPr>
                <w:color w:val="000000" w:themeColor="text1"/>
                <w:sz w:val="24"/>
                <w:szCs w:val="24"/>
                <w:lang w:val="es-ES"/>
              </w:rPr>
              <w:t xml:space="preserve"> </w:t>
            </w:r>
            <w:r w:rsidRPr="00396C1B">
              <w:rPr>
                <w:color w:val="000000" w:themeColor="text1"/>
                <w:sz w:val="24"/>
                <w:szCs w:val="24"/>
              </w:rPr>
              <w:t>сипаттамалары</w:t>
            </w:r>
            <w:r w:rsidRPr="00396C1B">
              <w:rPr>
                <w:color w:val="000000" w:themeColor="text1"/>
                <w:sz w:val="24"/>
                <w:szCs w:val="24"/>
                <w:lang w:val="es-ES"/>
              </w:rPr>
              <w:t xml:space="preserve"> (14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Бейорганикалық химиялық заттар (ICS 71.060)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Кения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стандарт жобасы жууға арналған сабынның екі сортына қойылатын талаптарды, сынамалар алуды және сынау әдістерін анықтайды. Бұл стандарт таза түрдегі кір сабынының екі түріне және өсімдік немесе жануар майларынан немесе майлардан немесе олардың қоспасынан немесе олардың бөліктерінен жасалған таблеткалар немесе штангалар түріндегі кір сабынына қолданылады. Оның қасиеттерін жақсарту үшін синтетикалық жуғыш заттар қосылған сабынға </w:t>
            </w:r>
            <w:r w:rsidRPr="00396C1B">
              <w:rPr>
                <w:color w:val="000000" w:themeColor="text1"/>
                <w:sz w:val="24"/>
                <w:szCs w:val="24"/>
                <w:lang w:val="kk-KZ"/>
              </w:rPr>
              <w:lastRenderedPageBreak/>
              <w:t>қолданылмайды.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rFonts w:eastAsia="Calibri"/>
                <w:b/>
                <w:sz w:val="24"/>
                <w:szCs w:val="24"/>
                <w:lang w:val="en-US"/>
              </w:rPr>
            </w:pPr>
            <w:r w:rsidRPr="00396C1B">
              <w:rPr>
                <w:rFonts w:eastAsia="Calibri"/>
                <w:b/>
                <w:sz w:val="24"/>
                <w:szCs w:val="24"/>
                <w:lang w:val="en-US"/>
              </w:rPr>
              <w:t>G/TBT/N/JPN/654/Add.1</w:t>
            </w:r>
          </w:p>
          <w:p w:rsidR="00F2231B" w:rsidRPr="00396C1B" w:rsidRDefault="00F2231B" w:rsidP="00E21D16">
            <w:pPr>
              <w:rPr>
                <w:color w:val="000000" w:themeColor="text1"/>
                <w:sz w:val="24"/>
                <w:szCs w:val="24"/>
                <w:lang w:val="en-U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 </w:t>
            </w:r>
            <w:r w:rsidRPr="00396C1B">
              <w:rPr>
                <w:color w:val="000000" w:themeColor="text1"/>
                <w:sz w:val="24"/>
                <w:szCs w:val="24"/>
              </w:rPr>
              <w:t>желтоқсандағы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Жапония</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өтініші</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Атауы</w:t>
            </w:r>
            <w:r w:rsidRPr="00396C1B">
              <w:rPr>
                <w:color w:val="000000" w:themeColor="text1"/>
                <w:sz w:val="24"/>
                <w:szCs w:val="24"/>
                <w:lang w:val="en-US"/>
              </w:rPr>
              <w:t xml:space="preserve">: </w:t>
            </w:r>
            <w:r w:rsidRPr="00396C1B">
              <w:rPr>
                <w:color w:val="000000" w:themeColor="text1"/>
                <w:sz w:val="24"/>
                <w:szCs w:val="24"/>
              </w:rPr>
              <w:t>радиожабдыққа</w:t>
            </w:r>
            <w:r w:rsidRPr="00396C1B">
              <w:rPr>
                <w:color w:val="000000" w:themeColor="text1"/>
                <w:sz w:val="24"/>
                <w:szCs w:val="24"/>
                <w:lang w:val="en-US"/>
              </w:rPr>
              <w:t xml:space="preserve"> </w:t>
            </w:r>
            <w:r w:rsidRPr="00396C1B">
              <w:rPr>
                <w:color w:val="000000" w:themeColor="text1"/>
                <w:sz w:val="24"/>
                <w:szCs w:val="24"/>
              </w:rPr>
              <w:t>арналған</w:t>
            </w:r>
            <w:r w:rsidRPr="00396C1B">
              <w:rPr>
                <w:color w:val="000000" w:themeColor="text1"/>
                <w:sz w:val="24"/>
                <w:szCs w:val="24"/>
                <w:lang w:val="en-US"/>
              </w:rPr>
              <w:t xml:space="preserve"> </w:t>
            </w:r>
            <w:r w:rsidRPr="00396C1B">
              <w:rPr>
                <w:color w:val="000000" w:themeColor="text1"/>
                <w:sz w:val="24"/>
                <w:szCs w:val="24"/>
              </w:rPr>
              <w:t>ережелерді</w:t>
            </w:r>
            <w:r w:rsidRPr="00396C1B">
              <w:rPr>
                <w:color w:val="000000" w:themeColor="text1"/>
                <w:sz w:val="24"/>
                <w:szCs w:val="24"/>
                <w:lang w:val="en-US"/>
              </w:rPr>
              <w:t xml:space="preserve"> </w:t>
            </w:r>
            <w:r w:rsidRPr="00396C1B">
              <w:rPr>
                <w:color w:val="000000" w:themeColor="text1"/>
                <w:sz w:val="24"/>
                <w:szCs w:val="24"/>
              </w:rPr>
              <w:t>өзгерту</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себептері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Pr="00396C1B">
              <w:rPr>
                <w:color w:val="000000" w:themeColor="text1"/>
                <w:sz w:val="24"/>
                <w:szCs w:val="24"/>
              </w:rPr>
              <w:t>Түсініктеме</w:t>
            </w:r>
            <w:r w:rsidRPr="00396C1B">
              <w:rPr>
                <w:color w:val="000000" w:themeColor="text1"/>
                <w:sz w:val="24"/>
                <w:szCs w:val="24"/>
                <w:lang w:val="en-US"/>
              </w:rPr>
              <w:t xml:space="preserve"> </w:t>
            </w:r>
            <w:r w:rsidRPr="00396C1B">
              <w:rPr>
                <w:color w:val="000000" w:themeColor="text1"/>
                <w:sz w:val="24"/>
                <w:szCs w:val="24"/>
              </w:rPr>
              <w:t>беру</w:t>
            </w:r>
            <w:r w:rsidRPr="00396C1B">
              <w:rPr>
                <w:color w:val="000000" w:themeColor="text1"/>
                <w:sz w:val="24"/>
                <w:szCs w:val="24"/>
                <w:lang w:val="en-US"/>
              </w:rPr>
              <w:t xml:space="preserve"> </w:t>
            </w:r>
            <w:r w:rsidRPr="00396C1B">
              <w:rPr>
                <w:color w:val="000000" w:themeColor="text1"/>
                <w:sz w:val="24"/>
                <w:szCs w:val="24"/>
              </w:rPr>
              <w:t>кезеңі</w:t>
            </w:r>
            <w:r w:rsidRPr="00396C1B">
              <w:rPr>
                <w:color w:val="000000" w:themeColor="text1"/>
                <w:sz w:val="24"/>
                <w:szCs w:val="24"/>
                <w:lang w:val="en-US"/>
              </w:rPr>
              <w:t xml:space="preserve"> </w:t>
            </w:r>
            <w:r w:rsidRPr="00396C1B">
              <w:rPr>
                <w:color w:val="000000" w:themeColor="text1"/>
                <w:sz w:val="24"/>
                <w:szCs w:val="24"/>
              </w:rPr>
              <w:t>өзгертілді</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қабылданды</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жарияланды</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[X]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күшіне</w:t>
            </w:r>
            <w:r w:rsidRPr="00396C1B">
              <w:rPr>
                <w:color w:val="000000" w:themeColor="text1"/>
                <w:sz w:val="24"/>
                <w:szCs w:val="24"/>
                <w:lang w:val="en-US"/>
              </w:rPr>
              <w:t xml:space="preserve"> </w:t>
            </w:r>
            <w:r w:rsidRPr="00396C1B">
              <w:rPr>
                <w:color w:val="000000" w:themeColor="text1"/>
                <w:sz w:val="24"/>
                <w:szCs w:val="24"/>
              </w:rPr>
              <w:t>енеді</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 xml:space="preserve">: 30 </w:t>
            </w:r>
            <w:r w:rsidRPr="00396C1B">
              <w:rPr>
                <w:color w:val="000000" w:themeColor="text1"/>
                <w:sz w:val="24"/>
                <w:szCs w:val="24"/>
              </w:rPr>
              <w:t>қараша</w:t>
            </w:r>
            <w:r w:rsidRPr="00396C1B">
              <w:rPr>
                <w:color w:val="000000" w:themeColor="text1"/>
                <w:sz w:val="24"/>
                <w:szCs w:val="24"/>
                <w:lang w:val="en-US"/>
              </w:rPr>
              <w:t xml:space="preserve"> 2020 </w:t>
            </w:r>
            <w:r w:rsidRPr="00396C1B">
              <w:rPr>
                <w:color w:val="000000" w:themeColor="text1"/>
                <w:sz w:val="24"/>
                <w:szCs w:val="24"/>
              </w:rPr>
              <w:t>ж</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[X] </w:t>
            </w:r>
            <w:r w:rsidRPr="00396C1B">
              <w:rPr>
                <w:color w:val="000000" w:themeColor="text1"/>
                <w:sz w:val="24"/>
                <w:szCs w:val="24"/>
              </w:rPr>
              <w:t>соңғы</w:t>
            </w:r>
            <w:r w:rsidRPr="00396C1B">
              <w:rPr>
                <w:color w:val="000000" w:themeColor="text1"/>
                <w:sz w:val="24"/>
                <w:szCs w:val="24"/>
                <w:lang w:val="en-US"/>
              </w:rPr>
              <w:t xml:space="preserve"> </w:t>
            </w:r>
            <w:r w:rsidRPr="00396C1B">
              <w:rPr>
                <w:color w:val="000000" w:themeColor="text1"/>
                <w:sz w:val="24"/>
                <w:szCs w:val="24"/>
              </w:rPr>
              <w:t>өлшем</w:t>
            </w:r>
            <w:r w:rsidRPr="00396C1B">
              <w:rPr>
                <w:color w:val="000000" w:themeColor="text1"/>
                <w:sz w:val="24"/>
                <w:szCs w:val="24"/>
                <w:lang w:val="en-US"/>
              </w:rPr>
              <w:t xml:space="preserve"> </w:t>
            </w:r>
            <w:r w:rsidRPr="00396C1B">
              <w:rPr>
                <w:color w:val="000000" w:themeColor="text1"/>
                <w:sz w:val="24"/>
                <w:szCs w:val="24"/>
              </w:rPr>
              <w:t>мәтіні</w:t>
            </w:r>
            <w:r w:rsidRPr="00396C1B">
              <w:rPr>
                <w:color w:val="000000" w:themeColor="text1"/>
                <w:sz w:val="24"/>
                <w:szCs w:val="24"/>
                <w:lang w:val="en-US"/>
              </w:rPr>
              <w:t xml:space="preserve"> </w:t>
            </w:r>
            <w:r w:rsidRPr="00396C1B">
              <w:rPr>
                <w:color w:val="000000" w:themeColor="text1"/>
                <w:sz w:val="24"/>
                <w:szCs w:val="24"/>
              </w:rPr>
              <w:t>қол</w:t>
            </w:r>
            <w:r w:rsidRPr="00396C1B">
              <w:rPr>
                <w:color w:val="000000" w:themeColor="text1"/>
                <w:sz w:val="24"/>
                <w:szCs w:val="24"/>
                <w:lang w:val="en-US"/>
              </w:rPr>
              <w:t xml:space="preserve"> </w:t>
            </w:r>
            <w:r w:rsidRPr="00396C1B">
              <w:rPr>
                <w:color w:val="000000" w:themeColor="text1"/>
                <w:sz w:val="24"/>
                <w:szCs w:val="24"/>
              </w:rPr>
              <w:t>жетімді</w:t>
            </w:r>
            <w:r w:rsidRPr="00396C1B">
              <w:rPr>
                <w:color w:val="000000" w:themeColor="text1"/>
                <w:sz w:val="24"/>
                <w:szCs w:val="24"/>
                <w:lang w:val="en-US"/>
              </w:rPr>
              <w:t xml:space="preserve"> </w:t>
            </w:r>
            <w:r w:rsidRPr="00396C1B">
              <w:rPr>
                <w:color w:val="000000" w:themeColor="text1"/>
                <w:sz w:val="24"/>
                <w:szCs w:val="24"/>
              </w:rPr>
              <w:t>адресу</w:t>
            </w:r>
            <w:r w:rsidRPr="00396C1B">
              <w:rPr>
                <w:color w:val="000000" w:themeColor="text1"/>
                <w:sz w:val="24"/>
                <w:szCs w:val="24"/>
                <w:lang w:val="en-US"/>
              </w:rPr>
              <w:t>https://www.soumu.go.jp/menu_hourei/s_shourei.html</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 </w:t>
            </w:r>
            <w:r w:rsidRPr="00396C1B">
              <w:rPr>
                <w:color w:val="000000" w:themeColor="text1"/>
                <w:sz w:val="24"/>
                <w:szCs w:val="24"/>
              </w:rPr>
              <w:t>наурыздағы</w:t>
            </w:r>
            <w:r w:rsidRPr="00396C1B">
              <w:rPr>
                <w:color w:val="000000" w:themeColor="text1"/>
                <w:sz w:val="24"/>
                <w:szCs w:val="24"/>
                <w:lang w:val="en-US"/>
              </w:rPr>
              <w:t xml:space="preserve"> G / TBT / N / JPN / 654 </w:t>
            </w:r>
            <w:r w:rsidRPr="00396C1B">
              <w:rPr>
                <w:color w:val="000000" w:themeColor="text1"/>
                <w:sz w:val="24"/>
                <w:szCs w:val="24"/>
              </w:rPr>
              <w:t>құжатында</w:t>
            </w:r>
            <w:r w:rsidRPr="00396C1B">
              <w:rPr>
                <w:color w:val="000000" w:themeColor="text1"/>
                <w:sz w:val="24"/>
                <w:szCs w:val="24"/>
                <w:lang w:val="en-US"/>
              </w:rPr>
              <w:t xml:space="preserve"> </w:t>
            </w:r>
            <w:r w:rsidRPr="00396C1B">
              <w:rPr>
                <w:color w:val="000000" w:themeColor="text1"/>
                <w:sz w:val="24"/>
                <w:szCs w:val="24"/>
              </w:rPr>
              <w:t>айтылғандай</w:t>
            </w:r>
            <w:r w:rsidRPr="00396C1B">
              <w:rPr>
                <w:color w:val="000000" w:themeColor="text1"/>
                <w:sz w:val="24"/>
                <w:szCs w:val="24"/>
                <w:lang w:val="en-US"/>
              </w:rPr>
              <w:t xml:space="preserve">, </w:t>
            </w:r>
            <w:r w:rsidRPr="00396C1B">
              <w:rPr>
                <w:color w:val="000000" w:themeColor="text1"/>
                <w:sz w:val="24"/>
                <w:szCs w:val="24"/>
              </w:rPr>
              <w:t>өзгерістер</w:t>
            </w:r>
            <w:r w:rsidRPr="00396C1B">
              <w:rPr>
                <w:color w:val="000000" w:themeColor="text1"/>
                <w:sz w:val="24"/>
                <w:szCs w:val="24"/>
                <w:lang w:val="en-US"/>
              </w:rPr>
              <w:t xml:space="preserve"> 2020 </w:t>
            </w:r>
            <w:r w:rsidRPr="00396C1B">
              <w:rPr>
                <w:color w:val="000000" w:themeColor="text1"/>
                <w:sz w:val="24"/>
                <w:szCs w:val="24"/>
              </w:rPr>
              <w:t>жылғы</w:t>
            </w:r>
            <w:r w:rsidRPr="00396C1B">
              <w:rPr>
                <w:color w:val="000000" w:themeColor="text1"/>
                <w:sz w:val="24"/>
                <w:szCs w:val="24"/>
                <w:lang w:val="en-US"/>
              </w:rPr>
              <w:t xml:space="preserve"> 30 </w:t>
            </w:r>
            <w:r w:rsidRPr="00396C1B">
              <w:rPr>
                <w:color w:val="000000" w:themeColor="text1"/>
                <w:sz w:val="24"/>
                <w:szCs w:val="24"/>
              </w:rPr>
              <w:t>қарашада</w:t>
            </w:r>
            <w:r w:rsidRPr="00396C1B">
              <w:rPr>
                <w:color w:val="000000" w:themeColor="text1"/>
                <w:sz w:val="24"/>
                <w:szCs w:val="24"/>
                <w:lang w:val="en-US"/>
              </w:rPr>
              <w:t xml:space="preserve"> </w:t>
            </w:r>
            <w:r w:rsidRPr="00396C1B">
              <w:rPr>
                <w:color w:val="000000" w:themeColor="text1"/>
                <w:sz w:val="24"/>
                <w:szCs w:val="24"/>
              </w:rPr>
              <w:t>күшіне</w:t>
            </w:r>
            <w:r w:rsidRPr="00396C1B">
              <w:rPr>
                <w:color w:val="000000" w:themeColor="text1"/>
                <w:sz w:val="24"/>
                <w:szCs w:val="24"/>
                <w:lang w:val="en-US"/>
              </w:rPr>
              <w:t xml:space="preserve"> </w:t>
            </w:r>
            <w:r w:rsidRPr="00396C1B">
              <w:rPr>
                <w:color w:val="000000" w:themeColor="text1"/>
                <w:sz w:val="24"/>
                <w:szCs w:val="24"/>
              </w:rPr>
              <w:t>енді</w:t>
            </w:r>
            <w:r w:rsidRPr="00396C1B">
              <w:rPr>
                <w:color w:val="000000" w:themeColor="text1"/>
                <w:sz w:val="24"/>
                <w:szCs w:val="24"/>
                <w:lang w:val="en-US"/>
              </w:rPr>
              <w:t xml:space="preserve">. </w:t>
            </w:r>
            <w:r w:rsidRPr="00396C1B">
              <w:rPr>
                <w:color w:val="000000" w:themeColor="text1"/>
                <w:sz w:val="24"/>
                <w:szCs w:val="24"/>
              </w:rPr>
              <w:t>Жапон</w:t>
            </w:r>
            <w:r w:rsidRPr="00396C1B">
              <w:rPr>
                <w:color w:val="000000" w:themeColor="text1"/>
                <w:sz w:val="24"/>
                <w:szCs w:val="24"/>
                <w:lang w:val="en-US"/>
              </w:rPr>
              <w:t xml:space="preserve"> </w:t>
            </w:r>
            <w:r w:rsidRPr="00396C1B">
              <w:rPr>
                <w:color w:val="000000" w:themeColor="text1"/>
                <w:sz w:val="24"/>
                <w:szCs w:val="24"/>
              </w:rPr>
              <w:t>тіліндегі</w:t>
            </w:r>
            <w:r w:rsidRPr="00396C1B">
              <w:rPr>
                <w:color w:val="000000" w:themeColor="text1"/>
                <w:sz w:val="24"/>
                <w:szCs w:val="24"/>
                <w:lang w:val="en-US"/>
              </w:rPr>
              <w:t xml:space="preserve"> </w:t>
            </w:r>
            <w:r w:rsidRPr="00396C1B">
              <w:rPr>
                <w:color w:val="000000" w:themeColor="text1"/>
                <w:sz w:val="24"/>
                <w:szCs w:val="24"/>
              </w:rPr>
              <w:t>түзетулердің</w:t>
            </w:r>
            <w:r w:rsidRPr="00396C1B">
              <w:rPr>
                <w:color w:val="000000" w:themeColor="text1"/>
                <w:sz w:val="24"/>
                <w:szCs w:val="24"/>
                <w:lang w:val="en-US"/>
              </w:rPr>
              <w:t xml:space="preserve"> </w:t>
            </w:r>
            <w:r w:rsidRPr="00396C1B">
              <w:rPr>
                <w:color w:val="000000" w:themeColor="text1"/>
                <w:sz w:val="24"/>
                <w:szCs w:val="24"/>
              </w:rPr>
              <w:t>мәтіндері</w:t>
            </w:r>
            <w:r w:rsidRPr="00396C1B">
              <w:rPr>
                <w:color w:val="000000" w:themeColor="text1"/>
                <w:sz w:val="24"/>
                <w:szCs w:val="24"/>
                <w:lang w:val="en-US"/>
              </w:rPr>
              <w:t xml:space="preserve"> </w:t>
            </w:r>
            <w:r w:rsidRPr="00396C1B">
              <w:rPr>
                <w:color w:val="000000" w:themeColor="text1"/>
                <w:sz w:val="24"/>
                <w:szCs w:val="24"/>
              </w:rPr>
              <w:t>жоғарыда</w:t>
            </w:r>
            <w:r w:rsidRPr="00396C1B">
              <w:rPr>
                <w:color w:val="000000" w:themeColor="text1"/>
                <w:sz w:val="24"/>
                <w:szCs w:val="24"/>
                <w:lang w:val="en-US"/>
              </w:rPr>
              <w:t xml:space="preserve"> </w:t>
            </w:r>
            <w:r w:rsidRPr="00396C1B">
              <w:rPr>
                <w:color w:val="000000" w:themeColor="text1"/>
                <w:sz w:val="24"/>
                <w:szCs w:val="24"/>
              </w:rPr>
              <w:t>көрсетілген</w:t>
            </w:r>
            <w:r w:rsidRPr="00396C1B">
              <w:rPr>
                <w:color w:val="000000" w:themeColor="text1"/>
                <w:sz w:val="24"/>
                <w:szCs w:val="24"/>
                <w:lang w:val="en-US"/>
              </w:rPr>
              <w:t xml:space="preserve"> </w:t>
            </w:r>
            <w:r w:rsidRPr="00396C1B">
              <w:rPr>
                <w:color w:val="000000" w:themeColor="text1"/>
                <w:sz w:val="24"/>
                <w:szCs w:val="24"/>
              </w:rPr>
              <w:t>ішкі</w:t>
            </w:r>
            <w:r w:rsidRPr="00396C1B">
              <w:rPr>
                <w:color w:val="000000" w:themeColor="text1"/>
                <w:sz w:val="24"/>
                <w:szCs w:val="24"/>
                <w:lang w:val="en-US"/>
              </w:rPr>
              <w:t xml:space="preserve"> </w:t>
            </w:r>
            <w:r w:rsidRPr="00396C1B">
              <w:rPr>
                <w:color w:val="000000" w:themeColor="text1"/>
                <w:sz w:val="24"/>
                <w:szCs w:val="24"/>
              </w:rPr>
              <w:t>істер</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коммуникациялар</w:t>
            </w:r>
            <w:r w:rsidRPr="00396C1B">
              <w:rPr>
                <w:color w:val="000000" w:themeColor="text1"/>
                <w:sz w:val="24"/>
                <w:szCs w:val="24"/>
                <w:lang w:val="en-US"/>
              </w:rPr>
              <w:t xml:space="preserve"> </w:t>
            </w:r>
            <w:r w:rsidRPr="00396C1B">
              <w:rPr>
                <w:color w:val="000000" w:themeColor="text1"/>
                <w:sz w:val="24"/>
                <w:szCs w:val="24"/>
              </w:rPr>
              <w:t>министрлігінің</w:t>
            </w:r>
            <w:r w:rsidRPr="00396C1B">
              <w:rPr>
                <w:color w:val="000000" w:themeColor="text1"/>
                <w:sz w:val="24"/>
                <w:szCs w:val="24"/>
                <w:lang w:val="en-US"/>
              </w:rPr>
              <w:t xml:space="preserve"> </w:t>
            </w:r>
            <w:r w:rsidRPr="00396C1B">
              <w:rPr>
                <w:color w:val="000000" w:themeColor="text1"/>
                <w:sz w:val="24"/>
                <w:szCs w:val="24"/>
              </w:rPr>
              <w:t>веб</w:t>
            </w:r>
            <w:r w:rsidRPr="00396C1B">
              <w:rPr>
                <w:color w:val="000000" w:themeColor="text1"/>
                <w:sz w:val="24"/>
                <w:szCs w:val="24"/>
                <w:lang w:val="en-US"/>
              </w:rPr>
              <w:t>-</w:t>
            </w:r>
            <w:r w:rsidRPr="00396C1B">
              <w:rPr>
                <w:color w:val="000000" w:themeColor="text1"/>
                <w:sz w:val="24"/>
                <w:szCs w:val="24"/>
              </w:rPr>
              <w:t>сайтында</w:t>
            </w:r>
            <w:r w:rsidRPr="00396C1B">
              <w:rPr>
                <w:color w:val="000000" w:themeColor="text1"/>
                <w:sz w:val="24"/>
                <w:szCs w:val="24"/>
                <w:lang w:val="en-US"/>
              </w:rPr>
              <w:t xml:space="preserve"> </w:t>
            </w:r>
            <w:r w:rsidRPr="00396C1B">
              <w:rPr>
                <w:color w:val="000000" w:themeColor="text1"/>
                <w:sz w:val="24"/>
                <w:szCs w:val="24"/>
              </w:rPr>
              <w:t>қол</w:t>
            </w:r>
            <w:r w:rsidRPr="00396C1B">
              <w:rPr>
                <w:color w:val="000000" w:themeColor="text1"/>
                <w:sz w:val="24"/>
                <w:szCs w:val="24"/>
                <w:lang w:val="en-US"/>
              </w:rPr>
              <w:t xml:space="preserve"> </w:t>
            </w:r>
            <w:r w:rsidRPr="00396C1B">
              <w:rPr>
                <w:color w:val="000000" w:themeColor="text1"/>
                <w:sz w:val="24"/>
                <w:szCs w:val="24"/>
              </w:rPr>
              <w:t>жетімді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Министрліктің</w:t>
            </w:r>
            <w:r w:rsidRPr="00396C1B">
              <w:rPr>
                <w:color w:val="000000" w:themeColor="text1"/>
                <w:sz w:val="24"/>
                <w:szCs w:val="24"/>
                <w:lang w:val="en-US"/>
              </w:rPr>
              <w:t xml:space="preserve"> </w:t>
            </w:r>
            <w:r w:rsidRPr="00396C1B">
              <w:rPr>
                <w:color w:val="000000" w:themeColor="text1"/>
                <w:sz w:val="24"/>
                <w:szCs w:val="24"/>
              </w:rPr>
              <w:t>радиожабдықты</w:t>
            </w:r>
            <w:r w:rsidRPr="00396C1B">
              <w:rPr>
                <w:color w:val="000000" w:themeColor="text1"/>
                <w:sz w:val="24"/>
                <w:szCs w:val="24"/>
                <w:lang w:val="en-US"/>
              </w:rPr>
              <w:t xml:space="preserve"> </w:t>
            </w:r>
            <w:r w:rsidRPr="00396C1B">
              <w:rPr>
                <w:color w:val="000000" w:themeColor="text1"/>
                <w:sz w:val="24"/>
                <w:szCs w:val="24"/>
              </w:rPr>
              <w:t>реттеу</w:t>
            </w:r>
            <w:r w:rsidRPr="00396C1B">
              <w:rPr>
                <w:color w:val="000000" w:themeColor="text1"/>
                <w:sz w:val="24"/>
                <w:szCs w:val="24"/>
                <w:lang w:val="en-US"/>
              </w:rPr>
              <w:t xml:space="preserve"> </w:t>
            </w:r>
            <w:r w:rsidRPr="00396C1B">
              <w:rPr>
                <w:color w:val="000000" w:themeColor="text1"/>
                <w:sz w:val="24"/>
                <w:szCs w:val="24"/>
              </w:rPr>
              <w:t>туралы</w:t>
            </w:r>
            <w:r w:rsidRPr="00396C1B">
              <w:rPr>
                <w:color w:val="000000" w:themeColor="text1"/>
                <w:sz w:val="24"/>
                <w:szCs w:val="24"/>
                <w:lang w:val="en-US"/>
              </w:rPr>
              <w:t xml:space="preserve"> </w:t>
            </w:r>
            <w:r w:rsidRPr="00396C1B">
              <w:rPr>
                <w:color w:val="000000" w:themeColor="text1"/>
                <w:sz w:val="24"/>
                <w:szCs w:val="24"/>
              </w:rPr>
              <w:t>қаулысын</w:t>
            </w:r>
            <w:r w:rsidRPr="00396C1B">
              <w:rPr>
                <w:color w:val="000000" w:themeColor="text1"/>
                <w:sz w:val="24"/>
                <w:szCs w:val="24"/>
                <w:lang w:val="en-US"/>
              </w:rPr>
              <w:t xml:space="preserve"> </w:t>
            </w:r>
            <w:r w:rsidRPr="00396C1B">
              <w:rPr>
                <w:color w:val="000000" w:themeColor="text1"/>
                <w:sz w:val="24"/>
                <w:szCs w:val="24"/>
              </w:rPr>
              <w:t>ішінара</w:t>
            </w:r>
            <w:r w:rsidRPr="00396C1B">
              <w:rPr>
                <w:color w:val="000000" w:themeColor="text1"/>
                <w:sz w:val="24"/>
                <w:szCs w:val="24"/>
                <w:lang w:val="en-US"/>
              </w:rPr>
              <w:t xml:space="preserve"> </w:t>
            </w:r>
            <w:r w:rsidRPr="00396C1B">
              <w:rPr>
                <w:color w:val="000000" w:themeColor="text1"/>
                <w:sz w:val="24"/>
                <w:szCs w:val="24"/>
              </w:rPr>
              <w:t>қайта</w:t>
            </w:r>
            <w:r w:rsidRPr="00396C1B">
              <w:rPr>
                <w:color w:val="000000" w:themeColor="text1"/>
                <w:sz w:val="24"/>
                <w:szCs w:val="24"/>
                <w:lang w:val="en-US"/>
              </w:rPr>
              <w:t xml:space="preserve"> </w:t>
            </w:r>
            <w:r w:rsidRPr="00396C1B">
              <w:rPr>
                <w:color w:val="000000" w:themeColor="text1"/>
                <w:sz w:val="24"/>
                <w:szCs w:val="24"/>
              </w:rPr>
              <w:t>қарау</w:t>
            </w:r>
            <w:r w:rsidRPr="00396C1B">
              <w:rPr>
                <w:color w:val="000000" w:themeColor="text1"/>
                <w:sz w:val="24"/>
                <w:szCs w:val="24"/>
                <w:lang w:val="en-US"/>
              </w:rPr>
              <w:t xml:space="preserve"> </w:t>
            </w:r>
            <w:r w:rsidRPr="00396C1B">
              <w:rPr>
                <w:color w:val="000000" w:themeColor="text1"/>
                <w:sz w:val="24"/>
                <w:szCs w:val="24"/>
              </w:rPr>
              <w:t>туралы</w:t>
            </w:r>
            <w:r w:rsidRPr="00396C1B">
              <w:rPr>
                <w:color w:val="000000" w:themeColor="text1"/>
                <w:sz w:val="24"/>
                <w:szCs w:val="24"/>
                <w:lang w:val="en-US"/>
              </w:rPr>
              <w:t xml:space="preserve"> </w:t>
            </w:r>
            <w:r w:rsidRPr="00396C1B">
              <w:rPr>
                <w:color w:val="000000" w:themeColor="text1"/>
                <w:sz w:val="24"/>
                <w:szCs w:val="24"/>
              </w:rPr>
              <w:t>қаулысы</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министрліктің</w:t>
            </w:r>
            <w:r w:rsidRPr="00396C1B">
              <w:rPr>
                <w:color w:val="000000" w:themeColor="text1"/>
                <w:sz w:val="24"/>
                <w:szCs w:val="24"/>
                <w:lang w:val="en-US"/>
              </w:rPr>
              <w:t xml:space="preserve"> </w:t>
            </w:r>
            <w:r w:rsidRPr="00396C1B">
              <w:rPr>
                <w:color w:val="000000" w:themeColor="text1"/>
                <w:sz w:val="24"/>
                <w:szCs w:val="24"/>
              </w:rPr>
              <w:t>арнайы</w:t>
            </w:r>
            <w:r w:rsidRPr="00396C1B">
              <w:rPr>
                <w:color w:val="000000" w:themeColor="text1"/>
                <w:sz w:val="24"/>
                <w:szCs w:val="24"/>
                <w:lang w:val="en-US"/>
              </w:rPr>
              <w:t xml:space="preserve"> </w:t>
            </w:r>
            <w:r w:rsidRPr="00396C1B">
              <w:rPr>
                <w:color w:val="000000" w:themeColor="text1"/>
                <w:sz w:val="24"/>
                <w:szCs w:val="24"/>
              </w:rPr>
              <w:t>радиожабдықтың</w:t>
            </w:r>
            <w:r w:rsidRPr="00396C1B">
              <w:rPr>
                <w:color w:val="000000" w:themeColor="text1"/>
                <w:sz w:val="24"/>
                <w:szCs w:val="24"/>
                <w:lang w:val="en-US"/>
              </w:rPr>
              <w:t xml:space="preserve"> </w:t>
            </w:r>
            <w:r w:rsidRPr="00396C1B">
              <w:rPr>
                <w:color w:val="000000" w:themeColor="text1"/>
                <w:sz w:val="24"/>
                <w:szCs w:val="24"/>
              </w:rPr>
              <w:t>техникалық</w:t>
            </w:r>
            <w:r w:rsidRPr="00396C1B">
              <w:rPr>
                <w:color w:val="000000" w:themeColor="text1"/>
                <w:sz w:val="24"/>
                <w:szCs w:val="24"/>
                <w:lang w:val="en-US"/>
              </w:rPr>
              <w:t xml:space="preserve"> </w:t>
            </w:r>
            <w:r w:rsidRPr="00396C1B">
              <w:rPr>
                <w:color w:val="000000" w:themeColor="text1"/>
                <w:sz w:val="24"/>
                <w:szCs w:val="24"/>
              </w:rPr>
              <w:t>регламенттерге</w:t>
            </w:r>
            <w:r w:rsidRPr="00396C1B">
              <w:rPr>
                <w:color w:val="000000" w:themeColor="text1"/>
                <w:sz w:val="24"/>
                <w:szCs w:val="24"/>
                <w:lang w:val="en-US"/>
              </w:rPr>
              <w:t xml:space="preserve"> </w:t>
            </w:r>
            <w:r w:rsidRPr="00396C1B">
              <w:rPr>
                <w:color w:val="000000" w:themeColor="text1"/>
                <w:sz w:val="24"/>
                <w:szCs w:val="24"/>
              </w:rPr>
              <w:t>сәйкестігін</w:t>
            </w:r>
            <w:r w:rsidRPr="00396C1B">
              <w:rPr>
                <w:color w:val="000000" w:themeColor="text1"/>
                <w:sz w:val="24"/>
                <w:szCs w:val="24"/>
                <w:lang w:val="en-US"/>
              </w:rPr>
              <w:t xml:space="preserve"> </w:t>
            </w:r>
            <w:r w:rsidRPr="00396C1B">
              <w:rPr>
                <w:color w:val="000000" w:themeColor="text1"/>
                <w:sz w:val="24"/>
                <w:szCs w:val="24"/>
              </w:rPr>
              <w:t>сертификаттау</w:t>
            </w:r>
            <w:r w:rsidRPr="00396C1B">
              <w:rPr>
                <w:color w:val="000000" w:themeColor="text1"/>
                <w:sz w:val="24"/>
                <w:szCs w:val="24"/>
                <w:lang w:val="en-US"/>
              </w:rPr>
              <w:t xml:space="preserve"> </w:t>
            </w:r>
            <w:r w:rsidRPr="00396C1B">
              <w:rPr>
                <w:color w:val="000000" w:themeColor="text1"/>
                <w:sz w:val="24"/>
                <w:szCs w:val="24"/>
              </w:rPr>
              <w:t>туралы</w:t>
            </w:r>
            <w:r w:rsidRPr="00396C1B">
              <w:rPr>
                <w:color w:val="000000" w:themeColor="text1"/>
                <w:sz w:val="24"/>
                <w:szCs w:val="24"/>
                <w:lang w:val="en-US"/>
              </w:rPr>
              <w:t xml:space="preserve"> </w:t>
            </w:r>
            <w:r w:rsidRPr="00396C1B">
              <w:rPr>
                <w:color w:val="000000" w:themeColor="text1"/>
                <w:sz w:val="24"/>
                <w:szCs w:val="24"/>
              </w:rPr>
              <w:t>қаулысы</w:t>
            </w:r>
            <w:r w:rsidRPr="00396C1B">
              <w:rPr>
                <w:color w:val="000000" w:themeColor="text1"/>
                <w:sz w:val="24"/>
                <w:szCs w:val="24"/>
                <w:lang w:val="en-US"/>
              </w:rPr>
              <w:t xml:space="preserve"> (</w:t>
            </w:r>
            <w:r w:rsidRPr="00396C1B">
              <w:rPr>
                <w:color w:val="000000" w:themeColor="text1"/>
                <w:sz w:val="24"/>
                <w:szCs w:val="24"/>
              </w:rPr>
              <w:t>ішкі</w:t>
            </w:r>
            <w:r w:rsidRPr="00396C1B">
              <w:rPr>
                <w:color w:val="000000" w:themeColor="text1"/>
                <w:sz w:val="24"/>
                <w:szCs w:val="24"/>
                <w:lang w:val="en-US"/>
              </w:rPr>
              <w:t xml:space="preserve"> </w:t>
            </w:r>
            <w:r w:rsidRPr="00396C1B">
              <w:rPr>
                <w:color w:val="000000" w:themeColor="text1"/>
                <w:sz w:val="24"/>
                <w:szCs w:val="24"/>
              </w:rPr>
              <w:t>істер</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байланыс</w:t>
            </w:r>
            <w:r w:rsidRPr="00396C1B">
              <w:rPr>
                <w:color w:val="000000" w:themeColor="text1"/>
                <w:sz w:val="24"/>
                <w:szCs w:val="24"/>
                <w:lang w:val="en-US"/>
              </w:rPr>
              <w:t xml:space="preserve"> </w:t>
            </w:r>
            <w:r w:rsidRPr="00396C1B">
              <w:rPr>
                <w:color w:val="000000" w:themeColor="text1"/>
                <w:sz w:val="24"/>
                <w:szCs w:val="24"/>
              </w:rPr>
              <w:t>министрлігінің</w:t>
            </w:r>
            <w:r w:rsidRPr="00396C1B">
              <w:rPr>
                <w:color w:val="000000" w:themeColor="text1"/>
                <w:sz w:val="24"/>
                <w:szCs w:val="24"/>
                <w:lang w:val="en-US"/>
              </w:rPr>
              <w:t xml:space="preserve"> </w:t>
            </w:r>
            <w:r w:rsidRPr="00396C1B">
              <w:rPr>
                <w:color w:val="000000" w:themeColor="text1"/>
                <w:sz w:val="24"/>
                <w:szCs w:val="24"/>
              </w:rPr>
              <w:t>қаулысы</w:t>
            </w:r>
            <w:r w:rsidRPr="00396C1B">
              <w:rPr>
                <w:color w:val="000000" w:themeColor="text1"/>
                <w:sz w:val="24"/>
                <w:szCs w:val="24"/>
                <w:lang w:val="en-US"/>
              </w:rPr>
              <w:t>).108 of 2020)</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жойылды</w:t>
            </w:r>
            <w:r w:rsidRPr="00396C1B">
              <w:rPr>
                <w:color w:val="000000" w:themeColor="text1"/>
                <w:sz w:val="24"/>
                <w:szCs w:val="24"/>
                <w:lang w:val="en-US"/>
              </w:rPr>
              <w:t>-</w:t>
            </w:r>
            <w:r w:rsidRPr="00396C1B">
              <w:rPr>
                <w:color w:val="000000" w:themeColor="text1"/>
                <w:sz w:val="24"/>
                <w:szCs w:val="24"/>
              </w:rPr>
              <w:t>күні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Іс</w:t>
            </w:r>
            <w:r w:rsidRPr="00396C1B">
              <w:rPr>
                <w:color w:val="000000" w:themeColor="text1"/>
                <w:sz w:val="24"/>
                <w:szCs w:val="24"/>
                <w:lang w:val="en-US"/>
              </w:rPr>
              <w:t>-</w:t>
            </w:r>
            <w:r w:rsidRPr="00396C1B">
              <w:rPr>
                <w:color w:val="000000" w:themeColor="text1"/>
                <w:sz w:val="24"/>
                <w:szCs w:val="24"/>
              </w:rPr>
              <w:t>шара</w:t>
            </w:r>
            <w:r w:rsidRPr="00396C1B">
              <w:rPr>
                <w:color w:val="000000" w:themeColor="text1"/>
                <w:sz w:val="24"/>
                <w:szCs w:val="24"/>
                <w:lang w:val="en-US"/>
              </w:rPr>
              <w:t xml:space="preserve"> </w:t>
            </w:r>
            <w:r w:rsidRPr="00396C1B">
              <w:rPr>
                <w:color w:val="000000" w:themeColor="text1"/>
                <w:sz w:val="24"/>
                <w:szCs w:val="24"/>
              </w:rPr>
              <w:t>туралы</w:t>
            </w:r>
            <w:r w:rsidRPr="00396C1B">
              <w:rPr>
                <w:color w:val="000000" w:themeColor="text1"/>
                <w:sz w:val="24"/>
                <w:szCs w:val="24"/>
                <w:lang w:val="en-US"/>
              </w:rPr>
              <w:t xml:space="preserve"> </w:t>
            </w:r>
            <w:r w:rsidRPr="00396C1B">
              <w:rPr>
                <w:color w:val="000000" w:themeColor="text1"/>
                <w:sz w:val="24"/>
                <w:szCs w:val="24"/>
              </w:rPr>
              <w:t>қайта</w:t>
            </w: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кезде</w:t>
            </w:r>
            <w:r w:rsidRPr="00396C1B">
              <w:rPr>
                <w:color w:val="000000" w:themeColor="text1"/>
                <w:sz w:val="24"/>
                <w:szCs w:val="24"/>
                <w:lang w:val="en-US"/>
              </w:rPr>
              <w:t xml:space="preserve"> </w:t>
            </w:r>
            <w:r w:rsidRPr="00396C1B">
              <w:rPr>
                <w:color w:val="000000" w:themeColor="text1"/>
                <w:sz w:val="24"/>
                <w:szCs w:val="24"/>
              </w:rPr>
              <w:t>тиісті</w:t>
            </w:r>
            <w:r w:rsidRPr="00396C1B">
              <w:rPr>
                <w:color w:val="000000" w:themeColor="text1"/>
                <w:sz w:val="24"/>
                <w:szCs w:val="24"/>
                <w:lang w:val="en-US"/>
              </w:rPr>
              <w:t xml:space="preserve"> </w:t>
            </w:r>
            <w:r w:rsidRPr="00396C1B">
              <w:rPr>
                <w:color w:val="000000" w:themeColor="text1"/>
                <w:sz w:val="24"/>
                <w:szCs w:val="24"/>
              </w:rPr>
              <w:t>символ</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Pr="00396C1B">
              <w:rPr>
                <w:color w:val="000000" w:themeColor="text1"/>
                <w:sz w:val="24"/>
                <w:szCs w:val="24"/>
              </w:rPr>
              <w:t>Хабарланған</w:t>
            </w:r>
            <w:r w:rsidRPr="00396C1B">
              <w:rPr>
                <w:color w:val="000000" w:themeColor="text1"/>
                <w:sz w:val="24"/>
                <w:szCs w:val="24"/>
                <w:lang w:val="en-US"/>
              </w:rPr>
              <w:t xml:space="preserve"> </w:t>
            </w:r>
            <w:r w:rsidRPr="00396C1B">
              <w:rPr>
                <w:color w:val="000000" w:themeColor="text1"/>
                <w:sz w:val="24"/>
                <w:szCs w:val="24"/>
              </w:rPr>
              <w:t>шараның</w:t>
            </w:r>
            <w:r w:rsidRPr="00396C1B">
              <w:rPr>
                <w:color w:val="000000" w:themeColor="text1"/>
                <w:sz w:val="24"/>
                <w:szCs w:val="24"/>
                <w:lang w:val="en-US"/>
              </w:rPr>
              <w:t xml:space="preserve"> </w:t>
            </w:r>
            <w:r w:rsidRPr="00396C1B">
              <w:rPr>
                <w:color w:val="000000" w:themeColor="text1"/>
                <w:sz w:val="24"/>
                <w:szCs w:val="24"/>
              </w:rPr>
              <w:t>мазмұны</w:t>
            </w:r>
            <w:r w:rsidRPr="00396C1B">
              <w:rPr>
                <w:color w:val="000000" w:themeColor="text1"/>
                <w:sz w:val="24"/>
                <w:szCs w:val="24"/>
                <w:lang w:val="en-US"/>
              </w:rPr>
              <w:t xml:space="preserve"> </w:t>
            </w:r>
            <w:r w:rsidRPr="00396C1B">
              <w:rPr>
                <w:color w:val="000000" w:themeColor="text1"/>
                <w:sz w:val="24"/>
                <w:szCs w:val="24"/>
              </w:rPr>
              <w:t>немесе</w:t>
            </w:r>
            <w:r w:rsidRPr="00396C1B">
              <w:rPr>
                <w:color w:val="000000" w:themeColor="text1"/>
                <w:sz w:val="24"/>
                <w:szCs w:val="24"/>
                <w:lang w:val="en-US"/>
              </w:rPr>
              <w:t xml:space="preserve"> </w:t>
            </w:r>
            <w:r w:rsidRPr="00396C1B">
              <w:rPr>
                <w:color w:val="000000" w:themeColor="text1"/>
                <w:sz w:val="24"/>
                <w:szCs w:val="24"/>
              </w:rPr>
              <w:t>көлемі</w:t>
            </w:r>
            <w:r w:rsidRPr="00396C1B">
              <w:rPr>
                <w:color w:val="000000" w:themeColor="text1"/>
                <w:sz w:val="24"/>
                <w:szCs w:val="24"/>
                <w:lang w:val="en-US"/>
              </w:rPr>
              <w:t xml:space="preserve"> </w:t>
            </w:r>
            <w:r w:rsidRPr="00396C1B">
              <w:rPr>
                <w:color w:val="000000" w:themeColor="text1"/>
                <w:sz w:val="24"/>
                <w:szCs w:val="24"/>
              </w:rPr>
              <w:t>өзгертілді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Түсініктеме</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жаңа</w:t>
            </w:r>
            <w:r w:rsidRPr="00396C1B">
              <w:rPr>
                <w:color w:val="000000" w:themeColor="text1"/>
                <w:sz w:val="24"/>
                <w:szCs w:val="24"/>
                <w:lang w:val="en-US"/>
              </w:rPr>
              <w:t xml:space="preserve"> </w:t>
            </w:r>
            <w:r w:rsidRPr="00396C1B">
              <w:rPr>
                <w:color w:val="000000" w:themeColor="text1"/>
                <w:sz w:val="24"/>
                <w:szCs w:val="24"/>
              </w:rPr>
              <w:t>мерзім</w:t>
            </w:r>
            <w:r w:rsidRPr="00396C1B">
              <w:rPr>
                <w:color w:val="000000" w:themeColor="text1"/>
                <w:sz w:val="24"/>
                <w:szCs w:val="24"/>
                <w:lang w:val="en-US"/>
              </w:rPr>
              <w:t xml:space="preserve"> (</w:t>
            </w:r>
            <w:r w:rsidRPr="00396C1B">
              <w:rPr>
                <w:color w:val="000000" w:themeColor="text1"/>
                <w:sz w:val="24"/>
                <w:szCs w:val="24"/>
              </w:rPr>
              <w:t>егер</w:t>
            </w:r>
            <w:r w:rsidRPr="00396C1B">
              <w:rPr>
                <w:color w:val="000000" w:themeColor="text1"/>
                <w:sz w:val="24"/>
                <w:szCs w:val="24"/>
                <w:lang w:val="en-US"/>
              </w:rPr>
              <w:t xml:space="preserve"> </w:t>
            </w:r>
            <w:r w:rsidRPr="00396C1B">
              <w:rPr>
                <w:color w:val="000000" w:themeColor="text1"/>
                <w:sz w:val="24"/>
                <w:szCs w:val="24"/>
              </w:rPr>
              <w:t>қолданылса</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 </w:t>
            </w:r>
            <w:r w:rsidRPr="00396C1B">
              <w:rPr>
                <w:color w:val="000000" w:themeColor="text1"/>
                <w:sz w:val="24"/>
                <w:szCs w:val="24"/>
              </w:rPr>
              <w:t>Түсіндірме</w:t>
            </w:r>
            <w:r w:rsidRPr="00396C1B">
              <w:rPr>
                <w:color w:val="000000" w:themeColor="text1"/>
                <w:sz w:val="24"/>
                <w:szCs w:val="24"/>
                <w:lang w:val="en-US"/>
              </w:rPr>
              <w:t xml:space="preserve"> </w:t>
            </w:r>
            <w:r w:rsidRPr="00396C1B">
              <w:rPr>
                <w:color w:val="000000" w:themeColor="text1"/>
                <w:sz w:val="24"/>
                <w:szCs w:val="24"/>
              </w:rPr>
              <w:t>нұсқаулығы</w:t>
            </w:r>
            <w:r w:rsidRPr="00396C1B">
              <w:rPr>
                <w:color w:val="000000" w:themeColor="text1"/>
                <w:sz w:val="24"/>
                <w:szCs w:val="24"/>
                <w:lang w:val="en-US"/>
              </w:rPr>
              <w:t xml:space="preserve"> </w:t>
            </w:r>
            <w:r w:rsidRPr="00396C1B">
              <w:rPr>
                <w:color w:val="000000" w:themeColor="text1"/>
                <w:sz w:val="24"/>
                <w:szCs w:val="24"/>
              </w:rPr>
              <w:t>шығарылды</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мәтін</w:t>
            </w:r>
            <w:r w:rsidRPr="00396C1B">
              <w:rPr>
                <w:color w:val="000000" w:themeColor="text1"/>
                <w:sz w:val="24"/>
                <w:szCs w:val="24"/>
                <w:lang w:val="en-US"/>
              </w:rPr>
              <w:t xml:space="preserve"> 1 </w:t>
            </w:r>
            <w:r w:rsidRPr="00396C1B">
              <w:rPr>
                <w:color w:val="000000" w:themeColor="text1"/>
                <w:sz w:val="24"/>
                <w:szCs w:val="24"/>
              </w:rPr>
              <w:t>мекен</w:t>
            </w:r>
            <w:r w:rsidRPr="00396C1B">
              <w:rPr>
                <w:color w:val="000000" w:themeColor="text1"/>
                <w:sz w:val="24"/>
                <w:szCs w:val="24"/>
                <w:lang w:val="en-US"/>
              </w:rPr>
              <w:t>-</w:t>
            </w:r>
            <w:r w:rsidRPr="00396C1B">
              <w:rPr>
                <w:color w:val="000000" w:themeColor="text1"/>
                <w:sz w:val="24"/>
                <w:szCs w:val="24"/>
              </w:rPr>
              <w:t>жайы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қол</w:t>
            </w:r>
            <w:r w:rsidRPr="00396C1B">
              <w:rPr>
                <w:color w:val="000000" w:themeColor="text1"/>
                <w:sz w:val="24"/>
                <w:szCs w:val="24"/>
                <w:lang w:val="en-US"/>
              </w:rPr>
              <w:t xml:space="preserve"> </w:t>
            </w:r>
            <w:r w:rsidRPr="00396C1B">
              <w:rPr>
                <w:color w:val="000000" w:themeColor="text1"/>
                <w:sz w:val="24"/>
                <w:szCs w:val="24"/>
              </w:rPr>
              <w:t>жетімді</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басқа:</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Жапония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n-GB" w:eastAsia="en-US"/>
              </w:rPr>
            </w:pPr>
            <w:r w:rsidRPr="00396C1B">
              <w:rPr>
                <w:b/>
                <w:sz w:val="24"/>
                <w:szCs w:val="24"/>
              </w:rPr>
              <w:t>G/TBT/N/BRA/1102</w:t>
            </w:r>
          </w:p>
          <w:p w:rsidR="00F2231B" w:rsidRPr="00396C1B" w:rsidRDefault="00F2231B" w:rsidP="00E21D16">
            <w:pPr>
              <w:rPr>
                <w:color w:val="000000" w:themeColor="text1"/>
                <w:sz w:val="24"/>
                <w:szCs w:val="24"/>
                <w:lang w:val="es-ES"/>
              </w:rPr>
            </w:pPr>
          </w:p>
        </w:tc>
        <w:tc>
          <w:tcPr>
            <w:tcW w:w="5386" w:type="dxa"/>
            <w:shd w:val="clear" w:color="auto" w:fill="auto"/>
          </w:tcPr>
          <w:p w:rsidR="00F2231B" w:rsidRPr="00396C1B" w:rsidRDefault="00F2231B" w:rsidP="00E21D16">
            <w:pPr>
              <w:rPr>
                <w:sz w:val="24"/>
                <w:szCs w:val="24"/>
                <w:lang w:val="es-ES"/>
              </w:rPr>
            </w:pPr>
            <w:r w:rsidRPr="00396C1B">
              <w:rPr>
                <w:sz w:val="24"/>
                <w:szCs w:val="24"/>
                <w:lang w:val="es-ES"/>
              </w:rPr>
              <w:t xml:space="preserve">197 </w:t>
            </w:r>
            <w:r w:rsidRPr="00396C1B">
              <w:rPr>
                <w:sz w:val="24"/>
                <w:szCs w:val="24"/>
              </w:rPr>
              <w:t>жылғы</w:t>
            </w:r>
            <w:r w:rsidRPr="00396C1B">
              <w:rPr>
                <w:sz w:val="24"/>
                <w:szCs w:val="24"/>
                <w:lang w:val="es-ES"/>
              </w:rPr>
              <w:t xml:space="preserve"> 23 </w:t>
            </w:r>
            <w:r w:rsidRPr="00396C1B">
              <w:rPr>
                <w:sz w:val="24"/>
                <w:szCs w:val="24"/>
              </w:rPr>
              <w:t>қарашадағы</w:t>
            </w:r>
            <w:r w:rsidRPr="00396C1B">
              <w:rPr>
                <w:sz w:val="24"/>
                <w:szCs w:val="24"/>
                <w:lang w:val="es-ES"/>
              </w:rPr>
              <w:t xml:space="preserve"> 2020 </w:t>
            </w:r>
            <w:r w:rsidRPr="00396C1B">
              <w:rPr>
                <w:sz w:val="24"/>
                <w:szCs w:val="24"/>
              </w:rPr>
              <w:t>қаулы</w:t>
            </w:r>
            <w:r w:rsidRPr="00396C1B">
              <w:rPr>
                <w:sz w:val="24"/>
                <w:szCs w:val="24"/>
                <w:lang w:val="es-ES"/>
              </w:rPr>
              <w:t xml:space="preserve"> (12 </w:t>
            </w:r>
            <w:r w:rsidRPr="00396C1B">
              <w:rPr>
                <w:sz w:val="24"/>
                <w:szCs w:val="24"/>
              </w:rPr>
              <w:t>бет</w:t>
            </w:r>
            <w:r w:rsidRPr="00396C1B">
              <w:rPr>
                <w:sz w:val="24"/>
                <w:szCs w:val="24"/>
                <w:lang w:val="es-ES"/>
              </w:rPr>
              <w:t xml:space="preserve"> </w:t>
            </w:r>
            <w:r w:rsidRPr="00396C1B">
              <w:rPr>
                <w:sz w:val="24"/>
                <w:szCs w:val="24"/>
              </w:rPr>
              <w:t>португал</w:t>
            </w:r>
            <w:r w:rsidRPr="00396C1B">
              <w:rPr>
                <w:sz w:val="24"/>
                <w:szCs w:val="24"/>
                <w:lang w:val="es-ES"/>
              </w:rPr>
              <w:t xml:space="preserve"> </w:t>
            </w:r>
            <w:r w:rsidRPr="00396C1B">
              <w:rPr>
                <w:sz w:val="24"/>
                <w:szCs w:val="24"/>
              </w:rPr>
              <w:t>тілінде</w:t>
            </w:r>
            <w:r w:rsidRPr="00396C1B">
              <w:rPr>
                <w:sz w:val="24"/>
                <w:szCs w:val="24"/>
                <w:lang w:val="es-ES"/>
              </w:rPr>
              <w:t>)</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rPr>
                <w:sz w:val="24"/>
                <w:szCs w:val="24"/>
                <w:lang w:val="kk-KZ"/>
              </w:rPr>
            </w:pPr>
            <w:r w:rsidRPr="00396C1B">
              <w:rPr>
                <w:sz w:val="24"/>
                <w:szCs w:val="24"/>
                <w:lang w:val="kk-KZ"/>
              </w:rPr>
              <w:t>қару мен оқ-дәрілер; олардың бөлшектері мен керек-жарақтары (HS 93)</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NTS EN ASP № 002/2020 - neuromuscular Disability Electro-Electronic Weapons of neuromuscular Disability (AINM)</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Полицияда қолдану үшін жүйке-бұлшықет қабілетсіздігінің электронды қаруына қатысты техникалық стандарт.</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rFonts w:eastAsia="Calibri"/>
                <w:b/>
                <w:sz w:val="24"/>
                <w:szCs w:val="24"/>
                <w:lang w:val="en-US"/>
              </w:rPr>
            </w:pPr>
            <w:r w:rsidRPr="00396C1B">
              <w:rPr>
                <w:rFonts w:eastAsia="Calibri"/>
                <w:b/>
                <w:sz w:val="24"/>
                <w:szCs w:val="24"/>
                <w:lang w:val="en-US"/>
              </w:rPr>
              <w:t>G/TBT/N/BRA/1010/Add.1</w:t>
            </w:r>
          </w:p>
          <w:p w:rsidR="00F2231B" w:rsidRPr="00396C1B" w:rsidRDefault="00F2231B" w:rsidP="00E21D16">
            <w:pPr>
              <w:rPr>
                <w:color w:val="000000" w:themeColor="text1"/>
                <w:sz w:val="24"/>
                <w:szCs w:val="24"/>
                <w:lang w:val="en-U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2 </w:t>
            </w:r>
            <w:r w:rsidRPr="00396C1B">
              <w:rPr>
                <w:color w:val="000000" w:themeColor="text1"/>
                <w:sz w:val="24"/>
                <w:szCs w:val="24"/>
              </w:rPr>
              <w:t>желтоқсандағы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Бразилия</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өтініші</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Атауы: заңнамалық Метрологияның ережелерін жою.</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lastRenderedPageBreak/>
              <w:t>Сипаттама: ұлттық метрология, сапа және технологиялар институты (Inmetro) 362 жылғы 26 қарашадағы № 2020 қаулы шығарды, оның күші уақыт өте келе тоқтап, қажеттілігі немесе мақсаты анықталмауы мүмкін заңнамалық метрология басқармасына қатысты ережелерді алып тастады.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Келесі кері қайтарылған Жарияланымдар:</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- 2016 жылғы 14 қазандағы INMETRO / MDIC 477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- 2015 жылғы 6 қазандағы INMETRO / MDIC 502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- 2015 жылғы 6 наурыздағы INMETRO / MDIC 124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- 2013 жылғы 13 қыркүйектегі INMETRO / MDIC 451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- 2012 жылғы 9 қарашадағы INMETRO / MDIC 602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- 2011 жылғы 22 шілдедегі № 304 INMETRO / MDIC Жарлығы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- 2011 жылғы 4 қаңтардағы INMETRO / MDIC 13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- 2010 жылғы 25 қаңтардағы № 11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- 2009 жылғы 23 желтоқсандағы № 368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- 2009 жылғы 20 тамыздағы INMETRO / MDIC 232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- 2009 жылғы 6 шілдедегі INMETRO / MDIC 196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- 2009 жылғы 13 қаңтардағы INMETRO / MDIC 11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- 2008 жылғы 1 желтоқсандағы INMETRO / MDIC 431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- 2008 жылғы 17 шілдедегі INMETRO / MDIC 247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- 2008 жылғы 17 шілдедегі INMETRO / MDIC 245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- 2007 жылғы 4 желтоқсандағы INMETRO / MDIC 431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- 2007 жылғы 12 қыркүйектегі INMETRO / MDIC 347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- 2006 жылғы 30 маусымдағы № 162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- 2004 жылғы 25 тамыздағы № 156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- 2004 жылғы 10 тамыздағы № 151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- 2004 жылғы 12 шілдедегі № 134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- 2000 жылғы 8 тамыздағы № 196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- 2000 жылғы 11 сәуірдегі № 97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lastRenderedPageBreak/>
              <w:t>- 1999 жылғы 27 мамырдағы № 83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- 1998 жылғы 30 қаңтардағы № 21 Inmetro / MICT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- 1997 жылғы 6 қарашадағы № 123 Inmetro / MICT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- 1993 жылғы 26 тамыздағы № 199 Inmetro / MICT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- 1993 жылғы 6 қаңтардағы № 2 INMETRO / MICT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- 1988 жылғы 13 шілдедегі № 133 Inmetro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- 1987 жылғы 13 тамыздағы № 105 INMETRO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- 1974 жылғы 18 сәуірдегі № 21 INPM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- 1971 жылғы 26 мамырдағы № 31 inpm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- 1970 жылғы 12 маусымдағы № 27 inpm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- 1967 жылғы 2 мамырдағы № 15 inpm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УТК / УТК 1962 жылғы 5 қазандағы № 204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- 1959 жылғы 19 ақпандағы № 27 mtic / MTIC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- 1950 жылғы 22 тамыздағы № 31 Int / MTIC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- 1949 жылғы 22 ақпандағы № 14 mtic / MTIC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- 1946 жылғы 22 қазандағы № 187 mtic / MTIC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- 1946 жылғы 13 мамырдағы № 47 mtic / MTIC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себебі: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Түсініктеме беру кезеңі өзгертілді-күні: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Хабарланған шара қабылданды-күні: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[X] хабарланған шара жарияланды-күні: 27 қараша 2020 ж.</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[X] хабарланған шара күшіне енеді-күні: 30 қараша 2020 ж.</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[[X] соңғы өлшем мәтіні келесі мекен-жайда қол жетімді http://www.metro.gov.br/legislacao/rtf/pdf/RTAC002680.pdf</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Хабарланған шара жойылды-күні: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Іс-шара туралы қайта хабарланған кезде тиісті символ:</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Хабарланған шаралардың мазмұны немесе көлемі өзгертілді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Түсініктеме үшін жаңа мерзім (егер қолданылса):</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xml:space="preserve">[[X] түсіндірме нұсқаулығы шығарылды және мәтін 1:https://www.in.gov.br/en/web/da/-/portaria-N-362-de-26-de-novembro-de-2020-290833014 </w:t>
            </w:r>
            <w:r w:rsidRPr="00396C1B">
              <w:rPr>
                <w:color w:val="000000" w:themeColor="text1"/>
                <w:sz w:val="24"/>
                <w:szCs w:val="24"/>
              </w:rPr>
              <w:lastRenderedPageBreak/>
              <w:t>мекен-жайы бойынша қол жетімді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басқа:</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es-ES"/>
              </w:rPr>
            </w:pPr>
            <w:r w:rsidRPr="00396C1B">
              <w:rPr>
                <w:color w:val="000000" w:themeColor="text1"/>
                <w:sz w:val="24"/>
                <w:szCs w:val="24"/>
                <w:lang w:val="es-ES"/>
              </w:rPr>
              <w:t>G/TBT/N/BRA/1007/Add.1</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2020 </w:t>
            </w:r>
            <w:r w:rsidRPr="00396C1B">
              <w:rPr>
                <w:color w:val="000000" w:themeColor="text1"/>
                <w:sz w:val="24"/>
                <w:szCs w:val="24"/>
              </w:rPr>
              <w:t>жылғы</w:t>
            </w:r>
            <w:r w:rsidRPr="00396C1B">
              <w:rPr>
                <w:color w:val="000000" w:themeColor="text1"/>
                <w:sz w:val="24"/>
                <w:szCs w:val="24"/>
                <w:lang w:val="es-ES"/>
              </w:rPr>
              <w:t xml:space="preserve"> 2 </w:t>
            </w:r>
            <w:r w:rsidRPr="00396C1B">
              <w:rPr>
                <w:color w:val="000000" w:themeColor="text1"/>
                <w:sz w:val="24"/>
                <w:szCs w:val="24"/>
              </w:rPr>
              <w:t>желтоқсандағы</w:t>
            </w:r>
            <w:r w:rsidRPr="00396C1B">
              <w:rPr>
                <w:color w:val="000000" w:themeColor="text1"/>
                <w:sz w:val="24"/>
                <w:szCs w:val="24"/>
                <w:lang w:val="es-ES"/>
              </w:rPr>
              <w:t xml:space="preserve"> </w:t>
            </w:r>
            <w:r w:rsidRPr="00396C1B">
              <w:rPr>
                <w:color w:val="000000" w:themeColor="text1"/>
                <w:sz w:val="24"/>
                <w:szCs w:val="24"/>
              </w:rPr>
              <w:t>келесі</w:t>
            </w:r>
            <w:r w:rsidRPr="00396C1B">
              <w:rPr>
                <w:color w:val="000000" w:themeColor="text1"/>
                <w:sz w:val="24"/>
                <w:szCs w:val="24"/>
                <w:lang w:val="es-ES"/>
              </w:rPr>
              <w:t xml:space="preserve"> </w:t>
            </w:r>
            <w:r w:rsidRPr="00396C1B">
              <w:rPr>
                <w:color w:val="000000" w:themeColor="text1"/>
                <w:sz w:val="24"/>
                <w:szCs w:val="24"/>
              </w:rPr>
              <w:t>хабарлама</w:t>
            </w:r>
            <w:r w:rsidRPr="00396C1B">
              <w:rPr>
                <w:color w:val="000000" w:themeColor="text1"/>
                <w:sz w:val="24"/>
                <w:szCs w:val="24"/>
                <w:lang w:val="es-ES"/>
              </w:rPr>
              <w:t xml:space="preserve"> </w:t>
            </w:r>
            <w:r w:rsidRPr="00396C1B">
              <w:rPr>
                <w:color w:val="000000" w:themeColor="text1"/>
                <w:sz w:val="24"/>
                <w:szCs w:val="24"/>
              </w:rPr>
              <w:t>Бразилия</w:t>
            </w:r>
            <w:r w:rsidRPr="00396C1B">
              <w:rPr>
                <w:color w:val="000000" w:themeColor="text1"/>
                <w:sz w:val="24"/>
                <w:szCs w:val="24"/>
                <w:lang w:val="es-ES"/>
              </w:rPr>
              <w:t xml:space="preserve"> </w:t>
            </w:r>
            <w:r w:rsidRPr="00396C1B">
              <w:rPr>
                <w:color w:val="000000" w:themeColor="text1"/>
                <w:sz w:val="24"/>
                <w:szCs w:val="24"/>
              </w:rPr>
              <w:t>делегациясының</w:t>
            </w:r>
            <w:r w:rsidRPr="00396C1B">
              <w:rPr>
                <w:color w:val="000000" w:themeColor="text1"/>
                <w:sz w:val="24"/>
                <w:szCs w:val="24"/>
                <w:lang w:val="es-ES"/>
              </w:rPr>
              <w:t xml:space="preserve"> </w:t>
            </w:r>
            <w:r w:rsidRPr="00396C1B">
              <w:rPr>
                <w:color w:val="000000" w:themeColor="text1"/>
                <w:sz w:val="24"/>
                <w:szCs w:val="24"/>
              </w:rPr>
              <w:t>өтініші</w:t>
            </w:r>
            <w:r w:rsidRPr="00396C1B">
              <w:rPr>
                <w:color w:val="000000" w:themeColor="text1"/>
                <w:sz w:val="24"/>
                <w:szCs w:val="24"/>
                <w:lang w:val="es-ES"/>
              </w:rPr>
              <w:t xml:space="preserve"> </w:t>
            </w:r>
            <w:r w:rsidRPr="00396C1B">
              <w:rPr>
                <w:color w:val="000000" w:themeColor="text1"/>
                <w:sz w:val="24"/>
                <w:szCs w:val="24"/>
              </w:rPr>
              <w:t>бойынша</w:t>
            </w:r>
            <w:r w:rsidRPr="00396C1B">
              <w:rPr>
                <w:color w:val="000000" w:themeColor="text1"/>
                <w:sz w:val="24"/>
                <w:szCs w:val="24"/>
                <w:lang w:val="es-ES"/>
              </w:rPr>
              <w:t xml:space="preserve"> </w:t>
            </w:r>
            <w:r w:rsidRPr="00396C1B">
              <w:rPr>
                <w:color w:val="000000" w:themeColor="text1"/>
                <w:sz w:val="24"/>
                <w:szCs w:val="24"/>
              </w:rPr>
              <w:t>таратылады</w:t>
            </w:r>
            <w:r w:rsidRPr="00396C1B">
              <w:rPr>
                <w:color w:val="000000" w:themeColor="text1"/>
                <w:sz w:val="24"/>
                <w:szCs w:val="24"/>
                <w:lang w:val="es-ES"/>
              </w:rPr>
              <w:t>.</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Атауы: заңнамалық Метрологияның ережелерін жою.</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Сипаттама: ұлттық метрология, сапа және технологиялар институты (Inmetro) 362 жылғы 26 қарашадағы № 2020 қаулы шығарды, оның күші уақыт өте келе тоқтап, қажеттілігі немесе мақсаты анықталмауы мүмкін заңнамалық метрология басқармасына қатысты ережелерді алып тастады.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Келесі кері қайтарылған Жарияланымдар:</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- 2016 жылғы 14 қазандағы INMETRO / MDIC 477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- 2015 жылғы 6 қазандағы INMETRO / MDIC 502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- 2015 жылғы 6 наурыздағы INMETRO / MDIC 124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- 2013 жылғы 13 қыркүйектегі INMETRO / MDIC 451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- 2012 жылғы 9 қарашадағы INMETRO / MDIC 602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- 2011 жылғы 22 шілдедегі № 304 INMETRO / MDIC Жарлығы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- 2011 жылғы 4 қаңтардағы INMETRO / MDIC 13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- 2010 жылғы 25 қаңтардағы № 11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- 2009 жылғы 23 желтоқсандағы № 368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- 2009 жылғы 20 тамыздағы INMETRO / MDIC 232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- 2009 жылғы 6 шілдедегі INMETRO / MDIC 196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- 2009 жылғы 13 қаңтардағы INMETRO / MDIC 11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- 2008 жылғы 1 желтоқсандағы INMETRO / MDIC 431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- 2008 жылғы 17 шілдедегі INMETRO / MDIC 247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- 2008 жылғы 17 шілдедегі INMETRO / MDIC 245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- 2007 жылғы 4 желтоқсандағы INMETRO / MDIC 431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- 2007 жылғы 12 қыркүйектегі INMETRO / MDIC 347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- 2006 жылғы 30 маусымдағы № 162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lastRenderedPageBreak/>
              <w:t>- 2004 жылғы 25 тамыздағы № 156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- 2004 жылғы 10 тамыздағы № 151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- 2004 жылғы 12 шілдедегі № 134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- 2000 жылғы 8 тамыздағы № 196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- 2000 жылғы 11 сәуірдегі № 97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- 1999 жылғы 27 мамырдағы № 83 Inmetro / MDIC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- 1998 жылғы 30 қаңтардағы № 21 Inmetro / MICT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- 1997 жылғы 6 қарашадағы № 123 Inmetro / MICT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- 1993 жылғы 26 тамыздағы № 199 Inmetro / MICT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- 1993 жылғы 6 қаңтардағы № 2 INMETRO / MICT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- 1988 жылғы 13 шілдедегі № 133 Inmetro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- 1987 жылғы 13 тамыздағы № 105 INMETRO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- 1974 жылғы 18 сәуірдегі № 21 INPM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- 1971 жылғы 26 мамырдағы № 31 inpm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- 1970 жылғы 12 маусымдағы № 27 inpm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- 1967 жылғы 2 мамырдағы № 15 inpm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УТК / УТК 1962 жылғы 5 қазандағы № 204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- 1959 жылғы 19 ақпандағы MATIC / MATIC № 27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- 1950 жылғы 22 тамыздағы № 31 Int / MIC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- 1949 жылғы 22 ақпандағы MATIC / MATIC № 14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- 1946 жылғы 22 қазандағы № 187 Matic / MATIC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- 1946 жылғы 13 мамырдағы Matic / MATIC № 47 қаулысы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себептері: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Түсініктеме беру кезеңі өзгертілді-күні: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Хабарланған шара қабылданды-күні: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[X] хабарланған шара жарияланды-күні: 27 қараша 2020 ж.</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[X] хабарланған шара күшіне енеді-күні: 30 қараша 2020 ж.</w:t>
            </w:r>
          </w:p>
          <w:p w:rsidR="00F2231B" w:rsidRPr="00396C1B" w:rsidRDefault="001927D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w:t>
            </w:r>
            <w:r w:rsidR="00F2231B" w:rsidRPr="00396C1B">
              <w:rPr>
                <w:color w:val="000000" w:themeColor="text1"/>
                <w:sz w:val="24"/>
                <w:szCs w:val="24"/>
              </w:rPr>
              <w:t>X] соңғы өлшем мәтіні келесі мекен-жайда қол жетімді http://www.metro.gov.br/legislacao/rtf/pdf/RTAC002</w:t>
            </w:r>
            <w:r w:rsidR="00F2231B" w:rsidRPr="00396C1B">
              <w:rPr>
                <w:color w:val="000000" w:themeColor="text1"/>
                <w:sz w:val="24"/>
                <w:szCs w:val="24"/>
              </w:rPr>
              <w:lastRenderedPageBreak/>
              <w:t>680.pdf</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Хабарланған шара жойылды-күні: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Іс-шара туралы қайта хабарланған кезде тиісті символ:</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Хабарланған шаралардың мазмұны немесе көлемі өзгертілді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Түсініктеме үшін жаңа мерзім (егер қолданылса):</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[X] түсіндірме нұсқаулығы шығарылды және мәтін 1:https://www.in.gov.br/en/web/da/-/portaria-N-362-de-26-de-novembro-de-2020-290833014 мекен-жайы бойынша қол жетімді</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басқа:</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2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sz w:val="24"/>
                <w:szCs w:val="24"/>
              </w:rPr>
            </w:pPr>
            <w:r w:rsidRPr="00396C1B">
              <w:rPr>
                <w:sz w:val="24"/>
                <w:szCs w:val="24"/>
              </w:rPr>
              <w:t>Бразилия</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jc w:val="right"/>
              <w:rPr>
                <w:b/>
                <w:color w:val="000000" w:themeColor="text1"/>
                <w:sz w:val="24"/>
                <w:szCs w:val="24"/>
                <w:lang w:val="en-US"/>
              </w:rPr>
            </w:pPr>
            <w:r w:rsidRPr="00396C1B">
              <w:rPr>
                <w:b/>
                <w:color w:val="000000" w:themeColor="text1"/>
                <w:sz w:val="24"/>
                <w:szCs w:val="24"/>
                <w:lang w:val="en-US"/>
              </w:rPr>
              <w:t>G/TBT/N/USA/1674</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Энергия үнемдеу бағдарламасы: тікелей қыздыру жабдығына арналған энергия үнемдеу стандарттары (26 бет, ағылшын тілінде)</w:t>
            </w:r>
          </w:p>
        </w:tc>
        <w:tc>
          <w:tcPr>
            <w:tcW w:w="1985" w:type="dxa"/>
            <w:shd w:val="clear" w:color="auto" w:fill="auto"/>
          </w:tcPr>
          <w:p w:rsidR="00F2231B" w:rsidRPr="00396C1B" w:rsidRDefault="00F2231B" w:rsidP="00E21D16">
            <w:pPr>
              <w:jc w:val="both"/>
              <w:rPr>
                <w:color w:val="000000" w:themeColor="text1"/>
                <w:sz w:val="24"/>
                <w:szCs w:val="24"/>
                <w:lang w:val="kk-KZ"/>
              </w:rPr>
            </w:pPr>
            <w:r w:rsidRPr="00396C1B">
              <w:rPr>
                <w:color w:val="000000" w:themeColor="text1"/>
                <w:sz w:val="24"/>
                <w:szCs w:val="24"/>
                <w:lang w:val="kk-KZ"/>
              </w:rPr>
              <w:t>16 ақпан 2021</w:t>
            </w: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3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Желдетілмейтін жылыту құралдары; Қоршаған ортаны қорғау (ICS 13.020), тұрмыстық, сауда және өнеркәсіптік жылыту құралдары (ICS 97.100)</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t>Ұсынылған шешім туралы хабарлама және түсініктеме сұрау-түзетулері бар энергетикалық саясат және энергия үнемдеу туралы Заң (EPCA) әр түрлі тұтыну тауарларына, соның ішінде тікелей қыздыру жабдықтарына (DHE) энергия үнемдеу стандарттарын белгілейді. EPCA сонымен қатар АҚШ Энергетика министрлігінен (DOE) қатаң өзгертілген стандарттардың технологиялық тұрғыдан мүмкін және экономикалық тұрғыдан негізделетінін және олардың энергияны едәуір үнемдеуге әкелетінін мезгіл-мезгіл анықтап отыруды талап етеді.Осы өнімдер үшін қол жетімді нарық пен техникалық ақпаратты мұқият зерттегеннен кейін, осы құжаттағы DOE dhe үшін қатаң стандарттар айтарлықтай энергияны үнемдеуге мүмкіндік бермейді деген алдын-ала қорытынды жасады. Сонымен қатар, өнім класына байланысты DHE үшін қатаң стандарттар технологиялық тұрғыдан мүмкін емес немесе экономикалық тұрғыдан ақталмайды.Осылайша, Энергетика министрлігі энергия үнемдеу стандарттарына түзетулер енгізу талап етілмейтінін алдын ала анықтады. DOE ұсынылған анықтамаға, сондай-ақ онымен байланысты талдаулар мен нәтижелерге түсініктеме беруді сұрайды.</w:t>
            </w: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val="restart"/>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b/>
                <w:sz w:val="24"/>
                <w:szCs w:val="24"/>
                <w:lang w:val="es-ES" w:eastAsia="en-US"/>
              </w:rPr>
            </w:pPr>
            <w:r w:rsidRPr="00396C1B">
              <w:rPr>
                <w:b/>
                <w:sz w:val="24"/>
                <w:szCs w:val="24"/>
                <w:lang w:val="es-ES"/>
              </w:rPr>
              <w:t>G/TBT/N/USA/1555/Add.1/Corr.1</w:t>
            </w:r>
          </w:p>
          <w:p w:rsidR="00F2231B" w:rsidRPr="00396C1B" w:rsidRDefault="00F2231B" w:rsidP="00E21D16">
            <w:pPr>
              <w:rPr>
                <w:color w:val="000000" w:themeColor="text1"/>
                <w:sz w:val="24"/>
                <w:szCs w:val="24"/>
                <w:lang w:val="es-ES"/>
              </w:rPr>
            </w:pP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3 желтоқсандағы келесі хабарлама Америка Құрама Штаттары делегациясының өтініші бойынша таратылады.</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Атмосфераға шығарындылар көздері үшін сынау әдістері мен техникалық шарттар;</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Агенттік: Қоршаған ортаны қорғау агенттігі </w:t>
            </w:r>
            <w:r w:rsidRPr="00396C1B">
              <w:rPr>
                <w:color w:val="000000" w:themeColor="text1"/>
                <w:sz w:val="24"/>
                <w:szCs w:val="24"/>
                <w:lang w:val="kk-KZ"/>
              </w:rPr>
              <w:lastRenderedPageBreak/>
              <w:t>(EPA)</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Әрекет: Соңғы ереже; түзету</w:t>
            </w:r>
          </w:p>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Қысқаша мазмұны: қоршаған ортаны қорғау агенттігі (EPA) федералды тізілімде 2020 жылдың 7 қазанында жарияланған және 2020 жылдың 7 желтоқсанында күшіне енетін соңғы ережені түзетеді. Соңғы ереже шығарындылардың көздерін тексеру ережелерін түзетеді және жаңартады. Бұл түзету EPA 7 жылдың 2020 қазанында қабылдаған түпкілікті әрекеттерді өзгертпейді; бұл әрекет 311 әдісі үшін қосымша нұсқауларды одан әрі нақтылауды қамтамасыз етеді.</w:t>
            </w:r>
          </w:p>
          <w:p w:rsidR="00F2231B" w:rsidRPr="00396C1B" w:rsidRDefault="00F2231B" w:rsidP="00E21D16">
            <w:pPr>
              <w:rPr>
                <w:color w:val="000000" w:themeColor="text1"/>
                <w:sz w:val="24"/>
                <w:szCs w:val="24"/>
                <w:lang w:val="kk-KZ"/>
              </w:rPr>
            </w:pPr>
            <w:r w:rsidRPr="00396C1B">
              <w:rPr>
                <w:color w:val="000000" w:themeColor="text1"/>
                <w:sz w:val="24"/>
                <w:szCs w:val="24"/>
                <w:lang w:val="kk-KZ"/>
              </w:rPr>
              <w:t>Соңғы ереже 2020 жылдың 7 желтоқсанында күшіне енеді.</w:t>
            </w:r>
          </w:p>
          <w:p w:rsidR="00F2231B" w:rsidRPr="00396C1B" w:rsidRDefault="00D435D1" w:rsidP="00E21D16">
            <w:pPr>
              <w:rPr>
                <w:sz w:val="24"/>
                <w:szCs w:val="24"/>
                <w:lang w:val="kk-KZ"/>
              </w:rPr>
            </w:pPr>
            <w:hyperlink r:id="rId27" w:history="1">
              <w:r w:rsidR="00F2231B" w:rsidRPr="00396C1B">
                <w:rPr>
                  <w:rStyle w:val="a9"/>
                  <w:sz w:val="24"/>
                  <w:szCs w:val="24"/>
                  <w:lang w:val="kk-KZ"/>
                </w:rPr>
                <w:t>https://www.govinfo.gov/content/pkg/FR-2020-12-02/html/2020-23690.htm</w:t>
              </w:r>
            </w:hyperlink>
          </w:p>
          <w:p w:rsidR="00F2231B" w:rsidRPr="00396C1B" w:rsidRDefault="00D435D1" w:rsidP="00E21D16">
            <w:pPr>
              <w:rPr>
                <w:sz w:val="24"/>
                <w:szCs w:val="24"/>
                <w:lang w:val="kk-KZ"/>
              </w:rPr>
            </w:pPr>
            <w:hyperlink r:id="rId28" w:history="1">
              <w:r w:rsidR="00F2231B" w:rsidRPr="00396C1B">
                <w:rPr>
                  <w:rStyle w:val="a9"/>
                  <w:sz w:val="24"/>
                  <w:szCs w:val="24"/>
                  <w:lang w:val="kk-KZ"/>
                </w:rPr>
                <w:t>https://www.govinfo.gov/content/pkg/FR-2020-12-02/pdf/2020-23690.pdf</w:t>
              </w:r>
            </w:hyperlink>
          </w:p>
          <w:p w:rsidR="00F2231B" w:rsidRPr="00396C1B" w:rsidRDefault="00D435D1" w:rsidP="00E21D16">
            <w:pPr>
              <w:rPr>
                <w:sz w:val="24"/>
                <w:szCs w:val="24"/>
                <w:lang w:val="kk-KZ"/>
              </w:rPr>
            </w:pPr>
            <w:hyperlink r:id="rId29" w:history="1">
              <w:r w:rsidR="00F2231B" w:rsidRPr="00396C1B">
                <w:rPr>
                  <w:rStyle w:val="a9"/>
                  <w:sz w:val="24"/>
                  <w:szCs w:val="24"/>
                  <w:lang w:val="kk-KZ"/>
                </w:rPr>
                <w:t>https://members.wto.org/crnattachments/2020/TBT/USA/20_7421_00_e.pdf</w:t>
              </w:r>
            </w:hyperlink>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3 желтоқсан 2020</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F2231B" w:rsidRPr="00396C1B" w:rsidTr="00A15714">
        <w:trPr>
          <w:trHeight w:val="361"/>
        </w:trPr>
        <w:tc>
          <w:tcPr>
            <w:tcW w:w="710" w:type="dxa"/>
            <w:vMerge/>
            <w:shd w:val="clear" w:color="auto" w:fill="auto"/>
          </w:tcPr>
          <w:p w:rsidR="00F2231B" w:rsidRPr="00396C1B" w:rsidRDefault="00F2231B" w:rsidP="00E21D16">
            <w:pPr>
              <w:numPr>
                <w:ilvl w:val="0"/>
                <w:numId w:val="3"/>
              </w:numPr>
              <w:ind w:left="0" w:firstLine="0"/>
              <w:jc w:val="both"/>
              <w:rPr>
                <w:color w:val="000000" w:themeColor="text1"/>
                <w:sz w:val="24"/>
                <w:szCs w:val="24"/>
                <w:lang w:val="kk-KZ"/>
              </w:rPr>
            </w:pPr>
          </w:p>
        </w:tc>
        <w:tc>
          <w:tcPr>
            <w:tcW w:w="2410" w:type="dxa"/>
            <w:shd w:val="clear" w:color="auto" w:fill="auto"/>
          </w:tcPr>
          <w:p w:rsidR="00F2231B" w:rsidRPr="00396C1B" w:rsidRDefault="00F2231B"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F2231B" w:rsidRPr="00396C1B" w:rsidRDefault="00F2231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F2231B" w:rsidRPr="00396C1B" w:rsidRDefault="00F2231B"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4470DD" w:rsidP="00E21D16">
            <w:pPr>
              <w:rPr>
                <w:b/>
                <w:sz w:val="24"/>
                <w:szCs w:val="24"/>
                <w:lang w:val="en-GB" w:eastAsia="en-US"/>
              </w:rPr>
            </w:pPr>
            <w:r w:rsidRPr="00396C1B">
              <w:rPr>
                <w:b/>
                <w:sz w:val="24"/>
                <w:szCs w:val="24"/>
              </w:rPr>
              <w:t>G/TBT/N/JPN/680</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DD514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Радиобайланыс туралы Заңды қолдану қағидаларына, радиостанцияға лицензия алу рәсімдерінің қағидаларына, радиожабдықты реттеу туралы Қаулыға, көрсетілген радиожабдықтың техникалық регламенттеріне сәйкестікті Сертификаттау туралы Қаулыға ішінара түзету және тиісті жария хабарламалар (ағылшын тілінде 4 бет)</w:t>
            </w:r>
          </w:p>
        </w:tc>
        <w:tc>
          <w:tcPr>
            <w:tcW w:w="1985" w:type="dxa"/>
            <w:shd w:val="clear" w:color="auto" w:fill="auto"/>
          </w:tcPr>
          <w:p w:rsidR="005E66AE" w:rsidRPr="00396C1B" w:rsidRDefault="004470DD"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4470DD" w:rsidRPr="00396C1B" w:rsidTr="00A15714">
        <w:trPr>
          <w:trHeight w:val="361"/>
        </w:trPr>
        <w:tc>
          <w:tcPr>
            <w:tcW w:w="710" w:type="dxa"/>
            <w:vMerge/>
            <w:shd w:val="clear" w:color="auto" w:fill="auto"/>
          </w:tcPr>
          <w:p w:rsidR="004470DD" w:rsidRPr="00396C1B" w:rsidRDefault="004470DD"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4470DD" w:rsidP="00E21D16">
            <w:pPr>
              <w:rPr>
                <w:color w:val="000000" w:themeColor="text1"/>
                <w:sz w:val="24"/>
                <w:szCs w:val="24"/>
                <w:lang w:val="kk-KZ"/>
              </w:rPr>
            </w:pPr>
            <w:r w:rsidRPr="00396C1B">
              <w:rPr>
                <w:color w:val="000000" w:themeColor="text1"/>
                <w:sz w:val="24"/>
                <w:szCs w:val="24"/>
                <w:lang w:val="kk-KZ"/>
              </w:rPr>
              <w:t xml:space="preserve">3 </w:t>
            </w:r>
            <w:r w:rsidR="007F61BF" w:rsidRPr="00396C1B">
              <w:rPr>
                <w:sz w:val="24"/>
                <w:szCs w:val="24"/>
              </w:rPr>
              <w:t>желтоқсан</w:t>
            </w:r>
            <w:r w:rsidRPr="00396C1B">
              <w:rPr>
                <w:sz w:val="24"/>
                <w:szCs w:val="24"/>
              </w:rPr>
              <w:t xml:space="preserve"> 2020</w:t>
            </w:r>
          </w:p>
        </w:tc>
        <w:tc>
          <w:tcPr>
            <w:tcW w:w="5386" w:type="dxa"/>
            <w:shd w:val="clear" w:color="auto" w:fill="auto"/>
          </w:tcPr>
          <w:p w:rsidR="004470DD" w:rsidRPr="00396C1B" w:rsidRDefault="00DD514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Радиостансасы сымсыз қуат беру жүйесі (WPT)</w:t>
            </w:r>
          </w:p>
        </w:tc>
        <w:tc>
          <w:tcPr>
            <w:tcW w:w="1985" w:type="dxa"/>
            <w:shd w:val="clear" w:color="auto" w:fill="auto"/>
          </w:tcPr>
          <w:p w:rsidR="004470DD" w:rsidRPr="00396C1B" w:rsidRDefault="004470DD" w:rsidP="00E21D16">
            <w:pPr>
              <w:jc w:val="both"/>
              <w:rPr>
                <w:color w:val="000000" w:themeColor="text1"/>
                <w:sz w:val="24"/>
                <w:szCs w:val="24"/>
                <w:lang w:val="kk-KZ"/>
              </w:rPr>
            </w:pPr>
          </w:p>
        </w:tc>
      </w:tr>
      <w:tr w:rsidR="004470DD" w:rsidRPr="00396C1B" w:rsidTr="00A15714">
        <w:trPr>
          <w:trHeight w:val="361"/>
        </w:trPr>
        <w:tc>
          <w:tcPr>
            <w:tcW w:w="710" w:type="dxa"/>
            <w:vMerge/>
            <w:shd w:val="clear" w:color="auto" w:fill="auto"/>
          </w:tcPr>
          <w:p w:rsidR="004470DD" w:rsidRPr="00396C1B" w:rsidRDefault="004470DD"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7319A7" w:rsidP="00E21D16">
            <w:pPr>
              <w:rPr>
                <w:color w:val="000000" w:themeColor="text1"/>
                <w:sz w:val="24"/>
                <w:szCs w:val="24"/>
                <w:lang w:val="kk-KZ"/>
              </w:rPr>
            </w:pPr>
            <w:r w:rsidRPr="00396C1B">
              <w:rPr>
                <w:color w:val="000000" w:themeColor="text1"/>
                <w:sz w:val="24"/>
                <w:szCs w:val="24"/>
                <w:lang w:val="kk-KZ"/>
              </w:rPr>
              <w:t>Жапония</w:t>
            </w:r>
          </w:p>
        </w:tc>
        <w:tc>
          <w:tcPr>
            <w:tcW w:w="5386" w:type="dxa"/>
            <w:shd w:val="clear" w:color="auto" w:fill="auto"/>
          </w:tcPr>
          <w:p w:rsidR="004470DD" w:rsidRPr="00396C1B" w:rsidRDefault="00DD514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Жоғарыда көрсетілген жүйе үшін ережелерге өзгерістер енгізу.</w:t>
            </w:r>
          </w:p>
        </w:tc>
        <w:tc>
          <w:tcPr>
            <w:tcW w:w="1985" w:type="dxa"/>
            <w:shd w:val="clear" w:color="auto" w:fill="auto"/>
          </w:tcPr>
          <w:p w:rsidR="004470DD" w:rsidRPr="00396C1B" w:rsidRDefault="004470DD"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4470DD" w:rsidP="00E21D16">
            <w:pPr>
              <w:rPr>
                <w:b/>
                <w:sz w:val="24"/>
                <w:szCs w:val="24"/>
                <w:lang w:val="en-GB" w:eastAsia="en-US"/>
              </w:rPr>
            </w:pPr>
            <w:r w:rsidRPr="00396C1B">
              <w:rPr>
                <w:b/>
                <w:sz w:val="24"/>
                <w:szCs w:val="24"/>
              </w:rPr>
              <w:t>G/TBT/N/USA/1675</w:t>
            </w:r>
          </w:p>
          <w:p w:rsidR="005E66AE" w:rsidRPr="00396C1B" w:rsidRDefault="005E66AE" w:rsidP="00E21D16">
            <w:pPr>
              <w:rPr>
                <w:color w:val="000000" w:themeColor="text1"/>
                <w:sz w:val="24"/>
                <w:szCs w:val="24"/>
              </w:rPr>
            </w:pPr>
          </w:p>
        </w:tc>
        <w:tc>
          <w:tcPr>
            <w:tcW w:w="5386" w:type="dxa"/>
            <w:shd w:val="clear" w:color="auto" w:fill="auto"/>
          </w:tcPr>
          <w:p w:rsidR="005E66AE" w:rsidRPr="00396C1B" w:rsidRDefault="00131B7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Автоматтандырылған жүргізу жүйелерінің қауіпсіздік негіздері (18 бет, ағылшын тілінде)</w:t>
            </w:r>
          </w:p>
        </w:tc>
        <w:tc>
          <w:tcPr>
            <w:tcW w:w="1985" w:type="dxa"/>
            <w:shd w:val="clear" w:color="auto" w:fill="auto"/>
          </w:tcPr>
          <w:p w:rsidR="005E66AE" w:rsidRPr="00396C1B" w:rsidRDefault="004470DD" w:rsidP="00E21D16">
            <w:pPr>
              <w:jc w:val="both"/>
              <w:rPr>
                <w:color w:val="000000" w:themeColor="text1"/>
                <w:sz w:val="24"/>
                <w:szCs w:val="24"/>
                <w:lang w:val="kk-KZ"/>
              </w:rPr>
            </w:pPr>
            <w:r w:rsidRPr="00396C1B">
              <w:rPr>
                <w:color w:val="000000" w:themeColor="text1"/>
                <w:sz w:val="24"/>
                <w:szCs w:val="24"/>
                <w:lang w:val="kk-KZ"/>
              </w:rPr>
              <w:t xml:space="preserve">1 </w:t>
            </w:r>
            <w:r w:rsidR="00BF361E" w:rsidRPr="00396C1B">
              <w:rPr>
                <w:color w:val="000000" w:themeColor="text1"/>
                <w:sz w:val="24"/>
                <w:szCs w:val="24"/>
                <w:lang w:val="kk-KZ"/>
              </w:rPr>
              <w:t>ақпан</w:t>
            </w:r>
            <w:r w:rsidRPr="00396C1B">
              <w:rPr>
                <w:color w:val="000000" w:themeColor="text1"/>
                <w:sz w:val="24"/>
                <w:szCs w:val="24"/>
                <w:lang w:val="kk-KZ"/>
              </w:rPr>
              <w:t xml:space="preserve"> 2020</w:t>
            </w:r>
          </w:p>
        </w:tc>
      </w:tr>
      <w:tr w:rsidR="004470DD" w:rsidRPr="00396C1B" w:rsidTr="00A15714">
        <w:trPr>
          <w:trHeight w:val="361"/>
        </w:trPr>
        <w:tc>
          <w:tcPr>
            <w:tcW w:w="710" w:type="dxa"/>
            <w:vMerge/>
            <w:shd w:val="clear" w:color="auto" w:fill="auto"/>
          </w:tcPr>
          <w:p w:rsidR="004470DD" w:rsidRPr="00396C1B" w:rsidRDefault="004470DD"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4470DD" w:rsidP="00E21D16">
            <w:pPr>
              <w:rPr>
                <w:color w:val="000000" w:themeColor="text1"/>
                <w:sz w:val="24"/>
                <w:szCs w:val="24"/>
                <w:lang w:val="kk-KZ"/>
              </w:rPr>
            </w:pPr>
            <w:r w:rsidRPr="00396C1B">
              <w:rPr>
                <w:color w:val="000000" w:themeColor="text1"/>
                <w:sz w:val="24"/>
                <w:szCs w:val="24"/>
                <w:lang w:val="kk-KZ"/>
              </w:rPr>
              <w:t xml:space="preserve">4 </w:t>
            </w:r>
            <w:r w:rsidR="007F61BF" w:rsidRPr="00396C1B">
              <w:rPr>
                <w:sz w:val="24"/>
                <w:szCs w:val="24"/>
              </w:rPr>
              <w:t>желтоқсан</w:t>
            </w:r>
            <w:r w:rsidRPr="00396C1B">
              <w:rPr>
                <w:sz w:val="24"/>
                <w:szCs w:val="24"/>
              </w:rPr>
              <w:t xml:space="preserve"> 2020</w:t>
            </w:r>
          </w:p>
        </w:tc>
        <w:tc>
          <w:tcPr>
            <w:tcW w:w="5386" w:type="dxa"/>
            <w:shd w:val="clear" w:color="auto" w:fill="auto"/>
          </w:tcPr>
          <w:p w:rsidR="004470DD" w:rsidRPr="00396C1B" w:rsidRDefault="00131B7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Автоматтандырылған жүргізу жүйесінің қауіпсіздігі; жол көлігі жүйесі </w:t>
            </w:r>
            <w:r w:rsidR="004470DD" w:rsidRPr="00396C1B">
              <w:rPr>
                <w:color w:val="000000" w:themeColor="text1"/>
                <w:sz w:val="24"/>
                <w:szCs w:val="24"/>
                <w:lang w:val="kk-KZ"/>
              </w:rPr>
              <w:t>(ICS 43.040)</w:t>
            </w:r>
          </w:p>
        </w:tc>
        <w:tc>
          <w:tcPr>
            <w:tcW w:w="1985" w:type="dxa"/>
            <w:shd w:val="clear" w:color="auto" w:fill="auto"/>
          </w:tcPr>
          <w:p w:rsidR="004470DD" w:rsidRPr="00396C1B" w:rsidRDefault="004470DD" w:rsidP="00E21D16">
            <w:pPr>
              <w:jc w:val="both"/>
              <w:rPr>
                <w:color w:val="000000" w:themeColor="text1"/>
                <w:sz w:val="24"/>
                <w:szCs w:val="24"/>
                <w:lang w:val="kk-KZ"/>
              </w:rPr>
            </w:pPr>
          </w:p>
        </w:tc>
      </w:tr>
      <w:tr w:rsidR="004470DD" w:rsidRPr="00396C1B" w:rsidTr="00A15714">
        <w:trPr>
          <w:trHeight w:val="361"/>
        </w:trPr>
        <w:tc>
          <w:tcPr>
            <w:tcW w:w="710" w:type="dxa"/>
            <w:vMerge/>
            <w:shd w:val="clear" w:color="auto" w:fill="auto"/>
          </w:tcPr>
          <w:p w:rsidR="004470DD" w:rsidRPr="00396C1B" w:rsidRDefault="004470DD"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131B7F"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4470DD" w:rsidRPr="00396C1B" w:rsidRDefault="00131B7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ұсынылып отырған нормашығармашылық туралы хабарлама - ДБ-да автоматтандырылған жүргізу жүйесінің (ADS) қауіпсіздік тұжырымдамасын әзірлеу бойынша түсініктемелерді сұратады. Бұл құрылым ADS қауіпсіздігін объективті түрде анықтайды, бағалайды және басқарады, әрі қарай инновацияға қажетті икемділікті қамтамасыз етеді. Агенттік ADS дамуын құрылымдау үшін қолданыстағы федералды және федералды емес құралдарды қолдануға тырысады. ДБ мемлекеттік органдардың талаптарына сәйкес инновациялық әзірлемелерді қамтамасыз ете отырып, автокөлік құралдарының қауіпсіздік қажеттіліктерін қанағаттандыра алатын негізгі компоненттер бойынша кері байланыс алуға ұмтылады.</w:t>
            </w:r>
          </w:p>
        </w:tc>
        <w:tc>
          <w:tcPr>
            <w:tcW w:w="1985" w:type="dxa"/>
            <w:shd w:val="clear" w:color="auto" w:fill="auto"/>
          </w:tcPr>
          <w:p w:rsidR="004470DD" w:rsidRPr="00396C1B" w:rsidRDefault="004470DD"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4470DD" w:rsidP="00E21D16">
            <w:pPr>
              <w:rPr>
                <w:b/>
                <w:sz w:val="24"/>
                <w:szCs w:val="24"/>
                <w:lang w:val="en-GB" w:eastAsia="en-US"/>
              </w:rPr>
            </w:pPr>
            <w:r w:rsidRPr="00396C1B">
              <w:rPr>
                <w:b/>
                <w:sz w:val="24"/>
                <w:szCs w:val="24"/>
                <w:lang w:val="en-US"/>
              </w:rPr>
              <w:t>G/TBT/N/USA/1430/Add.1/Corr.1</w:t>
            </w:r>
          </w:p>
          <w:p w:rsidR="005E66AE" w:rsidRPr="00396C1B" w:rsidRDefault="005E66AE" w:rsidP="00E21D16">
            <w:pPr>
              <w:rPr>
                <w:color w:val="000000" w:themeColor="text1"/>
                <w:sz w:val="24"/>
                <w:szCs w:val="24"/>
                <w:lang w:val="en-GB"/>
              </w:rPr>
            </w:pPr>
          </w:p>
        </w:tc>
        <w:tc>
          <w:tcPr>
            <w:tcW w:w="5386" w:type="dxa"/>
            <w:shd w:val="clear" w:color="auto" w:fill="auto"/>
          </w:tcPr>
          <w:p w:rsidR="00131B7F" w:rsidRPr="00396C1B" w:rsidRDefault="00131B7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lang w:val="en-GB"/>
              </w:rPr>
              <w:t xml:space="preserve">2020 </w:t>
            </w:r>
            <w:r w:rsidRPr="00396C1B">
              <w:rPr>
                <w:color w:val="000000" w:themeColor="text1"/>
                <w:sz w:val="24"/>
                <w:szCs w:val="24"/>
              </w:rPr>
              <w:t>жылғы</w:t>
            </w:r>
            <w:r w:rsidRPr="00396C1B">
              <w:rPr>
                <w:color w:val="000000" w:themeColor="text1"/>
                <w:sz w:val="24"/>
                <w:szCs w:val="24"/>
                <w:lang w:val="en-GB"/>
              </w:rPr>
              <w:t xml:space="preserve"> 4 </w:t>
            </w:r>
            <w:r w:rsidRPr="00396C1B">
              <w:rPr>
                <w:color w:val="000000" w:themeColor="text1"/>
                <w:sz w:val="24"/>
                <w:szCs w:val="24"/>
              </w:rPr>
              <w:t>желтоқсандағы</w:t>
            </w:r>
            <w:r w:rsidRPr="00396C1B">
              <w:rPr>
                <w:color w:val="000000" w:themeColor="text1"/>
                <w:sz w:val="24"/>
                <w:szCs w:val="24"/>
                <w:lang w:val="en-GB"/>
              </w:rPr>
              <w:t xml:space="preserve"> </w:t>
            </w:r>
            <w:r w:rsidRPr="00396C1B">
              <w:rPr>
                <w:color w:val="000000" w:themeColor="text1"/>
                <w:sz w:val="24"/>
                <w:szCs w:val="24"/>
              </w:rPr>
              <w:t>келесі</w:t>
            </w:r>
            <w:r w:rsidRPr="00396C1B">
              <w:rPr>
                <w:color w:val="000000" w:themeColor="text1"/>
                <w:sz w:val="24"/>
                <w:szCs w:val="24"/>
                <w:lang w:val="en-GB"/>
              </w:rPr>
              <w:t xml:space="preserve"> </w:t>
            </w:r>
            <w:r w:rsidRPr="00396C1B">
              <w:rPr>
                <w:color w:val="000000" w:themeColor="text1"/>
                <w:sz w:val="24"/>
                <w:szCs w:val="24"/>
              </w:rPr>
              <w:t>хабарлама</w:t>
            </w:r>
            <w:r w:rsidRPr="00396C1B">
              <w:rPr>
                <w:color w:val="000000" w:themeColor="text1"/>
                <w:sz w:val="24"/>
                <w:szCs w:val="24"/>
                <w:lang w:val="en-GB"/>
              </w:rPr>
              <w:t xml:space="preserve"> </w:t>
            </w:r>
            <w:r w:rsidRPr="00396C1B">
              <w:rPr>
                <w:color w:val="000000" w:themeColor="text1"/>
                <w:sz w:val="24"/>
                <w:szCs w:val="24"/>
              </w:rPr>
              <w:t>Америка</w:t>
            </w:r>
            <w:r w:rsidRPr="00396C1B">
              <w:rPr>
                <w:color w:val="000000" w:themeColor="text1"/>
                <w:sz w:val="24"/>
                <w:szCs w:val="24"/>
                <w:lang w:val="en-GB"/>
              </w:rPr>
              <w:t xml:space="preserve"> </w:t>
            </w:r>
            <w:r w:rsidRPr="00396C1B">
              <w:rPr>
                <w:color w:val="000000" w:themeColor="text1"/>
                <w:sz w:val="24"/>
                <w:szCs w:val="24"/>
              </w:rPr>
              <w:t>Құрама</w:t>
            </w:r>
            <w:r w:rsidRPr="00396C1B">
              <w:rPr>
                <w:color w:val="000000" w:themeColor="text1"/>
                <w:sz w:val="24"/>
                <w:szCs w:val="24"/>
                <w:lang w:val="en-GB"/>
              </w:rPr>
              <w:t xml:space="preserve"> </w:t>
            </w:r>
            <w:r w:rsidRPr="00396C1B">
              <w:rPr>
                <w:color w:val="000000" w:themeColor="text1"/>
                <w:sz w:val="24"/>
                <w:szCs w:val="24"/>
              </w:rPr>
              <w:t>Штаттары</w:t>
            </w:r>
            <w:r w:rsidRPr="00396C1B">
              <w:rPr>
                <w:color w:val="000000" w:themeColor="text1"/>
                <w:sz w:val="24"/>
                <w:szCs w:val="24"/>
                <w:lang w:val="en-GB"/>
              </w:rPr>
              <w:t xml:space="preserve"> </w:t>
            </w:r>
            <w:r w:rsidRPr="00396C1B">
              <w:rPr>
                <w:color w:val="000000" w:themeColor="text1"/>
                <w:sz w:val="24"/>
                <w:szCs w:val="24"/>
              </w:rPr>
              <w:t>делегациясының</w:t>
            </w:r>
            <w:r w:rsidRPr="00396C1B">
              <w:rPr>
                <w:color w:val="000000" w:themeColor="text1"/>
                <w:sz w:val="24"/>
                <w:szCs w:val="24"/>
                <w:lang w:val="en-GB"/>
              </w:rPr>
              <w:t xml:space="preserve"> </w:t>
            </w:r>
            <w:r w:rsidRPr="00396C1B">
              <w:rPr>
                <w:color w:val="000000" w:themeColor="text1"/>
                <w:sz w:val="24"/>
                <w:szCs w:val="24"/>
              </w:rPr>
              <w:t>сұрау</w:t>
            </w:r>
            <w:r w:rsidRPr="00396C1B">
              <w:rPr>
                <w:color w:val="000000" w:themeColor="text1"/>
                <w:sz w:val="24"/>
                <w:szCs w:val="24"/>
                <w:lang w:val="en-GB"/>
              </w:rPr>
              <w:t xml:space="preserve"> </w:t>
            </w:r>
            <w:r w:rsidRPr="00396C1B">
              <w:rPr>
                <w:color w:val="000000" w:themeColor="text1"/>
                <w:sz w:val="24"/>
                <w:szCs w:val="24"/>
              </w:rPr>
              <w:t>салуы</w:t>
            </w:r>
            <w:r w:rsidRPr="00396C1B">
              <w:rPr>
                <w:color w:val="000000" w:themeColor="text1"/>
                <w:sz w:val="24"/>
                <w:szCs w:val="24"/>
                <w:lang w:val="en-GB"/>
              </w:rPr>
              <w:t xml:space="preserve"> </w:t>
            </w:r>
            <w:r w:rsidRPr="00396C1B">
              <w:rPr>
                <w:color w:val="000000" w:themeColor="text1"/>
                <w:sz w:val="24"/>
                <w:szCs w:val="24"/>
              </w:rPr>
              <w:t>бойынша</w:t>
            </w:r>
            <w:r w:rsidRPr="00396C1B">
              <w:rPr>
                <w:color w:val="000000" w:themeColor="text1"/>
                <w:sz w:val="24"/>
                <w:szCs w:val="24"/>
                <w:lang w:val="en-GB"/>
              </w:rPr>
              <w:t xml:space="preserve"> </w:t>
            </w:r>
            <w:r w:rsidRPr="00396C1B">
              <w:rPr>
                <w:color w:val="000000" w:themeColor="text1"/>
                <w:sz w:val="24"/>
                <w:szCs w:val="24"/>
              </w:rPr>
              <w:t>таратылады</w:t>
            </w:r>
            <w:r w:rsidRPr="00396C1B">
              <w:rPr>
                <w:color w:val="000000" w:themeColor="text1"/>
                <w:sz w:val="24"/>
                <w:szCs w:val="24"/>
                <w:lang w:val="en-GB"/>
              </w:rPr>
              <w:t>.</w:t>
            </w:r>
          </w:p>
          <w:p w:rsidR="00131B7F" w:rsidRPr="00396C1B" w:rsidRDefault="00131B7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rPr>
              <w:t>Қауіпті</w:t>
            </w:r>
            <w:r w:rsidRPr="00396C1B">
              <w:rPr>
                <w:color w:val="000000" w:themeColor="text1"/>
                <w:sz w:val="24"/>
                <w:szCs w:val="24"/>
                <w:lang w:val="en-GB"/>
              </w:rPr>
              <w:t xml:space="preserve"> </w:t>
            </w:r>
            <w:r w:rsidRPr="00396C1B">
              <w:rPr>
                <w:color w:val="000000" w:themeColor="text1"/>
                <w:sz w:val="24"/>
                <w:szCs w:val="24"/>
              </w:rPr>
              <w:t>материалдар</w:t>
            </w:r>
            <w:r w:rsidRPr="00396C1B">
              <w:rPr>
                <w:color w:val="000000" w:themeColor="text1"/>
                <w:sz w:val="24"/>
                <w:szCs w:val="24"/>
                <w:lang w:val="en-GB"/>
              </w:rPr>
              <w:t xml:space="preserve">: </w:t>
            </w:r>
            <w:r w:rsidRPr="00396C1B">
              <w:rPr>
                <w:color w:val="000000" w:themeColor="text1"/>
                <w:sz w:val="24"/>
                <w:szCs w:val="24"/>
              </w:rPr>
              <w:t>халықаралық</w:t>
            </w:r>
            <w:r w:rsidRPr="00396C1B">
              <w:rPr>
                <w:color w:val="000000" w:themeColor="text1"/>
                <w:sz w:val="24"/>
                <w:szCs w:val="24"/>
                <w:lang w:val="en-GB"/>
              </w:rPr>
              <w:t xml:space="preserve"> </w:t>
            </w:r>
            <w:r w:rsidRPr="00396C1B">
              <w:rPr>
                <w:color w:val="000000" w:themeColor="text1"/>
                <w:sz w:val="24"/>
                <w:szCs w:val="24"/>
              </w:rPr>
              <w:t>стандарттармен</w:t>
            </w:r>
            <w:r w:rsidRPr="00396C1B">
              <w:rPr>
                <w:color w:val="000000" w:themeColor="text1"/>
                <w:sz w:val="24"/>
                <w:szCs w:val="24"/>
                <w:lang w:val="en-GB"/>
              </w:rPr>
              <w:t xml:space="preserve"> </w:t>
            </w:r>
            <w:r w:rsidRPr="00396C1B">
              <w:rPr>
                <w:color w:val="000000" w:themeColor="text1"/>
                <w:sz w:val="24"/>
                <w:szCs w:val="24"/>
              </w:rPr>
              <w:t>үйлестіру</w:t>
            </w:r>
          </w:p>
          <w:p w:rsidR="00131B7F" w:rsidRPr="00396C1B" w:rsidRDefault="00131B7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rPr>
              <w:t>Агенттік</w:t>
            </w:r>
            <w:r w:rsidRPr="00396C1B">
              <w:rPr>
                <w:color w:val="000000" w:themeColor="text1"/>
                <w:sz w:val="24"/>
                <w:szCs w:val="24"/>
                <w:lang w:val="en-GB"/>
              </w:rPr>
              <w:t xml:space="preserve">: </w:t>
            </w:r>
            <w:r w:rsidRPr="00396C1B">
              <w:rPr>
                <w:color w:val="000000" w:themeColor="text1"/>
                <w:sz w:val="24"/>
                <w:szCs w:val="24"/>
              </w:rPr>
              <w:t>құбырлар</w:t>
            </w:r>
            <w:r w:rsidRPr="00396C1B">
              <w:rPr>
                <w:color w:val="000000" w:themeColor="text1"/>
                <w:sz w:val="24"/>
                <w:szCs w:val="24"/>
                <w:lang w:val="en-GB"/>
              </w:rPr>
              <w:t xml:space="preserve"> </w:t>
            </w:r>
            <w:r w:rsidRPr="00396C1B">
              <w:rPr>
                <w:color w:val="000000" w:themeColor="text1"/>
                <w:sz w:val="24"/>
                <w:szCs w:val="24"/>
              </w:rPr>
              <w:t>мен</w:t>
            </w:r>
            <w:r w:rsidRPr="00396C1B">
              <w:rPr>
                <w:color w:val="000000" w:themeColor="text1"/>
                <w:sz w:val="24"/>
                <w:szCs w:val="24"/>
                <w:lang w:val="en-GB"/>
              </w:rPr>
              <w:t xml:space="preserve"> </w:t>
            </w:r>
            <w:r w:rsidRPr="00396C1B">
              <w:rPr>
                <w:color w:val="000000" w:themeColor="text1"/>
                <w:sz w:val="24"/>
                <w:szCs w:val="24"/>
              </w:rPr>
              <w:t>қауіпті</w:t>
            </w:r>
            <w:r w:rsidRPr="00396C1B">
              <w:rPr>
                <w:color w:val="000000" w:themeColor="text1"/>
                <w:sz w:val="24"/>
                <w:szCs w:val="24"/>
                <w:lang w:val="en-GB"/>
              </w:rPr>
              <w:t xml:space="preserve"> </w:t>
            </w:r>
            <w:r w:rsidRPr="00396C1B">
              <w:rPr>
                <w:color w:val="000000" w:themeColor="text1"/>
                <w:sz w:val="24"/>
                <w:szCs w:val="24"/>
              </w:rPr>
              <w:t>материалдардың</w:t>
            </w:r>
            <w:r w:rsidRPr="00396C1B">
              <w:rPr>
                <w:color w:val="000000" w:themeColor="text1"/>
                <w:sz w:val="24"/>
                <w:szCs w:val="24"/>
                <w:lang w:val="en-GB"/>
              </w:rPr>
              <w:t xml:space="preserve"> </w:t>
            </w:r>
            <w:r w:rsidRPr="00396C1B">
              <w:rPr>
                <w:color w:val="000000" w:themeColor="text1"/>
                <w:sz w:val="24"/>
                <w:szCs w:val="24"/>
              </w:rPr>
              <w:t>қауіпсіздігі</w:t>
            </w:r>
            <w:r w:rsidRPr="00396C1B">
              <w:rPr>
                <w:color w:val="000000" w:themeColor="text1"/>
                <w:sz w:val="24"/>
                <w:szCs w:val="24"/>
                <w:lang w:val="en-GB"/>
              </w:rPr>
              <w:t xml:space="preserve"> </w:t>
            </w:r>
            <w:r w:rsidRPr="00396C1B">
              <w:rPr>
                <w:color w:val="000000" w:themeColor="text1"/>
                <w:sz w:val="24"/>
                <w:szCs w:val="24"/>
              </w:rPr>
              <w:t>басқармасы</w:t>
            </w:r>
          </w:p>
          <w:p w:rsidR="00131B7F" w:rsidRPr="00396C1B" w:rsidRDefault="00131B7F"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rPr>
              <w:t>Әрекет</w:t>
            </w:r>
            <w:r w:rsidRPr="00396C1B">
              <w:rPr>
                <w:color w:val="000000" w:themeColor="text1"/>
                <w:sz w:val="24"/>
                <w:szCs w:val="24"/>
                <w:lang w:val="en-GB"/>
              </w:rPr>
              <w:t xml:space="preserve">: </w:t>
            </w:r>
            <w:r w:rsidRPr="00396C1B">
              <w:rPr>
                <w:color w:val="000000" w:themeColor="text1"/>
                <w:sz w:val="24"/>
                <w:szCs w:val="24"/>
              </w:rPr>
              <w:t>түзету</w:t>
            </w:r>
          </w:p>
          <w:p w:rsidR="00131B7F" w:rsidRPr="00396C1B" w:rsidRDefault="00131B7F" w:rsidP="00E21D16">
            <w:pPr>
              <w:rPr>
                <w:color w:val="000000" w:themeColor="text1"/>
                <w:sz w:val="24"/>
                <w:szCs w:val="24"/>
                <w:lang w:val="en-GB"/>
              </w:rPr>
            </w:pPr>
            <w:r w:rsidRPr="00396C1B">
              <w:rPr>
                <w:color w:val="000000" w:themeColor="text1"/>
                <w:sz w:val="24"/>
                <w:szCs w:val="24"/>
              </w:rPr>
              <w:t>Түйіндеме</w:t>
            </w:r>
            <w:r w:rsidRPr="00396C1B">
              <w:rPr>
                <w:color w:val="000000" w:themeColor="text1"/>
                <w:sz w:val="24"/>
                <w:szCs w:val="24"/>
                <w:lang w:val="en-GB"/>
              </w:rPr>
              <w:t xml:space="preserve">: 2020-06205 </w:t>
            </w:r>
            <w:r w:rsidRPr="00396C1B">
              <w:rPr>
                <w:color w:val="000000" w:themeColor="text1"/>
                <w:sz w:val="24"/>
                <w:szCs w:val="24"/>
              </w:rPr>
              <w:t>ережелері</w:t>
            </w:r>
            <w:r w:rsidRPr="00396C1B">
              <w:rPr>
                <w:color w:val="000000" w:themeColor="text1"/>
                <w:sz w:val="24"/>
                <w:szCs w:val="24"/>
                <w:lang w:val="en-GB"/>
              </w:rPr>
              <w:t xml:space="preserve"> </w:t>
            </w:r>
            <w:r w:rsidRPr="00396C1B">
              <w:rPr>
                <w:color w:val="000000" w:themeColor="text1"/>
                <w:sz w:val="24"/>
                <w:szCs w:val="24"/>
              </w:rPr>
              <w:t>бар</w:t>
            </w:r>
            <w:r w:rsidRPr="00396C1B">
              <w:rPr>
                <w:color w:val="000000" w:themeColor="text1"/>
                <w:sz w:val="24"/>
                <w:szCs w:val="24"/>
                <w:lang w:val="en-GB"/>
              </w:rPr>
              <w:t xml:space="preserve"> </w:t>
            </w:r>
            <w:r w:rsidRPr="00396C1B">
              <w:rPr>
                <w:color w:val="000000" w:themeColor="text1"/>
                <w:sz w:val="24"/>
                <w:szCs w:val="24"/>
              </w:rPr>
              <w:t>құжатта</w:t>
            </w:r>
            <w:r w:rsidRPr="00396C1B">
              <w:rPr>
                <w:color w:val="000000" w:themeColor="text1"/>
                <w:sz w:val="24"/>
                <w:szCs w:val="24"/>
                <w:lang w:val="en-GB"/>
              </w:rPr>
              <w:t xml:space="preserve"> 27810 </w:t>
            </w:r>
            <w:r w:rsidRPr="00396C1B">
              <w:rPr>
                <w:color w:val="000000" w:themeColor="text1"/>
                <w:sz w:val="24"/>
                <w:szCs w:val="24"/>
              </w:rPr>
              <w:t>беттен</w:t>
            </w:r>
            <w:r w:rsidRPr="00396C1B">
              <w:rPr>
                <w:color w:val="000000" w:themeColor="text1"/>
                <w:sz w:val="24"/>
                <w:szCs w:val="24"/>
                <w:lang w:val="en-GB"/>
              </w:rPr>
              <w:t xml:space="preserve"> </w:t>
            </w:r>
            <w:r w:rsidRPr="00396C1B">
              <w:rPr>
                <w:color w:val="000000" w:themeColor="text1"/>
                <w:sz w:val="24"/>
                <w:szCs w:val="24"/>
              </w:rPr>
              <w:t>бастап</w:t>
            </w:r>
            <w:r w:rsidRPr="00396C1B">
              <w:rPr>
                <w:color w:val="000000" w:themeColor="text1"/>
                <w:sz w:val="24"/>
                <w:szCs w:val="24"/>
                <w:lang w:val="en-GB"/>
              </w:rPr>
              <w:t xml:space="preserve">, 2020 </w:t>
            </w:r>
            <w:r w:rsidRPr="00396C1B">
              <w:rPr>
                <w:color w:val="000000" w:themeColor="text1"/>
                <w:sz w:val="24"/>
                <w:szCs w:val="24"/>
              </w:rPr>
              <w:t>жылғы</w:t>
            </w:r>
            <w:r w:rsidRPr="00396C1B">
              <w:rPr>
                <w:color w:val="000000" w:themeColor="text1"/>
                <w:sz w:val="24"/>
                <w:szCs w:val="24"/>
                <w:lang w:val="en-GB"/>
              </w:rPr>
              <w:t xml:space="preserve"> 11 </w:t>
            </w:r>
            <w:r w:rsidRPr="00396C1B">
              <w:rPr>
                <w:color w:val="000000" w:themeColor="text1"/>
                <w:sz w:val="24"/>
                <w:szCs w:val="24"/>
              </w:rPr>
              <w:t>мамырдағы</w:t>
            </w:r>
            <w:r w:rsidRPr="00396C1B">
              <w:rPr>
                <w:color w:val="000000" w:themeColor="text1"/>
                <w:sz w:val="24"/>
                <w:szCs w:val="24"/>
                <w:lang w:val="en-GB"/>
              </w:rPr>
              <w:t xml:space="preserve"> </w:t>
            </w:r>
            <w:r w:rsidRPr="00396C1B">
              <w:rPr>
                <w:color w:val="000000" w:themeColor="text1"/>
                <w:sz w:val="24"/>
                <w:szCs w:val="24"/>
              </w:rPr>
              <w:t>шығарылымда</w:t>
            </w:r>
            <w:r w:rsidRPr="00396C1B">
              <w:rPr>
                <w:color w:val="000000" w:themeColor="text1"/>
                <w:sz w:val="24"/>
                <w:szCs w:val="24"/>
                <w:lang w:val="en-GB"/>
              </w:rPr>
              <w:t xml:space="preserve"> </w:t>
            </w:r>
            <w:r w:rsidRPr="00396C1B">
              <w:rPr>
                <w:color w:val="000000" w:themeColor="text1"/>
                <w:sz w:val="24"/>
                <w:szCs w:val="24"/>
              </w:rPr>
              <w:t>келесі</w:t>
            </w:r>
            <w:r w:rsidRPr="00396C1B">
              <w:rPr>
                <w:color w:val="000000" w:themeColor="text1"/>
                <w:sz w:val="24"/>
                <w:szCs w:val="24"/>
                <w:lang w:val="en-GB"/>
              </w:rPr>
              <w:t xml:space="preserve"> </w:t>
            </w:r>
            <w:r w:rsidRPr="00396C1B">
              <w:rPr>
                <w:color w:val="000000" w:themeColor="text1"/>
                <w:sz w:val="24"/>
                <w:szCs w:val="24"/>
              </w:rPr>
              <w:t>түзету</w:t>
            </w:r>
            <w:r w:rsidRPr="00396C1B">
              <w:rPr>
                <w:color w:val="000000" w:themeColor="text1"/>
                <w:sz w:val="24"/>
                <w:szCs w:val="24"/>
                <w:lang w:val="en-GB"/>
              </w:rPr>
              <w:t xml:space="preserve"> </w:t>
            </w:r>
            <w:r w:rsidRPr="00396C1B">
              <w:rPr>
                <w:color w:val="000000" w:themeColor="text1"/>
                <w:sz w:val="24"/>
                <w:szCs w:val="24"/>
              </w:rPr>
              <w:t>енгізіледі</w:t>
            </w:r>
            <w:r w:rsidRPr="00396C1B">
              <w:rPr>
                <w:color w:val="000000" w:themeColor="text1"/>
                <w:sz w:val="24"/>
                <w:szCs w:val="24"/>
                <w:lang w:val="en-GB"/>
              </w:rPr>
              <w:t>: 27852-</w:t>
            </w:r>
            <w:r w:rsidRPr="00396C1B">
              <w:rPr>
                <w:color w:val="000000" w:themeColor="text1"/>
                <w:sz w:val="24"/>
                <w:szCs w:val="24"/>
              </w:rPr>
              <w:t>бетте</w:t>
            </w:r>
            <w:r w:rsidRPr="00396C1B">
              <w:rPr>
                <w:color w:val="000000" w:themeColor="text1"/>
                <w:sz w:val="24"/>
                <w:szCs w:val="24"/>
                <w:lang w:val="en-GB"/>
              </w:rPr>
              <w:t xml:space="preserve">, </w:t>
            </w:r>
            <w:r w:rsidRPr="00396C1B">
              <w:rPr>
                <w:color w:val="000000" w:themeColor="text1"/>
                <w:sz w:val="24"/>
                <w:szCs w:val="24"/>
              </w:rPr>
              <w:t>екінші</w:t>
            </w:r>
            <w:r w:rsidRPr="00396C1B">
              <w:rPr>
                <w:color w:val="000000" w:themeColor="text1"/>
                <w:sz w:val="24"/>
                <w:szCs w:val="24"/>
                <w:lang w:val="en-GB"/>
              </w:rPr>
              <w:t xml:space="preserve"> </w:t>
            </w:r>
            <w:r w:rsidRPr="00396C1B">
              <w:rPr>
                <w:color w:val="000000" w:themeColor="text1"/>
                <w:sz w:val="24"/>
                <w:szCs w:val="24"/>
              </w:rPr>
              <w:t>бағанда</w:t>
            </w:r>
            <w:r w:rsidRPr="00396C1B">
              <w:rPr>
                <w:color w:val="000000" w:themeColor="text1"/>
                <w:sz w:val="24"/>
                <w:szCs w:val="24"/>
                <w:lang w:val="en-GB"/>
              </w:rPr>
              <w:t xml:space="preserve">, 2D </w:t>
            </w:r>
            <w:r w:rsidRPr="00396C1B">
              <w:rPr>
                <w:color w:val="000000" w:themeColor="text1"/>
                <w:sz w:val="24"/>
                <w:szCs w:val="24"/>
              </w:rPr>
              <w:t>түзету</w:t>
            </w:r>
            <w:r w:rsidRPr="00396C1B">
              <w:rPr>
                <w:color w:val="000000" w:themeColor="text1"/>
                <w:sz w:val="24"/>
                <w:szCs w:val="24"/>
                <w:lang w:val="en-GB"/>
              </w:rPr>
              <w:t xml:space="preserve"> </w:t>
            </w:r>
            <w:r w:rsidRPr="00396C1B">
              <w:rPr>
                <w:color w:val="000000" w:themeColor="text1"/>
                <w:sz w:val="24"/>
                <w:szCs w:val="24"/>
              </w:rPr>
              <w:t>нұсқаулығы</w:t>
            </w:r>
            <w:r w:rsidRPr="00396C1B">
              <w:rPr>
                <w:color w:val="000000" w:themeColor="text1"/>
                <w:sz w:val="24"/>
                <w:szCs w:val="24"/>
                <w:lang w:val="en-GB"/>
              </w:rPr>
              <w:t xml:space="preserve"> </w:t>
            </w:r>
            <w:r w:rsidRPr="00396C1B">
              <w:rPr>
                <w:color w:val="000000" w:themeColor="text1"/>
                <w:sz w:val="24"/>
                <w:szCs w:val="24"/>
              </w:rPr>
              <w:t>келесідей</w:t>
            </w:r>
            <w:r w:rsidRPr="00396C1B">
              <w:rPr>
                <w:color w:val="000000" w:themeColor="text1"/>
                <w:sz w:val="24"/>
                <w:szCs w:val="24"/>
                <w:lang w:val="en-GB"/>
              </w:rPr>
              <w:t xml:space="preserve"> </w:t>
            </w:r>
            <w:r w:rsidRPr="00396C1B">
              <w:rPr>
                <w:color w:val="000000" w:themeColor="text1"/>
                <w:sz w:val="24"/>
                <w:szCs w:val="24"/>
              </w:rPr>
              <w:t>түзетілді</w:t>
            </w:r>
            <w:r w:rsidRPr="00396C1B">
              <w:rPr>
                <w:color w:val="000000" w:themeColor="text1"/>
                <w:sz w:val="24"/>
                <w:szCs w:val="24"/>
                <w:lang w:val="en-GB"/>
              </w:rPr>
              <w:t xml:space="preserve">: </w:t>
            </w:r>
            <w:r w:rsidRPr="00396C1B">
              <w:rPr>
                <w:color w:val="000000" w:themeColor="text1"/>
                <w:sz w:val="24"/>
                <w:szCs w:val="24"/>
              </w:rPr>
              <w:t>бөлу</w:t>
            </w:r>
            <w:r w:rsidRPr="00396C1B">
              <w:rPr>
                <w:color w:val="000000" w:themeColor="text1"/>
                <w:sz w:val="24"/>
                <w:szCs w:val="24"/>
                <w:lang w:val="en-GB"/>
              </w:rPr>
              <w:t>. 171.7 [</w:t>
            </w:r>
            <w:r w:rsidRPr="00396C1B">
              <w:rPr>
                <w:color w:val="000000" w:themeColor="text1"/>
                <w:sz w:val="24"/>
                <w:szCs w:val="24"/>
              </w:rPr>
              <w:t>бекітілген</w:t>
            </w:r>
            <w:r w:rsidRPr="00396C1B">
              <w:rPr>
                <w:color w:val="000000" w:themeColor="text1"/>
                <w:sz w:val="24"/>
                <w:szCs w:val="24"/>
                <w:lang w:val="en-GB"/>
              </w:rPr>
              <w:t xml:space="preserve">] d. </w:t>
            </w:r>
            <w:r w:rsidRPr="00396C1B">
              <w:rPr>
                <w:color w:val="000000" w:themeColor="text1"/>
                <w:sz w:val="24"/>
                <w:szCs w:val="24"/>
              </w:rPr>
              <w:t>элементтерді</w:t>
            </w:r>
            <w:r w:rsidRPr="00396C1B">
              <w:rPr>
                <w:color w:val="000000" w:themeColor="text1"/>
                <w:sz w:val="24"/>
                <w:szCs w:val="24"/>
                <w:lang w:val="en-GB"/>
              </w:rPr>
              <w:t xml:space="preserve"> </w:t>
            </w:r>
            <w:r w:rsidRPr="00396C1B">
              <w:rPr>
                <w:color w:val="000000" w:themeColor="text1"/>
                <w:sz w:val="24"/>
                <w:szCs w:val="24"/>
              </w:rPr>
              <w:t>қосу</w:t>
            </w:r>
            <w:r w:rsidRPr="00396C1B">
              <w:rPr>
                <w:color w:val="000000" w:themeColor="text1"/>
                <w:sz w:val="24"/>
                <w:szCs w:val="24"/>
                <w:lang w:val="en-GB"/>
              </w:rPr>
              <w:t xml:space="preserve"> (w) (53), (62), (66), (69), (71), (72) </w:t>
            </w:r>
            <w:r w:rsidRPr="00396C1B">
              <w:rPr>
                <w:color w:val="000000" w:themeColor="text1"/>
                <w:sz w:val="24"/>
                <w:szCs w:val="24"/>
              </w:rPr>
              <w:t>және</w:t>
            </w:r>
            <w:r w:rsidRPr="00396C1B">
              <w:rPr>
                <w:color w:val="000000" w:themeColor="text1"/>
                <w:sz w:val="24"/>
                <w:szCs w:val="24"/>
                <w:lang w:val="en-GB"/>
              </w:rPr>
              <w:t xml:space="preserve"> (75) - (77);</w:t>
            </w:r>
          </w:p>
          <w:p w:rsidR="00C83946" w:rsidRPr="00396C1B" w:rsidRDefault="00D435D1" w:rsidP="00E21D16">
            <w:pPr>
              <w:rPr>
                <w:sz w:val="24"/>
                <w:szCs w:val="24"/>
                <w:lang w:val="en-GB"/>
              </w:rPr>
            </w:pPr>
            <w:hyperlink r:id="rId30" w:history="1">
              <w:r w:rsidR="00C83946" w:rsidRPr="00396C1B">
                <w:rPr>
                  <w:rStyle w:val="a9"/>
                  <w:sz w:val="24"/>
                  <w:szCs w:val="24"/>
                  <w:lang w:val="en-GB"/>
                </w:rPr>
                <w:t>https://www.govinfo.gov/content/pkg/FR-2020-12-03/html/C1-2020-06205.htm</w:t>
              </w:r>
            </w:hyperlink>
            <w:r w:rsidR="00C83946" w:rsidRPr="00396C1B">
              <w:rPr>
                <w:sz w:val="24"/>
                <w:szCs w:val="24"/>
                <w:lang w:val="en-GB"/>
              </w:rPr>
              <w:t xml:space="preserve"> </w:t>
            </w:r>
          </w:p>
          <w:p w:rsidR="00C83946" w:rsidRPr="00396C1B" w:rsidRDefault="00D435D1" w:rsidP="00E21D16">
            <w:pPr>
              <w:rPr>
                <w:sz w:val="24"/>
                <w:szCs w:val="24"/>
                <w:lang w:val="en-GB"/>
              </w:rPr>
            </w:pPr>
            <w:hyperlink r:id="rId31" w:history="1">
              <w:r w:rsidR="00C83946" w:rsidRPr="00396C1B">
                <w:rPr>
                  <w:rStyle w:val="a9"/>
                  <w:sz w:val="24"/>
                  <w:szCs w:val="24"/>
                  <w:lang w:val="en-GB"/>
                </w:rPr>
                <w:t>https://www.govinfo.gov/content/pkg/FR-2020-12-03/pdf/C1-2020-06205.pdf</w:t>
              </w:r>
            </w:hyperlink>
            <w:r w:rsidR="00C83946" w:rsidRPr="00396C1B">
              <w:rPr>
                <w:sz w:val="24"/>
                <w:szCs w:val="24"/>
                <w:lang w:val="en-GB"/>
              </w:rPr>
              <w:t xml:space="preserve"> </w:t>
            </w:r>
          </w:p>
          <w:p w:rsidR="00C83946" w:rsidRPr="00396C1B" w:rsidRDefault="00D435D1" w:rsidP="00E21D16">
            <w:pPr>
              <w:rPr>
                <w:sz w:val="24"/>
                <w:szCs w:val="24"/>
                <w:lang w:val="en-GB"/>
              </w:rPr>
            </w:pPr>
            <w:hyperlink r:id="rId32" w:history="1">
              <w:r w:rsidR="00C83946" w:rsidRPr="00396C1B">
                <w:rPr>
                  <w:rStyle w:val="a9"/>
                  <w:sz w:val="24"/>
                  <w:szCs w:val="24"/>
                  <w:lang w:val="en-GB"/>
                </w:rPr>
                <w:t>https://members.wto.org/crnattachments/2020/TBT/USA/20_7448_00_e.pdf</w:t>
              </w:r>
            </w:hyperlink>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4470DD" w:rsidRPr="00396C1B" w:rsidTr="00A15714">
        <w:trPr>
          <w:trHeight w:val="361"/>
        </w:trPr>
        <w:tc>
          <w:tcPr>
            <w:tcW w:w="710" w:type="dxa"/>
            <w:vMerge/>
            <w:shd w:val="clear" w:color="auto" w:fill="auto"/>
          </w:tcPr>
          <w:p w:rsidR="004470DD" w:rsidRPr="00396C1B" w:rsidRDefault="004470DD"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4470DD" w:rsidP="00E21D16">
            <w:pPr>
              <w:rPr>
                <w:color w:val="000000" w:themeColor="text1"/>
                <w:sz w:val="24"/>
                <w:szCs w:val="24"/>
                <w:lang w:val="kk-KZ"/>
              </w:rPr>
            </w:pPr>
            <w:r w:rsidRPr="00396C1B">
              <w:rPr>
                <w:color w:val="000000" w:themeColor="text1"/>
                <w:sz w:val="24"/>
                <w:szCs w:val="24"/>
                <w:lang w:val="kk-KZ"/>
              </w:rPr>
              <w:t xml:space="preserve">4 </w:t>
            </w:r>
            <w:r w:rsidR="007F61BF" w:rsidRPr="00396C1B">
              <w:rPr>
                <w:sz w:val="24"/>
                <w:szCs w:val="24"/>
              </w:rPr>
              <w:t>желтоқсан</w:t>
            </w:r>
            <w:r w:rsidRPr="00396C1B">
              <w:rPr>
                <w:sz w:val="24"/>
                <w:szCs w:val="24"/>
              </w:rPr>
              <w:t xml:space="preserve"> 2020</w:t>
            </w:r>
          </w:p>
        </w:tc>
        <w:tc>
          <w:tcPr>
            <w:tcW w:w="5386" w:type="dxa"/>
            <w:shd w:val="clear" w:color="auto" w:fill="auto"/>
          </w:tcPr>
          <w:p w:rsidR="004470DD" w:rsidRPr="00396C1B" w:rsidRDefault="004470D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4470DD" w:rsidRPr="00396C1B" w:rsidRDefault="004470DD" w:rsidP="00E21D16">
            <w:pPr>
              <w:jc w:val="both"/>
              <w:rPr>
                <w:color w:val="000000" w:themeColor="text1"/>
                <w:sz w:val="24"/>
                <w:szCs w:val="24"/>
                <w:lang w:val="kk-KZ"/>
              </w:rPr>
            </w:pPr>
          </w:p>
        </w:tc>
      </w:tr>
      <w:tr w:rsidR="004470DD" w:rsidRPr="00396C1B" w:rsidTr="00A15714">
        <w:trPr>
          <w:trHeight w:val="361"/>
        </w:trPr>
        <w:tc>
          <w:tcPr>
            <w:tcW w:w="710" w:type="dxa"/>
            <w:vMerge/>
            <w:shd w:val="clear" w:color="auto" w:fill="auto"/>
          </w:tcPr>
          <w:p w:rsidR="004470DD" w:rsidRPr="00396C1B" w:rsidRDefault="004470DD" w:rsidP="00E21D16">
            <w:pPr>
              <w:numPr>
                <w:ilvl w:val="0"/>
                <w:numId w:val="3"/>
              </w:numPr>
              <w:ind w:left="0" w:firstLine="0"/>
              <w:jc w:val="both"/>
              <w:rPr>
                <w:color w:val="000000" w:themeColor="text1"/>
                <w:sz w:val="24"/>
                <w:szCs w:val="24"/>
                <w:lang w:val="kk-KZ"/>
              </w:rPr>
            </w:pPr>
          </w:p>
        </w:tc>
        <w:tc>
          <w:tcPr>
            <w:tcW w:w="2410" w:type="dxa"/>
            <w:shd w:val="clear" w:color="auto" w:fill="auto"/>
          </w:tcPr>
          <w:p w:rsidR="004470DD" w:rsidRPr="00396C1B" w:rsidRDefault="00131B7F"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4470DD" w:rsidRPr="00396C1B" w:rsidRDefault="004470D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470DD" w:rsidRPr="00396C1B" w:rsidRDefault="004470DD"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C83946" w:rsidRPr="00396C1B" w:rsidRDefault="00C83946" w:rsidP="00E21D16">
            <w:pPr>
              <w:rPr>
                <w:b/>
                <w:sz w:val="24"/>
                <w:szCs w:val="24"/>
                <w:lang w:val="en-GB" w:eastAsia="en-US"/>
              </w:rPr>
            </w:pPr>
            <w:r w:rsidRPr="00396C1B">
              <w:rPr>
                <w:b/>
                <w:sz w:val="24"/>
                <w:szCs w:val="24"/>
                <w:lang w:val="en-US"/>
              </w:rPr>
              <w:t>G/TBT/N/SAU/1166/Corr.1</w:t>
            </w:r>
          </w:p>
          <w:p w:rsidR="005E66AE" w:rsidRPr="00396C1B" w:rsidRDefault="005E66AE" w:rsidP="00E21D16">
            <w:pPr>
              <w:rPr>
                <w:color w:val="000000" w:themeColor="text1"/>
                <w:sz w:val="24"/>
                <w:szCs w:val="24"/>
                <w:lang w:val="en-GB"/>
              </w:rPr>
            </w:pPr>
          </w:p>
        </w:tc>
        <w:tc>
          <w:tcPr>
            <w:tcW w:w="5386" w:type="dxa"/>
            <w:shd w:val="clear" w:color="auto" w:fill="auto"/>
          </w:tcPr>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396C1B">
              <w:rPr>
                <w:color w:val="000000" w:themeColor="text1"/>
                <w:sz w:val="24"/>
                <w:szCs w:val="24"/>
                <w:lang w:val="en-GB"/>
              </w:rPr>
              <w:t xml:space="preserve">2020 </w:t>
            </w:r>
            <w:r w:rsidRPr="00396C1B">
              <w:rPr>
                <w:color w:val="000000" w:themeColor="text1"/>
                <w:sz w:val="24"/>
                <w:szCs w:val="24"/>
              </w:rPr>
              <w:t>жылғы</w:t>
            </w:r>
            <w:r w:rsidRPr="00396C1B">
              <w:rPr>
                <w:color w:val="000000" w:themeColor="text1"/>
                <w:sz w:val="24"/>
                <w:szCs w:val="24"/>
                <w:lang w:val="en-GB"/>
              </w:rPr>
              <w:t xml:space="preserve"> 3 </w:t>
            </w:r>
            <w:r w:rsidRPr="00396C1B">
              <w:rPr>
                <w:color w:val="000000" w:themeColor="text1"/>
                <w:sz w:val="24"/>
                <w:szCs w:val="24"/>
              </w:rPr>
              <w:t>желтоқсандағы</w:t>
            </w:r>
            <w:r w:rsidRPr="00396C1B">
              <w:rPr>
                <w:color w:val="000000" w:themeColor="text1"/>
                <w:sz w:val="24"/>
                <w:szCs w:val="24"/>
                <w:lang w:val="en-GB"/>
              </w:rPr>
              <w:t xml:space="preserve"> </w:t>
            </w:r>
            <w:r w:rsidRPr="00396C1B">
              <w:rPr>
                <w:color w:val="000000" w:themeColor="text1"/>
                <w:sz w:val="24"/>
                <w:szCs w:val="24"/>
              </w:rPr>
              <w:t>келесі</w:t>
            </w:r>
            <w:r w:rsidRPr="00396C1B">
              <w:rPr>
                <w:color w:val="000000" w:themeColor="text1"/>
                <w:sz w:val="24"/>
                <w:szCs w:val="24"/>
                <w:lang w:val="en-GB"/>
              </w:rPr>
              <w:t xml:space="preserve"> </w:t>
            </w:r>
            <w:r w:rsidRPr="00396C1B">
              <w:rPr>
                <w:color w:val="000000" w:themeColor="text1"/>
                <w:sz w:val="24"/>
                <w:szCs w:val="24"/>
              </w:rPr>
              <w:t>хабарлама</w:t>
            </w:r>
            <w:r w:rsidRPr="00396C1B">
              <w:rPr>
                <w:color w:val="000000" w:themeColor="text1"/>
                <w:sz w:val="24"/>
                <w:szCs w:val="24"/>
                <w:lang w:val="en-GB"/>
              </w:rPr>
              <w:t xml:space="preserve"> </w:t>
            </w:r>
            <w:r w:rsidRPr="00396C1B">
              <w:rPr>
                <w:color w:val="000000" w:themeColor="text1"/>
                <w:sz w:val="24"/>
                <w:szCs w:val="24"/>
              </w:rPr>
              <w:t>Сауд</w:t>
            </w:r>
            <w:r w:rsidRPr="00396C1B">
              <w:rPr>
                <w:color w:val="000000" w:themeColor="text1"/>
                <w:sz w:val="24"/>
                <w:szCs w:val="24"/>
                <w:lang w:val="en-GB"/>
              </w:rPr>
              <w:t xml:space="preserve"> </w:t>
            </w:r>
            <w:r w:rsidRPr="00396C1B">
              <w:rPr>
                <w:color w:val="000000" w:themeColor="text1"/>
                <w:sz w:val="24"/>
                <w:szCs w:val="24"/>
              </w:rPr>
              <w:t>Арабиясы</w:t>
            </w:r>
            <w:r w:rsidRPr="00396C1B">
              <w:rPr>
                <w:color w:val="000000" w:themeColor="text1"/>
                <w:sz w:val="24"/>
                <w:szCs w:val="24"/>
                <w:lang w:val="en-GB"/>
              </w:rPr>
              <w:t xml:space="preserve"> </w:t>
            </w:r>
            <w:r w:rsidRPr="00396C1B">
              <w:rPr>
                <w:color w:val="000000" w:themeColor="text1"/>
                <w:sz w:val="24"/>
                <w:szCs w:val="24"/>
              </w:rPr>
              <w:t>Корольдігі</w:t>
            </w:r>
            <w:r w:rsidRPr="00396C1B">
              <w:rPr>
                <w:color w:val="000000" w:themeColor="text1"/>
                <w:sz w:val="24"/>
                <w:szCs w:val="24"/>
                <w:lang w:val="en-GB"/>
              </w:rPr>
              <w:t xml:space="preserve"> </w:t>
            </w:r>
            <w:r w:rsidRPr="00396C1B">
              <w:rPr>
                <w:color w:val="000000" w:themeColor="text1"/>
                <w:sz w:val="24"/>
                <w:szCs w:val="24"/>
              </w:rPr>
              <w:t>делегациясының</w:t>
            </w:r>
            <w:r w:rsidRPr="00396C1B">
              <w:rPr>
                <w:color w:val="000000" w:themeColor="text1"/>
                <w:sz w:val="24"/>
                <w:szCs w:val="24"/>
                <w:lang w:val="en-GB"/>
              </w:rPr>
              <w:t xml:space="preserve"> </w:t>
            </w:r>
            <w:r w:rsidRPr="00396C1B">
              <w:rPr>
                <w:color w:val="000000" w:themeColor="text1"/>
                <w:sz w:val="24"/>
                <w:szCs w:val="24"/>
              </w:rPr>
              <w:t>сұрау</w:t>
            </w:r>
            <w:r w:rsidRPr="00396C1B">
              <w:rPr>
                <w:color w:val="000000" w:themeColor="text1"/>
                <w:sz w:val="24"/>
                <w:szCs w:val="24"/>
                <w:lang w:val="en-GB"/>
              </w:rPr>
              <w:t xml:space="preserve"> </w:t>
            </w:r>
            <w:r w:rsidRPr="00396C1B">
              <w:rPr>
                <w:color w:val="000000" w:themeColor="text1"/>
                <w:sz w:val="24"/>
                <w:szCs w:val="24"/>
              </w:rPr>
              <w:t>салуы</w:t>
            </w:r>
            <w:r w:rsidRPr="00396C1B">
              <w:rPr>
                <w:color w:val="000000" w:themeColor="text1"/>
                <w:sz w:val="24"/>
                <w:szCs w:val="24"/>
                <w:lang w:val="en-GB"/>
              </w:rPr>
              <w:t xml:space="preserve"> </w:t>
            </w:r>
            <w:r w:rsidRPr="00396C1B">
              <w:rPr>
                <w:color w:val="000000" w:themeColor="text1"/>
                <w:sz w:val="24"/>
                <w:szCs w:val="24"/>
              </w:rPr>
              <w:t>бойынша</w:t>
            </w:r>
            <w:r w:rsidRPr="00396C1B">
              <w:rPr>
                <w:color w:val="000000" w:themeColor="text1"/>
                <w:sz w:val="24"/>
                <w:szCs w:val="24"/>
                <w:lang w:val="en-GB"/>
              </w:rPr>
              <w:t xml:space="preserve"> </w:t>
            </w:r>
            <w:r w:rsidRPr="00396C1B">
              <w:rPr>
                <w:color w:val="000000" w:themeColor="text1"/>
                <w:sz w:val="24"/>
                <w:szCs w:val="24"/>
              </w:rPr>
              <w:t>таратылады</w:t>
            </w:r>
            <w:r w:rsidRPr="00396C1B">
              <w:rPr>
                <w:color w:val="000000" w:themeColor="text1"/>
                <w:sz w:val="24"/>
                <w:szCs w:val="24"/>
                <w:lang w:val="en-GB"/>
              </w:rPr>
              <w:t>.</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Қауіпті заттарды пайдалануды шектеу туралы техникалық регламент</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Хабарламаның 11-тармағы мынадай редакцияда жазылсын:</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Сауд Арабиясының стандарттау ұйымы (SASO)</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P.O. Box 3437</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Эр-Рияд</w:t>
            </w:r>
          </w:p>
          <w:p w:rsidR="00C83946"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11471</w:t>
            </w:r>
            <w:r w:rsidR="007B0550" w:rsidRPr="00396C1B">
              <w:rPr>
                <w:color w:val="000000" w:themeColor="text1"/>
                <w:sz w:val="24"/>
                <w:szCs w:val="24"/>
              </w:rPr>
              <w:t>+966 (1) 4520133; вн.: 1380; вн</w:t>
            </w:r>
            <w:r w:rsidR="00C83946" w:rsidRPr="00396C1B">
              <w:rPr>
                <w:color w:val="000000" w:themeColor="text1"/>
                <w:sz w:val="24"/>
                <w:szCs w:val="24"/>
              </w:rPr>
              <w:t xml:space="preserve">.1382; </w:t>
            </w:r>
            <w:r w:rsidR="007B0550" w:rsidRPr="00396C1B">
              <w:rPr>
                <w:color w:val="000000" w:themeColor="text1"/>
                <w:sz w:val="24"/>
                <w:szCs w:val="24"/>
              </w:rPr>
              <w:t>вн</w:t>
            </w:r>
            <w:r w:rsidR="00C83946" w:rsidRPr="00396C1B">
              <w:rPr>
                <w:color w:val="000000" w:themeColor="text1"/>
                <w:sz w:val="24"/>
                <w:szCs w:val="24"/>
              </w:rPr>
              <w:t>.1383</w:t>
            </w:r>
          </w:p>
          <w:p w:rsidR="00C83946" w:rsidRPr="00396C1B" w:rsidRDefault="00C8394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+966 (1) 4530035 (Факс)</w:t>
            </w:r>
          </w:p>
          <w:p w:rsidR="007B0550" w:rsidRPr="00396C1B" w:rsidRDefault="00D435D1" w:rsidP="00E21D16">
            <w:pPr>
              <w:rPr>
                <w:sz w:val="24"/>
                <w:szCs w:val="24"/>
              </w:rPr>
            </w:pPr>
            <w:hyperlink r:id="rId33" w:history="1">
              <w:r w:rsidR="007B0550" w:rsidRPr="00396C1B">
                <w:rPr>
                  <w:rStyle w:val="a9"/>
                  <w:sz w:val="24"/>
                  <w:szCs w:val="24"/>
                </w:rPr>
                <w:t>ENQUIRYPOINT@saso.gov.sa</w:t>
              </w:r>
            </w:hyperlink>
            <w:r w:rsidR="007B0550" w:rsidRPr="00396C1B">
              <w:rPr>
                <w:sz w:val="24"/>
                <w:szCs w:val="24"/>
              </w:rPr>
              <w:br/>
            </w:r>
            <w:hyperlink r:id="rId34" w:history="1">
              <w:r w:rsidR="007B0550" w:rsidRPr="00396C1B">
                <w:rPr>
                  <w:rStyle w:val="a9"/>
                  <w:sz w:val="24"/>
                  <w:szCs w:val="24"/>
                </w:rPr>
                <w:t>http://www.saso.gov.sa</w:t>
              </w:r>
            </w:hyperlink>
          </w:p>
          <w:p w:rsidR="007B0550" w:rsidRPr="00396C1B" w:rsidRDefault="00D435D1" w:rsidP="00E21D16">
            <w:pPr>
              <w:rPr>
                <w:sz w:val="24"/>
                <w:szCs w:val="24"/>
              </w:rPr>
            </w:pPr>
            <w:hyperlink r:id="rId35" w:history="1">
              <w:r w:rsidR="007B0550" w:rsidRPr="00396C1B">
                <w:rPr>
                  <w:rStyle w:val="a9"/>
                  <w:sz w:val="24"/>
                  <w:szCs w:val="24"/>
                </w:rPr>
                <w:t>https://members.wto.org/crnattachments/2020/TBT/SAU/20_7430_00_x.pdf</w:t>
              </w:r>
            </w:hyperlink>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C83946" w:rsidP="00E21D16">
            <w:pPr>
              <w:rPr>
                <w:color w:val="000000" w:themeColor="text1"/>
                <w:sz w:val="24"/>
                <w:szCs w:val="24"/>
                <w:lang w:val="kk-KZ"/>
              </w:rPr>
            </w:pPr>
            <w:r w:rsidRPr="00396C1B">
              <w:rPr>
                <w:color w:val="000000" w:themeColor="text1"/>
                <w:sz w:val="24"/>
                <w:szCs w:val="24"/>
                <w:lang w:val="kk-KZ"/>
              </w:rPr>
              <w:t xml:space="preserve">4 </w:t>
            </w:r>
            <w:r w:rsidR="007F61BF" w:rsidRPr="00396C1B">
              <w:rPr>
                <w:sz w:val="24"/>
                <w:szCs w:val="24"/>
              </w:rPr>
              <w:t>желтоқсан</w:t>
            </w:r>
            <w:r w:rsidRPr="00396C1B">
              <w:rPr>
                <w:sz w:val="24"/>
                <w:szCs w:val="24"/>
              </w:rPr>
              <w:t xml:space="preserve"> 2020</w:t>
            </w:r>
          </w:p>
        </w:tc>
        <w:tc>
          <w:tcPr>
            <w:tcW w:w="5386" w:type="dxa"/>
            <w:shd w:val="clear" w:color="auto" w:fill="auto"/>
          </w:tcPr>
          <w:p w:rsidR="005E66AE" w:rsidRPr="00396C1B" w:rsidRDefault="005E66A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956C57" w:rsidP="00E21D16">
            <w:pPr>
              <w:rPr>
                <w:color w:val="000000" w:themeColor="text1"/>
                <w:sz w:val="24"/>
                <w:szCs w:val="24"/>
                <w:lang w:val="kk-KZ"/>
              </w:rPr>
            </w:pPr>
            <w:r w:rsidRPr="00396C1B">
              <w:rPr>
                <w:color w:val="000000" w:themeColor="text1"/>
                <w:sz w:val="24"/>
                <w:szCs w:val="24"/>
                <w:lang w:val="kk-KZ"/>
              </w:rPr>
              <w:t>Сауд Арабиясы</w:t>
            </w:r>
          </w:p>
        </w:tc>
        <w:tc>
          <w:tcPr>
            <w:tcW w:w="5386" w:type="dxa"/>
            <w:shd w:val="clear" w:color="auto" w:fill="auto"/>
          </w:tcPr>
          <w:p w:rsidR="005E66AE" w:rsidRPr="00396C1B" w:rsidRDefault="005E66A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7B0550" w:rsidRPr="00396C1B" w:rsidRDefault="007B0550" w:rsidP="00E21D16">
            <w:pPr>
              <w:jc w:val="right"/>
              <w:rPr>
                <w:rFonts w:eastAsia="Calibri"/>
                <w:b/>
                <w:sz w:val="24"/>
                <w:szCs w:val="24"/>
                <w:lang w:val="en-US"/>
              </w:rPr>
            </w:pPr>
            <w:r w:rsidRPr="00396C1B">
              <w:rPr>
                <w:rFonts w:eastAsia="Calibri"/>
                <w:b/>
                <w:sz w:val="24"/>
                <w:szCs w:val="24"/>
                <w:lang w:val="en-US"/>
              </w:rPr>
              <w:t>G/TBT/N/USA/1622/Add.1</w:t>
            </w:r>
          </w:p>
          <w:p w:rsidR="005E66AE" w:rsidRPr="00396C1B" w:rsidRDefault="005E66AE" w:rsidP="00E21D16">
            <w:pPr>
              <w:rPr>
                <w:color w:val="000000" w:themeColor="text1"/>
                <w:sz w:val="24"/>
                <w:szCs w:val="24"/>
                <w:lang w:val="en-US"/>
              </w:rPr>
            </w:pPr>
          </w:p>
        </w:tc>
        <w:tc>
          <w:tcPr>
            <w:tcW w:w="5386" w:type="dxa"/>
            <w:shd w:val="clear" w:color="auto" w:fill="auto"/>
          </w:tcPr>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7 </w:t>
            </w:r>
            <w:r w:rsidRPr="00396C1B">
              <w:rPr>
                <w:color w:val="000000" w:themeColor="text1"/>
                <w:sz w:val="24"/>
                <w:szCs w:val="24"/>
              </w:rPr>
              <w:t>желтоқсандағы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Америка</w:t>
            </w:r>
            <w:r w:rsidRPr="00396C1B">
              <w:rPr>
                <w:color w:val="000000" w:themeColor="text1"/>
                <w:sz w:val="24"/>
                <w:szCs w:val="24"/>
                <w:lang w:val="en-US"/>
              </w:rPr>
              <w:t xml:space="preserve"> </w:t>
            </w:r>
            <w:r w:rsidRPr="00396C1B">
              <w:rPr>
                <w:color w:val="000000" w:themeColor="text1"/>
                <w:sz w:val="24"/>
                <w:szCs w:val="24"/>
              </w:rPr>
              <w:t>Құрама</w:t>
            </w:r>
            <w:r w:rsidRPr="00396C1B">
              <w:rPr>
                <w:color w:val="000000" w:themeColor="text1"/>
                <w:sz w:val="24"/>
                <w:szCs w:val="24"/>
                <w:lang w:val="en-US"/>
              </w:rPr>
              <w:t xml:space="preserve"> </w:t>
            </w:r>
            <w:r w:rsidRPr="00396C1B">
              <w:rPr>
                <w:color w:val="000000" w:themeColor="text1"/>
                <w:sz w:val="24"/>
                <w:szCs w:val="24"/>
              </w:rPr>
              <w:t>Штаттары</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w:t>
            </w:r>
            <w:r w:rsidRPr="00396C1B">
              <w:rPr>
                <w:color w:val="000000" w:themeColor="text1"/>
                <w:sz w:val="24"/>
                <w:szCs w:val="24"/>
                <w:lang w:val="en-US"/>
              </w:rPr>
              <w:t xml:space="preserve"> </w:t>
            </w:r>
            <w:r w:rsidRPr="00396C1B">
              <w:rPr>
                <w:color w:val="000000" w:themeColor="text1"/>
                <w:sz w:val="24"/>
                <w:szCs w:val="24"/>
              </w:rPr>
              <w:t>салуы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Атауы</w:t>
            </w:r>
            <w:r w:rsidRPr="00396C1B">
              <w:rPr>
                <w:color w:val="000000" w:themeColor="text1"/>
                <w:sz w:val="24"/>
                <w:szCs w:val="24"/>
                <w:lang w:val="en-US"/>
              </w:rPr>
              <w:t xml:space="preserve">: </w:t>
            </w:r>
            <w:r w:rsidRPr="00396C1B">
              <w:rPr>
                <w:color w:val="000000" w:themeColor="text1"/>
                <w:sz w:val="24"/>
                <w:szCs w:val="24"/>
              </w:rPr>
              <w:t>отынды</w:t>
            </w:r>
            <w:r w:rsidRPr="00396C1B">
              <w:rPr>
                <w:color w:val="000000" w:themeColor="text1"/>
                <w:sz w:val="24"/>
                <w:szCs w:val="24"/>
                <w:lang w:val="en-US"/>
              </w:rPr>
              <w:t xml:space="preserve"> </w:t>
            </w:r>
            <w:r w:rsidRPr="00396C1B">
              <w:rPr>
                <w:color w:val="000000" w:themeColor="text1"/>
                <w:sz w:val="24"/>
                <w:szCs w:val="24"/>
              </w:rPr>
              <w:t>реттеуді</w:t>
            </w:r>
            <w:r w:rsidRPr="00396C1B">
              <w:rPr>
                <w:color w:val="000000" w:themeColor="text1"/>
                <w:sz w:val="24"/>
                <w:szCs w:val="24"/>
                <w:lang w:val="en-US"/>
              </w:rPr>
              <w:t xml:space="preserve"> </w:t>
            </w:r>
            <w:r w:rsidRPr="00396C1B">
              <w:rPr>
                <w:color w:val="000000" w:themeColor="text1"/>
                <w:sz w:val="24"/>
                <w:szCs w:val="24"/>
              </w:rPr>
              <w:t>оңтайландыру</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Сипаттама</w:t>
            </w:r>
            <w:r w:rsidRPr="00396C1B">
              <w:rPr>
                <w:color w:val="000000" w:themeColor="text1"/>
                <w:sz w:val="24"/>
                <w:szCs w:val="24"/>
                <w:lang w:val="en-US"/>
              </w:rPr>
              <w:t xml:space="preserve">: </w:t>
            </w:r>
            <w:r w:rsidRPr="00396C1B">
              <w:rPr>
                <w:color w:val="000000" w:themeColor="text1"/>
                <w:sz w:val="24"/>
                <w:szCs w:val="24"/>
              </w:rPr>
              <w:t>Атауы</w:t>
            </w:r>
            <w:r w:rsidRPr="00396C1B">
              <w:rPr>
                <w:color w:val="000000" w:themeColor="text1"/>
                <w:sz w:val="24"/>
                <w:szCs w:val="24"/>
                <w:lang w:val="en-US"/>
              </w:rPr>
              <w:t xml:space="preserve">: </w:t>
            </w:r>
            <w:r w:rsidRPr="00396C1B">
              <w:rPr>
                <w:color w:val="000000" w:themeColor="text1"/>
                <w:sz w:val="24"/>
                <w:szCs w:val="24"/>
              </w:rPr>
              <w:t>отын</w:t>
            </w:r>
            <w:r w:rsidRPr="00396C1B">
              <w:rPr>
                <w:color w:val="000000" w:themeColor="text1"/>
                <w:sz w:val="24"/>
                <w:szCs w:val="24"/>
                <w:lang w:val="en-US"/>
              </w:rPr>
              <w:t xml:space="preserve"> </w:t>
            </w:r>
            <w:r w:rsidRPr="00396C1B">
              <w:rPr>
                <w:color w:val="000000" w:themeColor="text1"/>
                <w:sz w:val="24"/>
                <w:szCs w:val="24"/>
              </w:rPr>
              <w:t>реттеу</w:t>
            </w:r>
            <w:r w:rsidRPr="00396C1B">
              <w:rPr>
                <w:color w:val="000000" w:themeColor="text1"/>
                <w:sz w:val="24"/>
                <w:szCs w:val="24"/>
                <w:lang w:val="en-US"/>
              </w:rPr>
              <w:t xml:space="preserve"> </w:t>
            </w:r>
            <w:r w:rsidRPr="00396C1B">
              <w:rPr>
                <w:color w:val="000000" w:themeColor="text1"/>
                <w:sz w:val="24"/>
                <w:szCs w:val="24"/>
              </w:rPr>
              <w:t>оңтайландыру</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Агенттік</w:t>
            </w:r>
            <w:r w:rsidRPr="00396C1B">
              <w:rPr>
                <w:color w:val="000000" w:themeColor="text1"/>
                <w:sz w:val="24"/>
                <w:szCs w:val="24"/>
                <w:lang w:val="en-US"/>
              </w:rPr>
              <w:t xml:space="preserve">: </w:t>
            </w:r>
            <w:r w:rsidRPr="00396C1B">
              <w:rPr>
                <w:color w:val="000000" w:themeColor="text1"/>
                <w:sz w:val="24"/>
                <w:szCs w:val="24"/>
              </w:rPr>
              <w:t>Қоршаған</w:t>
            </w:r>
            <w:r w:rsidRPr="00396C1B">
              <w:rPr>
                <w:color w:val="000000" w:themeColor="text1"/>
                <w:sz w:val="24"/>
                <w:szCs w:val="24"/>
                <w:lang w:val="en-US"/>
              </w:rPr>
              <w:t xml:space="preserve"> </w:t>
            </w:r>
            <w:r w:rsidRPr="00396C1B">
              <w:rPr>
                <w:color w:val="000000" w:themeColor="text1"/>
                <w:sz w:val="24"/>
                <w:szCs w:val="24"/>
              </w:rPr>
              <w:t>ортаны</w:t>
            </w:r>
            <w:r w:rsidRPr="00396C1B">
              <w:rPr>
                <w:color w:val="000000" w:themeColor="text1"/>
                <w:sz w:val="24"/>
                <w:szCs w:val="24"/>
                <w:lang w:val="en-US"/>
              </w:rPr>
              <w:t xml:space="preserve"> </w:t>
            </w:r>
            <w:r w:rsidRPr="00396C1B">
              <w:rPr>
                <w:color w:val="000000" w:themeColor="text1"/>
                <w:sz w:val="24"/>
                <w:szCs w:val="24"/>
              </w:rPr>
              <w:t>қорғау</w:t>
            </w:r>
            <w:r w:rsidRPr="00396C1B">
              <w:rPr>
                <w:color w:val="000000" w:themeColor="text1"/>
                <w:sz w:val="24"/>
                <w:szCs w:val="24"/>
                <w:lang w:val="en-US"/>
              </w:rPr>
              <w:t xml:space="preserve"> </w:t>
            </w:r>
            <w:r w:rsidRPr="00396C1B">
              <w:rPr>
                <w:color w:val="000000" w:themeColor="text1"/>
                <w:sz w:val="24"/>
                <w:szCs w:val="24"/>
              </w:rPr>
              <w:t>агенттігі</w:t>
            </w:r>
            <w:r w:rsidRPr="00396C1B">
              <w:rPr>
                <w:color w:val="000000" w:themeColor="text1"/>
                <w:sz w:val="24"/>
                <w:szCs w:val="24"/>
                <w:lang w:val="en-US"/>
              </w:rPr>
              <w:t xml:space="preserve"> (EPA)</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Әрекет</w:t>
            </w:r>
            <w:r w:rsidRPr="00396C1B">
              <w:rPr>
                <w:color w:val="000000" w:themeColor="text1"/>
                <w:sz w:val="24"/>
                <w:szCs w:val="24"/>
                <w:lang w:val="en-US"/>
              </w:rPr>
              <w:t xml:space="preserve">: </w:t>
            </w:r>
            <w:r w:rsidRPr="00396C1B">
              <w:rPr>
                <w:color w:val="000000" w:themeColor="text1"/>
                <w:sz w:val="24"/>
                <w:szCs w:val="24"/>
              </w:rPr>
              <w:t>Соңғы</w:t>
            </w:r>
            <w:r w:rsidRPr="00396C1B">
              <w:rPr>
                <w:color w:val="000000" w:themeColor="text1"/>
                <w:sz w:val="24"/>
                <w:szCs w:val="24"/>
                <w:lang w:val="en-US"/>
              </w:rPr>
              <w:t xml:space="preserve"> </w:t>
            </w:r>
            <w:r w:rsidRPr="00396C1B">
              <w:rPr>
                <w:color w:val="000000" w:themeColor="text1"/>
                <w:sz w:val="24"/>
                <w:szCs w:val="24"/>
              </w:rPr>
              <w:t>ереже</w:t>
            </w:r>
          </w:p>
          <w:p w:rsidR="003B7B7A" w:rsidRPr="00396C1B" w:rsidRDefault="003B7B7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Қысқаша</w:t>
            </w:r>
            <w:r w:rsidRPr="00396C1B">
              <w:rPr>
                <w:color w:val="000000" w:themeColor="text1"/>
                <w:sz w:val="24"/>
                <w:szCs w:val="24"/>
                <w:lang w:val="en-US"/>
              </w:rPr>
              <w:t xml:space="preserve"> </w:t>
            </w:r>
            <w:r w:rsidRPr="00396C1B">
              <w:rPr>
                <w:color w:val="000000" w:themeColor="text1"/>
                <w:sz w:val="24"/>
                <w:szCs w:val="24"/>
              </w:rPr>
              <w:t>мазмұны</w:t>
            </w:r>
            <w:r w:rsidRPr="00396C1B">
              <w:rPr>
                <w:color w:val="000000" w:themeColor="text1"/>
                <w:sz w:val="24"/>
                <w:szCs w:val="24"/>
                <w:lang w:val="en-US"/>
              </w:rPr>
              <w:t xml:space="preserve">: </w:t>
            </w:r>
            <w:r w:rsidRPr="00396C1B">
              <w:rPr>
                <w:color w:val="000000" w:themeColor="text1"/>
                <w:sz w:val="24"/>
                <w:szCs w:val="24"/>
              </w:rPr>
              <w:t>бұл</w:t>
            </w:r>
            <w:r w:rsidRPr="00396C1B">
              <w:rPr>
                <w:color w:val="000000" w:themeColor="text1"/>
                <w:sz w:val="24"/>
                <w:szCs w:val="24"/>
                <w:lang w:val="en-US"/>
              </w:rPr>
              <w:t xml:space="preserve"> </w:t>
            </w:r>
            <w:r w:rsidRPr="00396C1B">
              <w:rPr>
                <w:color w:val="000000" w:themeColor="text1"/>
                <w:sz w:val="24"/>
                <w:szCs w:val="24"/>
              </w:rPr>
              <w:t>әрекет</w:t>
            </w:r>
            <w:r w:rsidRPr="00396C1B">
              <w:rPr>
                <w:color w:val="000000" w:themeColor="text1"/>
                <w:sz w:val="24"/>
                <w:szCs w:val="24"/>
                <w:lang w:val="en-US"/>
              </w:rPr>
              <w:t xml:space="preserve"> </w:t>
            </w:r>
            <w:r w:rsidRPr="00396C1B">
              <w:rPr>
                <w:color w:val="000000" w:themeColor="text1"/>
                <w:sz w:val="24"/>
                <w:szCs w:val="24"/>
              </w:rPr>
              <w:t>жалпы</w:t>
            </w:r>
            <w:r w:rsidRPr="00396C1B">
              <w:rPr>
                <w:color w:val="000000" w:themeColor="text1"/>
                <w:sz w:val="24"/>
                <w:szCs w:val="24"/>
                <w:lang w:val="en-US"/>
              </w:rPr>
              <w:t xml:space="preserve"> </w:t>
            </w:r>
            <w:r w:rsidRPr="00396C1B">
              <w:rPr>
                <w:color w:val="000000" w:themeColor="text1"/>
                <w:sz w:val="24"/>
                <w:szCs w:val="24"/>
              </w:rPr>
              <w:t>сәйкестікті</w:t>
            </w:r>
            <w:r w:rsidRPr="00396C1B">
              <w:rPr>
                <w:color w:val="000000" w:themeColor="text1"/>
                <w:sz w:val="24"/>
                <w:szCs w:val="24"/>
                <w:lang w:val="en-US"/>
              </w:rPr>
              <w:t xml:space="preserve"> </w:t>
            </w:r>
            <w:r w:rsidRPr="00396C1B">
              <w:rPr>
                <w:color w:val="000000" w:themeColor="text1"/>
                <w:sz w:val="24"/>
                <w:szCs w:val="24"/>
              </w:rPr>
              <w:lastRenderedPageBreak/>
              <w:t>жақсарту</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экологиялық</w:t>
            </w:r>
            <w:r w:rsidRPr="00396C1B">
              <w:rPr>
                <w:color w:val="000000" w:themeColor="text1"/>
                <w:sz w:val="24"/>
                <w:szCs w:val="24"/>
                <w:lang w:val="en-US"/>
              </w:rPr>
              <w:t xml:space="preserve"> </w:t>
            </w:r>
            <w:r w:rsidRPr="00396C1B">
              <w:rPr>
                <w:color w:val="000000" w:themeColor="text1"/>
                <w:sz w:val="24"/>
                <w:szCs w:val="24"/>
              </w:rPr>
              <w:t>сипаттамаларды</w:t>
            </w:r>
            <w:r w:rsidRPr="00396C1B">
              <w:rPr>
                <w:color w:val="000000" w:themeColor="text1"/>
                <w:sz w:val="24"/>
                <w:szCs w:val="24"/>
                <w:lang w:val="en-US"/>
              </w:rPr>
              <w:t xml:space="preserve"> </w:t>
            </w:r>
            <w:r w:rsidRPr="00396C1B">
              <w:rPr>
                <w:color w:val="000000" w:themeColor="text1"/>
                <w:sz w:val="24"/>
                <w:szCs w:val="24"/>
              </w:rPr>
              <w:t>сақтау</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бензин</w:t>
            </w:r>
            <w:r w:rsidRPr="00396C1B">
              <w:rPr>
                <w:color w:val="000000" w:themeColor="text1"/>
                <w:sz w:val="24"/>
                <w:szCs w:val="24"/>
                <w:lang w:val="en-US"/>
              </w:rPr>
              <w:t xml:space="preserve">, </w:t>
            </w:r>
            <w:r w:rsidRPr="00396C1B">
              <w:rPr>
                <w:color w:val="000000" w:themeColor="text1"/>
                <w:sz w:val="24"/>
                <w:szCs w:val="24"/>
              </w:rPr>
              <w:t>дизель</w:t>
            </w:r>
            <w:r w:rsidRPr="00396C1B">
              <w:rPr>
                <w:color w:val="000000" w:themeColor="text1"/>
                <w:sz w:val="24"/>
                <w:szCs w:val="24"/>
                <w:lang w:val="en-US"/>
              </w:rPr>
              <w:t xml:space="preserve"> </w:t>
            </w:r>
            <w:r w:rsidRPr="00396C1B">
              <w:rPr>
                <w:color w:val="000000" w:themeColor="text1"/>
                <w:sz w:val="24"/>
                <w:szCs w:val="24"/>
              </w:rPr>
              <w:t>отыны</w:t>
            </w:r>
            <w:r w:rsidRPr="00396C1B">
              <w:rPr>
                <w:color w:val="000000" w:themeColor="text1"/>
                <w:sz w:val="24"/>
                <w:szCs w:val="24"/>
                <w:lang w:val="en-US"/>
              </w:rPr>
              <w:t xml:space="preserve"> </w:t>
            </w:r>
            <w:r w:rsidRPr="00396C1B">
              <w:rPr>
                <w:color w:val="000000" w:themeColor="text1"/>
                <w:sz w:val="24"/>
                <w:szCs w:val="24"/>
              </w:rPr>
              <w:t>және</w:t>
            </w:r>
            <w:r w:rsidRPr="00396C1B">
              <w:rPr>
                <w:color w:val="000000" w:themeColor="text1"/>
                <w:sz w:val="24"/>
                <w:szCs w:val="24"/>
                <w:lang w:val="en-US"/>
              </w:rPr>
              <w:t xml:space="preserve"> </w:t>
            </w:r>
            <w:r w:rsidRPr="00396C1B">
              <w:rPr>
                <w:color w:val="000000" w:themeColor="text1"/>
                <w:sz w:val="24"/>
                <w:szCs w:val="24"/>
              </w:rPr>
              <w:t>отынның</w:t>
            </w:r>
            <w:r w:rsidRPr="00396C1B">
              <w:rPr>
                <w:color w:val="000000" w:themeColor="text1"/>
                <w:sz w:val="24"/>
                <w:szCs w:val="24"/>
                <w:lang w:val="en-US"/>
              </w:rPr>
              <w:t xml:space="preserve"> </w:t>
            </w:r>
            <w:r w:rsidRPr="00396C1B">
              <w:rPr>
                <w:color w:val="000000" w:themeColor="text1"/>
                <w:sz w:val="24"/>
                <w:szCs w:val="24"/>
              </w:rPr>
              <w:t>басқа</w:t>
            </w:r>
            <w:r w:rsidRPr="00396C1B">
              <w:rPr>
                <w:color w:val="000000" w:themeColor="text1"/>
                <w:sz w:val="24"/>
                <w:szCs w:val="24"/>
                <w:lang w:val="en-US"/>
              </w:rPr>
              <w:t xml:space="preserve"> </w:t>
            </w:r>
            <w:r w:rsidRPr="00396C1B">
              <w:rPr>
                <w:color w:val="000000" w:themeColor="text1"/>
                <w:sz w:val="24"/>
                <w:szCs w:val="24"/>
              </w:rPr>
              <w:t>түрлері</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көптеген</w:t>
            </w:r>
            <w:r w:rsidRPr="00396C1B">
              <w:rPr>
                <w:color w:val="000000" w:themeColor="text1"/>
                <w:sz w:val="24"/>
                <w:szCs w:val="24"/>
                <w:lang w:val="en-US"/>
              </w:rPr>
              <w:t xml:space="preserve"> EPA </w:t>
            </w:r>
            <w:r w:rsidRPr="00396C1B">
              <w:rPr>
                <w:color w:val="000000" w:themeColor="text1"/>
                <w:sz w:val="24"/>
                <w:szCs w:val="24"/>
              </w:rPr>
              <w:t>бағдарламаларын</w:t>
            </w:r>
            <w:r w:rsidRPr="00396C1B">
              <w:rPr>
                <w:color w:val="000000" w:themeColor="text1"/>
                <w:sz w:val="24"/>
                <w:szCs w:val="24"/>
                <w:lang w:val="en-US"/>
              </w:rPr>
              <w:t xml:space="preserve"> </w:t>
            </w:r>
            <w:r w:rsidRPr="00396C1B">
              <w:rPr>
                <w:color w:val="000000" w:themeColor="text1"/>
                <w:sz w:val="24"/>
                <w:szCs w:val="24"/>
              </w:rPr>
              <w:t>жаңартады</w:t>
            </w:r>
            <w:r w:rsidRPr="00396C1B">
              <w:rPr>
                <w:color w:val="000000" w:themeColor="text1"/>
                <w:sz w:val="24"/>
                <w:szCs w:val="24"/>
                <w:lang w:val="en-US"/>
              </w:rPr>
              <w:t xml:space="preserve">, </w:t>
            </w:r>
            <w:r w:rsidRPr="00396C1B">
              <w:rPr>
                <w:color w:val="000000" w:themeColor="text1"/>
                <w:sz w:val="24"/>
                <w:szCs w:val="24"/>
              </w:rPr>
              <w:t>сонымен</w:t>
            </w:r>
            <w:r w:rsidRPr="00396C1B">
              <w:rPr>
                <w:color w:val="000000" w:themeColor="text1"/>
                <w:sz w:val="24"/>
                <w:szCs w:val="24"/>
                <w:lang w:val="en-US"/>
              </w:rPr>
              <w:t xml:space="preserve"> </w:t>
            </w:r>
            <w:r w:rsidRPr="00396C1B">
              <w:rPr>
                <w:color w:val="000000" w:themeColor="text1"/>
                <w:sz w:val="24"/>
                <w:szCs w:val="24"/>
              </w:rPr>
              <w:t>қатар</w:t>
            </w:r>
            <w:r w:rsidRPr="00396C1B">
              <w:rPr>
                <w:color w:val="000000" w:themeColor="text1"/>
                <w:sz w:val="24"/>
                <w:szCs w:val="24"/>
                <w:lang w:val="en-US"/>
              </w:rPr>
              <w:t xml:space="preserve"> </w:t>
            </w:r>
            <w:r w:rsidRPr="00396C1B">
              <w:rPr>
                <w:color w:val="000000" w:themeColor="text1"/>
                <w:sz w:val="24"/>
                <w:szCs w:val="24"/>
              </w:rPr>
              <w:t>өнеркәсіп</w:t>
            </w:r>
            <w:r w:rsidRPr="00396C1B">
              <w:rPr>
                <w:color w:val="000000" w:themeColor="text1"/>
                <w:sz w:val="24"/>
                <w:szCs w:val="24"/>
                <w:lang w:val="en-US"/>
              </w:rPr>
              <w:t xml:space="preserve"> </w:t>
            </w:r>
            <w:r w:rsidRPr="00396C1B">
              <w:rPr>
                <w:color w:val="000000" w:themeColor="text1"/>
                <w:sz w:val="24"/>
                <w:szCs w:val="24"/>
              </w:rPr>
              <w:t>пен</w:t>
            </w:r>
            <w:r w:rsidRPr="00396C1B">
              <w:rPr>
                <w:color w:val="000000" w:themeColor="text1"/>
                <w:sz w:val="24"/>
                <w:szCs w:val="24"/>
                <w:lang w:val="en-US"/>
              </w:rPr>
              <w:t xml:space="preserve"> EPA </w:t>
            </w:r>
            <w:r w:rsidRPr="00396C1B">
              <w:rPr>
                <w:color w:val="000000" w:themeColor="text1"/>
                <w:sz w:val="24"/>
                <w:szCs w:val="24"/>
              </w:rPr>
              <w:t>талаптарын</w:t>
            </w:r>
            <w:r w:rsidRPr="00396C1B">
              <w:rPr>
                <w:color w:val="000000" w:themeColor="text1"/>
                <w:sz w:val="24"/>
                <w:szCs w:val="24"/>
                <w:lang w:val="en-US"/>
              </w:rPr>
              <w:t xml:space="preserve"> </w:t>
            </w:r>
            <w:r w:rsidRPr="00396C1B">
              <w:rPr>
                <w:color w:val="000000" w:themeColor="text1"/>
                <w:sz w:val="24"/>
                <w:szCs w:val="24"/>
              </w:rPr>
              <w:t>сақтау</w:t>
            </w:r>
            <w:r w:rsidRPr="00396C1B">
              <w:rPr>
                <w:color w:val="000000" w:themeColor="text1"/>
                <w:sz w:val="24"/>
                <w:szCs w:val="24"/>
                <w:lang w:val="en-US"/>
              </w:rPr>
              <w:t xml:space="preserve"> </w:t>
            </w:r>
            <w:r w:rsidRPr="00396C1B">
              <w:rPr>
                <w:color w:val="000000" w:themeColor="text1"/>
                <w:sz w:val="24"/>
                <w:szCs w:val="24"/>
              </w:rPr>
              <w:t>шығындарын</w:t>
            </w:r>
            <w:r w:rsidRPr="00396C1B">
              <w:rPr>
                <w:color w:val="000000" w:themeColor="text1"/>
                <w:sz w:val="24"/>
                <w:szCs w:val="24"/>
                <w:lang w:val="en-US"/>
              </w:rPr>
              <w:t xml:space="preserve"> </w:t>
            </w:r>
            <w:r w:rsidRPr="00396C1B">
              <w:rPr>
                <w:color w:val="000000" w:themeColor="text1"/>
                <w:sz w:val="24"/>
                <w:szCs w:val="24"/>
              </w:rPr>
              <w:t>азайтады</w:t>
            </w:r>
          </w:p>
          <w:p w:rsidR="00670542" w:rsidRPr="00396C1B" w:rsidRDefault="005F7A9E" w:rsidP="00E21D16">
            <w:pPr>
              <w:jc w:val="both"/>
              <w:rPr>
                <w:rFonts w:eastAsia="Calibri"/>
                <w:sz w:val="24"/>
                <w:szCs w:val="24"/>
                <w:lang w:val="en-US"/>
              </w:rPr>
            </w:pPr>
            <w:r w:rsidRPr="00396C1B">
              <w:rPr>
                <w:rFonts w:eastAsia="Calibri"/>
                <w:sz w:val="24"/>
                <w:szCs w:val="24"/>
                <w:lang w:val="en-US"/>
              </w:rPr>
              <w:t xml:space="preserve">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B4C54" w:rsidRPr="00396C1B" w:rsidTr="00712E0E">
              <w:tc>
                <w:tcPr>
                  <w:tcW w:w="851" w:type="dxa"/>
                  <w:tcBorders>
                    <w:top w:val="single" w:sz="4" w:space="0" w:color="auto"/>
                    <w:left w:val="double" w:sz="6" w:space="0" w:color="auto"/>
                    <w:bottom w:val="single" w:sz="4" w:space="0" w:color="auto"/>
                    <w:right w:val="single" w:sz="4" w:space="0" w:color="auto"/>
                  </w:tcBorders>
                  <w:hideMark/>
                </w:tcPr>
                <w:p w:rsidR="00CB4C54" w:rsidRPr="00396C1B" w:rsidRDefault="00CB4C54" w:rsidP="00E21D16">
                  <w:pPr>
                    <w:ind w:hanging="567"/>
                    <w:jc w:val="right"/>
                    <w:rPr>
                      <w:rFonts w:eastAsia="Calibri"/>
                      <w:sz w:val="24"/>
                      <w:szCs w:val="24"/>
                      <w:lang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CB4C54" w:rsidRPr="00396C1B" w:rsidRDefault="00CB4C54" w:rsidP="00E21D16">
                  <w:pPr>
                    <w:rPr>
                      <w:sz w:val="24"/>
                      <w:szCs w:val="24"/>
                    </w:rPr>
                  </w:pPr>
                  <w:r w:rsidRPr="00396C1B">
                    <w:rPr>
                      <w:sz w:val="24"/>
                      <w:szCs w:val="24"/>
                    </w:rPr>
                    <w:t>Түсініктеме беру кезеңі өзгертілді-күні:</w:t>
                  </w:r>
                </w:p>
              </w:tc>
            </w:tr>
            <w:tr w:rsidR="00CB4C54" w:rsidRPr="00396C1B" w:rsidTr="00712E0E">
              <w:tc>
                <w:tcPr>
                  <w:tcW w:w="851" w:type="dxa"/>
                  <w:tcBorders>
                    <w:top w:val="single" w:sz="4" w:space="0" w:color="auto"/>
                    <w:left w:val="double" w:sz="6" w:space="0" w:color="auto"/>
                    <w:bottom w:val="single" w:sz="4" w:space="0" w:color="auto"/>
                    <w:right w:val="single" w:sz="4" w:space="0" w:color="auto"/>
                  </w:tcBorders>
                  <w:hideMark/>
                </w:tcPr>
                <w:p w:rsidR="00CB4C54" w:rsidRPr="00396C1B" w:rsidRDefault="00CB4C54" w:rsidP="00E21D16">
                  <w:pPr>
                    <w:jc w:val="right"/>
                    <w:rPr>
                      <w:rFonts w:eastAsia="Calibri"/>
                      <w:sz w:val="24"/>
                      <w:szCs w:val="24"/>
                      <w:lang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CB4C54" w:rsidRPr="00396C1B" w:rsidRDefault="00CB4C54" w:rsidP="00E21D16">
                  <w:pPr>
                    <w:rPr>
                      <w:sz w:val="24"/>
                      <w:szCs w:val="24"/>
                    </w:rPr>
                  </w:pPr>
                  <w:r w:rsidRPr="00396C1B">
                    <w:rPr>
                      <w:sz w:val="24"/>
                      <w:szCs w:val="24"/>
                    </w:rPr>
                    <w:t>Хабарланған шара қабылданды-күні:</w:t>
                  </w:r>
                </w:p>
              </w:tc>
            </w:tr>
            <w:tr w:rsidR="00CB4C54" w:rsidRPr="00396C1B" w:rsidTr="00712E0E">
              <w:tc>
                <w:tcPr>
                  <w:tcW w:w="851" w:type="dxa"/>
                  <w:tcBorders>
                    <w:top w:val="single" w:sz="4" w:space="0" w:color="auto"/>
                    <w:left w:val="double" w:sz="6" w:space="0" w:color="auto"/>
                    <w:bottom w:val="single" w:sz="4" w:space="0" w:color="auto"/>
                    <w:right w:val="single" w:sz="4" w:space="0" w:color="auto"/>
                  </w:tcBorders>
                  <w:hideMark/>
                </w:tcPr>
                <w:p w:rsidR="00CB4C54" w:rsidRPr="00396C1B" w:rsidRDefault="00CB4C54" w:rsidP="00E21D16">
                  <w:pPr>
                    <w:jc w:val="right"/>
                    <w:rPr>
                      <w:rFonts w:eastAsia="Calibri"/>
                      <w:sz w:val="24"/>
                      <w:szCs w:val="24"/>
                      <w:lang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CB4C54" w:rsidRPr="00396C1B" w:rsidRDefault="00CB4C54" w:rsidP="00E21D16">
                  <w:pPr>
                    <w:rPr>
                      <w:sz w:val="24"/>
                      <w:szCs w:val="24"/>
                    </w:rPr>
                  </w:pPr>
                  <w:r w:rsidRPr="00396C1B">
                    <w:rPr>
                      <w:sz w:val="24"/>
                      <w:szCs w:val="24"/>
                    </w:rPr>
                    <w:t>Хабарландырылған шара жарияланды-күні: 4 желтоқсан 2020 ж.</w:t>
                  </w:r>
                </w:p>
              </w:tc>
            </w:tr>
            <w:tr w:rsidR="007B055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7B0550" w:rsidRPr="00396C1B" w:rsidRDefault="007B0550" w:rsidP="00E21D16">
                  <w:pPr>
                    <w:jc w:val="right"/>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B0550" w:rsidRPr="00396C1B" w:rsidRDefault="00CB4C54" w:rsidP="00E21D16">
                  <w:pPr>
                    <w:jc w:val="both"/>
                    <w:rPr>
                      <w:rFonts w:eastAsia="Calibri"/>
                      <w:sz w:val="24"/>
                      <w:szCs w:val="24"/>
                      <w:lang w:val="en-GB" w:eastAsia="en-US"/>
                    </w:rPr>
                  </w:pPr>
                  <w:r w:rsidRPr="00396C1B">
                    <w:rPr>
                      <w:rFonts w:eastAsia="Calibri"/>
                      <w:sz w:val="24"/>
                      <w:szCs w:val="24"/>
                    </w:rPr>
                    <w:t>Енгізілген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күшіне</w:t>
                  </w:r>
                  <w:r w:rsidRPr="00396C1B">
                    <w:rPr>
                      <w:rFonts w:eastAsia="Calibri"/>
                      <w:sz w:val="24"/>
                      <w:szCs w:val="24"/>
                      <w:lang w:val="en-GB"/>
                    </w:rPr>
                    <w:t xml:space="preserve"> </w:t>
                  </w:r>
                  <w:r w:rsidRPr="00396C1B">
                    <w:rPr>
                      <w:rFonts w:eastAsia="Calibri"/>
                      <w:sz w:val="24"/>
                      <w:szCs w:val="24"/>
                    </w:rPr>
                    <w:t>енеді</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 xml:space="preserve">: 2021 </w:t>
                  </w:r>
                  <w:r w:rsidRPr="00396C1B">
                    <w:rPr>
                      <w:rFonts w:eastAsia="Calibri"/>
                      <w:sz w:val="24"/>
                      <w:szCs w:val="24"/>
                    </w:rPr>
                    <w:t>жылғы</w:t>
                  </w:r>
                  <w:r w:rsidRPr="00396C1B">
                    <w:rPr>
                      <w:rFonts w:eastAsia="Calibri"/>
                      <w:sz w:val="24"/>
                      <w:szCs w:val="24"/>
                      <w:lang w:val="en-GB"/>
                    </w:rPr>
                    <w:t xml:space="preserve"> 1 </w:t>
                  </w:r>
                  <w:r w:rsidRPr="00396C1B">
                    <w:rPr>
                      <w:rFonts w:eastAsia="Calibri"/>
                      <w:sz w:val="24"/>
                      <w:szCs w:val="24"/>
                    </w:rPr>
                    <w:t>қаңтар</w:t>
                  </w:r>
                </w:p>
              </w:tc>
            </w:tr>
            <w:tr w:rsidR="007B055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7B0550" w:rsidRPr="00396C1B" w:rsidRDefault="007B0550" w:rsidP="00E21D16">
                  <w:pPr>
                    <w:jc w:val="right"/>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B0550" w:rsidRPr="00396C1B" w:rsidRDefault="00CB4C54" w:rsidP="00E21D16">
                  <w:pPr>
                    <w:jc w:val="both"/>
                    <w:rPr>
                      <w:rFonts w:eastAsia="Calibri"/>
                      <w:sz w:val="24"/>
                      <w:szCs w:val="24"/>
                      <w:lang w:val="en-GB"/>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келесі</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hyperlink r:id="rId36" w:history="1">
                    <w:r w:rsidR="007B0550" w:rsidRPr="00396C1B">
                      <w:rPr>
                        <w:rStyle w:val="a9"/>
                        <w:rFonts w:eastAsia="Calibri"/>
                        <w:sz w:val="24"/>
                        <w:szCs w:val="24"/>
                        <w:lang w:val="en-US"/>
                      </w:rPr>
                      <w:t>https</w:t>
                    </w:r>
                    <w:r w:rsidR="007B0550" w:rsidRPr="00396C1B">
                      <w:rPr>
                        <w:rStyle w:val="a9"/>
                        <w:rFonts w:eastAsia="Calibri"/>
                        <w:sz w:val="24"/>
                        <w:szCs w:val="24"/>
                        <w:lang w:val="en-GB"/>
                      </w:rPr>
                      <w:t>://</w:t>
                    </w:r>
                    <w:r w:rsidR="007B0550" w:rsidRPr="00396C1B">
                      <w:rPr>
                        <w:rStyle w:val="a9"/>
                        <w:rFonts w:eastAsia="Calibri"/>
                        <w:sz w:val="24"/>
                        <w:szCs w:val="24"/>
                        <w:lang w:val="en-US"/>
                      </w:rPr>
                      <w:t>www</w:t>
                    </w:r>
                    <w:r w:rsidR="007B0550" w:rsidRPr="00396C1B">
                      <w:rPr>
                        <w:rStyle w:val="a9"/>
                        <w:rFonts w:eastAsia="Calibri"/>
                        <w:sz w:val="24"/>
                        <w:szCs w:val="24"/>
                        <w:lang w:val="en-GB"/>
                      </w:rPr>
                      <w:t>.</w:t>
                    </w:r>
                    <w:r w:rsidR="007B0550" w:rsidRPr="00396C1B">
                      <w:rPr>
                        <w:rStyle w:val="a9"/>
                        <w:rFonts w:eastAsia="Calibri"/>
                        <w:sz w:val="24"/>
                        <w:szCs w:val="24"/>
                        <w:lang w:val="en-US"/>
                      </w:rPr>
                      <w:t>govinfo</w:t>
                    </w:r>
                    <w:r w:rsidR="007B0550" w:rsidRPr="00396C1B">
                      <w:rPr>
                        <w:rStyle w:val="a9"/>
                        <w:rFonts w:eastAsia="Calibri"/>
                        <w:sz w:val="24"/>
                        <w:szCs w:val="24"/>
                        <w:lang w:val="en-GB"/>
                      </w:rPr>
                      <w:t>.</w:t>
                    </w:r>
                    <w:r w:rsidR="007B0550" w:rsidRPr="00396C1B">
                      <w:rPr>
                        <w:rStyle w:val="a9"/>
                        <w:rFonts w:eastAsia="Calibri"/>
                        <w:sz w:val="24"/>
                        <w:szCs w:val="24"/>
                        <w:lang w:val="en-US"/>
                      </w:rPr>
                      <w:t>gov</w:t>
                    </w:r>
                    <w:r w:rsidR="007B0550" w:rsidRPr="00396C1B">
                      <w:rPr>
                        <w:rStyle w:val="a9"/>
                        <w:rFonts w:eastAsia="Calibri"/>
                        <w:sz w:val="24"/>
                        <w:szCs w:val="24"/>
                        <w:lang w:val="en-GB"/>
                      </w:rPr>
                      <w:t>/</w:t>
                    </w:r>
                    <w:r w:rsidR="007B0550" w:rsidRPr="00396C1B">
                      <w:rPr>
                        <w:rStyle w:val="a9"/>
                        <w:rFonts w:eastAsia="Calibri"/>
                        <w:sz w:val="24"/>
                        <w:szCs w:val="24"/>
                        <w:lang w:val="en-US"/>
                      </w:rPr>
                      <w:t>content</w:t>
                    </w:r>
                    <w:r w:rsidR="007B0550" w:rsidRPr="00396C1B">
                      <w:rPr>
                        <w:rStyle w:val="a9"/>
                        <w:rFonts w:eastAsia="Calibri"/>
                        <w:sz w:val="24"/>
                        <w:szCs w:val="24"/>
                        <w:lang w:val="en-GB"/>
                      </w:rPr>
                      <w:t>/</w:t>
                    </w:r>
                    <w:r w:rsidR="007B0550" w:rsidRPr="00396C1B">
                      <w:rPr>
                        <w:rStyle w:val="a9"/>
                        <w:rFonts w:eastAsia="Calibri"/>
                        <w:sz w:val="24"/>
                        <w:szCs w:val="24"/>
                        <w:lang w:val="en-US"/>
                      </w:rPr>
                      <w:t>pkg</w:t>
                    </w:r>
                    <w:r w:rsidR="007B0550" w:rsidRPr="00396C1B">
                      <w:rPr>
                        <w:rStyle w:val="a9"/>
                        <w:rFonts w:eastAsia="Calibri"/>
                        <w:sz w:val="24"/>
                        <w:szCs w:val="24"/>
                        <w:lang w:val="en-GB"/>
                      </w:rPr>
                      <w:t>/</w:t>
                    </w:r>
                    <w:r w:rsidR="007B0550" w:rsidRPr="00396C1B">
                      <w:rPr>
                        <w:rStyle w:val="a9"/>
                        <w:rFonts w:eastAsia="Calibri"/>
                        <w:sz w:val="24"/>
                        <w:szCs w:val="24"/>
                        <w:lang w:val="en-US"/>
                      </w:rPr>
                      <w:t>FR</w:t>
                    </w:r>
                    <w:r w:rsidR="007B0550" w:rsidRPr="00396C1B">
                      <w:rPr>
                        <w:rStyle w:val="a9"/>
                        <w:rFonts w:eastAsia="Calibri"/>
                        <w:sz w:val="24"/>
                        <w:szCs w:val="24"/>
                        <w:lang w:val="en-GB"/>
                      </w:rPr>
                      <w:t>-2020-12-04/</w:t>
                    </w:r>
                    <w:r w:rsidR="007B0550" w:rsidRPr="00396C1B">
                      <w:rPr>
                        <w:rStyle w:val="a9"/>
                        <w:rFonts w:eastAsia="Calibri"/>
                        <w:sz w:val="24"/>
                        <w:szCs w:val="24"/>
                        <w:lang w:val="en-US"/>
                      </w:rPr>
                      <w:t>html</w:t>
                    </w:r>
                    <w:r w:rsidR="007B0550" w:rsidRPr="00396C1B">
                      <w:rPr>
                        <w:rStyle w:val="a9"/>
                        <w:rFonts w:eastAsia="Calibri"/>
                        <w:sz w:val="24"/>
                        <w:szCs w:val="24"/>
                        <w:lang w:val="en-GB"/>
                      </w:rPr>
                      <w:t>/2020-23164.</w:t>
                    </w:r>
                    <w:r w:rsidR="007B0550" w:rsidRPr="00396C1B">
                      <w:rPr>
                        <w:rStyle w:val="a9"/>
                        <w:rFonts w:eastAsia="Calibri"/>
                        <w:sz w:val="24"/>
                        <w:szCs w:val="24"/>
                        <w:lang w:val="en-US"/>
                      </w:rPr>
                      <w:t>htm</w:t>
                    </w:r>
                  </w:hyperlink>
                </w:p>
                <w:p w:rsidR="007B0550" w:rsidRPr="00396C1B" w:rsidRDefault="00D435D1" w:rsidP="00E21D16">
                  <w:pPr>
                    <w:jc w:val="both"/>
                    <w:rPr>
                      <w:rFonts w:eastAsia="Calibri"/>
                      <w:sz w:val="24"/>
                      <w:szCs w:val="24"/>
                      <w:lang w:val="en-GB"/>
                    </w:rPr>
                  </w:pPr>
                  <w:hyperlink r:id="rId37" w:history="1">
                    <w:r w:rsidR="007B0550" w:rsidRPr="00396C1B">
                      <w:rPr>
                        <w:rStyle w:val="a9"/>
                        <w:rFonts w:eastAsia="Calibri"/>
                        <w:sz w:val="24"/>
                        <w:szCs w:val="24"/>
                        <w:lang w:val="en-US"/>
                      </w:rPr>
                      <w:t>https</w:t>
                    </w:r>
                    <w:r w:rsidR="007B0550" w:rsidRPr="00396C1B">
                      <w:rPr>
                        <w:rStyle w:val="a9"/>
                        <w:rFonts w:eastAsia="Calibri"/>
                        <w:sz w:val="24"/>
                        <w:szCs w:val="24"/>
                        <w:lang w:val="en-GB"/>
                      </w:rPr>
                      <w:t>://</w:t>
                    </w:r>
                    <w:r w:rsidR="007B0550" w:rsidRPr="00396C1B">
                      <w:rPr>
                        <w:rStyle w:val="a9"/>
                        <w:rFonts w:eastAsia="Calibri"/>
                        <w:sz w:val="24"/>
                        <w:szCs w:val="24"/>
                        <w:lang w:val="en-US"/>
                      </w:rPr>
                      <w:t>www</w:t>
                    </w:r>
                    <w:r w:rsidR="007B0550" w:rsidRPr="00396C1B">
                      <w:rPr>
                        <w:rStyle w:val="a9"/>
                        <w:rFonts w:eastAsia="Calibri"/>
                        <w:sz w:val="24"/>
                        <w:szCs w:val="24"/>
                        <w:lang w:val="en-GB"/>
                      </w:rPr>
                      <w:t>.</w:t>
                    </w:r>
                    <w:r w:rsidR="007B0550" w:rsidRPr="00396C1B">
                      <w:rPr>
                        <w:rStyle w:val="a9"/>
                        <w:rFonts w:eastAsia="Calibri"/>
                        <w:sz w:val="24"/>
                        <w:szCs w:val="24"/>
                        <w:lang w:val="en-US"/>
                      </w:rPr>
                      <w:t>govinfo</w:t>
                    </w:r>
                    <w:r w:rsidR="007B0550" w:rsidRPr="00396C1B">
                      <w:rPr>
                        <w:rStyle w:val="a9"/>
                        <w:rFonts w:eastAsia="Calibri"/>
                        <w:sz w:val="24"/>
                        <w:szCs w:val="24"/>
                        <w:lang w:val="en-GB"/>
                      </w:rPr>
                      <w:t>.</w:t>
                    </w:r>
                    <w:r w:rsidR="007B0550" w:rsidRPr="00396C1B">
                      <w:rPr>
                        <w:rStyle w:val="a9"/>
                        <w:rFonts w:eastAsia="Calibri"/>
                        <w:sz w:val="24"/>
                        <w:szCs w:val="24"/>
                        <w:lang w:val="en-US"/>
                      </w:rPr>
                      <w:t>gov</w:t>
                    </w:r>
                    <w:r w:rsidR="007B0550" w:rsidRPr="00396C1B">
                      <w:rPr>
                        <w:rStyle w:val="a9"/>
                        <w:rFonts w:eastAsia="Calibri"/>
                        <w:sz w:val="24"/>
                        <w:szCs w:val="24"/>
                        <w:lang w:val="en-GB"/>
                      </w:rPr>
                      <w:t>/</w:t>
                    </w:r>
                    <w:r w:rsidR="007B0550" w:rsidRPr="00396C1B">
                      <w:rPr>
                        <w:rStyle w:val="a9"/>
                        <w:rFonts w:eastAsia="Calibri"/>
                        <w:sz w:val="24"/>
                        <w:szCs w:val="24"/>
                        <w:lang w:val="en-US"/>
                      </w:rPr>
                      <w:t>content</w:t>
                    </w:r>
                    <w:r w:rsidR="007B0550" w:rsidRPr="00396C1B">
                      <w:rPr>
                        <w:rStyle w:val="a9"/>
                        <w:rFonts w:eastAsia="Calibri"/>
                        <w:sz w:val="24"/>
                        <w:szCs w:val="24"/>
                        <w:lang w:val="en-GB"/>
                      </w:rPr>
                      <w:t>/</w:t>
                    </w:r>
                    <w:r w:rsidR="007B0550" w:rsidRPr="00396C1B">
                      <w:rPr>
                        <w:rStyle w:val="a9"/>
                        <w:rFonts w:eastAsia="Calibri"/>
                        <w:sz w:val="24"/>
                        <w:szCs w:val="24"/>
                        <w:lang w:val="en-US"/>
                      </w:rPr>
                      <w:t>pkg</w:t>
                    </w:r>
                    <w:r w:rsidR="007B0550" w:rsidRPr="00396C1B">
                      <w:rPr>
                        <w:rStyle w:val="a9"/>
                        <w:rFonts w:eastAsia="Calibri"/>
                        <w:sz w:val="24"/>
                        <w:szCs w:val="24"/>
                        <w:lang w:val="en-GB"/>
                      </w:rPr>
                      <w:t>/</w:t>
                    </w:r>
                    <w:r w:rsidR="007B0550" w:rsidRPr="00396C1B">
                      <w:rPr>
                        <w:rStyle w:val="a9"/>
                        <w:rFonts w:eastAsia="Calibri"/>
                        <w:sz w:val="24"/>
                        <w:szCs w:val="24"/>
                        <w:lang w:val="en-US"/>
                      </w:rPr>
                      <w:t>FR</w:t>
                    </w:r>
                    <w:r w:rsidR="007B0550" w:rsidRPr="00396C1B">
                      <w:rPr>
                        <w:rStyle w:val="a9"/>
                        <w:rFonts w:eastAsia="Calibri"/>
                        <w:sz w:val="24"/>
                        <w:szCs w:val="24"/>
                        <w:lang w:val="en-GB"/>
                      </w:rPr>
                      <w:t>-2020-12-04/</w:t>
                    </w:r>
                    <w:r w:rsidR="007B0550" w:rsidRPr="00396C1B">
                      <w:rPr>
                        <w:rStyle w:val="a9"/>
                        <w:rFonts w:eastAsia="Calibri"/>
                        <w:sz w:val="24"/>
                        <w:szCs w:val="24"/>
                        <w:lang w:val="en-US"/>
                      </w:rPr>
                      <w:t>pdf</w:t>
                    </w:r>
                    <w:r w:rsidR="007B0550" w:rsidRPr="00396C1B">
                      <w:rPr>
                        <w:rStyle w:val="a9"/>
                        <w:rFonts w:eastAsia="Calibri"/>
                        <w:sz w:val="24"/>
                        <w:szCs w:val="24"/>
                        <w:lang w:val="en-GB"/>
                      </w:rPr>
                      <w:t>/2020-23164.</w:t>
                    </w:r>
                    <w:r w:rsidR="007B0550" w:rsidRPr="00396C1B">
                      <w:rPr>
                        <w:rStyle w:val="a9"/>
                        <w:rFonts w:eastAsia="Calibri"/>
                        <w:sz w:val="24"/>
                        <w:szCs w:val="24"/>
                        <w:lang w:val="en-US"/>
                      </w:rPr>
                      <w:t>pdf</w:t>
                    </w:r>
                  </w:hyperlink>
                </w:p>
                <w:p w:rsidR="007B0550" w:rsidRPr="00396C1B" w:rsidRDefault="00D435D1" w:rsidP="00E21D16">
                  <w:pPr>
                    <w:jc w:val="both"/>
                    <w:rPr>
                      <w:rFonts w:eastAsia="Calibri"/>
                      <w:sz w:val="24"/>
                      <w:szCs w:val="24"/>
                      <w:lang w:val="en-GB" w:eastAsia="en-US"/>
                    </w:rPr>
                  </w:pPr>
                  <w:hyperlink r:id="rId38" w:history="1">
                    <w:r w:rsidR="007B0550" w:rsidRPr="00396C1B">
                      <w:rPr>
                        <w:rStyle w:val="a9"/>
                        <w:rFonts w:eastAsia="Calibri"/>
                        <w:sz w:val="24"/>
                        <w:szCs w:val="24"/>
                        <w:lang w:val="en-US"/>
                      </w:rPr>
                      <w:t>https</w:t>
                    </w:r>
                    <w:r w:rsidR="007B0550" w:rsidRPr="00396C1B">
                      <w:rPr>
                        <w:rStyle w:val="a9"/>
                        <w:rFonts w:eastAsia="Calibri"/>
                        <w:sz w:val="24"/>
                        <w:szCs w:val="24"/>
                        <w:lang w:val="en-GB"/>
                      </w:rPr>
                      <w:t>://</w:t>
                    </w:r>
                    <w:r w:rsidR="007B0550" w:rsidRPr="00396C1B">
                      <w:rPr>
                        <w:rStyle w:val="a9"/>
                        <w:rFonts w:eastAsia="Calibri"/>
                        <w:sz w:val="24"/>
                        <w:szCs w:val="24"/>
                        <w:lang w:val="en-US"/>
                      </w:rPr>
                      <w:t>members</w:t>
                    </w:r>
                    <w:r w:rsidR="007B0550" w:rsidRPr="00396C1B">
                      <w:rPr>
                        <w:rStyle w:val="a9"/>
                        <w:rFonts w:eastAsia="Calibri"/>
                        <w:sz w:val="24"/>
                        <w:szCs w:val="24"/>
                        <w:lang w:val="en-GB"/>
                      </w:rPr>
                      <w:t>.</w:t>
                    </w:r>
                    <w:r w:rsidR="007B0550" w:rsidRPr="00396C1B">
                      <w:rPr>
                        <w:rStyle w:val="a9"/>
                        <w:rFonts w:eastAsia="Calibri"/>
                        <w:sz w:val="24"/>
                        <w:szCs w:val="24"/>
                        <w:lang w:val="en-US"/>
                      </w:rPr>
                      <w:t>wto</w:t>
                    </w:r>
                    <w:r w:rsidR="007B0550" w:rsidRPr="00396C1B">
                      <w:rPr>
                        <w:rStyle w:val="a9"/>
                        <w:rFonts w:eastAsia="Calibri"/>
                        <w:sz w:val="24"/>
                        <w:szCs w:val="24"/>
                        <w:lang w:val="en-GB"/>
                      </w:rPr>
                      <w:t>.</w:t>
                    </w:r>
                    <w:r w:rsidR="007B0550" w:rsidRPr="00396C1B">
                      <w:rPr>
                        <w:rStyle w:val="a9"/>
                        <w:rFonts w:eastAsia="Calibri"/>
                        <w:sz w:val="24"/>
                        <w:szCs w:val="24"/>
                        <w:lang w:val="en-US"/>
                      </w:rPr>
                      <w:t>org</w:t>
                    </w:r>
                    <w:r w:rsidR="007B0550" w:rsidRPr="00396C1B">
                      <w:rPr>
                        <w:rStyle w:val="a9"/>
                        <w:rFonts w:eastAsia="Calibri"/>
                        <w:sz w:val="24"/>
                        <w:szCs w:val="24"/>
                        <w:lang w:val="en-GB"/>
                      </w:rPr>
                      <w:t>/</w:t>
                    </w:r>
                    <w:r w:rsidR="007B0550" w:rsidRPr="00396C1B">
                      <w:rPr>
                        <w:rStyle w:val="a9"/>
                        <w:rFonts w:eastAsia="Calibri"/>
                        <w:sz w:val="24"/>
                        <w:szCs w:val="24"/>
                        <w:lang w:val="en-US"/>
                      </w:rPr>
                      <w:t>crnattachments</w:t>
                    </w:r>
                    <w:r w:rsidR="007B0550" w:rsidRPr="00396C1B">
                      <w:rPr>
                        <w:rStyle w:val="a9"/>
                        <w:rFonts w:eastAsia="Calibri"/>
                        <w:sz w:val="24"/>
                        <w:szCs w:val="24"/>
                        <w:lang w:val="en-GB"/>
                      </w:rPr>
                      <w:t>/2020/</w:t>
                    </w:r>
                    <w:r w:rsidR="007B0550" w:rsidRPr="00396C1B">
                      <w:rPr>
                        <w:rStyle w:val="a9"/>
                        <w:rFonts w:eastAsia="Calibri"/>
                        <w:sz w:val="24"/>
                        <w:szCs w:val="24"/>
                        <w:lang w:val="en-US"/>
                      </w:rPr>
                      <w:t>TBT</w:t>
                    </w:r>
                    <w:r w:rsidR="007B0550" w:rsidRPr="00396C1B">
                      <w:rPr>
                        <w:rStyle w:val="a9"/>
                        <w:rFonts w:eastAsia="Calibri"/>
                        <w:sz w:val="24"/>
                        <w:szCs w:val="24"/>
                        <w:lang w:val="en-GB"/>
                      </w:rPr>
                      <w:t>/</w:t>
                    </w:r>
                    <w:r w:rsidR="007B0550" w:rsidRPr="00396C1B">
                      <w:rPr>
                        <w:rStyle w:val="a9"/>
                        <w:rFonts w:eastAsia="Calibri"/>
                        <w:sz w:val="24"/>
                        <w:szCs w:val="24"/>
                        <w:lang w:val="en-US"/>
                      </w:rPr>
                      <w:t>USA</w:t>
                    </w:r>
                    <w:r w:rsidR="007B0550" w:rsidRPr="00396C1B">
                      <w:rPr>
                        <w:rStyle w:val="a9"/>
                        <w:rFonts w:eastAsia="Calibri"/>
                        <w:sz w:val="24"/>
                        <w:szCs w:val="24"/>
                        <w:lang w:val="en-GB"/>
                      </w:rPr>
                      <w:t>/</w:t>
                    </w:r>
                    <w:r w:rsidR="007B0550" w:rsidRPr="00396C1B">
                      <w:rPr>
                        <w:rStyle w:val="a9"/>
                        <w:rFonts w:eastAsia="Calibri"/>
                        <w:sz w:val="24"/>
                        <w:szCs w:val="24"/>
                        <w:lang w:val="en-US"/>
                      </w:rPr>
                      <w:t>final</w:t>
                    </w:r>
                    <w:r w:rsidR="007B0550" w:rsidRPr="00396C1B">
                      <w:rPr>
                        <w:rStyle w:val="a9"/>
                        <w:rFonts w:eastAsia="Calibri"/>
                        <w:sz w:val="24"/>
                        <w:szCs w:val="24"/>
                        <w:lang w:val="en-GB"/>
                      </w:rPr>
                      <w:t>_</w:t>
                    </w:r>
                    <w:r w:rsidR="007B0550" w:rsidRPr="00396C1B">
                      <w:rPr>
                        <w:rStyle w:val="a9"/>
                        <w:rFonts w:eastAsia="Calibri"/>
                        <w:sz w:val="24"/>
                        <w:szCs w:val="24"/>
                        <w:lang w:val="en-US"/>
                      </w:rPr>
                      <w:t>measure</w:t>
                    </w:r>
                    <w:r w:rsidR="007B0550" w:rsidRPr="00396C1B">
                      <w:rPr>
                        <w:rStyle w:val="a9"/>
                        <w:rFonts w:eastAsia="Calibri"/>
                        <w:sz w:val="24"/>
                        <w:szCs w:val="24"/>
                        <w:lang w:val="en-GB"/>
                      </w:rPr>
                      <w:t>/20_7468_00_</w:t>
                    </w:r>
                    <w:r w:rsidR="007B0550" w:rsidRPr="00396C1B">
                      <w:rPr>
                        <w:rStyle w:val="a9"/>
                        <w:rFonts w:eastAsia="Calibri"/>
                        <w:sz w:val="24"/>
                        <w:szCs w:val="24"/>
                        <w:lang w:val="en-US"/>
                      </w:rPr>
                      <w:t>e</w:t>
                    </w:r>
                    <w:r w:rsidR="007B0550" w:rsidRPr="00396C1B">
                      <w:rPr>
                        <w:rStyle w:val="a9"/>
                        <w:rFonts w:eastAsia="Calibri"/>
                        <w:sz w:val="24"/>
                        <w:szCs w:val="24"/>
                        <w:lang w:val="en-GB"/>
                      </w:rPr>
                      <w:t>.</w:t>
                    </w:r>
                    <w:r w:rsidR="007B0550" w:rsidRPr="00396C1B">
                      <w:rPr>
                        <w:rStyle w:val="a9"/>
                        <w:rFonts w:eastAsia="Calibri"/>
                        <w:sz w:val="24"/>
                        <w:szCs w:val="24"/>
                        <w:lang w:val="en-US"/>
                      </w:rPr>
                      <w:t>pdf</w:t>
                    </w:r>
                  </w:hyperlink>
                </w:p>
              </w:tc>
            </w:tr>
            <w:tr w:rsidR="007B055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7B0550" w:rsidRPr="00396C1B" w:rsidRDefault="007B0550"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CB4C54" w:rsidRPr="00396C1B" w:rsidRDefault="00CB4C54" w:rsidP="00E21D16">
                  <w:pPr>
                    <w:jc w:val="both"/>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7B0550" w:rsidRPr="00396C1B" w:rsidRDefault="00CB4C54"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7B055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7B0550" w:rsidRPr="00396C1B" w:rsidRDefault="007B0550" w:rsidP="00E21D16">
                  <w:pPr>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CB4C54" w:rsidRPr="00396C1B" w:rsidRDefault="00CB4C54" w:rsidP="00E21D16">
                  <w:pPr>
                    <w:jc w:val="both"/>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шаралардың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7B0550" w:rsidRPr="00396C1B" w:rsidRDefault="00CB4C54"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7B055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7B0550" w:rsidRPr="00396C1B" w:rsidRDefault="007B0550" w:rsidP="00E21D16">
                  <w:pPr>
                    <w:ind w:hanging="567"/>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B0550" w:rsidRPr="00396C1B" w:rsidRDefault="00CB4C54"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7B0550" w:rsidRPr="00396C1B" w:rsidTr="00712E0E">
              <w:tc>
                <w:tcPr>
                  <w:tcW w:w="851" w:type="dxa"/>
                  <w:tcBorders>
                    <w:top w:val="single" w:sz="4" w:space="0" w:color="auto"/>
                    <w:left w:val="double" w:sz="6" w:space="0" w:color="auto"/>
                    <w:bottom w:val="double" w:sz="4" w:space="0" w:color="auto"/>
                    <w:right w:val="single" w:sz="4" w:space="0" w:color="auto"/>
                  </w:tcBorders>
                  <w:hideMark/>
                </w:tcPr>
                <w:p w:rsidR="007B0550" w:rsidRPr="00396C1B" w:rsidRDefault="007B0550" w:rsidP="00E21D16">
                  <w:pPr>
                    <w:ind w:hanging="567"/>
                    <w:jc w:val="right"/>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7B0550" w:rsidRPr="00396C1B" w:rsidRDefault="00CB4C54" w:rsidP="00E21D16">
                  <w:pPr>
                    <w:jc w:val="both"/>
                    <w:rPr>
                      <w:rFonts w:eastAsia="Calibri"/>
                      <w:sz w:val="24"/>
                      <w:szCs w:val="24"/>
                      <w:lang w:val="en-GB" w:eastAsia="en-US"/>
                    </w:rPr>
                  </w:pPr>
                  <w:r w:rsidRPr="00396C1B">
                    <w:rPr>
                      <w:rFonts w:eastAsia="Calibri"/>
                      <w:sz w:val="24"/>
                      <w:szCs w:val="24"/>
                    </w:rPr>
                    <w:t>басқа</w:t>
                  </w:r>
                  <w:r w:rsidR="007B0550" w:rsidRPr="00396C1B">
                    <w:rPr>
                      <w:rFonts w:eastAsia="Calibri"/>
                      <w:sz w:val="24"/>
                      <w:szCs w:val="24"/>
                    </w:rPr>
                    <w:t xml:space="preserve">: </w:t>
                  </w:r>
                </w:p>
              </w:tc>
            </w:tr>
          </w:tbl>
          <w:p w:rsidR="007B0550" w:rsidRPr="00396C1B" w:rsidRDefault="007B055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7B0550"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5E66AE" w:rsidRPr="00396C1B" w:rsidRDefault="005E66A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131B7F"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5E66AE" w:rsidRPr="00396C1B" w:rsidRDefault="005E66A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7B0550" w:rsidRPr="00396C1B" w:rsidRDefault="007B0550" w:rsidP="00E21D16">
            <w:pPr>
              <w:jc w:val="right"/>
              <w:rPr>
                <w:rFonts w:eastAsia="Calibri"/>
                <w:b/>
                <w:sz w:val="24"/>
                <w:szCs w:val="24"/>
                <w:lang w:val="en-US"/>
              </w:rPr>
            </w:pPr>
            <w:r w:rsidRPr="00396C1B">
              <w:rPr>
                <w:rFonts w:eastAsia="Calibri"/>
                <w:b/>
                <w:sz w:val="24"/>
                <w:szCs w:val="24"/>
                <w:lang w:val="en-US"/>
              </w:rPr>
              <w:t>G/TBT/N/USA/1086/Add.1</w:t>
            </w:r>
          </w:p>
          <w:p w:rsidR="005E66AE" w:rsidRPr="00396C1B" w:rsidRDefault="005E66AE" w:rsidP="00E21D16">
            <w:pPr>
              <w:rPr>
                <w:color w:val="000000" w:themeColor="text1"/>
                <w:sz w:val="24"/>
                <w:szCs w:val="24"/>
                <w:lang w:val="en-US"/>
              </w:rPr>
            </w:pPr>
          </w:p>
        </w:tc>
        <w:tc>
          <w:tcPr>
            <w:tcW w:w="5386" w:type="dxa"/>
            <w:shd w:val="clear" w:color="auto" w:fill="auto"/>
          </w:tcPr>
          <w:p w:rsidR="00A25562"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en-US"/>
              </w:rPr>
              <w:t xml:space="preserve">2020 </w:t>
            </w:r>
            <w:r w:rsidRPr="00396C1B">
              <w:rPr>
                <w:color w:val="000000" w:themeColor="text1"/>
                <w:sz w:val="24"/>
                <w:szCs w:val="24"/>
              </w:rPr>
              <w:t>жылғы</w:t>
            </w:r>
            <w:r w:rsidRPr="00396C1B">
              <w:rPr>
                <w:color w:val="000000" w:themeColor="text1"/>
                <w:sz w:val="24"/>
                <w:szCs w:val="24"/>
                <w:lang w:val="en-US"/>
              </w:rPr>
              <w:t xml:space="preserve"> 7 </w:t>
            </w:r>
            <w:r w:rsidRPr="00396C1B">
              <w:rPr>
                <w:color w:val="000000" w:themeColor="text1"/>
                <w:sz w:val="24"/>
                <w:szCs w:val="24"/>
              </w:rPr>
              <w:t>желтоқсандағы</w:t>
            </w:r>
            <w:r w:rsidRPr="00396C1B">
              <w:rPr>
                <w:color w:val="000000" w:themeColor="text1"/>
                <w:sz w:val="24"/>
                <w:szCs w:val="24"/>
                <w:lang w:val="en-US"/>
              </w:rPr>
              <w:t xml:space="preserve"> </w:t>
            </w:r>
            <w:r w:rsidRPr="00396C1B">
              <w:rPr>
                <w:color w:val="000000" w:themeColor="text1"/>
                <w:sz w:val="24"/>
                <w:szCs w:val="24"/>
              </w:rPr>
              <w:t>келесі</w:t>
            </w:r>
            <w:r w:rsidRPr="00396C1B">
              <w:rPr>
                <w:color w:val="000000" w:themeColor="text1"/>
                <w:sz w:val="24"/>
                <w:szCs w:val="24"/>
                <w:lang w:val="en-US"/>
              </w:rPr>
              <w:t xml:space="preserve"> </w:t>
            </w:r>
            <w:r w:rsidRPr="00396C1B">
              <w:rPr>
                <w:color w:val="000000" w:themeColor="text1"/>
                <w:sz w:val="24"/>
                <w:szCs w:val="24"/>
              </w:rPr>
              <w:t>хабарлама</w:t>
            </w:r>
            <w:r w:rsidRPr="00396C1B">
              <w:rPr>
                <w:color w:val="000000" w:themeColor="text1"/>
                <w:sz w:val="24"/>
                <w:szCs w:val="24"/>
                <w:lang w:val="en-US"/>
              </w:rPr>
              <w:t xml:space="preserve"> </w:t>
            </w:r>
            <w:r w:rsidRPr="00396C1B">
              <w:rPr>
                <w:color w:val="000000" w:themeColor="text1"/>
                <w:sz w:val="24"/>
                <w:szCs w:val="24"/>
              </w:rPr>
              <w:t>Америка</w:t>
            </w:r>
            <w:r w:rsidRPr="00396C1B">
              <w:rPr>
                <w:color w:val="000000" w:themeColor="text1"/>
                <w:sz w:val="24"/>
                <w:szCs w:val="24"/>
                <w:lang w:val="en-US"/>
              </w:rPr>
              <w:t xml:space="preserve"> </w:t>
            </w:r>
            <w:r w:rsidRPr="00396C1B">
              <w:rPr>
                <w:color w:val="000000" w:themeColor="text1"/>
                <w:sz w:val="24"/>
                <w:szCs w:val="24"/>
              </w:rPr>
              <w:t>Құрама</w:t>
            </w:r>
            <w:r w:rsidRPr="00396C1B">
              <w:rPr>
                <w:color w:val="000000" w:themeColor="text1"/>
                <w:sz w:val="24"/>
                <w:szCs w:val="24"/>
                <w:lang w:val="en-US"/>
              </w:rPr>
              <w:t xml:space="preserve"> </w:t>
            </w:r>
            <w:r w:rsidRPr="00396C1B">
              <w:rPr>
                <w:color w:val="000000" w:themeColor="text1"/>
                <w:sz w:val="24"/>
                <w:szCs w:val="24"/>
              </w:rPr>
              <w:t>Штаттары</w:t>
            </w:r>
            <w:r w:rsidRPr="00396C1B">
              <w:rPr>
                <w:color w:val="000000" w:themeColor="text1"/>
                <w:sz w:val="24"/>
                <w:szCs w:val="24"/>
                <w:lang w:val="en-US"/>
              </w:rPr>
              <w:t xml:space="preserve"> </w:t>
            </w:r>
            <w:r w:rsidRPr="00396C1B">
              <w:rPr>
                <w:color w:val="000000" w:themeColor="text1"/>
                <w:sz w:val="24"/>
                <w:szCs w:val="24"/>
              </w:rPr>
              <w:t>делегациясының</w:t>
            </w:r>
            <w:r w:rsidRPr="00396C1B">
              <w:rPr>
                <w:color w:val="000000" w:themeColor="text1"/>
                <w:sz w:val="24"/>
                <w:szCs w:val="24"/>
                <w:lang w:val="en-US"/>
              </w:rPr>
              <w:t xml:space="preserve"> </w:t>
            </w:r>
            <w:r w:rsidRPr="00396C1B">
              <w:rPr>
                <w:color w:val="000000" w:themeColor="text1"/>
                <w:sz w:val="24"/>
                <w:szCs w:val="24"/>
              </w:rPr>
              <w:t>сұрау</w:t>
            </w:r>
            <w:r w:rsidRPr="00396C1B">
              <w:rPr>
                <w:color w:val="000000" w:themeColor="text1"/>
                <w:sz w:val="24"/>
                <w:szCs w:val="24"/>
                <w:lang w:val="en-US"/>
              </w:rPr>
              <w:t xml:space="preserve"> </w:t>
            </w:r>
            <w:r w:rsidRPr="00396C1B">
              <w:rPr>
                <w:color w:val="000000" w:themeColor="text1"/>
                <w:sz w:val="24"/>
                <w:szCs w:val="24"/>
              </w:rPr>
              <w:t>салуы</w:t>
            </w:r>
            <w:r w:rsidRPr="00396C1B">
              <w:rPr>
                <w:color w:val="000000" w:themeColor="text1"/>
                <w:sz w:val="24"/>
                <w:szCs w:val="24"/>
                <w:lang w:val="en-US"/>
              </w:rPr>
              <w:t xml:space="preserve"> </w:t>
            </w:r>
            <w:r w:rsidRPr="00396C1B">
              <w:rPr>
                <w:color w:val="000000" w:themeColor="text1"/>
                <w:sz w:val="24"/>
                <w:szCs w:val="24"/>
              </w:rPr>
              <w:t>бойынша</w:t>
            </w:r>
            <w:r w:rsidRPr="00396C1B">
              <w:rPr>
                <w:color w:val="000000" w:themeColor="text1"/>
                <w:sz w:val="24"/>
                <w:szCs w:val="24"/>
                <w:lang w:val="en-US"/>
              </w:rPr>
              <w:t xml:space="preserve"> </w:t>
            </w:r>
            <w:r w:rsidRPr="00396C1B">
              <w:rPr>
                <w:color w:val="000000" w:themeColor="text1"/>
                <w:sz w:val="24"/>
                <w:szCs w:val="24"/>
              </w:rPr>
              <w:t>таратылады</w:t>
            </w:r>
            <w:r w:rsidRPr="00396C1B">
              <w:rPr>
                <w:color w:val="000000" w:themeColor="text1"/>
                <w:sz w:val="24"/>
                <w:szCs w:val="24"/>
                <w:lang w:val="en-US"/>
              </w:rPr>
              <w:t>.</w:t>
            </w:r>
          </w:p>
          <w:p w:rsidR="00A25562"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Атауы</w:t>
            </w:r>
            <w:r w:rsidRPr="00396C1B">
              <w:rPr>
                <w:color w:val="000000" w:themeColor="text1"/>
                <w:sz w:val="24"/>
                <w:szCs w:val="24"/>
                <w:lang w:val="en-US"/>
              </w:rPr>
              <w:t xml:space="preserve">: </w:t>
            </w:r>
            <w:r w:rsidRPr="00396C1B">
              <w:rPr>
                <w:color w:val="000000" w:themeColor="text1"/>
                <w:sz w:val="24"/>
                <w:szCs w:val="24"/>
              </w:rPr>
              <w:t>тұтынушылар</w:t>
            </w:r>
            <w:r w:rsidRPr="00396C1B">
              <w:rPr>
                <w:color w:val="000000" w:themeColor="text1"/>
                <w:sz w:val="24"/>
                <w:szCs w:val="24"/>
                <w:lang w:val="en-US"/>
              </w:rPr>
              <w:t xml:space="preserve"> </w:t>
            </w:r>
            <w:r w:rsidRPr="00396C1B">
              <w:rPr>
                <w:color w:val="000000" w:themeColor="text1"/>
                <w:sz w:val="24"/>
                <w:szCs w:val="24"/>
              </w:rPr>
              <w:t>үшін</w:t>
            </w:r>
            <w:r w:rsidRPr="00396C1B">
              <w:rPr>
                <w:color w:val="000000" w:themeColor="text1"/>
                <w:sz w:val="24"/>
                <w:szCs w:val="24"/>
                <w:lang w:val="en-US"/>
              </w:rPr>
              <w:t xml:space="preserve"> </w:t>
            </w:r>
            <w:r w:rsidRPr="00396C1B">
              <w:rPr>
                <w:color w:val="000000" w:themeColor="text1"/>
                <w:sz w:val="24"/>
                <w:szCs w:val="24"/>
              </w:rPr>
              <w:t>бейне</w:t>
            </w:r>
            <w:r w:rsidRPr="00396C1B">
              <w:rPr>
                <w:color w:val="000000" w:themeColor="text1"/>
                <w:sz w:val="24"/>
                <w:szCs w:val="24"/>
                <w:lang w:val="en-US"/>
              </w:rPr>
              <w:t xml:space="preserve"> </w:t>
            </w:r>
            <w:r w:rsidRPr="00396C1B">
              <w:rPr>
                <w:color w:val="000000" w:themeColor="text1"/>
                <w:sz w:val="24"/>
                <w:szCs w:val="24"/>
              </w:rPr>
              <w:t>көру</w:t>
            </w:r>
            <w:r w:rsidRPr="00396C1B">
              <w:rPr>
                <w:color w:val="000000" w:themeColor="text1"/>
                <w:sz w:val="24"/>
                <w:szCs w:val="24"/>
                <w:lang w:val="en-US"/>
              </w:rPr>
              <w:t xml:space="preserve"> </w:t>
            </w:r>
            <w:r w:rsidRPr="00396C1B">
              <w:rPr>
                <w:color w:val="000000" w:themeColor="text1"/>
                <w:sz w:val="24"/>
                <w:szCs w:val="24"/>
              </w:rPr>
              <w:t>мүмкіндіктерін</w:t>
            </w:r>
            <w:r w:rsidRPr="00396C1B">
              <w:rPr>
                <w:color w:val="000000" w:themeColor="text1"/>
                <w:sz w:val="24"/>
                <w:szCs w:val="24"/>
                <w:lang w:val="en-US"/>
              </w:rPr>
              <w:t xml:space="preserve"> </w:t>
            </w:r>
            <w:r w:rsidRPr="00396C1B">
              <w:rPr>
                <w:color w:val="000000" w:themeColor="text1"/>
                <w:sz w:val="24"/>
                <w:szCs w:val="24"/>
              </w:rPr>
              <w:t>кеңейту</w:t>
            </w:r>
            <w:r w:rsidRPr="00396C1B">
              <w:rPr>
                <w:color w:val="000000" w:themeColor="text1"/>
                <w:sz w:val="24"/>
                <w:szCs w:val="24"/>
                <w:lang w:val="en-US"/>
              </w:rPr>
              <w:t xml:space="preserve">; </w:t>
            </w:r>
            <w:r w:rsidRPr="00396C1B">
              <w:rPr>
                <w:color w:val="000000" w:themeColor="text1"/>
                <w:sz w:val="24"/>
                <w:szCs w:val="24"/>
              </w:rPr>
              <w:t>навигациялық</w:t>
            </w:r>
            <w:r w:rsidRPr="00396C1B">
              <w:rPr>
                <w:color w:val="000000" w:themeColor="text1"/>
                <w:sz w:val="24"/>
                <w:szCs w:val="24"/>
                <w:lang w:val="en-US"/>
              </w:rPr>
              <w:t xml:space="preserve"> </w:t>
            </w:r>
            <w:r w:rsidRPr="00396C1B">
              <w:rPr>
                <w:color w:val="000000" w:themeColor="text1"/>
                <w:sz w:val="24"/>
                <w:szCs w:val="24"/>
              </w:rPr>
              <w:t>құрылғылардың</w:t>
            </w:r>
            <w:r w:rsidRPr="00396C1B">
              <w:rPr>
                <w:color w:val="000000" w:themeColor="text1"/>
                <w:sz w:val="24"/>
                <w:szCs w:val="24"/>
                <w:lang w:val="en-US"/>
              </w:rPr>
              <w:t xml:space="preserve"> </w:t>
            </w:r>
            <w:r w:rsidRPr="00396C1B">
              <w:rPr>
                <w:color w:val="000000" w:themeColor="text1"/>
                <w:sz w:val="24"/>
                <w:szCs w:val="24"/>
              </w:rPr>
              <w:t>коммерциялық</w:t>
            </w:r>
            <w:r w:rsidRPr="00396C1B">
              <w:rPr>
                <w:color w:val="000000" w:themeColor="text1"/>
                <w:sz w:val="24"/>
                <w:szCs w:val="24"/>
                <w:lang w:val="en-US"/>
              </w:rPr>
              <w:t xml:space="preserve"> </w:t>
            </w:r>
            <w:r w:rsidRPr="00396C1B">
              <w:rPr>
                <w:color w:val="000000" w:themeColor="text1"/>
                <w:sz w:val="24"/>
                <w:szCs w:val="24"/>
              </w:rPr>
              <w:t>қол</w:t>
            </w:r>
            <w:r w:rsidRPr="00396C1B">
              <w:rPr>
                <w:color w:val="000000" w:themeColor="text1"/>
                <w:sz w:val="24"/>
                <w:szCs w:val="24"/>
                <w:lang w:val="en-US"/>
              </w:rPr>
              <w:t xml:space="preserve"> </w:t>
            </w:r>
            <w:r w:rsidRPr="00396C1B">
              <w:rPr>
                <w:color w:val="000000" w:themeColor="text1"/>
                <w:sz w:val="24"/>
                <w:szCs w:val="24"/>
              </w:rPr>
              <w:t>жетімділігі</w:t>
            </w:r>
          </w:p>
          <w:p w:rsidR="00A25562"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Сипаттамасы:</w:t>
            </w:r>
          </w:p>
          <w:p w:rsidR="00A25562"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Агенттік: федералды байланыс комиссиясы</w:t>
            </w:r>
          </w:p>
          <w:p w:rsidR="00A25562"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Әрекет: Соңғы ереже</w:t>
            </w:r>
          </w:p>
          <w:p w:rsidR="00A25562"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Түйіндеме. Бұл құжатта Федералды байланыс комиссиясы (Комиссия) Ескірген CableCARD қолдау және есеп беру талаптарын жояды және тиісті құжаттарды жабады.</w:t>
            </w:r>
          </w:p>
          <w:p w:rsidR="00A25562"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2020 жылдың 4 желтоқсанынан бастап жұмыс істейді.</w:t>
            </w:r>
          </w:p>
          <w:p w:rsidR="00A25562"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p w:rsidR="007B0550" w:rsidRPr="00396C1B" w:rsidRDefault="007B055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396C1B" w:rsidTr="00712E0E">
              <w:tc>
                <w:tcPr>
                  <w:tcW w:w="5113" w:type="dxa"/>
                  <w:gridSpan w:val="2"/>
                  <w:tcBorders>
                    <w:top w:val="double" w:sz="6" w:space="0" w:color="auto"/>
                    <w:left w:val="double" w:sz="6" w:space="0" w:color="auto"/>
                    <w:bottom w:val="single" w:sz="4" w:space="0" w:color="auto"/>
                    <w:right w:val="double" w:sz="6" w:space="0" w:color="auto"/>
                  </w:tcBorders>
                  <w:hideMark/>
                </w:tcPr>
                <w:p w:rsidR="007B0550" w:rsidRPr="00396C1B" w:rsidRDefault="00A25562" w:rsidP="00E21D16">
                  <w:pPr>
                    <w:ind w:hanging="567"/>
                    <w:jc w:val="both"/>
                    <w:rPr>
                      <w:rFonts w:eastAsia="Calibri"/>
                      <w:b/>
                      <w:sz w:val="24"/>
                      <w:szCs w:val="24"/>
                      <w:lang w:eastAsia="en-US"/>
                    </w:rPr>
                  </w:pPr>
                  <w:r w:rsidRPr="00396C1B">
                    <w:rPr>
                      <w:rFonts w:eastAsia="Calibri"/>
                      <w:b/>
                      <w:sz w:val="24"/>
                      <w:szCs w:val="24"/>
                    </w:rPr>
                    <w:t>себептері</w:t>
                  </w:r>
                  <w:r w:rsidR="007B0550" w:rsidRPr="00396C1B">
                    <w:rPr>
                      <w:rFonts w:eastAsia="Calibri"/>
                      <w:b/>
                      <w:sz w:val="24"/>
                      <w:szCs w:val="24"/>
                    </w:rPr>
                    <w:t>:</w:t>
                  </w:r>
                </w:p>
              </w:tc>
            </w:tr>
            <w:tr w:rsidR="00A25562" w:rsidRPr="00396C1B" w:rsidTr="00712E0E">
              <w:tc>
                <w:tcPr>
                  <w:tcW w:w="851" w:type="dxa"/>
                  <w:tcBorders>
                    <w:top w:val="single" w:sz="4" w:space="0" w:color="auto"/>
                    <w:left w:val="double" w:sz="6" w:space="0" w:color="auto"/>
                    <w:bottom w:val="single" w:sz="4" w:space="0" w:color="auto"/>
                    <w:right w:val="single" w:sz="4" w:space="0" w:color="auto"/>
                  </w:tcBorders>
                  <w:hideMark/>
                </w:tcPr>
                <w:p w:rsidR="00A25562" w:rsidRPr="00396C1B" w:rsidRDefault="00A25562" w:rsidP="00E21D16">
                  <w:pPr>
                    <w:ind w:hanging="567"/>
                    <w:jc w:val="center"/>
                    <w:rPr>
                      <w:rFonts w:eastAsia="Calibri"/>
                      <w:sz w:val="24"/>
                      <w:szCs w:val="24"/>
                      <w:lang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25562" w:rsidRPr="00396C1B" w:rsidRDefault="00A25562" w:rsidP="00E21D16">
                  <w:pPr>
                    <w:rPr>
                      <w:sz w:val="24"/>
                      <w:szCs w:val="24"/>
                    </w:rPr>
                  </w:pPr>
                  <w:r w:rsidRPr="00396C1B">
                    <w:rPr>
                      <w:sz w:val="24"/>
                      <w:szCs w:val="24"/>
                    </w:rPr>
                    <w:t>Түсініктеме беру кезеңі өзгертілді-күні:</w:t>
                  </w:r>
                </w:p>
              </w:tc>
            </w:tr>
            <w:tr w:rsidR="00A25562" w:rsidRPr="00396C1B" w:rsidTr="00712E0E">
              <w:tc>
                <w:tcPr>
                  <w:tcW w:w="851" w:type="dxa"/>
                  <w:tcBorders>
                    <w:top w:val="single" w:sz="4" w:space="0" w:color="auto"/>
                    <w:left w:val="double" w:sz="6" w:space="0" w:color="auto"/>
                    <w:bottom w:val="single" w:sz="4" w:space="0" w:color="auto"/>
                    <w:right w:val="single" w:sz="4" w:space="0" w:color="auto"/>
                  </w:tcBorders>
                  <w:hideMark/>
                </w:tcPr>
                <w:p w:rsidR="00A25562" w:rsidRPr="00396C1B" w:rsidRDefault="00A25562" w:rsidP="00E21D16">
                  <w:pPr>
                    <w:jc w:val="center"/>
                    <w:rPr>
                      <w:rFonts w:eastAsia="Calibri"/>
                      <w:sz w:val="24"/>
                      <w:szCs w:val="24"/>
                      <w:lang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25562" w:rsidRPr="00396C1B" w:rsidRDefault="00A25562" w:rsidP="00E21D16">
                  <w:pPr>
                    <w:rPr>
                      <w:sz w:val="24"/>
                      <w:szCs w:val="24"/>
                    </w:rPr>
                  </w:pPr>
                  <w:r w:rsidRPr="00396C1B">
                    <w:rPr>
                      <w:sz w:val="24"/>
                      <w:szCs w:val="24"/>
                    </w:rPr>
                    <w:t>Хабарланған шара қабылданды-күні:</w:t>
                  </w:r>
                </w:p>
              </w:tc>
            </w:tr>
            <w:tr w:rsidR="00A25562" w:rsidRPr="00396C1B" w:rsidTr="00712E0E">
              <w:tc>
                <w:tcPr>
                  <w:tcW w:w="851" w:type="dxa"/>
                  <w:tcBorders>
                    <w:top w:val="single" w:sz="4" w:space="0" w:color="auto"/>
                    <w:left w:val="double" w:sz="6" w:space="0" w:color="auto"/>
                    <w:bottom w:val="single" w:sz="4" w:space="0" w:color="auto"/>
                    <w:right w:val="single" w:sz="4" w:space="0" w:color="auto"/>
                  </w:tcBorders>
                  <w:hideMark/>
                </w:tcPr>
                <w:p w:rsidR="00A25562" w:rsidRPr="00396C1B" w:rsidRDefault="00A25562" w:rsidP="00E21D16">
                  <w:pPr>
                    <w:jc w:val="center"/>
                    <w:rPr>
                      <w:rFonts w:eastAsia="Calibri"/>
                      <w:sz w:val="24"/>
                      <w:szCs w:val="24"/>
                      <w:lang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A25562" w:rsidRPr="00396C1B" w:rsidRDefault="00A25562" w:rsidP="00E21D16">
                  <w:pPr>
                    <w:rPr>
                      <w:sz w:val="24"/>
                      <w:szCs w:val="24"/>
                    </w:rPr>
                  </w:pPr>
                  <w:r w:rsidRPr="00396C1B">
                    <w:rPr>
                      <w:sz w:val="24"/>
                      <w:szCs w:val="24"/>
                    </w:rPr>
                    <w:t>Хабарландырылған шара жарияланды-күні: 4 желтоқсан 2020 ж.</w:t>
                  </w:r>
                </w:p>
              </w:tc>
            </w:tr>
            <w:tr w:rsidR="00670542" w:rsidRPr="00396C1B" w:rsidTr="00712E0E">
              <w:tc>
                <w:tcPr>
                  <w:tcW w:w="851" w:type="dxa"/>
                  <w:tcBorders>
                    <w:top w:val="single" w:sz="4" w:space="0" w:color="auto"/>
                    <w:left w:val="double" w:sz="6" w:space="0" w:color="auto"/>
                    <w:bottom w:val="single" w:sz="4" w:space="0" w:color="auto"/>
                    <w:right w:val="single" w:sz="4" w:space="0" w:color="auto"/>
                  </w:tcBorders>
                  <w:hideMark/>
                </w:tcPr>
                <w:p w:rsidR="00670542" w:rsidRPr="00396C1B" w:rsidRDefault="00670542"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70542" w:rsidRPr="00396C1B" w:rsidRDefault="00A25562" w:rsidP="00E21D16">
                  <w:pPr>
                    <w:jc w:val="both"/>
                    <w:rPr>
                      <w:rFonts w:eastAsia="Calibri"/>
                      <w:sz w:val="24"/>
                      <w:szCs w:val="24"/>
                      <w:lang w:val="en-GB" w:eastAsia="en-US"/>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күшіне</w:t>
                  </w:r>
                  <w:r w:rsidRPr="00396C1B">
                    <w:rPr>
                      <w:rFonts w:eastAsia="Calibri"/>
                      <w:sz w:val="24"/>
                      <w:szCs w:val="24"/>
                      <w:lang w:val="en-GB"/>
                    </w:rPr>
                    <w:t xml:space="preserve"> </w:t>
                  </w:r>
                  <w:r w:rsidRPr="00396C1B">
                    <w:rPr>
                      <w:rFonts w:eastAsia="Calibri"/>
                      <w:sz w:val="24"/>
                      <w:szCs w:val="24"/>
                    </w:rPr>
                    <w:t>енеді</w:t>
                  </w:r>
                  <w:r w:rsidRPr="00396C1B">
                    <w:rPr>
                      <w:rFonts w:eastAsia="Calibri"/>
                      <w:sz w:val="24"/>
                      <w:szCs w:val="24"/>
                      <w:lang w:val="en-GB"/>
                    </w:rPr>
                    <w:t>-</w:t>
                  </w:r>
                  <w:r w:rsidRPr="00396C1B">
                    <w:rPr>
                      <w:rFonts w:eastAsia="Calibri"/>
                      <w:sz w:val="24"/>
                      <w:szCs w:val="24"/>
                    </w:rPr>
                    <w:t>күні</w:t>
                  </w:r>
                  <w:r w:rsidR="00670542" w:rsidRPr="00396C1B">
                    <w:rPr>
                      <w:rFonts w:eastAsia="Calibri"/>
                      <w:sz w:val="24"/>
                      <w:szCs w:val="24"/>
                      <w:lang w:val="en-GB"/>
                    </w:rPr>
                    <w:t xml:space="preserve">: 1 </w:t>
                  </w:r>
                  <w:r w:rsidR="00C24712" w:rsidRPr="00396C1B">
                    <w:rPr>
                      <w:rFonts w:eastAsia="Calibri"/>
                      <w:sz w:val="24"/>
                      <w:szCs w:val="24"/>
                    </w:rPr>
                    <w:t>қаңтар</w:t>
                  </w:r>
                  <w:r w:rsidRPr="00396C1B">
                    <w:rPr>
                      <w:rFonts w:eastAsia="Calibri"/>
                      <w:sz w:val="24"/>
                      <w:szCs w:val="24"/>
                      <w:lang w:val="en-GB"/>
                    </w:rPr>
                    <w:t xml:space="preserve">2021 </w:t>
                  </w:r>
                </w:p>
              </w:tc>
            </w:tr>
            <w:tr w:rsidR="007B0550" w:rsidRPr="00396C1B" w:rsidTr="00712E0E">
              <w:tc>
                <w:tcPr>
                  <w:tcW w:w="851" w:type="dxa"/>
                  <w:tcBorders>
                    <w:top w:val="single" w:sz="4" w:space="0" w:color="auto"/>
                    <w:left w:val="double" w:sz="6" w:space="0" w:color="auto"/>
                    <w:bottom w:val="single" w:sz="4" w:space="0" w:color="auto"/>
                    <w:right w:val="single" w:sz="4" w:space="0" w:color="auto"/>
                  </w:tcBorders>
                  <w:hideMark/>
                </w:tcPr>
                <w:p w:rsidR="007B0550" w:rsidRPr="00396C1B" w:rsidRDefault="007B0550"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B0550" w:rsidRPr="00396C1B" w:rsidRDefault="00A25562" w:rsidP="00E21D16">
                  <w:pPr>
                    <w:rPr>
                      <w:rFonts w:eastAsia="Calibri"/>
                      <w:sz w:val="24"/>
                      <w:szCs w:val="24"/>
                      <w:lang w:val="en-GB"/>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келесі</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hyperlink r:id="rId39" w:history="1">
                    <w:r w:rsidR="007B0550" w:rsidRPr="00396C1B">
                      <w:rPr>
                        <w:rStyle w:val="a9"/>
                        <w:rFonts w:eastAsia="Calibri"/>
                        <w:sz w:val="24"/>
                        <w:szCs w:val="24"/>
                        <w:lang w:val="en-US"/>
                      </w:rPr>
                      <w:t>https</w:t>
                    </w:r>
                    <w:r w:rsidR="007B0550" w:rsidRPr="00396C1B">
                      <w:rPr>
                        <w:rStyle w:val="a9"/>
                        <w:rFonts w:eastAsia="Calibri"/>
                        <w:sz w:val="24"/>
                        <w:szCs w:val="24"/>
                        <w:lang w:val="en-GB"/>
                      </w:rPr>
                      <w:t>://</w:t>
                    </w:r>
                    <w:r w:rsidR="007B0550" w:rsidRPr="00396C1B">
                      <w:rPr>
                        <w:rStyle w:val="a9"/>
                        <w:rFonts w:eastAsia="Calibri"/>
                        <w:sz w:val="24"/>
                        <w:szCs w:val="24"/>
                        <w:lang w:val="en-US"/>
                      </w:rPr>
                      <w:t>www</w:t>
                    </w:r>
                    <w:r w:rsidR="007B0550" w:rsidRPr="00396C1B">
                      <w:rPr>
                        <w:rStyle w:val="a9"/>
                        <w:rFonts w:eastAsia="Calibri"/>
                        <w:sz w:val="24"/>
                        <w:szCs w:val="24"/>
                        <w:lang w:val="en-GB"/>
                      </w:rPr>
                      <w:t>.</w:t>
                    </w:r>
                    <w:r w:rsidR="007B0550" w:rsidRPr="00396C1B">
                      <w:rPr>
                        <w:rStyle w:val="a9"/>
                        <w:rFonts w:eastAsia="Calibri"/>
                        <w:sz w:val="24"/>
                        <w:szCs w:val="24"/>
                        <w:lang w:val="en-US"/>
                      </w:rPr>
                      <w:t>govinfo</w:t>
                    </w:r>
                    <w:r w:rsidR="007B0550" w:rsidRPr="00396C1B">
                      <w:rPr>
                        <w:rStyle w:val="a9"/>
                        <w:rFonts w:eastAsia="Calibri"/>
                        <w:sz w:val="24"/>
                        <w:szCs w:val="24"/>
                        <w:lang w:val="en-GB"/>
                      </w:rPr>
                      <w:t>.</w:t>
                    </w:r>
                    <w:r w:rsidR="007B0550" w:rsidRPr="00396C1B">
                      <w:rPr>
                        <w:rStyle w:val="a9"/>
                        <w:rFonts w:eastAsia="Calibri"/>
                        <w:sz w:val="24"/>
                        <w:szCs w:val="24"/>
                        <w:lang w:val="en-US"/>
                      </w:rPr>
                      <w:t>gov</w:t>
                    </w:r>
                    <w:r w:rsidR="007B0550" w:rsidRPr="00396C1B">
                      <w:rPr>
                        <w:rStyle w:val="a9"/>
                        <w:rFonts w:eastAsia="Calibri"/>
                        <w:sz w:val="24"/>
                        <w:szCs w:val="24"/>
                        <w:lang w:val="en-GB"/>
                      </w:rPr>
                      <w:t>/</w:t>
                    </w:r>
                    <w:r w:rsidR="007B0550" w:rsidRPr="00396C1B">
                      <w:rPr>
                        <w:rStyle w:val="a9"/>
                        <w:rFonts w:eastAsia="Calibri"/>
                        <w:sz w:val="24"/>
                        <w:szCs w:val="24"/>
                        <w:lang w:val="en-US"/>
                      </w:rPr>
                      <w:t>content</w:t>
                    </w:r>
                    <w:r w:rsidR="007B0550" w:rsidRPr="00396C1B">
                      <w:rPr>
                        <w:rStyle w:val="a9"/>
                        <w:rFonts w:eastAsia="Calibri"/>
                        <w:sz w:val="24"/>
                        <w:szCs w:val="24"/>
                        <w:lang w:val="en-GB"/>
                      </w:rPr>
                      <w:t>/</w:t>
                    </w:r>
                    <w:r w:rsidR="007B0550" w:rsidRPr="00396C1B">
                      <w:rPr>
                        <w:rStyle w:val="a9"/>
                        <w:rFonts w:eastAsia="Calibri"/>
                        <w:sz w:val="24"/>
                        <w:szCs w:val="24"/>
                        <w:lang w:val="en-US"/>
                      </w:rPr>
                      <w:t>pkg</w:t>
                    </w:r>
                    <w:r w:rsidR="007B0550" w:rsidRPr="00396C1B">
                      <w:rPr>
                        <w:rStyle w:val="a9"/>
                        <w:rFonts w:eastAsia="Calibri"/>
                        <w:sz w:val="24"/>
                        <w:szCs w:val="24"/>
                        <w:lang w:val="en-GB"/>
                      </w:rPr>
                      <w:t>/</w:t>
                    </w:r>
                    <w:r w:rsidR="007B0550" w:rsidRPr="00396C1B">
                      <w:rPr>
                        <w:rStyle w:val="a9"/>
                        <w:rFonts w:eastAsia="Calibri"/>
                        <w:sz w:val="24"/>
                        <w:szCs w:val="24"/>
                        <w:lang w:val="en-US"/>
                      </w:rPr>
                      <w:t>FR</w:t>
                    </w:r>
                    <w:r w:rsidR="007B0550" w:rsidRPr="00396C1B">
                      <w:rPr>
                        <w:rStyle w:val="a9"/>
                        <w:rFonts w:eastAsia="Calibri"/>
                        <w:sz w:val="24"/>
                        <w:szCs w:val="24"/>
                        <w:lang w:val="en-GB"/>
                      </w:rPr>
                      <w:t>-2020-12-04/</w:t>
                    </w:r>
                    <w:r w:rsidR="007B0550" w:rsidRPr="00396C1B">
                      <w:rPr>
                        <w:rStyle w:val="a9"/>
                        <w:rFonts w:eastAsia="Calibri"/>
                        <w:sz w:val="24"/>
                        <w:szCs w:val="24"/>
                        <w:lang w:val="en-US"/>
                      </w:rPr>
                      <w:t>html</w:t>
                    </w:r>
                    <w:r w:rsidR="007B0550" w:rsidRPr="00396C1B">
                      <w:rPr>
                        <w:rStyle w:val="a9"/>
                        <w:rFonts w:eastAsia="Calibri"/>
                        <w:sz w:val="24"/>
                        <w:szCs w:val="24"/>
                        <w:lang w:val="en-GB"/>
                      </w:rPr>
                      <w:t>/2020-25143.</w:t>
                    </w:r>
                    <w:r w:rsidR="007B0550" w:rsidRPr="00396C1B">
                      <w:rPr>
                        <w:rStyle w:val="a9"/>
                        <w:rFonts w:eastAsia="Calibri"/>
                        <w:sz w:val="24"/>
                        <w:szCs w:val="24"/>
                        <w:lang w:val="en-US"/>
                      </w:rPr>
                      <w:t>htm</w:t>
                    </w:r>
                  </w:hyperlink>
                </w:p>
                <w:p w:rsidR="007B0550" w:rsidRPr="00396C1B" w:rsidRDefault="00D435D1" w:rsidP="00E21D16">
                  <w:pPr>
                    <w:rPr>
                      <w:rFonts w:eastAsia="Calibri"/>
                      <w:sz w:val="24"/>
                      <w:szCs w:val="24"/>
                      <w:lang w:val="en-GB"/>
                    </w:rPr>
                  </w:pPr>
                  <w:hyperlink r:id="rId40" w:history="1">
                    <w:r w:rsidR="007B0550" w:rsidRPr="00396C1B">
                      <w:rPr>
                        <w:rStyle w:val="a9"/>
                        <w:rFonts w:eastAsia="Calibri"/>
                        <w:sz w:val="24"/>
                        <w:szCs w:val="24"/>
                        <w:lang w:val="en-US"/>
                      </w:rPr>
                      <w:t>https</w:t>
                    </w:r>
                    <w:r w:rsidR="007B0550" w:rsidRPr="00396C1B">
                      <w:rPr>
                        <w:rStyle w:val="a9"/>
                        <w:rFonts w:eastAsia="Calibri"/>
                        <w:sz w:val="24"/>
                        <w:szCs w:val="24"/>
                        <w:lang w:val="en-GB"/>
                      </w:rPr>
                      <w:t>://</w:t>
                    </w:r>
                    <w:r w:rsidR="007B0550" w:rsidRPr="00396C1B">
                      <w:rPr>
                        <w:rStyle w:val="a9"/>
                        <w:rFonts w:eastAsia="Calibri"/>
                        <w:sz w:val="24"/>
                        <w:szCs w:val="24"/>
                        <w:lang w:val="en-US"/>
                      </w:rPr>
                      <w:t>www</w:t>
                    </w:r>
                    <w:r w:rsidR="007B0550" w:rsidRPr="00396C1B">
                      <w:rPr>
                        <w:rStyle w:val="a9"/>
                        <w:rFonts w:eastAsia="Calibri"/>
                        <w:sz w:val="24"/>
                        <w:szCs w:val="24"/>
                        <w:lang w:val="en-GB"/>
                      </w:rPr>
                      <w:t>.</w:t>
                    </w:r>
                    <w:r w:rsidR="007B0550" w:rsidRPr="00396C1B">
                      <w:rPr>
                        <w:rStyle w:val="a9"/>
                        <w:rFonts w:eastAsia="Calibri"/>
                        <w:sz w:val="24"/>
                        <w:szCs w:val="24"/>
                        <w:lang w:val="en-US"/>
                      </w:rPr>
                      <w:t>govinfo</w:t>
                    </w:r>
                    <w:r w:rsidR="007B0550" w:rsidRPr="00396C1B">
                      <w:rPr>
                        <w:rStyle w:val="a9"/>
                        <w:rFonts w:eastAsia="Calibri"/>
                        <w:sz w:val="24"/>
                        <w:szCs w:val="24"/>
                        <w:lang w:val="en-GB"/>
                      </w:rPr>
                      <w:t>.</w:t>
                    </w:r>
                    <w:r w:rsidR="007B0550" w:rsidRPr="00396C1B">
                      <w:rPr>
                        <w:rStyle w:val="a9"/>
                        <w:rFonts w:eastAsia="Calibri"/>
                        <w:sz w:val="24"/>
                        <w:szCs w:val="24"/>
                        <w:lang w:val="en-US"/>
                      </w:rPr>
                      <w:t>gov</w:t>
                    </w:r>
                    <w:r w:rsidR="007B0550" w:rsidRPr="00396C1B">
                      <w:rPr>
                        <w:rStyle w:val="a9"/>
                        <w:rFonts w:eastAsia="Calibri"/>
                        <w:sz w:val="24"/>
                        <w:szCs w:val="24"/>
                        <w:lang w:val="en-GB"/>
                      </w:rPr>
                      <w:t>/</w:t>
                    </w:r>
                    <w:r w:rsidR="007B0550" w:rsidRPr="00396C1B">
                      <w:rPr>
                        <w:rStyle w:val="a9"/>
                        <w:rFonts w:eastAsia="Calibri"/>
                        <w:sz w:val="24"/>
                        <w:szCs w:val="24"/>
                        <w:lang w:val="en-US"/>
                      </w:rPr>
                      <w:t>content</w:t>
                    </w:r>
                    <w:r w:rsidR="007B0550" w:rsidRPr="00396C1B">
                      <w:rPr>
                        <w:rStyle w:val="a9"/>
                        <w:rFonts w:eastAsia="Calibri"/>
                        <w:sz w:val="24"/>
                        <w:szCs w:val="24"/>
                        <w:lang w:val="en-GB"/>
                      </w:rPr>
                      <w:t>/</w:t>
                    </w:r>
                    <w:r w:rsidR="007B0550" w:rsidRPr="00396C1B">
                      <w:rPr>
                        <w:rStyle w:val="a9"/>
                        <w:rFonts w:eastAsia="Calibri"/>
                        <w:sz w:val="24"/>
                        <w:szCs w:val="24"/>
                        <w:lang w:val="en-US"/>
                      </w:rPr>
                      <w:t>pkg</w:t>
                    </w:r>
                    <w:r w:rsidR="007B0550" w:rsidRPr="00396C1B">
                      <w:rPr>
                        <w:rStyle w:val="a9"/>
                        <w:rFonts w:eastAsia="Calibri"/>
                        <w:sz w:val="24"/>
                        <w:szCs w:val="24"/>
                        <w:lang w:val="en-GB"/>
                      </w:rPr>
                      <w:t>/</w:t>
                    </w:r>
                    <w:r w:rsidR="007B0550" w:rsidRPr="00396C1B">
                      <w:rPr>
                        <w:rStyle w:val="a9"/>
                        <w:rFonts w:eastAsia="Calibri"/>
                        <w:sz w:val="24"/>
                        <w:szCs w:val="24"/>
                        <w:lang w:val="en-US"/>
                      </w:rPr>
                      <w:t>FR</w:t>
                    </w:r>
                    <w:r w:rsidR="007B0550" w:rsidRPr="00396C1B">
                      <w:rPr>
                        <w:rStyle w:val="a9"/>
                        <w:rFonts w:eastAsia="Calibri"/>
                        <w:sz w:val="24"/>
                        <w:szCs w:val="24"/>
                        <w:lang w:val="en-GB"/>
                      </w:rPr>
                      <w:t>-2020-12-04/</w:t>
                    </w:r>
                    <w:r w:rsidR="007B0550" w:rsidRPr="00396C1B">
                      <w:rPr>
                        <w:rStyle w:val="a9"/>
                        <w:rFonts w:eastAsia="Calibri"/>
                        <w:sz w:val="24"/>
                        <w:szCs w:val="24"/>
                        <w:lang w:val="en-US"/>
                      </w:rPr>
                      <w:t>pdf</w:t>
                    </w:r>
                    <w:r w:rsidR="007B0550" w:rsidRPr="00396C1B">
                      <w:rPr>
                        <w:rStyle w:val="a9"/>
                        <w:rFonts w:eastAsia="Calibri"/>
                        <w:sz w:val="24"/>
                        <w:szCs w:val="24"/>
                        <w:lang w:val="en-GB"/>
                      </w:rPr>
                      <w:t>/2020-25143.</w:t>
                    </w:r>
                    <w:r w:rsidR="007B0550" w:rsidRPr="00396C1B">
                      <w:rPr>
                        <w:rStyle w:val="a9"/>
                        <w:rFonts w:eastAsia="Calibri"/>
                        <w:sz w:val="24"/>
                        <w:szCs w:val="24"/>
                        <w:lang w:val="en-US"/>
                      </w:rPr>
                      <w:t>pdf</w:t>
                    </w:r>
                  </w:hyperlink>
                </w:p>
                <w:p w:rsidR="007B0550" w:rsidRPr="00396C1B" w:rsidRDefault="00D435D1" w:rsidP="00E21D16">
                  <w:pPr>
                    <w:jc w:val="both"/>
                    <w:rPr>
                      <w:rFonts w:eastAsia="Calibri"/>
                      <w:sz w:val="24"/>
                      <w:szCs w:val="24"/>
                      <w:lang w:val="en-GB" w:eastAsia="en-US"/>
                    </w:rPr>
                  </w:pPr>
                  <w:hyperlink r:id="rId41" w:history="1">
                    <w:r w:rsidR="007B0550" w:rsidRPr="00396C1B">
                      <w:rPr>
                        <w:rStyle w:val="a9"/>
                        <w:rFonts w:eastAsia="Calibri"/>
                        <w:sz w:val="24"/>
                        <w:szCs w:val="24"/>
                        <w:lang w:val="en-US"/>
                      </w:rPr>
                      <w:t>https</w:t>
                    </w:r>
                    <w:r w:rsidR="007B0550" w:rsidRPr="00396C1B">
                      <w:rPr>
                        <w:rStyle w:val="a9"/>
                        <w:rFonts w:eastAsia="Calibri"/>
                        <w:sz w:val="24"/>
                        <w:szCs w:val="24"/>
                        <w:lang w:val="en-GB"/>
                      </w:rPr>
                      <w:t>://</w:t>
                    </w:r>
                    <w:r w:rsidR="007B0550" w:rsidRPr="00396C1B">
                      <w:rPr>
                        <w:rStyle w:val="a9"/>
                        <w:rFonts w:eastAsia="Calibri"/>
                        <w:sz w:val="24"/>
                        <w:szCs w:val="24"/>
                        <w:lang w:val="en-US"/>
                      </w:rPr>
                      <w:t>members</w:t>
                    </w:r>
                    <w:r w:rsidR="007B0550" w:rsidRPr="00396C1B">
                      <w:rPr>
                        <w:rStyle w:val="a9"/>
                        <w:rFonts w:eastAsia="Calibri"/>
                        <w:sz w:val="24"/>
                        <w:szCs w:val="24"/>
                        <w:lang w:val="en-GB"/>
                      </w:rPr>
                      <w:t>.</w:t>
                    </w:r>
                    <w:r w:rsidR="007B0550" w:rsidRPr="00396C1B">
                      <w:rPr>
                        <w:rStyle w:val="a9"/>
                        <w:rFonts w:eastAsia="Calibri"/>
                        <w:sz w:val="24"/>
                        <w:szCs w:val="24"/>
                        <w:lang w:val="en-US"/>
                      </w:rPr>
                      <w:t>wto</w:t>
                    </w:r>
                    <w:r w:rsidR="007B0550" w:rsidRPr="00396C1B">
                      <w:rPr>
                        <w:rStyle w:val="a9"/>
                        <w:rFonts w:eastAsia="Calibri"/>
                        <w:sz w:val="24"/>
                        <w:szCs w:val="24"/>
                        <w:lang w:val="en-GB"/>
                      </w:rPr>
                      <w:t>.</w:t>
                    </w:r>
                    <w:r w:rsidR="007B0550" w:rsidRPr="00396C1B">
                      <w:rPr>
                        <w:rStyle w:val="a9"/>
                        <w:rFonts w:eastAsia="Calibri"/>
                        <w:sz w:val="24"/>
                        <w:szCs w:val="24"/>
                        <w:lang w:val="en-US"/>
                      </w:rPr>
                      <w:t>org</w:t>
                    </w:r>
                    <w:r w:rsidR="007B0550" w:rsidRPr="00396C1B">
                      <w:rPr>
                        <w:rStyle w:val="a9"/>
                        <w:rFonts w:eastAsia="Calibri"/>
                        <w:sz w:val="24"/>
                        <w:szCs w:val="24"/>
                        <w:lang w:val="en-GB"/>
                      </w:rPr>
                      <w:t>/</w:t>
                    </w:r>
                    <w:r w:rsidR="007B0550" w:rsidRPr="00396C1B">
                      <w:rPr>
                        <w:rStyle w:val="a9"/>
                        <w:rFonts w:eastAsia="Calibri"/>
                        <w:sz w:val="24"/>
                        <w:szCs w:val="24"/>
                        <w:lang w:val="en-US"/>
                      </w:rPr>
                      <w:t>crnattachments</w:t>
                    </w:r>
                    <w:r w:rsidR="007B0550" w:rsidRPr="00396C1B">
                      <w:rPr>
                        <w:rStyle w:val="a9"/>
                        <w:rFonts w:eastAsia="Calibri"/>
                        <w:sz w:val="24"/>
                        <w:szCs w:val="24"/>
                        <w:lang w:val="en-GB"/>
                      </w:rPr>
                      <w:t>/2020/</w:t>
                    </w:r>
                    <w:r w:rsidR="007B0550" w:rsidRPr="00396C1B">
                      <w:rPr>
                        <w:rStyle w:val="a9"/>
                        <w:rFonts w:eastAsia="Calibri"/>
                        <w:sz w:val="24"/>
                        <w:szCs w:val="24"/>
                        <w:lang w:val="en-US"/>
                      </w:rPr>
                      <w:t>TBT</w:t>
                    </w:r>
                    <w:r w:rsidR="007B0550" w:rsidRPr="00396C1B">
                      <w:rPr>
                        <w:rStyle w:val="a9"/>
                        <w:rFonts w:eastAsia="Calibri"/>
                        <w:sz w:val="24"/>
                        <w:szCs w:val="24"/>
                        <w:lang w:val="en-GB"/>
                      </w:rPr>
                      <w:t>/</w:t>
                    </w:r>
                    <w:r w:rsidR="007B0550" w:rsidRPr="00396C1B">
                      <w:rPr>
                        <w:rStyle w:val="a9"/>
                        <w:rFonts w:eastAsia="Calibri"/>
                        <w:sz w:val="24"/>
                        <w:szCs w:val="24"/>
                        <w:lang w:val="en-US"/>
                      </w:rPr>
                      <w:t>USA</w:t>
                    </w:r>
                    <w:r w:rsidR="007B0550" w:rsidRPr="00396C1B">
                      <w:rPr>
                        <w:rStyle w:val="a9"/>
                        <w:rFonts w:eastAsia="Calibri"/>
                        <w:sz w:val="24"/>
                        <w:szCs w:val="24"/>
                        <w:lang w:val="en-GB"/>
                      </w:rPr>
                      <w:t>/</w:t>
                    </w:r>
                    <w:r w:rsidR="007B0550" w:rsidRPr="00396C1B">
                      <w:rPr>
                        <w:rStyle w:val="a9"/>
                        <w:rFonts w:eastAsia="Calibri"/>
                        <w:sz w:val="24"/>
                        <w:szCs w:val="24"/>
                        <w:lang w:val="en-US"/>
                      </w:rPr>
                      <w:t>final</w:t>
                    </w:r>
                    <w:r w:rsidR="007B0550" w:rsidRPr="00396C1B">
                      <w:rPr>
                        <w:rStyle w:val="a9"/>
                        <w:rFonts w:eastAsia="Calibri"/>
                        <w:sz w:val="24"/>
                        <w:szCs w:val="24"/>
                        <w:lang w:val="en-GB"/>
                      </w:rPr>
                      <w:t>_</w:t>
                    </w:r>
                    <w:r w:rsidR="007B0550" w:rsidRPr="00396C1B">
                      <w:rPr>
                        <w:rStyle w:val="a9"/>
                        <w:rFonts w:eastAsia="Calibri"/>
                        <w:sz w:val="24"/>
                        <w:szCs w:val="24"/>
                        <w:lang w:val="en-US"/>
                      </w:rPr>
                      <w:t>measure</w:t>
                    </w:r>
                    <w:r w:rsidR="007B0550" w:rsidRPr="00396C1B">
                      <w:rPr>
                        <w:rStyle w:val="a9"/>
                        <w:rFonts w:eastAsia="Calibri"/>
                        <w:sz w:val="24"/>
                        <w:szCs w:val="24"/>
                        <w:lang w:val="en-GB"/>
                      </w:rPr>
                      <w:t>/20_7469_00_</w:t>
                    </w:r>
                    <w:r w:rsidR="007B0550" w:rsidRPr="00396C1B">
                      <w:rPr>
                        <w:rStyle w:val="a9"/>
                        <w:rFonts w:eastAsia="Calibri"/>
                        <w:sz w:val="24"/>
                        <w:szCs w:val="24"/>
                        <w:lang w:val="en-US"/>
                      </w:rPr>
                      <w:t>e</w:t>
                    </w:r>
                    <w:r w:rsidR="007B0550" w:rsidRPr="00396C1B">
                      <w:rPr>
                        <w:rStyle w:val="a9"/>
                        <w:rFonts w:eastAsia="Calibri"/>
                        <w:sz w:val="24"/>
                        <w:szCs w:val="24"/>
                        <w:lang w:val="en-GB"/>
                      </w:rPr>
                      <w:t>.</w:t>
                    </w:r>
                    <w:r w:rsidR="007B0550" w:rsidRPr="00396C1B">
                      <w:rPr>
                        <w:rStyle w:val="a9"/>
                        <w:rFonts w:eastAsia="Calibri"/>
                        <w:sz w:val="24"/>
                        <w:szCs w:val="24"/>
                        <w:lang w:val="en-US"/>
                      </w:rPr>
                      <w:t>pdf</w:t>
                    </w:r>
                  </w:hyperlink>
                </w:p>
              </w:tc>
            </w:tr>
            <w:tr w:rsidR="00670542" w:rsidRPr="00396C1B" w:rsidTr="00712E0E">
              <w:tc>
                <w:tcPr>
                  <w:tcW w:w="851" w:type="dxa"/>
                  <w:tcBorders>
                    <w:top w:val="single" w:sz="4" w:space="0" w:color="auto"/>
                    <w:left w:val="double" w:sz="6" w:space="0" w:color="auto"/>
                    <w:bottom w:val="single" w:sz="4" w:space="0" w:color="auto"/>
                    <w:right w:val="single" w:sz="4" w:space="0" w:color="auto"/>
                  </w:tcBorders>
                  <w:hideMark/>
                </w:tcPr>
                <w:p w:rsidR="00670542" w:rsidRPr="00396C1B" w:rsidRDefault="00670542"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25562" w:rsidRPr="00396C1B" w:rsidRDefault="00A25562" w:rsidP="00E21D16">
                  <w:pPr>
                    <w:jc w:val="both"/>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670542" w:rsidRPr="00396C1B" w:rsidRDefault="00A25562"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670542" w:rsidRPr="00396C1B" w:rsidTr="00712E0E">
              <w:tc>
                <w:tcPr>
                  <w:tcW w:w="851" w:type="dxa"/>
                  <w:tcBorders>
                    <w:top w:val="single" w:sz="4" w:space="0" w:color="auto"/>
                    <w:left w:val="double" w:sz="6" w:space="0" w:color="auto"/>
                    <w:bottom w:val="single" w:sz="4" w:space="0" w:color="auto"/>
                    <w:right w:val="single" w:sz="4" w:space="0" w:color="auto"/>
                  </w:tcBorders>
                  <w:hideMark/>
                </w:tcPr>
                <w:p w:rsidR="00670542" w:rsidRPr="00396C1B" w:rsidRDefault="00670542"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25562" w:rsidRPr="00396C1B" w:rsidRDefault="00A25562" w:rsidP="00E21D16">
                  <w:pPr>
                    <w:jc w:val="both"/>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шаралардың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670542" w:rsidRPr="00396C1B" w:rsidRDefault="00A25562"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670542" w:rsidRPr="00396C1B" w:rsidTr="00712E0E">
              <w:tc>
                <w:tcPr>
                  <w:tcW w:w="851" w:type="dxa"/>
                  <w:tcBorders>
                    <w:top w:val="single" w:sz="4" w:space="0" w:color="auto"/>
                    <w:left w:val="double" w:sz="6" w:space="0" w:color="auto"/>
                    <w:bottom w:val="single" w:sz="4" w:space="0" w:color="auto"/>
                    <w:right w:val="single" w:sz="4" w:space="0" w:color="auto"/>
                  </w:tcBorders>
                  <w:hideMark/>
                </w:tcPr>
                <w:p w:rsidR="00670542" w:rsidRPr="00396C1B" w:rsidRDefault="00670542"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396C1B" w:rsidRDefault="00A25562"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670542" w:rsidRPr="00396C1B" w:rsidTr="00712E0E">
              <w:tc>
                <w:tcPr>
                  <w:tcW w:w="851" w:type="dxa"/>
                  <w:tcBorders>
                    <w:top w:val="single" w:sz="4" w:space="0" w:color="auto"/>
                    <w:left w:val="double" w:sz="6" w:space="0" w:color="auto"/>
                    <w:bottom w:val="double" w:sz="4" w:space="0" w:color="auto"/>
                    <w:right w:val="single" w:sz="4" w:space="0" w:color="auto"/>
                  </w:tcBorders>
                  <w:hideMark/>
                </w:tcPr>
                <w:p w:rsidR="00670542" w:rsidRPr="00396C1B" w:rsidRDefault="00670542"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670542" w:rsidRPr="00396C1B" w:rsidRDefault="00A25562" w:rsidP="00E21D16">
                  <w:pPr>
                    <w:jc w:val="both"/>
                    <w:rPr>
                      <w:rFonts w:eastAsia="Calibri"/>
                      <w:sz w:val="24"/>
                      <w:szCs w:val="24"/>
                      <w:lang w:val="en-GB" w:eastAsia="en-US"/>
                    </w:rPr>
                  </w:pPr>
                  <w:r w:rsidRPr="00396C1B">
                    <w:rPr>
                      <w:rFonts w:eastAsia="Calibri"/>
                      <w:sz w:val="24"/>
                      <w:szCs w:val="24"/>
                    </w:rPr>
                    <w:t>басқа</w:t>
                  </w:r>
                  <w:r w:rsidR="00670542" w:rsidRPr="00396C1B">
                    <w:rPr>
                      <w:rFonts w:eastAsia="Calibri"/>
                      <w:sz w:val="24"/>
                      <w:szCs w:val="24"/>
                    </w:rPr>
                    <w:t xml:space="preserve">: </w:t>
                  </w:r>
                </w:p>
              </w:tc>
            </w:tr>
          </w:tbl>
          <w:p w:rsidR="007B0550" w:rsidRPr="00396C1B" w:rsidRDefault="007B055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7B0550" w:rsidRPr="00396C1B" w:rsidTr="002C11F1">
        <w:trPr>
          <w:trHeight w:val="525"/>
        </w:trPr>
        <w:tc>
          <w:tcPr>
            <w:tcW w:w="710" w:type="dxa"/>
            <w:vMerge/>
            <w:shd w:val="clear" w:color="auto" w:fill="auto"/>
          </w:tcPr>
          <w:p w:rsidR="007B0550" w:rsidRPr="00396C1B" w:rsidRDefault="007B0550" w:rsidP="00E21D16">
            <w:pPr>
              <w:numPr>
                <w:ilvl w:val="0"/>
                <w:numId w:val="3"/>
              </w:numPr>
              <w:ind w:left="0" w:firstLine="0"/>
              <w:jc w:val="both"/>
              <w:rPr>
                <w:color w:val="000000" w:themeColor="text1"/>
                <w:sz w:val="24"/>
                <w:szCs w:val="24"/>
                <w:lang w:val="kk-KZ"/>
              </w:rPr>
            </w:pPr>
          </w:p>
        </w:tc>
        <w:tc>
          <w:tcPr>
            <w:tcW w:w="2410" w:type="dxa"/>
            <w:shd w:val="clear" w:color="auto" w:fill="auto"/>
          </w:tcPr>
          <w:p w:rsidR="007B0550" w:rsidRPr="00396C1B" w:rsidRDefault="007B0550"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7B0550" w:rsidRPr="00396C1B" w:rsidRDefault="007B055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7B0550" w:rsidRPr="00396C1B" w:rsidRDefault="007B0550" w:rsidP="00E21D16">
            <w:pPr>
              <w:jc w:val="both"/>
              <w:rPr>
                <w:color w:val="000000" w:themeColor="text1"/>
                <w:sz w:val="24"/>
                <w:szCs w:val="24"/>
                <w:lang w:val="kk-KZ"/>
              </w:rPr>
            </w:pPr>
          </w:p>
        </w:tc>
      </w:tr>
      <w:tr w:rsidR="007B0550" w:rsidRPr="00396C1B" w:rsidTr="00A15714">
        <w:trPr>
          <w:trHeight w:val="361"/>
        </w:trPr>
        <w:tc>
          <w:tcPr>
            <w:tcW w:w="710" w:type="dxa"/>
            <w:vMerge/>
            <w:shd w:val="clear" w:color="auto" w:fill="auto"/>
          </w:tcPr>
          <w:p w:rsidR="007B0550" w:rsidRPr="00396C1B" w:rsidRDefault="007B0550" w:rsidP="00E21D16">
            <w:pPr>
              <w:numPr>
                <w:ilvl w:val="0"/>
                <w:numId w:val="3"/>
              </w:numPr>
              <w:ind w:left="0" w:firstLine="0"/>
              <w:jc w:val="both"/>
              <w:rPr>
                <w:color w:val="000000" w:themeColor="text1"/>
                <w:sz w:val="24"/>
                <w:szCs w:val="24"/>
                <w:lang w:val="kk-KZ"/>
              </w:rPr>
            </w:pPr>
          </w:p>
        </w:tc>
        <w:tc>
          <w:tcPr>
            <w:tcW w:w="2410" w:type="dxa"/>
            <w:shd w:val="clear" w:color="auto" w:fill="auto"/>
          </w:tcPr>
          <w:p w:rsidR="007B0550" w:rsidRPr="00396C1B" w:rsidRDefault="00131B7F"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7B0550" w:rsidRPr="00396C1B" w:rsidRDefault="007B0550"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7B0550" w:rsidRPr="00396C1B" w:rsidRDefault="007B0550"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2C11F1" w:rsidRPr="00396C1B" w:rsidRDefault="002C11F1" w:rsidP="00E21D16">
            <w:pPr>
              <w:rPr>
                <w:b/>
                <w:sz w:val="24"/>
                <w:szCs w:val="24"/>
                <w:lang w:val="en-GB" w:eastAsia="en-US"/>
              </w:rPr>
            </w:pPr>
            <w:r w:rsidRPr="00396C1B">
              <w:rPr>
                <w:b/>
                <w:sz w:val="24"/>
                <w:szCs w:val="24"/>
              </w:rPr>
              <w:t>G/TBT/N/UGA/1268</w:t>
            </w:r>
          </w:p>
          <w:p w:rsidR="005E66AE" w:rsidRPr="00396C1B" w:rsidRDefault="005E66AE" w:rsidP="00E21D16">
            <w:pPr>
              <w:rPr>
                <w:color w:val="000000" w:themeColor="text1"/>
                <w:sz w:val="24"/>
                <w:szCs w:val="24"/>
                <w:lang w:val="es-ES"/>
              </w:rPr>
            </w:pPr>
          </w:p>
        </w:tc>
        <w:tc>
          <w:tcPr>
            <w:tcW w:w="5386" w:type="dxa"/>
            <w:shd w:val="clear" w:color="auto" w:fill="auto"/>
          </w:tcPr>
          <w:p w:rsidR="005E66AE" w:rsidRPr="00396C1B" w:rsidRDefault="002C11F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DUS DEAS 1031: 2020, </w:t>
            </w:r>
            <w:r w:rsidR="00A25562" w:rsidRPr="00396C1B">
              <w:rPr>
                <w:color w:val="000000" w:themeColor="text1"/>
                <w:sz w:val="24"/>
                <w:szCs w:val="24"/>
              </w:rPr>
              <w:t>Какао</w:t>
            </w:r>
            <w:r w:rsidR="00A25562" w:rsidRPr="00396C1B">
              <w:rPr>
                <w:color w:val="000000" w:themeColor="text1"/>
                <w:sz w:val="24"/>
                <w:szCs w:val="24"/>
                <w:lang w:val="es-ES"/>
              </w:rPr>
              <w:t xml:space="preserve"> </w:t>
            </w:r>
            <w:r w:rsidR="00A25562" w:rsidRPr="00396C1B">
              <w:rPr>
                <w:color w:val="000000" w:themeColor="text1"/>
                <w:sz w:val="24"/>
                <w:szCs w:val="24"/>
              </w:rPr>
              <w:t>ұнтағы</w:t>
            </w:r>
            <w:r w:rsidR="00A25562" w:rsidRPr="00396C1B">
              <w:rPr>
                <w:color w:val="000000" w:themeColor="text1"/>
                <w:sz w:val="24"/>
                <w:szCs w:val="24"/>
                <w:lang w:val="es-ES"/>
              </w:rPr>
              <w:t xml:space="preserve"> </w:t>
            </w:r>
            <w:r w:rsidR="00A25562" w:rsidRPr="00396C1B">
              <w:rPr>
                <w:color w:val="000000" w:themeColor="text1"/>
                <w:sz w:val="24"/>
                <w:szCs w:val="24"/>
              </w:rPr>
              <w:t>және</w:t>
            </w:r>
            <w:r w:rsidR="00A25562" w:rsidRPr="00396C1B">
              <w:rPr>
                <w:color w:val="000000" w:themeColor="text1"/>
                <w:sz w:val="24"/>
                <w:szCs w:val="24"/>
                <w:lang w:val="es-ES"/>
              </w:rPr>
              <w:t xml:space="preserve"> </w:t>
            </w:r>
            <w:r w:rsidR="00A25562" w:rsidRPr="00396C1B">
              <w:rPr>
                <w:color w:val="000000" w:themeColor="text1"/>
                <w:sz w:val="24"/>
                <w:szCs w:val="24"/>
              </w:rPr>
              <w:t>какао</w:t>
            </w:r>
            <w:r w:rsidR="00A25562" w:rsidRPr="00396C1B">
              <w:rPr>
                <w:color w:val="000000" w:themeColor="text1"/>
                <w:sz w:val="24"/>
                <w:szCs w:val="24"/>
                <w:lang w:val="es-ES"/>
              </w:rPr>
              <w:t xml:space="preserve"> </w:t>
            </w:r>
            <w:r w:rsidR="00A25562" w:rsidRPr="00396C1B">
              <w:rPr>
                <w:color w:val="000000" w:themeColor="text1"/>
                <w:sz w:val="24"/>
                <w:szCs w:val="24"/>
              </w:rPr>
              <w:t>ұнтағы</w:t>
            </w:r>
            <w:r w:rsidR="00A25562" w:rsidRPr="00396C1B">
              <w:rPr>
                <w:color w:val="000000" w:themeColor="text1"/>
                <w:sz w:val="24"/>
                <w:szCs w:val="24"/>
                <w:lang w:val="es-ES"/>
              </w:rPr>
              <w:t xml:space="preserve"> </w:t>
            </w:r>
            <w:r w:rsidR="00A25562" w:rsidRPr="00396C1B">
              <w:rPr>
                <w:color w:val="000000" w:themeColor="text1"/>
                <w:sz w:val="24"/>
                <w:szCs w:val="24"/>
              </w:rPr>
              <w:t>қоспасы</w:t>
            </w:r>
            <w:r w:rsidR="00A25562" w:rsidRPr="00396C1B">
              <w:rPr>
                <w:color w:val="000000" w:themeColor="text1"/>
                <w:sz w:val="24"/>
                <w:szCs w:val="24"/>
                <w:lang w:val="es-ES"/>
              </w:rPr>
              <w:t>-</w:t>
            </w:r>
            <w:r w:rsidR="00A25562" w:rsidRPr="00396C1B">
              <w:rPr>
                <w:color w:val="000000" w:themeColor="text1"/>
                <w:sz w:val="24"/>
                <w:szCs w:val="24"/>
              </w:rPr>
              <w:t>сипаттамасы</w:t>
            </w:r>
            <w:r w:rsidR="00A25562" w:rsidRPr="00396C1B">
              <w:rPr>
                <w:color w:val="000000" w:themeColor="text1"/>
                <w:sz w:val="24"/>
                <w:szCs w:val="24"/>
                <w:lang w:val="es-ES"/>
              </w:rPr>
              <w:t xml:space="preserve">, </w:t>
            </w:r>
            <w:r w:rsidR="00A25562" w:rsidRPr="00396C1B">
              <w:rPr>
                <w:color w:val="000000" w:themeColor="text1"/>
                <w:sz w:val="24"/>
                <w:szCs w:val="24"/>
              </w:rPr>
              <w:t>бірінші</w:t>
            </w:r>
            <w:r w:rsidR="00A25562" w:rsidRPr="00396C1B">
              <w:rPr>
                <w:color w:val="000000" w:themeColor="text1"/>
                <w:sz w:val="24"/>
                <w:szCs w:val="24"/>
                <w:lang w:val="es-ES"/>
              </w:rPr>
              <w:t xml:space="preserve"> </w:t>
            </w:r>
            <w:r w:rsidR="00A25562" w:rsidRPr="00396C1B">
              <w:rPr>
                <w:color w:val="000000" w:themeColor="text1"/>
                <w:sz w:val="24"/>
                <w:szCs w:val="24"/>
              </w:rPr>
              <w:t>басылым</w:t>
            </w:r>
            <w:r w:rsidR="00A25562" w:rsidRPr="00396C1B">
              <w:rPr>
                <w:color w:val="000000" w:themeColor="text1"/>
                <w:sz w:val="24"/>
                <w:szCs w:val="24"/>
                <w:lang w:val="es-ES"/>
              </w:rPr>
              <w:t xml:space="preserve"> (15 </w:t>
            </w:r>
            <w:r w:rsidR="00A25562" w:rsidRPr="00396C1B">
              <w:rPr>
                <w:color w:val="000000" w:themeColor="text1"/>
                <w:sz w:val="24"/>
                <w:szCs w:val="24"/>
              </w:rPr>
              <w:t>бет</w:t>
            </w:r>
            <w:r w:rsidR="00A25562" w:rsidRPr="00396C1B">
              <w:rPr>
                <w:color w:val="000000" w:themeColor="text1"/>
                <w:sz w:val="24"/>
                <w:szCs w:val="24"/>
                <w:lang w:val="es-ES"/>
              </w:rPr>
              <w:t xml:space="preserve">, </w:t>
            </w:r>
            <w:r w:rsidR="00A25562" w:rsidRPr="00396C1B">
              <w:rPr>
                <w:color w:val="000000" w:themeColor="text1"/>
                <w:sz w:val="24"/>
                <w:szCs w:val="24"/>
              </w:rPr>
              <w:t>ағылшын</w:t>
            </w:r>
            <w:r w:rsidR="00A25562" w:rsidRPr="00396C1B">
              <w:rPr>
                <w:color w:val="000000" w:themeColor="text1"/>
                <w:sz w:val="24"/>
                <w:szCs w:val="24"/>
                <w:lang w:val="es-ES"/>
              </w:rPr>
              <w:t xml:space="preserve"> </w:t>
            </w:r>
            <w:r w:rsidR="00A25562" w:rsidRPr="00396C1B">
              <w:rPr>
                <w:color w:val="000000" w:themeColor="text1"/>
                <w:sz w:val="24"/>
                <w:szCs w:val="24"/>
              </w:rPr>
              <w:t>тілінде</w:t>
            </w:r>
            <w:r w:rsidR="00A25562" w:rsidRPr="00396C1B">
              <w:rPr>
                <w:color w:val="000000" w:themeColor="text1"/>
                <w:sz w:val="24"/>
                <w:szCs w:val="24"/>
                <w:lang w:val="es-ES"/>
              </w:rPr>
              <w:t>)</w:t>
            </w:r>
          </w:p>
        </w:tc>
        <w:tc>
          <w:tcPr>
            <w:tcW w:w="1985" w:type="dxa"/>
            <w:shd w:val="clear" w:color="auto" w:fill="auto"/>
          </w:tcPr>
          <w:p w:rsidR="005E66AE" w:rsidRPr="00396C1B" w:rsidRDefault="002C11F1"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2C11F1" w:rsidRPr="00396C1B" w:rsidTr="00A15714">
        <w:trPr>
          <w:trHeight w:val="361"/>
        </w:trPr>
        <w:tc>
          <w:tcPr>
            <w:tcW w:w="710" w:type="dxa"/>
            <w:vMerge/>
            <w:shd w:val="clear" w:color="auto" w:fill="auto"/>
          </w:tcPr>
          <w:p w:rsidR="002C11F1" w:rsidRPr="00396C1B" w:rsidRDefault="002C11F1" w:rsidP="00E21D16">
            <w:pPr>
              <w:numPr>
                <w:ilvl w:val="0"/>
                <w:numId w:val="3"/>
              </w:numPr>
              <w:ind w:left="0" w:firstLine="0"/>
              <w:jc w:val="both"/>
              <w:rPr>
                <w:color w:val="000000" w:themeColor="text1"/>
                <w:sz w:val="24"/>
                <w:szCs w:val="24"/>
                <w:lang w:val="kk-KZ"/>
              </w:rPr>
            </w:pPr>
          </w:p>
        </w:tc>
        <w:tc>
          <w:tcPr>
            <w:tcW w:w="2410" w:type="dxa"/>
            <w:shd w:val="clear" w:color="auto" w:fill="auto"/>
          </w:tcPr>
          <w:p w:rsidR="002C11F1" w:rsidRPr="00396C1B" w:rsidRDefault="002C11F1"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2C11F1"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Какао ұнтағы, какао ұнтағы қоспасы; қант немесе басқа да тәттілендіретін заттар қосылмаған Какао ұнтағы (HS 1805); Какао (ICS 67.140.30)</w:t>
            </w:r>
          </w:p>
        </w:tc>
        <w:tc>
          <w:tcPr>
            <w:tcW w:w="1985" w:type="dxa"/>
            <w:shd w:val="clear" w:color="auto" w:fill="auto"/>
          </w:tcPr>
          <w:p w:rsidR="002C11F1" w:rsidRPr="00396C1B" w:rsidRDefault="002C11F1" w:rsidP="00E21D16">
            <w:pPr>
              <w:jc w:val="both"/>
              <w:rPr>
                <w:color w:val="000000" w:themeColor="text1"/>
                <w:sz w:val="24"/>
                <w:szCs w:val="24"/>
                <w:lang w:val="kk-KZ"/>
              </w:rPr>
            </w:pPr>
          </w:p>
        </w:tc>
      </w:tr>
      <w:tr w:rsidR="002C11F1" w:rsidRPr="00396C1B" w:rsidTr="00A15714">
        <w:trPr>
          <w:trHeight w:val="361"/>
        </w:trPr>
        <w:tc>
          <w:tcPr>
            <w:tcW w:w="710" w:type="dxa"/>
            <w:vMerge/>
            <w:shd w:val="clear" w:color="auto" w:fill="auto"/>
          </w:tcPr>
          <w:p w:rsidR="002C11F1" w:rsidRPr="00396C1B" w:rsidRDefault="002C11F1" w:rsidP="00E21D16">
            <w:pPr>
              <w:numPr>
                <w:ilvl w:val="0"/>
                <w:numId w:val="3"/>
              </w:numPr>
              <w:ind w:left="0" w:firstLine="0"/>
              <w:jc w:val="both"/>
              <w:rPr>
                <w:color w:val="000000" w:themeColor="text1"/>
                <w:sz w:val="24"/>
                <w:szCs w:val="24"/>
                <w:lang w:val="kk-KZ"/>
              </w:rPr>
            </w:pPr>
          </w:p>
        </w:tc>
        <w:tc>
          <w:tcPr>
            <w:tcW w:w="2410" w:type="dxa"/>
            <w:shd w:val="clear" w:color="auto" w:fill="auto"/>
          </w:tcPr>
          <w:p w:rsidR="002C11F1" w:rsidRPr="00396C1B" w:rsidRDefault="002C11F1"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2C11F1"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адамның тұтынуына арналған какао ұнтағы мен какао ұнтағы қоспаларының талаптарын, сынамаларын алуды және сынау әдістерін айқындайды.</w:t>
            </w:r>
          </w:p>
        </w:tc>
        <w:tc>
          <w:tcPr>
            <w:tcW w:w="1985" w:type="dxa"/>
            <w:shd w:val="clear" w:color="auto" w:fill="auto"/>
          </w:tcPr>
          <w:p w:rsidR="002C11F1" w:rsidRPr="00396C1B" w:rsidRDefault="002C11F1"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2C11F1" w:rsidRPr="00396C1B" w:rsidRDefault="002C11F1" w:rsidP="00E21D16">
            <w:pPr>
              <w:rPr>
                <w:b/>
                <w:sz w:val="24"/>
                <w:szCs w:val="24"/>
                <w:lang w:val="en-GB" w:eastAsia="en-US"/>
              </w:rPr>
            </w:pPr>
            <w:r w:rsidRPr="00396C1B">
              <w:rPr>
                <w:b/>
                <w:sz w:val="24"/>
                <w:szCs w:val="24"/>
              </w:rPr>
              <w:t>G/TBT/N/UGA/1265</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E84D75"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DUS DEAS 787: 2020, </w:t>
            </w:r>
            <w:r w:rsidR="00A25562" w:rsidRPr="00396C1B">
              <w:rPr>
                <w:color w:val="000000" w:themeColor="text1"/>
                <w:sz w:val="24"/>
                <w:szCs w:val="24"/>
                <w:lang w:val="kk-KZ"/>
              </w:rPr>
              <w:t>Өнеркәсіптік кір жуғыш ұнтақ-техникалық сипаттамалары, екінші басылым 2020 ж. (20 бет, ағылшын тілінде)</w:t>
            </w:r>
          </w:p>
        </w:tc>
        <w:tc>
          <w:tcPr>
            <w:tcW w:w="1985" w:type="dxa"/>
            <w:shd w:val="clear" w:color="auto" w:fill="auto"/>
          </w:tcPr>
          <w:p w:rsidR="005E66AE" w:rsidRPr="00396C1B" w:rsidRDefault="00E84D75"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2C11F1" w:rsidRPr="00396C1B" w:rsidTr="00A15714">
        <w:trPr>
          <w:trHeight w:val="361"/>
        </w:trPr>
        <w:tc>
          <w:tcPr>
            <w:tcW w:w="710" w:type="dxa"/>
            <w:vMerge/>
            <w:shd w:val="clear" w:color="auto" w:fill="auto"/>
          </w:tcPr>
          <w:p w:rsidR="002C11F1" w:rsidRPr="00396C1B" w:rsidRDefault="002C11F1" w:rsidP="00E21D16">
            <w:pPr>
              <w:numPr>
                <w:ilvl w:val="0"/>
                <w:numId w:val="3"/>
              </w:numPr>
              <w:ind w:left="0" w:firstLine="0"/>
              <w:jc w:val="both"/>
              <w:rPr>
                <w:color w:val="000000" w:themeColor="text1"/>
                <w:sz w:val="24"/>
                <w:szCs w:val="24"/>
                <w:lang w:val="kk-KZ"/>
              </w:rPr>
            </w:pPr>
          </w:p>
        </w:tc>
        <w:tc>
          <w:tcPr>
            <w:tcW w:w="2410" w:type="dxa"/>
            <w:shd w:val="clear" w:color="auto" w:fill="auto"/>
          </w:tcPr>
          <w:p w:rsidR="002C11F1" w:rsidRPr="00396C1B" w:rsidRDefault="002C11F1"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2C11F1"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Өнеркәсіптік кір жуу ұнтағы; бөлшек сауда үшін өлшеніп салынған беттік-белсенді препараттар, жуу құралдары, қосалқы жуу құралдары және тазалау құралдары (Органикалық беттік-белсенді заттардан, сабындардан және кесек, қалыпталған бөлшектер немесе пішіндер нысанындағы органикалық беттік-белсенді препараттардан, </w:t>
            </w:r>
            <w:r w:rsidRPr="00396C1B">
              <w:rPr>
                <w:color w:val="000000" w:themeColor="text1"/>
                <w:sz w:val="24"/>
                <w:szCs w:val="24"/>
                <w:lang w:val="kk-KZ"/>
              </w:rPr>
              <w:lastRenderedPageBreak/>
              <w:t xml:space="preserve">сондай-ақ сұйықтық немесе крем түріндегі теріні жууға арналған өнімдер мен препараттардан басқа) (HS 340220); беттік-белсенді заттар </w:t>
            </w:r>
            <w:r w:rsidR="00E84D75" w:rsidRPr="00396C1B">
              <w:rPr>
                <w:color w:val="000000" w:themeColor="text1"/>
                <w:sz w:val="24"/>
                <w:szCs w:val="24"/>
                <w:lang w:val="kk-KZ"/>
              </w:rPr>
              <w:t>(ICS 71.100.40)</w:t>
            </w:r>
          </w:p>
        </w:tc>
        <w:tc>
          <w:tcPr>
            <w:tcW w:w="1985" w:type="dxa"/>
            <w:shd w:val="clear" w:color="auto" w:fill="auto"/>
          </w:tcPr>
          <w:p w:rsidR="002C11F1" w:rsidRPr="00396C1B" w:rsidRDefault="002C11F1" w:rsidP="00E21D16">
            <w:pPr>
              <w:jc w:val="both"/>
              <w:rPr>
                <w:color w:val="000000" w:themeColor="text1"/>
                <w:sz w:val="24"/>
                <w:szCs w:val="24"/>
                <w:lang w:val="kk-KZ"/>
              </w:rPr>
            </w:pPr>
          </w:p>
        </w:tc>
      </w:tr>
      <w:tr w:rsidR="002C11F1" w:rsidRPr="00396C1B" w:rsidTr="00A15714">
        <w:trPr>
          <w:trHeight w:val="361"/>
        </w:trPr>
        <w:tc>
          <w:tcPr>
            <w:tcW w:w="710" w:type="dxa"/>
            <w:vMerge/>
            <w:shd w:val="clear" w:color="auto" w:fill="auto"/>
          </w:tcPr>
          <w:p w:rsidR="002C11F1" w:rsidRPr="00396C1B" w:rsidRDefault="002C11F1" w:rsidP="00E21D16">
            <w:pPr>
              <w:numPr>
                <w:ilvl w:val="0"/>
                <w:numId w:val="3"/>
              </w:numPr>
              <w:ind w:left="0" w:firstLine="0"/>
              <w:jc w:val="both"/>
              <w:rPr>
                <w:color w:val="000000" w:themeColor="text1"/>
                <w:sz w:val="24"/>
                <w:szCs w:val="24"/>
                <w:lang w:val="kk-KZ"/>
              </w:rPr>
            </w:pPr>
          </w:p>
        </w:tc>
        <w:tc>
          <w:tcPr>
            <w:tcW w:w="2410" w:type="dxa"/>
            <w:shd w:val="clear" w:color="auto" w:fill="auto"/>
          </w:tcPr>
          <w:p w:rsidR="002C11F1" w:rsidRPr="00396C1B" w:rsidRDefault="002C11F1"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2C11F1"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Уганда стандартының жобасы өнеркәсіптік кір жуғыш ұнтақтардың талаптарын, іріктеу әдістерін және сынақтарын анықтайды.</w:t>
            </w:r>
          </w:p>
        </w:tc>
        <w:tc>
          <w:tcPr>
            <w:tcW w:w="1985" w:type="dxa"/>
            <w:shd w:val="clear" w:color="auto" w:fill="auto"/>
          </w:tcPr>
          <w:p w:rsidR="002C11F1" w:rsidRPr="00396C1B" w:rsidRDefault="002C11F1"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E84D75" w:rsidRPr="00396C1B" w:rsidRDefault="00E84D75" w:rsidP="00E21D16">
            <w:pPr>
              <w:rPr>
                <w:b/>
                <w:sz w:val="24"/>
                <w:szCs w:val="24"/>
                <w:lang w:val="en-GB" w:eastAsia="en-US"/>
              </w:rPr>
            </w:pPr>
            <w:r w:rsidRPr="00396C1B">
              <w:rPr>
                <w:b/>
                <w:sz w:val="24"/>
                <w:szCs w:val="24"/>
              </w:rPr>
              <w:t>G/TBT/N/UGA/1263</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03765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DUS DEAS 295: 2020, </w:t>
            </w:r>
            <w:r w:rsidR="00A25562" w:rsidRPr="00396C1B">
              <w:rPr>
                <w:color w:val="000000" w:themeColor="text1"/>
                <w:sz w:val="24"/>
                <w:szCs w:val="24"/>
                <w:lang w:val="kk-KZ"/>
              </w:rPr>
              <w:t>Тұрмыстық және өнеркәсіптік пайдалануға арналған натрий гипохлоритінің ерітінділері-техникалық шарттар, екінші басылым (16 бет, ағылшын тілінде)</w:t>
            </w:r>
          </w:p>
        </w:tc>
        <w:tc>
          <w:tcPr>
            <w:tcW w:w="1985" w:type="dxa"/>
            <w:shd w:val="clear" w:color="auto" w:fill="auto"/>
          </w:tcPr>
          <w:p w:rsidR="005E66AE" w:rsidRPr="00396C1B" w:rsidRDefault="00037656"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E84D75" w:rsidRPr="00396C1B" w:rsidTr="00A15714">
        <w:trPr>
          <w:trHeight w:val="361"/>
        </w:trPr>
        <w:tc>
          <w:tcPr>
            <w:tcW w:w="710" w:type="dxa"/>
            <w:vMerge/>
            <w:shd w:val="clear" w:color="auto" w:fill="auto"/>
          </w:tcPr>
          <w:p w:rsidR="00E84D75" w:rsidRPr="00396C1B" w:rsidRDefault="00E84D75" w:rsidP="00E21D16">
            <w:pPr>
              <w:numPr>
                <w:ilvl w:val="0"/>
                <w:numId w:val="3"/>
              </w:numPr>
              <w:ind w:left="0" w:firstLine="0"/>
              <w:jc w:val="both"/>
              <w:rPr>
                <w:color w:val="000000" w:themeColor="text1"/>
                <w:sz w:val="24"/>
                <w:szCs w:val="24"/>
                <w:lang w:val="kk-KZ"/>
              </w:rPr>
            </w:pPr>
          </w:p>
        </w:tc>
        <w:tc>
          <w:tcPr>
            <w:tcW w:w="2410" w:type="dxa"/>
            <w:shd w:val="clear" w:color="auto" w:fill="auto"/>
          </w:tcPr>
          <w:p w:rsidR="00E84D75" w:rsidRPr="00396C1B" w:rsidRDefault="00E84D75"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E84D75"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Тұрмыстық пайдалануға арналған натрий гипохлоритінің ерітінділері, өнеркәсіптік пайдалануға арналған натрий гипохлоритінің ерітінділері; Гипохлориттер, хлориттер және гипобромиттер (кальций гипохлориттерінен басқа) (HS 282890); беттік-белсенді заттар </w:t>
            </w:r>
            <w:r w:rsidR="00037656" w:rsidRPr="00396C1B">
              <w:rPr>
                <w:color w:val="000000" w:themeColor="text1"/>
                <w:sz w:val="24"/>
                <w:szCs w:val="24"/>
                <w:lang w:val="kk-KZ"/>
              </w:rPr>
              <w:t>(ICS 71.100.40)</w:t>
            </w:r>
          </w:p>
        </w:tc>
        <w:tc>
          <w:tcPr>
            <w:tcW w:w="1985" w:type="dxa"/>
            <w:shd w:val="clear" w:color="auto" w:fill="auto"/>
          </w:tcPr>
          <w:p w:rsidR="00E84D75" w:rsidRPr="00396C1B" w:rsidRDefault="00E84D75" w:rsidP="00E21D16">
            <w:pPr>
              <w:jc w:val="both"/>
              <w:rPr>
                <w:color w:val="000000" w:themeColor="text1"/>
                <w:sz w:val="24"/>
                <w:szCs w:val="24"/>
                <w:lang w:val="kk-KZ"/>
              </w:rPr>
            </w:pPr>
          </w:p>
        </w:tc>
      </w:tr>
      <w:tr w:rsidR="00E84D75" w:rsidRPr="00396C1B" w:rsidTr="00A15714">
        <w:trPr>
          <w:trHeight w:val="361"/>
        </w:trPr>
        <w:tc>
          <w:tcPr>
            <w:tcW w:w="710" w:type="dxa"/>
            <w:vMerge/>
            <w:shd w:val="clear" w:color="auto" w:fill="auto"/>
          </w:tcPr>
          <w:p w:rsidR="00E84D75" w:rsidRPr="00396C1B" w:rsidRDefault="00E84D75" w:rsidP="00E21D16">
            <w:pPr>
              <w:numPr>
                <w:ilvl w:val="0"/>
                <w:numId w:val="3"/>
              </w:numPr>
              <w:ind w:left="0" w:firstLine="0"/>
              <w:jc w:val="both"/>
              <w:rPr>
                <w:color w:val="000000" w:themeColor="text1"/>
                <w:sz w:val="24"/>
                <w:szCs w:val="24"/>
                <w:lang w:val="kk-KZ"/>
              </w:rPr>
            </w:pPr>
          </w:p>
        </w:tc>
        <w:tc>
          <w:tcPr>
            <w:tcW w:w="2410" w:type="dxa"/>
            <w:shd w:val="clear" w:color="auto" w:fill="auto"/>
          </w:tcPr>
          <w:p w:rsidR="00E84D75" w:rsidRPr="00396C1B" w:rsidRDefault="00E84D75"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E84D75"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Уганда стандартының жобасы тұрмыстық және өнеркәсіптік пайдалануға арналған натрий гипохлоритіне қойылатын талаптарды, сынамалар алу және сынау әдістерін анықтайды</w:t>
            </w:r>
            <w:r w:rsidR="00037656" w:rsidRPr="00396C1B">
              <w:rPr>
                <w:color w:val="000000" w:themeColor="text1"/>
                <w:sz w:val="24"/>
                <w:szCs w:val="24"/>
                <w:lang w:val="kk-KZ"/>
              </w:rPr>
              <w:t>.</w:t>
            </w:r>
          </w:p>
        </w:tc>
        <w:tc>
          <w:tcPr>
            <w:tcW w:w="1985" w:type="dxa"/>
            <w:shd w:val="clear" w:color="auto" w:fill="auto"/>
          </w:tcPr>
          <w:p w:rsidR="00E84D75" w:rsidRPr="00396C1B" w:rsidRDefault="00E84D75"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b/>
                <w:sz w:val="24"/>
                <w:szCs w:val="24"/>
                <w:lang w:val="en-GB" w:eastAsia="en-US"/>
              </w:rPr>
            </w:pPr>
            <w:r w:rsidRPr="00396C1B">
              <w:rPr>
                <w:b/>
                <w:sz w:val="24"/>
                <w:szCs w:val="24"/>
              </w:rPr>
              <w:t>G/TBT/N/UGA/1262</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03765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DUS DEAS 294: 2020, </w:t>
            </w:r>
            <w:r w:rsidR="00A25562" w:rsidRPr="00396C1B">
              <w:rPr>
                <w:color w:val="000000" w:themeColor="text1"/>
                <w:sz w:val="24"/>
                <w:szCs w:val="24"/>
                <w:lang w:val="kk-KZ"/>
              </w:rPr>
              <w:t>Тазартқыш ұнтақ-Спецификация, екінші басылым (18 бет, ағылшын тілінде)</w:t>
            </w:r>
          </w:p>
        </w:tc>
        <w:tc>
          <w:tcPr>
            <w:tcW w:w="1985" w:type="dxa"/>
            <w:shd w:val="clear" w:color="auto" w:fill="auto"/>
          </w:tcPr>
          <w:p w:rsidR="005E66AE" w:rsidRPr="00396C1B" w:rsidRDefault="00037656"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037656" w:rsidRPr="00396C1B" w:rsidTr="00A15714">
        <w:trPr>
          <w:trHeight w:val="361"/>
        </w:trPr>
        <w:tc>
          <w:tcPr>
            <w:tcW w:w="710" w:type="dxa"/>
            <w:vMerge/>
            <w:shd w:val="clear" w:color="auto" w:fill="auto"/>
          </w:tcPr>
          <w:p w:rsidR="00037656" w:rsidRPr="00396C1B" w:rsidRDefault="00037656"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037656"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Тазартқыш ұнтақ; осындай препараттармен сіңірілген, қапталған немесе қапталған қағаз, мақта, киіз, мата емес материалдар, ұялы пластиктер немесе кеуекті резеңке түріндегі тазартқыш пасталар, ұнтақтар және өзге де тазартқыш құрамдар( HS 340540); беттік-белсенді заттар (ICS 71.100.40)</w:t>
            </w:r>
          </w:p>
        </w:tc>
        <w:tc>
          <w:tcPr>
            <w:tcW w:w="1985" w:type="dxa"/>
            <w:shd w:val="clear" w:color="auto" w:fill="auto"/>
          </w:tcPr>
          <w:p w:rsidR="00037656" w:rsidRPr="00396C1B" w:rsidRDefault="00037656" w:rsidP="00E21D16">
            <w:pPr>
              <w:jc w:val="both"/>
              <w:rPr>
                <w:color w:val="000000" w:themeColor="text1"/>
                <w:sz w:val="24"/>
                <w:szCs w:val="24"/>
                <w:lang w:val="kk-KZ"/>
              </w:rPr>
            </w:pPr>
          </w:p>
        </w:tc>
      </w:tr>
      <w:tr w:rsidR="00037656" w:rsidRPr="00396C1B" w:rsidTr="00A15714">
        <w:trPr>
          <w:trHeight w:val="361"/>
        </w:trPr>
        <w:tc>
          <w:tcPr>
            <w:tcW w:w="710" w:type="dxa"/>
            <w:vMerge/>
            <w:shd w:val="clear" w:color="auto" w:fill="auto"/>
          </w:tcPr>
          <w:p w:rsidR="00037656" w:rsidRPr="00396C1B" w:rsidRDefault="00037656"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037656"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Уганда стандартының жобасы сынамаларды іріктеу және тұрмыстық тазалағыш ұнтақтарды сынау әдістеріне қойылатын талаптарды анықтайды.</w:t>
            </w:r>
          </w:p>
        </w:tc>
        <w:tc>
          <w:tcPr>
            <w:tcW w:w="1985" w:type="dxa"/>
            <w:shd w:val="clear" w:color="auto" w:fill="auto"/>
          </w:tcPr>
          <w:p w:rsidR="00037656" w:rsidRPr="00396C1B" w:rsidRDefault="00037656"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b/>
                <w:sz w:val="24"/>
                <w:szCs w:val="24"/>
                <w:lang w:val="en-GB" w:eastAsia="en-US"/>
              </w:rPr>
            </w:pPr>
            <w:r w:rsidRPr="00396C1B">
              <w:rPr>
                <w:b/>
                <w:sz w:val="24"/>
                <w:szCs w:val="24"/>
              </w:rPr>
              <w:t>G/TBT/N/UGA/1261</w:t>
            </w:r>
          </w:p>
          <w:p w:rsidR="005E66AE" w:rsidRPr="00396C1B" w:rsidRDefault="005E66AE" w:rsidP="00E21D16">
            <w:pPr>
              <w:rPr>
                <w:color w:val="000000" w:themeColor="text1"/>
                <w:sz w:val="24"/>
                <w:szCs w:val="24"/>
                <w:lang w:val="es-ES"/>
              </w:rPr>
            </w:pPr>
          </w:p>
        </w:tc>
        <w:tc>
          <w:tcPr>
            <w:tcW w:w="5386" w:type="dxa"/>
            <w:shd w:val="clear" w:color="auto" w:fill="auto"/>
          </w:tcPr>
          <w:p w:rsidR="005E66AE" w:rsidRPr="00396C1B" w:rsidRDefault="0003765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DUS DEAS 186 2: 2020; </w:t>
            </w:r>
            <w:r w:rsidR="00A25562" w:rsidRPr="00396C1B">
              <w:rPr>
                <w:color w:val="000000" w:themeColor="text1"/>
                <w:sz w:val="24"/>
                <w:szCs w:val="24"/>
              </w:rPr>
              <w:t>монша</w:t>
            </w:r>
            <w:r w:rsidR="00A25562" w:rsidRPr="00396C1B">
              <w:rPr>
                <w:color w:val="000000" w:themeColor="text1"/>
                <w:sz w:val="24"/>
                <w:szCs w:val="24"/>
                <w:lang w:val="es-ES"/>
              </w:rPr>
              <w:t xml:space="preserve"> </w:t>
            </w:r>
            <w:r w:rsidR="00A25562" w:rsidRPr="00396C1B">
              <w:rPr>
                <w:color w:val="000000" w:themeColor="text1"/>
                <w:sz w:val="24"/>
                <w:szCs w:val="24"/>
              </w:rPr>
              <w:t>сабынының</w:t>
            </w:r>
            <w:r w:rsidR="00A25562" w:rsidRPr="00396C1B">
              <w:rPr>
                <w:color w:val="000000" w:themeColor="text1"/>
                <w:sz w:val="24"/>
                <w:szCs w:val="24"/>
                <w:lang w:val="es-ES"/>
              </w:rPr>
              <w:t xml:space="preserve"> </w:t>
            </w:r>
            <w:r w:rsidR="00A25562" w:rsidRPr="00396C1B">
              <w:rPr>
                <w:color w:val="000000" w:themeColor="text1"/>
                <w:sz w:val="24"/>
                <w:szCs w:val="24"/>
              </w:rPr>
              <w:t>сипаттамасы</w:t>
            </w:r>
            <w:r w:rsidR="00A25562" w:rsidRPr="00396C1B">
              <w:rPr>
                <w:color w:val="000000" w:themeColor="text1"/>
                <w:sz w:val="24"/>
                <w:szCs w:val="24"/>
                <w:lang w:val="es-ES"/>
              </w:rPr>
              <w:t xml:space="preserve">-2 </w:t>
            </w:r>
            <w:r w:rsidR="00A25562" w:rsidRPr="00396C1B">
              <w:rPr>
                <w:color w:val="000000" w:themeColor="text1"/>
                <w:sz w:val="24"/>
                <w:szCs w:val="24"/>
              </w:rPr>
              <w:t>бөлім</w:t>
            </w:r>
            <w:r w:rsidR="00A25562" w:rsidRPr="00396C1B">
              <w:rPr>
                <w:color w:val="000000" w:themeColor="text1"/>
                <w:sz w:val="24"/>
                <w:szCs w:val="24"/>
                <w:lang w:val="es-ES"/>
              </w:rPr>
              <w:t xml:space="preserve">: </w:t>
            </w:r>
            <w:r w:rsidR="00A25562" w:rsidRPr="00396C1B">
              <w:rPr>
                <w:color w:val="000000" w:themeColor="text1"/>
                <w:sz w:val="24"/>
                <w:szCs w:val="24"/>
              </w:rPr>
              <w:t>сұйықтық</w:t>
            </w:r>
            <w:r w:rsidR="00A25562" w:rsidRPr="00396C1B">
              <w:rPr>
                <w:color w:val="000000" w:themeColor="text1"/>
                <w:sz w:val="24"/>
                <w:szCs w:val="24"/>
                <w:lang w:val="es-ES"/>
              </w:rPr>
              <w:t xml:space="preserve">, </w:t>
            </w:r>
            <w:r w:rsidR="00A25562" w:rsidRPr="00396C1B">
              <w:rPr>
                <w:color w:val="000000" w:themeColor="text1"/>
                <w:sz w:val="24"/>
                <w:szCs w:val="24"/>
              </w:rPr>
              <w:t>бірінші</w:t>
            </w:r>
            <w:r w:rsidR="00A25562" w:rsidRPr="00396C1B">
              <w:rPr>
                <w:color w:val="000000" w:themeColor="text1"/>
                <w:sz w:val="24"/>
                <w:szCs w:val="24"/>
                <w:lang w:val="es-ES"/>
              </w:rPr>
              <w:t xml:space="preserve"> </w:t>
            </w:r>
            <w:r w:rsidR="00A25562" w:rsidRPr="00396C1B">
              <w:rPr>
                <w:color w:val="000000" w:themeColor="text1"/>
                <w:sz w:val="24"/>
                <w:szCs w:val="24"/>
              </w:rPr>
              <w:t>басылым</w:t>
            </w:r>
            <w:r w:rsidR="00A25562" w:rsidRPr="00396C1B">
              <w:rPr>
                <w:color w:val="000000" w:themeColor="text1"/>
                <w:sz w:val="24"/>
                <w:szCs w:val="24"/>
                <w:lang w:val="es-ES"/>
              </w:rPr>
              <w:t xml:space="preserve"> (25 </w:t>
            </w:r>
            <w:r w:rsidR="00A25562" w:rsidRPr="00396C1B">
              <w:rPr>
                <w:color w:val="000000" w:themeColor="text1"/>
                <w:sz w:val="24"/>
                <w:szCs w:val="24"/>
              </w:rPr>
              <w:t>бет</w:t>
            </w:r>
            <w:r w:rsidR="00A25562" w:rsidRPr="00396C1B">
              <w:rPr>
                <w:color w:val="000000" w:themeColor="text1"/>
                <w:sz w:val="24"/>
                <w:szCs w:val="24"/>
                <w:lang w:val="es-ES"/>
              </w:rPr>
              <w:t xml:space="preserve">, </w:t>
            </w:r>
            <w:r w:rsidR="00A25562" w:rsidRPr="00396C1B">
              <w:rPr>
                <w:color w:val="000000" w:themeColor="text1"/>
                <w:sz w:val="24"/>
                <w:szCs w:val="24"/>
              </w:rPr>
              <w:t>ағылшын</w:t>
            </w:r>
            <w:r w:rsidR="00A25562" w:rsidRPr="00396C1B">
              <w:rPr>
                <w:color w:val="000000" w:themeColor="text1"/>
                <w:sz w:val="24"/>
                <w:szCs w:val="24"/>
                <w:lang w:val="es-ES"/>
              </w:rPr>
              <w:t xml:space="preserve"> </w:t>
            </w:r>
            <w:r w:rsidR="00A25562" w:rsidRPr="00396C1B">
              <w:rPr>
                <w:color w:val="000000" w:themeColor="text1"/>
                <w:sz w:val="24"/>
                <w:szCs w:val="24"/>
              </w:rPr>
              <w:t>тілінде</w:t>
            </w:r>
            <w:r w:rsidR="00A25562" w:rsidRPr="00396C1B">
              <w:rPr>
                <w:color w:val="000000" w:themeColor="text1"/>
                <w:sz w:val="24"/>
                <w:szCs w:val="24"/>
                <w:lang w:val="es-ES"/>
              </w:rPr>
              <w:t>)</w:t>
            </w:r>
          </w:p>
        </w:tc>
        <w:tc>
          <w:tcPr>
            <w:tcW w:w="1985" w:type="dxa"/>
            <w:shd w:val="clear" w:color="auto" w:fill="auto"/>
          </w:tcPr>
          <w:p w:rsidR="005E66AE" w:rsidRPr="00396C1B" w:rsidRDefault="00037656"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037656" w:rsidRPr="00396C1B" w:rsidTr="00A15714">
        <w:trPr>
          <w:trHeight w:val="361"/>
        </w:trPr>
        <w:tc>
          <w:tcPr>
            <w:tcW w:w="710" w:type="dxa"/>
            <w:vMerge/>
            <w:shd w:val="clear" w:color="auto" w:fill="auto"/>
          </w:tcPr>
          <w:p w:rsidR="00037656" w:rsidRPr="00396C1B" w:rsidRDefault="00037656"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037656"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Тазартқыш ұнтақ; осындай препараттармен сіңірілген, қапталған немесе қапталған қағаз, мақта, киіз, тоқыма емес материалдар, ұялы пластиктер немесе кеуекті резеңке нысанындағы тазартқыш пасталар, ұнтақтар және өзге де тазартқыш құрамдар( HS 340540); беттік-белсенді заттар </w:t>
            </w:r>
            <w:r w:rsidR="00037656" w:rsidRPr="00396C1B">
              <w:rPr>
                <w:color w:val="000000" w:themeColor="text1"/>
                <w:sz w:val="24"/>
                <w:szCs w:val="24"/>
                <w:lang w:val="kk-KZ"/>
              </w:rPr>
              <w:t>(ICS 71.100.40)</w:t>
            </w:r>
          </w:p>
        </w:tc>
        <w:tc>
          <w:tcPr>
            <w:tcW w:w="1985" w:type="dxa"/>
            <w:shd w:val="clear" w:color="auto" w:fill="auto"/>
          </w:tcPr>
          <w:p w:rsidR="00037656" w:rsidRPr="00396C1B" w:rsidRDefault="00037656" w:rsidP="00E21D16">
            <w:pPr>
              <w:jc w:val="both"/>
              <w:rPr>
                <w:color w:val="000000" w:themeColor="text1"/>
                <w:sz w:val="24"/>
                <w:szCs w:val="24"/>
                <w:lang w:val="kk-KZ"/>
              </w:rPr>
            </w:pPr>
          </w:p>
        </w:tc>
      </w:tr>
      <w:tr w:rsidR="00037656" w:rsidRPr="00396C1B" w:rsidTr="00A15714">
        <w:trPr>
          <w:trHeight w:val="361"/>
        </w:trPr>
        <w:tc>
          <w:tcPr>
            <w:tcW w:w="710" w:type="dxa"/>
            <w:vMerge/>
            <w:shd w:val="clear" w:color="auto" w:fill="auto"/>
          </w:tcPr>
          <w:p w:rsidR="00037656" w:rsidRPr="00396C1B" w:rsidRDefault="00037656"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037656"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монша сабынының талаптарын, сынама алу және сынау әдістерін анықтайды. Ол сұйық жуғыш заттарға, сусабындарға және қолмен жууға арналған өнімдерге, мысалы, өнеркәсіптік және хирургиялық қолдануға қолданылмайды.</w:t>
            </w:r>
          </w:p>
        </w:tc>
        <w:tc>
          <w:tcPr>
            <w:tcW w:w="1985" w:type="dxa"/>
            <w:shd w:val="clear" w:color="auto" w:fill="auto"/>
          </w:tcPr>
          <w:p w:rsidR="00037656" w:rsidRPr="00396C1B" w:rsidRDefault="00037656"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b/>
                <w:sz w:val="24"/>
                <w:szCs w:val="24"/>
                <w:lang w:val="en-GB" w:eastAsia="en-US"/>
              </w:rPr>
            </w:pPr>
            <w:r w:rsidRPr="00396C1B">
              <w:rPr>
                <w:b/>
                <w:sz w:val="24"/>
                <w:szCs w:val="24"/>
              </w:rPr>
              <w:t>G/TBT/N/UGA/1260</w:t>
            </w:r>
          </w:p>
          <w:p w:rsidR="005E66AE" w:rsidRPr="00396C1B" w:rsidRDefault="005E66AE" w:rsidP="00E21D16">
            <w:pPr>
              <w:rPr>
                <w:color w:val="000000" w:themeColor="text1"/>
                <w:sz w:val="24"/>
                <w:szCs w:val="24"/>
                <w:lang w:val="es-ES"/>
              </w:rPr>
            </w:pPr>
          </w:p>
        </w:tc>
        <w:tc>
          <w:tcPr>
            <w:tcW w:w="5386" w:type="dxa"/>
            <w:shd w:val="clear" w:color="auto" w:fill="auto"/>
          </w:tcPr>
          <w:p w:rsidR="005E66AE" w:rsidRPr="00396C1B" w:rsidRDefault="00D679F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lastRenderedPageBreak/>
              <w:t xml:space="preserve">US DEAS 186 1: 2020; </w:t>
            </w:r>
            <w:r w:rsidR="00A25562" w:rsidRPr="00396C1B">
              <w:rPr>
                <w:color w:val="000000" w:themeColor="text1"/>
                <w:sz w:val="24"/>
                <w:szCs w:val="24"/>
              </w:rPr>
              <w:t>монша</w:t>
            </w:r>
            <w:r w:rsidR="00A25562" w:rsidRPr="00396C1B">
              <w:rPr>
                <w:color w:val="000000" w:themeColor="text1"/>
                <w:sz w:val="24"/>
                <w:szCs w:val="24"/>
                <w:lang w:val="es-ES"/>
              </w:rPr>
              <w:t xml:space="preserve"> </w:t>
            </w:r>
            <w:r w:rsidR="00A25562" w:rsidRPr="00396C1B">
              <w:rPr>
                <w:color w:val="000000" w:themeColor="text1"/>
                <w:sz w:val="24"/>
                <w:szCs w:val="24"/>
              </w:rPr>
              <w:t>сабынының</w:t>
            </w:r>
            <w:r w:rsidR="00A25562" w:rsidRPr="00396C1B">
              <w:rPr>
                <w:color w:val="000000" w:themeColor="text1"/>
                <w:sz w:val="24"/>
                <w:szCs w:val="24"/>
                <w:lang w:val="es-ES"/>
              </w:rPr>
              <w:t xml:space="preserve"> </w:t>
            </w:r>
            <w:r w:rsidR="00A25562" w:rsidRPr="00396C1B">
              <w:rPr>
                <w:color w:val="000000" w:themeColor="text1"/>
                <w:sz w:val="24"/>
                <w:szCs w:val="24"/>
              </w:rPr>
              <w:lastRenderedPageBreak/>
              <w:t>сипаттамасы</w:t>
            </w:r>
            <w:r w:rsidR="00A25562" w:rsidRPr="00396C1B">
              <w:rPr>
                <w:color w:val="000000" w:themeColor="text1"/>
                <w:sz w:val="24"/>
                <w:szCs w:val="24"/>
                <w:lang w:val="es-ES"/>
              </w:rPr>
              <w:t xml:space="preserve">-1 </w:t>
            </w:r>
            <w:r w:rsidR="00A25562" w:rsidRPr="00396C1B">
              <w:rPr>
                <w:color w:val="000000" w:themeColor="text1"/>
                <w:sz w:val="24"/>
                <w:szCs w:val="24"/>
              </w:rPr>
              <w:t>бөлім</w:t>
            </w:r>
            <w:r w:rsidR="00A25562" w:rsidRPr="00396C1B">
              <w:rPr>
                <w:color w:val="000000" w:themeColor="text1"/>
                <w:sz w:val="24"/>
                <w:szCs w:val="24"/>
                <w:lang w:val="es-ES"/>
              </w:rPr>
              <w:t xml:space="preserve">: </w:t>
            </w:r>
            <w:r w:rsidR="00A25562" w:rsidRPr="00396C1B">
              <w:rPr>
                <w:color w:val="000000" w:themeColor="text1"/>
                <w:sz w:val="24"/>
                <w:szCs w:val="24"/>
              </w:rPr>
              <w:t>бірінші</w:t>
            </w:r>
            <w:r w:rsidR="00A25562" w:rsidRPr="00396C1B">
              <w:rPr>
                <w:color w:val="000000" w:themeColor="text1"/>
                <w:sz w:val="24"/>
                <w:szCs w:val="24"/>
                <w:lang w:val="es-ES"/>
              </w:rPr>
              <w:t xml:space="preserve"> </w:t>
            </w:r>
            <w:r w:rsidR="00A25562" w:rsidRPr="00396C1B">
              <w:rPr>
                <w:color w:val="000000" w:themeColor="text1"/>
                <w:sz w:val="24"/>
                <w:szCs w:val="24"/>
              </w:rPr>
              <w:t>басылым</w:t>
            </w:r>
            <w:r w:rsidR="00A25562" w:rsidRPr="00396C1B">
              <w:rPr>
                <w:color w:val="000000" w:themeColor="text1"/>
                <w:sz w:val="24"/>
                <w:szCs w:val="24"/>
                <w:lang w:val="es-ES"/>
              </w:rPr>
              <w:t xml:space="preserve"> (31 </w:t>
            </w:r>
            <w:r w:rsidR="00A25562" w:rsidRPr="00396C1B">
              <w:rPr>
                <w:color w:val="000000" w:themeColor="text1"/>
                <w:sz w:val="24"/>
                <w:szCs w:val="24"/>
              </w:rPr>
              <w:t>бет</w:t>
            </w:r>
            <w:r w:rsidR="00A25562" w:rsidRPr="00396C1B">
              <w:rPr>
                <w:color w:val="000000" w:themeColor="text1"/>
                <w:sz w:val="24"/>
                <w:szCs w:val="24"/>
                <w:lang w:val="es-ES"/>
              </w:rPr>
              <w:t xml:space="preserve">, </w:t>
            </w:r>
            <w:r w:rsidR="00A25562" w:rsidRPr="00396C1B">
              <w:rPr>
                <w:color w:val="000000" w:themeColor="text1"/>
                <w:sz w:val="24"/>
                <w:szCs w:val="24"/>
              </w:rPr>
              <w:t>ағылшын</w:t>
            </w:r>
            <w:r w:rsidR="00A25562" w:rsidRPr="00396C1B">
              <w:rPr>
                <w:color w:val="000000" w:themeColor="text1"/>
                <w:sz w:val="24"/>
                <w:szCs w:val="24"/>
                <w:lang w:val="es-ES"/>
              </w:rPr>
              <w:t xml:space="preserve"> </w:t>
            </w:r>
            <w:r w:rsidR="00A25562" w:rsidRPr="00396C1B">
              <w:rPr>
                <w:color w:val="000000" w:themeColor="text1"/>
                <w:sz w:val="24"/>
                <w:szCs w:val="24"/>
              </w:rPr>
              <w:t>тілінде</w:t>
            </w:r>
            <w:r w:rsidR="00A25562" w:rsidRPr="00396C1B">
              <w:rPr>
                <w:color w:val="000000" w:themeColor="text1"/>
                <w:sz w:val="24"/>
                <w:szCs w:val="24"/>
                <w:lang w:val="es-ES"/>
              </w:rPr>
              <w:t>)</w:t>
            </w:r>
          </w:p>
        </w:tc>
        <w:tc>
          <w:tcPr>
            <w:tcW w:w="1985" w:type="dxa"/>
            <w:shd w:val="clear" w:color="auto" w:fill="auto"/>
          </w:tcPr>
          <w:p w:rsidR="005E66AE" w:rsidRPr="00396C1B" w:rsidRDefault="00BD13BA" w:rsidP="00E21D16">
            <w:pPr>
              <w:jc w:val="both"/>
              <w:rPr>
                <w:color w:val="000000" w:themeColor="text1"/>
                <w:sz w:val="24"/>
                <w:szCs w:val="24"/>
                <w:lang w:val="kk-KZ"/>
              </w:rPr>
            </w:pPr>
            <w:r w:rsidRPr="00396C1B">
              <w:rPr>
                <w:color w:val="000000" w:themeColor="text1"/>
                <w:sz w:val="24"/>
                <w:szCs w:val="24"/>
                <w:lang w:val="kk-KZ"/>
              </w:rPr>
              <w:lastRenderedPageBreak/>
              <w:t xml:space="preserve">60 </w:t>
            </w:r>
            <w:r w:rsidR="00E12B6B" w:rsidRPr="00396C1B">
              <w:rPr>
                <w:color w:val="000000" w:themeColor="text1"/>
                <w:sz w:val="24"/>
                <w:szCs w:val="24"/>
                <w:lang w:val="kk-KZ"/>
              </w:rPr>
              <w:t xml:space="preserve">хабарлама </w:t>
            </w:r>
            <w:r w:rsidR="00E12B6B" w:rsidRPr="00396C1B">
              <w:rPr>
                <w:color w:val="000000" w:themeColor="text1"/>
                <w:sz w:val="24"/>
                <w:szCs w:val="24"/>
                <w:lang w:val="kk-KZ"/>
              </w:rPr>
              <w:lastRenderedPageBreak/>
              <w:t>алған сәттен бастап</w:t>
            </w:r>
          </w:p>
        </w:tc>
      </w:tr>
      <w:tr w:rsidR="00037656" w:rsidRPr="00396C1B" w:rsidTr="00A648FB">
        <w:trPr>
          <w:trHeight w:val="519"/>
        </w:trPr>
        <w:tc>
          <w:tcPr>
            <w:tcW w:w="710" w:type="dxa"/>
            <w:vMerge/>
            <w:shd w:val="clear" w:color="auto" w:fill="auto"/>
          </w:tcPr>
          <w:p w:rsidR="00037656" w:rsidRPr="00396C1B" w:rsidRDefault="00037656"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037656"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Монша сабыны; сабын және органикалық беттік-белсенді өнімдер мен брусков, торттар, қалыпталған бөлшектер немесе фигуралар түріндегі препараттар, сондай-ақ қағаз, мақта, киіз және тоқыма емес материалдар, сіңдірілген, сабынмен немесе жуу құралдарымен жабылған, дәретханаларда пайдалануға арналған, оның ішінде дәрілік препараттар (HS 340111); беттік-белсенді заттар </w:t>
            </w:r>
            <w:r w:rsidR="00D679FC" w:rsidRPr="00396C1B">
              <w:rPr>
                <w:color w:val="000000" w:themeColor="text1"/>
                <w:sz w:val="24"/>
                <w:szCs w:val="24"/>
                <w:lang w:val="kk-KZ"/>
              </w:rPr>
              <w:t>(ICS 71.100.40)</w:t>
            </w:r>
          </w:p>
        </w:tc>
        <w:tc>
          <w:tcPr>
            <w:tcW w:w="1985" w:type="dxa"/>
            <w:shd w:val="clear" w:color="auto" w:fill="auto"/>
          </w:tcPr>
          <w:p w:rsidR="00037656" w:rsidRPr="00396C1B" w:rsidRDefault="00037656" w:rsidP="00E21D16">
            <w:pPr>
              <w:jc w:val="both"/>
              <w:rPr>
                <w:color w:val="000000" w:themeColor="text1"/>
                <w:sz w:val="24"/>
                <w:szCs w:val="24"/>
                <w:lang w:val="kk-KZ"/>
              </w:rPr>
            </w:pPr>
          </w:p>
        </w:tc>
      </w:tr>
      <w:tr w:rsidR="00037656" w:rsidRPr="00396C1B" w:rsidTr="00A15714">
        <w:trPr>
          <w:trHeight w:val="361"/>
        </w:trPr>
        <w:tc>
          <w:tcPr>
            <w:tcW w:w="710" w:type="dxa"/>
            <w:vMerge/>
            <w:shd w:val="clear" w:color="auto" w:fill="auto"/>
          </w:tcPr>
          <w:p w:rsidR="00037656" w:rsidRPr="00396C1B" w:rsidRDefault="00037656" w:rsidP="00E21D16">
            <w:pPr>
              <w:numPr>
                <w:ilvl w:val="0"/>
                <w:numId w:val="3"/>
              </w:numPr>
              <w:ind w:left="0" w:firstLine="0"/>
              <w:jc w:val="both"/>
              <w:rPr>
                <w:color w:val="000000" w:themeColor="text1"/>
                <w:sz w:val="24"/>
                <w:szCs w:val="24"/>
                <w:lang w:val="kk-KZ"/>
              </w:rPr>
            </w:pPr>
          </w:p>
        </w:tc>
        <w:tc>
          <w:tcPr>
            <w:tcW w:w="2410" w:type="dxa"/>
            <w:shd w:val="clear" w:color="auto" w:fill="auto"/>
          </w:tcPr>
          <w:p w:rsidR="00037656" w:rsidRPr="00396C1B" w:rsidRDefault="00037656"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037656"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Уганда стандартының жобасы монша сабынының талаптарын, сынамаларын және сынау әдістерін анықтайды . Ол карбол сабынына немесе арнайы сабынға қолданылмайды, мысалы, таза сабын, өзгермелі сабын, сұйық сабын немесе теңіз суы бар сабын.</w:t>
            </w:r>
          </w:p>
        </w:tc>
        <w:tc>
          <w:tcPr>
            <w:tcW w:w="1985" w:type="dxa"/>
            <w:shd w:val="clear" w:color="auto" w:fill="auto"/>
          </w:tcPr>
          <w:p w:rsidR="00037656" w:rsidRPr="00396C1B" w:rsidRDefault="00037656"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jc w:val="right"/>
              <w:rPr>
                <w:b/>
                <w:sz w:val="24"/>
                <w:szCs w:val="24"/>
                <w:lang w:val="en-GB" w:eastAsia="en-US"/>
              </w:rPr>
            </w:pPr>
            <w:r w:rsidRPr="00396C1B">
              <w:rPr>
                <w:b/>
                <w:sz w:val="24"/>
                <w:szCs w:val="24"/>
              </w:rPr>
              <w:t>G/TBT/N/UGA/1259</w:t>
            </w:r>
          </w:p>
          <w:p w:rsidR="005E66AE" w:rsidRPr="00396C1B" w:rsidRDefault="005E66AE" w:rsidP="00E21D16">
            <w:pPr>
              <w:jc w:val="right"/>
              <w:rPr>
                <w:rFonts w:eastAsia="Calibri"/>
                <w:b/>
                <w:color w:val="000000" w:themeColor="text1"/>
                <w:sz w:val="24"/>
                <w:szCs w:val="24"/>
                <w:lang w:val="es-ES"/>
              </w:rPr>
            </w:pPr>
          </w:p>
        </w:tc>
        <w:tc>
          <w:tcPr>
            <w:tcW w:w="5386" w:type="dxa"/>
            <w:shd w:val="clear" w:color="auto" w:fill="auto"/>
          </w:tcPr>
          <w:p w:rsidR="005E66AE" w:rsidRPr="00396C1B" w:rsidRDefault="006C135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DUS DEAS 127 1: 2020; </w:t>
            </w:r>
            <w:r w:rsidR="00A25562" w:rsidRPr="00396C1B">
              <w:rPr>
                <w:color w:val="000000" w:themeColor="text1"/>
                <w:sz w:val="24"/>
                <w:szCs w:val="24"/>
              </w:rPr>
              <w:t>Синтетикалық</w:t>
            </w:r>
            <w:r w:rsidR="00A25562" w:rsidRPr="00396C1B">
              <w:rPr>
                <w:color w:val="000000" w:themeColor="text1"/>
                <w:sz w:val="24"/>
                <w:szCs w:val="24"/>
                <w:lang w:val="es-ES"/>
              </w:rPr>
              <w:t xml:space="preserve"> </w:t>
            </w:r>
            <w:r w:rsidR="00A25562" w:rsidRPr="00396C1B">
              <w:rPr>
                <w:color w:val="000000" w:themeColor="text1"/>
                <w:sz w:val="24"/>
                <w:szCs w:val="24"/>
              </w:rPr>
              <w:t>жуғыш</w:t>
            </w:r>
            <w:r w:rsidR="00A25562" w:rsidRPr="00396C1B">
              <w:rPr>
                <w:color w:val="000000" w:themeColor="text1"/>
                <w:sz w:val="24"/>
                <w:szCs w:val="24"/>
                <w:lang w:val="es-ES"/>
              </w:rPr>
              <w:t xml:space="preserve"> </w:t>
            </w:r>
            <w:r w:rsidR="00A25562" w:rsidRPr="00396C1B">
              <w:rPr>
                <w:color w:val="000000" w:themeColor="text1"/>
                <w:sz w:val="24"/>
                <w:szCs w:val="24"/>
              </w:rPr>
              <w:t>ұнтақтар</w:t>
            </w:r>
            <w:r w:rsidR="00A25562" w:rsidRPr="00396C1B">
              <w:rPr>
                <w:color w:val="000000" w:themeColor="text1"/>
                <w:sz w:val="24"/>
                <w:szCs w:val="24"/>
                <w:lang w:val="es-ES"/>
              </w:rPr>
              <w:t>-</w:t>
            </w:r>
            <w:r w:rsidR="00A25562" w:rsidRPr="00396C1B">
              <w:rPr>
                <w:color w:val="000000" w:themeColor="text1"/>
                <w:sz w:val="24"/>
                <w:szCs w:val="24"/>
              </w:rPr>
              <w:t>ерекшелігі</w:t>
            </w:r>
            <w:r w:rsidR="00A25562" w:rsidRPr="00396C1B">
              <w:rPr>
                <w:color w:val="000000" w:themeColor="text1"/>
                <w:sz w:val="24"/>
                <w:szCs w:val="24"/>
                <w:lang w:val="es-ES"/>
              </w:rPr>
              <w:t xml:space="preserve">-1 </w:t>
            </w:r>
            <w:r w:rsidR="00A25562" w:rsidRPr="00396C1B">
              <w:rPr>
                <w:color w:val="000000" w:themeColor="text1"/>
                <w:sz w:val="24"/>
                <w:szCs w:val="24"/>
              </w:rPr>
              <w:t>бөлім</w:t>
            </w:r>
            <w:r w:rsidR="00A25562" w:rsidRPr="00396C1B">
              <w:rPr>
                <w:color w:val="000000" w:themeColor="text1"/>
                <w:sz w:val="24"/>
                <w:szCs w:val="24"/>
                <w:lang w:val="es-ES"/>
              </w:rPr>
              <w:t xml:space="preserve">: </w:t>
            </w:r>
            <w:r w:rsidR="00A25562" w:rsidRPr="00396C1B">
              <w:rPr>
                <w:color w:val="000000" w:themeColor="text1"/>
                <w:sz w:val="24"/>
                <w:szCs w:val="24"/>
              </w:rPr>
              <w:t>үйде</w:t>
            </w:r>
            <w:r w:rsidR="00A25562" w:rsidRPr="00396C1B">
              <w:rPr>
                <w:color w:val="000000" w:themeColor="text1"/>
                <w:sz w:val="24"/>
                <w:szCs w:val="24"/>
                <w:lang w:val="es-ES"/>
              </w:rPr>
              <w:t xml:space="preserve"> </w:t>
            </w:r>
            <w:r w:rsidR="00A25562" w:rsidRPr="00396C1B">
              <w:rPr>
                <w:color w:val="000000" w:themeColor="text1"/>
                <w:sz w:val="24"/>
                <w:szCs w:val="24"/>
              </w:rPr>
              <w:t>қолдану</w:t>
            </w:r>
            <w:r w:rsidR="00A25562" w:rsidRPr="00396C1B">
              <w:rPr>
                <w:color w:val="000000" w:themeColor="text1"/>
                <w:sz w:val="24"/>
                <w:szCs w:val="24"/>
                <w:lang w:val="es-ES"/>
              </w:rPr>
              <w:t xml:space="preserve">, </w:t>
            </w:r>
            <w:r w:rsidR="00A25562" w:rsidRPr="00396C1B">
              <w:rPr>
                <w:color w:val="000000" w:themeColor="text1"/>
                <w:sz w:val="24"/>
                <w:szCs w:val="24"/>
              </w:rPr>
              <w:t>екінші</w:t>
            </w:r>
            <w:r w:rsidR="00A25562" w:rsidRPr="00396C1B">
              <w:rPr>
                <w:color w:val="000000" w:themeColor="text1"/>
                <w:sz w:val="24"/>
                <w:szCs w:val="24"/>
                <w:lang w:val="es-ES"/>
              </w:rPr>
              <w:t xml:space="preserve"> </w:t>
            </w:r>
            <w:r w:rsidR="00A25562" w:rsidRPr="00396C1B">
              <w:rPr>
                <w:color w:val="000000" w:themeColor="text1"/>
                <w:sz w:val="24"/>
                <w:szCs w:val="24"/>
              </w:rPr>
              <w:t>басылым</w:t>
            </w:r>
            <w:r w:rsidR="00A25562" w:rsidRPr="00396C1B">
              <w:rPr>
                <w:color w:val="000000" w:themeColor="text1"/>
                <w:sz w:val="24"/>
                <w:szCs w:val="24"/>
                <w:lang w:val="es-ES"/>
              </w:rPr>
              <w:t xml:space="preserve"> (21 </w:t>
            </w:r>
            <w:r w:rsidR="00A25562" w:rsidRPr="00396C1B">
              <w:rPr>
                <w:color w:val="000000" w:themeColor="text1"/>
                <w:sz w:val="24"/>
                <w:szCs w:val="24"/>
              </w:rPr>
              <w:t>бет</w:t>
            </w:r>
            <w:r w:rsidR="00A25562" w:rsidRPr="00396C1B">
              <w:rPr>
                <w:color w:val="000000" w:themeColor="text1"/>
                <w:sz w:val="24"/>
                <w:szCs w:val="24"/>
                <w:lang w:val="es-ES"/>
              </w:rPr>
              <w:t xml:space="preserve"> </w:t>
            </w:r>
            <w:r w:rsidR="00A25562" w:rsidRPr="00396C1B">
              <w:rPr>
                <w:color w:val="000000" w:themeColor="text1"/>
                <w:sz w:val="24"/>
                <w:szCs w:val="24"/>
              </w:rPr>
              <w:t>ағылшын</w:t>
            </w:r>
            <w:r w:rsidR="00A25562" w:rsidRPr="00396C1B">
              <w:rPr>
                <w:color w:val="000000" w:themeColor="text1"/>
                <w:sz w:val="24"/>
                <w:szCs w:val="24"/>
                <w:lang w:val="es-ES"/>
              </w:rPr>
              <w:t xml:space="preserve"> </w:t>
            </w:r>
            <w:r w:rsidR="00A25562" w:rsidRPr="00396C1B">
              <w:rPr>
                <w:color w:val="000000" w:themeColor="text1"/>
                <w:sz w:val="24"/>
                <w:szCs w:val="24"/>
              </w:rPr>
              <w:t>тілінде</w:t>
            </w:r>
            <w:r w:rsidR="00A25562" w:rsidRPr="00396C1B">
              <w:rPr>
                <w:color w:val="000000" w:themeColor="text1"/>
                <w:sz w:val="24"/>
                <w:szCs w:val="24"/>
                <w:lang w:val="es-ES"/>
              </w:rPr>
              <w:t>)</w:t>
            </w:r>
          </w:p>
        </w:tc>
        <w:tc>
          <w:tcPr>
            <w:tcW w:w="1985" w:type="dxa"/>
            <w:shd w:val="clear" w:color="auto" w:fill="auto"/>
          </w:tcPr>
          <w:p w:rsidR="005E66AE" w:rsidRPr="00396C1B" w:rsidRDefault="006C135C"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6C135C" w:rsidRPr="00396C1B" w:rsidTr="00A648FB">
        <w:trPr>
          <w:trHeight w:val="96"/>
        </w:trPr>
        <w:tc>
          <w:tcPr>
            <w:tcW w:w="710" w:type="dxa"/>
            <w:vMerge/>
            <w:shd w:val="clear" w:color="auto" w:fill="auto"/>
          </w:tcPr>
          <w:p w:rsidR="006C135C" w:rsidRPr="00396C1B" w:rsidRDefault="006C135C"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6C135C"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Синтетикалық кір жуғыш ұнтақтар; үлпек, түйіршіктер, ұнтақ, паста түріндегі немесе су ерітіндісіндегі сабын (HS 340120); беттік-белсенді заттар </w:t>
            </w:r>
            <w:r w:rsidR="006C135C" w:rsidRPr="00396C1B">
              <w:rPr>
                <w:color w:val="000000" w:themeColor="text1"/>
                <w:sz w:val="24"/>
                <w:szCs w:val="24"/>
                <w:lang w:val="kk-KZ"/>
              </w:rPr>
              <w:t>(ICS 71.100.40)</w:t>
            </w:r>
          </w:p>
        </w:tc>
        <w:tc>
          <w:tcPr>
            <w:tcW w:w="1985" w:type="dxa"/>
            <w:shd w:val="clear" w:color="auto" w:fill="auto"/>
          </w:tcPr>
          <w:p w:rsidR="006C135C" w:rsidRPr="00396C1B" w:rsidRDefault="006C135C" w:rsidP="00E21D16">
            <w:pPr>
              <w:jc w:val="both"/>
              <w:rPr>
                <w:color w:val="000000" w:themeColor="text1"/>
                <w:sz w:val="24"/>
                <w:szCs w:val="24"/>
                <w:lang w:val="kk-KZ"/>
              </w:rPr>
            </w:pPr>
          </w:p>
        </w:tc>
      </w:tr>
      <w:tr w:rsidR="006C135C" w:rsidRPr="00396C1B" w:rsidTr="00A15714">
        <w:trPr>
          <w:trHeight w:val="361"/>
        </w:trPr>
        <w:tc>
          <w:tcPr>
            <w:tcW w:w="710" w:type="dxa"/>
            <w:vMerge/>
            <w:shd w:val="clear" w:color="auto" w:fill="auto"/>
          </w:tcPr>
          <w:p w:rsidR="006C135C" w:rsidRPr="00396C1B" w:rsidRDefault="006C135C"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6C135C"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үйде пайдалануға арналған синтетикалық жуу құралдарының талаптарын, сынамаларды іріктеу және сынау әдістерін айқындайды. Бұл стандарт машинаны жууға және өнеркәсіптік кір жуғыш ұнтақтарға қолданылмайды</w:t>
            </w:r>
            <w:r w:rsidR="006C135C" w:rsidRPr="00396C1B">
              <w:rPr>
                <w:color w:val="000000" w:themeColor="text1"/>
                <w:sz w:val="24"/>
                <w:szCs w:val="24"/>
                <w:lang w:val="kk-KZ"/>
              </w:rPr>
              <w:t>.</w:t>
            </w:r>
          </w:p>
        </w:tc>
        <w:tc>
          <w:tcPr>
            <w:tcW w:w="1985" w:type="dxa"/>
            <w:shd w:val="clear" w:color="auto" w:fill="auto"/>
          </w:tcPr>
          <w:p w:rsidR="006C135C" w:rsidRPr="00396C1B" w:rsidRDefault="006C135C"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rPr>
                <w:b/>
                <w:sz w:val="24"/>
                <w:szCs w:val="24"/>
                <w:lang w:val="en-GB" w:eastAsia="en-US"/>
              </w:rPr>
            </w:pPr>
            <w:r w:rsidRPr="00396C1B">
              <w:rPr>
                <w:b/>
                <w:sz w:val="24"/>
                <w:szCs w:val="24"/>
              </w:rPr>
              <w:t>G/TBT/N/UGA/1258</w:t>
            </w:r>
          </w:p>
          <w:p w:rsidR="005E66AE" w:rsidRPr="00396C1B" w:rsidRDefault="005E66AE" w:rsidP="00E21D16">
            <w:pPr>
              <w:rPr>
                <w:color w:val="000000" w:themeColor="text1"/>
                <w:sz w:val="24"/>
                <w:szCs w:val="24"/>
                <w:lang w:val="es-ES"/>
              </w:rPr>
            </w:pPr>
          </w:p>
        </w:tc>
        <w:tc>
          <w:tcPr>
            <w:tcW w:w="5386" w:type="dxa"/>
            <w:shd w:val="clear" w:color="auto" w:fill="auto"/>
          </w:tcPr>
          <w:p w:rsidR="005E66AE" w:rsidRPr="00396C1B" w:rsidRDefault="006C135C"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 xml:space="preserve">DUS DEAS 31: 2020, </w:t>
            </w:r>
            <w:r w:rsidR="00A25562" w:rsidRPr="00396C1B">
              <w:rPr>
                <w:color w:val="000000" w:themeColor="text1"/>
                <w:sz w:val="24"/>
                <w:szCs w:val="24"/>
              </w:rPr>
              <w:t>Шаруашылық</w:t>
            </w:r>
            <w:r w:rsidR="00A25562" w:rsidRPr="00396C1B">
              <w:rPr>
                <w:color w:val="000000" w:themeColor="text1"/>
                <w:sz w:val="24"/>
                <w:szCs w:val="24"/>
                <w:lang w:val="es-ES"/>
              </w:rPr>
              <w:t xml:space="preserve"> </w:t>
            </w:r>
            <w:r w:rsidR="00A25562" w:rsidRPr="00396C1B">
              <w:rPr>
                <w:color w:val="000000" w:themeColor="text1"/>
                <w:sz w:val="24"/>
                <w:szCs w:val="24"/>
              </w:rPr>
              <w:t>сабыны</w:t>
            </w:r>
            <w:r w:rsidR="00A25562" w:rsidRPr="00396C1B">
              <w:rPr>
                <w:color w:val="000000" w:themeColor="text1"/>
                <w:sz w:val="24"/>
                <w:szCs w:val="24"/>
                <w:lang w:val="es-ES"/>
              </w:rPr>
              <w:t>-</w:t>
            </w:r>
            <w:r w:rsidR="00A25562" w:rsidRPr="00396C1B">
              <w:rPr>
                <w:color w:val="000000" w:themeColor="text1"/>
                <w:sz w:val="24"/>
                <w:szCs w:val="24"/>
              </w:rPr>
              <w:t>Спецификация</w:t>
            </w:r>
            <w:r w:rsidR="00A25562" w:rsidRPr="00396C1B">
              <w:rPr>
                <w:color w:val="000000" w:themeColor="text1"/>
                <w:sz w:val="24"/>
                <w:szCs w:val="24"/>
                <w:lang w:val="es-ES"/>
              </w:rPr>
              <w:t xml:space="preserve">, </w:t>
            </w:r>
            <w:r w:rsidR="00A25562" w:rsidRPr="00396C1B">
              <w:rPr>
                <w:color w:val="000000" w:themeColor="text1"/>
                <w:sz w:val="24"/>
                <w:szCs w:val="24"/>
              </w:rPr>
              <w:t>екінші</w:t>
            </w:r>
            <w:r w:rsidR="00A25562" w:rsidRPr="00396C1B">
              <w:rPr>
                <w:color w:val="000000" w:themeColor="text1"/>
                <w:sz w:val="24"/>
                <w:szCs w:val="24"/>
                <w:lang w:val="es-ES"/>
              </w:rPr>
              <w:t xml:space="preserve"> </w:t>
            </w:r>
            <w:r w:rsidR="00A25562" w:rsidRPr="00396C1B">
              <w:rPr>
                <w:color w:val="000000" w:themeColor="text1"/>
                <w:sz w:val="24"/>
                <w:szCs w:val="24"/>
              </w:rPr>
              <w:t>басылым</w:t>
            </w:r>
            <w:r w:rsidR="00A25562" w:rsidRPr="00396C1B">
              <w:rPr>
                <w:color w:val="000000" w:themeColor="text1"/>
                <w:sz w:val="24"/>
                <w:szCs w:val="24"/>
                <w:lang w:val="es-ES"/>
              </w:rPr>
              <w:t xml:space="preserve"> (18 </w:t>
            </w:r>
            <w:r w:rsidR="00A25562" w:rsidRPr="00396C1B">
              <w:rPr>
                <w:color w:val="000000" w:themeColor="text1"/>
                <w:sz w:val="24"/>
                <w:szCs w:val="24"/>
              </w:rPr>
              <w:t>бет</w:t>
            </w:r>
            <w:r w:rsidR="00A25562" w:rsidRPr="00396C1B">
              <w:rPr>
                <w:color w:val="000000" w:themeColor="text1"/>
                <w:sz w:val="24"/>
                <w:szCs w:val="24"/>
                <w:lang w:val="es-ES"/>
              </w:rPr>
              <w:t xml:space="preserve">, </w:t>
            </w:r>
            <w:r w:rsidR="00A25562" w:rsidRPr="00396C1B">
              <w:rPr>
                <w:color w:val="000000" w:themeColor="text1"/>
                <w:sz w:val="24"/>
                <w:szCs w:val="24"/>
              </w:rPr>
              <w:t>ағылшын</w:t>
            </w:r>
            <w:r w:rsidR="00A25562" w:rsidRPr="00396C1B">
              <w:rPr>
                <w:color w:val="000000" w:themeColor="text1"/>
                <w:sz w:val="24"/>
                <w:szCs w:val="24"/>
                <w:lang w:val="es-ES"/>
              </w:rPr>
              <w:t xml:space="preserve"> </w:t>
            </w:r>
            <w:r w:rsidR="00A25562" w:rsidRPr="00396C1B">
              <w:rPr>
                <w:color w:val="000000" w:themeColor="text1"/>
                <w:sz w:val="24"/>
                <w:szCs w:val="24"/>
              </w:rPr>
              <w:t>тілінде</w:t>
            </w:r>
            <w:r w:rsidR="00A25562" w:rsidRPr="00396C1B">
              <w:rPr>
                <w:color w:val="000000" w:themeColor="text1"/>
                <w:sz w:val="24"/>
                <w:szCs w:val="24"/>
                <w:lang w:val="es-ES"/>
              </w:rPr>
              <w:t>)</w:t>
            </w:r>
          </w:p>
        </w:tc>
        <w:tc>
          <w:tcPr>
            <w:tcW w:w="1985" w:type="dxa"/>
            <w:shd w:val="clear" w:color="auto" w:fill="auto"/>
          </w:tcPr>
          <w:p w:rsidR="005E66AE" w:rsidRPr="00396C1B" w:rsidRDefault="006C135C"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6C135C" w:rsidRPr="00396C1B" w:rsidTr="00A15714">
        <w:trPr>
          <w:trHeight w:val="361"/>
        </w:trPr>
        <w:tc>
          <w:tcPr>
            <w:tcW w:w="710" w:type="dxa"/>
            <w:vMerge/>
            <w:shd w:val="clear" w:color="auto" w:fill="auto"/>
          </w:tcPr>
          <w:p w:rsidR="006C135C" w:rsidRPr="00396C1B" w:rsidRDefault="006C135C"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6C135C"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Кір сабыны; сабын және органикалық беттік-белсенді өнімдер мен брусков, қалыпталған бұйымдар немесе фигуралар түріндегі препараттар, сондай-ақ қағаз, мақта, киіз және тоқыма емес материалдар, сіңірілген, сабынмен немесе жуу құралдарымен жабылған (дәретхана керек-жарақтарынан басқа, оның ішінде дәрілік заттар) (HS 340119); беттік-белсенді заттар </w:t>
            </w:r>
            <w:r w:rsidR="006C135C" w:rsidRPr="00396C1B">
              <w:rPr>
                <w:color w:val="000000" w:themeColor="text1"/>
                <w:sz w:val="24"/>
                <w:szCs w:val="24"/>
                <w:lang w:val="kk-KZ"/>
              </w:rPr>
              <w:t>(ICS 71.100.40)</w:t>
            </w:r>
          </w:p>
        </w:tc>
        <w:tc>
          <w:tcPr>
            <w:tcW w:w="1985" w:type="dxa"/>
            <w:shd w:val="clear" w:color="auto" w:fill="auto"/>
          </w:tcPr>
          <w:p w:rsidR="006C135C" w:rsidRPr="00396C1B" w:rsidRDefault="006C135C" w:rsidP="00E21D16">
            <w:pPr>
              <w:jc w:val="both"/>
              <w:rPr>
                <w:color w:val="000000" w:themeColor="text1"/>
                <w:sz w:val="24"/>
                <w:szCs w:val="24"/>
                <w:lang w:val="kk-KZ"/>
              </w:rPr>
            </w:pPr>
          </w:p>
        </w:tc>
      </w:tr>
      <w:tr w:rsidR="006C135C" w:rsidRPr="00396C1B" w:rsidTr="00A15714">
        <w:trPr>
          <w:trHeight w:val="361"/>
        </w:trPr>
        <w:tc>
          <w:tcPr>
            <w:tcW w:w="710" w:type="dxa"/>
            <w:vMerge/>
            <w:shd w:val="clear" w:color="auto" w:fill="auto"/>
          </w:tcPr>
          <w:p w:rsidR="006C135C" w:rsidRPr="00396C1B" w:rsidRDefault="006C135C"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6C135C" w:rsidRPr="00396C1B" w:rsidRDefault="00A25562"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жууға арналған сабынның екі сортына қойылатын талаптарды, сынамалар алу және сынау әдістерін анықтайды. Бұл стандарт таза түрдегі кір сабынының екі түріне және өсімдік немесе жануар майларынан немесе майлардан жасалған таблеткалар немесе жолақтар түріндегі кір сабынына қолданылады. Оның қасиеттерін жақсарту үшін синтетикалық жуғыш заттар қосылған сабынға қолданылмайды.</w:t>
            </w:r>
          </w:p>
        </w:tc>
        <w:tc>
          <w:tcPr>
            <w:tcW w:w="1985" w:type="dxa"/>
            <w:shd w:val="clear" w:color="auto" w:fill="auto"/>
          </w:tcPr>
          <w:p w:rsidR="006C135C" w:rsidRPr="00396C1B" w:rsidRDefault="006C135C"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rPr>
                <w:b/>
                <w:sz w:val="24"/>
                <w:szCs w:val="24"/>
                <w:lang w:val="en-GB" w:eastAsia="en-US"/>
              </w:rPr>
            </w:pPr>
            <w:r w:rsidRPr="00396C1B">
              <w:rPr>
                <w:b/>
                <w:sz w:val="24"/>
                <w:szCs w:val="24"/>
              </w:rPr>
              <w:t>G/TBT/N/THA/585</w:t>
            </w:r>
          </w:p>
          <w:p w:rsidR="005E66AE" w:rsidRPr="00396C1B" w:rsidRDefault="005E66AE" w:rsidP="00E21D16">
            <w:pPr>
              <w:rPr>
                <w:color w:val="000000" w:themeColor="text1"/>
                <w:sz w:val="24"/>
                <w:szCs w:val="24"/>
                <w:lang w:val="es-ES"/>
              </w:rPr>
            </w:pPr>
          </w:p>
        </w:tc>
        <w:tc>
          <w:tcPr>
            <w:tcW w:w="5386" w:type="dxa"/>
            <w:shd w:val="clear" w:color="auto" w:fill="auto"/>
          </w:tcPr>
          <w:p w:rsidR="005E66AE" w:rsidRPr="00396C1B" w:rsidRDefault="003472F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lang w:val="es-ES"/>
              </w:rPr>
              <w:t>"</w:t>
            </w:r>
            <w:r w:rsidRPr="00396C1B">
              <w:rPr>
                <w:color w:val="000000" w:themeColor="text1"/>
                <w:sz w:val="24"/>
                <w:szCs w:val="24"/>
              </w:rPr>
              <w:t>Пілдерге</w:t>
            </w:r>
            <w:r w:rsidRPr="00396C1B">
              <w:rPr>
                <w:color w:val="000000" w:themeColor="text1"/>
                <w:sz w:val="24"/>
                <w:szCs w:val="24"/>
                <w:lang w:val="es-ES"/>
              </w:rPr>
              <w:t xml:space="preserve"> </w:t>
            </w:r>
            <w:r w:rsidRPr="00396C1B">
              <w:rPr>
                <w:color w:val="000000" w:themeColor="text1"/>
                <w:sz w:val="24"/>
                <w:szCs w:val="24"/>
              </w:rPr>
              <w:t>арналған</w:t>
            </w:r>
            <w:r w:rsidRPr="00396C1B">
              <w:rPr>
                <w:color w:val="000000" w:themeColor="text1"/>
                <w:sz w:val="24"/>
                <w:szCs w:val="24"/>
                <w:lang w:val="es-ES"/>
              </w:rPr>
              <w:t xml:space="preserve"> </w:t>
            </w:r>
            <w:r w:rsidRPr="00396C1B">
              <w:rPr>
                <w:color w:val="000000" w:themeColor="text1"/>
                <w:sz w:val="24"/>
                <w:szCs w:val="24"/>
              </w:rPr>
              <w:t>питомникте</w:t>
            </w:r>
            <w:r w:rsidRPr="00396C1B">
              <w:rPr>
                <w:color w:val="000000" w:themeColor="text1"/>
                <w:sz w:val="24"/>
                <w:szCs w:val="24"/>
                <w:lang w:val="es-ES"/>
              </w:rPr>
              <w:t xml:space="preserve"> </w:t>
            </w:r>
            <w:r w:rsidRPr="00396C1B">
              <w:rPr>
                <w:color w:val="000000" w:themeColor="text1"/>
                <w:sz w:val="24"/>
                <w:szCs w:val="24"/>
              </w:rPr>
              <w:t>жануарларды</w:t>
            </w:r>
            <w:r w:rsidRPr="00396C1B">
              <w:rPr>
                <w:color w:val="000000" w:themeColor="text1"/>
                <w:sz w:val="24"/>
                <w:szCs w:val="24"/>
                <w:lang w:val="es-ES"/>
              </w:rPr>
              <w:t xml:space="preserve"> </w:t>
            </w:r>
            <w:r w:rsidRPr="00396C1B">
              <w:rPr>
                <w:color w:val="000000" w:themeColor="text1"/>
                <w:sz w:val="24"/>
                <w:szCs w:val="24"/>
              </w:rPr>
              <w:t>ұстаудың</w:t>
            </w:r>
            <w:r w:rsidRPr="00396C1B">
              <w:rPr>
                <w:color w:val="000000" w:themeColor="text1"/>
                <w:sz w:val="24"/>
                <w:szCs w:val="24"/>
                <w:lang w:val="es-ES"/>
              </w:rPr>
              <w:t xml:space="preserve"> </w:t>
            </w:r>
            <w:r w:rsidRPr="00396C1B">
              <w:rPr>
                <w:color w:val="000000" w:themeColor="text1"/>
                <w:sz w:val="24"/>
                <w:szCs w:val="24"/>
              </w:rPr>
              <w:t>жақсы</w:t>
            </w:r>
            <w:r w:rsidRPr="00396C1B">
              <w:rPr>
                <w:color w:val="000000" w:themeColor="text1"/>
                <w:sz w:val="24"/>
                <w:szCs w:val="24"/>
                <w:lang w:val="es-ES"/>
              </w:rPr>
              <w:t xml:space="preserve"> </w:t>
            </w:r>
            <w:r w:rsidRPr="00396C1B">
              <w:rPr>
                <w:color w:val="000000" w:themeColor="text1"/>
                <w:sz w:val="24"/>
                <w:szCs w:val="24"/>
              </w:rPr>
              <w:t>тәжірибесі</w:t>
            </w:r>
            <w:r w:rsidRPr="00396C1B">
              <w:rPr>
                <w:color w:val="000000" w:themeColor="text1"/>
                <w:sz w:val="24"/>
                <w:szCs w:val="24"/>
                <w:lang w:val="es-ES"/>
              </w:rPr>
              <w:t xml:space="preserve">" </w:t>
            </w:r>
            <w:r w:rsidRPr="00396C1B">
              <w:rPr>
                <w:color w:val="000000" w:themeColor="text1"/>
                <w:sz w:val="24"/>
                <w:szCs w:val="24"/>
              </w:rPr>
              <w:t>деп</w:t>
            </w:r>
            <w:r w:rsidRPr="00396C1B">
              <w:rPr>
                <w:color w:val="000000" w:themeColor="text1"/>
                <w:sz w:val="24"/>
                <w:szCs w:val="24"/>
                <w:lang w:val="es-ES"/>
              </w:rPr>
              <w:t xml:space="preserve"> </w:t>
            </w:r>
            <w:r w:rsidRPr="00396C1B">
              <w:rPr>
                <w:color w:val="000000" w:themeColor="text1"/>
                <w:sz w:val="24"/>
                <w:szCs w:val="24"/>
              </w:rPr>
              <w:t>аталатын</w:t>
            </w:r>
            <w:r w:rsidRPr="00396C1B">
              <w:rPr>
                <w:color w:val="000000" w:themeColor="text1"/>
                <w:sz w:val="24"/>
                <w:szCs w:val="24"/>
                <w:lang w:val="es-ES"/>
              </w:rPr>
              <w:t xml:space="preserve"> </w:t>
            </w:r>
            <w:r w:rsidRPr="00396C1B">
              <w:rPr>
                <w:color w:val="000000" w:themeColor="text1"/>
                <w:sz w:val="24"/>
                <w:szCs w:val="24"/>
              </w:rPr>
              <w:t>Тай</w:t>
            </w:r>
            <w:r w:rsidRPr="00396C1B">
              <w:rPr>
                <w:color w:val="000000" w:themeColor="text1"/>
                <w:sz w:val="24"/>
                <w:szCs w:val="24"/>
                <w:lang w:val="es-ES"/>
              </w:rPr>
              <w:t xml:space="preserve"> </w:t>
            </w:r>
            <w:r w:rsidRPr="00396C1B">
              <w:rPr>
                <w:color w:val="000000" w:themeColor="text1"/>
                <w:sz w:val="24"/>
                <w:szCs w:val="24"/>
              </w:rPr>
              <w:lastRenderedPageBreak/>
              <w:t>ауылшаруашылық</w:t>
            </w:r>
            <w:r w:rsidRPr="00396C1B">
              <w:rPr>
                <w:color w:val="000000" w:themeColor="text1"/>
                <w:sz w:val="24"/>
                <w:szCs w:val="24"/>
                <w:lang w:val="es-ES"/>
              </w:rPr>
              <w:t xml:space="preserve"> </w:t>
            </w:r>
            <w:r w:rsidRPr="00396C1B">
              <w:rPr>
                <w:color w:val="000000" w:themeColor="text1"/>
                <w:sz w:val="24"/>
                <w:szCs w:val="24"/>
              </w:rPr>
              <w:t>стандартының</w:t>
            </w:r>
            <w:r w:rsidRPr="00396C1B">
              <w:rPr>
                <w:color w:val="000000" w:themeColor="text1"/>
                <w:sz w:val="24"/>
                <w:szCs w:val="24"/>
                <w:lang w:val="es-ES"/>
              </w:rPr>
              <w:t xml:space="preserve"> </w:t>
            </w:r>
            <w:r w:rsidRPr="00396C1B">
              <w:rPr>
                <w:color w:val="000000" w:themeColor="text1"/>
                <w:sz w:val="24"/>
                <w:szCs w:val="24"/>
              </w:rPr>
              <w:t>жобасы</w:t>
            </w:r>
            <w:r w:rsidRPr="00396C1B">
              <w:rPr>
                <w:color w:val="000000" w:themeColor="text1"/>
                <w:sz w:val="24"/>
                <w:szCs w:val="24"/>
                <w:lang w:val="es-ES"/>
              </w:rPr>
              <w:t xml:space="preserve"> (</w:t>
            </w:r>
            <w:r w:rsidRPr="00396C1B">
              <w:rPr>
                <w:color w:val="000000" w:themeColor="text1"/>
                <w:sz w:val="24"/>
                <w:szCs w:val="24"/>
              </w:rPr>
              <w:t>тай</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 xml:space="preserve"> 9 </w:t>
            </w:r>
            <w:r w:rsidRPr="00396C1B">
              <w:rPr>
                <w:color w:val="000000" w:themeColor="text1"/>
                <w:sz w:val="24"/>
                <w:szCs w:val="24"/>
              </w:rPr>
              <w:t>бет</w:t>
            </w:r>
            <w:r w:rsidRPr="00396C1B">
              <w:rPr>
                <w:color w:val="000000" w:themeColor="text1"/>
                <w:sz w:val="24"/>
                <w:szCs w:val="24"/>
                <w:lang w:val="es-ES"/>
              </w:rPr>
              <w:t>)</w:t>
            </w:r>
          </w:p>
        </w:tc>
        <w:tc>
          <w:tcPr>
            <w:tcW w:w="1985" w:type="dxa"/>
            <w:shd w:val="clear" w:color="auto" w:fill="auto"/>
          </w:tcPr>
          <w:p w:rsidR="005E66AE" w:rsidRPr="00396C1B" w:rsidRDefault="00142B5E" w:rsidP="00E21D16">
            <w:pPr>
              <w:jc w:val="both"/>
              <w:rPr>
                <w:color w:val="000000" w:themeColor="text1"/>
                <w:sz w:val="24"/>
                <w:szCs w:val="24"/>
                <w:lang w:val="kk-KZ"/>
              </w:rPr>
            </w:pPr>
            <w:r w:rsidRPr="00396C1B">
              <w:rPr>
                <w:color w:val="000000" w:themeColor="text1"/>
                <w:sz w:val="24"/>
                <w:szCs w:val="24"/>
                <w:lang w:val="kk-KZ"/>
              </w:rPr>
              <w:lastRenderedPageBreak/>
              <w:t xml:space="preserve">60 </w:t>
            </w:r>
            <w:r w:rsidR="00E12B6B" w:rsidRPr="00396C1B">
              <w:rPr>
                <w:color w:val="000000" w:themeColor="text1"/>
                <w:sz w:val="24"/>
                <w:szCs w:val="24"/>
                <w:lang w:val="kk-KZ"/>
              </w:rPr>
              <w:t xml:space="preserve">хабарлама алған сәттен </w:t>
            </w:r>
            <w:r w:rsidR="00E12B6B" w:rsidRPr="00396C1B">
              <w:rPr>
                <w:color w:val="000000" w:themeColor="text1"/>
                <w:sz w:val="24"/>
                <w:szCs w:val="24"/>
                <w:lang w:val="kk-KZ"/>
              </w:rPr>
              <w:lastRenderedPageBreak/>
              <w:t>бастап</w:t>
            </w:r>
          </w:p>
        </w:tc>
      </w:tr>
      <w:tr w:rsidR="006C135C" w:rsidRPr="00396C1B" w:rsidTr="00A15714">
        <w:trPr>
          <w:trHeight w:val="361"/>
        </w:trPr>
        <w:tc>
          <w:tcPr>
            <w:tcW w:w="710" w:type="dxa"/>
            <w:vMerge/>
            <w:shd w:val="clear" w:color="auto" w:fill="auto"/>
          </w:tcPr>
          <w:p w:rsidR="006C135C" w:rsidRPr="00396C1B" w:rsidRDefault="006C135C"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6C135C" w:rsidRPr="00396C1B" w:rsidRDefault="003472F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Үй пілдері( Elephas maximus) (ICS коды: 65.020); ауыл және орман шаруашылығы </w:t>
            </w:r>
            <w:r w:rsidR="00142B5E" w:rsidRPr="00396C1B">
              <w:rPr>
                <w:color w:val="000000" w:themeColor="text1"/>
                <w:sz w:val="24"/>
                <w:szCs w:val="24"/>
                <w:lang w:val="kk-KZ"/>
              </w:rPr>
              <w:t>(ICS 65.020)</w:t>
            </w:r>
          </w:p>
        </w:tc>
        <w:tc>
          <w:tcPr>
            <w:tcW w:w="1985" w:type="dxa"/>
            <w:shd w:val="clear" w:color="auto" w:fill="auto"/>
          </w:tcPr>
          <w:p w:rsidR="006C135C" w:rsidRPr="00396C1B" w:rsidRDefault="006C135C" w:rsidP="00E21D16">
            <w:pPr>
              <w:jc w:val="both"/>
              <w:rPr>
                <w:color w:val="000000" w:themeColor="text1"/>
                <w:sz w:val="24"/>
                <w:szCs w:val="24"/>
                <w:lang w:val="kk-KZ"/>
              </w:rPr>
            </w:pPr>
          </w:p>
        </w:tc>
      </w:tr>
      <w:tr w:rsidR="006C135C" w:rsidRPr="00396C1B" w:rsidTr="00A15714">
        <w:trPr>
          <w:trHeight w:val="361"/>
        </w:trPr>
        <w:tc>
          <w:tcPr>
            <w:tcW w:w="710" w:type="dxa"/>
            <w:vMerge/>
            <w:shd w:val="clear" w:color="auto" w:fill="auto"/>
          </w:tcPr>
          <w:p w:rsidR="006C135C" w:rsidRPr="00396C1B" w:rsidRDefault="006C135C" w:rsidP="00E21D16">
            <w:pPr>
              <w:numPr>
                <w:ilvl w:val="0"/>
                <w:numId w:val="3"/>
              </w:numPr>
              <w:ind w:left="0" w:firstLine="0"/>
              <w:jc w:val="both"/>
              <w:rPr>
                <w:color w:val="000000" w:themeColor="text1"/>
                <w:sz w:val="24"/>
                <w:szCs w:val="24"/>
                <w:lang w:val="kk-KZ"/>
              </w:rPr>
            </w:pPr>
          </w:p>
        </w:tc>
        <w:tc>
          <w:tcPr>
            <w:tcW w:w="2410" w:type="dxa"/>
            <w:shd w:val="clear" w:color="auto" w:fill="auto"/>
          </w:tcPr>
          <w:p w:rsidR="006C135C" w:rsidRPr="00396C1B" w:rsidRDefault="006C135C" w:rsidP="00E21D16">
            <w:pPr>
              <w:rPr>
                <w:color w:val="000000" w:themeColor="text1"/>
                <w:sz w:val="24"/>
                <w:szCs w:val="24"/>
                <w:lang w:val="kk-KZ"/>
              </w:rPr>
            </w:pPr>
            <w:r w:rsidRPr="00396C1B">
              <w:rPr>
                <w:color w:val="000000" w:themeColor="text1"/>
                <w:sz w:val="24"/>
                <w:szCs w:val="24"/>
                <w:lang w:val="kk-KZ"/>
              </w:rPr>
              <w:t>Таиланд</w:t>
            </w:r>
          </w:p>
        </w:tc>
        <w:tc>
          <w:tcPr>
            <w:tcW w:w="5386" w:type="dxa"/>
            <w:shd w:val="clear" w:color="auto" w:fill="auto"/>
          </w:tcPr>
          <w:p w:rsidR="003472F6" w:rsidRPr="00396C1B" w:rsidRDefault="003472F6" w:rsidP="00E21D16">
            <w:pPr>
              <w:jc w:val="both"/>
              <w:rPr>
                <w:sz w:val="24"/>
                <w:szCs w:val="24"/>
                <w:lang w:val="kk-KZ"/>
              </w:rPr>
            </w:pPr>
            <w:r w:rsidRPr="00396C1B">
              <w:rPr>
                <w:sz w:val="24"/>
                <w:szCs w:val="24"/>
                <w:lang w:val="kk-KZ"/>
              </w:rPr>
              <w:t>стандарт пілдерді коммерциялық мақсатта өсіру немесе жинау үшін пайдаланылатын піл фермаларына / лагерьлерге арналған жануарлардың жақсы тәжірибесінің талаптарын белгілейді. Ол піл лагерлерінің компоненттерін және нысандарды / лагерлерді басқаруды, пілдердің денсаулығын, қоршаған ортаны, қауіпсіздікті және бухгалтерлік есепті қамтиды. Мақсаты-жануарлардың денсаулығы мен қоршаған ортаны ескере отырып, қызметкерлердің денсаулығын, қауіпсіздігі мен әл-ауқатын сақтай отырып, келушілердің қауіпсіздігін қамтамасыз ете отырып, пілдердің денсаулығын жақсарту.</w:t>
            </w:r>
          </w:p>
          <w:p w:rsidR="006C135C" w:rsidRPr="00396C1B" w:rsidRDefault="003472F6"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t>Бұл ауылшаруашылық стандарты тек Elephas maximus үй пілдері өсірілетін немесе жиналатын пілдердің фермаларына / стендтеріне қолданылады және туризм немесе көрме пілдерімен байланысты емес және жұмыс мақсаттары үшін өсіруге қолданылмайды.</w:t>
            </w:r>
          </w:p>
        </w:tc>
        <w:tc>
          <w:tcPr>
            <w:tcW w:w="1985" w:type="dxa"/>
            <w:shd w:val="clear" w:color="auto" w:fill="auto"/>
          </w:tcPr>
          <w:p w:rsidR="006C135C" w:rsidRPr="00396C1B" w:rsidRDefault="006C135C"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142B5E" w:rsidRPr="00396C1B" w:rsidRDefault="00142B5E" w:rsidP="00E21D16">
            <w:pPr>
              <w:rPr>
                <w:b/>
                <w:sz w:val="24"/>
                <w:szCs w:val="24"/>
                <w:lang w:val="en-GB" w:eastAsia="en-US"/>
              </w:rPr>
            </w:pPr>
            <w:r w:rsidRPr="00396C1B">
              <w:rPr>
                <w:b/>
                <w:sz w:val="24"/>
                <w:szCs w:val="24"/>
              </w:rPr>
              <w:t>G/TBT/N/IND/182</w:t>
            </w:r>
          </w:p>
          <w:p w:rsidR="005E66AE" w:rsidRPr="00396C1B" w:rsidRDefault="005E66AE" w:rsidP="00E21D16">
            <w:pPr>
              <w:rPr>
                <w:color w:val="000000" w:themeColor="text1"/>
                <w:sz w:val="24"/>
                <w:szCs w:val="24"/>
                <w:lang w:val="en-US"/>
              </w:rPr>
            </w:pPr>
          </w:p>
        </w:tc>
        <w:tc>
          <w:tcPr>
            <w:tcW w:w="5386" w:type="dxa"/>
            <w:shd w:val="clear" w:color="auto" w:fill="auto"/>
          </w:tcPr>
          <w:p w:rsidR="005E66AE" w:rsidRPr="00396C1B" w:rsidRDefault="00FF48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rPr>
              <w:t>Орталықтан</w:t>
            </w:r>
            <w:r w:rsidRPr="00396C1B">
              <w:rPr>
                <w:color w:val="000000" w:themeColor="text1"/>
                <w:sz w:val="24"/>
                <w:szCs w:val="24"/>
                <w:lang w:val="en-US"/>
              </w:rPr>
              <w:t xml:space="preserve"> </w:t>
            </w:r>
            <w:r w:rsidRPr="00396C1B">
              <w:rPr>
                <w:color w:val="000000" w:themeColor="text1"/>
                <w:sz w:val="24"/>
                <w:szCs w:val="24"/>
              </w:rPr>
              <w:t>тепкіш</w:t>
            </w:r>
            <w:r w:rsidRPr="00396C1B">
              <w:rPr>
                <w:color w:val="000000" w:themeColor="text1"/>
                <w:sz w:val="24"/>
                <w:szCs w:val="24"/>
                <w:lang w:val="en-US"/>
              </w:rPr>
              <w:t>-</w:t>
            </w:r>
            <w:r w:rsidRPr="00396C1B">
              <w:rPr>
                <w:color w:val="000000" w:themeColor="text1"/>
                <w:sz w:val="24"/>
                <w:szCs w:val="24"/>
              </w:rPr>
              <w:t>құйма</w:t>
            </w:r>
            <w:r w:rsidRPr="00396C1B">
              <w:rPr>
                <w:color w:val="000000" w:themeColor="text1"/>
                <w:sz w:val="24"/>
                <w:szCs w:val="24"/>
                <w:lang w:val="en-US"/>
              </w:rPr>
              <w:t xml:space="preserve"> (</w:t>
            </w:r>
            <w:r w:rsidRPr="00396C1B">
              <w:rPr>
                <w:color w:val="000000" w:themeColor="text1"/>
                <w:sz w:val="24"/>
                <w:szCs w:val="24"/>
              </w:rPr>
              <w:t>орталықтан</w:t>
            </w:r>
            <w:r w:rsidRPr="00396C1B">
              <w:rPr>
                <w:color w:val="000000" w:themeColor="text1"/>
                <w:sz w:val="24"/>
                <w:szCs w:val="24"/>
                <w:lang w:val="en-US"/>
              </w:rPr>
              <w:t xml:space="preserve"> </w:t>
            </w:r>
            <w:r w:rsidRPr="00396C1B">
              <w:rPr>
                <w:color w:val="000000" w:themeColor="text1"/>
                <w:sz w:val="24"/>
                <w:szCs w:val="24"/>
              </w:rPr>
              <w:t>тепкіш</w:t>
            </w:r>
            <w:r w:rsidRPr="00396C1B">
              <w:rPr>
                <w:color w:val="000000" w:themeColor="text1"/>
                <w:sz w:val="24"/>
                <w:szCs w:val="24"/>
                <w:lang w:val="en-US"/>
              </w:rPr>
              <w:t xml:space="preserve">) </w:t>
            </w:r>
            <w:r w:rsidRPr="00396C1B">
              <w:rPr>
                <w:color w:val="000000" w:themeColor="text1"/>
                <w:sz w:val="24"/>
                <w:szCs w:val="24"/>
              </w:rPr>
              <w:t>шойын</w:t>
            </w:r>
            <w:r w:rsidRPr="00396C1B">
              <w:rPr>
                <w:color w:val="000000" w:themeColor="text1"/>
                <w:sz w:val="24"/>
                <w:szCs w:val="24"/>
                <w:lang w:val="en-US"/>
              </w:rPr>
              <w:t xml:space="preserve"> </w:t>
            </w:r>
            <w:r w:rsidRPr="00396C1B">
              <w:rPr>
                <w:color w:val="000000" w:themeColor="text1"/>
                <w:sz w:val="24"/>
                <w:szCs w:val="24"/>
              </w:rPr>
              <w:t>құбырларына</w:t>
            </w:r>
            <w:r w:rsidRPr="00396C1B">
              <w:rPr>
                <w:color w:val="000000" w:themeColor="text1"/>
                <w:sz w:val="24"/>
                <w:szCs w:val="24"/>
                <w:lang w:val="en-US"/>
              </w:rPr>
              <w:t xml:space="preserve"> </w:t>
            </w:r>
            <w:r w:rsidRPr="00396C1B">
              <w:rPr>
                <w:color w:val="000000" w:themeColor="text1"/>
                <w:sz w:val="24"/>
                <w:szCs w:val="24"/>
              </w:rPr>
              <w:t>бұйрық</w:t>
            </w:r>
            <w:r w:rsidRPr="00396C1B">
              <w:rPr>
                <w:color w:val="000000" w:themeColor="text1"/>
                <w:sz w:val="24"/>
                <w:szCs w:val="24"/>
                <w:lang w:val="en-US"/>
              </w:rPr>
              <w:t xml:space="preserve"> (</w:t>
            </w:r>
            <w:r w:rsidRPr="00396C1B">
              <w:rPr>
                <w:color w:val="000000" w:themeColor="text1"/>
                <w:sz w:val="24"/>
                <w:szCs w:val="24"/>
              </w:rPr>
              <w:t>сапаны</w:t>
            </w:r>
            <w:r w:rsidRPr="00396C1B">
              <w:rPr>
                <w:color w:val="000000" w:themeColor="text1"/>
                <w:sz w:val="24"/>
                <w:szCs w:val="24"/>
                <w:lang w:val="en-US"/>
              </w:rPr>
              <w:t xml:space="preserve"> </w:t>
            </w:r>
            <w:r w:rsidRPr="00396C1B">
              <w:rPr>
                <w:color w:val="000000" w:themeColor="text1"/>
                <w:sz w:val="24"/>
                <w:szCs w:val="24"/>
              </w:rPr>
              <w:t>бақылау</w:t>
            </w:r>
            <w:r w:rsidRPr="00396C1B">
              <w:rPr>
                <w:color w:val="000000" w:themeColor="text1"/>
                <w:sz w:val="24"/>
                <w:szCs w:val="24"/>
                <w:lang w:val="en-US"/>
              </w:rPr>
              <w:t xml:space="preserve">), 2020 </w:t>
            </w:r>
            <w:r w:rsidRPr="00396C1B">
              <w:rPr>
                <w:color w:val="000000" w:themeColor="text1"/>
                <w:sz w:val="24"/>
                <w:szCs w:val="24"/>
              </w:rPr>
              <w:t>ж</w:t>
            </w:r>
            <w:r w:rsidRPr="00396C1B">
              <w:rPr>
                <w:color w:val="000000" w:themeColor="text1"/>
                <w:sz w:val="24"/>
                <w:szCs w:val="24"/>
                <w:lang w:val="en-US"/>
              </w:rPr>
              <w:t xml:space="preserve"> .; (1 </w:t>
            </w:r>
            <w:r w:rsidRPr="00396C1B">
              <w:rPr>
                <w:color w:val="000000" w:themeColor="text1"/>
                <w:sz w:val="24"/>
                <w:szCs w:val="24"/>
              </w:rPr>
              <w:t>бет</w:t>
            </w:r>
            <w:r w:rsidRPr="00396C1B">
              <w:rPr>
                <w:color w:val="000000" w:themeColor="text1"/>
                <w:sz w:val="24"/>
                <w:szCs w:val="24"/>
                <w:lang w:val="en-US"/>
              </w:rPr>
              <w:t xml:space="preserve">, </w:t>
            </w:r>
            <w:r w:rsidRPr="00396C1B">
              <w:rPr>
                <w:color w:val="000000" w:themeColor="text1"/>
                <w:sz w:val="24"/>
                <w:szCs w:val="24"/>
              </w:rPr>
              <w:t>ағылшын</w:t>
            </w:r>
            <w:r w:rsidRPr="00396C1B">
              <w:rPr>
                <w:color w:val="000000" w:themeColor="text1"/>
                <w:sz w:val="24"/>
                <w:szCs w:val="24"/>
                <w:lang w:val="en-US"/>
              </w:rPr>
              <w:t xml:space="preserve"> </w:t>
            </w:r>
            <w:r w:rsidRPr="00396C1B">
              <w:rPr>
                <w:color w:val="000000" w:themeColor="text1"/>
                <w:sz w:val="24"/>
                <w:szCs w:val="24"/>
              </w:rPr>
              <w:t>тілінде</w:t>
            </w:r>
            <w:r w:rsidRPr="00396C1B">
              <w:rPr>
                <w:color w:val="000000" w:themeColor="text1"/>
                <w:sz w:val="24"/>
                <w:szCs w:val="24"/>
                <w:lang w:val="en-US"/>
              </w:rPr>
              <w:t>)</w:t>
            </w:r>
          </w:p>
        </w:tc>
        <w:tc>
          <w:tcPr>
            <w:tcW w:w="1985" w:type="dxa"/>
            <w:shd w:val="clear" w:color="auto" w:fill="auto"/>
          </w:tcPr>
          <w:p w:rsidR="005E66AE" w:rsidRPr="00396C1B" w:rsidRDefault="00142B5E" w:rsidP="00E21D16">
            <w:pPr>
              <w:jc w:val="both"/>
              <w:rPr>
                <w:color w:val="000000" w:themeColor="text1"/>
                <w:sz w:val="24"/>
                <w:szCs w:val="24"/>
                <w:lang w:val="kk-KZ"/>
              </w:rPr>
            </w:pPr>
            <w:r w:rsidRPr="00396C1B">
              <w:rPr>
                <w:color w:val="000000" w:themeColor="text1"/>
                <w:sz w:val="24"/>
                <w:szCs w:val="24"/>
                <w:lang w:val="kk-KZ"/>
              </w:rPr>
              <w:t xml:space="preserve">30 </w:t>
            </w:r>
            <w:r w:rsidR="00E12B6B" w:rsidRPr="00396C1B">
              <w:rPr>
                <w:color w:val="000000" w:themeColor="text1"/>
                <w:sz w:val="24"/>
                <w:szCs w:val="24"/>
                <w:lang w:val="kk-KZ"/>
              </w:rPr>
              <w:t>хабарлама алған сәттен бастап</w:t>
            </w:r>
          </w:p>
        </w:tc>
      </w:tr>
      <w:tr w:rsidR="00142B5E" w:rsidRPr="00396C1B" w:rsidTr="00A15714">
        <w:trPr>
          <w:trHeight w:val="361"/>
        </w:trPr>
        <w:tc>
          <w:tcPr>
            <w:tcW w:w="710" w:type="dxa"/>
            <w:vMerge/>
            <w:shd w:val="clear" w:color="auto" w:fill="auto"/>
          </w:tcPr>
          <w:p w:rsidR="00142B5E" w:rsidRPr="00396C1B" w:rsidRDefault="00142B5E" w:rsidP="00E21D16">
            <w:pPr>
              <w:numPr>
                <w:ilvl w:val="0"/>
                <w:numId w:val="3"/>
              </w:numPr>
              <w:ind w:left="0" w:firstLine="0"/>
              <w:jc w:val="both"/>
              <w:rPr>
                <w:color w:val="000000" w:themeColor="text1"/>
                <w:sz w:val="24"/>
                <w:szCs w:val="24"/>
                <w:lang w:val="kk-KZ"/>
              </w:rPr>
            </w:pPr>
          </w:p>
        </w:tc>
        <w:tc>
          <w:tcPr>
            <w:tcW w:w="2410" w:type="dxa"/>
            <w:shd w:val="clear" w:color="auto" w:fill="auto"/>
          </w:tcPr>
          <w:p w:rsidR="00142B5E" w:rsidRPr="00396C1B" w:rsidRDefault="00142B5E"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142B5E" w:rsidRPr="00396C1B" w:rsidRDefault="00FF48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Орталықтан тепкіш (орталықтан тепкіш) шойын құбырлар.</w:t>
            </w:r>
          </w:p>
        </w:tc>
        <w:tc>
          <w:tcPr>
            <w:tcW w:w="1985" w:type="dxa"/>
            <w:shd w:val="clear" w:color="auto" w:fill="auto"/>
          </w:tcPr>
          <w:p w:rsidR="00142B5E" w:rsidRPr="00396C1B" w:rsidRDefault="00142B5E" w:rsidP="00E21D16">
            <w:pPr>
              <w:jc w:val="both"/>
              <w:rPr>
                <w:color w:val="000000" w:themeColor="text1"/>
                <w:sz w:val="24"/>
                <w:szCs w:val="24"/>
                <w:lang w:val="kk-KZ"/>
              </w:rPr>
            </w:pPr>
          </w:p>
        </w:tc>
      </w:tr>
      <w:tr w:rsidR="00142B5E" w:rsidRPr="00396C1B" w:rsidTr="00A15714">
        <w:trPr>
          <w:trHeight w:val="361"/>
        </w:trPr>
        <w:tc>
          <w:tcPr>
            <w:tcW w:w="710" w:type="dxa"/>
            <w:vMerge/>
            <w:shd w:val="clear" w:color="auto" w:fill="auto"/>
          </w:tcPr>
          <w:p w:rsidR="00142B5E" w:rsidRPr="00396C1B" w:rsidRDefault="00142B5E" w:rsidP="00E21D16">
            <w:pPr>
              <w:numPr>
                <w:ilvl w:val="0"/>
                <w:numId w:val="3"/>
              </w:numPr>
              <w:ind w:left="0" w:firstLine="0"/>
              <w:jc w:val="both"/>
              <w:rPr>
                <w:color w:val="000000" w:themeColor="text1"/>
                <w:sz w:val="24"/>
                <w:szCs w:val="24"/>
                <w:lang w:val="kk-KZ"/>
              </w:rPr>
            </w:pPr>
          </w:p>
        </w:tc>
        <w:tc>
          <w:tcPr>
            <w:tcW w:w="2410" w:type="dxa"/>
            <w:shd w:val="clear" w:color="auto" w:fill="auto"/>
          </w:tcPr>
          <w:p w:rsidR="00142B5E" w:rsidRPr="00396C1B" w:rsidRDefault="003944F2" w:rsidP="00E21D16">
            <w:pPr>
              <w:rPr>
                <w:color w:val="000000" w:themeColor="text1"/>
                <w:sz w:val="24"/>
                <w:szCs w:val="24"/>
                <w:lang w:val="kk-KZ"/>
              </w:rPr>
            </w:pPr>
            <w:r w:rsidRPr="00396C1B">
              <w:rPr>
                <w:color w:val="000000" w:themeColor="text1"/>
                <w:sz w:val="24"/>
                <w:szCs w:val="24"/>
                <w:lang w:val="kk-KZ"/>
              </w:rPr>
              <w:t>Үндістан</w:t>
            </w:r>
          </w:p>
        </w:tc>
        <w:tc>
          <w:tcPr>
            <w:tcW w:w="5386" w:type="dxa"/>
            <w:shd w:val="clear" w:color="auto" w:fill="auto"/>
          </w:tcPr>
          <w:p w:rsidR="00142B5E" w:rsidRPr="00396C1B" w:rsidRDefault="00FF48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Орталықтан тепкіш (орталықтан тепкіш) шойын құбырларына бұйрық (сапаны бақылау), 2020 ж.</w:t>
            </w:r>
          </w:p>
        </w:tc>
        <w:tc>
          <w:tcPr>
            <w:tcW w:w="1985" w:type="dxa"/>
            <w:shd w:val="clear" w:color="auto" w:fill="auto"/>
          </w:tcPr>
          <w:p w:rsidR="00142B5E" w:rsidRPr="00396C1B" w:rsidRDefault="00142B5E"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142B5E" w:rsidRPr="00396C1B" w:rsidRDefault="00142B5E" w:rsidP="00E21D16">
            <w:pPr>
              <w:jc w:val="right"/>
              <w:rPr>
                <w:b/>
                <w:sz w:val="24"/>
                <w:szCs w:val="24"/>
                <w:lang w:val="en-GB" w:eastAsia="en-US"/>
              </w:rPr>
            </w:pPr>
            <w:r w:rsidRPr="00396C1B">
              <w:rPr>
                <w:b/>
                <w:sz w:val="24"/>
                <w:szCs w:val="24"/>
              </w:rPr>
              <w:t>G/TBT/N/CHE/252</w:t>
            </w:r>
          </w:p>
          <w:p w:rsidR="005E66AE" w:rsidRPr="00396C1B" w:rsidRDefault="005E66AE" w:rsidP="00E21D16">
            <w:pPr>
              <w:jc w:val="right"/>
              <w:rPr>
                <w:b/>
                <w:color w:val="000000" w:themeColor="text1"/>
                <w:sz w:val="24"/>
                <w:szCs w:val="24"/>
              </w:rPr>
            </w:pPr>
          </w:p>
        </w:tc>
        <w:tc>
          <w:tcPr>
            <w:tcW w:w="5386" w:type="dxa"/>
            <w:shd w:val="clear" w:color="auto" w:fill="auto"/>
          </w:tcPr>
          <w:p w:rsidR="005E66AE" w:rsidRPr="00396C1B" w:rsidRDefault="00FF48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Гендік технологияларға қатысты 2003 жылғы 21 наурыздағы Федералдық заңға түзетулер жобасы (1 бет неміс тілінде; 1 бет француз тілінде; 1 бет итальян тілінде)</w:t>
            </w:r>
          </w:p>
        </w:tc>
        <w:tc>
          <w:tcPr>
            <w:tcW w:w="1985" w:type="dxa"/>
            <w:shd w:val="clear" w:color="auto" w:fill="auto"/>
          </w:tcPr>
          <w:p w:rsidR="005E66AE" w:rsidRPr="00396C1B" w:rsidRDefault="00142B5E"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142B5E"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5E66AE" w:rsidRPr="00396C1B" w:rsidRDefault="00FF48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Генетикалық түрлендірілген (ГМ) өсімдіктер, өсімдік материалы, тұқымдар мен жануарлар</w:t>
            </w: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142B5E" w:rsidP="00E21D16">
            <w:pPr>
              <w:rPr>
                <w:color w:val="000000" w:themeColor="text1"/>
                <w:sz w:val="24"/>
                <w:szCs w:val="24"/>
                <w:lang w:val="kk-KZ"/>
              </w:rPr>
            </w:pPr>
            <w:r w:rsidRPr="00396C1B">
              <w:rPr>
                <w:color w:val="000000" w:themeColor="text1"/>
                <w:sz w:val="24"/>
                <w:szCs w:val="24"/>
                <w:lang w:val="kk-KZ"/>
              </w:rPr>
              <w:t>Швейцария</w:t>
            </w:r>
          </w:p>
        </w:tc>
        <w:tc>
          <w:tcPr>
            <w:tcW w:w="5386" w:type="dxa"/>
            <w:shd w:val="clear" w:color="auto" w:fill="auto"/>
          </w:tcPr>
          <w:p w:rsidR="002A62B4" w:rsidRPr="00396C1B" w:rsidRDefault="002A62B4" w:rsidP="00E21D16">
            <w:pPr>
              <w:jc w:val="both"/>
              <w:rPr>
                <w:sz w:val="24"/>
                <w:szCs w:val="24"/>
                <w:lang w:val="kk-KZ"/>
              </w:rPr>
            </w:pPr>
            <w:r w:rsidRPr="00396C1B">
              <w:rPr>
                <w:sz w:val="24"/>
                <w:szCs w:val="24"/>
                <w:lang w:val="kk-KZ"/>
              </w:rPr>
              <w:t xml:space="preserve">2005 жылдың қараша айында Швейцарияда генетикалық түрлендірілген ағзаларды (ГМО) өсіруге мораторий Жария дауыс беру арқылы қабылданды. 2010 жылғы 27 қарашаға дейінгі бірінші кезеңге енгізілген бұл мораторий 2013 жылғы 27 қарашаға дейін, содан кейін екінші рет 2017 жылғы 31 желтоқсанға дейін және ДСҰ-ның Саудадағы техникалық кедергілер туралы келісіміне сәйкес G / TBT / N / CHE / 227 құжатында көрсетілгендей, үшінші рет 2021 жылғы 31 желтоқсанға дейін ұзартылды. 2020 жылғы 11 қарашаға дейін федералды кеңес одан әрі 2025 жылғы 31 желтоқсанға дейін ұзартуды ұсынды. Бұл ұсыныс қазіргі уақытта консультациялардан өтіп жатыр және 2022 жылдың 1 тамызынан бастап күшіне енеді деп </w:t>
            </w:r>
            <w:r w:rsidRPr="00396C1B">
              <w:rPr>
                <w:sz w:val="24"/>
                <w:szCs w:val="24"/>
                <w:lang w:val="kk-KZ"/>
              </w:rPr>
              <w:lastRenderedPageBreak/>
              <w:t>жоспарлануда.</w:t>
            </w:r>
          </w:p>
          <w:p w:rsidR="002A62B4" w:rsidRPr="00396C1B" w:rsidRDefault="002A62B4" w:rsidP="00E21D16">
            <w:pPr>
              <w:jc w:val="both"/>
              <w:rPr>
                <w:sz w:val="24"/>
                <w:szCs w:val="24"/>
                <w:lang w:val="kk-KZ"/>
              </w:rPr>
            </w:pPr>
            <w:r w:rsidRPr="00396C1B">
              <w:rPr>
                <w:sz w:val="24"/>
                <w:szCs w:val="24"/>
                <w:lang w:val="kk-KZ"/>
              </w:rPr>
              <w:t>Гендік технологиялар туралы Федералды заңның осы өзгеруінің себебі-ГМО мен ГМО емес организмдердің міндетті түрде қатар өмір сүруіне, организмдердің құқықтық мәртебесіне қатысты белгісіздікке байланысты мораторийді тағы төрт жылға ұзарту .жаңа өсіру технологиялары және соңғы организмдердің қауіптерін басқару шаралары.</w:t>
            </w:r>
          </w:p>
          <w:p w:rsidR="005E66AE" w:rsidRPr="00396C1B" w:rsidRDefault="002A62B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sz w:val="24"/>
                <w:szCs w:val="24"/>
                <w:lang w:val="kk-KZ"/>
              </w:rPr>
              <w:t>37A-бапқа сәйкес, "нарықта генетикалық түрлендірілген өсімдіктер мен олардың бөліктерін, генетикалық түрлендірілген тұқымдар мен басқа да өсімдік материалдарын, сондай-ақ генетикалық түрлендірілген жануарларды орналастыруға арналған лицензиялар 2025 жылғы 31 желтоқсанға дейінгі кезеңге ауыл шаруашылығы, бау-бақша немесе орман шаруашылығы мақсаттары үшін берілмейді". Мораторий ГМО-мен зерттеу қызметіне (құзыретті органдар рұқсат берген және бақылайтын далалық жағдайларға ГМ-өсімдіктерді шығаруды қоса алғанда), сондай-ақ азық-түлік, жемшөп, дәрі-дәрмек рыногына орналастыруға қолданылмайды.</w:t>
            </w: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jc w:val="right"/>
              <w:rPr>
                <w:rFonts w:eastAsia="Calibri"/>
                <w:b/>
                <w:sz w:val="24"/>
                <w:szCs w:val="24"/>
                <w:lang w:val="en-US"/>
              </w:rPr>
            </w:pPr>
            <w:r w:rsidRPr="00396C1B">
              <w:rPr>
                <w:rFonts w:eastAsia="Calibri"/>
                <w:b/>
                <w:sz w:val="24"/>
                <w:szCs w:val="24"/>
                <w:lang w:val="en-US"/>
              </w:rPr>
              <w:t>G/TBT/N/BRA/740/Add.2</w:t>
            </w:r>
          </w:p>
          <w:p w:rsidR="005E66AE" w:rsidRPr="00396C1B" w:rsidRDefault="005E66AE" w:rsidP="00E21D16">
            <w:pPr>
              <w:rPr>
                <w:color w:val="000000" w:themeColor="text1"/>
                <w:sz w:val="24"/>
                <w:szCs w:val="24"/>
                <w:lang w:val="en-US"/>
              </w:rPr>
            </w:pPr>
          </w:p>
        </w:tc>
        <w:tc>
          <w:tcPr>
            <w:tcW w:w="5386" w:type="dxa"/>
            <w:shd w:val="clear" w:color="auto" w:fill="auto"/>
          </w:tcPr>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3 желтоқсандағы келесі хабарлама Бразилия делегациясының сұрауы бойынша таратылады.</w:t>
            </w:r>
          </w:p>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Атауы: тоқыма бұйымдарын таңбалау бойынша МЕРКОСУР техникалық регламентіне сәйкестігі</w:t>
            </w:r>
          </w:p>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Сипаттама: ұлттық метрология, сапа және технологиялар институты - Inmetro 2020 жылғы 27 қараштан Inmetro 364 қаулысын шығарды, ол 2019 жылғы 12 маусымдағы 296 қаулымен белгіленген тоқыма бұйымдарын таңбалау бойынша МЕРКОСУР техникалық регламентіне сәйкес келу мерзімдерін өзгертеді, 2019 жылғы 10 шілдедегі ресми ведомосте жарияланған.</w:t>
            </w:r>
          </w:p>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2019 жылғы 296 қаулының қалған ережелері өзгеріссіз қалады.</w:t>
            </w:r>
          </w:p>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1A4D34" w:rsidRPr="00396C1B" w:rsidTr="00712E0E">
              <w:tc>
                <w:tcPr>
                  <w:tcW w:w="5113" w:type="dxa"/>
                  <w:gridSpan w:val="2"/>
                  <w:tcBorders>
                    <w:top w:val="double" w:sz="6" w:space="0" w:color="auto"/>
                    <w:left w:val="double" w:sz="6" w:space="0" w:color="auto"/>
                    <w:bottom w:val="single" w:sz="4" w:space="0" w:color="auto"/>
                    <w:right w:val="double" w:sz="6" w:space="0" w:color="auto"/>
                  </w:tcBorders>
                  <w:hideMark/>
                </w:tcPr>
                <w:p w:rsidR="001A4D34" w:rsidRPr="00396C1B" w:rsidRDefault="005D412E" w:rsidP="00E21D16">
                  <w:pPr>
                    <w:ind w:hanging="567"/>
                    <w:jc w:val="both"/>
                    <w:rPr>
                      <w:rFonts w:eastAsia="Calibri"/>
                      <w:b/>
                      <w:sz w:val="24"/>
                      <w:szCs w:val="24"/>
                      <w:lang w:val="en-GB" w:eastAsia="en-US"/>
                    </w:rPr>
                  </w:pPr>
                  <w:r w:rsidRPr="00396C1B">
                    <w:rPr>
                      <w:rFonts w:eastAsia="Calibri"/>
                      <w:b/>
                      <w:sz w:val="24"/>
                      <w:szCs w:val="24"/>
                    </w:rPr>
                    <w:t>себебі</w:t>
                  </w:r>
                  <w:r w:rsidR="001A4D34" w:rsidRPr="00396C1B">
                    <w:rPr>
                      <w:rFonts w:eastAsia="Calibri"/>
                      <w:b/>
                      <w:sz w:val="24"/>
                      <w:szCs w:val="24"/>
                    </w:rPr>
                    <w:t>:</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rPr>
                  </w:pPr>
                  <w:r w:rsidRPr="00396C1B">
                    <w:rPr>
                      <w:sz w:val="24"/>
                      <w:szCs w:val="24"/>
                    </w:rPr>
                    <w:t>Хабарланған шара қабылданды-күні:</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rPr>
                  </w:pPr>
                  <w:r w:rsidRPr="00396C1B">
                    <w:rPr>
                      <w:sz w:val="24"/>
                      <w:szCs w:val="24"/>
                    </w:rPr>
                    <w:t>Хабарланған шара жарияланды-күні:</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Ескертілген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30 </w:t>
                  </w:r>
                  <w:r w:rsidRPr="00396C1B">
                    <w:rPr>
                      <w:sz w:val="24"/>
                      <w:szCs w:val="24"/>
                    </w:rPr>
                    <w:t>қараша</w:t>
                  </w:r>
                  <w:r w:rsidRPr="00396C1B">
                    <w:rPr>
                      <w:sz w:val="24"/>
                      <w:szCs w:val="24"/>
                      <w:lang w:val="en-GB"/>
                    </w:rPr>
                    <w:t xml:space="preserve"> 2020 </w:t>
                  </w:r>
                  <w:r w:rsidRPr="00396C1B">
                    <w:rPr>
                      <w:sz w:val="24"/>
                      <w:szCs w:val="24"/>
                    </w:rPr>
                    <w:t>ж</w:t>
                  </w:r>
                  <w:r w:rsidRPr="00396C1B">
                    <w:rPr>
                      <w:sz w:val="24"/>
                      <w:szCs w:val="24"/>
                      <w:lang w:val="en-GB"/>
                    </w:rPr>
                    <w:t>.</w:t>
                  </w:r>
                </w:p>
              </w:tc>
            </w:tr>
            <w:tr w:rsidR="001A4D34"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A4D34" w:rsidRPr="00396C1B" w:rsidRDefault="001A4D34"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1A4D34" w:rsidRPr="00396C1B" w:rsidRDefault="005D412E" w:rsidP="00E21D16">
                  <w:pPr>
                    <w:rPr>
                      <w:rFonts w:eastAsia="Calibri"/>
                      <w:color w:val="0000FF"/>
                      <w:sz w:val="24"/>
                      <w:szCs w:val="24"/>
                      <w:u w:val="single"/>
                      <w:lang w:val="en-GB"/>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 xml:space="preserve"> </w:t>
                  </w:r>
                  <w:r w:rsidR="007F3FF2" w:rsidRPr="00396C1B">
                    <w:rPr>
                      <w:rFonts w:eastAsia="Calibri"/>
                      <w:sz w:val="24"/>
                      <w:szCs w:val="24"/>
                    </w:rPr>
                    <w:t>адресу</w:t>
                  </w:r>
                  <w:hyperlink r:id="rId42" w:history="1">
                    <w:r w:rsidR="001A4D34" w:rsidRPr="00396C1B">
                      <w:rPr>
                        <w:rStyle w:val="a9"/>
                        <w:rFonts w:eastAsia="Calibri"/>
                        <w:sz w:val="24"/>
                        <w:szCs w:val="24"/>
                        <w:lang w:val="en-US"/>
                      </w:rPr>
                      <w:t>http</w:t>
                    </w:r>
                    <w:r w:rsidR="001A4D34" w:rsidRPr="00396C1B">
                      <w:rPr>
                        <w:rStyle w:val="a9"/>
                        <w:rFonts w:eastAsia="Calibri"/>
                        <w:sz w:val="24"/>
                        <w:szCs w:val="24"/>
                        <w:lang w:val="en-GB"/>
                      </w:rPr>
                      <w:t>://</w:t>
                    </w:r>
                    <w:r w:rsidR="001A4D34" w:rsidRPr="00396C1B">
                      <w:rPr>
                        <w:rStyle w:val="a9"/>
                        <w:rFonts w:eastAsia="Calibri"/>
                        <w:sz w:val="24"/>
                        <w:szCs w:val="24"/>
                        <w:lang w:val="en-US"/>
                      </w:rPr>
                      <w:t>www</w:t>
                    </w:r>
                    <w:r w:rsidR="001A4D34" w:rsidRPr="00396C1B">
                      <w:rPr>
                        <w:rStyle w:val="a9"/>
                        <w:rFonts w:eastAsia="Calibri"/>
                        <w:sz w:val="24"/>
                        <w:szCs w:val="24"/>
                        <w:lang w:val="en-GB"/>
                      </w:rPr>
                      <w:t>.</w:t>
                    </w:r>
                    <w:r w:rsidR="001A4D34" w:rsidRPr="00396C1B">
                      <w:rPr>
                        <w:rStyle w:val="a9"/>
                        <w:rFonts w:eastAsia="Calibri"/>
                        <w:sz w:val="24"/>
                        <w:szCs w:val="24"/>
                        <w:lang w:val="en-US"/>
                      </w:rPr>
                      <w:t>inmetro</w:t>
                    </w:r>
                    <w:r w:rsidR="001A4D34" w:rsidRPr="00396C1B">
                      <w:rPr>
                        <w:rStyle w:val="a9"/>
                        <w:rFonts w:eastAsia="Calibri"/>
                        <w:sz w:val="24"/>
                        <w:szCs w:val="24"/>
                        <w:lang w:val="en-GB"/>
                      </w:rPr>
                      <w:t>.</w:t>
                    </w:r>
                    <w:r w:rsidR="001A4D34" w:rsidRPr="00396C1B">
                      <w:rPr>
                        <w:rStyle w:val="a9"/>
                        <w:rFonts w:eastAsia="Calibri"/>
                        <w:sz w:val="24"/>
                        <w:szCs w:val="24"/>
                        <w:lang w:val="en-US"/>
                      </w:rPr>
                      <w:t>gov</w:t>
                    </w:r>
                    <w:r w:rsidR="001A4D34" w:rsidRPr="00396C1B">
                      <w:rPr>
                        <w:rStyle w:val="a9"/>
                        <w:rFonts w:eastAsia="Calibri"/>
                        <w:sz w:val="24"/>
                        <w:szCs w:val="24"/>
                        <w:lang w:val="en-GB"/>
                      </w:rPr>
                      <w:t>.</w:t>
                    </w:r>
                    <w:r w:rsidR="001A4D34" w:rsidRPr="00396C1B">
                      <w:rPr>
                        <w:rStyle w:val="a9"/>
                        <w:rFonts w:eastAsia="Calibri"/>
                        <w:sz w:val="24"/>
                        <w:szCs w:val="24"/>
                        <w:lang w:val="en-US"/>
                      </w:rPr>
                      <w:t>br</w:t>
                    </w:r>
                    <w:r w:rsidR="001A4D34" w:rsidRPr="00396C1B">
                      <w:rPr>
                        <w:rStyle w:val="a9"/>
                        <w:rFonts w:eastAsia="Calibri"/>
                        <w:sz w:val="24"/>
                        <w:szCs w:val="24"/>
                        <w:lang w:val="en-GB"/>
                      </w:rPr>
                      <w:t>/</w:t>
                    </w:r>
                    <w:r w:rsidR="001A4D34" w:rsidRPr="00396C1B">
                      <w:rPr>
                        <w:rStyle w:val="a9"/>
                        <w:rFonts w:eastAsia="Calibri"/>
                        <w:sz w:val="24"/>
                        <w:szCs w:val="24"/>
                        <w:lang w:val="en-US"/>
                      </w:rPr>
                      <w:t>legislacao</w:t>
                    </w:r>
                    <w:r w:rsidR="001A4D34" w:rsidRPr="00396C1B">
                      <w:rPr>
                        <w:rStyle w:val="a9"/>
                        <w:rFonts w:eastAsia="Calibri"/>
                        <w:sz w:val="24"/>
                        <w:szCs w:val="24"/>
                        <w:lang w:val="en-GB"/>
                      </w:rPr>
                      <w:t>/</w:t>
                    </w:r>
                    <w:r w:rsidR="001A4D34" w:rsidRPr="00396C1B">
                      <w:rPr>
                        <w:rStyle w:val="a9"/>
                        <w:rFonts w:eastAsia="Calibri"/>
                        <w:sz w:val="24"/>
                        <w:szCs w:val="24"/>
                        <w:lang w:val="en-US"/>
                      </w:rPr>
                      <w:t>rtac</w:t>
                    </w:r>
                    <w:r w:rsidR="001A4D34" w:rsidRPr="00396C1B">
                      <w:rPr>
                        <w:rStyle w:val="a9"/>
                        <w:rFonts w:eastAsia="Calibri"/>
                        <w:sz w:val="24"/>
                        <w:szCs w:val="24"/>
                        <w:lang w:val="en-GB"/>
                      </w:rPr>
                      <w:t>/</w:t>
                    </w:r>
                    <w:r w:rsidR="001A4D34" w:rsidRPr="00396C1B">
                      <w:rPr>
                        <w:rStyle w:val="a9"/>
                        <w:rFonts w:eastAsia="Calibri"/>
                        <w:sz w:val="24"/>
                        <w:szCs w:val="24"/>
                        <w:lang w:val="en-US"/>
                      </w:rPr>
                      <w:t>pdf</w:t>
                    </w:r>
                    <w:r w:rsidR="001A4D34" w:rsidRPr="00396C1B">
                      <w:rPr>
                        <w:rStyle w:val="a9"/>
                        <w:rFonts w:eastAsia="Calibri"/>
                        <w:sz w:val="24"/>
                        <w:szCs w:val="24"/>
                        <w:lang w:val="en-GB"/>
                      </w:rPr>
                      <w:t>/</w:t>
                    </w:r>
                    <w:r w:rsidR="001A4D34" w:rsidRPr="00396C1B">
                      <w:rPr>
                        <w:rStyle w:val="a9"/>
                        <w:rFonts w:eastAsia="Calibri"/>
                        <w:sz w:val="24"/>
                        <w:szCs w:val="24"/>
                        <w:lang w:val="en-US"/>
                      </w:rPr>
                      <w:t>RTAC</w:t>
                    </w:r>
                    <w:r w:rsidR="001A4D34" w:rsidRPr="00396C1B">
                      <w:rPr>
                        <w:rStyle w:val="a9"/>
                        <w:rFonts w:eastAsia="Calibri"/>
                        <w:sz w:val="24"/>
                        <w:szCs w:val="24"/>
                        <w:lang w:val="en-GB"/>
                      </w:rPr>
                      <w:t>002681.</w:t>
                    </w:r>
                    <w:r w:rsidR="001A4D34" w:rsidRPr="00396C1B">
                      <w:rPr>
                        <w:rStyle w:val="a9"/>
                        <w:rFonts w:eastAsia="Calibri"/>
                        <w:sz w:val="24"/>
                        <w:szCs w:val="24"/>
                        <w:lang w:val="en-US"/>
                      </w:rPr>
                      <w:t>pdf</w:t>
                    </w:r>
                  </w:hyperlink>
                </w:p>
                <w:p w:rsidR="001A4D34" w:rsidRPr="00396C1B" w:rsidRDefault="00D435D1" w:rsidP="00E21D16">
                  <w:pPr>
                    <w:jc w:val="both"/>
                    <w:rPr>
                      <w:rFonts w:eastAsia="Calibri"/>
                      <w:sz w:val="24"/>
                      <w:szCs w:val="24"/>
                      <w:lang w:val="en-GB" w:eastAsia="en-US"/>
                    </w:rPr>
                  </w:pPr>
                  <w:hyperlink r:id="rId43" w:history="1">
                    <w:r w:rsidR="001A4D34" w:rsidRPr="00396C1B">
                      <w:rPr>
                        <w:rStyle w:val="a9"/>
                        <w:rFonts w:eastAsia="Calibri"/>
                        <w:sz w:val="24"/>
                        <w:szCs w:val="24"/>
                        <w:lang w:val="en-US"/>
                      </w:rPr>
                      <w:t>https</w:t>
                    </w:r>
                    <w:r w:rsidR="001A4D34" w:rsidRPr="00396C1B">
                      <w:rPr>
                        <w:rStyle w:val="a9"/>
                        <w:rFonts w:eastAsia="Calibri"/>
                        <w:sz w:val="24"/>
                        <w:szCs w:val="24"/>
                        <w:lang w:val="en-GB"/>
                      </w:rPr>
                      <w:t>://</w:t>
                    </w:r>
                    <w:r w:rsidR="001A4D34" w:rsidRPr="00396C1B">
                      <w:rPr>
                        <w:rStyle w:val="a9"/>
                        <w:rFonts w:eastAsia="Calibri"/>
                        <w:sz w:val="24"/>
                        <w:szCs w:val="24"/>
                        <w:lang w:val="en-US"/>
                      </w:rPr>
                      <w:t>pesquisa</w:t>
                    </w:r>
                    <w:r w:rsidR="001A4D34" w:rsidRPr="00396C1B">
                      <w:rPr>
                        <w:rStyle w:val="a9"/>
                        <w:rFonts w:eastAsia="Calibri"/>
                        <w:sz w:val="24"/>
                        <w:szCs w:val="24"/>
                        <w:lang w:val="en-GB"/>
                      </w:rPr>
                      <w:t>.</w:t>
                    </w:r>
                    <w:r w:rsidR="001A4D34" w:rsidRPr="00396C1B">
                      <w:rPr>
                        <w:rStyle w:val="a9"/>
                        <w:rFonts w:eastAsia="Calibri"/>
                        <w:sz w:val="24"/>
                        <w:szCs w:val="24"/>
                        <w:lang w:val="en-US"/>
                      </w:rPr>
                      <w:t>in</w:t>
                    </w:r>
                    <w:r w:rsidR="001A4D34" w:rsidRPr="00396C1B">
                      <w:rPr>
                        <w:rStyle w:val="a9"/>
                        <w:rFonts w:eastAsia="Calibri"/>
                        <w:sz w:val="24"/>
                        <w:szCs w:val="24"/>
                        <w:lang w:val="en-GB"/>
                      </w:rPr>
                      <w:t>.</w:t>
                    </w:r>
                    <w:r w:rsidR="001A4D34" w:rsidRPr="00396C1B">
                      <w:rPr>
                        <w:rStyle w:val="a9"/>
                        <w:rFonts w:eastAsia="Calibri"/>
                        <w:sz w:val="24"/>
                        <w:szCs w:val="24"/>
                        <w:lang w:val="en-US"/>
                      </w:rPr>
                      <w:t>gov</w:t>
                    </w:r>
                    <w:r w:rsidR="001A4D34" w:rsidRPr="00396C1B">
                      <w:rPr>
                        <w:rStyle w:val="a9"/>
                        <w:rFonts w:eastAsia="Calibri"/>
                        <w:sz w:val="24"/>
                        <w:szCs w:val="24"/>
                        <w:lang w:val="en-GB"/>
                      </w:rPr>
                      <w:t>.</w:t>
                    </w:r>
                    <w:r w:rsidR="001A4D34" w:rsidRPr="00396C1B">
                      <w:rPr>
                        <w:rStyle w:val="a9"/>
                        <w:rFonts w:eastAsia="Calibri"/>
                        <w:sz w:val="24"/>
                        <w:szCs w:val="24"/>
                        <w:lang w:val="en-US"/>
                      </w:rPr>
                      <w:t>br</w:t>
                    </w:r>
                    <w:r w:rsidR="001A4D34" w:rsidRPr="00396C1B">
                      <w:rPr>
                        <w:rStyle w:val="a9"/>
                        <w:rFonts w:eastAsia="Calibri"/>
                        <w:sz w:val="24"/>
                        <w:szCs w:val="24"/>
                        <w:lang w:val="en-GB"/>
                      </w:rPr>
                      <w:t>/</w:t>
                    </w:r>
                    <w:r w:rsidR="001A4D34" w:rsidRPr="00396C1B">
                      <w:rPr>
                        <w:rStyle w:val="a9"/>
                        <w:rFonts w:eastAsia="Calibri"/>
                        <w:sz w:val="24"/>
                        <w:szCs w:val="24"/>
                        <w:lang w:val="en-US"/>
                      </w:rPr>
                      <w:t>imprensa</w:t>
                    </w:r>
                    <w:r w:rsidR="001A4D34" w:rsidRPr="00396C1B">
                      <w:rPr>
                        <w:rStyle w:val="a9"/>
                        <w:rFonts w:eastAsia="Calibri"/>
                        <w:sz w:val="24"/>
                        <w:szCs w:val="24"/>
                        <w:lang w:val="en-GB"/>
                      </w:rPr>
                      <w:t>/</w:t>
                    </w:r>
                    <w:r w:rsidR="001A4D34" w:rsidRPr="00396C1B">
                      <w:rPr>
                        <w:rStyle w:val="a9"/>
                        <w:rFonts w:eastAsia="Calibri"/>
                        <w:sz w:val="24"/>
                        <w:szCs w:val="24"/>
                        <w:lang w:val="en-US"/>
                      </w:rPr>
                      <w:t>jsp</w:t>
                    </w:r>
                    <w:r w:rsidR="001A4D34" w:rsidRPr="00396C1B">
                      <w:rPr>
                        <w:rStyle w:val="a9"/>
                        <w:rFonts w:eastAsia="Calibri"/>
                        <w:sz w:val="24"/>
                        <w:szCs w:val="24"/>
                        <w:lang w:val="en-GB"/>
                      </w:rPr>
                      <w:t>/</w:t>
                    </w:r>
                    <w:r w:rsidR="001A4D34" w:rsidRPr="00396C1B">
                      <w:rPr>
                        <w:rStyle w:val="a9"/>
                        <w:rFonts w:eastAsia="Calibri"/>
                        <w:sz w:val="24"/>
                        <w:szCs w:val="24"/>
                        <w:lang w:val="en-US"/>
                      </w:rPr>
                      <w:t>visualiza</w:t>
                    </w:r>
                    <w:r w:rsidR="001A4D34" w:rsidRPr="00396C1B">
                      <w:rPr>
                        <w:rStyle w:val="a9"/>
                        <w:rFonts w:eastAsia="Calibri"/>
                        <w:sz w:val="24"/>
                        <w:szCs w:val="24"/>
                        <w:lang w:val="en-GB"/>
                      </w:rPr>
                      <w:t>/</w:t>
                    </w:r>
                    <w:r w:rsidR="001A4D34" w:rsidRPr="00396C1B">
                      <w:rPr>
                        <w:rStyle w:val="a9"/>
                        <w:rFonts w:eastAsia="Calibri"/>
                        <w:sz w:val="24"/>
                        <w:szCs w:val="24"/>
                        <w:lang w:val="en-US"/>
                      </w:rPr>
                      <w:t>index</w:t>
                    </w:r>
                    <w:r w:rsidR="001A4D34" w:rsidRPr="00396C1B">
                      <w:rPr>
                        <w:rStyle w:val="a9"/>
                        <w:rFonts w:eastAsia="Calibri"/>
                        <w:sz w:val="24"/>
                        <w:szCs w:val="24"/>
                        <w:lang w:val="en-GB"/>
                      </w:rPr>
                      <w:t>.</w:t>
                    </w:r>
                    <w:r w:rsidR="001A4D34" w:rsidRPr="00396C1B">
                      <w:rPr>
                        <w:rStyle w:val="a9"/>
                        <w:rFonts w:eastAsia="Calibri"/>
                        <w:sz w:val="24"/>
                        <w:szCs w:val="24"/>
                        <w:lang w:val="en-US"/>
                      </w:rPr>
                      <w:t>jsp</w:t>
                    </w:r>
                    <w:r w:rsidR="001A4D34" w:rsidRPr="00396C1B">
                      <w:rPr>
                        <w:rStyle w:val="a9"/>
                        <w:rFonts w:eastAsia="Calibri"/>
                        <w:sz w:val="24"/>
                        <w:szCs w:val="24"/>
                        <w:lang w:val="en-GB"/>
                      </w:rPr>
                      <w:t>?</w:t>
                    </w:r>
                    <w:r w:rsidR="001A4D34" w:rsidRPr="00396C1B">
                      <w:rPr>
                        <w:rStyle w:val="a9"/>
                        <w:rFonts w:eastAsia="Calibri"/>
                        <w:sz w:val="24"/>
                        <w:szCs w:val="24"/>
                        <w:lang w:val="en-US"/>
                      </w:rPr>
                      <w:t>data</w:t>
                    </w:r>
                    <w:r w:rsidR="001A4D34" w:rsidRPr="00396C1B">
                      <w:rPr>
                        <w:rStyle w:val="a9"/>
                        <w:rFonts w:eastAsia="Calibri"/>
                        <w:sz w:val="24"/>
                        <w:szCs w:val="24"/>
                        <w:lang w:val="en-GB"/>
                      </w:rPr>
                      <w:t>=30/11/2020&amp;</w:t>
                    </w:r>
                    <w:r w:rsidR="001A4D34" w:rsidRPr="00396C1B">
                      <w:rPr>
                        <w:rStyle w:val="a9"/>
                        <w:rFonts w:eastAsia="Calibri"/>
                        <w:sz w:val="24"/>
                        <w:szCs w:val="24"/>
                        <w:lang w:val="en-US"/>
                      </w:rPr>
                      <w:t>jornal</w:t>
                    </w:r>
                    <w:r w:rsidR="001A4D34" w:rsidRPr="00396C1B">
                      <w:rPr>
                        <w:rStyle w:val="a9"/>
                        <w:rFonts w:eastAsia="Calibri"/>
                        <w:sz w:val="24"/>
                        <w:szCs w:val="24"/>
                        <w:lang w:val="en-GB"/>
                      </w:rPr>
                      <w:t>=515&amp;</w:t>
                    </w:r>
                    <w:r w:rsidR="001A4D34" w:rsidRPr="00396C1B">
                      <w:rPr>
                        <w:rStyle w:val="a9"/>
                        <w:rFonts w:eastAsia="Calibri"/>
                        <w:sz w:val="24"/>
                        <w:szCs w:val="24"/>
                        <w:lang w:val="en-US"/>
                      </w:rPr>
                      <w:t>pagina</w:t>
                    </w:r>
                    <w:r w:rsidR="001A4D34" w:rsidRPr="00396C1B">
                      <w:rPr>
                        <w:rStyle w:val="a9"/>
                        <w:rFonts w:eastAsia="Calibri"/>
                        <w:sz w:val="24"/>
                        <w:szCs w:val="24"/>
                        <w:lang w:val="en-GB"/>
                      </w:rPr>
                      <w:t>=48&amp;</w:t>
                    </w:r>
                    <w:r w:rsidR="001A4D34" w:rsidRPr="00396C1B">
                      <w:rPr>
                        <w:rStyle w:val="a9"/>
                        <w:rFonts w:eastAsia="Calibri"/>
                        <w:sz w:val="24"/>
                        <w:szCs w:val="24"/>
                        <w:lang w:val="en-US"/>
                      </w:rPr>
                      <w:t>totalArquivos</w:t>
                    </w:r>
                    <w:r w:rsidR="001A4D34" w:rsidRPr="00396C1B">
                      <w:rPr>
                        <w:rStyle w:val="a9"/>
                        <w:rFonts w:eastAsia="Calibri"/>
                        <w:sz w:val="24"/>
                        <w:szCs w:val="24"/>
                        <w:lang w:val="en-GB"/>
                      </w:rPr>
                      <w:t>=803</w:t>
                    </w:r>
                  </w:hyperlink>
                </w:p>
              </w:tc>
            </w:tr>
            <w:tr w:rsidR="001A4D34"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A4D34" w:rsidRPr="00396C1B" w:rsidRDefault="001A4D34" w:rsidP="00E21D16">
                  <w:pPr>
                    <w:jc w:val="center"/>
                    <w:rPr>
                      <w:rFonts w:eastAsia="Calibri"/>
                      <w:sz w:val="24"/>
                      <w:szCs w:val="24"/>
                      <w:lang w:val="en-GB" w:eastAsia="en-US"/>
                    </w:rPr>
                  </w:pPr>
                  <w:r w:rsidRPr="00396C1B">
                    <w:rPr>
                      <w:rFonts w:eastAsia="Calibri"/>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1A4D34" w:rsidRPr="00396C1B" w:rsidRDefault="005D412E"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шараның</w:t>
                  </w:r>
                  <w:r w:rsidRPr="00396C1B">
                    <w:rPr>
                      <w:sz w:val="24"/>
                      <w:szCs w:val="24"/>
                      <w:lang w:val="en-GB"/>
                    </w:rPr>
                    <w:t xml:space="preserve"> </w:t>
                  </w:r>
                  <w:r w:rsidRPr="00396C1B">
                    <w:rPr>
                      <w:sz w:val="24"/>
                      <w:szCs w:val="24"/>
                    </w:rPr>
                    <w:t>мазмұны</w:t>
                  </w:r>
                  <w:r w:rsidRPr="00396C1B">
                    <w:rPr>
                      <w:sz w:val="24"/>
                      <w:szCs w:val="24"/>
                      <w:lang w:val="en-GB"/>
                    </w:rPr>
                    <w:t xml:space="preserve"> </w:t>
                  </w:r>
                  <w:r w:rsidRPr="00396C1B">
                    <w:rPr>
                      <w:sz w:val="24"/>
                      <w:szCs w:val="24"/>
                    </w:rPr>
                    <w:t>немесе</w:t>
                  </w:r>
                  <w:r w:rsidRPr="00396C1B">
                    <w:rPr>
                      <w:sz w:val="24"/>
                      <w:szCs w:val="24"/>
                      <w:lang w:val="en-GB"/>
                    </w:rPr>
                    <w:t xml:space="preserve"> </w:t>
                  </w:r>
                  <w:r w:rsidRPr="00396C1B">
                    <w:rPr>
                      <w:sz w:val="24"/>
                      <w:szCs w:val="24"/>
                    </w:rPr>
                    <w:t>көлемі</w:t>
                  </w:r>
                  <w:r w:rsidRPr="00396C1B">
                    <w:rPr>
                      <w:sz w:val="24"/>
                      <w:szCs w:val="24"/>
                      <w:lang w:val="en-GB"/>
                    </w:rPr>
                    <w:t xml:space="preserve"> </w:t>
                  </w:r>
                  <w:r w:rsidRPr="00396C1B">
                    <w:rPr>
                      <w:sz w:val="24"/>
                      <w:szCs w:val="24"/>
                    </w:rPr>
                    <w:t>өзгертілді</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ind w:hanging="567"/>
                    <w:jc w:val="center"/>
                    <w:rPr>
                      <w:rFonts w:eastAsia="Calibri"/>
                      <w:sz w:val="24"/>
                      <w:szCs w:val="24"/>
                      <w:lang w:val="en-GB" w:eastAsia="en-US"/>
                    </w:rPr>
                  </w:pPr>
                  <w:r w:rsidRPr="00396C1B">
                    <w:rPr>
                      <w:rFonts w:eastAsia="Calibri"/>
                      <w:sz w:val="24"/>
                      <w:szCs w:val="24"/>
                    </w:rPr>
                    <w:t>[ </w:t>
                  </w:r>
                  <w:r w:rsidRPr="00396C1B">
                    <w:rPr>
                      <w:sz w:val="24"/>
                      <w:szCs w:val="24"/>
                    </w:rPr>
                    <w:t> </w:t>
                  </w:r>
                  <w:r w:rsidRPr="00396C1B">
                    <w:rPr>
                      <w:rFonts w:eastAsia="Calibri"/>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үшін</w:t>
                  </w:r>
                  <w:r w:rsidRPr="00396C1B">
                    <w:rPr>
                      <w:sz w:val="24"/>
                      <w:szCs w:val="24"/>
                      <w:lang w:val="en-GB"/>
                    </w:rPr>
                    <w:t xml:space="preserve"> </w:t>
                  </w:r>
                  <w:r w:rsidRPr="00396C1B">
                    <w:rPr>
                      <w:sz w:val="24"/>
                      <w:szCs w:val="24"/>
                    </w:rPr>
                    <w:t>жаңа</w:t>
                  </w:r>
                  <w:r w:rsidRPr="00396C1B">
                    <w:rPr>
                      <w:sz w:val="24"/>
                      <w:szCs w:val="24"/>
                      <w:lang w:val="en-GB"/>
                    </w:rPr>
                    <w:t xml:space="preserve"> </w:t>
                  </w:r>
                  <w:r w:rsidRPr="00396C1B">
                    <w:rPr>
                      <w:sz w:val="24"/>
                      <w:szCs w:val="24"/>
                    </w:rPr>
                    <w:t>мерзім</w:t>
                  </w:r>
                  <w:r w:rsidRPr="00396C1B">
                    <w:rPr>
                      <w:sz w:val="24"/>
                      <w:szCs w:val="24"/>
                      <w:lang w:val="en-GB"/>
                    </w:rPr>
                    <w:t xml:space="preserve"> (</w:t>
                  </w:r>
                  <w:r w:rsidRPr="00396C1B">
                    <w:rPr>
                      <w:sz w:val="24"/>
                      <w:szCs w:val="24"/>
                    </w:rPr>
                    <w:t>егер</w:t>
                  </w:r>
                  <w:r w:rsidRPr="00396C1B">
                    <w:rPr>
                      <w:sz w:val="24"/>
                      <w:szCs w:val="24"/>
                      <w:lang w:val="en-GB"/>
                    </w:rPr>
                    <w:t xml:space="preserve"> </w:t>
                  </w:r>
                  <w:r w:rsidRPr="00396C1B">
                    <w:rPr>
                      <w:sz w:val="24"/>
                      <w:szCs w:val="24"/>
                    </w:rPr>
                    <w:t>қолданылса</w:t>
                  </w:r>
                  <w:r w:rsidRPr="00396C1B">
                    <w:rPr>
                      <w:sz w:val="24"/>
                      <w:szCs w:val="24"/>
                      <w:lang w:val="en-GB"/>
                    </w:rPr>
                    <w:t>):</w:t>
                  </w:r>
                </w:p>
              </w:tc>
            </w:tr>
            <w:tr w:rsidR="001A4D34" w:rsidRPr="00396C1B" w:rsidTr="00712E0E">
              <w:tc>
                <w:tcPr>
                  <w:tcW w:w="851" w:type="dxa"/>
                  <w:tcBorders>
                    <w:top w:val="single" w:sz="4" w:space="0" w:color="auto"/>
                    <w:left w:val="double" w:sz="6" w:space="0" w:color="auto"/>
                    <w:bottom w:val="double" w:sz="4" w:space="0" w:color="auto"/>
                    <w:right w:val="single" w:sz="4" w:space="0" w:color="auto"/>
                  </w:tcBorders>
                  <w:hideMark/>
                </w:tcPr>
                <w:p w:rsidR="001A4D34" w:rsidRPr="00396C1B" w:rsidRDefault="001A4D34"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1A4D34" w:rsidRPr="00396C1B" w:rsidRDefault="005D412E" w:rsidP="00E21D16">
                  <w:pPr>
                    <w:jc w:val="both"/>
                    <w:rPr>
                      <w:rFonts w:eastAsia="Calibri"/>
                      <w:sz w:val="24"/>
                      <w:szCs w:val="24"/>
                      <w:lang w:val="en-GB" w:eastAsia="en-US"/>
                    </w:rPr>
                  </w:pPr>
                  <w:r w:rsidRPr="00396C1B">
                    <w:rPr>
                      <w:rFonts w:eastAsia="Calibri"/>
                      <w:sz w:val="24"/>
                      <w:szCs w:val="24"/>
                    </w:rPr>
                    <w:t>басқа</w:t>
                  </w:r>
                  <w:r w:rsidR="001A4D34" w:rsidRPr="00396C1B">
                    <w:rPr>
                      <w:rFonts w:eastAsia="Calibri"/>
                      <w:sz w:val="24"/>
                      <w:szCs w:val="24"/>
                    </w:rPr>
                    <w:t xml:space="preserve">: </w:t>
                  </w:r>
                </w:p>
              </w:tc>
            </w:tr>
          </w:tbl>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1A4D34" w:rsidRPr="00396C1B" w:rsidTr="00A15714">
        <w:trPr>
          <w:trHeight w:val="361"/>
        </w:trPr>
        <w:tc>
          <w:tcPr>
            <w:tcW w:w="710" w:type="dxa"/>
            <w:vMerge/>
            <w:shd w:val="clear" w:color="auto" w:fill="auto"/>
          </w:tcPr>
          <w:p w:rsidR="001A4D34" w:rsidRPr="00396C1B" w:rsidRDefault="001A4D34"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396C1B" w:rsidRDefault="001A4D34" w:rsidP="00E21D16">
            <w:pPr>
              <w:jc w:val="both"/>
              <w:rPr>
                <w:color w:val="000000" w:themeColor="text1"/>
                <w:sz w:val="24"/>
                <w:szCs w:val="24"/>
                <w:lang w:val="kk-KZ"/>
              </w:rPr>
            </w:pPr>
          </w:p>
        </w:tc>
      </w:tr>
      <w:tr w:rsidR="001A4D34" w:rsidRPr="00396C1B" w:rsidTr="00A15714">
        <w:trPr>
          <w:trHeight w:val="361"/>
        </w:trPr>
        <w:tc>
          <w:tcPr>
            <w:tcW w:w="710" w:type="dxa"/>
            <w:vMerge/>
            <w:shd w:val="clear" w:color="auto" w:fill="auto"/>
          </w:tcPr>
          <w:p w:rsidR="001A4D34" w:rsidRPr="00396C1B" w:rsidRDefault="001A4D34"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396C1B" w:rsidRDefault="001A4D34"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b/>
                <w:sz w:val="24"/>
                <w:szCs w:val="24"/>
                <w:lang w:val="en-GB" w:eastAsia="en-US"/>
              </w:rPr>
            </w:pPr>
            <w:r w:rsidRPr="00396C1B">
              <w:rPr>
                <w:b/>
                <w:sz w:val="24"/>
                <w:szCs w:val="24"/>
                <w:lang w:val="en-US"/>
              </w:rPr>
              <w:t>G/TBT/N/BRA/639/Add.2/Corr.1</w:t>
            </w:r>
          </w:p>
          <w:p w:rsidR="005E66AE" w:rsidRPr="00396C1B" w:rsidRDefault="005E66AE" w:rsidP="00E21D16">
            <w:pPr>
              <w:rPr>
                <w:color w:val="000000" w:themeColor="text1"/>
                <w:sz w:val="24"/>
                <w:szCs w:val="24"/>
                <w:lang w:val="en-GB"/>
              </w:rPr>
            </w:pPr>
          </w:p>
        </w:tc>
        <w:tc>
          <w:tcPr>
            <w:tcW w:w="5386" w:type="dxa"/>
            <w:shd w:val="clear" w:color="auto" w:fill="auto"/>
          </w:tcPr>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3 желтоқсандағы келесі хабарлама Бразилия делегациясының сұрауы бойынша таратылады.</w:t>
            </w:r>
          </w:p>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Ұлттық нарықтағы балықтардың негізгі түрлерінің жалпы және ғылыми атауларының арақатынасы</w:t>
            </w:r>
          </w:p>
          <w:p w:rsidR="001A4D34" w:rsidRPr="00396C1B" w:rsidRDefault="005D412E"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Ауыл шаруашылығы, мал шаруашылығы және азық - түлік министрлігі шығарған 2020 жылғы 1 қыркүйектегі № 53 техникалық регламентке қосымша-mapa, Бразилия, мына мекен-жай бойынша танысуға болады</w:t>
            </w:r>
            <w:r w:rsidR="001A4D34" w:rsidRPr="00396C1B">
              <w:rPr>
                <w:color w:val="000000" w:themeColor="text1"/>
                <w:sz w:val="24"/>
                <w:szCs w:val="24"/>
                <w:lang w:val="kk-KZ"/>
              </w:rPr>
              <w:t>:</w:t>
            </w:r>
          </w:p>
          <w:p w:rsidR="001A4D34" w:rsidRPr="00396C1B" w:rsidRDefault="00D435D1" w:rsidP="001927D1">
            <w:pPr>
              <w:jc w:val="both"/>
              <w:rPr>
                <w:sz w:val="24"/>
                <w:szCs w:val="24"/>
                <w:lang w:val="kk-KZ"/>
              </w:rPr>
            </w:pPr>
            <w:hyperlink r:id="rId44" w:history="1">
              <w:r w:rsidR="001A4D34" w:rsidRPr="00396C1B">
                <w:rPr>
                  <w:rStyle w:val="a9"/>
                  <w:sz w:val="24"/>
                  <w:szCs w:val="24"/>
                  <w:lang w:val="kk-KZ"/>
                </w:rPr>
                <w:t>https://www.gov.br/agricultura/pt-br/assuntos/suasa/regulamentos-tecnicos-de-identidade-e-qualidade-de-produtos-de-origem-animal-1/rtiq-pescado-e-seus-derivados</w:t>
              </w:r>
            </w:hyperlink>
            <w:r w:rsidR="001A4D34" w:rsidRPr="00396C1B">
              <w:rPr>
                <w:sz w:val="24"/>
                <w:szCs w:val="24"/>
                <w:lang w:val="kk-KZ"/>
              </w:rPr>
              <w:t xml:space="preserve"> </w:t>
            </w:r>
          </w:p>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1A4D34" w:rsidRPr="00396C1B" w:rsidTr="00A15714">
        <w:trPr>
          <w:trHeight w:val="361"/>
        </w:trPr>
        <w:tc>
          <w:tcPr>
            <w:tcW w:w="710" w:type="dxa"/>
            <w:vMerge/>
            <w:shd w:val="clear" w:color="auto" w:fill="auto"/>
          </w:tcPr>
          <w:p w:rsidR="001A4D34" w:rsidRPr="00396C1B" w:rsidRDefault="001A4D34"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color w:val="000000" w:themeColor="text1"/>
                <w:sz w:val="24"/>
                <w:szCs w:val="24"/>
                <w:lang w:val="kk-KZ"/>
              </w:rPr>
            </w:pPr>
            <w:r w:rsidRPr="00396C1B">
              <w:rPr>
                <w:color w:val="000000" w:themeColor="text1"/>
                <w:sz w:val="24"/>
                <w:szCs w:val="24"/>
                <w:lang w:val="kk-KZ"/>
              </w:rPr>
              <w:t xml:space="preserve">7 </w:t>
            </w:r>
            <w:r w:rsidR="007F61BF" w:rsidRPr="00396C1B">
              <w:rPr>
                <w:sz w:val="24"/>
                <w:szCs w:val="24"/>
              </w:rPr>
              <w:t>желтоқсан</w:t>
            </w:r>
            <w:r w:rsidRPr="00396C1B">
              <w:rPr>
                <w:sz w:val="24"/>
                <w:szCs w:val="24"/>
              </w:rPr>
              <w:t xml:space="preserve"> 2020</w:t>
            </w:r>
          </w:p>
        </w:tc>
        <w:tc>
          <w:tcPr>
            <w:tcW w:w="5386" w:type="dxa"/>
            <w:shd w:val="clear" w:color="auto" w:fill="auto"/>
          </w:tcPr>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396C1B" w:rsidRDefault="001A4D34" w:rsidP="00E21D16">
            <w:pPr>
              <w:jc w:val="both"/>
              <w:rPr>
                <w:color w:val="000000" w:themeColor="text1"/>
                <w:sz w:val="24"/>
                <w:szCs w:val="24"/>
                <w:lang w:val="kk-KZ"/>
              </w:rPr>
            </w:pPr>
          </w:p>
        </w:tc>
      </w:tr>
      <w:tr w:rsidR="001A4D34" w:rsidRPr="00396C1B" w:rsidTr="00A15714">
        <w:trPr>
          <w:trHeight w:val="361"/>
        </w:trPr>
        <w:tc>
          <w:tcPr>
            <w:tcW w:w="710" w:type="dxa"/>
            <w:vMerge/>
            <w:shd w:val="clear" w:color="auto" w:fill="auto"/>
          </w:tcPr>
          <w:p w:rsidR="001A4D34" w:rsidRPr="00396C1B" w:rsidRDefault="001A4D34"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396C1B" w:rsidRDefault="001A4D34"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jc w:val="right"/>
              <w:rPr>
                <w:rFonts w:eastAsia="Calibri"/>
                <w:b/>
                <w:sz w:val="24"/>
                <w:szCs w:val="24"/>
                <w:lang w:val="en-US"/>
              </w:rPr>
            </w:pPr>
            <w:r w:rsidRPr="00396C1B">
              <w:rPr>
                <w:rFonts w:eastAsia="Calibri"/>
                <w:b/>
                <w:sz w:val="24"/>
                <w:szCs w:val="24"/>
                <w:lang w:val="en-US"/>
              </w:rPr>
              <w:t>G/TBT/N/USA/1585/Add.1</w:t>
            </w:r>
          </w:p>
          <w:p w:rsidR="005E66AE" w:rsidRPr="00396C1B" w:rsidRDefault="005E66AE" w:rsidP="00E21D16">
            <w:pPr>
              <w:rPr>
                <w:color w:val="000000" w:themeColor="text1"/>
                <w:sz w:val="24"/>
                <w:szCs w:val="24"/>
                <w:lang w:val="en-US"/>
              </w:rPr>
            </w:pPr>
          </w:p>
        </w:tc>
        <w:tc>
          <w:tcPr>
            <w:tcW w:w="5386" w:type="dxa"/>
            <w:shd w:val="clear" w:color="auto" w:fill="auto"/>
          </w:tcPr>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8 желтоқсандағы келесі хабарлама Америка Құрама Штаттары делегациясының сұрау салуы бойынша таратылады.</w:t>
            </w:r>
          </w:p>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Атауы: белгілі бір химиялық заттарды қолданудың жаңа маңызды ережелері (20-2b).</w:t>
            </w:r>
          </w:p>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Сипаттама: Атауы: кейбір химиялық заттарды қолданудың жаңа маңызды ережелері (20-2.B)</w:t>
            </w:r>
          </w:p>
          <w:p w:rsidR="005D412E" w:rsidRPr="00396C1B" w:rsidRDefault="005D412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Агенттік: Қоршаған ортаны қорғау агенттігі (EPA)</w:t>
            </w:r>
          </w:p>
          <w:p w:rsidR="005D412E" w:rsidRPr="00396C1B" w:rsidRDefault="005D412E" w:rsidP="00E21D16">
            <w:pPr>
              <w:jc w:val="both"/>
              <w:rPr>
                <w:color w:val="000000" w:themeColor="text1"/>
                <w:sz w:val="24"/>
                <w:szCs w:val="24"/>
                <w:lang w:val="en-US"/>
              </w:rPr>
            </w:pPr>
            <w:r w:rsidRPr="00396C1B">
              <w:rPr>
                <w:color w:val="000000" w:themeColor="text1"/>
                <w:sz w:val="24"/>
                <w:szCs w:val="24"/>
                <w:lang w:val="kk-KZ"/>
              </w:rPr>
              <w:t>Әрекет: Соңғы ереже</w:t>
            </w:r>
          </w:p>
          <w:p w:rsidR="005D412E" w:rsidRPr="00396C1B" w:rsidRDefault="005D412E" w:rsidP="00E21D16">
            <w:pPr>
              <w:jc w:val="both"/>
              <w:rPr>
                <w:rFonts w:eastAsia="Calibri"/>
                <w:sz w:val="24"/>
                <w:szCs w:val="24"/>
                <w:lang w:val="kk-KZ"/>
              </w:rPr>
            </w:pPr>
            <w:r w:rsidRPr="00396C1B">
              <w:rPr>
                <w:rFonts w:eastAsia="Calibri"/>
                <w:sz w:val="24"/>
                <w:szCs w:val="24"/>
                <w:lang w:val="kk-KZ"/>
              </w:rPr>
              <w:t xml:space="preserve">Қысқаша мазмұны: EPA алдын-ала ескертулердің (PMN) тақырыбы болған химиялық заттарға арналған улы заттарды бақылау туралы Заңға (TSCA) сәйкес маңызды Жаңа пайдалану ережелерін (SNUR) шығарады. Бұл әрекет адамдардан EPA-ны өндіріс басталғанға дейін кем дегенде 90 күн бұрын (заңмен анықталған, импортты қоса) немесе осы химиялық заттардың кез-келгенін осы Ережемен жаңа маңызды қолдану ретінде анықталған қызмет үшін өңдеуді талап етеді. Бұл әрекет сонымен қатар адамдардан жаңа пайдалану туралы хабарламаны (SNUN) ұсынғанға дейін және EPA хабарламаны тексеріп, хабарлама туралы тиісті шешім </w:t>
            </w:r>
            <w:r w:rsidRPr="00396C1B">
              <w:rPr>
                <w:rFonts w:eastAsia="Calibri"/>
                <w:sz w:val="24"/>
                <w:szCs w:val="24"/>
                <w:lang w:val="kk-KZ"/>
              </w:rPr>
              <w:lastRenderedPageBreak/>
              <w:t>қабылдағанға дейін және осы анықтаманың нәтижесінде қажет болатын тәуекелдерді басқару бойынша кез-келген әрекетті қабылдағанға дейін өндірісті немесе қайта өңдеуді бастамауды талап етеді.</w:t>
            </w:r>
          </w:p>
          <w:p w:rsidR="005D412E" w:rsidRPr="00396C1B" w:rsidRDefault="005D412E" w:rsidP="00E21D16">
            <w:pPr>
              <w:jc w:val="both"/>
              <w:rPr>
                <w:rFonts w:eastAsia="Calibri"/>
                <w:sz w:val="24"/>
                <w:szCs w:val="24"/>
                <w:lang w:val="kk-KZ"/>
              </w:rPr>
            </w:pPr>
            <w:r w:rsidRPr="00396C1B">
              <w:rPr>
                <w:rFonts w:eastAsia="Calibri"/>
                <w:sz w:val="24"/>
                <w:szCs w:val="24"/>
                <w:lang w:val="kk-KZ"/>
              </w:rPr>
              <w:t>Күндер: бұл ереже 2021 жылғы 5 ақпаннан бастап күшіне енеді. Сот қадағалауы үшін бұл ереже 13:00-де жариялануы керек. (e.s.t.) 21 желтоқсан 2020 ж.</w:t>
            </w:r>
          </w:p>
          <w:p w:rsidR="005D412E" w:rsidRPr="00396C1B" w:rsidRDefault="005D412E" w:rsidP="00E21D16">
            <w:pPr>
              <w:jc w:val="both"/>
              <w:rPr>
                <w:rFonts w:eastAsia="Calibri"/>
                <w:sz w:val="24"/>
                <w:szCs w:val="24"/>
                <w:lang w:val="kk-KZ"/>
              </w:rPr>
            </w:pPr>
            <w:r w:rsidRPr="00396C1B">
              <w:rPr>
                <w:rFonts w:eastAsia="Calibri"/>
                <w:sz w:val="24"/>
                <w:szCs w:val="24"/>
                <w:lang w:val="kk-KZ"/>
              </w:rPr>
              <w:t>Бұл соңғы ереже және G / TBT / N / USA / 1585 деп белгіленген ереже EPA-HQ-OPPT-2019-0650 тізіліміндегі нөмірмен анықталады</w:t>
            </w:r>
          </w:p>
          <w:p w:rsidR="007F3FF2" w:rsidRPr="00396C1B" w:rsidRDefault="007F3FF2" w:rsidP="00E21D16">
            <w:pPr>
              <w:jc w:val="both"/>
              <w:rPr>
                <w:rFonts w:eastAsia="Calibri"/>
                <w:sz w:val="24"/>
                <w:szCs w:val="24"/>
                <w:lang w:val="kk-KZ"/>
              </w:rPr>
            </w:pPr>
            <w:r w:rsidRPr="00396C1B">
              <w:rPr>
                <w:rFonts w:eastAsia="Calibri"/>
                <w:sz w:val="24"/>
                <w:szCs w:val="24"/>
                <w:lang w:val="kk-KZ"/>
              </w:rPr>
              <w:t xml:space="preserve">https://www.regulations.gov/docket?D=EPA-HQ-OPPT-2019-0650 </w:t>
            </w:r>
            <w:r w:rsidR="005D412E" w:rsidRPr="00396C1B">
              <w:rPr>
                <w:rFonts w:eastAsia="Calibri"/>
                <w:sz w:val="24"/>
                <w:szCs w:val="24"/>
                <w:lang w:val="kk-KZ"/>
              </w:rPr>
              <w:t>бастапқы және қосалқы құжаттарға, сондай-ақ алынған түсініктемелерге қолжетімділікті қамтамасыз етеді. Құжаттар сайтта да бар Rules.gov, тізілім нөмірі бойынша іздеу.</w:t>
            </w:r>
          </w:p>
          <w:p w:rsidR="007F3FF2" w:rsidRPr="00396C1B" w:rsidRDefault="007F3FF2" w:rsidP="00E21D16">
            <w:pPr>
              <w:jc w:val="both"/>
              <w:rPr>
                <w:rFonts w:eastAsia="Calibri"/>
                <w:b/>
                <w:sz w:val="24"/>
                <w:szCs w:val="24"/>
                <w:lang w:val="kk-KZ"/>
              </w:rPr>
            </w:pPr>
          </w:p>
          <w:p w:rsidR="001A4D34" w:rsidRPr="00396C1B" w:rsidRDefault="001A4D34" w:rsidP="00E21D16">
            <w:pPr>
              <w:jc w:val="both"/>
              <w:rPr>
                <w:rFonts w:eastAsia="Calibri"/>
                <w:sz w:val="24"/>
                <w:szCs w:val="24"/>
                <w:lang w:val="kk-KZ"/>
              </w:rPr>
            </w:pPr>
            <w:r w:rsidRPr="00396C1B">
              <w:rPr>
                <w:rFonts w:eastAsia="Calibri"/>
                <w:sz w:val="24"/>
                <w:szCs w:val="24"/>
                <w:lang w:val="kk-KZ"/>
              </w:rPr>
              <w:t xml:space="preserve">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1A4D34" w:rsidRPr="00396C1B" w:rsidTr="00712E0E">
              <w:tc>
                <w:tcPr>
                  <w:tcW w:w="5113" w:type="dxa"/>
                  <w:gridSpan w:val="2"/>
                  <w:tcBorders>
                    <w:top w:val="double" w:sz="6" w:space="0" w:color="auto"/>
                    <w:left w:val="double" w:sz="6" w:space="0" w:color="auto"/>
                    <w:bottom w:val="single" w:sz="4" w:space="0" w:color="auto"/>
                    <w:right w:val="double" w:sz="6" w:space="0" w:color="auto"/>
                  </w:tcBorders>
                  <w:hideMark/>
                </w:tcPr>
                <w:p w:rsidR="001A4D34" w:rsidRPr="00396C1B" w:rsidRDefault="005D412E" w:rsidP="00E21D16">
                  <w:pPr>
                    <w:ind w:hanging="567"/>
                    <w:jc w:val="both"/>
                    <w:rPr>
                      <w:rFonts w:eastAsia="Calibri"/>
                      <w:b/>
                      <w:sz w:val="24"/>
                      <w:szCs w:val="24"/>
                      <w:lang w:val="en-GB" w:eastAsia="en-US"/>
                    </w:rPr>
                  </w:pPr>
                  <w:r w:rsidRPr="00396C1B">
                    <w:rPr>
                      <w:rFonts w:eastAsia="Calibri"/>
                      <w:b/>
                      <w:sz w:val="24"/>
                      <w:szCs w:val="24"/>
                    </w:rPr>
                    <w:t>себептері</w:t>
                  </w:r>
                  <w:r w:rsidR="001A4D34" w:rsidRPr="00396C1B">
                    <w:rPr>
                      <w:rFonts w:eastAsia="Calibri"/>
                      <w:b/>
                      <w:sz w:val="24"/>
                      <w:szCs w:val="24"/>
                    </w:rPr>
                    <w:t>:</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ind w:hanging="567"/>
                    <w:jc w:val="both"/>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both"/>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rPr>
                  </w:pPr>
                  <w:r w:rsidRPr="00396C1B">
                    <w:rPr>
                      <w:sz w:val="24"/>
                      <w:szCs w:val="24"/>
                    </w:rPr>
                    <w:t>Хабарланған шара қабылданды-күні:</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both"/>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Хабарландырылған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жарияланды</w:t>
                  </w:r>
                  <w:r w:rsidRPr="00396C1B">
                    <w:rPr>
                      <w:sz w:val="24"/>
                      <w:szCs w:val="24"/>
                      <w:lang w:val="en-GB"/>
                    </w:rPr>
                    <w:t>-</w:t>
                  </w:r>
                  <w:r w:rsidRPr="00396C1B">
                    <w:rPr>
                      <w:sz w:val="24"/>
                      <w:szCs w:val="24"/>
                    </w:rPr>
                    <w:t>күні</w:t>
                  </w:r>
                  <w:r w:rsidRPr="00396C1B">
                    <w:rPr>
                      <w:sz w:val="24"/>
                      <w:szCs w:val="24"/>
                      <w:lang w:val="en-GB"/>
                    </w:rPr>
                    <w:t xml:space="preserve">: 7 </w:t>
                  </w:r>
                  <w:r w:rsidRPr="00396C1B">
                    <w:rPr>
                      <w:sz w:val="24"/>
                      <w:szCs w:val="24"/>
                    </w:rPr>
                    <w:t>желтоқсан</w:t>
                  </w:r>
                  <w:r w:rsidRPr="00396C1B">
                    <w:rPr>
                      <w:sz w:val="24"/>
                      <w:szCs w:val="24"/>
                      <w:lang w:val="en-GB"/>
                    </w:rPr>
                    <w:t xml:space="preserve"> 2020 </w:t>
                  </w:r>
                  <w:r w:rsidRPr="00396C1B">
                    <w:rPr>
                      <w:sz w:val="24"/>
                      <w:szCs w:val="24"/>
                    </w:rPr>
                    <w:t>ж</w:t>
                  </w:r>
                  <w:r w:rsidRPr="00396C1B">
                    <w:rPr>
                      <w:sz w:val="24"/>
                      <w:szCs w:val="24"/>
                      <w:lang w:val="en-GB"/>
                    </w:rPr>
                    <w:t>.</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both"/>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5 </w:t>
                  </w:r>
                  <w:r w:rsidRPr="00396C1B">
                    <w:rPr>
                      <w:sz w:val="24"/>
                      <w:szCs w:val="24"/>
                    </w:rPr>
                    <w:t>ақпан</w:t>
                  </w:r>
                  <w:r w:rsidRPr="00396C1B">
                    <w:rPr>
                      <w:sz w:val="24"/>
                      <w:szCs w:val="24"/>
                      <w:lang w:val="en-GB"/>
                    </w:rPr>
                    <w:t xml:space="preserve"> 2021 </w:t>
                  </w:r>
                  <w:r w:rsidRPr="00396C1B">
                    <w:rPr>
                      <w:sz w:val="24"/>
                      <w:szCs w:val="24"/>
                    </w:rPr>
                    <w:t>ж</w:t>
                  </w:r>
                  <w:r w:rsidRPr="00396C1B">
                    <w:rPr>
                      <w:sz w:val="24"/>
                      <w:szCs w:val="24"/>
                      <w:lang w:val="en-GB"/>
                    </w:rPr>
                    <w:t>.</w:t>
                  </w:r>
                </w:p>
              </w:tc>
            </w:tr>
            <w:tr w:rsidR="001A4D34"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A4D34" w:rsidRPr="00396C1B" w:rsidRDefault="001A4D34" w:rsidP="00E21D16">
                  <w:pPr>
                    <w:jc w:val="both"/>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1A4D34" w:rsidRPr="00396C1B" w:rsidRDefault="005D412E" w:rsidP="00E21D16">
                  <w:pPr>
                    <w:jc w:val="both"/>
                    <w:rPr>
                      <w:rFonts w:eastAsia="Calibri"/>
                      <w:sz w:val="24"/>
                      <w:szCs w:val="24"/>
                      <w:lang w:val="en-GB"/>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 xml:space="preserve"> </w:t>
                  </w:r>
                  <w:r w:rsidR="007F3FF2" w:rsidRPr="00396C1B">
                    <w:rPr>
                      <w:rFonts w:eastAsia="Calibri"/>
                      <w:sz w:val="24"/>
                      <w:szCs w:val="24"/>
                    </w:rPr>
                    <w:t>адресу</w:t>
                  </w:r>
                  <w:hyperlink r:id="rId45" w:history="1">
                    <w:r w:rsidR="001A4D34" w:rsidRPr="00396C1B">
                      <w:rPr>
                        <w:rStyle w:val="a9"/>
                        <w:rFonts w:eastAsia="Calibri"/>
                        <w:sz w:val="24"/>
                        <w:szCs w:val="24"/>
                        <w:lang w:val="en-US"/>
                      </w:rPr>
                      <w:t>https</w:t>
                    </w:r>
                    <w:r w:rsidR="001A4D34" w:rsidRPr="00396C1B">
                      <w:rPr>
                        <w:rStyle w:val="a9"/>
                        <w:rFonts w:eastAsia="Calibri"/>
                        <w:sz w:val="24"/>
                        <w:szCs w:val="24"/>
                        <w:lang w:val="en-GB"/>
                      </w:rPr>
                      <w:t>://</w:t>
                    </w:r>
                    <w:r w:rsidR="001A4D34" w:rsidRPr="00396C1B">
                      <w:rPr>
                        <w:rStyle w:val="a9"/>
                        <w:rFonts w:eastAsia="Calibri"/>
                        <w:sz w:val="24"/>
                        <w:szCs w:val="24"/>
                        <w:lang w:val="en-US"/>
                      </w:rPr>
                      <w:t>www</w:t>
                    </w:r>
                    <w:r w:rsidR="001A4D34" w:rsidRPr="00396C1B">
                      <w:rPr>
                        <w:rStyle w:val="a9"/>
                        <w:rFonts w:eastAsia="Calibri"/>
                        <w:sz w:val="24"/>
                        <w:szCs w:val="24"/>
                        <w:lang w:val="en-GB"/>
                      </w:rPr>
                      <w:t>.</w:t>
                    </w:r>
                    <w:r w:rsidR="001A4D34" w:rsidRPr="00396C1B">
                      <w:rPr>
                        <w:rStyle w:val="a9"/>
                        <w:rFonts w:eastAsia="Calibri"/>
                        <w:sz w:val="24"/>
                        <w:szCs w:val="24"/>
                        <w:lang w:val="en-US"/>
                      </w:rPr>
                      <w:t>govinfo</w:t>
                    </w:r>
                    <w:r w:rsidR="001A4D34" w:rsidRPr="00396C1B">
                      <w:rPr>
                        <w:rStyle w:val="a9"/>
                        <w:rFonts w:eastAsia="Calibri"/>
                        <w:sz w:val="24"/>
                        <w:szCs w:val="24"/>
                        <w:lang w:val="en-GB"/>
                      </w:rPr>
                      <w:t>.</w:t>
                    </w:r>
                    <w:r w:rsidR="001A4D34" w:rsidRPr="00396C1B">
                      <w:rPr>
                        <w:rStyle w:val="a9"/>
                        <w:rFonts w:eastAsia="Calibri"/>
                        <w:sz w:val="24"/>
                        <w:szCs w:val="24"/>
                        <w:lang w:val="en-US"/>
                      </w:rPr>
                      <w:t>gov</w:t>
                    </w:r>
                    <w:r w:rsidR="001A4D34" w:rsidRPr="00396C1B">
                      <w:rPr>
                        <w:rStyle w:val="a9"/>
                        <w:rFonts w:eastAsia="Calibri"/>
                        <w:sz w:val="24"/>
                        <w:szCs w:val="24"/>
                        <w:lang w:val="en-GB"/>
                      </w:rPr>
                      <w:t>/</w:t>
                    </w:r>
                    <w:r w:rsidR="001A4D34" w:rsidRPr="00396C1B">
                      <w:rPr>
                        <w:rStyle w:val="a9"/>
                        <w:rFonts w:eastAsia="Calibri"/>
                        <w:sz w:val="24"/>
                        <w:szCs w:val="24"/>
                        <w:lang w:val="en-US"/>
                      </w:rPr>
                      <w:t>content</w:t>
                    </w:r>
                    <w:r w:rsidR="001A4D34" w:rsidRPr="00396C1B">
                      <w:rPr>
                        <w:rStyle w:val="a9"/>
                        <w:rFonts w:eastAsia="Calibri"/>
                        <w:sz w:val="24"/>
                        <w:szCs w:val="24"/>
                        <w:lang w:val="en-GB"/>
                      </w:rPr>
                      <w:t>/</w:t>
                    </w:r>
                    <w:r w:rsidR="001A4D34" w:rsidRPr="00396C1B">
                      <w:rPr>
                        <w:rStyle w:val="a9"/>
                        <w:rFonts w:eastAsia="Calibri"/>
                        <w:sz w:val="24"/>
                        <w:szCs w:val="24"/>
                        <w:lang w:val="en-US"/>
                      </w:rPr>
                      <w:t>pkg</w:t>
                    </w:r>
                    <w:r w:rsidR="001A4D34" w:rsidRPr="00396C1B">
                      <w:rPr>
                        <w:rStyle w:val="a9"/>
                        <w:rFonts w:eastAsia="Calibri"/>
                        <w:sz w:val="24"/>
                        <w:szCs w:val="24"/>
                        <w:lang w:val="en-GB"/>
                      </w:rPr>
                      <w:t>/</w:t>
                    </w:r>
                    <w:r w:rsidR="001A4D34" w:rsidRPr="00396C1B">
                      <w:rPr>
                        <w:rStyle w:val="a9"/>
                        <w:rFonts w:eastAsia="Calibri"/>
                        <w:sz w:val="24"/>
                        <w:szCs w:val="24"/>
                        <w:lang w:val="en-US"/>
                      </w:rPr>
                      <w:t>FR</w:t>
                    </w:r>
                    <w:r w:rsidR="001A4D34" w:rsidRPr="00396C1B">
                      <w:rPr>
                        <w:rStyle w:val="a9"/>
                        <w:rFonts w:eastAsia="Calibri"/>
                        <w:sz w:val="24"/>
                        <w:szCs w:val="24"/>
                        <w:lang w:val="en-GB"/>
                      </w:rPr>
                      <w:t>-2020-12-07/</w:t>
                    </w:r>
                    <w:r w:rsidR="001A4D34" w:rsidRPr="00396C1B">
                      <w:rPr>
                        <w:rStyle w:val="a9"/>
                        <w:rFonts w:eastAsia="Calibri"/>
                        <w:sz w:val="24"/>
                        <w:szCs w:val="24"/>
                        <w:lang w:val="en-US"/>
                      </w:rPr>
                      <w:t>html</w:t>
                    </w:r>
                    <w:r w:rsidR="001A4D34" w:rsidRPr="00396C1B">
                      <w:rPr>
                        <w:rStyle w:val="a9"/>
                        <w:rFonts w:eastAsia="Calibri"/>
                        <w:sz w:val="24"/>
                        <w:szCs w:val="24"/>
                        <w:lang w:val="en-GB"/>
                      </w:rPr>
                      <w:t>/2020-26003.</w:t>
                    </w:r>
                    <w:r w:rsidR="001A4D34" w:rsidRPr="00396C1B">
                      <w:rPr>
                        <w:rStyle w:val="a9"/>
                        <w:rFonts w:eastAsia="Calibri"/>
                        <w:sz w:val="24"/>
                        <w:szCs w:val="24"/>
                        <w:lang w:val="en-US"/>
                      </w:rPr>
                      <w:t>htm</w:t>
                    </w:r>
                  </w:hyperlink>
                </w:p>
                <w:p w:rsidR="001A4D34" w:rsidRPr="00396C1B" w:rsidRDefault="00D435D1" w:rsidP="00E21D16">
                  <w:pPr>
                    <w:jc w:val="both"/>
                    <w:rPr>
                      <w:rFonts w:eastAsia="Calibri"/>
                      <w:sz w:val="24"/>
                      <w:szCs w:val="24"/>
                      <w:lang w:val="en-GB"/>
                    </w:rPr>
                  </w:pPr>
                  <w:hyperlink r:id="rId46" w:history="1">
                    <w:r w:rsidR="001A4D34" w:rsidRPr="00396C1B">
                      <w:rPr>
                        <w:rStyle w:val="a9"/>
                        <w:rFonts w:eastAsia="Calibri"/>
                        <w:sz w:val="24"/>
                        <w:szCs w:val="24"/>
                        <w:lang w:val="en-US"/>
                      </w:rPr>
                      <w:t>https</w:t>
                    </w:r>
                    <w:r w:rsidR="001A4D34" w:rsidRPr="00396C1B">
                      <w:rPr>
                        <w:rStyle w:val="a9"/>
                        <w:rFonts w:eastAsia="Calibri"/>
                        <w:sz w:val="24"/>
                        <w:szCs w:val="24"/>
                        <w:lang w:val="en-GB"/>
                      </w:rPr>
                      <w:t>://</w:t>
                    </w:r>
                    <w:r w:rsidR="001A4D34" w:rsidRPr="00396C1B">
                      <w:rPr>
                        <w:rStyle w:val="a9"/>
                        <w:rFonts w:eastAsia="Calibri"/>
                        <w:sz w:val="24"/>
                        <w:szCs w:val="24"/>
                        <w:lang w:val="en-US"/>
                      </w:rPr>
                      <w:t>www</w:t>
                    </w:r>
                    <w:r w:rsidR="001A4D34" w:rsidRPr="00396C1B">
                      <w:rPr>
                        <w:rStyle w:val="a9"/>
                        <w:rFonts w:eastAsia="Calibri"/>
                        <w:sz w:val="24"/>
                        <w:szCs w:val="24"/>
                        <w:lang w:val="en-GB"/>
                      </w:rPr>
                      <w:t>.</w:t>
                    </w:r>
                    <w:r w:rsidR="001A4D34" w:rsidRPr="00396C1B">
                      <w:rPr>
                        <w:rStyle w:val="a9"/>
                        <w:rFonts w:eastAsia="Calibri"/>
                        <w:sz w:val="24"/>
                        <w:szCs w:val="24"/>
                        <w:lang w:val="en-US"/>
                      </w:rPr>
                      <w:t>govinfo</w:t>
                    </w:r>
                    <w:r w:rsidR="001A4D34" w:rsidRPr="00396C1B">
                      <w:rPr>
                        <w:rStyle w:val="a9"/>
                        <w:rFonts w:eastAsia="Calibri"/>
                        <w:sz w:val="24"/>
                        <w:szCs w:val="24"/>
                        <w:lang w:val="en-GB"/>
                      </w:rPr>
                      <w:t>.</w:t>
                    </w:r>
                    <w:r w:rsidR="001A4D34" w:rsidRPr="00396C1B">
                      <w:rPr>
                        <w:rStyle w:val="a9"/>
                        <w:rFonts w:eastAsia="Calibri"/>
                        <w:sz w:val="24"/>
                        <w:szCs w:val="24"/>
                        <w:lang w:val="en-US"/>
                      </w:rPr>
                      <w:t>gov</w:t>
                    </w:r>
                    <w:r w:rsidR="001A4D34" w:rsidRPr="00396C1B">
                      <w:rPr>
                        <w:rStyle w:val="a9"/>
                        <w:rFonts w:eastAsia="Calibri"/>
                        <w:sz w:val="24"/>
                        <w:szCs w:val="24"/>
                        <w:lang w:val="en-GB"/>
                      </w:rPr>
                      <w:t>/</w:t>
                    </w:r>
                    <w:r w:rsidR="001A4D34" w:rsidRPr="00396C1B">
                      <w:rPr>
                        <w:rStyle w:val="a9"/>
                        <w:rFonts w:eastAsia="Calibri"/>
                        <w:sz w:val="24"/>
                        <w:szCs w:val="24"/>
                        <w:lang w:val="en-US"/>
                      </w:rPr>
                      <w:t>content</w:t>
                    </w:r>
                    <w:r w:rsidR="001A4D34" w:rsidRPr="00396C1B">
                      <w:rPr>
                        <w:rStyle w:val="a9"/>
                        <w:rFonts w:eastAsia="Calibri"/>
                        <w:sz w:val="24"/>
                        <w:szCs w:val="24"/>
                        <w:lang w:val="en-GB"/>
                      </w:rPr>
                      <w:t>/</w:t>
                    </w:r>
                    <w:r w:rsidR="001A4D34" w:rsidRPr="00396C1B">
                      <w:rPr>
                        <w:rStyle w:val="a9"/>
                        <w:rFonts w:eastAsia="Calibri"/>
                        <w:sz w:val="24"/>
                        <w:szCs w:val="24"/>
                        <w:lang w:val="en-US"/>
                      </w:rPr>
                      <w:t>pkg</w:t>
                    </w:r>
                    <w:r w:rsidR="001A4D34" w:rsidRPr="00396C1B">
                      <w:rPr>
                        <w:rStyle w:val="a9"/>
                        <w:rFonts w:eastAsia="Calibri"/>
                        <w:sz w:val="24"/>
                        <w:szCs w:val="24"/>
                        <w:lang w:val="en-GB"/>
                      </w:rPr>
                      <w:t>/</w:t>
                    </w:r>
                    <w:r w:rsidR="001A4D34" w:rsidRPr="00396C1B">
                      <w:rPr>
                        <w:rStyle w:val="a9"/>
                        <w:rFonts w:eastAsia="Calibri"/>
                        <w:sz w:val="24"/>
                        <w:szCs w:val="24"/>
                        <w:lang w:val="en-US"/>
                      </w:rPr>
                      <w:t>FR</w:t>
                    </w:r>
                    <w:r w:rsidR="001A4D34" w:rsidRPr="00396C1B">
                      <w:rPr>
                        <w:rStyle w:val="a9"/>
                        <w:rFonts w:eastAsia="Calibri"/>
                        <w:sz w:val="24"/>
                        <w:szCs w:val="24"/>
                        <w:lang w:val="en-GB"/>
                      </w:rPr>
                      <w:t>-2020-12-07/</w:t>
                    </w:r>
                    <w:r w:rsidR="001A4D34" w:rsidRPr="00396C1B">
                      <w:rPr>
                        <w:rStyle w:val="a9"/>
                        <w:rFonts w:eastAsia="Calibri"/>
                        <w:sz w:val="24"/>
                        <w:szCs w:val="24"/>
                        <w:lang w:val="en-US"/>
                      </w:rPr>
                      <w:t>pdf</w:t>
                    </w:r>
                    <w:r w:rsidR="001A4D34" w:rsidRPr="00396C1B">
                      <w:rPr>
                        <w:rStyle w:val="a9"/>
                        <w:rFonts w:eastAsia="Calibri"/>
                        <w:sz w:val="24"/>
                        <w:szCs w:val="24"/>
                        <w:lang w:val="en-GB"/>
                      </w:rPr>
                      <w:t>/2020-26003.</w:t>
                    </w:r>
                    <w:r w:rsidR="001A4D34" w:rsidRPr="00396C1B">
                      <w:rPr>
                        <w:rStyle w:val="a9"/>
                        <w:rFonts w:eastAsia="Calibri"/>
                        <w:sz w:val="24"/>
                        <w:szCs w:val="24"/>
                        <w:lang w:val="en-US"/>
                      </w:rPr>
                      <w:t>pdf</w:t>
                    </w:r>
                  </w:hyperlink>
                </w:p>
                <w:p w:rsidR="001A4D34" w:rsidRPr="00396C1B" w:rsidRDefault="00D435D1" w:rsidP="00E21D16">
                  <w:pPr>
                    <w:jc w:val="both"/>
                    <w:rPr>
                      <w:rFonts w:eastAsia="Calibri"/>
                      <w:sz w:val="24"/>
                      <w:szCs w:val="24"/>
                      <w:lang w:val="en-GB" w:eastAsia="en-US"/>
                    </w:rPr>
                  </w:pPr>
                  <w:hyperlink r:id="rId47" w:history="1">
                    <w:r w:rsidR="001A4D34" w:rsidRPr="00396C1B">
                      <w:rPr>
                        <w:rStyle w:val="a9"/>
                        <w:rFonts w:eastAsia="Calibri"/>
                        <w:sz w:val="24"/>
                        <w:szCs w:val="24"/>
                        <w:lang w:val="en-US"/>
                      </w:rPr>
                      <w:t>https</w:t>
                    </w:r>
                    <w:r w:rsidR="001A4D34" w:rsidRPr="00396C1B">
                      <w:rPr>
                        <w:rStyle w:val="a9"/>
                        <w:rFonts w:eastAsia="Calibri"/>
                        <w:sz w:val="24"/>
                        <w:szCs w:val="24"/>
                        <w:lang w:val="en-GB"/>
                      </w:rPr>
                      <w:t>://</w:t>
                    </w:r>
                    <w:r w:rsidR="001A4D34" w:rsidRPr="00396C1B">
                      <w:rPr>
                        <w:rStyle w:val="a9"/>
                        <w:rFonts w:eastAsia="Calibri"/>
                        <w:sz w:val="24"/>
                        <w:szCs w:val="24"/>
                        <w:lang w:val="en-US"/>
                      </w:rPr>
                      <w:t>members</w:t>
                    </w:r>
                    <w:r w:rsidR="001A4D34" w:rsidRPr="00396C1B">
                      <w:rPr>
                        <w:rStyle w:val="a9"/>
                        <w:rFonts w:eastAsia="Calibri"/>
                        <w:sz w:val="24"/>
                        <w:szCs w:val="24"/>
                        <w:lang w:val="en-GB"/>
                      </w:rPr>
                      <w:t>.</w:t>
                    </w:r>
                    <w:r w:rsidR="001A4D34" w:rsidRPr="00396C1B">
                      <w:rPr>
                        <w:rStyle w:val="a9"/>
                        <w:rFonts w:eastAsia="Calibri"/>
                        <w:sz w:val="24"/>
                        <w:szCs w:val="24"/>
                        <w:lang w:val="en-US"/>
                      </w:rPr>
                      <w:t>wto</w:t>
                    </w:r>
                    <w:r w:rsidR="001A4D34" w:rsidRPr="00396C1B">
                      <w:rPr>
                        <w:rStyle w:val="a9"/>
                        <w:rFonts w:eastAsia="Calibri"/>
                        <w:sz w:val="24"/>
                        <w:szCs w:val="24"/>
                        <w:lang w:val="en-GB"/>
                      </w:rPr>
                      <w:t>.</w:t>
                    </w:r>
                    <w:r w:rsidR="001A4D34" w:rsidRPr="00396C1B">
                      <w:rPr>
                        <w:rStyle w:val="a9"/>
                        <w:rFonts w:eastAsia="Calibri"/>
                        <w:sz w:val="24"/>
                        <w:szCs w:val="24"/>
                        <w:lang w:val="en-US"/>
                      </w:rPr>
                      <w:t>org</w:t>
                    </w:r>
                    <w:r w:rsidR="001A4D34" w:rsidRPr="00396C1B">
                      <w:rPr>
                        <w:rStyle w:val="a9"/>
                        <w:rFonts w:eastAsia="Calibri"/>
                        <w:sz w:val="24"/>
                        <w:szCs w:val="24"/>
                        <w:lang w:val="en-GB"/>
                      </w:rPr>
                      <w:t>/</w:t>
                    </w:r>
                    <w:r w:rsidR="001A4D34" w:rsidRPr="00396C1B">
                      <w:rPr>
                        <w:rStyle w:val="a9"/>
                        <w:rFonts w:eastAsia="Calibri"/>
                        <w:sz w:val="24"/>
                        <w:szCs w:val="24"/>
                        <w:lang w:val="en-US"/>
                      </w:rPr>
                      <w:t>crnattachments</w:t>
                    </w:r>
                    <w:r w:rsidR="001A4D34" w:rsidRPr="00396C1B">
                      <w:rPr>
                        <w:rStyle w:val="a9"/>
                        <w:rFonts w:eastAsia="Calibri"/>
                        <w:sz w:val="24"/>
                        <w:szCs w:val="24"/>
                        <w:lang w:val="en-GB"/>
                      </w:rPr>
                      <w:t>/2020/</w:t>
                    </w:r>
                    <w:r w:rsidR="001A4D34" w:rsidRPr="00396C1B">
                      <w:rPr>
                        <w:rStyle w:val="a9"/>
                        <w:rFonts w:eastAsia="Calibri"/>
                        <w:sz w:val="24"/>
                        <w:szCs w:val="24"/>
                        <w:lang w:val="en-US"/>
                      </w:rPr>
                      <w:t>TBT</w:t>
                    </w:r>
                    <w:r w:rsidR="001A4D34" w:rsidRPr="00396C1B">
                      <w:rPr>
                        <w:rStyle w:val="a9"/>
                        <w:rFonts w:eastAsia="Calibri"/>
                        <w:sz w:val="24"/>
                        <w:szCs w:val="24"/>
                        <w:lang w:val="en-GB"/>
                      </w:rPr>
                      <w:t>/</w:t>
                    </w:r>
                    <w:r w:rsidR="001A4D34" w:rsidRPr="00396C1B">
                      <w:rPr>
                        <w:rStyle w:val="a9"/>
                        <w:rFonts w:eastAsia="Calibri"/>
                        <w:sz w:val="24"/>
                        <w:szCs w:val="24"/>
                        <w:lang w:val="en-US"/>
                      </w:rPr>
                      <w:t>USA</w:t>
                    </w:r>
                    <w:r w:rsidR="001A4D34" w:rsidRPr="00396C1B">
                      <w:rPr>
                        <w:rStyle w:val="a9"/>
                        <w:rFonts w:eastAsia="Calibri"/>
                        <w:sz w:val="24"/>
                        <w:szCs w:val="24"/>
                        <w:lang w:val="en-GB"/>
                      </w:rPr>
                      <w:t>/</w:t>
                    </w:r>
                    <w:r w:rsidR="001A4D34" w:rsidRPr="00396C1B">
                      <w:rPr>
                        <w:rStyle w:val="a9"/>
                        <w:rFonts w:eastAsia="Calibri"/>
                        <w:sz w:val="24"/>
                        <w:szCs w:val="24"/>
                        <w:lang w:val="en-US"/>
                      </w:rPr>
                      <w:t>final</w:t>
                    </w:r>
                    <w:r w:rsidR="001A4D34" w:rsidRPr="00396C1B">
                      <w:rPr>
                        <w:rStyle w:val="a9"/>
                        <w:rFonts w:eastAsia="Calibri"/>
                        <w:sz w:val="24"/>
                        <w:szCs w:val="24"/>
                        <w:lang w:val="en-GB"/>
                      </w:rPr>
                      <w:t>_</w:t>
                    </w:r>
                    <w:r w:rsidR="001A4D34" w:rsidRPr="00396C1B">
                      <w:rPr>
                        <w:rStyle w:val="a9"/>
                        <w:rFonts w:eastAsia="Calibri"/>
                        <w:sz w:val="24"/>
                        <w:szCs w:val="24"/>
                        <w:lang w:val="en-US"/>
                      </w:rPr>
                      <w:t>measure</w:t>
                    </w:r>
                    <w:r w:rsidR="001A4D34" w:rsidRPr="00396C1B">
                      <w:rPr>
                        <w:rStyle w:val="a9"/>
                        <w:rFonts w:eastAsia="Calibri"/>
                        <w:sz w:val="24"/>
                        <w:szCs w:val="24"/>
                        <w:lang w:val="en-GB"/>
                      </w:rPr>
                      <w:t>/20_7515_00_</w:t>
                    </w:r>
                    <w:r w:rsidR="001A4D34" w:rsidRPr="00396C1B">
                      <w:rPr>
                        <w:rStyle w:val="a9"/>
                        <w:rFonts w:eastAsia="Calibri"/>
                        <w:sz w:val="24"/>
                        <w:szCs w:val="24"/>
                        <w:lang w:val="en-US"/>
                      </w:rPr>
                      <w:t>e</w:t>
                    </w:r>
                    <w:r w:rsidR="001A4D34" w:rsidRPr="00396C1B">
                      <w:rPr>
                        <w:rStyle w:val="a9"/>
                        <w:rFonts w:eastAsia="Calibri"/>
                        <w:sz w:val="24"/>
                        <w:szCs w:val="24"/>
                        <w:lang w:val="en-GB"/>
                      </w:rPr>
                      <w:t>.</w:t>
                    </w:r>
                    <w:r w:rsidR="001A4D34" w:rsidRPr="00396C1B">
                      <w:rPr>
                        <w:rStyle w:val="a9"/>
                        <w:rFonts w:eastAsia="Calibri"/>
                        <w:sz w:val="24"/>
                        <w:szCs w:val="24"/>
                        <w:lang w:val="en-US"/>
                      </w:rPr>
                      <w:t>pdf</w:t>
                    </w:r>
                  </w:hyperlink>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both"/>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rPr>
                  </w:pPr>
                  <w:r w:rsidRPr="00396C1B">
                    <w:rPr>
                      <w:sz w:val="24"/>
                      <w:szCs w:val="24"/>
                    </w:rPr>
                    <w:t>Хабарланған шара жойылды-күні:</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jc w:val="both"/>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Іс</w:t>
                  </w:r>
                  <w:r w:rsidRPr="00396C1B">
                    <w:rPr>
                      <w:sz w:val="24"/>
                      <w:szCs w:val="24"/>
                      <w:lang w:val="en-GB"/>
                    </w:rPr>
                    <w:t>-</w:t>
                  </w:r>
                  <w:r w:rsidRPr="00396C1B">
                    <w:rPr>
                      <w:sz w:val="24"/>
                      <w:szCs w:val="24"/>
                    </w:rPr>
                    <w:t>шара</w:t>
                  </w:r>
                  <w:r w:rsidRPr="00396C1B">
                    <w:rPr>
                      <w:sz w:val="24"/>
                      <w:szCs w:val="24"/>
                      <w:lang w:val="en-GB"/>
                    </w:rPr>
                    <w:t xml:space="preserve"> </w:t>
                  </w:r>
                  <w:r w:rsidRPr="00396C1B">
                    <w:rPr>
                      <w:sz w:val="24"/>
                      <w:szCs w:val="24"/>
                    </w:rPr>
                    <w:t>туралы</w:t>
                  </w:r>
                  <w:r w:rsidRPr="00396C1B">
                    <w:rPr>
                      <w:sz w:val="24"/>
                      <w:szCs w:val="24"/>
                      <w:lang w:val="en-GB"/>
                    </w:rPr>
                    <w:t xml:space="preserve"> </w:t>
                  </w:r>
                  <w:r w:rsidRPr="00396C1B">
                    <w:rPr>
                      <w:sz w:val="24"/>
                      <w:szCs w:val="24"/>
                    </w:rPr>
                    <w:t>қайта</w:t>
                  </w:r>
                  <w:r w:rsidRPr="00396C1B">
                    <w:rPr>
                      <w:sz w:val="24"/>
                      <w:szCs w:val="24"/>
                      <w:lang w:val="en-GB"/>
                    </w:rPr>
                    <w:t xml:space="preserve"> </w:t>
                  </w:r>
                  <w:r w:rsidRPr="00396C1B">
                    <w:rPr>
                      <w:sz w:val="24"/>
                      <w:szCs w:val="24"/>
                    </w:rPr>
                    <w:t>хабарланған</w:t>
                  </w:r>
                  <w:r w:rsidRPr="00396C1B">
                    <w:rPr>
                      <w:sz w:val="24"/>
                      <w:szCs w:val="24"/>
                      <w:lang w:val="en-GB"/>
                    </w:rPr>
                    <w:t xml:space="preserve"> </w:t>
                  </w:r>
                  <w:r w:rsidRPr="00396C1B">
                    <w:rPr>
                      <w:sz w:val="24"/>
                      <w:szCs w:val="24"/>
                    </w:rPr>
                    <w:t>кезде</w:t>
                  </w:r>
                  <w:r w:rsidRPr="00396C1B">
                    <w:rPr>
                      <w:sz w:val="24"/>
                      <w:szCs w:val="24"/>
                      <w:lang w:val="en-GB"/>
                    </w:rPr>
                    <w:t xml:space="preserve"> </w:t>
                  </w:r>
                  <w:r w:rsidRPr="00396C1B">
                    <w:rPr>
                      <w:sz w:val="24"/>
                      <w:szCs w:val="24"/>
                    </w:rPr>
                    <w:t>тиісті</w:t>
                  </w:r>
                  <w:r w:rsidRPr="00396C1B">
                    <w:rPr>
                      <w:sz w:val="24"/>
                      <w:szCs w:val="24"/>
                      <w:lang w:val="en-GB"/>
                    </w:rPr>
                    <w:t xml:space="preserve"> </w:t>
                  </w:r>
                  <w:r w:rsidRPr="00396C1B">
                    <w:rPr>
                      <w:sz w:val="24"/>
                      <w:szCs w:val="24"/>
                    </w:rPr>
                    <w:t>символ</w:t>
                  </w:r>
                  <w:r w:rsidRPr="00396C1B">
                    <w:rPr>
                      <w:sz w:val="24"/>
                      <w:szCs w:val="24"/>
                      <w:lang w:val="en-GB"/>
                    </w:rPr>
                    <w:t>:</w:t>
                  </w:r>
                </w:p>
              </w:tc>
            </w:tr>
            <w:tr w:rsidR="005D412E" w:rsidRPr="00396C1B" w:rsidTr="00712E0E">
              <w:tc>
                <w:tcPr>
                  <w:tcW w:w="851" w:type="dxa"/>
                  <w:tcBorders>
                    <w:top w:val="single" w:sz="4" w:space="0" w:color="auto"/>
                    <w:left w:val="double" w:sz="6" w:space="0" w:color="auto"/>
                    <w:bottom w:val="single" w:sz="4" w:space="0" w:color="auto"/>
                    <w:right w:val="single" w:sz="4" w:space="0" w:color="auto"/>
                  </w:tcBorders>
                  <w:hideMark/>
                </w:tcPr>
                <w:p w:rsidR="005D412E" w:rsidRPr="00396C1B" w:rsidRDefault="005D412E" w:rsidP="00E21D16">
                  <w:pPr>
                    <w:ind w:hanging="567"/>
                    <w:jc w:val="both"/>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D412E" w:rsidRPr="00396C1B" w:rsidRDefault="005D412E"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шараның</w:t>
                  </w:r>
                  <w:r w:rsidRPr="00396C1B">
                    <w:rPr>
                      <w:sz w:val="24"/>
                      <w:szCs w:val="24"/>
                      <w:lang w:val="en-GB"/>
                    </w:rPr>
                    <w:t xml:space="preserve"> </w:t>
                  </w:r>
                  <w:r w:rsidRPr="00396C1B">
                    <w:rPr>
                      <w:sz w:val="24"/>
                      <w:szCs w:val="24"/>
                    </w:rPr>
                    <w:t>мазмұны</w:t>
                  </w:r>
                  <w:r w:rsidRPr="00396C1B">
                    <w:rPr>
                      <w:sz w:val="24"/>
                      <w:szCs w:val="24"/>
                      <w:lang w:val="en-GB"/>
                    </w:rPr>
                    <w:t xml:space="preserve"> </w:t>
                  </w:r>
                  <w:r w:rsidRPr="00396C1B">
                    <w:rPr>
                      <w:sz w:val="24"/>
                      <w:szCs w:val="24"/>
                    </w:rPr>
                    <w:t>немесе</w:t>
                  </w:r>
                  <w:r w:rsidRPr="00396C1B">
                    <w:rPr>
                      <w:sz w:val="24"/>
                      <w:szCs w:val="24"/>
                      <w:lang w:val="en-GB"/>
                    </w:rPr>
                    <w:t xml:space="preserve"> </w:t>
                  </w:r>
                  <w:r w:rsidRPr="00396C1B">
                    <w:rPr>
                      <w:sz w:val="24"/>
                      <w:szCs w:val="24"/>
                    </w:rPr>
                    <w:t>көлемі</w:t>
                  </w:r>
                  <w:r w:rsidRPr="00396C1B">
                    <w:rPr>
                      <w:sz w:val="24"/>
                      <w:szCs w:val="24"/>
                      <w:lang w:val="en-GB"/>
                    </w:rPr>
                    <w:t xml:space="preserve"> </w:t>
                  </w:r>
                  <w:r w:rsidRPr="00396C1B">
                    <w:rPr>
                      <w:sz w:val="24"/>
                      <w:szCs w:val="24"/>
                    </w:rPr>
                    <w:t>өзгертілді</w:t>
                  </w:r>
                </w:p>
              </w:tc>
            </w:tr>
            <w:tr w:rsidR="001A4D34" w:rsidRPr="00396C1B" w:rsidTr="00712E0E">
              <w:tc>
                <w:tcPr>
                  <w:tcW w:w="851" w:type="dxa"/>
                  <w:tcBorders>
                    <w:top w:val="single" w:sz="4" w:space="0" w:color="auto"/>
                    <w:left w:val="double" w:sz="6" w:space="0" w:color="auto"/>
                    <w:bottom w:val="double" w:sz="4" w:space="0" w:color="auto"/>
                    <w:right w:val="single" w:sz="4" w:space="0" w:color="auto"/>
                  </w:tcBorders>
                  <w:hideMark/>
                </w:tcPr>
                <w:p w:rsidR="001A4D34" w:rsidRPr="00396C1B" w:rsidRDefault="001A4D34" w:rsidP="00E21D16">
                  <w:pPr>
                    <w:ind w:hanging="567"/>
                    <w:jc w:val="both"/>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1A4D34" w:rsidRPr="00396C1B" w:rsidRDefault="005D412E" w:rsidP="00E21D16">
                  <w:pPr>
                    <w:jc w:val="both"/>
                    <w:rPr>
                      <w:rFonts w:eastAsia="Calibri"/>
                      <w:sz w:val="24"/>
                      <w:szCs w:val="24"/>
                      <w:lang w:val="en-GB" w:eastAsia="en-US"/>
                    </w:rPr>
                  </w:pPr>
                  <w:r w:rsidRPr="00396C1B">
                    <w:rPr>
                      <w:rFonts w:eastAsia="Calibri"/>
                      <w:sz w:val="24"/>
                      <w:szCs w:val="24"/>
                    </w:rPr>
                    <w:t>басқа</w:t>
                  </w:r>
                  <w:r w:rsidR="001A4D34" w:rsidRPr="00396C1B">
                    <w:rPr>
                      <w:rFonts w:eastAsia="Calibri"/>
                      <w:sz w:val="24"/>
                      <w:szCs w:val="24"/>
                    </w:rPr>
                    <w:t xml:space="preserve">: </w:t>
                  </w:r>
                </w:p>
              </w:tc>
            </w:tr>
          </w:tbl>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1A4D34" w:rsidRPr="00396C1B" w:rsidTr="001A4D34">
        <w:trPr>
          <w:trHeight w:val="808"/>
        </w:trPr>
        <w:tc>
          <w:tcPr>
            <w:tcW w:w="710" w:type="dxa"/>
            <w:vMerge/>
            <w:shd w:val="clear" w:color="auto" w:fill="auto"/>
          </w:tcPr>
          <w:p w:rsidR="001A4D34" w:rsidRPr="00396C1B" w:rsidRDefault="001A4D34"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396C1B" w:rsidRDefault="001A4D34" w:rsidP="00E21D16">
            <w:pPr>
              <w:jc w:val="both"/>
              <w:rPr>
                <w:color w:val="000000" w:themeColor="text1"/>
                <w:sz w:val="24"/>
                <w:szCs w:val="24"/>
                <w:lang w:val="kk-KZ"/>
              </w:rPr>
            </w:pPr>
          </w:p>
        </w:tc>
      </w:tr>
      <w:tr w:rsidR="001A4D34" w:rsidRPr="00396C1B" w:rsidTr="00A15714">
        <w:trPr>
          <w:trHeight w:val="361"/>
        </w:trPr>
        <w:tc>
          <w:tcPr>
            <w:tcW w:w="710" w:type="dxa"/>
            <w:vMerge/>
            <w:shd w:val="clear" w:color="auto" w:fill="auto"/>
          </w:tcPr>
          <w:p w:rsidR="001A4D34" w:rsidRPr="00396C1B" w:rsidRDefault="001A4D34"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31B7F"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1A4D34" w:rsidRPr="00396C1B" w:rsidRDefault="001A4D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396C1B" w:rsidRDefault="001A4D34"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b/>
                <w:sz w:val="24"/>
                <w:szCs w:val="24"/>
                <w:lang w:val="en-GB" w:eastAsia="en-US"/>
              </w:rPr>
            </w:pPr>
            <w:r w:rsidRPr="00396C1B">
              <w:rPr>
                <w:b/>
                <w:sz w:val="24"/>
                <w:szCs w:val="24"/>
              </w:rPr>
              <w:t>G/TBT/N/UGA/1270</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A4692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US DEAS 1033: 2020, </w:t>
            </w:r>
            <w:r w:rsidR="00337934" w:rsidRPr="00396C1B">
              <w:rPr>
                <w:color w:val="000000" w:themeColor="text1"/>
                <w:sz w:val="24"/>
                <w:szCs w:val="24"/>
                <w:lang w:val="kk-KZ"/>
              </w:rPr>
              <w:t>Шоколад және шоколад өнімдері-Спецификация, бірінші басылым (15 бет, ағылшын тілінде)</w:t>
            </w:r>
          </w:p>
        </w:tc>
        <w:tc>
          <w:tcPr>
            <w:tcW w:w="1985" w:type="dxa"/>
            <w:shd w:val="clear" w:color="auto" w:fill="auto"/>
          </w:tcPr>
          <w:p w:rsidR="005E66AE" w:rsidRPr="00396C1B" w:rsidRDefault="00A4692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1A4D34" w:rsidRPr="00396C1B" w:rsidTr="00A15714">
        <w:trPr>
          <w:trHeight w:val="361"/>
        </w:trPr>
        <w:tc>
          <w:tcPr>
            <w:tcW w:w="710" w:type="dxa"/>
            <w:vMerge/>
            <w:shd w:val="clear" w:color="auto" w:fill="auto"/>
          </w:tcPr>
          <w:p w:rsidR="001A4D34" w:rsidRPr="00396C1B" w:rsidRDefault="001A4D34"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1A4D34"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Шоколад, шоколад өнімдері; құрамында какао бар Шоколад және басқа да тамақ өнімдері (HS 1806); Шоколад (ICS 67.190)</w:t>
            </w:r>
          </w:p>
        </w:tc>
        <w:tc>
          <w:tcPr>
            <w:tcW w:w="1985" w:type="dxa"/>
            <w:shd w:val="clear" w:color="auto" w:fill="auto"/>
          </w:tcPr>
          <w:p w:rsidR="001A4D34" w:rsidRPr="00396C1B" w:rsidRDefault="001A4D34" w:rsidP="00E21D16">
            <w:pPr>
              <w:jc w:val="both"/>
              <w:rPr>
                <w:color w:val="000000" w:themeColor="text1"/>
                <w:sz w:val="24"/>
                <w:szCs w:val="24"/>
                <w:lang w:val="kk-KZ"/>
              </w:rPr>
            </w:pPr>
          </w:p>
        </w:tc>
      </w:tr>
      <w:tr w:rsidR="001A4D34" w:rsidRPr="00396C1B" w:rsidTr="00A15714">
        <w:trPr>
          <w:trHeight w:val="361"/>
        </w:trPr>
        <w:tc>
          <w:tcPr>
            <w:tcW w:w="710" w:type="dxa"/>
            <w:vMerge/>
            <w:shd w:val="clear" w:color="auto" w:fill="auto"/>
          </w:tcPr>
          <w:p w:rsidR="001A4D34" w:rsidRPr="00396C1B" w:rsidRDefault="001A4D34" w:rsidP="00E21D16">
            <w:pPr>
              <w:numPr>
                <w:ilvl w:val="0"/>
                <w:numId w:val="3"/>
              </w:numPr>
              <w:ind w:left="0" w:firstLine="0"/>
              <w:jc w:val="both"/>
              <w:rPr>
                <w:color w:val="000000" w:themeColor="text1"/>
                <w:sz w:val="24"/>
                <w:szCs w:val="24"/>
                <w:lang w:val="kk-KZ"/>
              </w:rPr>
            </w:pPr>
          </w:p>
        </w:tc>
        <w:tc>
          <w:tcPr>
            <w:tcW w:w="2410" w:type="dxa"/>
            <w:shd w:val="clear" w:color="auto" w:fill="auto"/>
          </w:tcPr>
          <w:p w:rsidR="001A4D34" w:rsidRPr="00396C1B" w:rsidRDefault="001A4D34"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1A4D34"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Уганданың бұл стандарты адамның тұтынуы үшін шоколад пен шоколад өнімдерінің талаптарын, сынамаларын алу және сынау әдістерін анықтайды</w:t>
            </w:r>
            <w:r w:rsidR="00A46928" w:rsidRPr="00396C1B">
              <w:rPr>
                <w:color w:val="000000" w:themeColor="text1"/>
                <w:sz w:val="24"/>
                <w:szCs w:val="24"/>
                <w:lang w:val="kk-KZ"/>
              </w:rPr>
              <w:t>.</w:t>
            </w:r>
          </w:p>
        </w:tc>
        <w:tc>
          <w:tcPr>
            <w:tcW w:w="1985" w:type="dxa"/>
            <w:shd w:val="clear" w:color="auto" w:fill="auto"/>
          </w:tcPr>
          <w:p w:rsidR="001A4D34" w:rsidRPr="00396C1B" w:rsidRDefault="001A4D34"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jc w:val="right"/>
              <w:rPr>
                <w:b/>
                <w:sz w:val="24"/>
                <w:szCs w:val="24"/>
                <w:lang w:val="en-GB" w:eastAsia="en-US"/>
              </w:rPr>
            </w:pPr>
            <w:r w:rsidRPr="00396C1B">
              <w:rPr>
                <w:b/>
                <w:sz w:val="24"/>
                <w:szCs w:val="24"/>
              </w:rPr>
              <w:t>G/TBT/N/UGA/1269</w:t>
            </w:r>
          </w:p>
          <w:p w:rsidR="005E66AE" w:rsidRPr="00396C1B" w:rsidRDefault="005E66AE" w:rsidP="00E21D16">
            <w:pPr>
              <w:jc w:val="right"/>
              <w:rPr>
                <w:color w:val="000000" w:themeColor="text1"/>
                <w:sz w:val="24"/>
                <w:szCs w:val="24"/>
                <w:lang w:val="kk-KZ"/>
              </w:rPr>
            </w:pPr>
          </w:p>
        </w:tc>
        <w:tc>
          <w:tcPr>
            <w:tcW w:w="5386" w:type="dxa"/>
            <w:shd w:val="clear" w:color="auto" w:fill="auto"/>
          </w:tcPr>
          <w:p w:rsidR="005E66AE" w:rsidRPr="00396C1B" w:rsidRDefault="005A1F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DUS DEAS 1032: 2020, </w:t>
            </w:r>
            <w:r w:rsidR="00337934" w:rsidRPr="00396C1B">
              <w:rPr>
                <w:color w:val="000000" w:themeColor="text1"/>
                <w:sz w:val="24"/>
                <w:szCs w:val="24"/>
                <w:lang w:val="kk-KZ"/>
              </w:rPr>
              <w:t>Тамақ өнеркәсібіне арналған Какао майы. Спецификация, бірінші басылым (13 бет, ағылшын тілінде)</w:t>
            </w:r>
          </w:p>
        </w:tc>
        <w:tc>
          <w:tcPr>
            <w:tcW w:w="1985" w:type="dxa"/>
            <w:shd w:val="clear" w:color="auto" w:fill="auto"/>
          </w:tcPr>
          <w:p w:rsidR="005E66AE" w:rsidRPr="00396C1B" w:rsidRDefault="005A1F8A"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A1F8A" w:rsidRPr="00396C1B" w:rsidTr="00A15714">
        <w:trPr>
          <w:trHeight w:val="361"/>
        </w:trPr>
        <w:tc>
          <w:tcPr>
            <w:tcW w:w="710" w:type="dxa"/>
            <w:vMerge/>
            <w:shd w:val="clear" w:color="auto" w:fill="auto"/>
          </w:tcPr>
          <w:p w:rsidR="005A1F8A" w:rsidRPr="00396C1B" w:rsidRDefault="005A1F8A"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5A1F8A"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Какао майы; май, май және какао майы (HS 1804); Какао </w:t>
            </w:r>
            <w:r w:rsidR="005A1F8A" w:rsidRPr="00396C1B">
              <w:rPr>
                <w:color w:val="000000" w:themeColor="text1"/>
                <w:sz w:val="24"/>
                <w:szCs w:val="24"/>
                <w:lang w:val="kk-KZ"/>
              </w:rPr>
              <w:t>(ICS 67.140.30)</w:t>
            </w:r>
          </w:p>
        </w:tc>
        <w:tc>
          <w:tcPr>
            <w:tcW w:w="1985" w:type="dxa"/>
            <w:shd w:val="clear" w:color="auto" w:fill="auto"/>
          </w:tcPr>
          <w:p w:rsidR="005A1F8A" w:rsidRPr="00396C1B" w:rsidRDefault="005A1F8A" w:rsidP="00E21D16">
            <w:pPr>
              <w:jc w:val="both"/>
              <w:rPr>
                <w:color w:val="000000" w:themeColor="text1"/>
                <w:sz w:val="24"/>
                <w:szCs w:val="24"/>
                <w:lang w:val="kk-KZ"/>
              </w:rPr>
            </w:pPr>
          </w:p>
        </w:tc>
      </w:tr>
      <w:tr w:rsidR="005A1F8A" w:rsidRPr="00396C1B" w:rsidTr="00A15714">
        <w:trPr>
          <w:trHeight w:val="361"/>
        </w:trPr>
        <w:tc>
          <w:tcPr>
            <w:tcW w:w="710" w:type="dxa"/>
            <w:vMerge/>
            <w:shd w:val="clear" w:color="auto" w:fill="auto"/>
          </w:tcPr>
          <w:p w:rsidR="005A1F8A" w:rsidRPr="00396C1B" w:rsidRDefault="005A1F8A"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5A1F8A"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Какао майы; май, май және какао майы (HS 1804); Какао</w:t>
            </w:r>
          </w:p>
        </w:tc>
        <w:tc>
          <w:tcPr>
            <w:tcW w:w="1985" w:type="dxa"/>
            <w:shd w:val="clear" w:color="auto" w:fill="auto"/>
          </w:tcPr>
          <w:p w:rsidR="005A1F8A" w:rsidRPr="00396C1B" w:rsidRDefault="005A1F8A"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b/>
                <w:sz w:val="24"/>
                <w:szCs w:val="24"/>
                <w:lang w:val="en-GB" w:eastAsia="en-US"/>
              </w:rPr>
            </w:pPr>
            <w:r w:rsidRPr="00396C1B">
              <w:rPr>
                <w:b/>
                <w:sz w:val="24"/>
                <w:szCs w:val="24"/>
              </w:rPr>
              <w:t>G/TBT/N/UGA/1267</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5A1F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DUS DEAS 1030: 2020, </w:t>
            </w:r>
            <w:r w:rsidR="00337934" w:rsidRPr="00396C1B">
              <w:rPr>
                <w:color w:val="000000" w:themeColor="text1"/>
                <w:sz w:val="24"/>
                <w:szCs w:val="24"/>
                <w:lang w:val="kk-KZ"/>
              </w:rPr>
              <w:t>Какао бұршақтары-сипаттамасы, алғашқы басылымы (21 бет, ағылшын тілінде)</w:t>
            </w:r>
          </w:p>
        </w:tc>
        <w:tc>
          <w:tcPr>
            <w:tcW w:w="1985" w:type="dxa"/>
            <w:shd w:val="clear" w:color="auto" w:fill="auto"/>
          </w:tcPr>
          <w:p w:rsidR="005E66AE" w:rsidRPr="00396C1B" w:rsidRDefault="005A1F8A"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A1F8A" w:rsidRPr="00396C1B" w:rsidTr="00A15714">
        <w:trPr>
          <w:trHeight w:val="361"/>
        </w:trPr>
        <w:tc>
          <w:tcPr>
            <w:tcW w:w="710" w:type="dxa"/>
            <w:vMerge/>
            <w:shd w:val="clear" w:color="auto" w:fill="auto"/>
          </w:tcPr>
          <w:p w:rsidR="005A1F8A" w:rsidRPr="00396C1B" w:rsidRDefault="005A1F8A"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5A1F8A"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Какао майы; май, май және какао майы (HS 1804); Какао (ICS 67.140.30)</w:t>
            </w:r>
          </w:p>
        </w:tc>
        <w:tc>
          <w:tcPr>
            <w:tcW w:w="1985" w:type="dxa"/>
            <w:shd w:val="clear" w:color="auto" w:fill="auto"/>
          </w:tcPr>
          <w:p w:rsidR="005A1F8A" w:rsidRPr="00396C1B" w:rsidRDefault="005A1F8A" w:rsidP="00E21D16">
            <w:pPr>
              <w:jc w:val="both"/>
              <w:rPr>
                <w:color w:val="000000" w:themeColor="text1"/>
                <w:sz w:val="24"/>
                <w:szCs w:val="24"/>
                <w:lang w:val="kk-KZ"/>
              </w:rPr>
            </w:pPr>
          </w:p>
        </w:tc>
      </w:tr>
      <w:tr w:rsidR="005A1F8A" w:rsidRPr="00396C1B" w:rsidTr="00A15714">
        <w:trPr>
          <w:trHeight w:val="361"/>
        </w:trPr>
        <w:tc>
          <w:tcPr>
            <w:tcW w:w="710" w:type="dxa"/>
            <w:vMerge/>
            <w:shd w:val="clear" w:color="auto" w:fill="auto"/>
          </w:tcPr>
          <w:p w:rsidR="005A1F8A" w:rsidRPr="00396C1B" w:rsidRDefault="005A1F8A"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5A1F8A"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Уганда стандартының жобасы адамның тұтынуына арналған какао бұршақтарының (Theobroma cacao L) талаптарын, сынамаларын және сынау әдістерін анықтайды.</w:t>
            </w:r>
          </w:p>
        </w:tc>
        <w:tc>
          <w:tcPr>
            <w:tcW w:w="1985" w:type="dxa"/>
            <w:shd w:val="clear" w:color="auto" w:fill="auto"/>
          </w:tcPr>
          <w:p w:rsidR="005A1F8A" w:rsidRPr="00396C1B" w:rsidRDefault="005A1F8A"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b/>
                <w:sz w:val="24"/>
                <w:szCs w:val="24"/>
                <w:lang w:val="en-GB" w:eastAsia="en-US"/>
              </w:rPr>
            </w:pPr>
            <w:r w:rsidRPr="00396C1B">
              <w:rPr>
                <w:b/>
                <w:sz w:val="24"/>
                <w:szCs w:val="24"/>
              </w:rPr>
              <w:t>G/TBT/N/UGA/1266</w:t>
            </w:r>
          </w:p>
          <w:p w:rsidR="005E66AE" w:rsidRPr="00396C1B" w:rsidRDefault="005E66AE" w:rsidP="00E21D16">
            <w:pPr>
              <w:rPr>
                <w:color w:val="000000" w:themeColor="text1"/>
                <w:sz w:val="24"/>
                <w:szCs w:val="24"/>
              </w:rPr>
            </w:pPr>
          </w:p>
        </w:tc>
        <w:tc>
          <w:tcPr>
            <w:tcW w:w="5386" w:type="dxa"/>
            <w:shd w:val="clear" w:color="auto" w:fill="auto"/>
          </w:tcPr>
          <w:p w:rsidR="005E66AE" w:rsidRPr="00396C1B" w:rsidRDefault="005A1F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xml:space="preserve">DUS 2280, </w:t>
            </w:r>
            <w:r w:rsidR="00337934" w:rsidRPr="00396C1B">
              <w:rPr>
                <w:color w:val="000000" w:themeColor="text1"/>
                <w:sz w:val="24"/>
                <w:szCs w:val="24"/>
              </w:rPr>
              <w:t>Хош иісті таяқшалар-Спецификация, бірінші басылым (16 бет, ағылшын тілінде)</w:t>
            </w:r>
          </w:p>
        </w:tc>
        <w:tc>
          <w:tcPr>
            <w:tcW w:w="1985" w:type="dxa"/>
            <w:shd w:val="clear" w:color="auto" w:fill="auto"/>
          </w:tcPr>
          <w:p w:rsidR="005E66AE" w:rsidRPr="00396C1B" w:rsidRDefault="005A1F8A"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A1F8A" w:rsidRPr="00396C1B" w:rsidTr="00A15714">
        <w:trPr>
          <w:trHeight w:val="361"/>
        </w:trPr>
        <w:tc>
          <w:tcPr>
            <w:tcW w:w="710" w:type="dxa"/>
            <w:vMerge/>
            <w:shd w:val="clear" w:color="auto" w:fill="auto"/>
          </w:tcPr>
          <w:p w:rsidR="005A1F8A" w:rsidRPr="00396C1B" w:rsidRDefault="005A1F8A"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5A1F8A"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Хош иісті таяқшалар-Спецификация, бірінші басылым (16 бет, ағылшын тілінде) </w:t>
            </w:r>
            <w:r w:rsidR="005A1F8A" w:rsidRPr="00396C1B">
              <w:rPr>
                <w:color w:val="000000" w:themeColor="text1"/>
                <w:sz w:val="24"/>
                <w:szCs w:val="24"/>
                <w:lang w:val="kk-KZ"/>
              </w:rPr>
              <w:t>(HS 330741)</w:t>
            </w:r>
          </w:p>
        </w:tc>
        <w:tc>
          <w:tcPr>
            <w:tcW w:w="1985" w:type="dxa"/>
            <w:shd w:val="clear" w:color="auto" w:fill="auto"/>
          </w:tcPr>
          <w:p w:rsidR="005A1F8A" w:rsidRPr="00396C1B" w:rsidRDefault="005A1F8A" w:rsidP="00E21D16">
            <w:pPr>
              <w:jc w:val="both"/>
              <w:rPr>
                <w:color w:val="000000" w:themeColor="text1"/>
                <w:sz w:val="24"/>
                <w:szCs w:val="24"/>
                <w:lang w:val="kk-KZ"/>
              </w:rPr>
            </w:pPr>
          </w:p>
        </w:tc>
      </w:tr>
      <w:tr w:rsidR="005A1F8A" w:rsidRPr="00396C1B" w:rsidTr="00A15714">
        <w:trPr>
          <w:trHeight w:val="361"/>
        </w:trPr>
        <w:tc>
          <w:tcPr>
            <w:tcW w:w="710" w:type="dxa"/>
            <w:vMerge/>
            <w:shd w:val="clear" w:color="auto" w:fill="auto"/>
          </w:tcPr>
          <w:p w:rsidR="005A1F8A" w:rsidRPr="00396C1B" w:rsidRDefault="005A1F8A"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5A1F8A"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стандарттың жұмыс жобасы хош иісті таяқшаларға арналған талаптарды, сынамаларды іріктеу және сынау әдістерін айқындайды. Бұл стандарт конустар, бөренелер сияқты басқа хош иістерге қолданылмайды</w:t>
            </w:r>
          </w:p>
        </w:tc>
        <w:tc>
          <w:tcPr>
            <w:tcW w:w="1985" w:type="dxa"/>
            <w:shd w:val="clear" w:color="auto" w:fill="auto"/>
          </w:tcPr>
          <w:p w:rsidR="005A1F8A" w:rsidRPr="00396C1B" w:rsidRDefault="005A1F8A"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b/>
                <w:sz w:val="24"/>
                <w:szCs w:val="24"/>
                <w:lang w:val="en-GB" w:eastAsia="en-US"/>
              </w:rPr>
            </w:pPr>
            <w:r w:rsidRPr="00396C1B">
              <w:rPr>
                <w:b/>
                <w:sz w:val="24"/>
                <w:szCs w:val="24"/>
              </w:rPr>
              <w:t>G/TBT/N/UGA/1264</w:t>
            </w:r>
          </w:p>
          <w:p w:rsidR="005E66AE" w:rsidRPr="00396C1B" w:rsidRDefault="005E66AE" w:rsidP="00E21D16">
            <w:pPr>
              <w:rPr>
                <w:color w:val="000000" w:themeColor="text1"/>
                <w:sz w:val="24"/>
                <w:szCs w:val="24"/>
              </w:rPr>
            </w:pPr>
          </w:p>
        </w:tc>
        <w:tc>
          <w:tcPr>
            <w:tcW w:w="5386" w:type="dxa"/>
            <w:shd w:val="clear" w:color="auto" w:fill="auto"/>
          </w:tcPr>
          <w:p w:rsidR="005E66AE" w:rsidRPr="00396C1B" w:rsidRDefault="005A1F8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xml:space="preserve">DUS DEAS 383: 2020, </w:t>
            </w:r>
            <w:r w:rsidR="00337934" w:rsidRPr="00396C1B">
              <w:rPr>
                <w:color w:val="000000" w:themeColor="text1"/>
                <w:sz w:val="24"/>
                <w:szCs w:val="24"/>
              </w:rPr>
              <w:t>Үйде қолдануға арналған сұйық жуғыш зат-техникалық сипаттамалары, екінші басылымы (23 бет, ағылшын тілінде)</w:t>
            </w:r>
          </w:p>
        </w:tc>
        <w:tc>
          <w:tcPr>
            <w:tcW w:w="1985" w:type="dxa"/>
            <w:shd w:val="clear" w:color="auto" w:fill="auto"/>
          </w:tcPr>
          <w:p w:rsidR="005E66AE" w:rsidRPr="00396C1B" w:rsidRDefault="005A1F8A"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A1F8A" w:rsidRPr="00396C1B" w:rsidTr="00DC39BE">
        <w:trPr>
          <w:trHeight w:val="191"/>
        </w:trPr>
        <w:tc>
          <w:tcPr>
            <w:tcW w:w="710" w:type="dxa"/>
            <w:vMerge/>
            <w:shd w:val="clear" w:color="auto" w:fill="auto"/>
          </w:tcPr>
          <w:p w:rsidR="005A1F8A" w:rsidRPr="00396C1B" w:rsidRDefault="005A1F8A"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5A1F8A"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Үйге арналған сұйық жуғыш зат; бөлшек сауда үшін өлшеніп салынған беттік-белсенді препараттар, жуғыш заттар, қосалқы жуғыш заттар және тазалағыш заттар (органикалық беттік-белсенді заттардан, сабындардан және кесек, қалыпталған бөлшектер немесе фигуралар түріндегі органикалық беттік-белсенді препараттардан, сондай-ақ сұйық немесе крем түріндегі теріні жууға арналған өнімдер мен препараттардан басқа) (HS 340220); беттік-белсенді заттар </w:t>
            </w:r>
            <w:r w:rsidR="005A1F8A" w:rsidRPr="00396C1B">
              <w:rPr>
                <w:color w:val="000000" w:themeColor="text1"/>
                <w:sz w:val="24"/>
                <w:szCs w:val="24"/>
                <w:lang w:val="kk-KZ"/>
              </w:rPr>
              <w:t>(ICS 71.100.40)</w:t>
            </w:r>
          </w:p>
        </w:tc>
        <w:tc>
          <w:tcPr>
            <w:tcW w:w="1985" w:type="dxa"/>
            <w:shd w:val="clear" w:color="auto" w:fill="auto"/>
          </w:tcPr>
          <w:p w:rsidR="005A1F8A" w:rsidRPr="00396C1B" w:rsidRDefault="005A1F8A" w:rsidP="00E21D16">
            <w:pPr>
              <w:jc w:val="both"/>
              <w:rPr>
                <w:color w:val="000000" w:themeColor="text1"/>
                <w:sz w:val="24"/>
                <w:szCs w:val="24"/>
                <w:lang w:val="kk-KZ"/>
              </w:rPr>
            </w:pPr>
          </w:p>
        </w:tc>
      </w:tr>
      <w:tr w:rsidR="005A1F8A" w:rsidRPr="00396C1B" w:rsidTr="00A15714">
        <w:trPr>
          <w:trHeight w:val="361"/>
        </w:trPr>
        <w:tc>
          <w:tcPr>
            <w:tcW w:w="710" w:type="dxa"/>
            <w:vMerge/>
            <w:shd w:val="clear" w:color="auto" w:fill="auto"/>
          </w:tcPr>
          <w:p w:rsidR="005A1F8A" w:rsidRPr="00396C1B" w:rsidRDefault="005A1F8A"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color w:val="000000" w:themeColor="text1"/>
                <w:sz w:val="24"/>
                <w:szCs w:val="24"/>
                <w:lang w:val="kk-KZ"/>
              </w:rPr>
            </w:pPr>
            <w:r w:rsidRPr="00396C1B">
              <w:rPr>
                <w:color w:val="000000" w:themeColor="text1"/>
                <w:sz w:val="24"/>
                <w:szCs w:val="24"/>
                <w:lang w:val="kk-KZ"/>
              </w:rPr>
              <w:t>Уганда</w:t>
            </w:r>
          </w:p>
        </w:tc>
        <w:tc>
          <w:tcPr>
            <w:tcW w:w="5386" w:type="dxa"/>
            <w:shd w:val="clear" w:color="auto" w:fill="auto"/>
          </w:tcPr>
          <w:p w:rsidR="005A1F8A"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жалпы / көп мақсатты және ыдыс жууға арналған тұрмыстық мақсаттарға арналған сұйық жуғыш заттардың сынамаларын алу және сынау талаптарын, әдістерін анықтайды</w:t>
            </w:r>
            <w:r w:rsidR="005A1F8A" w:rsidRPr="00396C1B">
              <w:rPr>
                <w:color w:val="000000" w:themeColor="text1"/>
                <w:sz w:val="24"/>
                <w:szCs w:val="24"/>
                <w:lang w:val="kk-KZ"/>
              </w:rPr>
              <w:t>.</w:t>
            </w:r>
          </w:p>
        </w:tc>
        <w:tc>
          <w:tcPr>
            <w:tcW w:w="1985" w:type="dxa"/>
            <w:shd w:val="clear" w:color="auto" w:fill="auto"/>
          </w:tcPr>
          <w:p w:rsidR="005A1F8A" w:rsidRPr="00396C1B" w:rsidRDefault="005A1F8A"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A1F8A" w:rsidRPr="00396C1B" w:rsidRDefault="005A1F8A" w:rsidP="00E21D16">
            <w:pPr>
              <w:rPr>
                <w:b/>
                <w:sz w:val="24"/>
                <w:szCs w:val="24"/>
                <w:lang w:val="en-GB" w:eastAsia="en-US"/>
              </w:rPr>
            </w:pPr>
            <w:r w:rsidRPr="00396C1B">
              <w:rPr>
                <w:b/>
                <w:sz w:val="24"/>
                <w:szCs w:val="24"/>
              </w:rPr>
              <w:t>G/TBT/N/EU/763</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ЕО тыңайтқыш компоненттері материалдарының санаты ретінде пиролиз және газдандыру материалдарын қосу мақсатында Еуропалық Парламент пен Кеңестің № 2019/1009 регламентіне (ЕО) II, III және IV қосымшаларына </w:t>
            </w:r>
            <w:r w:rsidRPr="00396C1B">
              <w:rPr>
                <w:color w:val="000000" w:themeColor="text1"/>
                <w:sz w:val="24"/>
                <w:szCs w:val="24"/>
                <w:lang w:val="kk-KZ"/>
              </w:rPr>
              <w:lastRenderedPageBreak/>
              <w:t>түзетулер енгізетін комиссия берген регламент жобасы (6 бет, ағылшын тілінде ;7 бет, ағылшын тілінде)</w:t>
            </w:r>
          </w:p>
        </w:tc>
        <w:tc>
          <w:tcPr>
            <w:tcW w:w="1985" w:type="dxa"/>
            <w:shd w:val="clear" w:color="auto" w:fill="auto"/>
          </w:tcPr>
          <w:p w:rsidR="005E66AE" w:rsidRPr="00396C1B" w:rsidRDefault="008020BE" w:rsidP="00E21D16">
            <w:pPr>
              <w:jc w:val="both"/>
              <w:rPr>
                <w:color w:val="000000" w:themeColor="text1"/>
                <w:sz w:val="24"/>
                <w:szCs w:val="24"/>
                <w:lang w:val="kk-KZ"/>
              </w:rPr>
            </w:pPr>
            <w:r w:rsidRPr="00396C1B">
              <w:rPr>
                <w:color w:val="000000" w:themeColor="text1"/>
                <w:sz w:val="24"/>
                <w:szCs w:val="24"/>
                <w:lang w:val="kk-KZ"/>
              </w:rPr>
              <w:lastRenderedPageBreak/>
              <w:t xml:space="preserve">60 </w:t>
            </w:r>
            <w:r w:rsidR="00E12B6B" w:rsidRPr="00396C1B">
              <w:rPr>
                <w:color w:val="000000" w:themeColor="text1"/>
                <w:sz w:val="24"/>
                <w:szCs w:val="24"/>
                <w:lang w:val="kk-KZ"/>
              </w:rPr>
              <w:t>хабарлама алған сәттен бастап</w:t>
            </w: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5A1F8A"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5E66AE" w:rsidRPr="00396C1B" w:rsidRDefault="0033793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Тыңайтқыштар </w:t>
            </w:r>
            <w:r w:rsidR="005A1F8A" w:rsidRPr="00396C1B">
              <w:rPr>
                <w:color w:val="000000" w:themeColor="text1"/>
                <w:sz w:val="24"/>
                <w:szCs w:val="24"/>
                <w:lang w:val="kk-KZ"/>
              </w:rPr>
              <w:t>(ICS 65.080)</w:t>
            </w: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337934" w:rsidP="00E21D16">
            <w:pPr>
              <w:rPr>
                <w:color w:val="000000" w:themeColor="text1"/>
                <w:sz w:val="24"/>
                <w:szCs w:val="24"/>
                <w:lang w:val="kk-KZ"/>
              </w:rPr>
            </w:pPr>
            <w:r w:rsidRPr="00396C1B">
              <w:rPr>
                <w:color w:val="000000" w:themeColor="text1"/>
                <w:sz w:val="24"/>
                <w:szCs w:val="24"/>
                <w:lang w:val="kk-KZ"/>
              </w:rPr>
              <w:t>Еуропалық Одақ</w:t>
            </w:r>
          </w:p>
        </w:tc>
        <w:tc>
          <w:tcPr>
            <w:tcW w:w="5386" w:type="dxa"/>
            <w:shd w:val="clear" w:color="auto" w:fill="auto"/>
          </w:tcPr>
          <w:p w:rsidR="005E66AE" w:rsidRPr="00396C1B" w:rsidRDefault="00E46BD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2019/1009 ережелері (ЕО) ЕО тыңайтқыштарын өндіру үшін қолданылатын компоненттердің шектеулі тізімін енгізді. Комиссия Ережесінің бұл жобасы пиролиз және газдандыру үшін материалдар қосу арқылы құраушы материалдар тізімін кеңейтеді. Ол өндірушілер осындай материалдарды ЕО тыңайтқыш өнімдерінде қолдана алатын техникалық талаптарды, сондай-ақ олардың соңғы өнімдерін CE белгісімен белгілеу үшін сәйкестікті бағалау процедурасын белгілейді.</w:t>
            </w: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8020BE" w:rsidRPr="00396C1B" w:rsidRDefault="008020BE" w:rsidP="00E21D16">
            <w:pPr>
              <w:rPr>
                <w:b/>
                <w:sz w:val="24"/>
                <w:szCs w:val="24"/>
                <w:lang w:val="en-GB" w:eastAsia="en-US"/>
              </w:rPr>
            </w:pPr>
            <w:r w:rsidRPr="00396C1B">
              <w:rPr>
                <w:b/>
                <w:sz w:val="24"/>
                <w:szCs w:val="24"/>
              </w:rPr>
              <w:t>G/TBT/N/EU/762</w:t>
            </w:r>
          </w:p>
          <w:p w:rsidR="005E66AE" w:rsidRPr="00396C1B" w:rsidRDefault="005E66AE" w:rsidP="00E21D16">
            <w:pPr>
              <w:rPr>
                <w:color w:val="000000" w:themeColor="text1"/>
                <w:sz w:val="24"/>
                <w:szCs w:val="24"/>
                <w:lang w:val="es-ES"/>
              </w:rPr>
            </w:pPr>
          </w:p>
        </w:tc>
        <w:tc>
          <w:tcPr>
            <w:tcW w:w="5386" w:type="dxa"/>
            <w:shd w:val="clear" w:color="auto" w:fill="auto"/>
          </w:tcPr>
          <w:p w:rsidR="005E66AE" w:rsidRPr="00396C1B" w:rsidRDefault="00E46BD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96C1B">
              <w:rPr>
                <w:color w:val="000000" w:themeColor="text1"/>
                <w:sz w:val="24"/>
                <w:szCs w:val="24"/>
              </w:rPr>
              <w:t>Еуропалық</w:t>
            </w:r>
            <w:r w:rsidRPr="00396C1B">
              <w:rPr>
                <w:color w:val="000000" w:themeColor="text1"/>
                <w:sz w:val="24"/>
                <w:szCs w:val="24"/>
                <w:lang w:val="es-ES"/>
              </w:rPr>
              <w:t xml:space="preserve"> </w:t>
            </w:r>
            <w:r w:rsidRPr="00396C1B">
              <w:rPr>
                <w:color w:val="000000" w:themeColor="text1"/>
                <w:sz w:val="24"/>
                <w:szCs w:val="24"/>
              </w:rPr>
              <w:t>Парламент</w:t>
            </w:r>
            <w:r w:rsidRPr="00396C1B">
              <w:rPr>
                <w:color w:val="000000" w:themeColor="text1"/>
                <w:sz w:val="24"/>
                <w:szCs w:val="24"/>
                <w:lang w:val="es-ES"/>
              </w:rPr>
              <w:t xml:space="preserve"> </w:t>
            </w:r>
            <w:r w:rsidRPr="00396C1B">
              <w:rPr>
                <w:color w:val="000000" w:themeColor="text1"/>
                <w:sz w:val="24"/>
                <w:szCs w:val="24"/>
              </w:rPr>
              <w:t>пен</w:t>
            </w:r>
            <w:r w:rsidRPr="00396C1B">
              <w:rPr>
                <w:color w:val="000000" w:themeColor="text1"/>
                <w:sz w:val="24"/>
                <w:szCs w:val="24"/>
                <w:lang w:val="es-ES"/>
              </w:rPr>
              <w:t xml:space="preserve"> </w:t>
            </w:r>
            <w:r w:rsidRPr="00396C1B">
              <w:rPr>
                <w:color w:val="000000" w:themeColor="text1"/>
                <w:sz w:val="24"/>
                <w:szCs w:val="24"/>
              </w:rPr>
              <w:t>Кеңестің</w:t>
            </w:r>
            <w:r w:rsidRPr="00396C1B">
              <w:rPr>
                <w:color w:val="000000" w:themeColor="text1"/>
                <w:sz w:val="24"/>
                <w:szCs w:val="24"/>
                <w:lang w:val="es-ES"/>
              </w:rPr>
              <w:t xml:space="preserve"> 2019/1009 </w:t>
            </w:r>
            <w:r w:rsidRPr="00396C1B">
              <w:rPr>
                <w:color w:val="000000" w:themeColor="text1"/>
                <w:sz w:val="24"/>
                <w:szCs w:val="24"/>
              </w:rPr>
              <w:t>регламентіне</w:t>
            </w:r>
            <w:r w:rsidRPr="00396C1B">
              <w:rPr>
                <w:color w:val="000000" w:themeColor="text1"/>
                <w:sz w:val="24"/>
                <w:szCs w:val="24"/>
                <w:lang w:val="es-ES"/>
              </w:rPr>
              <w:t xml:space="preserve"> (</w:t>
            </w:r>
            <w:r w:rsidRPr="00396C1B">
              <w:rPr>
                <w:color w:val="000000" w:themeColor="text1"/>
                <w:sz w:val="24"/>
                <w:szCs w:val="24"/>
              </w:rPr>
              <w:t>ЕО</w:t>
            </w:r>
            <w:r w:rsidRPr="00396C1B">
              <w:rPr>
                <w:color w:val="000000" w:themeColor="text1"/>
                <w:sz w:val="24"/>
                <w:szCs w:val="24"/>
                <w:lang w:val="es-ES"/>
              </w:rPr>
              <w:t xml:space="preserve">) II, III </w:t>
            </w:r>
            <w:r w:rsidRPr="00396C1B">
              <w:rPr>
                <w:color w:val="000000" w:themeColor="text1"/>
                <w:sz w:val="24"/>
                <w:szCs w:val="24"/>
              </w:rPr>
              <w:t>және</w:t>
            </w:r>
            <w:r w:rsidRPr="00396C1B">
              <w:rPr>
                <w:color w:val="000000" w:themeColor="text1"/>
                <w:sz w:val="24"/>
                <w:szCs w:val="24"/>
                <w:lang w:val="es-ES"/>
              </w:rPr>
              <w:t xml:space="preserve"> IV </w:t>
            </w:r>
            <w:r w:rsidRPr="00396C1B">
              <w:rPr>
                <w:color w:val="000000" w:themeColor="text1"/>
                <w:sz w:val="24"/>
                <w:szCs w:val="24"/>
              </w:rPr>
              <w:t>қосымшаларына</w:t>
            </w:r>
            <w:r w:rsidRPr="00396C1B">
              <w:rPr>
                <w:color w:val="000000" w:themeColor="text1"/>
                <w:sz w:val="24"/>
                <w:szCs w:val="24"/>
                <w:lang w:val="es-ES"/>
              </w:rPr>
              <w:t xml:space="preserve"> </w:t>
            </w:r>
            <w:r w:rsidRPr="00396C1B">
              <w:rPr>
                <w:color w:val="000000" w:themeColor="text1"/>
                <w:sz w:val="24"/>
                <w:szCs w:val="24"/>
              </w:rPr>
              <w:t>ЕО</w:t>
            </w:r>
            <w:r w:rsidRPr="00396C1B">
              <w:rPr>
                <w:color w:val="000000" w:themeColor="text1"/>
                <w:sz w:val="24"/>
                <w:szCs w:val="24"/>
                <w:lang w:val="es-ES"/>
              </w:rPr>
              <w:t xml:space="preserve"> </w:t>
            </w:r>
            <w:r w:rsidRPr="00396C1B">
              <w:rPr>
                <w:color w:val="000000" w:themeColor="text1"/>
                <w:sz w:val="24"/>
                <w:szCs w:val="24"/>
              </w:rPr>
              <w:t>тыңайтқыштары</w:t>
            </w:r>
            <w:r w:rsidRPr="00396C1B">
              <w:rPr>
                <w:color w:val="000000" w:themeColor="text1"/>
                <w:sz w:val="24"/>
                <w:szCs w:val="24"/>
                <w:lang w:val="es-ES"/>
              </w:rPr>
              <w:t xml:space="preserve"> </w:t>
            </w:r>
            <w:r w:rsidRPr="00396C1B">
              <w:rPr>
                <w:color w:val="000000" w:themeColor="text1"/>
                <w:sz w:val="24"/>
                <w:szCs w:val="24"/>
              </w:rPr>
              <w:t>компоненттері</w:t>
            </w:r>
            <w:r w:rsidRPr="00396C1B">
              <w:rPr>
                <w:color w:val="000000" w:themeColor="text1"/>
                <w:sz w:val="24"/>
                <w:szCs w:val="24"/>
                <w:lang w:val="es-ES"/>
              </w:rPr>
              <w:t xml:space="preserve"> </w:t>
            </w:r>
            <w:r w:rsidRPr="00396C1B">
              <w:rPr>
                <w:color w:val="000000" w:themeColor="text1"/>
                <w:sz w:val="24"/>
                <w:szCs w:val="24"/>
              </w:rPr>
              <w:t>материалдарының</w:t>
            </w:r>
            <w:r w:rsidRPr="00396C1B">
              <w:rPr>
                <w:color w:val="000000" w:themeColor="text1"/>
                <w:sz w:val="24"/>
                <w:szCs w:val="24"/>
                <w:lang w:val="es-ES"/>
              </w:rPr>
              <w:t xml:space="preserve"> </w:t>
            </w:r>
            <w:r w:rsidRPr="00396C1B">
              <w:rPr>
                <w:color w:val="000000" w:themeColor="text1"/>
                <w:sz w:val="24"/>
                <w:szCs w:val="24"/>
              </w:rPr>
              <w:t>санаты</w:t>
            </w:r>
            <w:r w:rsidRPr="00396C1B">
              <w:rPr>
                <w:color w:val="000000" w:themeColor="text1"/>
                <w:sz w:val="24"/>
                <w:szCs w:val="24"/>
                <w:lang w:val="es-ES"/>
              </w:rPr>
              <w:t xml:space="preserve"> </w:t>
            </w:r>
            <w:r w:rsidRPr="00396C1B">
              <w:rPr>
                <w:color w:val="000000" w:themeColor="text1"/>
                <w:sz w:val="24"/>
                <w:szCs w:val="24"/>
              </w:rPr>
              <w:t>ретінде</w:t>
            </w:r>
            <w:r w:rsidRPr="00396C1B">
              <w:rPr>
                <w:color w:val="000000" w:themeColor="text1"/>
                <w:sz w:val="24"/>
                <w:szCs w:val="24"/>
                <w:lang w:val="es-ES"/>
              </w:rPr>
              <w:t xml:space="preserve"> </w:t>
            </w:r>
            <w:r w:rsidRPr="00396C1B">
              <w:rPr>
                <w:color w:val="000000" w:themeColor="text1"/>
                <w:sz w:val="24"/>
                <w:szCs w:val="24"/>
              </w:rPr>
              <w:t>Термо</w:t>
            </w:r>
            <w:r w:rsidRPr="00396C1B">
              <w:rPr>
                <w:color w:val="000000" w:themeColor="text1"/>
                <w:sz w:val="24"/>
                <w:szCs w:val="24"/>
                <w:lang w:val="es-ES"/>
              </w:rPr>
              <w:t>-</w:t>
            </w:r>
            <w:r w:rsidRPr="00396C1B">
              <w:rPr>
                <w:color w:val="000000" w:themeColor="text1"/>
                <w:sz w:val="24"/>
                <w:szCs w:val="24"/>
              </w:rPr>
              <w:t>тотықтырғыш</w:t>
            </w:r>
            <w:r w:rsidRPr="00396C1B">
              <w:rPr>
                <w:color w:val="000000" w:themeColor="text1"/>
                <w:sz w:val="24"/>
                <w:szCs w:val="24"/>
                <w:lang w:val="es-ES"/>
              </w:rPr>
              <w:t xml:space="preserve"> </w:t>
            </w:r>
            <w:r w:rsidRPr="00396C1B">
              <w:rPr>
                <w:color w:val="000000" w:themeColor="text1"/>
                <w:sz w:val="24"/>
                <w:szCs w:val="24"/>
              </w:rPr>
              <w:t>материалдар</w:t>
            </w:r>
            <w:r w:rsidRPr="00396C1B">
              <w:rPr>
                <w:color w:val="000000" w:themeColor="text1"/>
                <w:sz w:val="24"/>
                <w:szCs w:val="24"/>
                <w:lang w:val="es-ES"/>
              </w:rPr>
              <w:t xml:space="preserve"> </w:t>
            </w:r>
            <w:r w:rsidRPr="00396C1B">
              <w:rPr>
                <w:color w:val="000000" w:themeColor="text1"/>
                <w:sz w:val="24"/>
                <w:szCs w:val="24"/>
              </w:rPr>
              <w:t>мен</w:t>
            </w:r>
            <w:r w:rsidRPr="00396C1B">
              <w:rPr>
                <w:color w:val="000000" w:themeColor="text1"/>
                <w:sz w:val="24"/>
                <w:szCs w:val="24"/>
                <w:lang w:val="es-ES"/>
              </w:rPr>
              <w:t xml:space="preserve"> </w:t>
            </w:r>
            <w:r w:rsidRPr="00396C1B">
              <w:rPr>
                <w:color w:val="000000" w:themeColor="text1"/>
                <w:sz w:val="24"/>
                <w:szCs w:val="24"/>
              </w:rPr>
              <w:t>туындыларды</w:t>
            </w:r>
            <w:r w:rsidRPr="00396C1B">
              <w:rPr>
                <w:color w:val="000000" w:themeColor="text1"/>
                <w:sz w:val="24"/>
                <w:szCs w:val="24"/>
                <w:lang w:val="es-ES"/>
              </w:rPr>
              <w:t xml:space="preserve"> </w:t>
            </w:r>
            <w:r w:rsidRPr="00396C1B">
              <w:rPr>
                <w:color w:val="000000" w:themeColor="text1"/>
                <w:sz w:val="24"/>
                <w:szCs w:val="24"/>
              </w:rPr>
              <w:t>қосу</w:t>
            </w:r>
            <w:r w:rsidRPr="00396C1B">
              <w:rPr>
                <w:color w:val="000000" w:themeColor="text1"/>
                <w:sz w:val="24"/>
                <w:szCs w:val="24"/>
                <w:lang w:val="es-ES"/>
              </w:rPr>
              <w:t xml:space="preserve"> </w:t>
            </w:r>
            <w:r w:rsidRPr="00396C1B">
              <w:rPr>
                <w:color w:val="000000" w:themeColor="text1"/>
                <w:sz w:val="24"/>
                <w:szCs w:val="24"/>
              </w:rPr>
              <w:t>мақсатында</w:t>
            </w:r>
            <w:r w:rsidRPr="00396C1B">
              <w:rPr>
                <w:color w:val="000000" w:themeColor="text1"/>
                <w:sz w:val="24"/>
                <w:szCs w:val="24"/>
                <w:lang w:val="es-ES"/>
              </w:rPr>
              <w:t xml:space="preserve"> </w:t>
            </w:r>
            <w:r w:rsidRPr="00396C1B">
              <w:rPr>
                <w:color w:val="000000" w:themeColor="text1"/>
                <w:sz w:val="24"/>
                <w:szCs w:val="24"/>
              </w:rPr>
              <w:t>түзетулер</w:t>
            </w:r>
            <w:r w:rsidRPr="00396C1B">
              <w:rPr>
                <w:color w:val="000000" w:themeColor="text1"/>
                <w:sz w:val="24"/>
                <w:szCs w:val="24"/>
                <w:lang w:val="es-ES"/>
              </w:rPr>
              <w:t xml:space="preserve"> </w:t>
            </w:r>
            <w:r w:rsidRPr="00396C1B">
              <w:rPr>
                <w:color w:val="000000" w:themeColor="text1"/>
                <w:sz w:val="24"/>
                <w:szCs w:val="24"/>
              </w:rPr>
              <w:t>енгізетін</w:t>
            </w:r>
            <w:r w:rsidRPr="00396C1B">
              <w:rPr>
                <w:color w:val="000000" w:themeColor="text1"/>
                <w:sz w:val="24"/>
                <w:szCs w:val="24"/>
                <w:lang w:val="es-ES"/>
              </w:rPr>
              <w:t xml:space="preserve"> </w:t>
            </w:r>
            <w:r w:rsidRPr="00396C1B">
              <w:rPr>
                <w:color w:val="000000" w:themeColor="text1"/>
                <w:sz w:val="24"/>
                <w:szCs w:val="24"/>
              </w:rPr>
              <w:t>комиссия</w:t>
            </w:r>
            <w:r w:rsidRPr="00396C1B">
              <w:rPr>
                <w:color w:val="000000" w:themeColor="text1"/>
                <w:sz w:val="24"/>
                <w:szCs w:val="24"/>
                <w:lang w:val="es-ES"/>
              </w:rPr>
              <w:t xml:space="preserve"> </w:t>
            </w:r>
            <w:r w:rsidRPr="00396C1B">
              <w:rPr>
                <w:color w:val="000000" w:themeColor="text1"/>
                <w:sz w:val="24"/>
                <w:szCs w:val="24"/>
              </w:rPr>
              <w:t>берген</w:t>
            </w:r>
            <w:r w:rsidRPr="00396C1B">
              <w:rPr>
                <w:color w:val="000000" w:themeColor="text1"/>
                <w:sz w:val="24"/>
                <w:szCs w:val="24"/>
                <w:lang w:val="es-ES"/>
              </w:rPr>
              <w:t xml:space="preserve"> </w:t>
            </w:r>
            <w:r w:rsidRPr="00396C1B">
              <w:rPr>
                <w:color w:val="000000" w:themeColor="text1"/>
                <w:sz w:val="24"/>
                <w:szCs w:val="24"/>
              </w:rPr>
              <w:t>регламенттің</w:t>
            </w:r>
            <w:r w:rsidRPr="00396C1B">
              <w:rPr>
                <w:color w:val="000000" w:themeColor="text1"/>
                <w:sz w:val="24"/>
                <w:szCs w:val="24"/>
                <w:lang w:val="es-ES"/>
              </w:rPr>
              <w:t xml:space="preserve"> </w:t>
            </w:r>
            <w:r w:rsidRPr="00396C1B">
              <w:rPr>
                <w:color w:val="000000" w:themeColor="text1"/>
                <w:sz w:val="24"/>
                <w:szCs w:val="24"/>
              </w:rPr>
              <w:t>жобасы</w:t>
            </w:r>
            <w:r w:rsidRPr="00396C1B">
              <w:rPr>
                <w:color w:val="000000" w:themeColor="text1"/>
                <w:sz w:val="24"/>
                <w:szCs w:val="24"/>
                <w:lang w:val="es-ES"/>
              </w:rPr>
              <w:t xml:space="preserve"> (6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 xml:space="preserve">; 9 </w:t>
            </w:r>
            <w:r w:rsidRPr="00396C1B">
              <w:rPr>
                <w:color w:val="000000" w:themeColor="text1"/>
                <w:sz w:val="24"/>
                <w:szCs w:val="24"/>
              </w:rPr>
              <w:t>бет</w:t>
            </w:r>
            <w:r w:rsidRPr="00396C1B">
              <w:rPr>
                <w:color w:val="000000" w:themeColor="text1"/>
                <w:sz w:val="24"/>
                <w:szCs w:val="24"/>
                <w:lang w:val="es-ES"/>
              </w:rPr>
              <w:t xml:space="preserve">, </w:t>
            </w:r>
            <w:r w:rsidRPr="00396C1B">
              <w:rPr>
                <w:color w:val="000000" w:themeColor="text1"/>
                <w:sz w:val="24"/>
                <w:szCs w:val="24"/>
              </w:rPr>
              <w:t>ағылшын</w:t>
            </w:r>
            <w:r w:rsidRPr="00396C1B">
              <w:rPr>
                <w:color w:val="000000" w:themeColor="text1"/>
                <w:sz w:val="24"/>
                <w:szCs w:val="24"/>
                <w:lang w:val="es-ES"/>
              </w:rPr>
              <w:t xml:space="preserve"> </w:t>
            </w:r>
            <w:r w:rsidRPr="00396C1B">
              <w:rPr>
                <w:color w:val="000000" w:themeColor="text1"/>
                <w:sz w:val="24"/>
                <w:szCs w:val="24"/>
              </w:rPr>
              <w:t>тілінде</w:t>
            </w:r>
            <w:r w:rsidRPr="00396C1B">
              <w:rPr>
                <w:color w:val="000000" w:themeColor="text1"/>
                <w:sz w:val="24"/>
                <w:szCs w:val="24"/>
                <w:lang w:val="es-ES"/>
              </w:rPr>
              <w:t>)</w:t>
            </w:r>
          </w:p>
        </w:tc>
        <w:tc>
          <w:tcPr>
            <w:tcW w:w="1985" w:type="dxa"/>
            <w:shd w:val="clear" w:color="auto" w:fill="auto"/>
          </w:tcPr>
          <w:p w:rsidR="005E66AE" w:rsidRPr="00396C1B" w:rsidRDefault="004C257D"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8020BE" w:rsidRPr="00396C1B" w:rsidTr="00A15714">
        <w:trPr>
          <w:trHeight w:val="361"/>
        </w:trPr>
        <w:tc>
          <w:tcPr>
            <w:tcW w:w="710" w:type="dxa"/>
            <w:vMerge/>
            <w:shd w:val="clear" w:color="auto" w:fill="auto"/>
          </w:tcPr>
          <w:p w:rsidR="008020BE" w:rsidRPr="00396C1B" w:rsidRDefault="008020BE" w:rsidP="00E21D16">
            <w:pPr>
              <w:numPr>
                <w:ilvl w:val="0"/>
                <w:numId w:val="3"/>
              </w:numPr>
              <w:ind w:left="0" w:firstLine="0"/>
              <w:jc w:val="both"/>
              <w:rPr>
                <w:color w:val="000000" w:themeColor="text1"/>
                <w:sz w:val="24"/>
                <w:szCs w:val="24"/>
                <w:lang w:val="kk-KZ"/>
              </w:rPr>
            </w:pPr>
          </w:p>
        </w:tc>
        <w:tc>
          <w:tcPr>
            <w:tcW w:w="2410" w:type="dxa"/>
            <w:shd w:val="clear" w:color="auto" w:fill="auto"/>
          </w:tcPr>
          <w:p w:rsidR="008020BE" w:rsidRPr="00396C1B" w:rsidRDefault="008020BE"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8020BE" w:rsidRPr="00396C1B" w:rsidRDefault="00E46BD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Тыңайтқыштар </w:t>
            </w:r>
            <w:r w:rsidR="004C257D" w:rsidRPr="00396C1B">
              <w:rPr>
                <w:color w:val="000000" w:themeColor="text1"/>
                <w:sz w:val="24"/>
                <w:szCs w:val="24"/>
                <w:lang w:val="kk-KZ"/>
              </w:rPr>
              <w:t>(ICS 65.080)</w:t>
            </w:r>
          </w:p>
        </w:tc>
        <w:tc>
          <w:tcPr>
            <w:tcW w:w="1985" w:type="dxa"/>
            <w:shd w:val="clear" w:color="auto" w:fill="auto"/>
          </w:tcPr>
          <w:p w:rsidR="008020BE" w:rsidRPr="00396C1B" w:rsidRDefault="008020BE" w:rsidP="00E21D16">
            <w:pPr>
              <w:jc w:val="both"/>
              <w:rPr>
                <w:color w:val="000000" w:themeColor="text1"/>
                <w:sz w:val="24"/>
                <w:szCs w:val="24"/>
                <w:lang w:val="kk-KZ"/>
              </w:rPr>
            </w:pPr>
          </w:p>
        </w:tc>
      </w:tr>
      <w:tr w:rsidR="008020BE" w:rsidRPr="00396C1B" w:rsidTr="00A15714">
        <w:trPr>
          <w:trHeight w:val="361"/>
        </w:trPr>
        <w:tc>
          <w:tcPr>
            <w:tcW w:w="710" w:type="dxa"/>
            <w:vMerge/>
            <w:shd w:val="clear" w:color="auto" w:fill="auto"/>
          </w:tcPr>
          <w:p w:rsidR="008020BE" w:rsidRPr="00396C1B" w:rsidRDefault="008020BE" w:rsidP="00E21D16">
            <w:pPr>
              <w:numPr>
                <w:ilvl w:val="0"/>
                <w:numId w:val="3"/>
              </w:numPr>
              <w:ind w:left="0" w:firstLine="0"/>
              <w:jc w:val="both"/>
              <w:rPr>
                <w:color w:val="000000" w:themeColor="text1"/>
                <w:sz w:val="24"/>
                <w:szCs w:val="24"/>
                <w:lang w:val="kk-KZ"/>
              </w:rPr>
            </w:pPr>
          </w:p>
        </w:tc>
        <w:tc>
          <w:tcPr>
            <w:tcW w:w="2410" w:type="dxa"/>
            <w:shd w:val="clear" w:color="auto" w:fill="auto"/>
          </w:tcPr>
          <w:p w:rsidR="008020BE" w:rsidRPr="00396C1B" w:rsidRDefault="00337934" w:rsidP="00E21D16">
            <w:pPr>
              <w:rPr>
                <w:color w:val="000000" w:themeColor="text1"/>
                <w:sz w:val="24"/>
                <w:szCs w:val="24"/>
                <w:lang w:val="kk-KZ"/>
              </w:rPr>
            </w:pPr>
            <w:r w:rsidRPr="00396C1B">
              <w:rPr>
                <w:color w:val="000000" w:themeColor="text1"/>
                <w:sz w:val="24"/>
                <w:szCs w:val="24"/>
                <w:lang w:val="kk-KZ"/>
              </w:rPr>
              <w:t>Еуропалық Одақ</w:t>
            </w:r>
          </w:p>
        </w:tc>
        <w:tc>
          <w:tcPr>
            <w:tcW w:w="5386" w:type="dxa"/>
            <w:shd w:val="clear" w:color="auto" w:fill="auto"/>
          </w:tcPr>
          <w:p w:rsidR="008020BE"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2019/1009 ережелері (ЕО) ЕО тыңайтқыштарын өндіру үшін қолданылатын компоненттердің шектеулі тізімін енгізді. Комиссия Ережесінің бұл жобасы термиялық тотығу материалдары мен туындыларын қосу арқылы компоненттер материалдарының тізімін кеңейтеді. Ол өндірушілер ЕО тыңайтқыш өнімдерінде Термо-тотықтырғыш материалдар мен олардың туындыларын қолдана алатын техникалық талаптарды, сондай-ақ олардың соңғы өнімдерін CE белгісімен белгілеу үшін сәйкестікті бағалау процедурасын белгілейді.</w:t>
            </w:r>
          </w:p>
        </w:tc>
        <w:tc>
          <w:tcPr>
            <w:tcW w:w="1985" w:type="dxa"/>
            <w:shd w:val="clear" w:color="auto" w:fill="auto"/>
          </w:tcPr>
          <w:p w:rsidR="008020BE" w:rsidRPr="00396C1B" w:rsidRDefault="008020BE"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44146B" w:rsidRPr="00396C1B" w:rsidRDefault="0044146B" w:rsidP="00E21D16">
            <w:pPr>
              <w:rPr>
                <w:b/>
                <w:sz w:val="24"/>
                <w:szCs w:val="24"/>
                <w:lang w:val="en-GB" w:eastAsia="en-US"/>
              </w:rPr>
            </w:pPr>
            <w:r w:rsidRPr="00396C1B">
              <w:rPr>
                <w:b/>
                <w:sz w:val="24"/>
                <w:szCs w:val="24"/>
              </w:rPr>
              <w:t>G/TBT/N/EU/761</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ЕО тыңайтқыш компоненттерінің санаты ретінде тұндырылған фосфат тұздары мен туындыларды қосу мақсатында Еуропалық Парламент пен Кеңестің 2019/1009 регламентіне (ЕО) II және IV қосымшаларына түзетулер енгізетін комиссия берген регламент жобасы (6 бет , ағылшын тілінде; 9 бет, ағылшын тілінде)</w:t>
            </w:r>
          </w:p>
        </w:tc>
        <w:tc>
          <w:tcPr>
            <w:tcW w:w="1985" w:type="dxa"/>
            <w:shd w:val="clear" w:color="auto" w:fill="auto"/>
          </w:tcPr>
          <w:p w:rsidR="005E66AE" w:rsidRPr="00396C1B" w:rsidRDefault="0044146B"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44146B" w:rsidRPr="00396C1B" w:rsidTr="00A15714">
        <w:trPr>
          <w:trHeight w:val="361"/>
        </w:trPr>
        <w:tc>
          <w:tcPr>
            <w:tcW w:w="710" w:type="dxa"/>
            <w:vMerge/>
            <w:shd w:val="clear" w:color="auto" w:fill="auto"/>
          </w:tcPr>
          <w:p w:rsidR="0044146B" w:rsidRPr="00396C1B" w:rsidRDefault="0044146B" w:rsidP="00E21D16">
            <w:pPr>
              <w:numPr>
                <w:ilvl w:val="0"/>
                <w:numId w:val="3"/>
              </w:numPr>
              <w:ind w:left="0" w:firstLine="0"/>
              <w:jc w:val="both"/>
              <w:rPr>
                <w:color w:val="000000" w:themeColor="text1"/>
                <w:sz w:val="24"/>
                <w:szCs w:val="24"/>
                <w:lang w:val="kk-KZ"/>
              </w:rPr>
            </w:pPr>
          </w:p>
        </w:tc>
        <w:tc>
          <w:tcPr>
            <w:tcW w:w="2410" w:type="dxa"/>
            <w:shd w:val="clear" w:color="auto" w:fill="auto"/>
          </w:tcPr>
          <w:p w:rsidR="0044146B" w:rsidRPr="00396C1B" w:rsidRDefault="0044146B"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44146B"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Тыңайтқыштар </w:t>
            </w:r>
            <w:r w:rsidR="0044146B" w:rsidRPr="00396C1B">
              <w:rPr>
                <w:color w:val="000000" w:themeColor="text1"/>
                <w:sz w:val="24"/>
                <w:szCs w:val="24"/>
                <w:lang w:val="kk-KZ"/>
              </w:rPr>
              <w:t>(ICS 65.080)</w:t>
            </w:r>
          </w:p>
        </w:tc>
        <w:tc>
          <w:tcPr>
            <w:tcW w:w="1985" w:type="dxa"/>
            <w:shd w:val="clear" w:color="auto" w:fill="auto"/>
          </w:tcPr>
          <w:p w:rsidR="0044146B" w:rsidRPr="00396C1B" w:rsidRDefault="0044146B" w:rsidP="00E21D16">
            <w:pPr>
              <w:jc w:val="both"/>
              <w:rPr>
                <w:color w:val="000000" w:themeColor="text1"/>
                <w:sz w:val="24"/>
                <w:szCs w:val="24"/>
                <w:lang w:val="kk-KZ"/>
              </w:rPr>
            </w:pPr>
          </w:p>
        </w:tc>
      </w:tr>
      <w:tr w:rsidR="0044146B" w:rsidRPr="00396C1B" w:rsidTr="00A15714">
        <w:trPr>
          <w:trHeight w:val="361"/>
        </w:trPr>
        <w:tc>
          <w:tcPr>
            <w:tcW w:w="710" w:type="dxa"/>
            <w:vMerge/>
            <w:shd w:val="clear" w:color="auto" w:fill="auto"/>
          </w:tcPr>
          <w:p w:rsidR="0044146B" w:rsidRPr="00396C1B" w:rsidRDefault="0044146B" w:rsidP="00E21D16">
            <w:pPr>
              <w:numPr>
                <w:ilvl w:val="0"/>
                <w:numId w:val="3"/>
              </w:numPr>
              <w:ind w:left="0" w:firstLine="0"/>
              <w:jc w:val="both"/>
              <w:rPr>
                <w:color w:val="000000" w:themeColor="text1"/>
                <w:sz w:val="24"/>
                <w:szCs w:val="24"/>
                <w:lang w:val="kk-KZ"/>
              </w:rPr>
            </w:pPr>
          </w:p>
        </w:tc>
        <w:tc>
          <w:tcPr>
            <w:tcW w:w="2410" w:type="dxa"/>
            <w:shd w:val="clear" w:color="auto" w:fill="auto"/>
          </w:tcPr>
          <w:p w:rsidR="0044146B" w:rsidRPr="00396C1B" w:rsidRDefault="00337934" w:rsidP="00E21D16">
            <w:pPr>
              <w:rPr>
                <w:color w:val="000000" w:themeColor="text1"/>
                <w:sz w:val="24"/>
                <w:szCs w:val="24"/>
                <w:lang w:val="kk-KZ"/>
              </w:rPr>
            </w:pPr>
            <w:r w:rsidRPr="00396C1B">
              <w:rPr>
                <w:color w:val="000000" w:themeColor="text1"/>
                <w:sz w:val="24"/>
                <w:szCs w:val="24"/>
                <w:lang w:val="kk-KZ"/>
              </w:rPr>
              <w:t>Еуропалық Одақ</w:t>
            </w:r>
          </w:p>
        </w:tc>
        <w:tc>
          <w:tcPr>
            <w:tcW w:w="5386" w:type="dxa"/>
            <w:shd w:val="clear" w:color="auto" w:fill="auto"/>
          </w:tcPr>
          <w:p w:rsidR="0044146B"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2019/1009 ережелері (ЕО) ЕО тыңайтқыштарын өндіру үшін қолданылатын компоненттердің шектеулі тізімін енгізді. Комиссия Ережесінің бұл жобасы тұндырылған фосфат тұздары мен туындыларын қосу арқылы осы құрамдас материалдардың тізімін кеңейтеді. Ол өндірушілер ЕО тыңайтқыш өнімдерінде тұндырылған фосфат тұздары мен туындыларын қолдана алатын техникалық талаптарды, сондай-</w:t>
            </w:r>
            <w:r w:rsidRPr="00396C1B">
              <w:rPr>
                <w:color w:val="000000" w:themeColor="text1"/>
                <w:sz w:val="24"/>
                <w:szCs w:val="24"/>
                <w:lang w:val="kk-KZ"/>
              </w:rPr>
              <w:lastRenderedPageBreak/>
              <w:t>ақ олардың соңғы өнімдерін CE белгісімен белгілеу үшін сәйкестікті бағалау процедурасын белгілейді.</w:t>
            </w:r>
          </w:p>
        </w:tc>
        <w:tc>
          <w:tcPr>
            <w:tcW w:w="1985" w:type="dxa"/>
            <w:shd w:val="clear" w:color="auto" w:fill="auto"/>
          </w:tcPr>
          <w:p w:rsidR="0044146B" w:rsidRPr="00396C1B" w:rsidRDefault="0044146B"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44146B" w:rsidRPr="00396C1B" w:rsidRDefault="0044146B" w:rsidP="00E21D16">
            <w:pPr>
              <w:jc w:val="right"/>
              <w:rPr>
                <w:rFonts w:eastAsia="Calibri"/>
                <w:b/>
                <w:sz w:val="24"/>
                <w:szCs w:val="24"/>
                <w:lang w:val="en-US"/>
              </w:rPr>
            </w:pPr>
            <w:r w:rsidRPr="00396C1B">
              <w:rPr>
                <w:rFonts w:eastAsia="Calibri"/>
                <w:b/>
                <w:sz w:val="24"/>
                <w:szCs w:val="24"/>
                <w:lang w:val="en-US"/>
              </w:rPr>
              <w:t>G/TBT/N/BRA/578/Add.2</w:t>
            </w:r>
          </w:p>
          <w:p w:rsidR="005E66AE" w:rsidRPr="00396C1B" w:rsidRDefault="005E66AE" w:rsidP="00E21D16">
            <w:pPr>
              <w:rPr>
                <w:color w:val="000000" w:themeColor="text1"/>
                <w:sz w:val="24"/>
                <w:szCs w:val="24"/>
                <w:lang w:val="en-US"/>
              </w:rPr>
            </w:pPr>
          </w:p>
        </w:tc>
        <w:tc>
          <w:tcPr>
            <w:tcW w:w="5386" w:type="dxa"/>
            <w:shd w:val="clear" w:color="auto" w:fill="auto"/>
          </w:tcPr>
          <w:p w:rsidR="00BC001A"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8 желтоқсандағы келесі хабарлама Бразилия делегациясының сұрауы бойынша таратылады.</w:t>
            </w:r>
          </w:p>
          <w:p w:rsidR="00BC001A"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Атауы: сыра қайнату өнімдері үшін сәйкестік пен сапа стандарттарын белгілейтін техникалық регламент - HS 2203-уыт сырасы.</w:t>
            </w:r>
          </w:p>
          <w:p w:rsidR="00BC001A"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Сипаттама: қосымша Ауыл шаруашылығы, мал шаруашылығы және азық - түлік министрлігі-MAPA 2020 жылғы 27 қарашадағы № 63 Техникалық регламент шығарғаны туралы, No техникалық регламентіне өзгерістер енгізу туралы хабардар етуге бағытталған. 65 жылғы 10 желтоқсандағы 2019 сыра қайнату өнімінің сәйкестігі мен сапа стандарттары туралы.</w:t>
            </w:r>
          </w:p>
          <w:p w:rsidR="00BC001A"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Осы Техникалық регламент 2020 жылғы 3 желтоқсаннан бастап күшіне енеді.</w:t>
            </w:r>
          </w:p>
          <w:p w:rsidR="00BC001A" w:rsidRPr="00396C1B" w:rsidRDefault="00BC001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Португал тіліндегі толық мәтін кеңес алу үшін қол жетімді:</w:t>
            </w:r>
          </w:p>
          <w:p w:rsidR="004A468D" w:rsidRPr="00396C1B" w:rsidRDefault="00D435D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history="1">
              <w:r w:rsidR="004A468D" w:rsidRPr="00396C1B">
                <w:rPr>
                  <w:rStyle w:val="a9"/>
                  <w:sz w:val="24"/>
                  <w:szCs w:val="24"/>
                  <w:lang w:val="kk-KZ"/>
                </w:rPr>
                <w:t>https://www.in.gov.br/web/dou/-/instrucao-normativa-n-63-de-27-de-novembro-de-2020-*-291801505</w:t>
              </w:r>
            </w:hyperlink>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4A468D" w:rsidRPr="00396C1B" w:rsidTr="00712E0E">
              <w:tc>
                <w:tcPr>
                  <w:tcW w:w="5113" w:type="dxa"/>
                  <w:gridSpan w:val="2"/>
                  <w:tcBorders>
                    <w:top w:val="double" w:sz="6" w:space="0" w:color="auto"/>
                    <w:left w:val="double" w:sz="6" w:space="0" w:color="auto"/>
                    <w:bottom w:val="single" w:sz="4" w:space="0" w:color="auto"/>
                    <w:right w:val="double" w:sz="6" w:space="0" w:color="auto"/>
                  </w:tcBorders>
                  <w:hideMark/>
                </w:tcPr>
                <w:p w:rsidR="004A468D" w:rsidRPr="00396C1B" w:rsidRDefault="00BC001A" w:rsidP="00E21D16">
                  <w:pPr>
                    <w:ind w:hanging="567"/>
                    <w:jc w:val="both"/>
                    <w:rPr>
                      <w:rFonts w:eastAsia="Calibri"/>
                      <w:b/>
                      <w:sz w:val="24"/>
                      <w:szCs w:val="24"/>
                      <w:lang w:val="en-GB" w:eastAsia="en-US"/>
                    </w:rPr>
                  </w:pPr>
                  <w:r w:rsidRPr="00396C1B">
                    <w:rPr>
                      <w:rFonts w:eastAsia="Calibri"/>
                      <w:b/>
                      <w:sz w:val="24"/>
                      <w:szCs w:val="24"/>
                    </w:rPr>
                    <w:t>себептері</w:t>
                  </w:r>
                  <w:r w:rsidR="004A468D" w:rsidRPr="00396C1B">
                    <w:rPr>
                      <w:rFonts w:eastAsia="Calibri"/>
                      <w:b/>
                      <w:sz w:val="24"/>
                      <w:szCs w:val="24"/>
                    </w:rPr>
                    <w:t>:</w:t>
                  </w:r>
                </w:p>
              </w:tc>
            </w:tr>
            <w:tr w:rsidR="00BC001A"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C001A" w:rsidRPr="00396C1B" w:rsidRDefault="00BC001A"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C001A" w:rsidRPr="00396C1B" w:rsidRDefault="00BC001A" w:rsidP="00E21D16">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BC001A"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C001A" w:rsidRPr="00396C1B" w:rsidRDefault="00BC001A"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C001A" w:rsidRPr="00396C1B" w:rsidRDefault="00BC001A" w:rsidP="00E21D16">
                  <w:pPr>
                    <w:rPr>
                      <w:sz w:val="24"/>
                      <w:szCs w:val="24"/>
                    </w:rPr>
                  </w:pPr>
                  <w:r w:rsidRPr="00396C1B">
                    <w:rPr>
                      <w:sz w:val="24"/>
                      <w:szCs w:val="24"/>
                    </w:rPr>
                    <w:t>Хабарланған шара қабылданды-күні:</w:t>
                  </w:r>
                </w:p>
              </w:tc>
            </w:tr>
            <w:tr w:rsidR="00BC001A"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C001A" w:rsidRPr="00396C1B" w:rsidRDefault="00BC001A"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C001A" w:rsidRPr="00396C1B" w:rsidRDefault="00BC001A" w:rsidP="00E21D16">
                  <w:pPr>
                    <w:rPr>
                      <w:sz w:val="24"/>
                      <w:szCs w:val="24"/>
                    </w:rPr>
                  </w:pPr>
                  <w:r w:rsidRPr="00396C1B">
                    <w:rPr>
                      <w:sz w:val="24"/>
                      <w:szCs w:val="24"/>
                    </w:rPr>
                    <w:t>Хабарланған шара жарияланды-күні:</w:t>
                  </w:r>
                </w:p>
              </w:tc>
            </w:tr>
            <w:tr w:rsidR="00BC001A"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C001A" w:rsidRPr="00396C1B" w:rsidRDefault="00BC001A"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C001A" w:rsidRPr="00396C1B" w:rsidRDefault="00BC001A" w:rsidP="00E21D16">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 xml:space="preserve">: 3 </w:t>
                  </w:r>
                  <w:r w:rsidRPr="00396C1B">
                    <w:rPr>
                      <w:sz w:val="24"/>
                      <w:szCs w:val="24"/>
                    </w:rPr>
                    <w:t>желтоқсан</w:t>
                  </w:r>
                  <w:r w:rsidRPr="00396C1B">
                    <w:rPr>
                      <w:sz w:val="24"/>
                      <w:szCs w:val="24"/>
                      <w:lang w:val="en-GB"/>
                    </w:rPr>
                    <w:t xml:space="preserve"> 2020 </w:t>
                  </w:r>
                  <w:r w:rsidRPr="00396C1B">
                    <w:rPr>
                      <w:sz w:val="24"/>
                      <w:szCs w:val="24"/>
                    </w:rPr>
                    <w:t>ж</w:t>
                  </w:r>
                  <w:r w:rsidRPr="00396C1B">
                    <w:rPr>
                      <w:sz w:val="24"/>
                      <w:szCs w:val="24"/>
                      <w:lang w:val="en-GB"/>
                    </w:rPr>
                    <w:t>.</w:t>
                  </w:r>
                </w:p>
              </w:tc>
            </w:tr>
            <w:tr w:rsidR="004A468D" w:rsidRPr="00396C1B" w:rsidTr="00712E0E">
              <w:tc>
                <w:tcPr>
                  <w:tcW w:w="851" w:type="dxa"/>
                  <w:tcBorders>
                    <w:top w:val="single" w:sz="4" w:space="0" w:color="auto"/>
                    <w:left w:val="double" w:sz="6" w:space="0" w:color="auto"/>
                    <w:bottom w:val="single" w:sz="4" w:space="0" w:color="auto"/>
                    <w:right w:val="single" w:sz="4" w:space="0" w:color="auto"/>
                  </w:tcBorders>
                  <w:hideMark/>
                </w:tcPr>
                <w:p w:rsidR="004A468D" w:rsidRPr="00396C1B" w:rsidRDefault="004A468D"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4A468D" w:rsidRPr="00396C1B" w:rsidRDefault="00BC001A" w:rsidP="00E21D16">
                  <w:pPr>
                    <w:jc w:val="both"/>
                    <w:rPr>
                      <w:rFonts w:eastAsia="Calibri"/>
                      <w:sz w:val="24"/>
                      <w:szCs w:val="24"/>
                      <w:lang w:val="en-GB" w:eastAsia="en-US"/>
                    </w:rPr>
                  </w:pPr>
                  <w:r w:rsidRPr="00396C1B">
                    <w:rPr>
                      <w:rFonts w:eastAsia="Calibri"/>
                      <w:sz w:val="24"/>
                      <w:szCs w:val="24"/>
                    </w:rPr>
                    <w:t>Соңғы</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мәтіні</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 xml:space="preserve"> </w:t>
                  </w:r>
                  <w:r w:rsidR="007F3FF2" w:rsidRPr="00396C1B">
                    <w:rPr>
                      <w:rFonts w:eastAsia="Calibri"/>
                      <w:sz w:val="24"/>
                      <w:szCs w:val="24"/>
                    </w:rPr>
                    <w:t>адресу</w:t>
                  </w:r>
                  <w:hyperlink r:id="rId49" w:history="1">
                    <w:r w:rsidR="004A468D" w:rsidRPr="00396C1B">
                      <w:rPr>
                        <w:rStyle w:val="a9"/>
                        <w:rFonts w:eastAsia="Calibri"/>
                        <w:sz w:val="24"/>
                        <w:szCs w:val="24"/>
                        <w:lang w:val="en-US"/>
                      </w:rPr>
                      <w:t>https</w:t>
                    </w:r>
                    <w:r w:rsidR="004A468D" w:rsidRPr="00396C1B">
                      <w:rPr>
                        <w:rStyle w:val="a9"/>
                        <w:rFonts w:eastAsia="Calibri"/>
                        <w:sz w:val="24"/>
                        <w:szCs w:val="24"/>
                        <w:lang w:val="en-GB"/>
                      </w:rPr>
                      <w:t>://</w:t>
                    </w:r>
                    <w:r w:rsidR="004A468D" w:rsidRPr="00396C1B">
                      <w:rPr>
                        <w:rStyle w:val="a9"/>
                        <w:rFonts w:eastAsia="Calibri"/>
                        <w:sz w:val="24"/>
                        <w:szCs w:val="24"/>
                        <w:lang w:val="en-US"/>
                      </w:rPr>
                      <w:t>www</w:t>
                    </w:r>
                    <w:r w:rsidR="004A468D" w:rsidRPr="00396C1B">
                      <w:rPr>
                        <w:rStyle w:val="a9"/>
                        <w:rFonts w:eastAsia="Calibri"/>
                        <w:sz w:val="24"/>
                        <w:szCs w:val="24"/>
                        <w:lang w:val="en-GB"/>
                      </w:rPr>
                      <w:t>.</w:t>
                    </w:r>
                    <w:r w:rsidR="004A468D" w:rsidRPr="00396C1B">
                      <w:rPr>
                        <w:rStyle w:val="a9"/>
                        <w:rFonts w:eastAsia="Calibri"/>
                        <w:sz w:val="24"/>
                        <w:szCs w:val="24"/>
                        <w:lang w:val="en-US"/>
                      </w:rPr>
                      <w:t>in</w:t>
                    </w:r>
                    <w:r w:rsidR="004A468D" w:rsidRPr="00396C1B">
                      <w:rPr>
                        <w:rStyle w:val="a9"/>
                        <w:rFonts w:eastAsia="Calibri"/>
                        <w:sz w:val="24"/>
                        <w:szCs w:val="24"/>
                        <w:lang w:val="en-GB"/>
                      </w:rPr>
                      <w:t>.</w:t>
                    </w:r>
                    <w:r w:rsidR="004A468D" w:rsidRPr="00396C1B">
                      <w:rPr>
                        <w:rStyle w:val="a9"/>
                        <w:rFonts w:eastAsia="Calibri"/>
                        <w:sz w:val="24"/>
                        <w:szCs w:val="24"/>
                        <w:lang w:val="en-US"/>
                      </w:rPr>
                      <w:t>gov</w:t>
                    </w:r>
                    <w:r w:rsidR="004A468D" w:rsidRPr="00396C1B">
                      <w:rPr>
                        <w:rStyle w:val="a9"/>
                        <w:rFonts w:eastAsia="Calibri"/>
                        <w:sz w:val="24"/>
                        <w:szCs w:val="24"/>
                        <w:lang w:val="en-GB"/>
                      </w:rPr>
                      <w:t>.</w:t>
                    </w:r>
                    <w:r w:rsidR="004A468D" w:rsidRPr="00396C1B">
                      <w:rPr>
                        <w:rStyle w:val="a9"/>
                        <w:rFonts w:eastAsia="Calibri"/>
                        <w:sz w:val="24"/>
                        <w:szCs w:val="24"/>
                        <w:lang w:val="en-US"/>
                      </w:rPr>
                      <w:t>br</w:t>
                    </w:r>
                    <w:r w:rsidR="004A468D" w:rsidRPr="00396C1B">
                      <w:rPr>
                        <w:rStyle w:val="a9"/>
                        <w:rFonts w:eastAsia="Calibri"/>
                        <w:sz w:val="24"/>
                        <w:szCs w:val="24"/>
                        <w:lang w:val="en-GB"/>
                      </w:rPr>
                      <w:t>/</w:t>
                    </w:r>
                    <w:r w:rsidR="004A468D" w:rsidRPr="00396C1B">
                      <w:rPr>
                        <w:rStyle w:val="a9"/>
                        <w:rFonts w:eastAsia="Calibri"/>
                        <w:sz w:val="24"/>
                        <w:szCs w:val="24"/>
                        <w:lang w:val="en-US"/>
                      </w:rPr>
                      <w:t>web</w:t>
                    </w:r>
                    <w:r w:rsidR="004A468D" w:rsidRPr="00396C1B">
                      <w:rPr>
                        <w:rStyle w:val="a9"/>
                        <w:rFonts w:eastAsia="Calibri"/>
                        <w:sz w:val="24"/>
                        <w:szCs w:val="24"/>
                        <w:lang w:val="en-GB"/>
                      </w:rPr>
                      <w:t>/</w:t>
                    </w:r>
                    <w:r w:rsidR="004A468D" w:rsidRPr="00396C1B">
                      <w:rPr>
                        <w:rStyle w:val="a9"/>
                        <w:rFonts w:eastAsia="Calibri"/>
                        <w:sz w:val="24"/>
                        <w:szCs w:val="24"/>
                        <w:lang w:val="en-US"/>
                      </w:rPr>
                      <w:t>dou</w:t>
                    </w:r>
                    <w:r w:rsidR="004A468D" w:rsidRPr="00396C1B">
                      <w:rPr>
                        <w:rStyle w:val="a9"/>
                        <w:rFonts w:eastAsia="Calibri"/>
                        <w:sz w:val="24"/>
                        <w:szCs w:val="24"/>
                        <w:lang w:val="en-GB"/>
                      </w:rPr>
                      <w:t>/-/</w:t>
                    </w:r>
                    <w:r w:rsidR="004A468D" w:rsidRPr="00396C1B">
                      <w:rPr>
                        <w:rStyle w:val="a9"/>
                        <w:rFonts w:eastAsia="Calibri"/>
                        <w:sz w:val="24"/>
                        <w:szCs w:val="24"/>
                        <w:lang w:val="en-US"/>
                      </w:rPr>
                      <w:t>instrucao</w:t>
                    </w:r>
                    <w:r w:rsidR="004A468D" w:rsidRPr="00396C1B">
                      <w:rPr>
                        <w:rStyle w:val="a9"/>
                        <w:rFonts w:eastAsia="Calibri"/>
                        <w:sz w:val="24"/>
                        <w:szCs w:val="24"/>
                        <w:lang w:val="en-GB"/>
                      </w:rPr>
                      <w:t>-</w:t>
                    </w:r>
                    <w:r w:rsidR="004A468D" w:rsidRPr="00396C1B">
                      <w:rPr>
                        <w:rStyle w:val="a9"/>
                        <w:rFonts w:eastAsia="Calibri"/>
                        <w:sz w:val="24"/>
                        <w:szCs w:val="24"/>
                        <w:lang w:val="en-US"/>
                      </w:rPr>
                      <w:t>normativa</w:t>
                    </w:r>
                    <w:r w:rsidR="004A468D" w:rsidRPr="00396C1B">
                      <w:rPr>
                        <w:rStyle w:val="a9"/>
                        <w:rFonts w:eastAsia="Calibri"/>
                        <w:sz w:val="24"/>
                        <w:szCs w:val="24"/>
                        <w:lang w:val="en-GB"/>
                      </w:rPr>
                      <w:t>-</w:t>
                    </w:r>
                    <w:r w:rsidR="004A468D" w:rsidRPr="00396C1B">
                      <w:rPr>
                        <w:rStyle w:val="a9"/>
                        <w:rFonts w:eastAsia="Calibri"/>
                        <w:sz w:val="24"/>
                        <w:szCs w:val="24"/>
                        <w:lang w:val="en-US"/>
                      </w:rPr>
                      <w:t>n</w:t>
                    </w:r>
                    <w:r w:rsidR="004A468D" w:rsidRPr="00396C1B">
                      <w:rPr>
                        <w:rStyle w:val="a9"/>
                        <w:rFonts w:eastAsia="Calibri"/>
                        <w:sz w:val="24"/>
                        <w:szCs w:val="24"/>
                        <w:lang w:val="en-GB"/>
                      </w:rPr>
                      <w:t>-63-</w:t>
                    </w:r>
                    <w:r w:rsidR="004A468D" w:rsidRPr="00396C1B">
                      <w:rPr>
                        <w:rStyle w:val="a9"/>
                        <w:rFonts w:eastAsia="Calibri"/>
                        <w:sz w:val="24"/>
                        <w:szCs w:val="24"/>
                        <w:lang w:val="en-US"/>
                      </w:rPr>
                      <w:t>de</w:t>
                    </w:r>
                    <w:r w:rsidR="004A468D" w:rsidRPr="00396C1B">
                      <w:rPr>
                        <w:rStyle w:val="a9"/>
                        <w:rFonts w:eastAsia="Calibri"/>
                        <w:sz w:val="24"/>
                        <w:szCs w:val="24"/>
                        <w:lang w:val="en-GB"/>
                      </w:rPr>
                      <w:t>-27-</w:t>
                    </w:r>
                    <w:r w:rsidR="004A468D" w:rsidRPr="00396C1B">
                      <w:rPr>
                        <w:rStyle w:val="a9"/>
                        <w:rFonts w:eastAsia="Calibri"/>
                        <w:sz w:val="24"/>
                        <w:szCs w:val="24"/>
                        <w:lang w:val="en-US"/>
                      </w:rPr>
                      <w:t>de</w:t>
                    </w:r>
                    <w:r w:rsidR="004A468D" w:rsidRPr="00396C1B">
                      <w:rPr>
                        <w:rStyle w:val="a9"/>
                        <w:rFonts w:eastAsia="Calibri"/>
                        <w:sz w:val="24"/>
                        <w:szCs w:val="24"/>
                        <w:lang w:val="en-GB"/>
                      </w:rPr>
                      <w:t>-</w:t>
                    </w:r>
                    <w:r w:rsidR="004A468D" w:rsidRPr="00396C1B">
                      <w:rPr>
                        <w:rStyle w:val="a9"/>
                        <w:rFonts w:eastAsia="Calibri"/>
                        <w:sz w:val="24"/>
                        <w:szCs w:val="24"/>
                        <w:lang w:val="en-US"/>
                      </w:rPr>
                      <w:t>novembro</w:t>
                    </w:r>
                    <w:r w:rsidR="004A468D" w:rsidRPr="00396C1B">
                      <w:rPr>
                        <w:rStyle w:val="a9"/>
                        <w:rFonts w:eastAsia="Calibri"/>
                        <w:sz w:val="24"/>
                        <w:szCs w:val="24"/>
                        <w:lang w:val="en-GB"/>
                      </w:rPr>
                      <w:t>-</w:t>
                    </w:r>
                    <w:r w:rsidR="004A468D" w:rsidRPr="00396C1B">
                      <w:rPr>
                        <w:rStyle w:val="a9"/>
                        <w:rFonts w:eastAsia="Calibri"/>
                        <w:sz w:val="24"/>
                        <w:szCs w:val="24"/>
                        <w:lang w:val="en-US"/>
                      </w:rPr>
                      <w:t>de</w:t>
                    </w:r>
                    <w:r w:rsidR="004A468D" w:rsidRPr="00396C1B">
                      <w:rPr>
                        <w:rStyle w:val="a9"/>
                        <w:rFonts w:eastAsia="Calibri"/>
                        <w:sz w:val="24"/>
                        <w:szCs w:val="24"/>
                        <w:lang w:val="en-GB"/>
                      </w:rPr>
                      <w:t>-2020-</w:t>
                    </w:r>
                  </w:hyperlink>
                  <w:r w:rsidR="004A468D" w:rsidRPr="00396C1B">
                    <w:rPr>
                      <w:rFonts w:eastAsia="Calibri"/>
                      <w:sz w:val="24"/>
                      <w:szCs w:val="24"/>
                      <w:lang w:val="en-GB"/>
                    </w:rPr>
                    <w:t>*-291801505</w:t>
                  </w:r>
                </w:p>
              </w:tc>
            </w:tr>
            <w:tr w:rsidR="004A468D" w:rsidRPr="00396C1B" w:rsidTr="00712E0E">
              <w:tc>
                <w:tcPr>
                  <w:tcW w:w="851" w:type="dxa"/>
                  <w:tcBorders>
                    <w:top w:val="single" w:sz="4" w:space="0" w:color="auto"/>
                    <w:left w:val="double" w:sz="6" w:space="0" w:color="auto"/>
                    <w:bottom w:val="single" w:sz="4" w:space="0" w:color="auto"/>
                    <w:right w:val="single" w:sz="4" w:space="0" w:color="auto"/>
                  </w:tcBorders>
                  <w:hideMark/>
                </w:tcPr>
                <w:p w:rsidR="004A468D" w:rsidRPr="00396C1B" w:rsidRDefault="004A468D" w:rsidP="00E21D16">
                  <w:pPr>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C001A" w:rsidRPr="00396C1B" w:rsidRDefault="00BC001A"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жойылды</w:t>
                  </w:r>
                  <w:r w:rsidRPr="00396C1B">
                    <w:rPr>
                      <w:rFonts w:eastAsia="Calibri"/>
                      <w:sz w:val="24"/>
                      <w:szCs w:val="24"/>
                      <w:lang w:val="en-GB"/>
                    </w:rPr>
                    <w:t>-</w:t>
                  </w:r>
                  <w:r w:rsidRPr="00396C1B">
                    <w:rPr>
                      <w:rFonts w:eastAsia="Calibri"/>
                      <w:sz w:val="24"/>
                      <w:szCs w:val="24"/>
                    </w:rPr>
                    <w:t>күні</w:t>
                  </w:r>
                  <w:r w:rsidRPr="00396C1B">
                    <w:rPr>
                      <w:rFonts w:eastAsia="Calibri"/>
                      <w:sz w:val="24"/>
                      <w:szCs w:val="24"/>
                      <w:lang w:val="en-GB"/>
                    </w:rPr>
                    <w:t>:</w:t>
                  </w:r>
                </w:p>
                <w:p w:rsidR="004A468D" w:rsidRPr="00396C1B" w:rsidRDefault="00BC001A" w:rsidP="00E21D16">
                  <w:pPr>
                    <w:jc w:val="both"/>
                    <w:rPr>
                      <w:rFonts w:eastAsia="Calibri"/>
                      <w:sz w:val="24"/>
                      <w:szCs w:val="24"/>
                      <w:lang w:val="en-GB" w:eastAsia="en-US"/>
                    </w:rPr>
                  </w:pPr>
                  <w:r w:rsidRPr="00396C1B">
                    <w:rPr>
                      <w:rFonts w:eastAsia="Calibri"/>
                      <w:sz w:val="24"/>
                      <w:szCs w:val="24"/>
                    </w:rPr>
                    <w:t>Іс</w:t>
                  </w:r>
                  <w:r w:rsidRPr="00396C1B">
                    <w:rPr>
                      <w:rFonts w:eastAsia="Calibri"/>
                      <w:sz w:val="24"/>
                      <w:szCs w:val="24"/>
                      <w:lang w:val="en-GB"/>
                    </w:rPr>
                    <w:t>-</w:t>
                  </w:r>
                  <w:r w:rsidRPr="00396C1B">
                    <w:rPr>
                      <w:rFonts w:eastAsia="Calibri"/>
                      <w:sz w:val="24"/>
                      <w:szCs w:val="24"/>
                    </w:rPr>
                    <w:t>шара</w:t>
                  </w:r>
                  <w:r w:rsidRPr="00396C1B">
                    <w:rPr>
                      <w:rFonts w:eastAsia="Calibri"/>
                      <w:sz w:val="24"/>
                      <w:szCs w:val="24"/>
                      <w:lang w:val="en-GB"/>
                    </w:rPr>
                    <w:t xml:space="preserve"> </w:t>
                  </w:r>
                  <w:r w:rsidRPr="00396C1B">
                    <w:rPr>
                      <w:rFonts w:eastAsia="Calibri"/>
                      <w:sz w:val="24"/>
                      <w:szCs w:val="24"/>
                    </w:rPr>
                    <w:t>туралы</w:t>
                  </w:r>
                  <w:r w:rsidRPr="00396C1B">
                    <w:rPr>
                      <w:rFonts w:eastAsia="Calibri"/>
                      <w:sz w:val="24"/>
                      <w:szCs w:val="24"/>
                      <w:lang w:val="en-GB"/>
                    </w:rPr>
                    <w:t xml:space="preserve"> </w:t>
                  </w:r>
                  <w:r w:rsidRPr="00396C1B">
                    <w:rPr>
                      <w:rFonts w:eastAsia="Calibri"/>
                      <w:sz w:val="24"/>
                      <w:szCs w:val="24"/>
                    </w:rPr>
                    <w:t>қайта</w:t>
                  </w:r>
                  <w:r w:rsidRPr="00396C1B">
                    <w:rPr>
                      <w:rFonts w:eastAsia="Calibri"/>
                      <w:sz w:val="24"/>
                      <w:szCs w:val="24"/>
                      <w:lang w:val="en-GB"/>
                    </w:rPr>
                    <w:t xml:space="preserve"> </w:t>
                  </w: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кезде</w:t>
                  </w:r>
                  <w:r w:rsidRPr="00396C1B">
                    <w:rPr>
                      <w:rFonts w:eastAsia="Calibri"/>
                      <w:sz w:val="24"/>
                      <w:szCs w:val="24"/>
                      <w:lang w:val="en-GB"/>
                    </w:rPr>
                    <w:t xml:space="preserve"> </w:t>
                  </w:r>
                  <w:r w:rsidRPr="00396C1B">
                    <w:rPr>
                      <w:rFonts w:eastAsia="Calibri"/>
                      <w:sz w:val="24"/>
                      <w:szCs w:val="24"/>
                    </w:rPr>
                    <w:t>тиісті</w:t>
                  </w:r>
                  <w:r w:rsidRPr="00396C1B">
                    <w:rPr>
                      <w:rFonts w:eastAsia="Calibri"/>
                      <w:sz w:val="24"/>
                      <w:szCs w:val="24"/>
                      <w:lang w:val="en-GB"/>
                    </w:rPr>
                    <w:t xml:space="preserve"> </w:t>
                  </w:r>
                  <w:r w:rsidRPr="00396C1B">
                    <w:rPr>
                      <w:rFonts w:eastAsia="Calibri"/>
                      <w:sz w:val="24"/>
                      <w:szCs w:val="24"/>
                    </w:rPr>
                    <w:t>символ</w:t>
                  </w:r>
                  <w:r w:rsidRPr="00396C1B">
                    <w:rPr>
                      <w:rFonts w:eastAsia="Calibri"/>
                      <w:sz w:val="24"/>
                      <w:szCs w:val="24"/>
                      <w:lang w:val="en-GB"/>
                    </w:rPr>
                    <w:t>:</w:t>
                  </w:r>
                </w:p>
              </w:tc>
            </w:tr>
            <w:tr w:rsidR="004A468D" w:rsidRPr="00396C1B" w:rsidTr="00712E0E">
              <w:tc>
                <w:tcPr>
                  <w:tcW w:w="851" w:type="dxa"/>
                  <w:tcBorders>
                    <w:top w:val="single" w:sz="4" w:space="0" w:color="auto"/>
                    <w:left w:val="double" w:sz="6" w:space="0" w:color="auto"/>
                    <w:bottom w:val="single" w:sz="4" w:space="0" w:color="auto"/>
                    <w:right w:val="single" w:sz="4" w:space="0" w:color="auto"/>
                  </w:tcBorders>
                  <w:hideMark/>
                </w:tcPr>
                <w:p w:rsidR="004A468D" w:rsidRPr="00396C1B" w:rsidRDefault="004A468D" w:rsidP="00E21D16">
                  <w:pPr>
                    <w:jc w:val="center"/>
                    <w:rPr>
                      <w:rFonts w:eastAsia="Calibri"/>
                      <w:sz w:val="24"/>
                      <w:szCs w:val="24"/>
                      <w:lang w:val="en-GB" w:eastAsia="en-US"/>
                    </w:rPr>
                  </w:pPr>
                  <w:r w:rsidRPr="00396C1B">
                    <w:rPr>
                      <w:rFonts w:eastAsia="Calibri"/>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C001A" w:rsidRPr="00396C1B" w:rsidRDefault="00BC001A" w:rsidP="00E21D16">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4A468D" w:rsidRPr="00396C1B" w:rsidRDefault="00BC001A" w:rsidP="00E21D16">
                  <w:pPr>
                    <w:jc w:val="both"/>
                    <w:rPr>
                      <w:rFonts w:eastAsia="Calibri"/>
                      <w:sz w:val="24"/>
                      <w:szCs w:val="24"/>
                      <w:lang w:val="en-GB" w:eastAsia="en-US"/>
                    </w:rPr>
                  </w:pPr>
                  <w:r w:rsidRPr="00396C1B">
                    <w:rPr>
                      <w:rFonts w:eastAsia="Calibri"/>
                      <w:sz w:val="24"/>
                      <w:szCs w:val="24"/>
                    </w:rPr>
                    <w:t>Түсініктеме</w:t>
                  </w:r>
                  <w:r w:rsidRPr="00396C1B">
                    <w:rPr>
                      <w:rFonts w:eastAsia="Calibri"/>
                      <w:sz w:val="24"/>
                      <w:szCs w:val="24"/>
                      <w:lang w:val="en-GB"/>
                    </w:rPr>
                    <w:t xml:space="preserve"> </w:t>
                  </w:r>
                  <w:r w:rsidRPr="00396C1B">
                    <w:rPr>
                      <w:rFonts w:eastAsia="Calibri"/>
                      <w:sz w:val="24"/>
                      <w:szCs w:val="24"/>
                    </w:rPr>
                    <w:t>үшін</w:t>
                  </w:r>
                  <w:r w:rsidRPr="00396C1B">
                    <w:rPr>
                      <w:rFonts w:eastAsia="Calibri"/>
                      <w:sz w:val="24"/>
                      <w:szCs w:val="24"/>
                      <w:lang w:val="en-GB"/>
                    </w:rPr>
                    <w:t xml:space="preserve"> </w:t>
                  </w:r>
                  <w:r w:rsidRPr="00396C1B">
                    <w:rPr>
                      <w:rFonts w:eastAsia="Calibri"/>
                      <w:sz w:val="24"/>
                      <w:szCs w:val="24"/>
                    </w:rPr>
                    <w:t>жаңа</w:t>
                  </w:r>
                  <w:r w:rsidRPr="00396C1B">
                    <w:rPr>
                      <w:rFonts w:eastAsia="Calibri"/>
                      <w:sz w:val="24"/>
                      <w:szCs w:val="24"/>
                      <w:lang w:val="en-GB"/>
                    </w:rPr>
                    <w:t xml:space="preserve"> </w:t>
                  </w:r>
                  <w:r w:rsidRPr="00396C1B">
                    <w:rPr>
                      <w:rFonts w:eastAsia="Calibri"/>
                      <w:sz w:val="24"/>
                      <w:szCs w:val="24"/>
                    </w:rPr>
                    <w:t>мерзім</w:t>
                  </w:r>
                  <w:r w:rsidRPr="00396C1B">
                    <w:rPr>
                      <w:rFonts w:eastAsia="Calibri"/>
                      <w:sz w:val="24"/>
                      <w:szCs w:val="24"/>
                      <w:lang w:val="en-GB"/>
                    </w:rPr>
                    <w:t xml:space="preserve"> (</w:t>
                  </w:r>
                  <w:r w:rsidRPr="00396C1B">
                    <w:rPr>
                      <w:rFonts w:eastAsia="Calibri"/>
                      <w:sz w:val="24"/>
                      <w:szCs w:val="24"/>
                    </w:rPr>
                    <w:t>егер</w:t>
                  </w:r>
                  <w:r w:rsidRPr="00396C1B">
                    <w:rPr>
                      <w:rFonts w:eastAsia="Calibri"/>
                      <w:sz w:val="24"/>
                      <w:szCs w:val="24"/>
                      <w:lang w:val="en-GB"/>
                    </w:rPr>
                    <w:t xml:space="preserve"> </w:t>
                  </w:r>
                  <w:r w:rsidRPr="00396C1B">
                    <w:rPr>
                      <w:rFonts w:eastAsia="Calibri"/>
                      <w:sz w:val="24"/>
                      <w:szCs w:val="24"/>
                    </w:rPr>
                    <w:t>қолданылса</w:t>
                  </w:r>
                  <w:r w:rsidRPr="00396C1B">
                    <w:rPr>
                      <w:rFonts w:eastAsia="Calibri"/>
                      <w:sz w:val="24"/>
                      <w:szCs w:val="24"/>
                      <w:lang w:val="en-GB"/>
                    </w:rPr>
                    <w:t>):</w:t>
                  </w:r>
                </w:p>
              </w:tc>
            </w:tr>
            <w:tr w:rsidR="004A468D" w:rsidRPr="00396C1B" w:rsidTr="00712E0E">
              <w:tc>
                <w:tcPr>
                  <w:tcW w:w="851" w:type="dxa"/>
                  <w:tcBorders>
                    <w:top w:val="single" w:sz="4" w:space="0" w:color="auto"/>
                    <w:left w:val="double" w:sz="6" w:space="0" w:color="auto"/>
                    <w:bottom w:val="single" w:sz="4" w:space="0" w:color="auto"/>
                    <w:right w:val="single" w:sz="4" w:space="0" w:color="auto"/>
                  </w:tcBorders>
                  <w:hideMark/>
                </w:tcPr>
                <w:p w:rsidR="004A468D" w:rsidRPr="00396C1B" w:rsidRDefault="004A468D"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4A468D" w:rsidRPr="00396C1B" w:rsidRDefault="00BC001A"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1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4A468D" w:rsidRPr="00396C1B" w:rsidTr="00712E0E">
              <w:tc>
                <w:tcPr>
                  <w:tcW w:w="851" w:type="dxa"/>
                  <w:tcBorders>
                    <w:top w:val="single" w:sz="4" w:space="0" w:color="auto"/>
                    <w:left w:val="double" w:sz="6" w:space="0" w:color="auto"/>
                    <w:bottom w:val="double" w:sz="4" w:space="0" w:color="auto"/>
                    <w:right w:val="single" w:sz="4" w:space="0" w:color="auto"/>
                  </w:tcBorders>
                  <w:hideMark/>
                </w:tcPr>
                <w:p w:rsidR="004A468D" w:rsidRPr="00396C1B" w:rsidRDefault="004A468D" w:rsidP="00E21D16">
                  <w:pPr>
                    <w:ind w:hanging="567"/>
                    <w:jc w:val="center"/>
                    <w:rPr>
                      <w:rFonts w:eastAsia="Calibri"/>
                      <w:sz w:val="24"/>
                      <w:szCs w:val="24"/>
                      <w:lang w:val="en-GB" w:eastAsia="en-US"/>
                    </w:rPr>
                  </w:pPr>
                  <w:r w:rsidRPr="00396C1B">
                    <w:rPr>
                      <w:rFonts w:eastAsia="Calibri"/>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4A468D" w:rsidRPr="00396C1B" w:rsidRDefault="00BC001A" w:rsidP="00E21D16">
                  <w:pPr>
                    <w:jc w:val="both"/>
                    <w:rPr>
                      <w:rFonts w:eastAsia="Calibri"/>
                      <w:sz w:val="24"/>
                      <w:szCs w:val="24"/>
                      <w:lang w:val="en-GB" w:eastAsia="en-US"/>
                    </w:rPr>
                  </w:pPr>
                  <w:r w:rsidRPr="00396C1B">
                    <w:rPr>
                      <w:rFonts w:eastAsia="Calibri"/>
                      <w:sz w:val="24"/>
                      <w:szCs w:val="24"/>
                    </w:rPr>
                    <w:t>басқа</w:t>
                  </w:r>
                  <w:r w:rsidR="004A468D" w:rsidRPr="00396C1B">
                    <w:rPr>
                      <w:rFonts w:eastAsia="Calibri"/>
                      <w:sz w:val="24"/>
                      <w:szCs w:val="24"/>
                    </w:rPr>
                    <w:t xml:space="preserve">: </w:t>
                  </w:r>
                </w:p>
              </w:tc>
            </w:tr>
          </w:tbl>
          <w:p w:rsidR="004A468D" w:rsidRPr="00396C1B" w:rsidRDefault="004A468D"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44146B" w:rsidRPr="00396C1B" w:rsidTr="00A15714">
        <w:trPr>
          <w:trHeight w:val="361"/>
        </w:trPr>
        <w:tc>
          <w:tcPr>
            <w:tcW w:w="710" w:type="dxa"/>
            <w:vMerge/>
            <w:shd w:val="clear" w:color="auto" w:fill="auto"/>
          </w:tcPr>
          <w:p w:rsidR="0044146B" w:rsidRPr="00396C1B" w:rsidRDefault="0044146B" w:rsidP="00E21D16">
            <w:pPr>
              <w:numPr>
                <w:ilvl w:val="0"/>
                <w:numId w:val="3"/>
              </w:numPr>
              <w:ind w:left="0" w:firstLine="0"/>
              <w:jc w:val="both"/>
              <w:rPr>
                <w:color w:val="000000" w:themeColor="text1"/>
                <w:sz w:val="24"/>
                <w:szCs w:val="24"/>
                <w:lang w:val="kk-KZ"/>
              </w:rPr>
            </w:pPr>
          </w:p>
        </w:tc>
        <w:tc>
          <w:tcPr>
            <w:tcW w:w="2410" w:type="dxa"/>
            <w:shd w:val="clear" w:color="auto" w:fill="auto"/>
          </w:tcPr>
          <w:p w:rsidR="0044146B" w:rsidRPr="00396C1B" w:rsidRDefault="0044146B" w:rsidP="00E21D16">
            <w:pPr>
              <w:rPr>
                <w:color w:val="000000" w:themeColor="text1"/>
                <w:sz w:val="24"/>
                <w:szCs w:val="24"/>
                <w:lang w:val="kk-KZ"/>
              </w:rPr>
            </w:pPr>
            <w:r w:rsidRPr="00396C1B">
              <w:rPr>
                <w:color w:val="000000" w:themeColor="text1"/>
                <w:sz w:val="24"/>
                <w:szCs w:val="24"/>
                <w:lang w:val="kk-KZ"/>
              </w:rPr>
              <w:t xml:space="preserve">8 </w:t>
            </w:r>
            <w:r w:rsidR="007F61BF" w:rsidRPr="00396C1B">
              <w:rPr>
                <w:sz w:val="24"/>
                <w:szCs w:val="24"/>
              </w:rPr>
              <w:t>желтоқсан</w:t>
            </w:r>
            <w:r w:rsidRPr="00396C1B">
              <w:rPr>
                <w:sz w:val="24"/>
                <w:szCs w:val="24"/>
              </w:rPr>
              <w:t xml:space="preserve"> 2020</w:t>
            </w:r>
          </w:p>
        </w:tc>
        <w:tc>
          <w:tcPr>
            <w:tcW w:w="5386" w:type="dxa"/>
            <w:shd w:val="clear" w:color="auto" w:fill="auto"/>
          </w:tcPr>
          <w:p w:rsidR="0044146B" w:rsidRPr="00396C1B" w:rsidRDefault="004414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4146B" w:rsidRPr="00396C1B" w:rsidRDefault="0044146B" w:rsidP="00E21D16">
            <w:pPr>
              <w:jc w:val="both"/>
              <w:rPr>
                <w:color w:val="000000" w:themeColor="text1"/>
                <w:sz w:val="24"/>
                <w:szCs w:val="24"/>
                <w:lang w:val="kk-KZ"/>
              </w:rPr>
            </w:pPr>
          </w:p>
        </w:tc>
      </w:tr>
      <w:tr w:rsidR="0044146B" w:rsidRPr="00396C1B" w:rsidTr="00A15714">
        <w:trPr>
          <w:trHeight w:val="361"/>
        </w:trPr>
        <w:tc>
          <w:tcPr>
            <w:tcW w:w="710" w:type="dxa"/>
            <w:vMerge/>
            <w:shd w:val="clear" w:color="auto" w:fill="auto"/>
          </w:tcPr>
          <w:p w:rsidR="0044146B" w:rsidRPr="00396C1B" w:rsidRDefault="0044146B" w:rsidP="00E21D16">
            <w:pPr>
              <w:numPr>
                <w:ilvl w:val="0"/>
                <w:numId w:val="3"/>
              </w:numPr>
              <w:ind w:left="0" w:firstLine="0"/>
              <w:jc w:val="both"/>
              <w:rPr>
                <w:color w:val="000000" w:themeColor="text1"/>
                <w:sz w:val="24"/>
                <w:szCs w:val="24"/>
                <w:lang w:val="kk-KZ"/>
              </w:rPr>
            </w:pPr>
          </w:p>
        </w:tc>
        <w:tc>
          <w:tcPr>
            <w:tcW w:w="2410" w:type="dxa"/>
            <w:shd w:val="clear" w:color="auto" w:fill="auto"/>
          </w:tcPr>
          <w:p w:rsidR="0044146B" w:rsidRPr="00396C1B" w:rsidRDefault="0044146B" w:rsidP="00E21D16">
            <w:pPr>
              <w:rPr>
                <w:color w:val="000000" w:themeColor="text1"/>
                <w:sz w:val="24"/>
                <w:szCs w:val="24"/>
                <w:lang w:val="kk-KZ"/>
              </w:rPr>
            </w:pPr>
            <w:r w:rsidRPr="00396C1B">
              <w:rPr>
                <w:color w:val="000000" w:themeColor="text1"/>
                <w:sz w:val="24"/>
                <w:szCs w:val="24"/>
                <w:lang w:val="kk-KZ"/>
              </w:rPr>
              <w:t>Бразилия</w:t>
            </w:r>
          </w:p>
        </w:tc>
        <w:tc>
          <w:tcPr>
            <w:tcW w:w="5386" w:type="dxa"/>
            <w:shd w:val="clear" w:color="auto" w:fill="auto"/>
          </w:tcPr>
          <w:p w:rsidR="0044146B" w:rsidRPr="00396C1B" w:rsidRDefault="0044146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4146B" w:rsidRPr="00396C1B" w:rsidRDefault="0044146B"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BE46A4" w:rsidRPr="00396C1B" w:rsidRDefault="00BE46A4" w:rsidP="00E21D16">
            <w:pPr>
              <w:jc w:val="right"/>
              <w:rPr>
                <w:rFonts w:eastAsia="Calibri"/>
                <w:b/>
                <w:sz w:val="24"/>
                <w:szCs w:val="24"/>
                <w:lang w:val="en-US"/>
              </w:rPr>
            </w:pPr>
            <w:r w:rsidRPr="00396C1B">
              <w:rPr>
                <w:rFonts w:eastAsia="Calibri"/>
                <w:b/>
                <w:sz w:val="24"/>
                <w:szCs w:val="24"/>
                <w:lang w:val="en-US"/>
              </w:rPr>
              <w:t>G/TBT/N/USA/897/Add.2</w:t>
            </w:r>
          </w:p>
          <w:p w:rsidR="005E66AE" w:rsidRPr="00396C1B" w:rsidRDefault="005E66AE" w:rsidP="00E21D16">
            <w:pPr>
              <w:rPr>
                <w:color w:val="000000" w:themeColor="text1"/>
                <w:sz w:val="24"/>
                <w:szCs w:val="24"/>
                <w:lang w:val="en-US"/>
              </w:rPr>
            </w:pPr>
          </w:p>
        </w:tc>
        <w:tc>
          <w:tcPr>
            <w:tcW w:w="5386" w:type="dxa"/>
            <w:shd w:val="clear" w:color="auto" w:fill="auto"/>
          </w:tcPr>
          <w:p w:rsidR="001927D1" w:rsidRPr="00396C1B" w:rsidRDefault="001927D1"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2020 жылғы 9 желтоқсандағы келесі хабарлама Америка Құрама Штаттары делегациясының сұрау салуы бойынша таратылады.</w:t>
            </w:r>
          </w:p>
          <w:p w:rsidR="001927D1" w:rsidRPr="00396C1B" w:rsidRDefault="001927D1"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kk-KZ"/>
              </w:rPr>
              <w:t xml:space="preserve">Атауы: энергия үнемдеу бағдарламасы: </w:t>
            </w:r>
            <w:r w:rsidRPr="00396C1B">
              <w:rPr>
                <w:color w:val="000000" w:themeColor="text1"/>
                <w:sz w:val="24"/>
                <w:szCs w:val="24"/>
                <w:lang w:val="kk-KZ"/>
              </w:rPr>
              <w:lastRenderedPageBreak/>
              <w:t>агрегатталған ауа кондиционерлері мен блоктық жылу сорғыларына арналған сынақ процедуралары</w:t>
            </w:r>
          </w:p>
          <w:p w:rsidR="001927D1" w:rsidRPr="00396C1B" w:rsidRDefault="001927D1"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p w:rsidR="001927D1" w:rsidRPr="00396C1B" w:rsidRDefault="001927D1"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Сипаттама: Атауы: энергияны үнемдеу бағдарламасы: коммерциялық жабдықты сынау процедуралары; бағалауға алдын-ала шолу: Толық терминалды кондиционерлер және толық терминалды жылу сорғылары</w:t>
            </w:r>
          </w:p>
          <w:p w:rsidR="001927D1" w:rsidRPr="00396C1B" w:rsidRDefault="001927D1"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kk-KZ"/>
              </w:rPr>
              <w:t>Агенттік: энергия тиімділігі және жаңартылатын энергия көздері басқармасы, Энергетика министрлігі</w:t>
            </w:r>
          </w:p>
          <w:p w:rsidR="001927D1" w:rsidRPr="00396C1B" w:rsidRDefault="001927D1"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Әрекет: ақпарат сұрау (RFI)</w:t>
            </w:r>
          </w:p>
          <w:p w:rsidR="00BE46A4" w:rsidRPr="00396C1B" w:rsidRDefault="001927D1"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Қысқаша мазмұны: АҚШ Энергетика министрлігі ("DOE") DOE тестілеу процедураларын өзгерту ережелерін әзірлеуді жалғастыру керек пе, жоқ па, соны анықтау үшін алдын-ала бағалау жүргізеді. жиынтық кондиционерлер ("PTAC") және жиынтық жылу сорғылары ("PTHP") үшін, американдық жылу, салқындату және ауаны баптау инженерлері қоғамының ("ASHRAE") 90-1 стандартында көрсетілген ең соңғы процедураларды қабылдаңыз., егер балама процедуралардың қабылданғанын растайтын нақты және сенімді дәлелдер болмаса</w:t>
            </w:r>
            <w:r w:rsidR="00BE46A4" w:rsidRPr="00396C1B">
              <w:rPr>
                <w:color w:val="000000" w:themeColor="text1"/>
                <w:sz w:val="24"/>
                <w:szCs w:val="24"/>
                <w:lang w:val="kk-KZ"/>
              </w:rPr>
              <w:t>.</w:t>
            </w:r>
            <w:r w:rsidRPr="00396C1B">
              <w:rPr>
                <w:sz w:val="24"/>
                <w:szCs w:val="24"/>
                <w:lang w:val="en-US"/>
              </w:rPr>
              <w:t xml:space="preserve"> </w:t>
            </w:r>
            <w:r w:rsidRPr="00396C1B">
              <w:rPr>
                <w:color w:val="000000" w:themeColor="text1"/>
                <w:sz w:val="24"/>
                <w:szCs w:val="24"/>
                <w:lang w:val="kk-KZ"/>
              </w:rPr>
              <w:t>DOE осы құжат шеңберіндегі кез-келген мәселе бойынша жұртшылықтың жазбаша түсініктемелерін (соның ішінде осы RFI-де қамтылмаған тақырыптар), сондай-ақ осы ерте бағалау шолуына қатысты мәліметтер мен басқа да тиісті ақпаратты ұсынады.</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BE46A4" w:rsidRPr="00396C1B" w:rsidTr="00712E0E">
              <w:tc>
                <w:tcPr>
                  <w:tcW w:w="4972" w:type="dxa"/>
                  <w:gridSpan w:val="2"/>
                  <w:tcBorders>
                    <w:top w:val="double" w:sz="6" w:space="0" w:color="auto"/>
                    <w:left w:val="double" w:sz="6" w:space="0" w:color="auto"/>
                    <w:bottom w:val="single" w:sz="4" w:space="0" w:color="auto"/>
                    <w:right w:val="double" w:sz="6" w:space="0" w:color="auto"/>
                  </w:tcBorders>
                  <w:hideMark/>
                </w:tcPr>
                <w:p w:rsidR="00BE46A4" w:rsidRPr="00396C1B" w:rsidRDefault="007F3FF2" w:rsidP="00E21D16">
                  <w:pPr>
                    <w:ind w:hanging="567"/>
                    <w:jc w:val="both"/>
                    <w:rPr>
                      <w:rFonts w:eastAsia="Calibri"/>
                      <w:b/>
                      <w:sz w:val="24"/>
                      <w:szCs w:val="24"/>
                      <w:lang w:val="kk-KZ" w:eastAsia="en-US"/>
                    </w:rPr>
                  </w:pPr>
                  <w:r w:rsidRPr="00396C1B">
                    <w:rPr>
                      <w:rFonts w:eastAsia="Calibri"/>
                      <w:b/>
                      <w:sz w:val="24"/>
                      <w:szCs w:val="24"/>
                      <w:lang w:val="kk-KZ"/>
                    </w:rPr>
                    <w:t>причины</w:t>
                  </w:r>
                  <w:r w:rsidR="00BE46A4" w:rsidRPr="00396C1B">
                    <w:rPr>
                      <w:rFonts w:eastAsia="Calibri"/>
                      <w:b/>
                      <w:sz w:val="24"/>
                      <w:szCs w:val="24"/>
                      <w:lang w:val="kk-KZ"/>
                    </w:rPr>
                    <w:t>:</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ind w:hanging="567"/>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rPr>
                  </w:pPr>
                  <w:r w:rsidRPr="00396C1B">
                    <w:rPr>
                      <w:sz w:val="24"/>
                      <w:szCs w:val="24"/>
                    </w:rPr>
                    <w:t>Хабарланған шара қабылданды-күні:</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rPr>
                  </w:pPr>
                  <w:r w:rsidRPr="00396C1B">
                    <w:rPr>
                      <w:sz w:val="24"/>
                      <w:szCs w:val="24"/>
                    </w:rPr>
                    <w:t>Хабарланған шара жарияланды-күні:</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lang w:val="en-GB"/>
                    </w:rPr>
                  </w:pPr>
                  <w:r w:rsidRPr="00396C1B">
                    <w:rPr>
                      <w:sz w:val="24"/>
                      <w:szCs w:val="24"/>
                    </w:rPr>
                    <w:t>Соңғы</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мәтіні</w:t>
                  </w:r>
                  <w:r w:rsidRPr="00396C1B">
                    <w:rPr>
                      <w:sz w:val="24"/>
                      <w:szCs w:val="24"/>
                      <w:lang w:val="en-GB"/>
                    </w:rPr>
                    <w:t xml:space="preserve"> </w:t>
                  </w:r>
                  <w:r w:rsidRPr="00396C1B">
                    <w:rPr>
                      <w:sz w:val="24"/>
                      <w:szCs w:val="24"/>
                    </w:rPr>
                    <w:t>келесі</w:t>
                  </w:r>
                  <w:r w:rsidRPr="00396C1B">
                    <w:rPr>
                      <w:sz w:val="24"/>
                      <w:szCs w:val="24"/>
                      <w:lang w:val="en-GB"/>
                    </w:rPr>
                    <w:t xml:space="preserve"> </w:t>
                  </w:r>
                  <w:r w:rsidRPr="00396C1B">
                    <w:rPr>
                      <w:sz w:val="24"/>
                      <w:szCs w:val="24"/>
                    </w:rPr>
                    <w:t>мекен</w:t>
                  </w:r>
                  <w:r w:rsidRPr="00396C1B">
                    <w:rPr>
                      <w:sz w:val="24"/>
                      <w:szCs w:val="24"/>
                      <w:lang w:val="en-GB"/>
                    </w:rPr>
                    <w:t>-</w:t>
                  </w:r>
                  <w:r w:rsidRPr="00396C1B">
                    <w:rPr>
                      <w:sz w:val="24"/>
                      <w:szCs w:val="24"/>
                    </w:rPr>
                    <w:t>жай</w:t>
                  </w:r>
                  <w:r w:rsidRPr="00396C1B">
                    <w:rPr>
                      <w:sz w:val="24"/>
                      <w:szCs w:val="24"/>
                      <w:lang w:val="en-GB"/>
                    </w:rPr>
                    <w:t xml:space="preserve"> </w:t>
                  </w:r>
                  <w:r w:rsidRPr="00396C1B">
                    <w:rPr>
                      <w:sz w:val="24"/>
                      <w:szCs w:val="24"/>
                    </w:rPr>
                    <w:t>бойынша</w:t>
                  </w:r>
                  <w:r w:rsidRPr="00396C1B">
                    <w:rPr>
                      <w:sz w:val="24"/>
                      <w:szCs w:val="24"/>
                      <w:lang w:val="en-GB"/>
                    </w:rPr>
                    <w:t xml:space="preserve"> </w:t>
                  </w:r>
                  <w:r w:rsidRPr="00396C1B">
                    <w:rPr>
                      <w:sz w:val="24"/>
                      <w:szCs w:val="24"/>
                    </w:rPr>
                    <w:t>қол</w:t>
                  </w:r>
                  <w:r w:rsidRPr="00396C1B">
                    <w:rPr>
                      <w:sz w:val="24"/>
                      <w:szCs w:val="24"/>
                      <w:lang w:val="en-GB"/>
                    </w:rPr>
                    <w:t xml:space="preserve"> </w:t>
                  </w:r>
                  <w:r w:rsidRPr="00396C1B">
                    <w:rPr>
                      <w:sz w:val="24"/>
                      <w:szCs w:val="24"/>
                    </w:rPr>
                    <w:t>жетімді</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rPr>
                  </w:pPr>
                  <w:r w:rsidRPr="00396C1B">
                    <w:rPr>
                      <w:sz w:val="24"/>
                      <w:szCs w:val="24"/>
                    </w:rPr>
                    <w:t>Хабарланған шара жойылды-күні:</w:t>
                  </w:r>
                </w:p>
              </w:tc>
            </w:tr>
            <w:tr w:rsidR="00BE46A4"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E46A4" w:rsidRPr="00396C1B" w:rsidRDefault="00BE46A4" w:rsidP="00E21D16">
                  <w:pPr>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BE46A4" w:rsidRPr="00396C1B" w:rsidRDefault="001927D1" w:rsidP="001927D1">
                  <w:pPr>
                    <w:jc w:val="both"/>
                    <w:rPr>
                      <w:rFonts w:eastAsia="Calibri"/>
                      <w:sz w:val="24"/>
                      <w:szCs w:val="24"/>
                      <w:lang w:eastAsia="en-US"/>
                    </w:rPr>
                  </w:pPr>
                  <w:r w:rsidRPr="00396C1B">
                    <w:rPr>
                      <w:rFonts w:eastAsia="Calibri"/>
                      <w:sz w:val="24"/>
                      <w:szCs w:val="24"/>
                    </w:rPr>
                    <w:t>Түсініктеме үшін жаңа мерзім (егер қолданылса):</w:t>
                  </w:r>
                </w:p>
              </w:tc>
            </w:tr>
            <w:tr w:rsidR="00BE46A4" w:rsidRPr="00396C1B" w:rsidTr="00712E0E">
              <w:tc>
                <w:tcPr>
                  <w:tcW w:w="851" w:type="dxa"/>
                  <w:tcBorders>
                    <w:top w:val="single" w:sz="4" w:space="0" w:color="auto"/>
                    <w:left w:val="double" w:sz="6" w:space="0" w:color="auto"/>
                    <w:bottom w:val="single" w:sz="4" w:space="0" w:color="auto"/>
                    <w:right w:val="single" w:sz="4" w:space="0" w:color="auto"/>
                  </w:tcBorders>
                  <w:hideMark/>
                </w:tcPr>
                <w:p w:rsidR="00BE46A4" w:rsidRPr="00396C1B" w:rsidRDefault="00BE46A4" w:rsidP="00E21D16">
                  <w:pPr>
                    <w:ind w:hanging="567"/>
                    <w:jc w:val="right"/>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BE46A4" w:rsidRPr="00396C1B" w:rsidRDefault="001927D1"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жайы</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BE46A4" w:rsidRPr="00396C1B" w:rsidTr="00712E0E">
              <w:tc>
                <w:tcPr>
                  <w:tcW w:w="851" w:type="dxa"/>
                  <w:tcBorders>
                    <w:top w:val="single" w:sz="4" w:space="0" w:color="auto"/>
                    <w:left w:val="double" w:sz="6" w:space="0" w:color="auto"/>
                    <w:bottom w:val="double" w:sz="4" w:space="0" w:color="auto"/>
                    <w:right w:val="single" w:sz="4" w:space="0" w:color="auto"/>
                  </w:tcBorders>
                  <w:hideMark/>
                </w:tcPr>
                <w:p w:rsidR="00BE46A4" w:rsidRPr="00396C1B" w:rsidRDefault="00BE46A4" w:rsidP="00E21D16">
                  <w:pPr>
                    <w:ind w:hanging="567"/>
                    <w:jc w:val="right"/>
                    <w:rPr>
                      <w:rFonts w:eastAsia="Calibri"/>
                      <w:sz w:val="24"/>
                      <w:szCs w:val="24"/>
                      <w:lang w:val="en-GB" w:eastAsia="en-US"/>
                    </w:rPr>
                  </w:pPr>
                  <w:r w:rsidRPr="00396C1B">
                    <w:rPr>
                      <w:rFonts w:eastAsia="Calibri"/>
                      <w:sz w:val="24"/>
                      <w:szCs w:val="24"/>
                    </w:rPr>
                    <w:t>[X]</w:t>
                  </w:r>
                </w:p>
              </w:tc>
              <w:tc>
                <w:tcPr>
                  <w:tcW w:w="4121" w:type="dxa"/>
                  <w:tcBorders>
                    <w:top w:val="single" w:sz="4" w:space="0" w:color="auto"/>
                    <w:left w:val="single" w:sz="4" w:space="0" w:color="auto"/>
                    <w:bottom w:val="double" w:sz="4" w:space="0" w:color="auto"/>
                    <w:right w:val="double" w:sz="6" w:space="0" w:color="auto"/>
                  </w:tcBorders>
                  <w:hideMark/>
                </w:tcPr>
                <w:p w:rsidR="00BE46A4" w:rsidRPr="00396C1B" w:rsidRDefault="001927D1" w:rsidP="00E21D16">
                  <w:pPr>
                    <w:rPr>
                      <w:rFonts w:eastAsia="Calibri"/>
                      <w:sz w:val="24"/>
                      <w:szCs w:val="24"/>
                    </w:rPr>
                  </w:pPr>
                  <w:r w:rsidRPr="00396C1B">
                    <w:rPr>
                      <w:rFonts w:eastAsia="Calibri"/>
                      <w:sz w:val="24"/>
                      <w:szCs w:val="24"/>
                    </w:rPr>
                    <w:t>басқа</w:t>
                  </w:r>
                  <w:r w:rsidR="00BE46A4" w:rsidRPr="00396C1B">
                    <w:rPr>
                      <w:rFonts w:eastAsia="Calibri"/>
                      <w:sz w:val="24"/>
                      <w:szCs w:val="24"/>
                    </w:rPr>
                    <w:t xml:space="preserve">: </w:t>
                  </w:r>
                  <w:hyperlink r:id="rId50" w:history="1">
                    <w:r w:rsidR="00BE46A4" w:rsidRPr="00396C1B">
                      <w:rPr>
                        <w:rStyle w:val="a9"/>
                        <w:rFonts w:eastAsia="Calibri"/>
                        <w:sz w:val="24"/>
                        <w:szCs w:val="24"/>
                        <w:lang w:val="en-US"/>
                      </w:rPr>
                      <w:t>https</w:t>
                    </w:r>
                    <w:r w:rsidR="00BE46A4" w:rsidRPr="00396C1B">
                      <w:rPr>
                        <w:rStyle w:val="a9"/>
                        <w:rFonts w:eastAsia="Calibri"/>
                        <w:sz w:val="24"/>
                        <w:szCs w:val="24"/>
                      </w:rPr>
                      <w:t>://</w:t>
                    </w:r>
                    <w:r w:rsidR="00BE46A4" w:rsidRPr="00396C1B">
                      <w:rPr>
                        <w:rStyle w:val="a9"/>
                        <w:rFonts w:eastAsia="Calibri"/>
                        <w:sz w:val="24"/>
                        <w:szCs w:val="24"/>
                        <w:lang w:val="en-US"/>
                      </w:rPr>
                      <w:t>www</w:t>
                    </w:r>
                    <w:r w:rsidR="00BE46A4" w:rsidRPr="00396C1B">
                      <w:rPr>
                        <w:rStyle w:val="a9"/>
                        <w:rFonts w:eastAsia="Calibri"/>
                        <w:sz w:val="24"/>
                        <w:szCs w:val="24"/>
                      </w:rPr>
                      <w:t>.</w:t>
                    </w:r>
                    <w:r w:rsidR="00BE46A4" w:rsidRPr="00396C1B">
                      <w:rPr>
                        <w:rStyle w:val="a9"/>
                        <w:rFonts w:eastAsia="Calibri"/>
                        <w:sz w:val="24"/>
                        <w:szCs w:val="24"/>
                        <w:lang w:val="en-US"/>
                      </w:rPr>
                      <w:t>govinfo</w:t>
                    </w:r>
                    <w:r w:rsidR="00BE46A4" w:rsidRPr="00396C1B">
                      <w:rPr>
                        <w:rStyle w:val="a9"/>
                        <w:rFonts w:eastAsia="Calibri"/>
                        <w:sz w:val="24"/>
                        <w:szCs w:val="24"/>
                      </w:rPr>
                      <w:t>.</w:t>
                    </w:r>
                    <w:r w:rsidR="00BE46A4" w:rsidRPr="00396C1B">
                      <w:rPr>
                        <w:rStyle w:val="a9"/>
                        <w:rFonts w:eastAsia="Calibri"/>
                        <w:sz w:val="24"/>
                        <w:szCs w:val="24"/>
                        <w:lang w:val="en-US"/>
                      </w:rPr>
                      <w:t>gov</w:t>
                    </w:r>
                    <w:r w:rsidR="00BE46A4" w:rsidRPr="00396C1B">
                      <w:rPr>
                        <w:rStyle w:val="a9"/>
                        <w:rFonts w:eastAsia="Calibri"/>
                        <w:sz w:val="24"/>
                        <w:szCs w:val="24"/>
                      </w:rPr>
                      <w:t>/</w:t>
                    </w:r>
                    <w:r w:rsidR="00BE46A4" w:rsidRPr="00396C1B">
                      <w:rPr>
                        <w:rStyle w:val="a9"/>
                        <w:rFonts w:eastAsia="Calibri"/>
                        <w:sz w:val="24"/>
                        <w:szCs w:val="24"/>
                        <w:lang w:val="en-US"/>
                      </w:rPr>
                      <w:t>content</w:t>
                    </w:r>
                    <w:r w:rsidR="00BE46A4" w:rsidRPr="00396C1B">
                      <w:rPr>
                        <w:rStyle w:val="a9"/>
                        <w:rFonts w:eastAsia="Calibri"/>
                        <w:sz w:val="24"/>
                        <w:szCs w:val="24"/>
                      </w:rPr>
                      <w:t>/</w:t>
                    </w:r>
                    <w:r w:rsidR="00BE46A4" w:rsidRPr="00396C1B">
                      <w:rPr>
                        <w:rStyle w:val="a9"/>
                        <w:rFonts w:eastAsia="Calibri"/>
                        <w:sz w:val="24"/>
                        <w:szCs w:val="24"/>
                        <w:lang w:val="en-US"/>
                      </w:rPr>
                      <w:t>pkg</w:t>
                    </w:r>
                    <w:r w:rsidR="00BE46A4" w:rsidRPr="00396C1B">
                      <w:rPr>
                        <w:rStyle w:val="a9"/>
                        <w:rFonts w:eastAsia="Calibri"/>
                        <w:sz w:val="24"/>
                        <w:szCs w:val="24"/>
                      </w:rPr>
                      <w:t>/</w:t>
                    </w:r>
                    <w:r w:rsidR="00BE46A4" w:rsidRPr="00396C1B">
                      <w:rPr>
                        <w:rStyle w:val="a9"/>
                        <w:rFonts w:eastAsia="Calibri"/>
                        <w:sz w:val="24"/>
                        <w:szCs w:val="24"/>
                        <w:lang w:val="en-US"/>
                      </w:rPr>
                      <w:t>FR</w:t>
                    </w:r>
                    <w:r w:rsidR="00BE46A4" w:rsidRPr="00396C1B">
                      <w:rPr>
                        <w:rStyle w:val="a9"/>
                        <w:rFonts w:eastAsia="Calibri"/>
                        <w:sz w:val="24"/>
                        <w:szCs w:val="24"/>
                      </w:rPr>
                      <w:t>-2020-12-08/</w:t>
                    </w:r>
                    <w:r w:rsidR="00BE46A4" w:rsidRPr="00396C1B">
                      <w:rPr>
                        <w:rStyle w:val="a9"/>
                        <w:rFonts w:eastAsia="Calibri"/>
                        <w:sz w:val="24"/>
                        <w:szCs w:val="24"/>
                        <w:lang w:val="en-US"/>
                      </w:rPr>
                      <w:t>html</w:t>
                    </w:r>
                    <w:r w:rsidR="00BE46A4" w:rsidRPr="00396C1B">
                      <w:rPr>
                        <w:rStyle w:val="a9"/>
                        <w:rFonts w:eastAsia="Calibri"/>
                        <w:sz w:val="24"/>
                        <w:szCs w:val="24"/>
                      </w:rPr>
                      <w:t>/2020-26722.</w:t>
                    </w:r>
                    <w:r w:rsidR="00BE46A4" w:rsidRPr="00396C1B">
                      <w:rPr>
                        <w:rStyle w:val="a9"/>
                        <w:rFonts w:eastAsia="Calibri"/>
                        <w:sz w:val="24"/>
                        <w:szCs w:val="24"/>
                        <w:lang w:val="en-US"/>
                      </w:rPr>
                      <w:t>htm</w:t>
                    </w:r>
                  </w:hyperlink>
                </w:p>
                <w:p w:rsidR="00BE46A4" w:rsidRPr="00396C1B" w:rsidRDefault="00D435D1" w:rsidP="00E21D16">
                  <w:pPr>
                    <w:rPr>
                      <w:rFonts w:eastAsia="Calibri"/>
                      <w:sz w:val="24"/>
                      <w:szCs w:val="24"/>
                    </w:rPr>
                  </w:pPr>
                  <w:hyperlink r:id="rId51" w:history="1">
                    <w:r w:rsidR="00BE46A4" w:rsidRPr="00396C1B">
                      <w:rPr>
                        <w:rStyle w:val="a9"/>
                        <w:rFonts w:eastAsia="Calibri"/>
                        <w:sz w:val="24"/>
                        <w:szCs w:val="24"/>
                        <w:lang w:val="en-US"/>
                      </w:rPr>
                      <w:t>https</w:t>
                    </w:r>
                    <w:r w:rsidR="00BE46A4" w:rsidRPr="00396C1B">
                      <w:rPr>
                        <w:rStyle w:val="a9"/>
                        <w:rFonts w:eastAsia="Calibri"/>
                        <w:sz w:val="24"/>
                        <w:szCs w:val="24"/>
                      </w:rPr>
                      <w:t>://</w:t>
                    </w:r>
                    <w:r w:rsidR="00BE46A4" w:rsidRPr="00396C1B">
                      <w:rPr>
                        <w:rStyle w:val="a9"/>
                        <w:rFonts w:eastAsia="Calibri"/>
                        <w:sz w:val="24"/>
                        <w:szCs w:val="24"/>
                        <w:lang w:val="en-US"/>
                      </w:rPr>
                      <w:t>www</w:t>
                    </w:r>
                    <w:r w:rsidR="00BE46A4" w:rsidRPr="00396C1B">
                      <w:rPr>
                        <w:rStyle w:val="a9"/>
                        <w:rFonts w:eastAsia="Calibri"/>
                        <w:sz w:val="24"/>
                        <w:szCs w:val="24"/>
                      </w:rPr>
                      <w:t>.</w:t>
                    </w:r>
                    <w:r w:rsidR="00BE46A4" w:rsidRPr="00396C1B">
                      <w:rPr>
                        <w:rStyle w:val="a9"/>
                        <w:rFonts w:eastAsia="Calibri"/>
                        <w:sz w:val="24"/>
                        <w:szCs w:val="24"/>
                        <w:lang w:val="en-US"/>
                      </w:rPr>
                      <w:t>govinfo</w:t>
                    </w:r>
                    <w:r w:rsidR="00BE46A4" w:rsidRPr="00396C1B">
                      <w:rPr>
                        <w:rStyle w:val="a9"/>
                        <w:rFonts w:eastAsia="Calibri"/>
                        <w:sz w:val="24"/>
                        <w:szCs w:val="24"/>
                      </w:rPr>
                      <w:t>.</w:t>
                    </w:r>
                    <w:r w:rsidR="00BE46A4" w:rsidRPr="00396C1B">
                      <w:rPr>
                        <w:rStyle w:val="a9"/>
                        <w:rFonts w:eastAsia="Calibri"/>
                        <w:sz w:val="24"/>
                        <w:szCs w:val="24"/>
                        <w:lang w:val="en-US"/>
                      </w:rPr>
                      <w:t>gov</w:t>
                    </w:r>
                    <w:r w:rsidR="00BE46A4" w:rsidRPr="00396C1B">
                      <w:rPr>
                        <w:rStyle w:val="a9"/>
                        <w:rFonts w:eastAsia="Calibri"/>
                        <w:sz w:val="24"/>
                        <w:szCs w:val="24"/>
                      </w:rPr>
                      <w:t>/</w:t>
                    </w:r>
                    <w:r w:rsidR="00BE46A4" w:rsidRPr="00396C1B">
                      <w:rPr>
                        <w:rStyle w:val="a9"/>
                        <w:rFonts w:eastAsia="Calibri"/>
                        <w:sz w:val="24"/>
                        <w:szCs w:val="24"/>
                        <w:lang w:val="en-US"/>
                      </w:rPr>
                      <w:t>content</w:t>
                    </w:r>
                    <w:r w:rsidR="00BE46A4" w:rsidRPr="00396C1B">
                      <w:rPr>
                        <w:rStyle w:val="a9"/>
                        <w:rFonts w:eastAsia="Calibri"/>
                        <w:sz w:val="24"/>
                        <w:szCs w:val="24"/>
                      </w:rPr>
                      <w:t>/</w:t>
                    </w:r>
                    <w:r w:rsidR="00BE46A4" w:rsidRPr="00396C1B">
                      <w:rPr>
                        <w:rStyle w:val="a9"/>
                        <w:rFonts w:eastAsia="Calibri"/>
                        <w:sz w:val="24"/>
                        <w:szCs w:val="24"/>
                        <w:lang w:val="en-US"/>
                      </w:rPr>
                      <w:t>pkg</w:t>
                    </w:r>
                    <w:r w:rsidR="00BE46A4" w:rsidRPr="00396C1B">
                      <w:rPr>
                        <w:rStyle w:val="a9"/>
                        <w:rFonts w:eastAsia="Calibri"/>
                        <w:sz w:val="24"/>
                        <w:szCs w:val="24"/>
                      </w:rPr>
                      <w:t>/</w:t>
                    </w:r>
                    <w:r w:rsidR="00BE46A4" w:rsidRPr="00396C1B">
                      <w:rPr>
                        <w:rStyle w:val="a9"/>
                        <w:rFonts w:eastAsia="Calibri"/>
                        <w:sz w:val="24"/>
                        <w:szCs w:val="24"/>
                        <w:lang w:val="en-US"/>
                      </w:rPr>
                      <w:t>FR</w:t>
                    </w:r>
                    <w:r w:rsidR="00BE46A4" w:rsidRPr="00396C1B">
                      <w:rPr>
                        <w:rStyle w:val="a9"/>
                        <w:rFonts w:eastAsia="Calibri"/>
                        <w:sz w:val="24"/>
                        <w:szCs w:val="24"/>
                      </w:rPr>
                      <w:t>-2020-12-08/</w:t>
                    </w:r>
                    <w:r w:rsidR="00BE46A4" w:rsidRPr="00396C1B">
                      <w:rPr>
                        <w:rStyle w:val="a9"/>
                        <w:rFonts w:eastAsia="Calibri"/>
                        <w:sz w:val="24"/>
                        <w:szCs w:val="24"/>
                        <w:lang w:val="en-US"/>
                      </w:rPr>
                      <w:t>pdf</w:t>
                    </w:r>
                    <w:r w:rsidR="00BE46A4" w:rsidRPr="00396C1B">
                      <w:rPr>
                        <w:rStyle w:val="a9"/>
                        <w:rFonts w:eastAsia="Calibri"/>
                        <w:sz w:val="24"/>
                        <w:szCs w:val="24"/>
                      </w:rPr>
                      <w:t>/2020-26722.</w:t>
                    </w:r>
                    <w:r w:rsidR="00BE46A4" w:rsidRPr="00396C1B">
                      <w:rPr>
                        <w:rStyle w:val="a9"/>
                        <w:rFonts w:eastAsia="Calibri"/>
                        <w:sz w:val="24"/>
                        <w:szCs w:val="24"/>
                        <w:lang w:val="en-US"/>
                      </w:rPr>
                      <w:t>pdf</w:t>
                    </w:r>
                  </w:hyperlink>
                </w:p>
                <w:p w:rsidR="00BE46A4" w:rsidRPr="00396C1B" w:rsidRDefault="00D435D1" w:rsidP="00E21D16">
                  <w:pPr>
                    <w:jc w:val="both"/>
                    <w:rPr>
                      <w:rFonts w:eastAsia="Calibri"/>
                      <w:sz w:val="24"/>
                      <w:szCs w:val="24"/>
                      <w:lang w:eastAsia="en-US"/>
                    </w:rPr>
                  </w:pPr>
                  <w:hyperlink r:id="rId52" w:history="1">
                    <w:r w:rsidR="00BE46A4" w:rsidRPr="00396C1B">
                      <w:rPr>
                        <w:rStyle w:val="a9"/>
                        <w:rFonts w:eastAsia="Calibri"/>
                        <w:sz w:val="24"/>
                        <w:szCs w:val="24"/>
                        <w:lang w:val="en-US"/>
                      </w:rPr>
                      <w:t>https</w:t>
                    </w:r>
                    <w:r w:rsidR="00BE46A4" w:rsidRPr="00396C1B">
                      <w:rPr>
                        <w:rStyle w:val="a9"/>
                        <w:rFonts w:eastAsia="Calibri"/>
                        <w:sz w:val="24"/>
                        <w:szCs w:val="24"/>
                      </w:rPr>
                      <w:t>://</w:t>
                    </w:r>
                    <w:r w:rsidR="00BE46A4" w:rsidRPr="00396C1B">
                      <w:rPr>
                        <w:rStyle w:val="a9"/>
                        <w:rFonts w:eastAsia="Calibri"/>
                        <w:sz w:val="24"/>
                        <w:szCs w:val="24"/>
                        <w:lang w:val="en-US"/>
                      </w:rPr>
                      <w:t>members</w:t>
                    </w:r>
                    <w:r w:rsidR="00BE46A4" w:rsidRPr="00396C1B">
                      <w:rPr>
                        <w:rStyle w:val="a9"/>
                        <w:rFonts w:eastAsia="Calibri"/>
                        <w:sz w:val="24"/>
                        <w:szCs w:val="24"/>
                      </w:rPr>
                      <w:t>.</w:t>
                    </w:r>
                    <w:r w:rsidR="00BE46A4" w:rsidRPr="00396C1B">
                      <w:rPr>
                        <w:rStyle w:val="a9"/>
                        <w:rFonts w:eastAsia="Calibri"/>
                        <w:sz w:val="24"/>
                        <w:szCs w:val="24"/>
                        <w:lang w:val="en-US"/>
                      </w:rPr>
                      <w:t>wto</w:t>
                    </w:r>
                    <w:r w:rsidR="00BE46A4" w:rsidRPr="00396C1B">
                      <w:rPr>
                        <w:rStyle w:val="a9"/>
                        <w:rFonts w:eastAsia="Calibri"/>
                        <w:sz w:val="24"/>
                        <w:szCs w:val="24"/>
                      </w:rPr>
                      <w:t>.</w:t>
                    </w:r>
                    <w:r w:rsidR="00BE46A4" w:rsidRPr="00396C1B">
                      <w:rPr>
                        <w:rStyle w:val="a9"/>
                        <w:rFonts w:eastAsia="Calibri"/>
                        <w:sz w:val="24"/>
                        <w:szCs w:val="24"/>
                        <w:lang w:val="en-US"/>
                      </w:rPr>
                      <w:t>org</w:t>
                    </w:r>
                    <w:r w:rsidR="00BE46A4" w:rsidRPr="00396C1B">
                      <w:rPr>
                        <w:rStyle w:val="a9"/>
                        <w:rFonts w:eastAsia="Calibri"/>
                        <w:sz w:val="24"/>
                        <w:szCs w:val="24"/>
                      </w:rPr>
                      <w:t>/</w:t>
                    </w:r>
                    <w:r w:rsidR="00BE46A4" w:rsidRPr="00396C1B">
                      <w:rPr>
                        <w:rStyle w:val="a9"/>
                        <w:rFonts w:eastAsia="Calibri"/>
                        <w:sz w:val="24"/>
                        <w:szCs w:val="24"/>
                        <w:lang w:val="en-US"/>
                      </w:rPr>
                      <w:t>crnattachments</w:t>
                    </w:r>
                    <w:r w:rsidR="00BE46A4" w:rsidRPr="00396C1B">
                      <w:rPr>
                        <w:rStyle w:val="a9"/>
                        <w:rFonts w:eastAsia="Calibri"/>
                        <w:sz w:val="24"/>
                        <w:szCs w:val="24"/>
                      </w:rPr>
                      <w:lastRenderedPageBreak/>
                      <w:t>/2020/</w:t>
                    </w:r>
                    <w:r w:rsidR="00BE46A4" w:rsidRPr="00396C1B">
                      <w:rPr>
                        <w:rStyle w:val="a9"/>
                        <w:rFonts w:eastAsia="Calibri"/>
                        <w:sz w:val="24"/>
                        <w:szCs w:val="24"/>
                        <w:lang w:val="en-US"/>
                      </w:rPr>
                      <w:t>TBT</w:t>
                    </w:r>
                    <w:r w:rsidR="00BE46A4" w:rsidRPr="00396C1B">
                      <w:rPr>
                        <w:rStyle w:val="a9"/>
                        <w:rFonts w:eastAsia="Calibri"/>
                        <w:sz w:val="24"/>
                        <w:szCs w:val="24"/>
                      </w:rPr>
                      <w:t>/</w:t>
                    </w:r>
                    <w:r w:rsidR="00BE46A4" w:rsidRPr="00396C1B">
                      <w:rPr>
                        <w:rStyle w:val="a9"/>
                        <w:rFonts w:eastAsia="Calibri"/>
                        <w:sz w:val="24"/>
                        <w:szCs w:val="24"/>
                        <w:lang w:val="en-US"/>
                      </w:rPr>
                      <w:t>USA</w:t>
                    </w:r>
                    <w:r w:rsidR="00BE46A4" w:rsidRPr="00396C1B">
                      <w:rPr>
                        <w:rStyle w:val="a9"/>
                        <w:rFonts w:eastAsia="Calibri"/>
                        <w:sz w:val="24"/>
                        <w:szCs w:val="24"/>
                      </w:rPr>
                      <w:t>/20_7536_00_</w:t>
                    </w:r>
                    <w:r w:rsidR="00BE46A4" w:rsidRPr="00396C1B">
                      <w:rPr>
                        <w:rStyle w:val="a9"/>
                        <w:rFonts w:eastAsia="Calibri"/>
                        <w:sz w:val="24"/>
                        <w:szCs w:val="24"/>
                        <w:lang w:val="en-US"/>
                      </w:rPr>
                      <w:t>e</w:t>
                    </w:r>
                    <w:r w:rsidR="00BE46A4" w:rsidRPr="00396C1B">
                      <w:rPr>
                        <w:rStyle w:val="a9"/>
                        <w:rFonts w:eastAsia="Calibri"/>
                        <w:sz w:val="24"/>
                        <w:szCs w:val="24"/>
                      </w:rPr>
                      <w:t>.</w:t>
                    </w:r>
                    <w:r w:rsidR="00BE46A4" w:rsidRPr="00396C1B">
                      <w:rPr>
                        <w:rStyle w:val="a9"/>
                        <w:rFonts w:eastAsia="Calibri"/>
                        <w:sz w:val="24"/>
                        <w:szCs w:val="24"/>
                        <w:lang w:val="en-US"/>
                      </w:rPr>
                      <w:t>pdf</w:t>
                    </w:r>
                  </w:hyperlink>
                </w:p>
              </w:tc>
            </w:tr>
          </w:tbl>
          <w:p w:rsidR="00BE46A4" w:rsidRPr="00396C1B" w:rsidRDefault="00BE46A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BE46A4" w:rsidRPr="00396C1B" w:rsidTr="00BE46A4">
        <w:trPr>
          <w:trHeight w:val="382"/>
        </w:trPr>
        <w:tc>
          <w:tcPr>
            <w:tcW w:w="710" w:type="dxa"/>
            <w:vMerge/>
            <w:shd w:val="clear" w:color="auto" w:fill="auto"/>
          </w:tcPr>
          <w:p w:rsidR="00BE46A4" w:rsidRPr="00396C1B" w:rsidRDefault="00BE46A4" w:rsidP="00E21D16">
            <w:pPr>
              <w:numPr>
                <w:ilvl w:val="0"/>
                <w:numId w:val="3"/>
              </w:numPr>
              <w:ind w:left="0" w:firstLine="0"/>
              <w:jc w:val="both"/>
              <w:rPr>
                <w:color w:val="000000" w:themeColor="text1"/>
                <w:sz w:val="24"/>
                <w:szCs w:val="24"/>
                <w:lang w:val="kk-KZ"/>
              </w:rPr>
            </w:pPr>
          </w:p>
        </w:tc>
        <w:tc>
          <w:tcPr>
            <w:tcW w:w="2410" w:type="dxa"/>
            <w:shd w:val="clear" w:color="auto" w:fill="auto"/>
          </w:tcPr>
          <w:p w:rsidR="00BE46A4" w:rsidRPr="00396C1B" w:rsidRDefault="00BE46A4"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BE46A4" w:rsidRPr="00396C1B" w:rsidRDefault="00BE46A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E46A4" w:rsidRPr="00396C1B" w:rsidRDefault="00BE46A4" w:rsidP="00E21D16">
            <w:pPr>
              <w:jc w:val="both"/>
              <w:rPr>
                <w:color w:val="000000" w:themeColor="text1"/>
                <w:sz w:val="24"/>
                <w:szCs w:val="24"/>
                <w:lang w:val="kk-KZ"/>
              </w:rPr>
            </w:pPr>
          </w:p>
        </w:tc>
      </w:tr>
      <w:tr w:rsidR="00BE46A4" w:rsidRPr="00396C1B" w:rsidTr="00A15714">
        <w:trPr>
          <w:trHeight w:val="361"/>
        </w:trPr>
        <w:tc>
          <w:tcPr>
            <w:tcW w:w="710" w:type="dxa"/>
            <w:vMerge/>
            <w:shd w:val="clear" w:color="auto" w:fill="auto"/>
          </w:tcPr>
          <w:p w:rsidR="00BE46A4" w:rsidRPr="00396C1B" w:rsidRDefault="00BE46A4" w:rsidP="00E21D16">
            <w:pPr>
              <w:numPr>
                <w:ilvl w:val="0"/>
                <w:numId w:val="3"/>
              </w:numPr>
              <w:ind w:left="0" w:firstLine="0"/>
              <w:jc w:val="both"/>
              <w:rPr>
                <w:color w:val="000000" w:themeColor="text1"/>
                <w:sz w:val="24"/>
                <w:szCs w:val="24"/>
                <w:lang w:val="kk-KZ"/>
              </w:rPr>
            </w:pPr>
          </w:p>
        </w:tc>
        <w:tc>
          <w:tcPr>
            <w:tcW w:w="2410" w:type="dxa"/>
            <w:shd w:val="clear" w:color="auto" w:fill="auto"/>
          </w:tcPr>
          <w:p w:rsidR="00BE46A4" w:rsidRPr="00396C1B" w:rsidRDefault="00131B7F"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BE46A4" w:rsidRPr="00396C1B" w:rsidRDefault="00BE46A4"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E46A4" w:rsidRPr="00396C1B" w:rsidRDefault="00BE46A4"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BE46A4" w:rsidRPr="00396C1B" w:rsidRDefault="00BE46A4" w:rsidP="00E21D16">
            <w:pPr>
              <w:rPr>
                <w:b/>
                <w:sz w:val="24"/>
                <w:szCs w:val="24"/>
                <w:lang w:val="en-GB" w:eastAsia="en-US"/>
              </w:rPr>
            </w:pPr>
            <w:r w:rsidRPr="00396C1B">
              <w:rPr>
                <w:b/>
                <w:sz w:val="24"/>
                <w:szCs w:val="24"/>
              </w:rPr>
              <w:t>G/TBT/N/TPKM/446</w:t>
            </w:r>
          </w:p>
          <w:p w:rsidR="005E66AE" w:rsidRPr="00396C1B" w:rsidRDefault="005E66AE" w:rsidP="00E21D16">
            <w:pPr>
              <w:rPr>
                <w:color w:val="000000" w:themeColor="text1"/>
                <w:sz w:val="24"/>
                <w:szCs w:val="24"/>
                <w:lang w:val="kk-KZ"/>
              </w:rPr>
            </w:pPr>
          </w:p>
        </w:tc>
        <w:tc>
          <w:tcPr>
            <w:tcW w:w="5386" w:type="dxa"/>
            <w:shd w:val="clear" w:color="auto" w:fill="auto"/>
          </w:tcPr>
          <w:p w:rsidR="005E66AE"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Косметикалық өнімдерде тыйым салынған ингредиенттер тізіміне түзету (черновик) (25 бет ағылшын тілінде; 37 бет қытай тілінде)</w:t>
            </w:r>
          </w:p>
        </w:tc>
        <w:tc>
          <w:tcPr>
            <w:tcW w:w="1985" w:type="dxa"/>
            <w:shd w:val="clear" w:color="auto" w:fill="auto"/>
          </w:tcPr>
          <w:p w:rsidR="005E66AE" w:rsidRPr="00396C1B" w:rsidRDefault="00AE3ACA"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BE46A4" w:rsidRPr="00396C1B" w:rsidTr="00A15714">
        <w:trPr>
          <w:trHeight w:val="361"/>
        </w:trPr>
        <w:tc>
          <w:tcPr>
            <w:tcW w:w="710" w:type="dxa"/>
            <w:vMerge/>
            <w:shd w:val="clear" w:color="auto" w:fill="auto"/>
          </w:tcPr>
          <w:p w:rsidR="00BE46A4" w:rsidRPr="00396C1B" w:rsidRDefault="00BE46A4" w:rsidP="00E21D16">
            <w:pPr>
              <w:numPr>
                <w:ilvl w:val="0"/>
                <w:numId w:val="3"/>
              </w:numPr>
              <w:ind w:left="0" w:firstLine="0"/>
              <w:jc w:val="both"/>
              <w:rPr>
                <w:color w:val="000000" w:themeColor="text1"/>
                <w:sz w:val="24"/>
                <w:szCs w:val="24"/>
                <w:lang w:val="kk-KZ"/>
              </w:rPr>
            </w:pPr>
          </w:p>
        </w:tc>
        <w:tc>
          <w:tcPr>
            <w:tcW w:w="2410" w:type="dxa"/>
            <w:shd w:val="clear" w:color="auto" w:fill="auto"/>
          </w:tcPr>
          <w:p w:rsidR="00BE46A4" w:rsidRPr="00396C1B" w:rsidRDefault="00BE46A4"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BE46A4"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BE46A4" w:rsidRPr="00396C1B">
              <w:rPr>
                <w:color w:val="000000" w:themeColor="text1"/>
                <w:sz w:val="24"/>
                <w:szCs w:val="24"/>
                <w:lang w:val="kk-KZ"/>
              </w:rPr>
              <w:t>(ICS 71.100.70)</w:t>
            </w:r>
          </w:p>
        </w:tc>
        <w:tc>
          <w:tcPr>
            <w:tcW w:w="1985" w:type="dxa"/>
            <w:shd w:val="clear" w:color="auto" w:fill="auto"/>
          </w:tcPr>
          <w:p w:rsidR="00BE46A4" w:rsidRPr="00396C1B" w:rsidRDefault="00BE46A4" w:rsidP="00E21D16">
            <w:pPr>
              <w:jc w:val="both"/>
              <w:rPr>
                <w:color w:val="000000" w:themeColor="text1"/>
                <w:sz w:val="24"/>
                <w:szCs w:val="24"/>
                <w:lang w:val="kk-KZ"/>
              </w:rPr>
            </w:pPr>
          </w:p>
        </w:tc>
      </w:tr>
      <w:tr w:rsidR="00BE46A4" w:rsidRPr="00396C1B" w:rsidTr="00A15714">
        <w:trPr>
          <w:trHeight w:val="361"/>
        </w:trPr>
        <w:tc>
          <w:tcPr>
            <w:tcW w:w="710" w:type="dxa"/>
            <w:vMerge/>
            <w:shd w:val="clear" w:color="auto" w:fill="auto"/>
          </w:tcPr>
          <w:p w:rsidR="00BE46A4" w:rsidRPr="00396C1B" w:rsidRDefault="00BE46A4" w:rsidP="00E21D16">
            <w:pPr>
              <w:numPr>
                <w:ilvl w:val="0"/>
                <w:numId w:val="3"/>
              </w:numPr>
              <w:ind w:left="0" w:firstLine="0"/>
              <w:jc w:val="both"/>
              <w:rPr>
                <w:color w:val="000000" w:themeColor="text1"/>
                <w:sz w:val="24"/>
                <w:szCs w:val="24"/>
                <w:lang w:val="kk-KZ"/>
              </w:rPr>
            </w:pPr>
          </w:p>
        </w:tc>
        <w:tc>
          <w:tcPr>
            <w:tcW w:w="2410" w:type="dxa"/>
            <w:shd w:val="clear" w:color="auto" w:fill="auto"/>
          </w:tcPr>
          <w:p w:rsidR="00BE46A4" w:rsidRPr="00396C1B" w:rsidRDefault="000C3A4B" w:rsidP="00E21D16">
            <w:pPr>
              <w:rPr>
                <w:color w:val="000000" w:themeColor="text1"/>
                <w:sz w:val="24"/>
                <w:szCs w:val="24"/>
                <w:lang w:val="kk-KZ"/>
              </w:rPr>
            </w:pPr>
            <w:r w:rsidRPr="00396C1B">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BE46A4"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Адам денсаулығына арналған косметикалық ингредиенттердің қауіпсіздігін қамтамасыз ету және әлемдік косметикалық тенденцияларға сәйкес болу үшін, азық-түлік және дәрі-дәрмектер басқармасы, Денсаулық сақтау және әлеуметтік қамсыздандыру министрлігі косметикалық заттарға арналған ингредиенттердің шектеулі мөлшерін қолдану үшін нормативтік талаптарға түзетулер енгізуді ұсынады.</w:t>
            </w:r>
          </w:p>
        </w:tc>
        <w:tc>
          <w:tcPr>
            <w:tcW w:w="1985" w:type="dxa"/>
            <w:shd w:val="clear" w:color="auto" w:fill="auto"/>
          </w:tcPr>
          <w:p w:rsidR="00BE46A4" w:rsidRPr="00396C1B" w:rsidRDefault="00BE46A4"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AE3ACA" w:rsidRPr="00396C1B" w:rsidRDefault="00AE3ACA" w:rsidP="00E21D16">
            <w:pPr>
              <w:jc w:val="right"/>
              <w:rPr>
                <w:rFonts w:eastAsia="Calibri"/>
                <w:b/>
                <w:sz w:val="24"/>
                <w:szCs w:val="24"/>
                <w:lang w:val="en-US"/>
              </w:rPr>
            </w:pPr>
            <w:r w:rsidRPr="00396C1B">
              <w:rPr>
                <w:rFonts w:eastAsia="Calibri"/>
                <w:b/>
                <w:sz w:val="24"/>
                <w:szCs w:val="24"/>
                <w:lang w:val="en-US"/>
              </w:rPr>
              <w:t>G/TBT/N/USA/897/Add.2</w:t>
            </w:r>
          </w:p>
          <w:p w:rsidR="005E66AE" w:rsidRPr="00396C1B" w:rsidRDefault="005E66AE" w:rsidP="00E21D16">
            <w:pPr>
              <w:rPr>
                <w:color w:val="000000" w:themeColor="text1"/>
                <w:sz w:val="24"/>
                <w:szCs w:val="24"/>
                <w:lang w:val="en-US"/>
              </w:rPr>
            </w:pPr>
          </w:p>
        </w:tc>
        <w:tc>
          <w:tcPr>
            <w:tcW w:w="5386" w:type="dxa"/>
            <w:shd w:val="clear" w:color="auto" w:fill="auto"/>
          </w:tcPr>
          <w:p w:rsidR="001927D1" w:rsidRPr="00396C1B" w:rsidRDefault="001927D1"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96C1B">
              <w:rPr>
                <w:color w:val="000000" w:themeColor="text1"/>
                <w:sz w:val="24"/>
                <w:szCs w:val="24"/>
                <w:lang w:val="kk-KZ"/>
              </w:rPr>
              <w:t>2020 жылғы 9 желтоқсандағы келесі хабарлама Америка Құрама Штаттары делегациясының сұрау салуы бойынша таратылады.</w:t>
            </w:r>
          </w:p>
          <w:p w:rsidR="001927D1" w:rsidRPr="00396C1B" w:rsidRDefault="001927D1" w:rsidP="001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Атауы: энергия үнемдеу бағдарламасы: агрегатталған ауа кондиционерлері мен блоктық жылу сорғыларына арналған сынақ процедуралары</w:t>
            </w:r>
          </w:p>
          <w:p w:rsidR="001927D1" w:rsidRPr="00396C1B" w:rsidRDefault="001927D1" w:rsidP="001927D1">
            <w:pPr>
              <w:jc w:val="both"/>
              <w:rPr>
                <w:color w:val="000000" w:themeColor="text1"/>
                <w:sz w:val="24"/>
                <w:szCs w:val="24"/>
                <w:lang w:val="en-US"/>
              </w:rPr>
            </w:pPr>
            <w:r w:rsidRPr="00396C1B">
              <w:rPr>
                <w:color w:val="000000" w:themeColor="text1"/>
                <w:sz w:val="24"/>
                <w:szCs w:val="24"/>
                <w:lang w:val="kk-KZ"/>
              </w:rPr>
              <w:t>Сипаттама: Атауы: энергияны үнемдеу бағдарламасы: коммерциялық жабдықты сынау процедуралары; бағалауға алдын-ала шолу: Толық терминалды кондиционерлер және толық терминалды жылу сорғылары</w:t>
            </w:r>
          </w:p>
          <w:p w:rsidR="001927D1" w:rsidRPr="00396C1B" w:rsidRDefault="001927D1" w:rsidP="001927D1">
            <w:pPr>
              <w:jc w:val="both"/>
              <w:rPr>
                <w:color w:val="000000" w:themeColor="text1"/>
                <w:sz w:val="24"/>
                <w:szCs w:val="24"/>
                <w:lang w:val="en-US"/>
              </w:rPr>
            </w:pPr>
          </w:p>
          <w:p w:rsidR="001927D1" w:rsidRPr="00396C1B" w:rsidRDefault="001927D1" w:rsidP="00E21D16">
            <w:pPr>
              <w:jc w:val="both"/>
              <w:rPr>
                <w:rFonts w:eastAsia="Calibri"/>
                <w:sz w:val="24"/>
                <w:szCs w:val="24"/>
                <w:lang w:val="en-US"/>
              </w:rPr>
            </w:pPr>
            <w:r w:rsidRPr="00396C1B">
              <w:rPr>
                <w:rFonts w:eastAsia="Calibri"/>
                <w:sz w:val="24"/>
                <w:szCs w:val="24"/>
                <w:lang w:val="kk-KZ"/>
              </w:rPr>
              <w:t>Агенттік: энергия тиімділігі және жаңартылатын энергия көздері басқармасы, Энергетика министрлігі</w:t>
            </w:r>
          </w:p>
          <w:p w:rsidR="001927D1" w:rsidRPr="00396C1B" w:rsidRDefault="001927D1" w:rsidP="001927D1">
            <w:pPr>
              <w:jc w:val="both"/>
              <w:rPr>
                <w:rFonts w:eastAsia="Calibri"/>
                <w:sz w:val="24"/>
                <w:szCs w:val="24"/>
                <w:lang w:val="en-US"/>
              </w:rPr>
            </w:pPr>
            <w:r w:rsidRPr="00396C1B">
              <w:rPr>
                <w:rFonts w:eastAsia="Calibri"/>
                <w:sz w:val="24"/>
                <w:szCs w:val="24"/>
              </w:rPr>
              <w:t>Әрекет</w:t>
            </w:r>
            <w:r w:rsidRPr="00396C1B">
              <w:rPr>
                <w:rFonts w:eastAsia="Calibri"/>
                <w:sz w:val="24"/>
                <w:szCs w:val="24"/>
                <w:lang w:val="en-US"/>
              </w:rPr>
              <w:t xml:space="preserve">: </w:t>
            </w:r>
            <w:r w:rsidRPr="00396C1B">
              <w:rPr>
                <w:rFonts w:eastAsia="Calibri"/>
                <w:sz w:val="24"/>
                <w:szCs w:val="24"/>
              </w:rPr>
              <w:t>ақпаратты</w:t>
            </w:r>
            <w:r w:rsidRPr="00396C1B">
              <w:rPr>
                <w:rFonts w:eastAsia="Calibri"/>
                <w:sz w:val="24"/>
                <w:szCs w:val="24"/>
                <w:lang w:val="en-US"/>
              </w:rPr>
              <w:t xml:space="preserve"> </w:t>
            </w:r>
            <w:r w:rsidRPr="00396C1B">
              <w:rPr>
                <w:rFonts w:eastAsia="Calibri"/>
                <w:sz w:val="24"/>
                <w:szCs w:val="24"/>
              </w:rPr>
              <w:t>сұрау</w:t>
            </w:r>
            <w:r w:rsidRPr="00396C1B">
              <w:rPr>
                <w:rFonts w:eastAsia="Calibri"/>
                <w:sz w:val="24"/>
                <w:szCs w:val="24"/>
                <w:lang w:val="en-US"/>
              </w:rPr>
              <w:t xml:space="preserve"> (RFI).</w:t>
            </w:r>
          </w:p>
          <w:p w:rsidR="00EB600A" w:rsidRPr="00396C1B" w:rsidRDefault="001927D1" w:rsidP="001927D1">
            <w:pPr>
              <w:jc w:val="both"/>
              <w:rPr>
                <w:rFonts w:eastAsia="Calibri"/>
                <w:sz w:val="24"/>
                <w:szCs w:val="24"/>
              </w:rPr>
            </w:pPr>
            <w:r w:rsidRPr="00396C1B">
              <w:rPr>
                <w:rFonts w:eastAsia="Calibri"/>
                <w:sz w:val="24"/>
                <w:szCs w:val="24"/>
              </w:rPr>
              <w:t>Қысқаша</w:t>
            </w:r>
            <w:r w:rsidRPr="00396C1B">
              <w:rPr>
                <w:rFonts w:eastAsia="Calibri"/>
                <w:sz w:val="24"/>
                <w:szCs w:val="24"/>
                <w:lang w:val="en-US"/>
              </w:rPr>
              <w:t xml:space="preserve"> </w:t>
            </w:r>
            <w:r w:rsidRPr="00396C1B">
              <w:rPr>
                <w:rFonts w:eastAsia="Calibri"/>
                <w:sz w:val="24"/>
                <w:szCs w:val="24"/>
              </w:rPr>
              <w:t>мазмұны</w:t>
            </w:r>
            <w:r w:rsidRPr="00396C1B">
              <w:rPr>
                <w:rFonts w:eastAsia="Calibri"/>
                <w:sz w:val="24"/>
                <w:szCs w:val="24"/>
                <w:lang w:val="en-US"/>
              </w:rPr>
              <w:t xml:space="preserve">: </w:t>
            </w:r>
            <w:r w:rsidRPr="00396C1B">
              <w:rPr>
                <w:rFonts w:eastAsia="Calibri"/>
                <w:sz w:val="24"/>
                <w:szCs w:val="24"/>
              </w:rPr>
              <w:t>АҚШ</w:t>
            </w:r>
            <w:r w:rsidRPr="00396C1B">
              <w:rPr>
                <w:rFonts w:eastAsia="Calibri"/>
                <w:sz w:val="24"/>
                <w:szCs w:val="24"/>
                <w:lang w:val="en-US"/>
              </w:rPr>
              <w:t xml:space="preserve"> </w:t>
            </w:r>
            <w:r w:rsidRPr="00396C1B">
              <w:rPr>
                <w:rFonts w:eastAsia="Calibri"/>
                <w:sz w:val="24"/>
                <w:szCs w:val="24"/>
              </w:rPr>
              <w:t>Энергетика</w:t>
            </w:r>
            <w:r w:rsidRPr="00396C1B">
              <w:rPr>
                <w:rFonts w:eastAsia="Calibri"/>
                <w:sz w:val="24"/>
                <w:szCs w:val="24"/>
                <w:lang w:val="en-US"/>
              </w:rPr>
              <w:t xml:space="preserve"> </w:t>
            </w:r>
            <w:r w:rsidRPr="00396C1B">
              <w:rPr>
                <w:rFonts w:eastAsia="Calibri"/>
                <w:sz w:val="24"/>
                <w:szCs w:val="24"/>
              </w:rPr>
              <w:t>министрлігі</w:t>
            </w:r>
            <w:r w:rsidRPr="00396C1B">
              <w:rPr>
                <w:rFonts w:eastAsia="Calibri"/>
                <w:sz w:val="24"/>
                <w:szCs w:val="24"/>
                <w:lang w:val="en-US"/>
              </w:rPr>
              <w:t xml:space="preserve"> ("DOE") </w:t>
            </w:r>
            <w:r w:rsidRPr="00396C1B">
              <w:rPr>
                <w:rFonts w:eastAsia="Calibri"/>
                <w:sz w:val="24"/>
                <w:szCs w:val="24"/>
              </w:rPr>
              <w:t>американдық</w:t>
            </w:r>
            <w:r w:rsidRPr="00396C1B">
              <w:rPr>
                <w:rFonts w:eastAsia="Calibri"/>
                <w:sz w:val="24"/>
                <w:szCs w:val="24"/>
                <w:lang w:val="en-US"/>
              </w:rPr>
              <w:t xml:space="preserve"> </w:t>
            </w:r>
            <w:r w:rsidRPr="00396C1B">
              <w:rPr>
                <w:rFonts w:eastAsia="Calibri"/>
                <w:sz w:val="24"/>
                <w:szCs w:val="24"/>
              </w:rPr>
              <w:t>жылу</w:t>
            </w:r>
            <w:r w:rsidRPr="00396C1B">
              <w:rPr>
                <w:rFonts w:eastAsia="Calibri"/>
                <w:sz w:val="24"/>
                <w:szCs w:val="24"/>
                <w:lang w:val="en-US"/>
              </w:rPr>
              <w:t xml:space="preserve">, </w:t>
            </w:r>
            <w:r w:rsidRPr="00396C1B">
              <w:rPr>
                <w:rFonts w:eastAsia="Calibri"/>
                <w:sz w:val="24"/>
                <w:szCs w:val="24"/>
              </w:rPr>
              <w:t>салқындату</w:t>
            </w:r>
            <w:r w:rsidRPr="00396C1B">
              <w:rPr>
                <w:rFonts w:eastAsia="Calibri"/>
                <w:sz w:val="24"/>
                <w:szCs w:val="24"/>
                <w:lang w:val="en-US"/>
              </w:rPr>
              <w:t xml:space="preserve"> </w:t>
            </w:r>
            <w:r w:rsidRPr="00396C1B">
              <w:rPr>
                <w:rFonts w:eastAsia="Calibri"/>
                <w:sz w:val="24"/>
                <w:szCs w:val="24"/>
              </w:rPr>
              <w:t>және</w:t>
            </w:r>
            <w:r w:rsidRPr="00396C1B">
              <w:rPr>
                <w:rFonts w:eastAsia="Calibri"/>
                <w:sz w:val="24"/>
                <w:szCs w:val="24"/>
                <w:lang w:val="en-US"/>
              </w:rPr>
              <w:t xml:space="preserve"> </w:t>
            </w:r>
            <w:r w:rsidRPr="00396C1B">
              <w:rPr>
                <w:rFonts w:eastAsia="Calibri"/>
                <w:sz w:val="24"/>
                <w:szCs w:val="24"/>
              </w:rPr>
              <w:t>ауаны</w:t>
            </w:r>
            <w:r w:rsidRPr="00396C1B">
              <w:rPr>
                <w:rFonts w:eastAsia="Calibri"/>
                <w:sz w:val="24"/>
                <w:szCs w:val="24"/>
                <w:lang w:val="en-US"/>
              </w:rPr>
              <w:t xml:space="preserve"> </w:t>
            </w:r>
            <w:r w:rsidRPr="00396C1B">
              <w:rPr>
                <w:rFonts w:eastAsia="Calibri"/>
                <w:sz w:val="24"/>
                <w:szCs w:val="24"/>
              </w:rPr>
              <w:t>баптау</w:t>
            </w:r>
            <w:r w:rsidRPr="00396C1B">
              <w:rPr>
                <w:rFonts w:eastAsia="Calibri"/>
                <w:sz w:val="24"/>
                <w:szCs w:val="24"/>
                <w:lang w:val="en-US"/>
              </w:rPr>
              <w:t xml:space="preserve"> </w:t>
            </w:r>
            <w:r w:rsidRPr="00396C1B">
              <w:rPr>
                <w:rFonts w:eastAsia="Calibri"/>
                <w:sz w:val="24"/>
                <w:szCs w:val="24"/>
              </w:rPr>
              <w:t>инженерлер</w:t>
            </w:r>
            <w:r w:rsidRPr="00396C1B">
              <w:rPr>
                <w:rFonts w:eastAsia="Calibri"/>
                <w:sz w:val="24"/>
                <w:szCs w:val="24"/>
                <w:lang w:val="en-US"/>
              </w:rPr>
              <w:t xml:space="preserve"> </w:t>
            </w:r>
            <w:r w:rsidRPr="00396C1B">
              <w:rPr>
                <w:rFonts w:eastAsia="Calibri"/>
                <w:sz w:val="24"/>
                <w:szCs w:val="24"/>
              </w:rPr>
              <w:t>қоғамының</w:t>
            </w:r>
            <w:r w:rsidRPr="00396C1B">
              <w:rPr>
                <w:rFonts w:eastAsia="Calibri"/>
                <w:sz w:val="24"/>
                <w:szCs w:val="24"/>
                <w:lang w:val="en-US"/>
              </w:rPr>
              <w:t xml:space="preserve"> ("ASHRAE") 90-1 </w:t>
            </w:r>
            <w:r w:rsidRPr="00396C1B">
              <w:rPr>
                <w:rFonts w:eastAsia="Calibri"/>
                <w:sz w:val="24"/>
                <w:szCs w:val="24"/>
              </w:rPr>
              <w:t>стандартында</w:t>
            </w:r>
            <w:r w:rsidRPr="00396C1B">
              <w:rPr>
                <w:rFonts w:eastAsia="Calibri"/>
                <w:sz w:val="24"/>
                <w:szCs w:val="24"/>
                <w:lang w:val="en-US"/>
              </w:rPr>
              <w:t xml:space="preserve"> </w:t>
            </w:r>
            <w:r w:rsidRPr="00396C1B">
              <w:rPr>
                <w:rFonts w:eastAsia="Calibri"/>
                <w:sz w:val="24"/>
                <w:szCs w:val="24"/>
              </w:rPr>
              <w:t>көрсетілген</w:t>
            </w:r>
            <w:r w:rsidRPr="00396C1B">
              <w:rPr>
                <w:rFonts w:eastAsia="Calibri"/>
                <w:sz w:val="24"/>
                <w:szCs w:val="24"/>
                <w:lang w:val="en-US"/>
              </w:rPr>
              <w:t xml:space="preserve"> </w:t>
            </w:r>
            <w:r w:rsidRPr="00396C1B">
              <w:rPr>
                <w:rFonts w:eastAsia="Calibri"/>
                <w:sz w:val="24"/>
                <w:szCs w:val="24"/>
              </w:rPr>
              <w:t>ең</w:t>
            </w:r>
            <w:r w:rsidRPr="00396C1B">
              <w:rPr>
                <w:rFonts w:eastAsia="Calibri"/>
                <w:sz w:val="24"/>
                <w:szCs w:val="24"/>
                <w:lang w:val="en-US"/>
              </w:rPr>
              <w:t xml:space="preserve"> </w:t>
            </w:r>
            <w:r w:rsidRPr="00396C1B">
              <w:rPr>
                <w:rFonts w:eastAsia="Calibri"/>
                <w:sz w:val="24"/>
                <w:szCs w:val="24"/>
              </w:rPr>
              <w:t>соңғы</w:t>
            </w:r>
            <w:r w:rsidRPr="00396C1B">
              <w:rPr>
                <w:rFonts w:eastAsia="Calibri"/>
                <w:sz w:val="24"/>
                <w:szCs w:val="24"/>
                <w:lang w:val="en-US"/>
              </w:rPr>
              <w:t xml:space="preserve"> </w:t>
            </w:r>
            <w:r w:rsidRPr="00396C1B">
              <w:rPr>
                <w:rFonts w:eastAsia="Calibri"/>
                <w:sz w:val="24"/>
                <w:szCs w:val="24"/>
              </w:rPr>
              <w:t>процедураларды</w:t>
            </w:r>
            <w:r w:rsidRPr="00396C1B">
              <w:rPr>
                <w:rFonts w:eastAsia="Calibri"/>
                <w:sz w:val="24"/>
                <w:szCs w:val="24"/>
                <w:lang w:val="en-US"/>
              </w:rPr>
              <w:t xml:space="preserve"> </w:t>
            </w:r>
            <w:r w:rsidRPr="00396C1B">
              <w:rPr>
                <w:rFonts w:eastAsia="Calibri"/>
                <w:sz w:val="24"/>
                <w:szCs w:val="24"/>
              </w:rPr>
              <w:t>қабылдау</w:t>
            </w:r>
            <w:r w:rsidRPr="00396C1B">
              <w:rPr>
                <w:rFonts w:eastAsia="Calibri"/>
                <w:sz w:val="24"/>
                <w:szCs w:val="24"/>
                <w:lang w:val="en-US"/>
              </w:rPr>
              <w:t xml:space="preserve"> </w:t>
            </w:r>
            <w:r w:rsidRPr="00396C1B">
              <w:rPr>
                <w:rFonts w:eastAsia="Calibri"/>
                <w:sz w:val="24"/>
                <w:szCs w:val="24"/>
              </w:rPr>
              <w:t>үшін</w:t>
            </w:r>
            <w:r w:rsidRPr="00396C1B">
              <w:rPr>
                <w:rFonts w:eastAsia="Calibri"/>
                <w:sz w:val="24"/>
                <w:szCs w:val="24"/>
                <w:lang w:val="en-US"/>
              </w:rPr>
              <w:t xml:space="preserve"> DOE </w:t>
            </w:r>
            <w:r w:rsidRPr="00396C1B">
              <w:rPr>
                <w:rFonts w:eastAsia="Calibri"/>
                <w:sz w:val="24"/>
                <w:szCs w:val="24"/>
              </w:rPr>
              <w:t>тестілеу</w:t>
            </w:r>
            <w:r w:rsidRPr="00396C1B">
              <w:rPr>
                <w:rFonts w:eastAsia="Calibri"/>
                <w:sz w:val="24"/>
                <w:szCs w:val="24"/>
                <w:lang w:val="en-US"/>
              </w:rPr>
              <w:t xml:space="preserve"> </w:t>
            </w:r>
            <w:r w:rsidRPr="00396C1B">
              <w:rPr>
                <w:rFonts w:eastAsia="Calibri"/>
                <w:sz w:val="24"/>
                <w:szCs w:val="24"/>
              </w:rPr>
              <w:t>процедураларын</w:t>
            </w:r>
            <w:r w:rsidRPr="00396C1B">
              <w:rPr>
                <w:rFonts w:eastAsia="Calibri"/>
                <w:sz w:val="24"/>
                <w:szCs w:val="24"/>
                <w:lang w:val="en-US"/>
              </w:rPr>
              <w:t xml:space="preserve"> ("PTAC") </w:t>
            </w:r>
            <w:r w:rsidRPr="00396C1B">
              <w:rPr>
                <w:rFonts w:eastAsia="Calibri"/>
                <w:sz w:val="24"/>
                <w:szCs w:val="24"/>
              </w:rPr>
              <w:t>және</w:t>
            </w:r>
            <w:r w:rsidRPr="00396C1B">
              <w:rPr>
                <w:rFonts w:eastAsia="Calibri"/>
                <w:sz w:val="24"/>
                <w:szCs w:val="24"/>
                <w:lang w:val="en-US"/>
              </w:rPr>
              <w:t xml:space="preserve"> </w:t>
            </w:r>
            <w:r w:rsidRPr="00396C1B">
              <w:rPr>
                <w:rFonts w:eastAsia="Calibri"/>
                <w:sz w:val="24"/>
                <w:szCs w:val="24"/>
              </w:rPr>
              <w:t>толық</w:t>
            </w:r>
            <w:r w:rsidRPr="00396C1B">
              <w:rPr>
                <w:rFonts w:eastAsia="Calibri"/>
                <w:sz w:val="24"/>
                <w:szCs w:val="24"/>
                <w:lang w:val="en-US"/>
              </w:rPr>
              <w:t xml:space="preserve"> </w:t>
            </w:r>
            <w:r w:rsidRPr="00396C1B">
              <w:rPr>
                <w:rFonts w:eastAsia="Calibri"/>
                <w:sz w:val="24"/>
                <w:szCs w:val="24"/>
              </w:rPr>
              <w:t>терминалды</w:t>
            </w:r>
            <w:r w:rsidRPr="00396C1B">
              <w:rPr>
                <w:rFonts w:eastAsia="Calibri"/>
                <w:sz w:val="24"/>
                <w:szCs w:val="24"/>
                <w:lang w:val="en-US"/>
              </w:rPr>
              <w:t xml:space="preserve"> </w:t>
            </w:r>
            <w:r w:rsidRPr="00396C1B">
              <w:rPr>
                <w:rFonts w:eastAsia="Calibri"/>
                <w:sz w:val="24"/>
                <w:szCs w:val="24"/>
              </w:rPr>
              <w:t>жылу</w:t>
            </w:r>
            <w:r w:rsidRPr="00396C1B">
              <w:rPr>
                <w:rFonts w:eastAsia="Calibri"/>
                <w:sz w:val="24"/>
                <w:szCs w:val="24"/>
                <w:lang w:val="en-US"/>
              </w:rPr>
              <w:t xml:space="preserve"> </w:t>
            </w:r>
            <w:r w:rsidRPr="00396C1B">
              <w:rPr>
                <w:rFonts w:eastAsia="Calibri"/>
                <w:sz w:val="24"/>
                <w:szCs w:val="24"/>
              </w:rPr>
              <w:t>сорғыларына</w:t>
            </w:r>
            <w:r w:rsidRPr="00396C1B">
              <w:rPr>
                <w:rFonts w:eastAsia="Calibri"/>
                <w:sz w:val="24"/>
                <w:szCs w:val="24"/>
                <w:lang w:val="en-US"/>
              </w:rPr>
              <w:t xml:space="preserve"> ("PTHP") </w:t>
            </w:r>
            <w:r w:rsidRPr="00396C1B">
              <w:rPr>
                <w:rFonts w:eastAsia="Calibri"/>
                <w:sz w:val="24"/>
                <w:szCs w:val="24"/>
              </w:rPr>
              <w:t>өзгерту</w:t>
            </w:r>
            <w:r w:rsidRPr="00396C1B">
              <w:rPr>
                <w:rFonts w:eastAsia="Calibri"/>
                <w:sz w:val="24"/>
                <w:szCs w:val="24"/>
                <w:lang w:val="en-US"/>
              </w:rPr>
              <w:t xml:space="preserve"> </w:t>
            </w:r>
            <w:r w:rsidRPr="00396C1B">
              <w:rPr>
                <w:rFonts w:eastAsia="Calibri"/>
                <w:sz w:val="24"/>
                <w:szCs w:val="24"/>
              </w:rPr>
              <w:t>ережелерін</w:t>
            </w:r>
            <w:r w:rsidRPr="00396C1B">
              <w:rPr>
                <w:rFonts w:eastAsia="Calibri"/>
                <w:sz w:val="24"/>
                <w:szCs w:val="24"/>
                <w:lang w:val="en-US"/>
              </w:rPr>
              <w:t xml:space="preserve"> </w:t>
            </w:r>
            <w:r w:rsidRPr="00396C1B">
              <w:rPr>
                <w:rFonts w:eastAsia="Calibri"/>
                <w:sz w:val="24"/>
                <w:szCs w:val="24"/>
              </w:rPr>
              <w:t>әзірлеуге</w:t>
            </w:r>
            <w:r w:rsidRPr="00396C1B">
              <w:rPr>
                <w:rFonts w:eastAsia="Calibri"/>
                <w:sz w:val="24"/>
                <w:szCs w:val="24"/>
                <w:lang w:val="en-US"/>
              </w:rPr>
              <w:t xml:space="preserve"> </w:t>
            </w:r>
            <w:r w:rsidRPr="00396C1B">
              <w:rPr>
                <w:rFonts w:eastAsia="Calibri"/>
                <w:sz w:val="24"/>
                <w:szCs w:val="24"/>
              </w:rPr>
              <w:t>кірісу</w:t>
            </w:r>
            <w:r w:rsidRPr="00396C1B">
              <w:rPr>
                <w:rFonts w:eastAsia="Calibri"/>
                <w:sz w:val="24"/>
                <w:szCs w:val="24"/>
                <w:lang w:val="en-US"/>
              </w:rPr>
              <w:t xml:space="preserve"> </w:t>
            </w:r>
            <w:r w:rsidRPr="00396C1B">
              <w:rPr>
                <w:rFonts w:eastAsia="Calibri"/>
                <w:sz w:val="24"/>
                <w:szCs w:val="24"/>
              </w:rPr>
              <w:t>керектігін</w:t>
            </w:r>
            <w:r w:rsidRPr="00396C1B">
              <w:rPr>
                <w:rFonts w:eastAsia="Calibri"/>
                <w:sz w:val="24"/>
                <w:szCs w:val="24"/>
                <w:lang w:val="en-US"/>
              </w:rPr>
              <w:t xml:space="preserve"> </w:t>
            </w:r>
            <w:r w:rsidRPr="00396C1B">
              <w:rPr>
                <w:rFonts w:eastAsia="Calibri"/>
                <w:sz w:val="24"/>
                <w:szCs w:val="24"/>
              </w:rPr>
              <w:t>анықтау</w:t>
            </w:r>
            <w:r w:rsidRPr="00396C1B">
              <w:rPr>
                <w:rFonts w:eastAsia="Calibri"/>
                <w:sz w:val="24"/>
                <w:szCs w:val="24"/>
                <w:lang w:val="en-US"/>
              </w:rPr>
              <w:t xml:space="preserve"> </w:t>
            </w:r>
            <w:r w:rsidRPr="00396C1B">
              <w:rPr>
                <w:rFonts w:eastAsia="Calibri"/>
                <w:sz w:val="24"/>
                <w:szCs w:val="24"/>
              </w:rPr>
              <w:t>үшін</w:t>
            </w:r>
            <w:r w:rsidRPr="00396C1B">
              <w:rPr>
                <w:rFonts w:eastAsia="Calibri"/>
                <w:sz w:val="24"/>
                <w:szCs w:val="24"/>
                <w:lang w:val="en-US"/>
              </w:rPr>
              <w:t xml:space="preserve"> </w:t>
            </w:r>
            <w:r w:rsidRPr="00396C1B">
              <w:rPr>
                <w:rFonts w:eastAsia="Calibri"/>
                <w:sz w:val="24"/>
                <w:szCs w:val="24"/>
              </w:rPr>
              <w:t>алдын</w:t>
            </w:r>
            <w:r w:rsidRPr="00396C1B">
              <w:rPr>
                <w:rFonts w:eastAsia="Calibri"/>
                <w:sz w:val="24"/>
                <w:szCs w:val="24"/>
                <w:lang w:val="en-US"/>
              </w:rPr>
              <w:t>-</w:t>
            </w:r>
            <w:r w:rsidRPr="00396C1B">
              <w:rPr>
                <w:rFonts w:eastAsia="Calibri"/>
                <w:sz w:val="24"/>
                <w:szCs w:val="24"/>
              </w:rPr>
              <w:t>ала</w:t>
            </w:r>
            <w:r w:rsidRPr="00396C1B">
              <w:rPr>
                <w:rFonts w:eastAsia="Calibri"/>
                <w:sz w:val="24"/>
                <w:szCs w:val="24"/>
                <w:lang w:val="en-US"/>
              </w:rPr>
              <w:t xml:space="preserve"> </w:t>
            </w:r>
            <w:r w:rsidRPr="00396C1B">
              <w:rPr>
                <w:rFonts w:eastAsia="Calibri"/>
                <w:sz w:val="24"/>
                <w:szCs w:val="24"/>
              </w:rPr>
              <w:t>бағалау</w:t>
            </w:r>
            <w:r w:rsidRPr="00396C1B">
              <w:rPr>
                <w:rFonts w:eastAsia="Calibri"/>
                <w:sz w:val="24"/>
                <w:szCs w:val="24"/>
                <w:lang w:val="en-US"/>
              </w:rPr>
              <w:t xml:space="preserve"> </w:t>
            </w:r>
            <w:r w:rsidRPr="00396C1B">
              <w:rPr>
                <w:rFonts w:eastAsia="Calibri"/>
                <w:sz w:val="24"/>
                <w:szCs w:val="24"/>
              </w:rPr>
              <w:t>жүргізеді</w:t>
            </w:r>
            <w:r w:rsidRPr="00396C1B">
              <w:rPr>
                <w:rFonts w:eastAsia="Calibri"/>
                <w:sz w:val="24"/>
                <w:szCs w:val="24"/>
                <w:lang w:val="en-US"/>
              </w:rPr>
              <w:t xml:space="preserve">., </w:t>
            </w:r>
            <w:r w:rsidRPr="00396C1B">
              <w:rPr>
                <w:rFonts w:eastAsia="Calibri"/>
                <w:sz w:val="24"/>
                <w:szCs w:val="24"/>
              </w:rPr>
              <w:t>балама</w:t>
            </w:r>
            <w:r w:rsidRPr="00396C1B">
              <w:rPr>
                <w:rFonts w:eastAsia="Calibri"/>
                <w:sz w:val="24"/>
                <w:szCs w:val="24"/>
                <w:lang w:val="en-US"/>
              </w:rPr>
              <w:t xml:space="preserve"> </w:t>
            </w:r>
            <w:r w:rsidRPr="00396C1B">
              <w:rPr>
                <w:rFonts w:eastAsia="Calibri"/>
                <w:sz w:val="24"/>
                <w:szCs w:val="24"/>
              </w:rPr>
              <w:t>рәсімдердің</w:t>
            </w:r>
            <w:r w:rsidRPr="00396C1B">
              <w:rPr>
                <w:rFonts w:eastAsia="Calibri"/>
                <w:sz w:val="24"/>
                <w:szCs w:val="24"/>
                <w:lang w:val="en-US"/>
              </w:rPr>
              <w:t xml:space="preserve"> </w:t>
            </w:r>
            <w:r w:rsidRPr="00396C1B">
              <w:rPr>
                <w:rFonts w:eastAsia="Calibri"/>
                <w:sz w:val="24"/>
                <w:szCs w:val="24"/>
              </w:rPr>
              <w:t>қабылданғанын</w:t>
            </w:r>
            <w:r w:rsidRPr="00396C1B">
              <w:rPr>
                <w:rFonts w:eastAsia="Calibri"/>
                <w:sz w:val="24"/>
                <w:szCs w:val="24"/>
                <w:lang w:val="en-US"/>
              </w:rPr>
              <w:t xml:space="preserve"> </w:t>
            </w:r>
            <w:r w:rsidRPr="00396C1B">
              <w:rPr>
                <w:rFonts w:eastAsia="Calibri"/>
                <w:sz w:val="24"/>
                <w:szCs w:val="24"/>
              </w:rPr>
              <w:t>растайтын</w:t>
            </w:r>
            <w:r w:rsidRPr="00396C1B">
              <w:rPr>
                <w:rFonts w:eastAsia="Calibri"/>
                <w:sz w:val="24"/>
                <w:szCs w:val="24"/>
                <w:lang w:val="en-US"/>
              </w:rPr>
              <w:t xml:space="preserve"> </w:t>
            </w:r>
            <w:r w:rsidRPr="00396C1B">
              <w:rPr>
                <w:rFonts w:eastAsia="Calibri"/>
                <w:sz w:val="24"/>
                <w:szCs w:val="24"/>
              </w:rPr>
              <w:t>нақты</w:t>
            </w:r>
            <w:r w:rsidRPr="00396C1B">
              <w:rPr>
                <w:rFonts w:eastAsia="Calibri"/>
                <w:sz w:val="24"/>
                <w:szCs w:val="24"/>
                <w:lang w:val="en-US"/>
              </w:rPr>
              <w:t xml:space="preserve"> </w:t>
            </w:r>
            <w:r w:rsidRPr="00396C1B">
              <w:rPr>
                <w:rFonts w:eastAsia="Calibri"/>
                <w:sz w:val="24"/>
                <w:szCs w:val="24"/>
              </w:rPr>
              <w:t>және</w:t>
            </w:r>
            <w:r w:rsidRPr="00396C1B">
              <w:rPr>
                <w:rFonts w:eastAsia="Calibri"/>
                <w:sz w:val="24"/>
                <w:szCs w:val="24"/>
                <w:lang w:val="en-US"/>
              </w:rPr>
              <w:t xml:space="preserve"> </w:t>
            </w:r>
            <w:r w:rsidRPr="00396C1B">
              <w:rPr>
                <w:rFonts w:eastAsia="Calibri"/>
                <w:sz w:val="24"/>
                <w:szCs w:val="24"/>
              </w:rPr>
              <w:t>сенімді</w:t>
            </w:r>
            <w:r w:rsidRPr="00396C1B">
              <w:rPr>
                <w:rFonts w:eastAsia="Calibri"/>
                <w:sz w:val="24"/>
                <w:szCs w:val="24"/>
                <w:lang w:val="en-US"/>
              </w:rPr>
              <w:t xml:space="preserve"> </w:t>
            </w:r>
            <w:r w:rsidRPr="00396C1B">
              <w:rPr>
                <w:rFonts w:eastAsia="Calibri"/>
                <w:sz w:val="24"/>
                <w:szCs w:val="24"/>
              </w:rPr>
              <w:t>дәлелдер</w:t>
            </w:r>
            <w:r w:rsidRPr="00396C1B">
              <w:rPr>
                <w:rFonts w:eastAsia="Calibri"/>
                <w:sz w:val="24"/>
                <w:szCs w:val="24"/>
                <w:lang w:val="en-US"/>
              </w:rPr>
              <w:t xml:space="preserve"> </w:t>
            </w:r>
            <w:r w:rsidRPr="00396C1B">
              <w:rPr>
                <w:rFonts w:eastAsia="Calibri"/>
                <w:sz w:val="24"/>
                <w:szCs w:val="24"/>
              </w:rPr>
              <w:t>болған</w:t>
            </w:r>
            <w:r w:rsidRPr="00396C1B">
              <w:rPr>
                <w:rFonts w:eastAsia="Calibri"/>
                <w:sz w:val="24"/>
                <w:szCs w:val="24"/>
                <w:lang w:val="en-US"/>
              </w:rPr>
              <w:t xml:space="preserve"> </w:t>
            </w:r>
            <w:r w:rsidRPr="00396C1B">
              <w:rPr>
                <w:rFonts w:eastAsia="Calibri"/>
                <w:sz w:val="24"/>
                <w:szCs w:val="24"/>
              </w:rPr>
              <w:t>жағдайлардан</w:t>
            </w:r>
            <w:r w:rsidRPr="00396C1B">
              <w:rPr>
                <w:rFonts w:eastAsia="Calibri"/>
                <w:sz w:val="24"/>
                <w:szCs w:val="24"/>
                <w:lang w:val="en-US"/>
              </w:rPr>
              <w:t xml:space="preserve"> </w:t>
            </w:r>
            <w:r w:rsidRPr="00396C1B">
              <w:rPr>
                <w:rFonts w:eastAsia="Calibri"/>
                <w:sz w:val="24"/>
                <w:szCs w:val="24"/>
              </w:rPr>
              <w:t>басқа</w:t>
            </w:r>
            <w:r w:rsidR="004B0973" w:rsidRPr="00396C1B">
              <w:rPr>
                <w:rFonts w:eastAsia="Calibri"/>
                <w:sz w:val="24"/>
                <w:szCs w:val="24"/>
                <w:lang w:val="en-US"/>
              </w:rPr>
              <w:t xml:space="preserve">. </w:t>
            </w:r>
            <w:r w:rsidRPr="00396C1B">
              <w:rPr>
                <w:rFonts w:eastAsia="Calibri"/>
                <w:sz w:val="24"/>
                <w:szCs w:val="24"/>
                <w:lang w:val="en-US"/>
              </w:rPr>
              <w:t xml:space="preserve">DOE </w:t>
            </w:r>
            <w:r w:rsidRPr="00396C1B">
              <w:rPr>
                <w:rFonts w:eastAsia="Calibri"/>
                <w:sz w:val="24"/>
                <w:szCs w:val="24"/>
              </w:rPr>
              <w:t>осы</w:t>
            </w:r>
            <w:r w:rsidRPr="00396C1B">
              <w:rPr>
                <w:rFonts w:eastAsia="Calibri"/>
                <w:sz w:val="24"/>
                <w:szCs w:val="24"/>
                <w:lang w:val="en-US"/>
              </w:rPr>
              <w:t xml:space="preserve"> </w:t>
            </w:r>
            <w:r w:rsidRPr="00396C1B">
              <w:rPr>
                <w:rFonts w:eastAsia="Calibri"/>
                <w:sz w:val="24"/>
                <w:szCs w:val="24"/>
              </w:rPr>
              <w:t>құжат</w:t>
            </w:r>
            <w:r w:rsidRPr="00396C1B">
              <w:rPr>
                <w:rFonts w:eastAsia="Calibri"/>
                <w:sz w:val="24"/>
                <w:szCs w:val="24"/>
                <w:lang w:val="en-US"/>
              </w:rPr>
              <w:t xml:space="preserve"> </w:t>
            </w:r>
            <w:r w:rsidRPr="00396C1B">
              <w:rPr>
                <w:rFonts w:eastAsia="Calibri"/>
                <w:sz w:val="24"/>
                <w:szCs w:val="24"/>
              </w:rPr>
              <w:t>шеңберіндегі</w:t>
            </w:r>
            <w:r w:rsidRPr="00396C1B">
              <w:rPr>
                <w:rFonts w:eastAsia="Calibri"/>
                <w:sz w:val="24"/>
                <w:szCs w:val="24"/>
                <w:lang w:val="en-US"/>
              </w:rPr>
              <w:t xml:space="preserve"> </w:t>
            </w:r>
            <w:r w:rsidRPr="00396C1B">
              <w:rPr>
                <w:rFonts w:eastAsia="Calibri"/>
                <w:sz w:val="24"/>
                <w:szCs w:val="24"/>
              </w:rPr>
              <w:t>кез</w:t>
            </w:r>
            <w:r w:rsidRPr="00396C1B">
              <w:rPr>
                <w:rFonts w:eastAsia="Calibri"/>
                <w:sz w:val="24"/>
                <w:szCs w:val="24"/>
                <w:lang w:val="en-US"/>
              </w:rPr>
              <w:t>-</w:t>
            </w:r>
            <w:r w:rsidRPr="00396C1B">
              <w:rPr>
                <w:rFonts w:eastAsia="Calibri"/>
                <w:sz w:val="24"/>
                <w:szCs w:val="24"/>
              </w:rPr>
              <w:t>келген</w:t>
            </w:r>
            <w:r w:rsidRPr="00396C1B">
              <w:rPr>
                <w:rFonts w:eastAsia="Calibri"/>
                <w:sz w:val="24"/>
                <w:szCs w:val="24"/>
                <w:lang w:val="en-US"/>
              </w:rPr>
              <w:t xml:space="preserve"> </w:t>
            </w:r>
            <w:r w:rsidRPr="00396C1B">
              <w:rPr>
                <w:rFonts w:eastAsia="Calibri"/>
                <w:sz w:val="24"/>
                <w:szCs w:val="24"/>
              </w:rPr>
              <w:t>мәселе</w:t>
            </w:r>
            <w:r w:rsidRPr="00396C1B">
              <w:rPr>
                <w:rFonts w:eastAsia="Calibri"/>
                <w:sz w:val="24"/>
                <w:szCs w:val="24"/>
                <w:lang w:val="en-US"/>
              </w:rPr>
              <w:t xml:space="preserve"> </w:t>
            </w:r>
            <w:r w:rsidRPr="00396C1B">
              <w:rPr>
                <w:rFonts w:eastAsia="Calibri"/>
                <w:sz w:val="24"/>
                <w:szCs w:val="24"/>
              </w:rPr>
              <w:t>бойынша</w:t>
            </w:r>
            <w:r w:rsidRPr="00396C1B">
              <w:rPr>
                <w:rFonts w:eastAsia="Calibri"/>
                <w:sz w:val="24"/>
                <w:szCs w:val="24"/>
                <w:lang w:val="en-US"/>
              </w:rPr>
              <w:t xml:space="preserve"> </w:t>
            </w:r>
            <w:r w:rsidRPr="00396C1B">
              <w:rPr>
                <w:rFonts w:eastAsia="Calibri"/>
                <w:sz w:val="24"/>
                <w:szCs w:val="24"/>
              </w:rPr>
              <w:t>жұртшылықтың</w:t>
            </w:r>
            <w:r w:rsidRPr="00396C1B">
              <w:rPr>
                <w:rFonts w:eastAsia="Calibri"/>
                <w:sz w:val="24"/>
                <w:szCs w:val="24"/>
                <w:lang w:val="en-US"/>
              </w:rPr>
              <w:t xml:space="preserve"> </w:t>
            </w:r>
            <w:r w:rsidRPr="00396C1B">
              <w:rPr>
                <w:rFonts w:eastAsia="Calibri"/>
                <w:sz w:val="24"/>
                <w:szCs w:val="24"/>
              </w:rPr>
              <w:t>жазбаша</w:t>
            </w:r>
            <w:r w:rsidRPr="00396C1B">
              <w:rPr>
                <w:rFonts w:eastAsia="Calibri"/>
                <w:sz w:val="24"/>
                <w:szCs w:val="24"/>
                <w:lang w:val="en-US"/>
              </w:rPr>
              <w:t xml:space="preserve"> </w:t>
            </w:r>
            <w:r w:rsidRPr="00396C1B">
              <w:rPr>
                <w:rFonts w:eastAsia="Calibri"/>
                <w:sz w:val="24"/>
                <w:szCs w:val="24"/>
              </w:rPr>
              <w:t>түсініктемелерін</w:t>
            </w:r>
            <w:r w:rsidRPr="00396C1B">
              <w:rPr>
                <w:rFonts w:eastAsia="Calibri"/>
                <w:sz w:val="24"/>
                <w:szCs w:val="24"/>
                <w:lang w:val="en-US"/>
              </w:rPr>
              <w:t xml:space="preserve"> (</w:t>
            </w:r>
            <w:r w:rsidRPr="00396C1B">
              <w:rPr>
                <w:rFonts w:eastAsia="Calibri"/>
                <w:sz w:val="24"/>
                <w:szCs w:val="24"/>
              </w:rPr>
              <w:t>соның</w:t>
            </w:r>
            <w:r w:rsidRPr="00396C1B">
              <w:rPr>
                <w:rFonts w:eastAsia="Calibri"/>
                <w:sz w:val="24"/>
                <w:szCs w:val="24"/>
                <w:lang w:val="en-US"/>
              </w:rPr>
              <w:t xml:space="preserve"> </w:t>
            </w:r>
            <w:r w:rsidRPr="00396C1B">
              <w:rPr>
                <w:rFonts w:eastAsia="Calibri"/>
                <w:sz w:val="24"/>
                <w:szCs w:val="24"/>
              </w:rPr>
              <w:t>ішінде</w:t>
            </w:r>
            <w:r w:rsidRPr="00396C1B">
              <w:rPr>
                <w:rFonts w:eastAsia="Calibri"/>
                <w:sz w:val="24"/>
                <w:szCs w:val="24"/>
                <w:lang w:val="en-US"/>
              </w:rPr>
              <w:t xml:space="preserve"> </w:t>
            </w:r>
            <w:r w:rsidRPr="00396C1B">
              <w:rPr>
                <w:rFonts w:eastAsia="Calibri"/>
                <w:sz w:val="24"/>
                <w:szCs w:val="24"/>
              </w:rPr>
              <w:t>осы</w:t>
            </w:r>
            <w:r w:rsidRPr="00396C1B">
              <w:rPr>
                <w:rFonts w:eastAsia="Calibri"/>
                <w:sz w:val="24"/>
                <w:szCs w:val="24"/>
                <w:lang w:val="en-US"/>
              </w:rPr>
              <w:t xml:space="preserve"> RFI-</w:t>
            </w:r>
            <w:r w:rsidRPr="00396C1B">
              <w:rPr>
                <w:rFonts w:eastAsia="Calibri"/>
                <w:sz w:val="24"/>
                <w:szCs w:val="24"/>
              </w:rPr>
              <w:t>де</w:t>
            </w:r>
            <w:r w:rsidRPr="00396C1B">
              <w:rPr>
                <w:rFonts w:eastAsia="Calibri"/>
                <w:sz w:val="24"/>
                <w:szCs w:val="24"/>
                <w:lang w:val="en-US"/>
              </w:rPr>
              <w:t xml:space="preserve"> </w:t>
            </w:r>
            <w:r w:rsidRPr="00396C1B">
              <w:rPr>
                <w:rFonts w:eastAsia="Calibri"/>
                <w:sz w:val="24"/>
                <w:szCs w:val="24"/>
              </w:rPr>
              <w:t>қамтылмаған</w:t>
            </w:r>
            <w:r w:rsidRPr="00396C1B">
              <w:rPr>
                <w:rFonts w:eastAsia="Calibri"/>
                <w:sz w:val="24"/>
                <w:szCs w:val="24"/>
                <w:lang w:val="en-US"/>
              </w:rPr>
              <w:t xml:space="preserve"> </w:t>
            </w:r>
            <w:r w:rsidRPr="00396C1B">
              <w:rPr>
                <w:rFonts w:eastAsia="Calibri"/>
                <w:sz w:val="24"/>
                <w:szCs w:val="24"/>
              </w:rPr>
              <w:t>тақырыптар</w:t>
            </w:r>
            <w:r w:rsidRPr="00396C1B">
              <w:rPr>
                <w:rFonts w:eastAsia="Calibri"/>
                <w:sz w:val="24"/>
                <w:szCs w:val="24"/>
                <w:lang w:val="en-US"/>
              </w:rPr>
              <w:t xml:space="preserve">), </w:t>
            </w:r>
            <w:r w:rsidRPr="00396C1B">
              <w:rPr>
                <w:rFonts w:eastAsia="Calibri"/>
                <w:sz w:val="24"/>
                <w:szCs w:val="24"/>
              </w:rPr>
              <w:t>сондай</w:t>
            </w:r>
            <w:r w:rsidRPr="00396C1B">
              <w:rPr>
                <w:rFonts w:eastAsia="Calibri"/>
                <w:sz w:val="24"/>
                <w:szCs w:val="24"/>
                <w:lang w:val="en-US"/>
              </w:rPr>
              <w:t>-</w:t>
            </w:r>
            <w:r w:rsidRPr="00396C1B">
              <w:rPr>
                <w:rFonts w:eastAsia="Calibri"/>
                <w:sz w:val="24"/>
                <w:szCs w:val="24"/>
              </w:rPr>
              <w:t>ақ</w:t>
            </w:r>
            <w:r w:rsidRPr="00396C1B">
              <w:rPr>
                <w:rFonts w:eastAsia="Calibri"/>
                <w:sz w:val="24"/>
                <w:szCs w:val="24"/>
                <w:lang w:val="en-US"/>
              </w:rPr>
              <w:t xml:space="preserve"> </w:t>
            </w:r>
            <w:r w:rsidRPr="00396C1B">
              <w:rPr>
                <w:rFonts w:eastAsia="Calibri"/>
                <w:sz w:val="24"/>
                <w:szCs w:val="24"/>
              </w:rPr>
              <w:t>осы</w:t>
            </w:r>
            <w:r w:rsidRPr="00396C1B">
              <w:rPr>
                <w:rFonts w:eastAsia="Calibri"/>
                <w:sz w:val="24"/>
                <w:szCs w:val="24"/>
                <w:lang w:val="en-US"/>
              </w:rPr>
              <w:t xml:space="preserve"> </w:t>
            </w:r>
            <w:r w:rsidRPr="00396C1B">
              <w:rPr>
                <w:rFonts w:eastAsia="Calibri"/>
                <w:sz w:val="24"/>
                <w:szCs w:val="24"/>
              </w:rPr>
              <w:t>ерте</w:t>
            </w:r>
            <w:r w:rsidRPr="00396C1B">
              <w:rPr>
                <w:rFonts w:eastAsia="Calibri"/>
                <w:sz w:val="24"/>
                <w:szCs w:val="24"/>
                <w:lang w:val="en-US"/>
              </w:rPr>
              <w:t xml:space="preserve"> </w:t>
            </w:r>
            <w:r w:rsidRPr="00396C1B">
              <w:rPr>
                <w:rFonts w:eastAsia="Calibri"/>
                <w:sz w:val="24"/>
                <w:szCs w:val="24"/>
              </w:rPr>
              <w:t>бағалау</w:t>
            </w:r>
            <w:r w:rsidRPr="00396C1B">
              <w:rPr>
                <w:rFonts w:eastAsia="Calibri"/>
                <w:sz w:val="24"/>
                <w:szCs w:val="24"/>
                <w:lang w:val="en-US"/>
              </w:rPr>
              <w:t xml:space="preserve"> </w:t>
            </w:r>
            <w:r w:rsidRPr="00396C1B">
              <w:rPr>
                <w:rFonts w:eastAsia="Calibri"/>
                <w:sz w:val="24"/>
                <w:szCs w:val="24"/>
              </w:rPr>
              <w:t>шолуына</w:t>
            </w:r>
            <w:r w:rsidRPr="00396C1B">
              <w:rPr>
                <w:rFonts w:eastAsia="Calibri"/>
                <w:sz w:val="24"/>
                <w:szCs w:val="24"/>
                <w:lang w:val="en-US"/>
              </w:rPr>
              <w:t xml:space="preserve"> </w:t>
            </w:r>
            <w:r w:rsidRPr="00396C1B">
              <w:rPr>
                <w:rFonts w:eastAsia="Calibri"/>
                <w:sz w:val="24"/>
                <w:szCs w:val="24"/>
              </w:rPr>
              <w:t>қатысты</w:t>
            </w:r>
            <w:r w:rsidRPr="00396C1B">
              <w:rPr>
                <w:rFonts w:eastAsia="Calibri"/>
                <w:sz w:val="24"/>
                <w:szCs w:val="24"/>
                <w:lang w:val="en-US"/>
              </w:rPr>
              <w:t xml:space="preserve"> </w:t>
            </w:r>
            <w:r w:rsidRPr="00396C1B">
              <w:rPr>
                <w:rFonts w:eastAsia="Calibri"/>
                <w:sz w:val="24"/>
                <w:szCs w:val="24"/>
              </w:rPr>
              <w:t>мәліметтер</w:t>
            </w:r>
            <w:r w:rsidRPr="00396C1B">
              <w:rPr>
                <w:rFonts w:eastAsia="Calibri"/>
                <w:sz w:val="24"/>
                <w:szCs w:val="24"/>
                <w:lang w:val="en-US"/>
              </w:rPr>
              <w:t xml:space="preserve"> </w:t>
            </w:r>
            <w:r w:rsidRPr="00396C1B">
              <w:rPr>
                <w:rFonts w:eastAsia="Calibri"/>
                <w:sz w:val="24"/>
                <w:szCs w:val="24"/>
              </w:rPr>
              <w:t>мен</w:t>
            </w:r>
            <w:r w:rsidRPr="00396C1B">
              <w:rPr>
                <w:rFonts w:eastAsia="Calibri"/>
                <w:sz w:val="24"/>
                <w:szCs w:val="24"/>
                <w:lang w:val="en-US"/>
              </w:rPr>
              <w:t xml:space="preserve"> </w:t>
            </w:r>
            <w:r w:rsidRPr="00396C1B">
              <w:rPr>
                <w:rFonts w:eastAsia="Calibri"/>
                <w:sz w:val="24"/>
                <w:szCs w:val="24"/>
              </w:rPr>
              <w:t>басқа</w:t>
            </w:r>
            <w:r w:rsidRPr="00396C1B">
              <w:rPr>
                <w:rFonts w:eastAsia="Calibri"/>
                <w:sz w:val="24"/>
                <w:szCs w:val="24"/>
                <w:lang w:val="en-US"/>
              </w:rPr>
              <w:t xml:space="preserve"> </w:t>
            </w:r>
            <w:r w:rsidRPr="00396C1B">
              <w:rPr>
                <w:rFonts w:eastAsia="Calibri"/>
                <w:sz w:val="24"/>
                <w:szCs w:val="24"/>
              </w:rPr>
              <w:t>да</w:t>
            </w:r>
            <w:r w:rsidRPr="00396C1B">
              <w:rPr>
                <w:rFonts w:eastAsia="Calibri"/>
                <w:sz w:val="24"/>
                <w:szCs w:val="24"/>
                <w:lang w:val="en-US"/>
              </w:rPr>
              <w:t xml:space="preserve"> </w:t>
            </w:r>
            <w:r w:rsidRPr="00396C1B">
              <w:rPr>
                <w:rFonts w:eastAsia="Calibri"/>
                <w:sz w:val="24"/>
                <w:szCs w:val="24"/>
              </w:rPr>
              <w:t>тиісті</w:t>
            </w:r>
            <w:r w:rsidRPr="00396C1B">
              <w:rPr>
                <w:rFonts w:eastAsia="Calibri"/>
                <w:sz w:val="24"/>
                <w:szCs w:val="24"/>
                <w:lang w:val="en-US"/>
              </w:rPr>
              <w:t xml:space="preserve"> </w:t>
            </w:r>
            <w:r w:rsidRPr="00396C1B">
              <w:rPr>
                <w:rFonts w:eastAsia="Calibri"/>
                <w:sz w:val="24"/>
                <w:szCs w:val="24"/>
              </w:rPr>
              <w:t>ақпаратты</w:t>
            </w:r>
            <w:r w:rsidRPr="00396C1B">
              <w:rPr>
                <w:rFonts w:eastAsia="Calibri"/>
                <w:sz w:val="24"/>
                <w:szCs w:val="24"/>
                <w:lang w:val="en-US"/>
              </w:rPr>
              <w:t xml:space="preserve"> </w:t>
            </w:r>
            <w:r w:rsidRPr="00396C1B">
              <w:rPr>
                <w:rFonts w:eastAsia="Calibri"/>
                <w:sz w:val="24"/>
                <w:szCs w:val="24"/>
              </w:rPr>
              <w:t>ұсынады</w:t>
            </w:r>
            <w:r w:rsidRPr="00396C1B">
              <w:rPr>
                <w:rFonts w:eastAsia="Calibri"/>
                <w:sz w:val="24"/>
                <w:szCs w:val="24"/>
                <w:lang w:val="en-US"/>
              </w:rPr>
              <w:t xml:space="preserve">. </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ind w:hanging="567"/>
                    <w:jc w:val="both"/>
                    <w:rPr>
                      <w:rFonts w:eastAsia="Calibri"/>
                      <w:sz w:val="24"/>
                      <w:szCs w:val="24"/>
                      <w:lang w:val="en-GB" w:eastAsia="en-US"/>
                    </w:rPr>
                  </w:pPr>
                  <w:r w:rsidRPr="00396C1B">
                    <w:rPr>
                      <w:rFonts w:eastAsia="Calibri"/>
                      <w:sz w:val="24"/>
                      <w:szCs w:val="24"/>
                    </w:rPr>
                    <w:lastRenderedPageBreak/>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lang w:val="en-GB"/>
                    </w:rPr>
                  </w:pPr>
                  <w:r w:rsidRPr="00396C1B">
                    <w:rPr>
                      <w:sz w:val="24"/>
                      <w:szCs w:val="24"/>
                    </w:rPr>
                    <w:t>Түсініктеме</w:t>
                  </w:r>
                  <w:r w:rsidRPr="00396C1B">
                    <w:rPr>
                      <w:sz w:val="24"/>
                      <w:szCs w:val="24"/>
                      <w:lang w:val="en-GB"/>
                    </w:rPr>
                    <w:t xml:space="preserve"> </w:t>
                  </w:r>
                  <w:r w:rsidRPr="00396C1B">
                    <w:rPr>
                      <w:sz w:val="24"/>
                      <w:szCs w:val="24"/>
                    </w:rPr>
                    <w:t>беру</w:t>
                  </w:r>
                  <w:r w:rsidRPr="00396C1B">
                    <w:rPr>
                      <w:sz w:val="24"/>
                      <w:szCs w:val="24"/>
                      <w:lang w:val="en-GB"/>
                    </w:rPr>
                    <w:t xml:space="preserve"> </w:t>
                  </w:r>
                  <w:r w:rsidRPr="00396C1B">
                    <w:rPr>
                      <w:sz w:val="24"/>
                      <w:szCs w:val="24"/>
                    </w:rPr>
                    <w:t>кезеңі</w:t>
                  </w:r>
                  <w:r w:rsidRPr="00396C1B">
                    <w:rPr>
                      <w:sz w:val="24"/>
                      <w:szCs w:val="24"/>
                      <w:lang w:val="en-GB"/>
                    </w:rPr>
                    <w:t xml:space="preserve"> </w:t>
                  </w:r>
                  <w:r w:rsidRPr="00396C1B">
                    <w:rPr>
                      <w:sz w:val="24"/>
                      <w:szCs w:val="24"/>
                    </w:rPr>
                    <w:t>өзгертілді</w:t>
                  </w:r>
                  <w:r w:rsidRPr="00396C1B">
                    <w:rPr>
                      <w:sz w:val="24"/>
                      <w:szCs w:val="24"/>
                      <w:lang w:val="en-GB"/>
                    </w:rPr>
                    <w:t>-</w:t>
                  </w:r>
                  <w:r w:rsidRPr="00396C1B">
                    <w:rPr>
                      <w:sz w:val="24"/>
                      <w:szCs w:val="24"/>
                    </w:rPr>
                    <w:t>күні</w:t>
                  </w:r>
                  <w:r w:rsidRPr="00396C1B">
                    <w:rPr>
                      <w:sz w:val="24"/>
                      <w:szCs w:val="24"/>
                      <w:lang w:val="en-GB"/>
                    </w:rPr>
                    <w:t>:</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both"/>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rPr>
                  </w:pPr>
                  <w:r w:rsidRPr="00396C1B">
                    <w:rPr>
                      <w:sz w:val="24"/>
                      <w:szCs w:val="24"/>
                    </w:rPr>
                    <w:t>Хабарланған шара қабылданды-күні:</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both"/>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rPr>
                  </w:pPr>
                  <w:r w:rsidRPr="00396C1B">
                    <w:rPr>
                      <w:sz w:val="24"/>
                      <w:szCs w:val="24"/>
                    </w:rPr>
                    <w:t>Хабарланған шара жарияланды-күні:</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both"/>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lang w:val="en-GB"/>
                    </w:rPr>
                  </w:pPr>
                  <w:r w:rsidRPr="00396C1B">
                    <w:rPr>
                      <w:sz w:val="24"/>
                      <w:szCs w:val="24"/>
                    </w:rPr>
                    <w:t>Хабарланған</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күшіне</w:t>
                  </w:r>
                  <w:r w:rsidRPr="00396C1B">
                    <w:rPr>
                      <w:sz w:val="24"/>
                      <w:szCs w:val="24"/>
                      <w:lang w:val="en-GB"/>
                    </w:rPr>
                    <w:t xml:space="preserve"> </w:t>
                  </w:r>
                  <w:r w:rsidRPr="00396C1B">
                    <w:rPr>
                      <w:sz w:val="24"/>
                      <w:szCs w:val="24"/>
                    </w:rPr>
                    <w:t>енеді</w:t>
                  </w:r>
                  <w:r w:rsidRPr="00396C1B">
                    <w:rPr>
                      <w:sz w:val="24"/>
                      <w:szCs w:val="24"/>
                      <w:lang w:val="en-GB"/>
                    </w:rPr>
                    <w:t>-</w:t>
                  </w:r>
                  <w:r w:rsidRPr="00396C1B">
                    <w:rPr>
                      <w:sz w:val="24"/>
                      <w:szCs w:val="24"/>
                    </w:rPr>
                    <w:t>күні</w:t>
                  </w:r>
                  <w:r w:rsidRPr="00396C1B">
                    <w:rPr>
                      <w:sz w:val="24"/>
                      <w:szCs w:val="24"/>
                      <w:lang w:val="en-GB"/>
                    </w:rPr>
                    <w:t>:</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both"/>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lang w:val="en-GB"/>
                    </w:rPr>
                  </w:pPr>
                  <w:r w:rsidRPr="00396C1B">
                    <w:rPr>
                      <w:sz w:val="24"/>
                      <w:szCs w:val="24"/>
                    </w:rPr>
                    <w:t>Соңғы</w:t>
                  </w:r>
                  <w:r w:rsidRPr="00396C1B">
                    <w:rPr>
                      <w:sz w:val="24"/>
                      <w:szCs w:val="24"/>
                      <w:lang w:val="en-GB"/>
                    </w:rPr>
                    <w:t xml:space="preserve"> </w:t>
                  </w:r>
                  <w:r w:rsidRPr="00396C1B">
                    <w:rPr>
                      <w:sz w:val="24"/>
                      <w:szCs w:val="24"/>
                    </w:rPr>
                    <w:t>шара</w:t>
                  </w:r>
                  <w:r w:rsidRPr="00396C1B">
                    <w:rPr>
                      <w:sz w:val="24"/>
                      <w:szCs w:val="24"/>
                      <w:lang w:val="en-GB"/>
                    </w:rPr>
                    <w:t xml:space="preserve"> </w:t>
                  </w:r>
                  <w:r w:rsidRPr="00396C1B">
                    <w:rPr>
                      <w:sz w:val="24"/>
                      <w:szCs w:val="24"/>
                    </w:rPr>
                    <w:t>мәтіні</w:t>
                  </w:r>
                  <w:r w:rsidRPr="00396C1B">
                    <w:rPr>
                      <w:sz w:val="24"/>
                      <w:szCs w:val="24"/>
                      <w:lang w:val="en-GB"/>
                    </w:rPr>
                    <w:t xml:space="preserve"> </w:t>
                  </w:r>
                  <w:r w:rsidRPr="00396C1B">
                    <w:rPr>
                      <w:sz w:val="24"/>
                      <w:szCs w:val="24"/>
                    </w:rPr>
                    <w:t>келесі</w:t>
                  </w:r>
                  <w:r w:rsidRPr="00396C1B">
                    <w:rPr>
                      <w:sz w:val="24"/>
                      <w:szCs w:val="24"/>
                      <w:lang w:val="en-GB"/>
                    </w:rPr>
                    <w:t xml:space="preserve"> </w:t>
                  </w:r>
                  <w:r w:rsidRPr="00396C1B">
                    <w:rPr>
                      <w:sz w:val="24"/>
                      <w:szCs w:val="24"/>
                    </w:rPr>
                    <w:t>мекен</w:t>
                  </w:r>
                  <w:r w:rsidRPr="00396C1B">
                    <w:rPr>
                      <w:sz w:val="24"/>
                      <w:szCs w:val="24"/>
                      <w:lang w:val="en-GB"/>
                    </w:rPr>
                    <w:t>-</w:t>
                  </w:r>
                  <w:r w:rsidRPr="00396C1B">
                    <w:rPr>
                      <w:sz w:val="24"/>
                      <w:szCs w:val="24"/>
                    </w:rPr>
                    <w:t>жай</w:t>
                  </w:r>
                  <w:r w:rsidRPr="00396C1B">
                    <w:rPr>
                      <w:sz w:val="24"/>
                      <w:szCs w:val="24"/>
                      <w:lang w:val="en-GB"/>
                    </w:rPr>
                    <w:t xml:space="preserve"> </w:t>
                  </w:r>
                  <w:r w:rsidRPr="00396C1B">
                    <w:rPr>
                      <w:sz w:val="24"/>
                      <w:szCs w:val="24"/>
                    </w:rPr>
                    <w:t>бойынша</w:t>
                  </w:r>
                  <w:r w:rsidRPr="00396C1B">
                    <w:rPr>
                      <w:sz w:val="24"/>
                      <w:szCs w:val="24"/>
                      <w:lang w:val="en-GB"/>
                    </w:rPr>
                    <w:t xml:space="preserve"> </w:t>
                  </w:r>
                  <w:r w:rsidRPr="00396C1B">
                    <w:rPr>
                      <w:sz w:val="24"/>
                      <w:szCs w:val="24"/>
                    </w:rPr>
                    <w:t>қол</w:t>
                  </w:r>
                  <w:r w:rsidRPr="00396C1B">
                    <w:rPr>
                      <w:sz w:val="24"/>
                      <w:szCs w:val="24"/>
                      <w:lang w:val="en-GB"/>
                    </w:rPr>
                    <w:t xml:space="preserve"> </w:t>
                  </w:r>
                  <w:r w:rsidRPr="00396C1B">
                    <w:rPr>
                      <w:sz w:val="24"/>
                      <w:szCs w:val="24"/>
                    </w:rPr>
                    <w:t>жетімді</w:t>
                  </w:r>
                </w:p>
              </w:tc>
            </w:tr>
            <w:tr w:rsidR="001927D1" w:rsidRPr="00396C1B" w:rsidTr="00712E0E">
              <w:tc>
                <w:tcPr>
                  <w:tcW w:w="851" w:type="dxa"/>
                  <w:tcBorders>
                    <w:top w:val="single" w:sz="4" w:space="0" w:color="auto"/>
                    <w:left w:val="double" w:sz="6" w:space="0" w:color="auto"/>
                    <w:bottom w:val="single" w:sz="4" w:space="0" w:color="auto"/>
                    <w:right w:val="single" w:sz="4" w:space="0" w:color="auto"/>
                  </w:tcBorders>
                  <w:hideMark/>
                </w:tcPr>
                <w:p w:rsidR="001927D1" w:rsidRPr="00396C1B" w:rsidRDefault="001927D1" w:rsidP="00E21D16">
                  <w:pPr>
                    <w:jc w:val="both"/>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rPr>
                      <w:sz w:val="24"/>
                      <w:szCs w:val="24"/>
                    </w:rPr>
                  </w:pPr>
                  <w:r w:rsidRPr="00396C1B">
                    <w:rPr>
                      <w:sz w:val="24"/>
                      <w:szCs w:val="24"/>
                    </w:rPr>
                    <w:t>Хабарланған шара жойылды-күні:</w:t>
                  </w:r>
                </w:p>
              </w:tc>
            </w:tr>
            <w:tr w:rsidR="00EB600A" w:rsidRPr="00396C1B" w:rsidTr="00712E0E">
              <w:tc>
                <w:tcPr>
                  <w:tcW w:w="851" w:type="dxa"/>
                  <w:tcBorders>
                    <w:top w:val="single" w:sz="4" w:space="0" w:color="auto"/>
                    <w:left w:val="double" w:sz="6" w:space="0" w:color="auto"/>
                    <w:bottom w:val="single" w:sz="4" w:space="0" w:color="auto"/>
                    <w:right w:val="single" w:sz="4" w:space="0" w:color="auto"/>
                  </w:tcBorders>
                  <w:hideMark/>
                </w:tcPr>
                <w:p w:rsidR="00EB600A" w:rsidRPr="00396C1B" w:rsidRDefault="00EB600A" w:rsidP="00E21D16">
                  <w:pPr>
                    <w:jc w:val="both"/>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927D1" w:rsidRPr="00396C1B" w:rsidRDefault="001927D1" w:rsidP="001927D1">
                  <w:pPr>
                    <w:jc w:val="both"/>
                    <w:rPr>
                      <w:rFonts w:eastAsia="Calibri"/>
                      <w:sz w:val="24"/>
                      <w:szCs w:val="24"/>
                      <w:lang w:val="en-GB"/>
                    </w:rPr>
                  </w:pPr>
                  <w:r w:rsidRPr="00396C1B">
                    <w:rPr>
                      <w:rFonts w:eastAsia="Calibri"/>
                      <w:sz w:val="24"/>
                      <w:szCs w:val="24"/>
                    </w:rPr>
                    <w:t>Хабарланған</w:t>
                  </w:r>
                  <w:r w:rsidRPr="00396C1B">
                    <w:rPr>
                      <w:rFonts w:eastAsia="Calibri"/>
                      <w:sz w:val="24"/>
                      <w:szCs w:val="24"/>
                      <w:lang w:val="en-GB"/>
                    </w:rPr>
                    <w:t xml:space="preserve"> </w:t>
                  </w:r>
                  <w:r w:rsidRPr="00396C1B">
                    <w:rPr>
                      <w:rFonts w:eastAsia="Calibri"/>
                      <w:sz w:val="24"/>
                      <w:szCs w:val="24"/>
                    </w:rPr>
                    <w:t>шараның</w:t>
                  </w:r>
                  <w:r w:rsidRPr="00396C1B">
                    <w:rPr>
                      <w:rFonts w:eastAsia="Calibri"/>
                      <w:sz w:val="24"/>
                      <w:szCs w:val="24"/>
                      <w:lang w:val="en-GB"/>
                    </w:rPr>
                    <w:t xml:space="preserve"> </w:t>
                  </w:r>
                  <w:r w:rsidRPr="00396C1B">
                    <w:rPr>
                      <w:rFonts w:eastAsia="Calibri"/>
                      <w:sz w:val="24"/>
                      <w:szCs w:val="24"/>
                    </w:rPr>
                    <w:t>мазмұны</w:t>
                  </w:r>
                  <w:r w:rsidRPr="00396C1B">
                    <w:rPr>
                      <w:rFonts w:eastAsia="Calibri"/>
                      <w:sz w:val="24"/>
                      <w:szCs w:val="24"/>
                      <w:lang w:val="en-GB"/>
                    </w:rPr>
                    <w:t xml:space="preserve"> </w:t>
                  </w:r>
                  <w:r w:rsidRPr="00396C1B">
                    <w:rPr>
                      <w:rFonts w:eastAsia="Calibri"/>
                      <w:sz w:val="24"/>
                      <w:szCs w:val="24"/>
                    </w:rPr>
                    <w:t>немесе</w:t>
                  </w:r>
                  <w:r w:rsidRPr="00396C1B">
                    <w:rPr>
                      <w:rFonts w:eastAsia="Calibri"/>
                      <w:sz w:val="24"/>
                      <w:szCs w:val="24"/>
                      <w:lang w:val="en-GB"/>
                    </w:rPr>
                    <w:t xml:space="preserve"> </w:t>
                  </w:r>
                  <w:r w:rsidRPr="00396C1B">
                    <w:rPr>
                      <w:rFonts w:eastAsia="Calibri"/>
                      <w:sz w:val="24"/>
                      <w:szCs w:val="24"/>
                    </w:rPr>
                    <w:t>көлемі</w:t>
                  </w:r>
                  <w:r w:rsidRPr="00396C1B">
                    <w:rPr>
                      <w:rFonts w:eastAsia="Calibri"/>
                      <w:sz w:val="24"/>
                      <w:szCs w:val="24"/>
                      <w:lang w:val="en-GB"/>
                    </w:rPr>
                    <w:t xml:space="preserve"> </w:t>
                  </w:r>
                  <w:r w:rsidRPr="00396C1B">
                    <w:rPr>
                      <w:rFonts w:eastAsia="Calibri"/>
                      <w:sz w:val="24"/>
                      <w:szCs w:val="24"/>
                    </w:rPr>
                    <w:t>өзгертілді</w:t>
                  </w:r>
                </w:p>
                <w:p w:rsidR="00EB600A" w:rsidRPr="00396C1B" w:rsidRDefault="001927D1" w:rsidP="001927D1">
                  <w:pPr>
                    <w:jc w:val="both"/>
                    <w:rPr>
                      <w:rFonts w:eastAsia="Calibri"/>
                      <w:sz w:val="24"/>
                      <w:szCs w:val="24"/>
                      <w:lang w:eastAsia="en-US"/>
                    </w:rPr>
                  </w:pPr>
                  <w:r w:rsidRPr="00396C1B">
                    <w:rPr>
                      <w:rFonts w:eastAsia="Calibri"/>
                      <w:sz w:val="24"/>
                      <w:szCs w:val="24"/>
                    </w:rPr>
                    <w:t>Түсініктеме үшін жаңа мерзім (егер қолданылса):</w:t>
                  </w:r>
                </w:p>
              </w:tc>
            </w:tr>
            <w:tr w:rsidR="00EB600A" w:rsidRPr="00396C1B" w:rsidTr="00712E0E">
              <w:tc>
                <w:tcPr>
                  <w:tcW w:w="851" w:type="dxa"/>
                  <w:tcBorders>
                    <w:top w:val="single" w:sz="4" w:space="0" w:color="auto"/>
                    <w:left w:val="double" w:sz="6" w:space="0" w:color="auto"/>
                    <w:bottom w:val="single" w:sz="4" w:space="0" w:color="auto"/>
                    <w:right w:val="single" w:sz="4" w:space="0" w:color="auto"/>
                  </w:tcBorders>
                  <w:hideMark/>
                </w:tcPr>
                <w:p w:rsidR="00EB600A" w:rsidRPr="00396C1B" w:rsidRDefault="00EB600A" w:rsidP="00E21D16">
                  <w:pPr>
                    <w:ind w:hanging="567"/>
                    <w:jc w:val="both"/>
                    <w:rPr>
                      <w:rFonts w:eastAsia="Calibri"/>
                      <w:sz w:val="24"/>
                      <w:szCs w:val="24"/>
                      <w:lang w:val="en-GB" w:eastAsia="en-US"/>
                    </w:rPr>
                  </w:pPr>
                  <w:r w:rsidRPr="00396C1B">
                    <w:rPr>
                      <w:rFonts w:eastAsia="Calibri"/>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EB600A" w:rsidRPr="00396C1B" w:rsidRDefault="001927D1" w:rsidP="00E21D16">
                  <w:pPr>
                    <w:jc w:val="both"/>
                    <w:rPr>
                      <w:rFonts w:eastAsia="Calibri"/>
                      <w:sz w:val="24"/>
                      <w:szCs w:val="24"/>
                      <w:lang w:val="en-GB" w:eastAsia="en-US"/>
                    </w:rPr>
                  </w:pPr>
                  <w:r w:rsidRPr="00396C1B">
                    <w:rPr>
                      <w:rFonts w:eastAsia="Calibri"/>
                      <w:sz w:val="24"/>
                      <w:szCs w:val="24"/>
                    </w:rPr>
                    <w:t>Түсіндірме</w:t>
                  </w:r>
                  <w:r w:rsidRPr="00396C1B">
                    <w:rPr>
                      <w:rFonts w:eastAsia="Calibri"/>
                      <w:sz w:val="24"/>
                      <w:szCs w:val="24"/>
                      <w:lang w:val="en-GB"/>
                    </w:rPr>
                    <w:t xml:space="preserve"> </w:t>
                  </w:r>
                  <w:r w:rsidRPr="00396C1B">
                    <w:rPr>
                      <w:rFonts w:eastAsia="Calibri"/>
                      <w:sz w:val="24"/>
                      <w:szCs w:val="24"/>
                    </w:rPr>
                    <w:t>Нұсқаулық</w:t>
                  </w:r>
                  <w:r w:rsidRPr="00396C1B">
                    <w:rPr>
                      <w:rFonts w:eastAsia="Calibri"/>
                      <w:sz w:val="24"/>
                      <w:szCs w:val="24"/>
                      <w:lang w:val="en-GB"/>
                    </w:rPr>
                    <w:t xml:space="preserve"> </w:t>
                  </w:r>
                  <w:r w:rsidRPr="00396C1B">
                    <w:rPr>
                      <w:rFonts w:eastAsia="Calibri"/>
                      <w:sz w:val="24"/>
                      <w:szCs w:val="24"/>
                    </w:rPr>
                    <w:t>шығарылды</w:t>
                  </w:r>
                  <w:r w:rsidRPr="00396C1B">
                    <w:rPr>
                      <w:rFonts w:eastAsia="Calibri"/>
                      <w:sz w:val="24"/>
                      <w:szCs w:val="24"/>
                      <w:lang w:val="en-GB"/>
                    </w:rPr>
                    <w:t xml:space="preserve"> </w:t>
                  </w:r>
                  <w:r w:rsidRPr="00396C1B">
                    <w:rPr>
                      <w:rFonts w:eastAsia="Calibri"/>
                      <w:sz w:val="24"/>
                      <w:szCs w:val="24"/>
                    </w:rPr>
                    <w:t>және</w:t>
                  </w:r>
                  <w:r w:rsidRPr="00396C1B">
                    <w:rPr>
                      <w:rFonts w:eastAsia="Calibri"/>
                      <w:sz w:val="24"/>
                      <w:szCs w:val="24"/>
                      <w:lang w:val="en-GB"/>
                    </w:rPr>
                    <w:t xml:space="preserve"> </w:t>
                  </w:r>
                  <w:r w:rsidRPr="00396C1B">
                    <w:rPr>
                      <w:rFonts w:eastAsia="Calibri"/>
                      <w:sz w:val="24"/>
                      <w:szCs w:val="24"/>
                    </w:rPr>
                    <w:t>мәтін</w:t>
                  </w:r>
                  <w:r w:rsidRPr="00396C1B">
                    <w:rPr>
                      <w:rFonts w:eastAsia="Calibri"/>
                      <w:sz w:val="24"/>
                      <w:szCs w:val="24"/>
                      <w:lang w:val="en-GB"/>
                    </w:rPr>
                    <w:t xml:space="preserve"> </w:t>
                  </w:r>
                  <w:r w:rsidRPr="00396C1B">
                    <w:rPr>
                      <w:rFonts w:eastAsia="Calibri"/>
                      <w:sz w:val="24"/>
                      <w:szCs w:val="24"/>
                    </w:rPr>
                    <w:t>келесі</w:t>
                  </w:r>
                  <w:r w:rsidRPr="00396C1B">
                    <w:rPr>
                      <w:rFonts w:eastAsia="Calibri"/>
                      <w:sz w:val="24"/>
                      <w:szCs w:val="24"/>
                      <w:lang w:val="en-GB"/>
                    </w:rPr>
                    <w:t xml:space="preserve"> </w:t>
                  </w:r>
                  <w:r w:rsidRPr="00396C1B">
                    <w:rPr>
                      <w:rFonts w:eastAsia="Calibri"/>
                      <w:sz w:val="24"/>
                      <w:szCs w:val="24"/>
                    </w:rPr>
                    <w:t>мекен</w:t>
                  </w:r>
                  <w:r w:rsidRPr="00396C1B">
                    <w:rPr>
                      <w:rFonts w:eastAsia="Calibri"/>
                      <w:sz w:val="24"/>
                      <w:szCs w:val="24"/>
                      <w:lang w:val="en-GB"/>
                    </w:rPr>
                    <w:t>-</w:t>
                  </w:r>
                  <w:r w:rsidRPr="00396C1B">
                    <w:rPr>
                      <w:rFonts w:eastAsia="Calibri"/>
                      <w:sz w:val="24"/>
                      <w:szCs w:val="24"/>
                    </w:rPr>
                    <w:t>жай</w:t>
                  </w:r>
                  <w:r w:rsidRPr="00396C1B">
                    <w:rPr>
                      <w:rFonts w:eastAsia="Calibri"/>
                      <w:sz w:val="24"/>
                      <w:szCs w:val="24"/>
                      <w:lang w:val="en-GB"/>
                    </w:rPr>
                    <w:t xml:space="preserve"> </w:t>
                  </w:r>
                  <w:r w:rsidRPr="00396C1B">
                    <w:rPr>
                      <w:rFonts w:eastAsia="Calibri"/>
                      <w:sz w:val="24"/>
                      <w:szCs w:val="24"/>
                    </w:rPr>
                    <w:t>бойынша</w:t>
                  </w:r>
                  <w:r w:rsidRPr="00396C1B">
                    <w:rPr>
                      <w:rFonts w:eastAsia="Calibri"/>
                      <w:sz w:val="24"/>
                      <w:szCs w:val="24"/>
                      <w:lang w:val="en-GB"/>
                    </w:rPr>
                    <w:t xml:space="preserve"> </w:t>
                  </w:r>
                  <w:r w:rsidRPr="00396C1B">
                    <w:rPr>
                      <w:rFonts w:eastAsia="Calibri"/>
                      <w:sz w:val="24"/>
                      <w:szCs w:val="24"/>
                    </w:rPr>
                    <w:t>қол</w:t>
                  </w:r>
                  <w:r w:rsidRPr="00396C1B">
                    <w:rPr>
                      <w:rFonts w:eastAsia="Calibri"/>
                      <w:sz w:val="24"/>
                      <w:szCs w:val="24"/>
                      <w:lang w:val="en-GB"/>
                    </w:rPr>
                    <w:t xml:space="preserve"> </w:t>
                  </w:r>
                  <w:r w:rsidRPr="00396C1B">
                    <w:rPr>
                      <w:rFonts w:eastAsia="Calibri"/>
                      <w:sz w:val="24"/>
                      <w:szCs w:val="24"/>
                    </w:rPr>
                    <w:t>жетімді</w:t>
                  </w:r>
                  <w:r w:rsidRPr="00396C1B">
                    <w:rPr>
                      <w:rFonts w:eastAsia="Calibri"/>
                      <w:sz w:val="24"/>
                      <w:szCs w:val="24"/>
                      <w:lang w:val="en-GB"/>
                    </w:rPr>
                    <w:t>:</w:t>
                  </w:r>
                </w:p>
              </w:tc>
            </w:tr>
            <w:tr w:rsidR="00EB600A" w:rsidRPr="00396C1B" w:rsidTr="00712E0E">
              <w:tc>
                <w:tcPr>
                  <w:tcW w:w="851" w:type="dxa"/>
                  <w:tcBorders>
                    <w:top w:val="single" w:sz="4" w:space="0" w:color="auto"/>
                    <w:left w:val="double" w:sz="6" w:space="0" w:color="auto"/>
                    <w:bottom w:val="double" w:sz="4" w:space="0" w:color="auto"/>
                    <w:right w:val="single" w:sz="4" w:space="0" w:color="auto"/>
                  </w:tcBorders>
                  <w:hideMark/>
                </w:tcPr>
                <w:p w:rsidR="00EB600A" w:rsidRPr="00396C1B" w:rsidRDefault="00EB600A" w:rsidP="00E21D16">
                  <w:pPr>
                    <w:ind w:hanging="567"/>
                    <w:jc w:val="both"/>
                    <w:rPr>
                      <w:rFonts w:eastAsia="Calibri"/>
                      <w:sz w:val="24"/>
                      <w:szCs w:val="24"/>
                      <w:lang w:val="en-GB" w:eastAsia="en-US"/>
                    </w:rPr>
                  </w:pPr>
                  <w:r w:rsidRPr="00396C1B">
                    <w:rPr>
                      <w:rFonts w:eastAsia="Calibri"/>
                      <w:sz w:val="24"/>
                      <w:szCs w:val="24"/>
                    </w:rPr>
                    <w:t>[X]</w:t>
                  </w:r>
                </w:p>
              </w:tc>
              <w:tc>
                <w:tcPr>
                  <w:tcW w:w="4121" w:type="dxa"/>
                  <w:tcBorders>
                    <w:top w:val="single" w:sz="4" w:space="0" w:color="auto"/>
                    <w:left w:val="single" w:sz="4" w:space="0" w:color="auto"/>
                    <w:bottom w:val="double" w:sz="4" w:space="0" w:color="auto"/>
                    <w:right w:val="double" w:sz="6" w:space="0" w:color="auto"/>
                  </w:tcBorders>
                  <w:hideMark/>
                </w:tcPr>
                <w:p w:rsidR="00EB600A" w:rsidRPr="00396C1B" w:rsidRDefault="001927D1" w:rsidP="00E21D16">
                  <w:pPr>
                    <w:jc w:val="both"/>
                    <w:rPr>
                      <w:rFonts w:eastAsia="Calibri"/>
                      <w:sz w:val="24"/>
                      <w:szCs w:val="24"/>
                    </w:rPr>
                  </w:pPr>
                  <w:r w:rsidRPr="00396C1B">
                    <w:rPr>
                      <w:rFonts w:eastAsia="Calibri"/>
                      <w:sz w:val="24"/>
                      <w:szCs w:val="24"/>
                    </w:rPr>
                    <w:t>басқа</w:t>
                  </w:r>
                  <w:r w:rsidR="00EB600A" w:rsidRPr="00396C1B">
                    <w:rPr>
                      <w:rFonts w:eastAsia="Calibri"/>
                      <w:sz w:val="24"/>
                      <w:szCs w:val="24"/>
                    </w:rPr>
                    <w:t xml:space="preserve">: </w:t>
                  </w:r>
                  <w:hyperlink r:id="rId53" w:history="1">
                    <w:r w:rsidR="00EB600A" w:rsidRPr="00396C1B">
                      <w:rPr>
                        <w:rStyle w:val="a9"/>
                        <w:rFonts w:eastAsia="Calibri"/>
                        <w:sz w:val="24"/>
                        <w:szCs w:val="24"/>
                        <w:lang w:val="en-US"/>
                      </w:rPr>
                      <w:t>https</w:t>
                    </w:r>
                    <w:r w:rsidR="00EB600A" w:rsidRPr="00396C1B">
                      <w:rPr>
                        <w:rStyle w:val="a9"/>
                        <w:rFonts w:eastAsia="Calibri"/>
                        <w:sz w:val="24"/>
                        <w:szCs w:val="24"/>
                      </w:rPr>
                      <w:t>://</w:t>
                    </w:r>
                    <w:r w:rsidR="00EB600A" w:rsidRPr="00396C1B">
                      <w:rPr>
                        <w:rStyle w:val="a9"/>
                        <w:rFonts w:eastAsia="Calibri"/>
                        <w:sz w:val="24"/>
                        <w:szCs w:val="24"/>
                        <w:lang w:val="en-US"/>
                      </w:rPr>
                      <w:t>www</w:t>
                    </w:r>
                    <w:r w:rsidR="00EB600A" w:rsidRPr="00396C1B">
                      <w:rPr>
                        <w:rStyle w:val="a9"/>
                        <w:rFonts w:eastAsia="Calibri"/>
                        <w:sz w:val="24"/>
                        <w:szCs w:val="24"/>
                      </w:rPr>
                      <w:t>.</w:t>
                    </w:r>
                    <w:r w:rsidR="00EB600A" w:rsidRPr="00396C1B">
                      <w:rPr>
                        <w:rStyle w:val="a9"/>
                        <w:rFonts w:eastAsia="Calibri"/>
                        <w:sz w:val="24"/>
                        <w:szCs w:val="24"/>
                        <w:lang w:val="en-US"/>
                      </w:rPr>
                      <w:t>govinfo</w:t>
                    </w:r>
                    <w:r w:rsidR="00EB600A" w:rsidRPr="00396C1B">
                      <w:rPr>
                        <w:rStyle w:val="a9"/>
                        <w:rFonts w:eastAsia="Calibri"/>
                        <w:sz w:val="24"/>
                        <w:szCs w:val="24"/>
                      </w:rPr>
                      <w:t>.</w:t>
                    </w:r>
                    <w:r w:rsidR="00EB600A" w:rsidRPr="00396C1B">
                      <w:rPr>
                        <w:rStyle w:val="a9"/>
                        <w:rFonts w:eastAsia="Calibri"/>
                        <w:sz w:val="24"/>
                        <w:szCs w:val="24"/>
                        <w:lang w:val="en-US"/>
                      </w:rPr>
                      <w:t>gov</w:t>
                    </w:r>
                    <w:r w:rsidR="00EB600A" w:rsidRPr="00396C1B">
                      <w:rPr>
                        <w:rStyle w:val="a9"/>
                        <w:rFonts w:eastAsia="Calibri"/>
                        <w:sz w:val="24"/>
                        <w:szCs w:val="24"/>
                      </w:rPr>
                      <w:t>/</w:t>
                    </w:r>
                    <w:r w:rsidR="00EB600A" w:rsidRPr="00396C1B">
                      <w:rPr>
                        <w:rStyle w:val="a9"/>
                        <w:rFonts w:eastAsia="Calibri"/>
                        <w:sz w:val="24"/>
                        <w:szCs w:val="24"/>
                        <w:lang w:val="en-US"/>
                      </w:rPr>
                      <w:t>content</w:t>
                    </w:r>
                    <w:r w:rsidR="00EB600A" w:rsidRPr="00396C1B">
                      <w:rPr>
                        <w:rStyle w:val="a9"/>
                        <w:rFonts w:eastAsia="Calibri"/>
                        <w:sz w:val="24"/>
                        <w:szCs w:val="24"/>
                      </w:rPr>
                      <w:t>/</w:t>
                    </w:r>
                    <w:r w:rsidR="00EB600A" w:rsidRPr="00396C1B">
                      <w:rPr>
                        <w:rStyle w:val="a9"/>
                        <w:rFonts w:eastAsia="Calibri"/>
                        <w:sz w:val="24"/>
                        <w:szCs w:val="24"/>
                        <w:lang w:val="en-US"/>
                      </w:rPr>
                      <w:t>pkg</w:t>
                    </w:r>
                    <w:r w:rsidR="00EB600A" w:rsidRPr="00396C1B">
                      <w:rPr>
                        <w:rStyle w:val="a9"/>
                        <w:rFonts w:eastAsia="Calibri"/>
                        <w:sz w:val="24"/>
                        <w:szCs w:val="24"/>
                      </w:rPr>
                      <w:t>/</w:t>
                    </w:r>
                    <w:r w:rsidR="00EB600A" w:rsidRPr="00396C1B">
                      <w:rPr>
                        <w:rStyle w:val="a9"/>
                        <w:rFonts w:eastAsia="Calibri"/>
                        <w:sz w:val="24"/>
                        <w:szCs w:val="24"/>
                        <w:lang w:val="en-US"/>
                      </w:rPr>
                      <w:t>FR</w:t>
                    </w:r>
                    <w:r w:rsidR="00EB600A" w:rsidRPr="00396C1B">
                      <w:rPr>
                        <w:rStyle w:val="a9"/>
                        <w:rFonts w:eastAsia="Calibri"/>
                        <w:sz w:val="24"/>
                        <w:szCs w:val="24"/>
                      </w:rPr>
                      <w:t>-2020-12-08/</w:t>
                    </w:r>
                    <w:r w:rsidR="00EB600A" w:rsidRPr="00396C1B">
                      <w:rPr>
                        <w:rStyle w:val="a9"/>
                        <w:rFonts w:eastAsia="Calibri"/>
                        <w:sz w:val="24"/>
                        <w:szCs w:val="24"/>
                        <w:lang w:val="en-US"/>
                      </w:rPr>
                      <w:t>html</w:t>
                    </w:r>
                    <w:r w:rsidR="00EB600A" w:rsidRPr="00396C1B">
                      <w:rPr>
                        <w:rStyle w:val="a9"/>
                        <w:rFonts w:eastAsia="Calibri"/>
                        <w:sz w:val="24"/>
                        <w:szCs w:val="24"/>
                      </w:rPr>
                      <w:t>/2020-26722.</w:t>
                    </w:r>
                    <w:r w:rsidR="00EB600A" w:rsidRPr="00396C1B">
                      <w:rPr>
                        <w:rStyle w:val="a9"/>
                        <w:rFonts w:eastAsia="Calibri"/>
                        <w:sz w:val="24"/>
                        <w:szCs w:val="24"/>
                        <w:lang w:val="en-US"/>
                      </w:rPr>
                      <w:t>htm</w:t>
                    </w:r>
                  </w:hyperlink>
                </w:p>
                <w:p w:rsidR="00EB600A" w:rsidRPr="00396C1B" w:rsidRDefault="00D435D1" w:rsidP="00E21D16">
                  <w:pPr>
                    <w:jc w:val="both"/>
                    <w:rPr>
                      <w:rFonts w:eastAsia="Calibri"/>
                      <w:sz w:val="24"/>
                      <w:szCs w:val="24"/>
                    </w:rPr>
                  </w:pPr>
                  <w:hyperlink r:id="rId54" w:history="1">
                    <w:r w:rsidR="00EB600A" w:rsidRPr="00396C1B">
                      <w:rPr>
                        <w:rStyle w:val="a9"/>
                        <w:rFonts w:eastAsia="Calibri"/>
                        <w:sz w:val="24"/>
                        <w:szCs w:val="24"/>
                        <w:lang w:val="en-US"/>
                      </w:rPr>
                      <w:t>https</w:t>
                    </w:r>
                    <w:r w:rsidR="00EB600A" w:rsidRPr="00396C1B">
                      <w:rPr>
                        <w:rStyle w:val="a9"/>
                        <w:rFonts w:eastAsia="Calibri"/>
                        <w:sz w:val="24"/>
                        <w:szCs w:val="24"/>
                      </w:rPr>
                      <w:t>://</w:t>
                    </w:r>
                    <w:r w:rsidR="00EB600A" w:rsidRPr="00396C1B">
                      <w:rPr>
                        <w:rStyle w:val="a9"/>
                        <w:rFonts w:eastAsia="Calibri"/>
                        <w:sz w:val="24"/>
                        <w:szCs w:val="24"/>
                        <w:lang w:val="en-US"/>
                      </w:rPr>
                      <w:t>www</w:t>
                    </w:r>
                    <w:r w:rsidR="00EB600A" w:rsidRPr="00396C1B">
                      <w:rPr>
                        <w:rStyle w:val="a9"/>
                        <w:rFonts w:eastAsia="Calibri"/>
                        <w:sz w:val="24"/>
                        <w:szCs w:val="24"/>
                      </w:rPr>
                      <w:t>.</w:t>
                    </w:r>
                    <w:r w:rsidR="00EB600A" w:rsidRPr="00396C1B">
                      <w:rPr>
                        <w:rStyle w:val="a9"/>
                        <w:rFonts w:eastAsia="Calibri"/>
                        <w:sz w:val="24"/>
                        <w:szCs w:val="24"/>
                        <w:lang w:val="en-US"/>
                      </w:rPr>
                      <w:t>govinfo</w:t>
                    </w:r>
                    <w:r w:rsidR="00EB600A" w:rsidRPr="00396C1B">
                      <w:rPr>
                        <w:rStyle w:val="a9"/>
                        <w:rFonts w:eastAsia="Calibri"/>
                        <w:sz w:val="24"/>
                        <w:szCs w:val="24"/>
                      </w:rPr>
                      <w:t>.</w:t>
                    </w:r>
                    <w:r w:rsidR="00EB600A" w:rsidRPr="00396C1B">
                      <w:rPr>
                        <w:rStyle w:val="a9"/>
                        <w:rFonts w:eastAsia="Calibri"/>
                        <w:sz w:val="24"/>
                        <w:szCs w:val="24"/>
                        <w:lang w:val="en-US"/>
                      </w:rPr>
                      <w:t>gov</w:t>
                    </w:r>
                    <w:r w:rsidR="00EB600A" w:rsidRPr="00396C1B">
                      <w:rPr>
                        <w:rStyle w:val="a9"/>
                        <w:rFonts w:eastAsia="Calibri"/>
                        <w:sz w:val="24"/>
                        <w:szCs w:val="24"/>
                      </w:rPr>
                      <w:t>/</w:t>
                    </w:r>
                    <w:r w:rsidR="00EB600A" w:rsidRPr="00396C1B">
                      <w:rPr>
                        <w:rStyle w:val="a9"/>
                        <w:rFonts w:eastAsia="Calibri"/>
                        <w:sz w:val="24"/>
                        <w:szCs w:val="24"/>
                        <w:lang w:val="en-US"/>
                      </w:rPr>
                      <w:t>content</w:t>
                    </w:r>
                    <w:r w:rsidR="00EB600A" w:rsidRPr="00396C1B">
                      <w:rPr>
                        <w:rStyle w:val="a9"/>
                        <w:rFonts w:eastAsia="Calibri"/>
                        <w:sz w:val="24"/>
                        <w:szCs w:val="24"/>
                      </w:rPr>
                      <w:t>/</w:t>
                    </w:r>
                    <w:r w:rsidR="00EB600A" w:rsidRPr="00396C1B">
                      <w:rPr>
                        <w:rStyle w:val="a9"/>
                        <w:rFonts w:eastAsia="Calibri"/>
                        <w:sz w:val="24"/>
                        <w:szCs w:val="24"/>
                        <w:lang w:val="en-US"/>
                      </w:rPr>
                      <w:t>pkg</w:t>
                    </w:r>
                    <w:r w:rsidR="00EB600A" w:rsidRPr="00396C1B">
                      <w:rPr>
                        <w:rStyle w:val="a9"/>
                        <w:rFonts w:eastAsia="Calibri"/>
                        <w:sz w:val="24"/>
                        <w:szCs w:val="24"/>
                      </w:rPr>
                      <w:t>/</w:t>
                    </w:r>
                    <w:r w:rsidR="00EB600A" w:rsidRPr="00396C1B">
                      <w:rPr>
                        <w:rStyle w:val="a9"/>
                        <w:rFonts w:eastAsia="Calibri"/>
                        <w:sz w:val="24"/>
                        <w:szCs w:val="24"/>
                        <w:lang w:val="en-US"/>
                      </w:rPr>
                      <w:t>FR</w:t>
                    </w:r>
                    <w:r w:rsidR="00EB600A" w:rsidRPr="00396C1B">
                      <w:rPr>
                        <w:rStyle w:val="a9"/>
                        <w:rFonts w:eastAsia="Calibri"/>
                        <w:sz w:val="24"/>
                        <w:szCs w:val="24"/>
                      </w:rPr>
                      <w:t>-2020-12-08/</w:t>
                    </w:r>
                    <w:r w:rsidR="00EB600A" w:rsidRPr="00396C1B">
                      <w:rPr>
                        <w:rStyle w:val="a9"/>
                        <w:rFonts w:eastAsia="Calibri"/>
                        <w:sz w:val="24"/>
                        <w:szCs w:val="24"/>
                        <w:lang w:val="en-US"/>
                      </w:rPr>
                      <w:t>pdf</w:t>
                    </w:r>
                    <w:r w:rsidR="00EB600A" w:rsidRPr="00396C1B">
                      <w:rPr>
                        <w:rStyle w:val="a9"/>
                        <w:rFonts w:eastAsia="Calibri"/>
                        <w:sz w:val="24"/>
                        <w:szCs w:val="24"/>
                      </w:rPr>
                      <w:t>/2020-26722.</w:t>
                    </w:r>
                    <w:r w:rsidR="00EB600A" w:rsidRPr="00396C1B">
                      <w:rPr>
                        <w:rStyle w:val="a9"/>
                        <w:rFonts w:eastAsia="Calibri"/>
                        <w:sz w:val="24"/>
                        <w:szCs w:val="24"/>
                        <w:lang w:val="en-US"/>
                      </w:rPr>
                      <w:t>pdf</w:t>
                    </w:r>
                  </w:hyperlink>
                </w:p>
                <w:p w:rsidR="00EB600A" w:rsidRPr="00396C1B" w:rsidRDefault="00D435D1" w:rsidP="00E21D16">
                  <w:pPr>
                    <w:jc w:val="both"/>
                    <w:rPr>
                      <w:rFonts w:eastAsia="Calibri"/>
                      <w:sz w:val="24"/>
                      <w:szCs w:val="24"/>
                      <w:lang w:eastAsia="en-US"/>
                    </w:rPr>
                  </w:pPr>
                  <w:hyperlink r:id="rId55" w:history="1">
                    <w:r w:rsidR="00EB600A" w:rsidRPr="00396C1B">
                      <w:rPr>
                        <w:rStyle w:val="a9"/>
                        <w:rFonts w:eastAsia="Calibri"/>
                        <w:sz w:val="24"/>
                        <w:szCs w:val="24"/>
                        <w:lang w:val="en-US"/>
                      </w:rPr>
                      <w:t>https</w:t>
                    </w:r>
                    <w:r w:rsidR="00EB600A" w:rsidRPr="00396C1B">
                      <w:rPr>
                        <w:rStyle w:val="a9"/>
                        <w:rFonts w:eastAsia="Calibri"/>
                        <w:sz w:val="24"/>
                        <w:szCs w:val="24"/>
                      </w:rPr>
                      <w:t>://</w:t>
                    </w:r>
                    <w:r w:rsidR="00EB600A" w:rsidRPr="00396C1B">
                      <w:rPr>
                        <w:rStyle w:val="a9"/>
                        <w:rFonts w:eastAsia="Calibri"/>
                        <w:sz w:val="24"/>
                        <w:szCs w:val="24"/>
                        <w:lang w:val="en-US"/>
                      </w:rPr>
                      <w:t>members</w:t>
                    </w:r>
                    <w:r w:rsidR="00EB600A" w:rsidRPr="00396C1B">
                      <w:rPr>
                        <w:rStyle w:val="a9"/>
                        <w:rFonts w:eastAsia="Calibri"/>
                        <w:sz w:val="24"/>
                        <w:szCs w:val="24"/>
                      </w:rPr>
                      <w:t>.</w:t>
                    </w:r>
                    <w:r w:rsidR="00EB600A" w:rsidRPr="00396C1B">
                      <w:rPr>
                        <w:rStyle w:val="a9"/>
                        <w:rFonts w:eastAsia="Calibri"/>
                        <w:sz w:val="24"/>
                        <w:szCs w:val="24"/>
                        <w:lang w:val="en-US"/>
                      </w:rPr>
                      <w:t>wto</w:t>
                    </w:r>
                    <w:r w:rsidR="00EB600A" w:rsidRPr="00396C1B">
                      <w:rPr>
                        <w:rStyle w:val="a9"/>
                        <w:rFonts w:eastAsia="Calibri"/>
                        <w:sz w:val="24"/>
                        <w:szCs w:val="24"/>
                      </w:rPr>
                      <w:t>.</w:t>
                    </w:r>
                    <w:r w:rsidR="00EB600A" w:rsidRPr="00396C1B">
                      <w:rPr>
                        <w:rStyle w:val="a9"/>
                        <w:rFonts w:eastAsia="Calibri"/>
                        <w:sz w:val="24"/>
                        <w:szCs w:val="24"/>
                        <w:lang w:val="en-US"/>
                      </w:rPr>
                      <w:t>org</w:t>
                    </w:r>
                    <w:r w:rsidR="00EB600A" w:rsidRPr="00396C1B">
                      <w:rPr>
                        <w:rStyle w:val="a9"/>
                        <w:rFonts w:eastAsia="Calibri"/>
                        <w:sz w:val="24"/>
                        <w:szCs w:val="24"/>
                      </w:rPr>
                      <w:t>/</w:t>
                    </w:r>
                    <w:r w:rsidR="00EB600A" w:rsidRPr="00396C1B">
                      <w:rPr>
                        <w:rStyle w:val="a9"/>
                        <w:rFonts w:eastAsia="Calibri"/>
                        <w:sz w:val="24"/>
                        <w:szCs w:val="24"/>
                        <w:lang w:val="en-US"/>
                      </w:rPr>
                      <w:t>crnattachments</w:t>
                    </w:r>
                    <w:r w:rsidR="00EB600A" w:rsidRPr="00396C1B">
                      <w:rPr>
                        <w:rStyle w:val="a9"/>
                        <w:rFonts w:eastAsia="Calibri"/>
                        <w:sz w:val="24"/>
                        <w:szCs w:val="24"/>
                      </w:rPr>
                      <w:t>/2020/</w:t>
                    </w:r>
                    <w:r w:rsidR="00EB600A" w:rsidRPr="00396C1B">
                      <w:rPr>
                        <w:rStyle w:val="a9"/>
                        <w:rFonts w:eastAsia="Calibri"/>
                        <w:sz w:val="24"/>
                        <w:szCs w:val="24"/>
                        <w:lang w:val="en-US"/>
                      </w:rPr>
                      <w:t>TBT</w:t>
                    </w:r>
                    <w:r w:rsidR="00EB600A" w:rsidRPr="00396C1B">
                      <w:rPr>
                        <w:rStyle w:val="a9"/>
                        <w:rFonts w:eastAsia="Calibri"/>
                        <w:sz w:val="24"/>
                        <w:szCs w:val="24"/>
                      </w:rPr>
                      <w:t>/</w:t>
                    </w:r>
                    <w:r w:rsidR="00EB600A" w:rsidRPr="00396C1B">
                      <w:rPr>
                        <w:rStyle w:val="a9"/>
                        <w:rFonts w:eastAsia="Calibri"/>
                        <w:sz w:val="24"/>
                        <w:szCs w:val="24"/>
                        <w:lang w:val="en-US"/>
                      </w:rPr>
                      <w:t>USA</w:t>
                    </w:r>
                    <w:r w:rsidR="00EB600A" w:rsidRPr="00396C1B">
                      <w:rPr>
                        <w:rStyle w:val="a9"/>
                        <w:rFonts w:eastAsia="Calibri"/>
                        <w:sz w:val="24"/>
                        <w:szCs w:val="24"/>
                      </w:rPr>
                      <w:t>/20_7536_00_</w:t>
                    </w:r>
                    <w:r w:rsidR="00EB600A" w:rsidRPr="00396C1B">
                      <w:rPr>
                        <w:rStyle w:val="a9"/>
                        <w:rFonts w:eastAsia="Calibri"/>
                        <w:sz w:val="24"/>
                        <w:szCs w:val="24"/>
                        <w:lang w:val="en-US"/>
                      </w:rPr>
                      <w:t>e</w:t>
                    </w:r>
                    <w:r w:rsidR="00EB600A" w:rsidRPr="00396C1B">
                      <w:rPr>
                        <w:rStyle w:val="a9"/>
                        <w:rFonts w:eastAsia="Calibri"/>
                        <w:sz w:val="24"/>
                        <w:szCs w:val="24"/>
                      </w:rPr>
                      <w:t>.</w:t>
                    </w:r>
                    <w:r w:rsidR="00EB600A" w:rsidRPr="00396C1B">
                      <w:rPr>
                        <w:rStyle w:val="a9"/>
                        <w:rFonts w:eastAsia="Calibri"/>
                        <w:sz w:val="24"/>
                        <w:szCs w:val="24"/>
                        <w:lang w:val="en-US"/>
                      </w:rPr>
                      <w:t>pdf</w:t>
                    </w:r>
                  </w:hyperlink>
                </w:p>
              </w:tc>
            </w:tr>
          </w:tbl>
          <w:p w:rsidR="00EB600A" w:rsidRPr="00396C1B" w:rsidRDefault="00EB600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AE3ACA"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5E66AE" w:rsidRPr="00396C1B" w:rsidRDefault="005E66A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131B7F" w:rsidP="00E21D16">
            <w:pPr>
              <w:rPr>
                <w:color w:val="000000" w:themeColor="text1"/>
                <w:sz w:val="24"/>
                <w:szCs w:val="24"/>
                <w:lang w:val="kk-KZ"/>
              </w:rPr>
            </w:pPr>
            <w:r w:rsidRPr="00396C1B">
              <w:rPr>
                <w:color w:val="000000" w:themeColor="text1"/>
                <w:sz w:val="24"/>
                <w:szCs w:val="24"/>
                <w:lang w:val="kk-KZ"/>
              </w:rPr>
              <w:t>АҚШ</w:t>
            </w:r>
          </w:p>
        </w:tc>
        <w:tc>
          <w:tcPr>
            <w:tcW w:w="5386" w:type="dxa"/>
            <w:shd w:val="clear" w:color="auto" w:fill="auto"/>
          </w:tcPr>
          <w:p w:rsidR="005E66AE" w:rsidRPr="00396C1B" w:rsidRDefault="005E66AE"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EB600A" w:rsidRPr="00396C1B" w:rsidRDefault="00EB600A" w:rsidP="00E21D16">
            <w:pPr>
              <w:jc w:val="right"/>
              <w:rPr>
                <w:b/>
                <w:sz w:val="24"/>
                <w:szCs w:val="24"/>
                <w:lang w:val="en-GB" w:eastAsia="en-US"/>
              </w:rPr>
            </w:pPr>
            <w:r w:rsidRPr="00396C1B">
              <w:rPr>
                <w:b/>
                <w:sz w:val="24"/>
                <w:szCs w:val="24"/>
              </w:rPr>
              <w:t>G/TBT/N/TPKM/446</w:t>
            </w:r>
          </w:p>
          <w:p w:rsidR="005E66AE" w:rsidRPr="00396C1B" w:rsidRDefault="005E66AE" w:rsidP="00E21D16">
            <w:pPr>
              <w:jc w:val="right"/>
              <w:rPr>
                <w:b/>
                <w:color w:val="000000" w:themeColor="text1"/>
                <w:sz w:val="24"/>
                <w:szCs w:val="24"/>
                <w:lang w:val="en-US"/>
              </w:rPr>
            </w:pPr>
          </w:p>
        </w:tc>
        <w:tc>
          <w:tcPr>
            <w:tcW w:w="5386" w:type="dxa"/>
            <w:shd w:val="clear" w:color="auto" w:fill="auto"/>
          </w:tcPr>
          <w:p w:rsidR="005E66AE"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Косметикалық өнімдерде тыйым салынған ингредиенттер тізіміне түзету (жоба) (25 бет ағылшын тілінде; 37 бет қытай тілінде)</w:t>
            </w:r>
          </w:p>
        </w:tc>
        <w:tc>
          <w:tcPr>
            <w:tcW w:w="1985" w:type="dxa"/>
            <w:shd w:val="clear" w:color="auto" w:fill="auto"/>
          </w:tcPr>
          <w:p w:rsidR="005E66AE" w:rsidRPr="00396C1B" w:rsidRDefault="00EB600A"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EB600A" w:rsidRPr="00396C1B" w:rsidTr="00A15714">
        <w:trPr>
          <w:trHeight w:val="361"/>
        </w:trPr>
        <w:tc>
          <w:tcPr>
            <w:tcW w:w="710" w:type="dxa"/>
            <w:vMerge/>
            <w:shd w:val="clear" w:color="auto" w:fill="auto"/>
          </w:tcPr>
          <w:p w:rsidR="00EB600A" w:rsidRPr="00396C1B" w:rsidRDefault="00EB600A" w:rsidP="00E21D16">
            <w:pPr>
              <w:numPr>
                <w:ilvl w:val="0"/>
                <w:numId w:val="3"/>
              </w:numPr>
              <w:ind w:left="0" w:firstLine="0"/>
              <w:jc w:val="both"/>
              <w:rPr>
                <w:color w:val="000000" w:themeColor="text1"/>
                <w:sz w:val="24"/>
                <w:szCs w:val="24"/>
                <w:lang w:val="kk-KZ"/>
              </w:rPr>
            </w:pPr>
          </w:p>
        </w:tc>
        <w:tc>
          <w:tcPr>
            <w:tcW w:w="2410" w:type="dxa"/>
            <w:shd w:val="clear" w:color="auto" w:fill="auto"/>
          </w:tcPr>
          <w:p w:rsidR="00EB600A" w:rsidRPr="00396C1B" w:rsidRDefault="00EB600A"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EB600A"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EB600A" w:rsidRPr="00396C1B">
              <w:rPr>
                <w:color w:val="000000" w:themeColor="text1"/>
                <w:sz w:val="24"/>
                <w:szCs w:val="24"/>
                <w:lang w:val="kk-KZ"/>
              </w:rPr>
              <w:t>(ICS 71.100.70)</w:t>
            </w:r>
          </w:p>
        </w:tc>
        <w:tc>
          <w:tcPr>
            <w:tcW w:w="1985" w:type="dxa"/>
            <w:shd w:val="clear" w:color="auto" w:fill="auto"/>
          </w:tcPr>
          <w:p w:rsidR="00EB600A" w:rsidRPr="00396C1B" w:rsidRDefault="00EB600A" w:rsidP="00E21D16">
            <w:pPr>
              <w:jc w:val="both"/>
              <w:rPr>
                <w:color w:val="000000" w:themeColor="text1"/>
                <w:sz w:val="24"/>
                <w:szCs w:val="24"/>
                <w:lang w:val="kk-KZ"/>
              </w:rPr>
            </w:pPr>
          </w:p>
        </w:tc>
      </w:tr>
      <w:tr w:rsidR="00EB600A" w:rsidRPr="00396C1B" w:rsidTr="00A15714">
        <w:trPr>
          <w:trHeight w:val="361"/>
        </w:trPr>
        <w:tc>
          <w:tcPr>
            <w:tcW w:w="710" w:type="dxa"/>
            <w:vMerge/>
            <w:shd w:val="clear" w:color="auto" w:fill="auto"/>
          </w:tcPr>
          <w:p w:rsidR="00EB600A" w:rsidRPr="00396C1B" w:rsidRDefault="00EB600A" w:rsidP="00E21D16">
            <w:pPr>
              <w:numPr>
                <w:ilvl w:val="0"/>
                <w:numId w:val="3"/>
              </w:numPr>
              <w:ind w:left="0" w:firstLine="0"/>
              <w:jc w:val="both"/>
              <w:rPr>
                <w:color w:val="000000" w:themeColor="text1"/>
                <w:sz w:val="24"/>
                <w:szCs w:val="24"/>
                <w:lang w:val="kk-KZ"/>
              </w:rPr>
            </w:pPr>
          </w:p>
        </w:tc>
        <w:tc>
          <w:tcPr>
            <w:tcW w:w="2410" w:type="dxa"/>
            <w:shd w:val="clear" w:color="auto" w:fill="auto"/>
          </w:tcPr>
          <w:p w:rsidR="00EB600A" w:rsidRPr="00396C1B" w:rsidRDefault="001927D1" w:rsidP="00E21D16">
            <w:pPr>
              <w:rPr>
                <w:color w:val="000000" w:themeColor="text1"/>
                <w:sz w:val="24"/>
                <w:szCs w:val="24"/>
                <w:lang w:val="kk-KZ"/>
              </w:rPr>
            </w:pPr>
            <w:r w:rsidRPr="00396C1B">
              <w:rPr>
                <w:color w:val="000000" w:themeColor="text1"/>
                <w:sz w:val="24"/>
                <w:szCs w:val="24"/>
                <w:lang w:val="kk-KZ"/>
              </w:rPr>
              <w:t>Тайвань, Пэнху, Кинмен және Матсу Жеке Кедендік Аумағы</w:t>
            </w:r>
          </w:p>
        </w:tc>
        <w:tc>
          <w:tcPr>
            <w:tcW w:w="5386" w:type="dxa"/>
            <w:shd w:val="clear" w:color="auto" w:fill="auto"/>
          </w:tcPr>
          <w:p w:rsidR="00EB600A"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Адам денсаулығына арналған косметикалық ингредиенттердің қауіпсіздігін қамтамасыз ету және әлемдік косметикалық тенденцияларға сәйкес келу, Тамақ өнімдері мен дәрі-дәрмектердің сапасын санитарлық бақылау басқармасы, Денсаулық сақтау және әлеуметтік қамсыздандыру министрлігі косметикалық заттарға арналған ингредиенттердің шектеулі мөлшерін қолдану үшін нормативтік талаптарға түзетулер енгізуді ұсынады.</w:t>
            </w:r>
          </w:p>
        </w:tc>
        <w:tc>
          <w:tcPr>
            <w:tcW w:w="1985" w:type="dxa"/>
            <w:shd w:val="clear" w:color="auto" w:fill="auto"/>
          </w:tcPr>
          <w:p w:rsidR="00EB600A" w:rsidRPr="00396C1B" w:rsidRDefault="00EB600A"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EB600A" w:rsidRPr="00396C1B" w:rsidRDefault="00EB600A" w:rsidP="00E21D16">
            <w:pPr>
              <w:jc w:val="right"/>
              <w:rPr>
                <w:b/>
                <w:sz w:val="24"/>
                <w:szCs w:val="24"/>
                <w:lang w:val="en-GB" w:eastAsia="en-US"/>
              </w:rPr>
            </w:pPr>
            <w:r w:rsidRPr="00396C1B">
              <w:rPr>
                <w:b/>
                <w:sz w:val="24"/>
                <w:szCs w:val="24"/>
              </w:rPr>
              <w:t>G/TBT/N/RWA/423</w:t>
            </w:r>
          </w:p>
          <w:p w:rsidR="005E66AE" w:rsidRPr="00396C1B" w:rsidRDefault="005E66AE" w:rsidP="00E21D16">
            <w:pPr>
              <w:jc w:val="right"/>
              <w:rPr>
                <w:b/>
                <w:color w:val="000000" w:themeColor="text1"/>
                <w:sz w:val="24"/>
                <w:szCs w:val="24"/>
                <w:lang w:val="kk-KZ"/>
              </w:rPr>
            </w:pPr>
          </w:p>
        </w:tc>
        <w:tc>
          <w:tcPr>
            <w:tcW w:w="5386" w:type="dxa"/>
            <w:shd w:val="clear" w:color="auto" w:fill="auto"/>
          </w:tcPr>
          <w:p w:rsidR="005E66AE" w:rsidRPr="00396C1B" w:rsidRDefault="00EB600A"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294: 2020 </w:t>
            </w:r>
            <w:r w:rsidR="000C3A4B" w:rsidRPr="00396C1B">
              <w:rPr>
                <w:color w:val="000000" w:themeColor="text1"/>
                <w:sz w:val="24"/>
                <w:szCs w:val="24"/>
                <w:lang w:val="kk-KZ"/>
              </w:rPr>
              <w:t>Тазалау ұнтағы. Техникалық сипаттамасы (15 бет, ағылшын тілінде)</w:t>
            </w:r>
          </w:p>
        </w:tc>
        <w:tc>
          <w:tcPr>
            <w:tcW w:w="1985" w:type="dxa"/>
            <w:shd w:val="clear" w:color="auto" w:fill="auto"/>
          </w:tcPr>
          <w:p w:rsidR="005E66AE" w:rsidRPr="00396C1B" w:rsidRDefault="00EB600A"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5E66AE" w:rsidRPr="00396C1B" w:rsidTr="00A15714">
        <w:trPr>
          <w:trHeight w:val="36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EB600A"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5E66AE"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EB600A" w:rsidRPr="00396C1B">
              <w:rPr>
                <w:color w:val="000000" w:themeColor="text1"/>
                <w:sz w:val="24"/>
                <w:szCs w:val="24"/>
                <w:lang w:val="kk-KZ"/>
              </w:rPr>
              <w:t>(ICS 71.100.70)</w:t>
            </w: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EB600A">
        <w:trPr>
          <w:trHeight w:val="401"/>
        </w:trPr>
        <w:tc>
          <w:tcPr>
            <w:tcW w:w="710" w:type="dxa"/>
            <w:vMerge/>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5E66AE" w:rsidRPr="00396C1B" w:rsidRDefault="00EB600A"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5E66AE"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сынамаларды іріктеуге және тұрмыстық тазалау ұнтақтарын сынау әдістеріне қойылатын талаптарды белгілейді.</w:t>
            </w:r>
          </w:p>
        </w:tc>
        <w:tc>
          <w:tcPr>
            <w:tcW w:w="1985" w:type="dxa"/>
            <w:shd w:val="clear" w:color="auto" w:fill="auto"/>
          </w:tcPr>
          <w:p w:rsidR="005E66AE" w:rsidRPr="00396C1B" w:rsidRDefault="005E66AE"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jc w:val="right"/>
              <w:rPr>
                <w:b/>
                <w:sz w:val="24"/>
                <w:szCs w:val="24"/>
                <w:lang w:val="en-GB" w:eastAsia="en-US"/>
              </w:rPr>
            </w:pPr>
            <w:r w:rsidRPr="00396C1B">
              <w:rPr>
                <w:b/>
                <w:sz w:val="24"/>
                <w:szCs w:val="24"/>
              </w:rPr>
              <w:t>G/TBT/N/RWA/422</w:t>
            </w:r>
          </w:p>
          <w:p w:rsidR="005E66AE" w:rsidRPr="00396C1B" w:rsidRDefault="005E66AE" w:rsidP="00E21D16">
            <w:pPr>
              <w:jc w:val="right"/>
              <w:rPr>
                <w:b/>
                <w:color w:val="000000" w:themeColor="text1"/>
                <w:sz w:val="24"/>
                <w:szCs w:val="24"/>
                <w:lang w:val="kk-KZ"/>
              </w:rPr>
            </w:pPr>
          </w:p>
        </w:tc>
        <w:tc>
          <w:tcPr>
            <w:tcW w:w="5386" w:type="dxa"/>
            <w:shd w:val="clear" w:color="auto" w:fill="auto"/>
          </w:tcPr>
          <w:p w:rsidR="005E66AE" w:rsidRPr="00396C1B" w:rsidRDefault="00380BA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186-2: 2020 </w:t>
            </w:r>
            <w:r w:rsidR="000C3A4B" w:rsidRPr="00396C1B">
              <w:rPr>
                <w:color w:val="000000" w:themeColor="text1"/>
                <w:sz w:val="24"/>
                <w:szCs w:val="24"/>
                <w:lang w:val="kk-KZ"/>
              </w:rPr>
              <w:t>монша сабыны-техникалық сипаттамалары-2 бөлім: сұйықтық (22 бет, ағылшын тілінде)</w:t>
            </w:r>
          </w:p>
        </w:tc>
        <w:tc>
          <w:tcPr>
            <w:tcW w:w="1985" w:type="dxa"/>
            <w:shd w:val="clear" w:color="auto" w:fill="auto"/>
          </w:tcPr>
          <w:p w:rsidR="005E66AE" w:rsidRPr="00396C1B" w:rsidRDefault="00380BA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80BA8" w:rsidRPr="00396C1B" w:rsidTr="00A15714">
        <w:trPr>
          <w:trHeight w:val="361"/>
        </w:trPr>
        <w:tc>
          <w:tcPr>
            <w:tcW w:w="710" w:type="dxa"/>
            <w:vMerge/>
            <w:shd w:val="clear" w:color="auto" w:fill="auto"/>
          </w:tcPr>
          <w:p w:rsidR="00380BA8" w:rsidRPr="00396C1B" w:rsidRDefault="00380BA8"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380BA8"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380BA8" w:rsidRPr="00396C1B">
              <w:rPr>
                <w:color w:val="000000" w:themeColor="text1"/>
                <w:sz w:val="24"/>
                <w:szCs w:val="24"/>
                <w:lang w:val="kk-KZ"/>
              </w:rPr>
              <w:t>(ICS 71.100.70)</w:t>
            </w:r>
          </w:p>
        </w:tc>
        <w:tc>
          <w:tcPr>
            <w:tcW w:w="1985" w:type="dxa"/>
            <w:shd w:val="clear" w:color="auto" w:fill="auto"/>
          </w:tcPr>
          <w:p w:rsidR="00380BA8" w:rsidRPr="00396C1B" w:rsidRDefault="00380BA8" w:rsidP="00E21D16">
            <w:pPr>
              <w:jc w:val="both"/>
              <w:rPr>
                <w:color w:val="000000" w:themeColor="text1"/>
                <w:sz w:val="24"/>
                <w:szCs w:val="24"/>
                <w:lang w:val="kk-KZ"/>
              </w:rPr>
            </w:pPr>
          </w:p>
        </w:tc>
      </w:tr>
      <w:tr w:rsidR="00380BA8" w:rsidRPr="00396C1B" w:rsidTr="00A15714">
        <w:trPr>
          <w:trHeight w:val="361"/>
        </w:trPr>
        <w:tc>
          <w:tcPr>
            <w:tcW w:w="710" w:type="dxa"/>
            <w:vMerge/>
            <w:shd w:val="clear" w:color="auto" w:fill="auto"/>
          </w:tcPr>
          <w:p w:rsidR="00380BA8" w:rsidRPr="00396C1B" w:rsidRDefault="00380BA8"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380BA8"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монша сабынының талаптарын, сынамаларды алуды және сынау әдістерін анықтайды. Ол сұйық жуғыш заттарға, сусабындарға және қолмен жууға арналған өнімдерге, мысалы, өнеркәсіптік және хирургиялық қолдануға қолданылмайды</w:t>
            </w:r>
          </w:p>
        </w:tc>
        <w:tc>
          <w:tcPr>
            <w:tcW w:w="1985" w:type="dxa"/>
            <w:shd w:val="clear" w:color="auto" w:fill="auto"/>
          </w:tcPr>
          <w:p w:rsidR="00380BA8" w:rsidRPr="00396C1B" w:rsidRDefault="00380BA8"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jc w:val="right"/>
              <w:rPr>
                <w:b/>
                <w:sz w:val="24"/>
                <w:szCs w:val="24"/>
                <w:lang w:val="en-GB" w:eastAsia="en-US"/>
              </w:rPr>
            </w:pPr>
            <w:r w:rsidRPr="00396C1B">
              <w:rPr>
                <w:b/>
                <w:sz w:val="24"/>
                <w:szCs w:val="24"/>
              </w:rPr>
              <w:t>G/TBT/N/RWA/421</w:t>
            </w:r>
          </w:p>
          <w:p w:rsidR="005E66AE" w:rsidRPr="00396C1B" w:rsidRDefault="005E66AE" w:rsidP="00E21D16">
            <w:pPr>
              <w:jc w:val="right"/>
              <w:rPr>
                <w:b/>
                <w:color w:val="000000" w:themeColor="text1"/>
                <w:sz w:val="24"/>
                <w:szCs w:val="24"/>
                <w:lang w:val="kk-KZ"/>
              </w:rPr>
            </w:pPr>
          </w:p>
        </w:tc>
        <w:tc>
          <w:tcPr>
            <w:tcW w:w="5386" w:type="dxa"/>
            <w:shd w:val="clear" w:color="auto" w:fill="auto"/>
          </w:tcPr>
          <w:p w:rsidR="005E66AE" w:rsidRPr="00396C1B" w:rsidRDefault="00380BA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186-1: 2020 </w:t>
            </w:r>
            <w:r w:rsidR="000C3A4B" w:rsidRPr="00396C1B">
              <w:rPr>
                <w:color w:val="000000" w:themeColor="text1"/>
                <w:sz w:val="24"/>
                <w:szCs w:val="24"/>
                <w:lang w:val="kk-KZ"/>
              </w:rPr>
              <w:t>монша сабыны-техникалық сипаттамалары-1-бөлім: Қатты (28 бет, ағылшын тілінде)</w:t>
            </w:r>
          </w:p>
        </w:tc>
        <w:tc>
          <w:tcPr>
            <w:tcW w:w="1985" w:type="dxa"/>
            <w:shd w:val="clear" w:color="auto" w:fill="auto"/>
          </w:tcPr>
          <w:p w:rsidR="005E66AE" w:rsidRPr="00396C1B" w:rsidRDefault="00380BA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80BA8" w:rsidRPr="00396C1B" w:rsidTr="00A15714">
        <w:trPr>
          <w:trHeight w:val="361"/>
        </w:trPr>
        <w:tc>
          <w:tcPr>
            <w:tcW w:w="710" w:type="dxa"/>
            <w:vMerge/>
            <w:shd w:val="clear" w:color="auto" w:fill="auto"/>
          </w:tcPr>
          <w:p w:rsidR="00380BA8" w:rsidRPr="00396C1B" w:rsidRDefault="00380BA8"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380BA8"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 Дәретхана керек-жарақтары (ICS 71.100.70)</w:t>
            </w:r>
          </w:p>
        </w:tc>
        <w:tc>
          <w:tcPr>
            <w:tcW w:w="1985" w:type="dxa"/>
            <w:shd w:val="clear" w:color="auto" w:fill="auto"/>
          </w:tcPr>
          <w:p w:rsidR="00380BA8" w:rsidRPr="00396C1B" w:rsidRDefault="00380BA8" w:rsidP="00E21D16">
            <w:pPr>
              <w:jc w:val="both"/>
              <w:rPr>
                <w:color w:val="000000" w:themeColor="text1"/>
                <w:sz w:val="24"/>
                <w:szCs w:val="24"/>
                <w:lang w:val="kk-KZ"/>
              </w:rPr>
            </w:pPr>
          </w:p>
        </w:tc>
      </w:tr>
      <w:tr w:rsidR="00380BA8" w:rsidRPr="00396C1B" w:rsidTr="00A15714">
        <w:trPr>
          <w:trHeight w:val="361"/>
        </w:trPr>
        <w:tc>
          <w:tcPr>
            <w:tcW w:w="710" w:type="dxa"/>
            <w:vMerge/>
            <w:shd w:val="clear" w:color="auto" w:fill="auto"/>
          </w:tcPr>
          <w:p w:rsidR="00380BA8" w:rsidRPr="00396C1B" w:rsidRDefault="00380BA8"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380BA8"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монша сабынының талаптарын, сынамаларды алуды және сынау әдістерін анықтайды. Ол карбол сабынына немесе арнайы сабынға қолданылмайды, мысалы, таза сабын, сұйық сабын немесе теңіз суы бар сабын</w:t>
            </w:r>
            <w:r w:rsidR="00380BA8" w:rsidRPr="00396C1B">
              <w:rPr>
                <w:color w:val="000000" w:themeColor="text1"/>
                <w:sz w:val="24"/>
                <w:szCs w:val="24"/>
                <w:lang w:val="kk-KZ"/>
              </w:rPr>
              <w:t>.</w:t>
            </w:r>
          </w:p>
        </w:tc>
        <w:tc>
          <w:tcPr>
            <w:tcW w:w="1985" w:type="dxa"/>
            <w:shd w:val="clear" w:color="auto" w:fill="auto"/>
          </w:tcPr>
          <w:p w:rsidR="00380BA8" w:rsidRPr="00396C1B" w:rsidRDefault="00380BA8"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jc w:val="right"/>
              <w:rPr>
                <w:b/>
                <w:sz w:val="24"/>
                <w:szCs w:val="24"/>
                <w:lang w:val="en-GB" w:eastAsia="en-US"/>
              </w:rPr>
            </w:pPr>
            <w:r w:rsidRPr="00396C1B">
              <w:rPr>
                <w:b/>
                <w:sz w:val="24"/>
                <w:szCs w:val="24"/>
              </w:rPr>
              <w:t>G/TBT/N/RWA/420</w:t>
            </w:r>
          </w:p>
          <w:p w:rsidR="005E66AE" w:rsidRPr="00396C1B" w:rsidRDefault="005E66AE" w:rsidP="00E21D16">
            <w:pPr>
              <w:jc w:val="right"/>
              <w:rPr>
                <w:b/>
                <w:color w:val="000000" w:themeColor="text1"/>
                <w:sz w:val="24"/>
                <w:szCs w:val="24"/>
                <w:lang w:val="kk-KZ"/>
              </w:rPr>
            </w:pPr>
          </w:p>
        </w:tc>
        <w:tc>
          <w:tcPr>
            <w:tcW w:w="5386" w:type="dxa"/>
            <w:shd w:val="clear" w:color="auto" w:fill="auto"/>
          </w:tcPr>
          <w:p w:rsidR="005E66AE" w:rsidRPr="00396C1B" w:rsidRDefault="00380BA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127-1: 2020 </w:t>
            </w:r>
            <w:r w:rsidR="000C3A4B" w:rsidRPr="00396C1B">
              <w:rPr>
                <w:color w:val="000000" w:themeColor="text1"/>
                <w:sz w:val="24"/>
                <w:szCs w:val="24"/>
                <w:lang w:val="kk-KZ"/>
              </w:rPr>
              <w:t>Синтетикалық ұнтақты жуғыш заттар. Техникалық шарттар. 1 бөлім. Үйде қолмен пайдалану (18 бет ағылшын тілінде)</w:t>
            </w:r>
          </w:p>
        </w:tc>
        <w:tc>
          <w:tcPr>
            <w:tcW w:w="1985" w:type="dxa"/>
            <w:shd w:val="clear" w:color="auto" w:fill="auto"/>
          </w:tcPr>
          <w:p w:rsidR="005E66AE" w:rsidRPr="00396C1B" w:rsidRDefault="00380BA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80BA8" w:rsidRPr="00396C1B" w:rsidTr="00A15714">
        <w:trPr>
          <w:trHeight w:val="361"/>
        </w:trPr>
        <w:tc>
          <w:tcPr>
            <w:tcW w:w="710" w:type="dxa"/>
            <w:vMerge/>
            <w:shd w:val="clear" w:color="auto" w:fill="auto"/>
          </w:tcPr>
          <w:p w:rsidR="00380BA8" w:rsidRPr="00396C1B" w:rsidRDefault="00380BA8"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380BA8"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380BA8" w:rsidRPr="00396C1B">
              <w:rPr>
                <w:color w:val="000000" w:themeColor="text1"/>
                <w:sz w:val="24"/>
                <w:szCs w:val="24"/>
                <w:lang w:val="kk-KZ"/>
              </w:rPr>
              <w:t>(ICS 71.100.70)</w:t>
            </w:r>
          </w:p>
        </w:tc>
        <w:tc>
          <w:tcPr>
            <w:tcW w:w="1985" w:type="dxa"/>
            <w:shd w:val="clear" w:color="auto" w:fill="auto"/>
          </w:tcPr>
          <w:p w:rsidR="00380BA8" w:rsidRPr="00396C1B" w:rsidRDefault="00380BA8" w:rsidP="00E21D16">
            <w:pPr>
              <w:jc w:val="both"/>
              <w:rPr>
                <w:color w:val="000000" w:themeColor="text1"/>
                <w:sz w:val="24"/>
                <w:szCs w:val="24"/>
                <w:lang w:val="kk-KZ"/>
              </w:rPr>
            </w:pPr>
          </w:p>
        </w:tc>
      </w:tr>
      <w:tr w:rsidR="00380BA8" w:rsidRPr="00396C1B" w:rsidTr="00A15714">
        <w:trPr>
          <w:trHeight w:val="361"/>
        </w:trPr>
        <w:tc>
          <w:tcPr>
            <w:tcW w:w="710" w:type="dxa"/>
            <w:vMerge/>
            <w:shd w:val="clear" w:color="auto" w:fill="auto"/>
          </w:tcPr>
          <w:p w:rsidR="00380BA8" w:rsidRPr="00396C1B" w:rsidRDefault="00380BA8"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380BA8"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үйде пайдалануға арналған синтетикалық жуу құралдарының талаптарын, сынамаларды іріктеу және сынау әдістерін айқындайды. Бұл стандарт машинаны жууға және өнеркәсіптік кір жуғыш ұнтақтарға қолданылмайды.</w:t>
            </w:r>
          </w:p>
        </w:tc>
        <w:tc>
          <w:tcPr>
            <w:tcW w:w="1985" w:type="dxa"/>
            <w:shd w:val="clear" w:color="auto" w:fill="auto"/>
          </w:tcPr>
          <w:p w:rsidR="00380BA8" w:rsidRPr="00396C1B" w:rsidRDefault="00380BA8" w:rsidP="00E21D16">
            <w:pPr>
              <w:jc w:val="both"/>
              <w:rPr>
                <w:color w:val="000000" w:themeColor="text1"/>
                <w:sz w:val="24"/>
                <w:szCs w:val="24"/>
                <w:lang w:val="kk-KZ"/>
              </w:rPr>
            </w:pPr>
          </w:p>
        </w:tc>
      </w:tr>
      <w:tr w:rsidR="005E66AE" w:rsidRPr="00396C1B" w:rsidTr="00A15714">
        <w:trPr>
          <w:trHeight w:val="361"/>
        </w:trPr>
        <w:tc>
          <w:tcPr>
            <w:tcW w:w="710" w:type="dxa"/>
            <w:vMerge w:val="restart"/>
            <w:shd w:val="clear" w:color="auto" w:fill="auto"/>
          </w:tcPr>
          <w:p w:rsidR="005E66AE" w:rsidRPr="00396C1B" w:rsidRDefault="005E66AE"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jc w:val="right"/>
              <w:rPr>
                <w:b/>
                <w:sz w:val="24"/>
                <w:szCs w:val="24"/>
                <w:lang w:val="en-GB" w:eastAsia="en-US"/>
              </w:rPr>
            </w:pPr>
            <w:r w:rsidRPr="00396C1B">
              <w:rPr>
                <w:b/>
                <w:sz w:val="24"/>
                <w:szCs w:val="24"/>
              </w:rPr>
              <w:t>G/TBT/N/RWA/419</w:t>
            </w:r>
          </w:p>
          <w:p w:rsidR="005E66AE" w:rsidRPr="00396C1B" w:rsidRDefault="005E66AE" w:rsidP="00E21D16">
            <w:pPr>
              <w:jc w:val="right"/>
              <w:rPr>
                <w:b/>
                <w:color w:val="000000" w:themeColor="text1"/>
                <w:sz w:val="24"/>
                <w:szCs w:val="24"/>
                <w:lang w:val="kk-KZ"/>
              </w:rPr>
            </w:pPr>
          </w:p>
        </w:tc>
        <w:tc>
          <w:tcPr>
            <w:tcW w:w="5386" w:type="dxa"/>
            <w:shd w:val="clear" w:color="auto" w:fill="auto"/>
          </w:tcPr>
          <w:p w:rsidR="005E66AE" w:rsidRPr="00396C1B" w:rsidRDefault="00380BA8"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31: 2020 </w:t>
            </w:r>
            <w:r w:rsidR="000C3A4B" w:rsidRPr="00396C1B">
              <w:rPr>
                <w:color w:val="000000" w:themeColor="text1"/>
                <w:sz w:val="24"/>
                <w:szCs w:val="24"/>
                <w:lang w:val="kk-KZ"/>
              </w:rPr>
              <w:t>Кір сабын. Техникалық сипаттамасы (15 бет, ағылшын тілінде)</w:t>
            </w:r>
          </w:p>
        </w:tc>
        <w:tc>
          <w:tcPr>
            <w:tcW w:w="1985" w:type="dxa"/>
            <w:shd w:val="clear" w:color="auto" w:fill="auto"/>
          </w:tcPr>
          <w:p w:rsidR="005E66AE" w:rsidRPr="00396C1B" w:rsidRDefault="00380BA8" w:rsidP="00E21D16">
            <w:pPr>
              <w:jc w:val="both"/>
              <w:rPr>
                <w:color w:val="000000" w:themeColor="text1"/>
                <w:sz w:val="24"/>
                <w:szCs w:val="24"/>
                <w:lang w:val="kk-KZ"/>
              </w:rPr>
            </w:pPr>
            <w:r w:rsidRPr="00396C1B">
              <w:rPr>
                <w:color w:val="000000" w:themeColor="text1"/>
                <w:sz w:val="24"/>
                <w:szCs w:val="24"/>
                <w:lang w:val="kk-KZ"/>
              </w:rPr>
              <w:t xml:space="preserve">60 </w:t>
            </w:r>
            <w:r w:rsidR="00E12B6B" w:rsidRPr="00396C1B">
              <w:rPr>
                <w:color w:val="000000" w:themeColor="text1"/>
                <w:sz w:val="24"/>
                <w:szCs w:val="24"/>
                <w:lang w:val="kk-KZ"/>
              </w:rPr>
              <w:t>хабарлама алған сәттен бастап</w:t>
            </w:r>
          </w:p>
        </w:tc>
      </w:tr>
      <w:tr w:rsidR="00380BA8" w:rsidRPr="00396C1B" w:rsidTr="00A15714">
        <w:trPr>
          <w:trHeight w:val="361"/>
        </w:trPr>
        <w:tc>
          <w:tcPr>
            <w:tcW w:w="710" w:type="dxa"/>
            <w:vMerge/>
            <w:shd w:val="clear" w:color="auto" w:fill="auto"/>
          </w:tcPr>
          <w:p w:rsidR="00380BA8" w:rsidRPr="00396C1B" w:rsidRDefault="00380BA8"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rPr>
                <w:color w:val="000000" w:themeColor="text1"/>
                <w:sz w:val="24"/>
                <w:szCs w:val="24"/>
                <w:lang w:val="kk-KZ"/>
              </w:rPr>
            </w:pPr>
            <w:r w:rsidRPr="00396C1B">
              <w:rPr>
                <w:color w:val="000000" w:themeColor="text1"/>
                <w:sz w:val="24"/>
                <w:szCs w:val="24"/>
                <w:lang w:val="kk-KZ"/>
              </w:rPr>
              <w:t xml:space="preserve">9 </w:t>
            </w:r>
            <w:r w:rsidR="007F61BF" w:rsidRPr="00396C1B">
              <w:rPr>
                <w:sz w:val="24"/>
                <w:szCs w:val="24"/>
              </w:rPr>
              <w:t>желтоқсан</w:t>
            </w:r>
            <w:r w:rsidRPr="00396C1B">
              <w:rPr>
                <w:sz w:val="24"/>
                <w:szCs w:val="24"/>
              </w:rPr>
              <w:t xml:space="preserve"> 2020</w:t>
            </w:r>
          </w:p>
        </w:tc>
        <w:tc>
          <w:tcPr>
            <w:tcW w:w="5386" w:type="dxa"/>
            <w:shd w:val="clear" w:color="auto" w:fill="auto"/>
          </w:tcPr>
          <w:p w:rsidR="00380BA8"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380BA8" w:rsidRPr="00396C1B">
              <w:rPr>
                <w:color w:val="000000" w:themeColor="text1"/>
                <w:sz w:val="24"/>
                <w:szCs w:val="24"/>
                <w:lang w:val="kk-KZ"/>
              </w:rPr>
              <w:t>(ICS 71.100.70)</w:t>
            </w:r>
          </w:p>
        </w:tc>
        <w:tc>
          <w:tcPr>
            <w:tcW w:w="1985" w:type="dxa"/>
            <w:shd w:val="clear" w:color="auto" w:fill="auto"/>
          </w:tcPr>
          <w:p w:rsidR="00380BA8" w:rsidRPr="00396C1B" w:rsidRDefault="00380BA8" w:rsidP="00E21D16">
            <w:pPr>
              <w:jc w:val="both"/>
              <w:rPr>
                <w:color w:val="000000" w:themeColor="text1"/>
                <w:sz w:val="24"/>
                <w:szCs w:val="24"/>
                <w:lang w:val="kk-KZ"/>
              </w:rPr>
            </w:pPr>
          </w:p>
        </w:tc>
      </w:tr>
      <w:tr w:rsidR="00380BA8" w:rsidRPr="00396C1B" w:rsidTr="00A15714">
        <w:trPr>
          <w:trHeight w:val="361"/>
        </w:trPr>
        <w:tc>
          <w:tcPr>
            <w:tcW w:w="710" w:type="dxa"/>
            <w:vMerge/>
            <w:shd w:val="clear" w:color="auto" w:fill="auto"/>
          </w:tcPr>
          <w:p w:rsidR="00380BA8" w:rsidRPr="00396C1B" w:rsidRDefault="00380BA8" w:rsidP="00E21D16">
            <w:pPr>
              <w:numPr>
                <w:ilvl w:val="0"/>
                <w:numId w:val="3"/>
              </w:numPr>
              <w:ind w:left="0" w:firstLine="0"/>
              <w:jc w:val="both"/>
              <w:rPr>
                <w:color w:val="000000" w:themeColor="text1"/>
                <w:sz w:val="24"/>
                <w:szCs w:val="24"/>
                <w:lang w:val="kk-KZ"/>
              </w:rPr>
            </w:pPr>
          </w:p>
        </w:tc>
        <w:tc>
          <w:tcPr>
            <w:tcW w:w="2410" w:type="dxa"/>
            <w:shd w:val="clear" w:color="auto" w:fill="auto"/>
          </w:tcPr>
          <w:p w:rsidR="00380BA8" w:rsidRPr="00396C1B" w:rsidRDefault="00380BA8" w:rsidP="00E21D16">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380BA8" w:rsidRPr="00396C1B" w:rsidRDefault="000C3A4B" w:rsidP="00E2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стандарт жобасы жууға арналған сабынның екі сортына қойылатын талаптарды, сынамалар алу және сынау әдістерін анықтайды. Бұл стандарт таза түрдегі кір сабынының екі түріне және өсімдік немесе жануар майларынан немесе майлардан немесе олардың қоспасынан немесе олардың бөліктерінен жасалған таблеткалар немесе штангалар түріндегі кір сабынына қолданылады. Оның қасиеттерін жақсарту үшін синтетикалық жуғыш заттар қосылған сабынға қолданылмайды.</w:t>
            </w:r>
          </w:p>
        </w:tc>
        <w:tc>
          <w:tcPr>
            <w:tcW w:w="1985" w:type="dxa"/>
            <w:shd w:val="clear" w:color="auto" w:fill="auto"/>
          </w:tcPr>
          <w:p w:rsidR="00380BA8" w:rsidRPr="00396C1B" w:rsidRDefault="00380BA8" w:rsidP="00E21D16">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G/TBT/N/TPKM/446</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Косметикалық өнімдерде тыйым салынған ингредиенттер тізіміне түзету (жоба) (ағылшын тілінде 25 бет; қытай тілінде 37 бет)</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en-US"/>
              </w:rPr>
            </w:pPr>
            <w:r w:rsidRPr="00396C1B">
              <w:rPr>
                <w:color w:val="000000" w:themeColor="text1"/>
                <w:sz w:val="24"/>
                <w:szCs w:val="24"/>
                <w:lang w:val="en-US"/>
              </w:rPr>
              <w:t xml:space="preserve">9 </w:t>
            </w:r>
            <w:r w:rsidRPr="00396C1B">
              <w:rPr>
                <w:color w:val="000000" w:themeColor="text1"/>
                <w:sz w:val="24"/>
                <w:szCs w:val="24"/>
              </w:rPr>
              <w:t xml:space="preserve">желтоқсан </w:t>
            </w:r>
            <w:r w:rsidRPr="00396C1B">
              <w:rPr>
                <w:color w:val="000000" w:themeColor="text1"/>
                <w:sz w:val="24"/>
                <w:szCs w:val="24"/>
                <w:lang w:val="en-US"/>
              </w:rPr>
              <w:t>2020</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1556AB" w:rsidRPr="00396C1B">
              <w:rPr>
                <w:color w:val="000000" w:themeColor="text1"/>
                <w:sz w:val="24"/>
                <w:szCs w:val="24"/>
                <w:lang w:val="kk-KZ"/>
              </w:rPr>
              <w:t>(ICS 71.100.70)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396C1B" w:rsidP="00CD20C3">
            <w:pPr>
              <w:rPr>
                <w:color w:val="000000" w:themeColor="text1"/>
                <w:sz w:val="24"/>
                <w:szCs w:val="24"/>
                <w:lang w:val="kk-KZ"/>
              </w:rPr>
            </w:pPr>
            <w:r w:rsidRPr="00396C1B">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Адам денсаулығына арналған косметикалық ингредиенттердің қауіпсіздігін қамтамасыз ету және әлемдік Сұлулық тенденцияларына сәйкес болу үшін, азық-түлік және дәрі-дәрмектер басқармасы, Денсаулық сақтау және әлеуметтік </w:t>
            </w:r>
            <w:r w:rsidRPr="00396C1B">
              <w:rPr>
                <w:color w:val="000000" w:themeColor="text1"/>
                <w:sz w:val="24"/>
                <w:szCs w:val="24"/>
                <w:lang w:val="kk-KZ"/>
              </w:rPr>
              <w:lastRenderedPageBreak/>
              <w:t>қамсыздандыру министрлігі косметикалық заттарға арналған ингредиенттердің шектеулі дозаларын қолдану үшін нормативтік талаптарға түзетулер енгізуді ұсынады.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G/TBT/N/RWA/423</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294: 2020 </w:t>
            </w:r>
            <w:r w:rsidR="00396C1B" w:rsidRPr="00396C1B">
              <w:rPr>
                <w:color w:val="000000" w:themeColor="text1"/>
                <w:sz w:val="24"/>
                <w:szCs w:val="24"/>
                <w:lang w:val="kk-KZ"/>
              </w:rPr>
              <w:t>Тазалау ұнтағы. Техникалық сипаттамасы (15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1556AB" w:rsidRPr="00396C1B">
              <w:rPr>
                <w:color w:val="000000" w:themeColor="text1"/>
                <w:sz w:val="24"/>
                <w:szCs w:val="24"/>
                <w:lang w:val="kk-KZ"/>
              </w:rPr>
              <w:t>(ICS 71.100.70)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9 желтоқсан 2020</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сынамаларды іріктеу және тұрмыстық тазалағыш ұнтақтарды сынау әдістеріне қойылатын талаптарды белгілейді.</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G/TBT/N/RWA/422</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186-2: 2020 </w:t>
            </w:r>
            <w:r w:rsidR="00396C1B" w:rsidRPr="00396C1B">
              <w:rPr>
                <w:color w:val="000000" w:themeColor="text1"/>
                <w:sz w:val="24"/>
                <w:szCs w:val="24"/>
                <w:lang w:val="kk-KZ"/>
              </w:rPr>
              <w:t>монша сабыны-техникалық сипаттамалары-2 бөлім: сұйықтық (22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1556AB" w:rsidRPr="00396C1B">
              <w:rPr>
                <w:color w:val="000000" w:themeColor="text1"/>
                <w:sz w:val="24"/>
                <w:szCs w:val="24"/>
                <w:lang w:val="kk-KZ"/>
              </w:rPr>
              <w:t>ICS 71.100.70)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9 желтоқсан 2020</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шомылуға арналған сұйық сабынның талаптарын, сынамаларын және сынау әдістерін анықтайды. Ол сұйық жуғыш заттарға, сусабындарға және қолмен жууға арналған өнімдерге, мысалы, өнеркәсіптік және хирургиялық қолдануға қолданылмайды.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G/TBT/N/RWA/421</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186-1: 2020 </w:t>
            </w:r>
            <w:r w:rsidR="00396C1B" w:rsidRPr="00396C1B">
              <w:rPr>
                <w:color w:val="000000" w:themeColor="text1"/>
                <w:sz w:val="24"/>
                <w:szCs w:val="24"/>
                <w:lang w:val="kk-KZ"/>
              </w:rPr>
              <w:t>монша сабыны-техникалық сипаттамалары-1-бөлім: Қатты (28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1556AB" w:rsidRPr="00396C1B">
              <w:rPr>
                <w:color w:val="000000" w:themeColor="text1"/>
                <w:sz w:val="24"/>
                <w:szCs w:val="24"/>
                <w:lang w:val="kk-KZ"/>
              </w:rPr>
              <w:t>(ICS 71.100.70)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9 желтоқсан 2020</w:t>
            </w:r>
          </w:p>
          <w:p w:rsidR="001556AB" w:rsidRPr="00396C1B" w:rsidRDefault="001556AB" w:rsidP="001556AB">
            <w:pPr>
              <w:ind w:firstLine="708"/>
              <w:rPr>
                <w:sz w:val="24"/>
                <w:szCs w:val="24"/>
                <w:lang w:val="kk-KZ"/>
              </w:rPr>
            </w:pP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шомылуға арналған қатты сабынның талаптарын, сынамаларын және сынау әдістерін анықтайды. Ол карбол сабынына немесе арнайы сабынға қолданылмайды, мысалы, таза сабын, өзгермелі сабын, сұйық сабын немесе теңіз суы бар сабын.</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G/TBT/N/RWA/420</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EAS 127-1: 2020 </w:t>
            </w:r>
            <w:r w:rsidR="00396C1B" w:rsidRPr="00396C1B">
              <w:rPr>
                <w:color w:val="000000" w:themeColor="text1"/>
                <w:sz w:val="24"/>
                <w:szCs w:val="24"/>
                <w:lang w:val="kk-KZ"/>
              </w:rPr>
              <w:t>Синтетикалық ұнтақты жуғыш заттар. Техникалық шарттар. 1 бөлім. Үйде қолмен пайдалану (18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lang w:val="kk-KZ"/>
              </w:rPr>
              <w:t xml:space="preserve">Косметика. Дәретхана керек-жарақтары </w:t>
            </w:r>
            <w:r w:rsidR="001556AB" w:rsidRPr="00396C1B">
              <w:rPr>
                <w:color w:val="000000" w:themeColor="text1"/>
                <w:sz w:val="24"/>
                <w:szCs w:val="24"/>
                <w:lang w:val="kk-KZ"/>
              </w:rPr>
              <w:t>(ICS 71.100.70)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9 желтоқсан 2020</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үйде қолдануға арналған синтетикалық жуғыш заттардың талаптарын, іріктеу әдістерін және сынақтарын анықтайды. Бұл стандарт машинаны жууға және өнеркәсіптік кір жуғыш ұнтақтарға қолданылмайды.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G/TBT/N/RWA/419</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31: 2020 </w:t>
            </w:r>
            <w:r w:rsidR="00396C1B" w:rsidRPr="00396C1B">
              <w:rPr>
                <w:color w:val="000000" w:themeColor="text1"/>
                <w:sz w:val="24"/>
                <w:szCs w:val="24"/>
                <w:lang w:val="kk-KZ"/>
              </w:rPr>
              <w:t>Кір сабын. Техникалық сипаттамасы (15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9 желтоқсан 2020</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1556AB" w:rsidRPr="00396C1B">
              <w:rPr>
                <w:color w:val="000000" w:themeColor="text1"/>
                <w:sz w:val="24"/>
                <w:szCs w:val="24"/>
                <w:lang w:val="kk-KZ"/>
              </w:rPr>
              <w:t>(ICS 71.100.70)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 xml:space="preserve">Руанда </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Шығыс Африка стандартының жобасы жууға </w:t>
            </w:r>
            <w:r w:rsidRPr="00396C1B">
              <w:rPr>
                <w:color w:val="000000" w:themeColor="text1"/>
                <w:sz w:val="24"/>
                <w:szCs w:val="24"/>
                <w:lang w:val="kk-KZ"/>
              </w:rPr>
              <w:lastRenderedPageBreak/>
              <w:t>арналған сабынның екі түріне қойылатын талаптарды, іріктеу және сынау әдістерін анықтайды. Бұл стандарт таза түрдегі кір сабынының екі түріне және өсімдік немесе жануар майларынан немесе майлардан немесе олардың қоспасынан немесе олардың бөліктерінен жасалған таблеткалар немесе штангалар түріндегі кір сабынына қолданылады. Оның қасиеттерін жақсарту үшін синтетикалық жуғыш заттар қосылған сабынға қолданылмайды.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G/TBT/N/RWA/430</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1033: 2020 </w:t>
            </w:r>
            <w:r w:rsidR="00396C1B" w:rsidRPr="00396C1B">
              <w:rPr>
                <w:color w:val="000000" w:themeColor="text1"/>
                <w:sz w:val="24"/>
                <w:szCs w:val="24"/>
                <w:lang w:val="kk-KZ"/>
              </w:rPr>
              <w:t>Шоколад және шоколад бұйымдары-Спецификация (12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10 желтоқсан 2020</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Шоколад (ICS 67.190)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адамның тұтынуы үшін шоколад пен шоколад өнімдерінің талаптарын, сынамаларын алу және сынау әдістерін анықтайды.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G/TBT/N/RWA/429</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1032: 2020 </w:t>
            </w:r>
            <w:r w:rsidR="00396C1B" w:rsidRPr="00396C1B">
              <w:rPr>
                <w:color w:val="000000" w:themeColor="text1"/>
                <w:sz w:val="24"/>
                <w:szCs w:val="24"/>
                <w:lang w:val="kk-KZ"/>
              </w:rPr>
              <w:t>Тамақ өнеркәсібіне арналған Какао майы. Техникалық сипаттамасы (10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10 желтоқсан 2020</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Сары май </w:t>
            </w:r>
            <w:r w:rsidR="001556AB" w:rsidRPr="00396C1B">
              <w:rPr>
                <w:color w:val="000000" w:themeColor="text1"/>
                <w:sz w:val="24"/>
                <w:szCs w:val="24"/>
                <w:lang w:val="kk-KZ"/>
              </w:rPr>
              <w:t>(ICS 67.100.20)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адам тұтынуы үшін какао майының талаптарын, сынамаларын және сынақ әдістерін анықтайды.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G/TBT/N/RWA/428</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DEAS 1031: 2020 </w:t>
            </w:r>
            <w:r w:rsidR="00396C1B" w:rsidRPr="00396C1B">
              <w:rPr>
                <w:color w:val="000000" w:themeColor="text1"/>
                <w:sz w:val="24"/>
                <w:szCs w:val="24"/>
                <w:lang w:val="kk-KZ"/>
              </w:rPr>
              <w:t>Какао ұнтағы және какао ұнтағы қоспасы-сипаттамасы (12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10 желтоқсан 2020</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Какао (ICS 67.140.30)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адамдардың тұтынуына арналған какао ұнтағы мен какао ұнтағы қоспаларының талаптарын, сынамаларын және сынау әдістерін анықтайды.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G/TBT/N/RWA/427</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xml:space="preserve">DEAS 1030: 2020 </w:t>
            </w:r>
            <w:r w:rsidR="00396C1B" w:rsidRPr="00396C1B">
              <w:rPr>
                <w:color w:val="000000" w:themeColor="text1"/>
                <w:sz w:val="24"/>
                <w:szCs w:val="24"/>
              </w:rPr>
              <w:t>Какао бұршақтары-сипаттамасы (18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10 желтоқсан 2020</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Какао (ICS 67.140.30)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396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адамның тұтынуына арналған какао бұршақтарының (Theobroma cacao L) талаптарын, сынамаларын және сынау әдістерін анықтайды.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val="restart"/>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jc w:val="right"/>
              <w:rPr>
                <w:b/>
                <w:color w:val="000000" w:themeColor="text1"/>
                <w:sz w:val="24"/>
                <w:szCs w:val="24"/>
              </w:rPr>
            </w:pPr>
            <w:r w:rsidRPr="00396C1B">
              <w:rPr>
                <w:b/>
                <w:color w:val="000000" w:themeColor="text1"/>
                <w:sz w:val="24"/>
                <w:szCs w:val="24"/>
              </w:rPr>
              <w:t>G/TBT/N/RWA/426</w:t>
            </w:r>
          </w:p>
        </w:tc>
        <w:tc>
          <w:tcPr>
            <w:tcW w:w="5386" w:type="dxa"/>
            <w:shd w:val="clear" w:color="auto" w:fill="auto"/>
          </w:tcPr>
          <w:p w:rsidR="001556AB" w:rsidRPr="00396C1B" w:rsidRDefault="001556A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96C1B">
              <w:rPr>
                <w:color w:val="000000" w:themeColor="text1"/>
                <w:sz w:val="24"/>
                <w:szCs w:val="24"/>
              </w:rPr>
              <w:t xml:space="preserve">DEAS 787: 2020 </w:t>
            </w:r>
            <w:r w:rsidR="00396C1B" w:rsidRPr="00396C1B">
              <w:rPr>
                <w:color w:val="000000" w:themeColor="text1"/>
                <w:sz w:val="24"/>
                <w:szCs w:val="24"/>
              </w:rPr>
              <w:t>Өнеркәсіптік кір жуғыш ұнтақ. Техникалық сипаттамалары (17 бет, ағылшын тілінде)</w:t>
            </w:r>
          </w:p>
        </w:tc>
        <w:tc>
          <w:tcPr>
            <w:tcW w:w="1985" w:type="dxa"/>
            <w:shd w:val="clear" w:color="auto" w:fill="auto"/>
          </w:tcPr>
          <w:p w:rsidR="001556AB" w:rsidRPr="00396C1B" w:rsidRDefault="00396C1B" w:rsidP="00CD20C3">
            <w:pPr>
              <w:jc w:val="both"/>
              <w:rPr>
                <w:color w:val="000000" w:themeColor="text1"/>
                <w:sz w:val="24"/>
                <w:szCs w:val="24"/>
                <w:lang w:val="kk-KZ"/>
              </w:rPr>
            </w:pPr>
            <w:r w:rsidRPr="00396C1B">
              <w:rPr>
                <w:color w:val="000000" w:themeColor="text1"/>
                <w:sz w:val="24"/>
                <w:szCs w:val="24"/>
                <w:lang w:val="kk-KZ"/>
              </w:rPr>
              <w:t>Хабарлама алған сәттен бастап 60 күн</w:t>
            </w: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10 желтоқсан  2020</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 xml:space="preserve">Косметика. Дәретхана керек-жарақтары </w:t>
            </w:r>
            <w:r w:rsidR="001556AB" w:rsidRPr="00396C1B">
              <w:rPr>
                <w:color w:val="000000" w:themeColor="text1"/>
                <w:sz w:val="24"/>
                <w:szCs w:val="24"/>
                <w:lang w:val="kk-KZ"/>
              </w:rPr>
              <w:t>(ICS 71.100.70)</w:t>
            </w:r>
          </w:p>
        </w:tc>
        <w:tc>
          <w:tcPr>
            <w:tcW w:w="1985" w:type="dxa"/>
            <w:shd w:val="clear" w:color="auto" w:fill="auto"/>
          </w:tcPr>
          <w:p w:rsidR="001556AB" w:rsidRPr="00396C1B" w:rsidRDefault="001556AB" w:rsidP="00CD20C3">
            <w:pPr>
              <w:jc w:val="both"/>
              <w:rPr>
                <w:color w:val="000000" w:themeColor="text1"/>
                <w:sz w:val="24"/>
                <w:szCs w:val="24"/>
                <w:lang w:val="kk-KZ"/>
              </w:rPr>
            </w:pPr>
          </w:p>
        </w:tc>
      </w:tr>
      <w:tr w:rsidR="001556AB" w:rsidRPr="00396C1B" w:rsidTr="00A15714">
        <w:trPr>
          <w:trHeight w:val="361"/>
        </w:trPr>
        <w:tc>
          <w:tcPr>
            <w:tcW w:w="710" w:type="dxa"/>
            <w:vMerge/>
            <w:shd w:val="clear" w:color="auto" w:fill="auto"/>
          </w:tcPr>
          <w:p w:rsidR="001556AB" w:rsidRPr="00396C1B" w:rsidRDefault="001556AB" w:rsidP="00E21D16">
            <w:pPr>
              <w:numPr>
                <w:ilvl w:val="0"/>
                <w:numId w:val="3"/>
              </w:numPr>
              <w:ind w:left="0" w:firstLine="0"/>
              <w:jc w:val="both"/>
              <w:rPr>
                <w:color w:val="000000" w:themeColor="text1"/>
                <w:sz w:val="24"/>
                <w:szCs w:val="24"/>
                <w:lang w:val="kk-KZ"/>
              </w:rPr>
            </w:pPr>
          </w:p>
        </w:tc>
        <w:tc>
          <w:tcPr>
            <w:tcW w:w="2410" w:type="dxa"/>
            <w:shd w:val="clear" w:color="auto" w:fill="auto"/>
          </w:tcPr>
          <w:p w:rsidR="001556AB" w:rsidRPr="00396C1B" w:rsidRDefault="001556AB" w:rsidP="00CD20C3">
            <w:pPr>
              <w:rPr>
                <w:color w:val="000000" w:themeColor="text1"/>
                <w:sz w:val="24"/>
                <w:szCs w:val="24"/>
                <w:lang w:val="kk-KZ"/>
              </w:rPr>
            </w:pPr>
            <w:r w:rsidRPr="00396C1B">
              <w:rPr>
                <w:color w:val="000000" w:themeColor="text1"/>
                <w:sz w:val="24"/>
                <w:szCs w:val="24"/>
                <w:lang w:val="kk-KZ"/>
              </w:rPr>
              <w:t>Руанда</w:t>
            </w:r>
          </w:p>
        </w:tc>
        <w:tc>
          <w:tcPr>
            <w:tcW w:w="5386" w:type="dxa"/>
            <w:shd w:val="clear" w:color="auto" w:fill="auto"/>
          </w:tcPr>
          <w:p w:rsidR="001556AB" w:rsidRPr="00396C1B" w:rsidRDefault="00396C1B" w:rsidP="00CD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6C1B">
              <w:rPr>
                <w:color w:val="000000" w:themeColor="text1"/>
                <w:sz w:val="24"/>
                <w:szCs w:val="24"/>
                <w:lang w:val="kk-KZ"/>
              </w:rPr>
              <w:t>Шығыс Африка стандартының жобасы өнеркәсіптік кір жуғыш ұнтақтардың талаптарын, сынамаларды іріктеу және сынау әдістерін анықтайды.</w:t>
            </w:r>
          </w:p>
        </w:tc>
        <w:tc>
          <w:tcPr>
            <w:tcW w:w="1985" w:type="dxa"/>
            <w:shd w:val="clear" w:color="auto" w:fill="auto"/>
          </w:tcPr>
          <w:p w:rsidR="001556AB" w:rsidRPr="00396C1B" w:rsidRDefault="001556AB" w:rsidP="00CD20C3">
            <w:pPr>
              <w:jc w:val="both"/>
              <w:rPr>
                <w:color w:val="000000" w:themeColor="text1"/>
                <w:sz w:val="24"/>
                <w:szCs w:val="24"/>
                <w:lang w:val="kk-KZ"/>
              </w:rPr>
            </w:pPr>
          </w:p>
        </w:tc>
      </w:tr>
    </w:tbl>
    <w:p w:rsidR="00201A66" w:rsidRPr="00396C1B" w:rsidRDefault="00201A66" w:rsidP="00E21D16">
      <w:pPr>
        <w:keepNext/>
        <w:rPr>
          <w:color w:val="000000" w:themeColor="text1"/>
          <w:sz w:val="24"/>
          <w:szCs w:val="24"/>
          <w:lang w:val="kk-KZ"/>
        </w:rPr>
      </w:pPr>
    </w:p>
    <w:p w:rsidR="00794335" w:rsidRPr="00396C1B" w:rsidRDefault="00794335" w:rsidP="00E21D16">
      <w:pPr>
        <w:keepNext/>
        <w:rPr>
          <w:color w:val="000000" w:themeColor="text1"/>
          <w:sz w:val="24"/>
          <w:szCs w:val="24"/>
          <w:lang w:val="kk-KZ"/>
        </w:rPr>
      </w:pPr>
    </w:p>
    <w:sectPr w:rsidR="00794335" w:rsidRPr="00396C1B"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5D1" w:rsidRPr="00D25541" w:rsidRDefault="00D435D1" w:rsidP="00F007BB">
      <w:pPr>
        <w:pStyle w:val="2"/>
        <w:rPr>
          <w:sz w:val="23"/>
          <w:szCs w:val="23"/>
        </w:rPr>
      </w:pPr>
      <w:r w:rsidRPr="00D25541">
        <w:rPr>
          <w:sz w:val="23"/>
          <w:szCs w:val="23"/>
        </w:rPr>
        <w:separator/>
      </w:r>
    </w:p>
  </w:endnote>
  <w:endnote w:type="continuationSeparator" w:id="0">
    <w:p w:rsidR="00D435D1" w:rsidRPr="00D25541" w:rsidRDefault="00D435D1"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5D1" w:rsidRPr="00D25541" w:rsidRDefault="00D435D1" w:rsidP="00F007BB">
      <w:pPr>
        <w:pStyle w:val="2"/>
        <w:rPr>
          <w:sz w:val="23"/>
          <w:szCs w:val="23"/>
        </w:rPr>
      </w:pPr>
      <w:r w:rsidRPr="00D25541">
        <w:rPr>
          <w:sz w:val="23"/>
          <w:szCs w:val="23"/>
        </w:rPr>
        <w:separator/>
      </w:r>
    </w:p>
  </w:footnote>
  <w:footnote w:type="continuationSeparator" w:id="0">
    <w:p w:rsidR="00D435D1" w:rsidRPr="00D25541" w:rsidRDefault="00D435D1"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B027D12"/>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876E9B"/>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B10D99"/>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5">
    <w:nsid w:val="522B7554"/>
    <w:multiLevelType w:val="hybridMultilevel"/>
    <w:tmpl w:val="C0E21EEA"/>
    <w:lvl w:ilvl="0" w:tplc="588680B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A766E2"/>
    <w:multiLevelType w:val="multilevel"/>
    <w:tmpl w:val="E2BA9EA0"/>
    <w:lvl w:ilvl="0">
      <w:start w:val="1"/>
      <w:numFmt w:val="decimal"/>
      <w:lvlText w:val="%1."/>
      <w:lvlJc w:val="left"/>
      <w:pPr>
        <w:tabs>
          <w:tab w:val="num" w:pos="720"/>
        </w:tabs>
        <w:ind w:left="720" w:hanging="360"/>
      </w:pPr>
      <w:rPr>
        <w:i w:val="0"/>
      </w:rPr>
    </w:lvl>
    <w:lvl w:ilvl="1">
      <w:start w:val="1"/>
      <w:numFmt w:val="decimal"/>
      <w:isLgl/>
      <w:lvlText w:val="%1.%2"/>
      <w:lvlJc w:val="left"/>
      <w:pPr>
        <w:ind w:left="1470"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nsid w:val="62F92890"/>
    <w:multiLevelType w:val="multilevel"/>
    <w:tmpl w:val="E2BA9EA0"/>
    <w:lvl w:ilvl="0">
      <w:start w:val="1"/>
      <w:numFmt w:val="decimal"/>
      <w:lvlText w:val="%1."/>
      <w:lvlJc w:val="left"/>
      <w:pPr>
        <w:tabs>
          <w:tab w:val="num" w:pos="720"/>
        </w:tabs>
        <w:ind w:left="720" w:hanging="360"/>
      </w:pPr>
      <w:rPr>
        <w:i w:val="0"/>
      </w:rPr>
    </w:lvl>
    <w:lvl w:ilvl="1">
      <w:start w:val="1"/>
      <w:numFmt w:val="decimal"/>
      <w:isLgl/>
      <w:lvlText w:val="%1.%2"/>
      <w:lvlJc w:val="left"/>
      <w:pPr>
        <w:ind w:left="1470"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63D526BB"/>
    <w:multiLevelType w:val="hybridMultilevel"/>
    <w:tmpl w:val="63D526BB"/>
    <w:lvl w:ilvl="0" w:tplc="8CAC111C">
      <w:start w:val="1"/>
      <w:numFmt w:val="bullet"/>
      <w:lvlText w:val=""/>
      <w:lvlJc w:val="left"/>
      <w:pPr>
        <w:ind w:left="720" w:hanging="360"/>
      </w:pPr>
      <w:rPr>
        <w:rFonts w:ascii="Symbol" w:hAnsi="Symbol"/>
      </w:rPr>
    </w:lvl>
    <w:lvl w:ilvl="1" w:tplc="DFDEEF90">
      <w:start w:val="1"/>
      <w:numFmt w:val="bullet"/>
      <w:lvlText w:val="o"/>
      <w:lvlJc w:val="left"/>
      <w:pPr>
        <w:tabs>
          <w:tab w:val="num" w:pos="1440"/>
        </w:tabs>
        <w:ind w:left="1440" w:hanging="360"/>
      </w:pPr>
      <w:rPr>
        <w:rFonts w:ascii="Courier New" w:hAnsi="Courier New"/>
      </w:rPr>
    </w:lvl>
    <w:lvl w:ilvl="2" w:tplc="106EB024">
      <w:start w:val="1"/>
      <w:numFmt w:val="bullet"/>
      <w:lvlText w:val=""/>
      <w:lvlJc w:val="left"/>
      <w:pPr>
        <w:tabs>
          <w:tab w:val="num" w:pos="2160"/>
        </w:tabs>
        <w:ind w:left="2160" w:hanging="360"/>
      </w:pPr>
      <w:rPr>
        <w:rFonts w:ascii="Wingdings" w:hAnsi="Wingdings"/>
      </w:rPr>
    </w:lvl>
    <w:lvl w:ilvl="3" w:tplc="FC365846">
      <w:start w:val="1"/>
      <w:numFmt w:val="bullet"/>
      <w:lvlText w:val=""/>
      <w:lvlJc w:val="left"/>
      <w:pPr>
        <w:tabs>
          <w:tab w:val="num" w:pos="2880"/>
        </w:tabs>
        <w:ind w:left="2880" w:hanging="360"/>
      </w:pPr>
      <w:rPr>
        <w:rFonts w:ascii="Symbol" w:hAnsi="Symbol"/>
      </w:rPr>
    </w:lvl>
    <w:lvl w:ilvl="4" w:tplc="06E014F2">
      <w:start w:val="1"/>
      <w:numFmt w:val="bullet"/>
      <w:lvlText w:val="o"/>
      <w:lvlJc w:val="left"/>
      <w:pPr>
        <w:tabs>
          <w:tab w:val="num" w:pos="3600"/>
        </w:tabs>
        <w:ind w:left="3600" w:hanging="360"/>
      </w:pPr>
      <w:rPr>
        <w:rFonts w:ascii="Courier New" w:hAnsi="Courier New"/>
      </w:rPr>
    </w:lvl>
    <w:lvl w:ilvl="5" w:tplc="D662FA6C">
      <w:start w:val="1"/>
      <w:numFmt w:val="bullet"/>
      <w:lvlText w:val=""/>
      <w:lvlJc w:val="left"/>
      <w:pPr>
        <w:tabs>
          <w:tab w:val="num" w:pos="4320"/>
        </w:tabs>
        <w:ind w:left="4320" w:hanging="360"/>
      </w:pPr>
      <w:rPr>
        <w:rFonts w:ascii="Wingdings" w:hAnsi="Wingdings"/>
      </w:rPr>
    </w:lvl>
    <w:lvl w:ilvl="6" w:tplc="C0169790">
      <w:start w:val="1"/>
      <w:numFmt w:val="bullet"/>
      <w:lvlText w:val=""/>
      <w:lvlJc w:val="left"/>
      <w:pPr>
        <w:tabs>
          <w:tab w:val="num" w:pos="5040"/>
        </w:tabs>
        <w:ind w:left="5040" w:hanging="360"/>
      </w:pPr>
      <w:rPr>
        <w:rFonts w:ascii="Symbol" w:hAnsi="Symbol"/>
      </w:rPr>
    </w:lvl>
    <w:lvl w:ilvl="7" w:tplc="E8080F06">
      <w:start w:val="1"/>
      <w:numFmt w:val="bullet"/>
      <w:lvlText w:val="o"/>
      <w:lvlJc w:val="left"/>
      <w:pPr>
        <w:tabs>
          <w:tab w:val="num" w:pos="5760"/>
        </w:tabs>
        <w:ind w:left="5760" w:hanging="360"/>
      </w:pPr>
      <w:rPr>
        <w:rFonts w:ascii="Courier New" w:hAnsi="Courier New"/>
      </w:rPr>
    </w:lvl>
    <w:lvl w:ilvl="8" w:tplc="93F237BE">
      <w:start w:val="1"/>
      <w:numFmt w:val="bullet"/>
      <w:lvlText w:val=""/>
      <w:lvlJc w:val="left"/>
      <w:pPr>
        <w:tabs>
          <w:tab w:val="num" w:pos="6480"/>
        </w:tabs>
        <w:ind w:left="6480" w:hanging="360"/>
      </w:pPr>
      <w:rPr>
        <w:rFonts w:ascii="Wingdings" w:hAnsi="Wingdings"/>
      </w:rPr>
    </w:lvl>
  </w:abstractNum>
  <w:abstractNum w:abstractNumId="9">
    <w:nsid w:val="63D526BC"/>
    <w:multiLevelType w:val="hybridMultilevel"/>
    <w:tmpl w:val="63D526BC"/>
    <w:lvl w:ilvl="0" w:tplc="F9D27268">
      <w:start w:val="1"/>
      <w:numFmt w:val="bullet"/>
      <w:lvlText w:val="o"/>
      <w:lvlJc w:val="left"/>
      <w:pPr>
        <w:tabs>
          <w:tab w:val="num" w:pos="720"/>
        </w:tabs>
        <w:ind w:left="720" w:hanging="360"/>
      </w:pPr>
      <w:rPr>
        <w:rFonts w:ascii="Courier New" w:hAnsi="Courier New"/>
      </w:rPr>
    </w:lvl>
    <w:lvl w:ilvl="1" w:tplc="5B486D3A">
      <w:start w:val="1"/>
      <w:numFmt w:val="bullet"/>
      <w:lvlText w:val="o"/>
      <w:lvlJc w:val="left"/>
      <w:pPr>
        <w:ind w:left="1440" w:hanging="360"/>
      </w:pPr>
      <w:rPr>
        <w:rFonts w:ascii="Courier New" w:hAnsi="Courier New"/>
      </w:rPr>
    </w:lvl>
    <w:lvl w:ilvl="2" w:tplc="D91C8756">
      <w:start w:val="1"/>
      <w:numFmt w:val="bullet"/>
      <w:lvlText w:val=""/>
      <w:lvlJc w:val="left"/>
      <w:pPr>
        <w:tabs>
          <w:tab w:val="num" w:pos="2160"/>
        </w:tabs>
        <w:ind w:left="2160" w:hanging="360"/>
      </w:pPr>
      <w:rPr>
        <w:rFonts w:ascii="Wingdings" w:hAnsi="Wingdings"/>
      </w:rPr>
    </w:lvl>
    <w:lvl w:ilvl="3" w:tplc="6E74D222">
      <w:start w:val="1"/>
      <w:numFmt w:val="bullet"/>
      <w:lvlText w:val=""/>
      <w:lvlJc w:val="left"/>
      <w:pPr>
        <w:tabs>
          <w:tab w:val="num" w:pos="2880"/>
        </w:tabs>
        <w:ind w:left="2880" w:hanging="360"/>
      </w:pPr>
      <w:rPr>
        <w:rFonts w:ascii="Symbol" w:hAnsi="Symbol"/>
      </w:rPr>
    </w:lvl>
    <w:lvl w:ilvl="4" w:tplc="2214C854">
      <w:start w:val="1"/>
      <w:numFmt w:val="bullet"/>
      <w:lvlText w:val="o"/>
      <w:lvlJc w:val="left"/>
      <w:pPr>
        <w:tabs>
          <w:tab w:val="num" w:pos="3600"/>
        </w:tabs>
        <w:ind w:left="3600" w:hanging="360"/>
      </w:pPr>
      <w:rPr>
        <w:rFonts w:ascii="Courier New" w:hAnsi="Courier New"/>
      </w:rPr>
    </w:lvl>
    <w:lvl w:ilvl="5" w:tplc="E3B093DA">
      <w:start w:val="1"/>
      <w:numFmt w:val="bullet"/>
      <w:lvlText w:val=""/>
      <w:lvlJc w:val="left"/>
      <w:pPr>
        <w:tabs>
          <w:tab w:val="num" w:pos="4320"/>
        </w:tabs>
        <w:ind w:left="4320" w:hanging="360"/>
      </w:pPr>
      <w:rPr>
        <w:rFonts w:ascii="Wingdings" w:hAnsi="Wingdings"/>
      </w:rPr>
    </w:lvl>
    <w:lvl w:ilvl="6" w:tplc="9D0A362C">
      <w:start w:val="1"/>
      <w:numFmt w:val="bullet"/>
      <w:lvlText w:val=""/>
      <w:lvlJc w:val="left"/>
      <w:pPr>
        <w:tabs>
          <w:tab w:val="num" w:pos="5040"/>
        </w:tabs>
        <w:ind w:left="5040" w:hanging="360"/>
      </w:pPr>
      <w:rPr>
        <w:rFonts w:ascii="Symbol" w:hAnsi="Symbol"/>
      </w:rPr>
    </w:lvl>
    <w:lvl w:ilvl="7" w:tplc="96A6CF02">
      <w:start w:val="1"/>
      <w:numFmt w:val="bullet"/>
      <w:lvlText w:val="o"/>
      <w:lvlJc w:val="left"/>
      <w:pPr>
        <w:tabs>
          <w:tab w:val="num" w:pos="5760"/>
        </w:tabs>
        <w:ind w:left="5760" w:hanging="360"/>
      </w:pPr>
      <w:rPr>
        <w:rFonts w:ascii="Courier New" w:hAnsi="Courier New"/>
      </w:rPr>
    </w:lvl>
    <w:lvl w:ilvl="8" w:tplc="1B40C3E4">
      <w:start w:val="1"/>
      <w:numFmt w:val="bullet"/>
      <w:lvlText w:val=""/>
      <w:lvlJc w:val="left"/>
      <w:pPr>
        <w:tabs>
          <w:tab w:val="num" w:pos="6480"/>
        </w:tabs>
        <w:ind w:left="6480" w:hanging="360"/>
      </w:pPr>
      <w:rPr>
        <w:rFonts w:ascii="Wingdings" w:hAnsi="Wingdings"/>
      </w:rPr>
    </w:lvl>
  </w:abstractNum>
  <w:abstractNum w:abstractNumId="10">
    <w:nsid w:val="63D526BD"/>
    <w:multiLevelType w:val="hybridMultilevel"/>
    <w:tmpl w:val="63D526BD"/>
    <w:lvl w:ilvl="0" w:tplc="54FEE84C">
      <w:start w:val="1"/>
      <w:numFmt w:val="bullet"/>
      <w:lvlText w:val="o"/>
      <w:lvlJc w:val="left"/>
      <w:pPr>
        <w:tabs>
          <w:tab w:val="num" w:pos="720"/>
        </w:tabs>
        <w:ind w:left="720" w:hanging="360"/>
      </w:pPr>
      <w:rPr>
        <w:rFonts w:ascii="Courier New" w:hAnsi="Courier New"/>
      </w:rPr>
    </w:lvl>
    <w:lvl w:ilvl="1" w:tplc="29BC686E">
      <w:start w:val="1"/>
      <w:numFmt w:val="bullet"/>
      <w:lvlText w:val="o"/>
      <w:lvlJc w:val="left"/>
      <w:pPr>
        <w:ind w:left="1440" w:hanging="360"/>
      </w:pPr>
      <w:rPr>
        <w:rFonts w:ascii="Courier New" w:hAnsi="Courier New"/>
      </w:rPr>
    </w:lvl>
    <w:lvl w:ilvl="2" w:tplc="A3D6B1D8">
      <w:start w:val="1"/>
      <w:numFmt w:val="bullet"/>
      <w:lvlText w:val=""/>
      <w:lvlJc w:val="left"/>
      <w:pPr>
        <w:tabs>
          <w:tab w:val="num" w:pos="2160"/>
        </w:tabs>
        <w:ind w:left="2160" w:hanging="360"/>
      </w:pPr>
      <w:rPr>
        <w:rFonts w:ascii="Wingdings" w:hAnsi="Wingdings"/>
      </w:rPr>
    </w:lvl>
    <w:lvl w:ilvl="3" w:tplc="637E402E">
      <w:start w:val="1"/>
      <w:numFmt w:val="bullet"/>
      <w:lvlText w:val=""/>
      <w:lvlJc w:val="left"/>
      <w:pPr>
        <w:tabs>
          <w:tab w:val="num" w:pos="2880"/>
        </w:tabs>
        <w:ind w:left="2880" w:hanging="360"/>
      </w:pPr>
      <w:rPr>
        <w:rFonts w:ascii="Symbol" w:hAnsi="Symbol"/>
      </w:rPr>
    </w:lvl>
    <w:lvl w:ilvl="4" w:tplc="AD66A4C2">
      <w:start w:val="1"/>
      <w:numFmt w:val="bullet"/>
      <w:lvlText w:val="o"/>
      <w:lvlJc w:val="left"/>
      <w:pPr>
        <w:tabs>
          <w:tab w:val="num" w:pos="3600"/>
        </w:tabs>
        <w:ind w:left="3600" w:hanging="360"/>
      </w:pPr>
      <w:rPr>
        <w:rFonts w:ascii="Courier New" w:hAnsi="Courier New"/>
      </w:rPr>
    </w:lvl>
    <w:lvl w:ilvl="5" w:tplc="2AB0E90A">
      <w:start w:val="1"/>
      <w:numFmt w:val="bullet"/>
      <w:lvlText w:val=""/>
      <w:lvlJc w:val="left"/>
      <w:pPr>
        <w:tabs>
          <w:tab w:val="num" w:pos="4320"/>
        </w:tabs>
        <w:ind w:left="4320" w:hanging="360"/>
      </w:pPr>
      <w:rPr>
        <w:rFonts w:ascii="Wingdings" w:hAnsi="Wingdings"/>
      </w:rPr>
    </w:lvl>
    <w:lvl w:ilvl="6" w:tplc="AF700062">
      <w:start w:val="1"/>
      <w:numFmt w:val="bullet"/>
      <w:lvlText w:val=""/>
      <w:lvlJc w:val="left"/>
      <w:pPr>
        <w:tabs>
          <w:tab w:val="num" w:pos="5040"/>
        </w:tabs>
        <w:ind w:left="5040" w:hanging="360"/>
      </w:pPr>
      <w:rPr>
        <w:rFonts w:ascii="Symbol" w:hAnsi="Symbol"/>
      </w:rPr>
    </w:lvl>
    <w:lvl w:ilvl="7" w:tplc="E66A128E">
      <w:start w:val="1"/>
      <w:numFmt w:val="bullet"/>
      <w:lvlText w:val="o"/>
      <w:lvlJc w:val="left"/>
      <w:pPr>
        <w:tabs>
          <w:tab w:val="num" w:pos="5760"/>
        </w:tabs>
        <w:ind w:left="5760" w:hanging="360"/>
      </w:pPr>
      <w:rPr>
        <w:rFonts w:ascii="Courier New" w:hAnsi="Courier New"/>
      </w:rPr>
    </w:lvl>
    <w:lvl w:ilvl="8" w:tplc="40C2D9C0">
      <w:start w:val="1"/>
      <w:numFmt w:val="bullet"/>
      <w:lvlText w:val=""/>
      <w:lvlJc w:val="left"/>
      <w:pPr>
        <w:tabs>
          <w:tab w:val="num" w:pos="6480"/>
        </w:tabs>
        <w:ind w:left="6480" w:hanging="360"/>
      </w:pPr>
      <w:rPr>
        <w:rFonts w:ascii="Wingdings" w:hAnsi="Wingdings"/>
      </w:rPr>
    </w:lvl>
  </w:abstractNum>
  <w:abstractNum w:abstractNumId="11">
    <w:nsid w:val="63D526BE"/>
    <w:multiLevelType w:val="hybridMultilevel"/>
    <w:tmpl w:val="63D526BE"/>
    <w:lvl w:ilvl="0" w:tplc="6AF84472">
      <w:start w:val="1"/>
      <w:numFmt w:val="bullet"/>
      <w:lvlText w:val="o"/>
      <w:lvlJc w:val="left"/>
      <w:pPr>
        <w:tabs>
          <w:tab w:val="num" w:pos="720"/>
        </w:tabs>
        <w:ind w:left="720" w:hanging="360"/>
      </w:pPr>
      <w:rPr>
        <w:rFonts w:ascii="Courier New" w:hAnsi="Courier New"/>
      </w:rPr>
    </w:lvl>
    <w:lvl w:ilvl="1" w:tplc="28E42774">
      <w:start w:val="1"/>
      <w:numFmt w:val="bullet"/>
      <w:lvlText w:val="o"/>
      <w:lvlJc w:val="left"/>
      <w:pPr>
        <w:ind w:left="1440" w:hanging="360"/>
      </w:pPr>
      <w:rPr>
        <w:rFonts w:ascii="Courier New" w:hAnsi="Courier New"/>
      </w:rPr>
    </w:lvl>
    <w:lvl w:ilvl="2" w:tplc="D35CFBA6">
      <w:start w:val="1"/>
      <w:numFmt w:val="bullet"/>
      <w:lvlText w:val=""/>
      <w:lvlJc w:val="left"/>
      <w:pPr>
        <w:tabs>
          <w:tab w:val="num" w:pos="2160"/>
        </w:tabs>
        <w:ind w:left="2160" w:hanging="360"/>
      </w:pPr>
      <w:rPr>
        <w:rFonts w:ascii="Wingdings" w:hAnsi="Wingdings"/>
      </w:rPr>
    </w:lvl>
    <w:lvl w:ilvl="3" w:tplc="BFBAD222">
      <w:start w:val="1"/>
      <w:numFmt w:val="bullet"/>
      <w:lvlText w:val=""/>
      <w:lvlJc w:val="left"/>
      <w:pPr>
        <w:tabs>
          <w:tab w:val="num" w:pos="2880"/>
        </w:tabs>
        <w:ind w:left="2880" w:hanging="360"/>
      </w:pPr>
      <w:rPr>
        <w:rFonts w:ascii="Symbol" w:hAnsi="Symbol"/>
      </w:rPr>
    </w:lvl>
    <w:lvl w:ilvl="4" w:tplc="EA464746">
      <w:start w:val="1"/>
      <w:numFmt w:val="bullet"/>
      <w:lvlText w:val="o"/>
      <w:lvlJc w:val="left"/>
      <w:pPr>
        <w:tabs>
          <w:tab w:val="num" w:pos="3600"/>
        </w:tabs>
        <w:ind w:left="3600" w:hanging="360"/>
      </w:pPr>
      <w:rPr>
        <w:rFonts w:ascii="Courier New" w:hAnsi="Courier New"/>
      </w:rPr>
    </w:lvl>
    <w:lvl w:ilvl="5" w:tplc="D3B449E8">
      <w:start w:val="1"/>
      <w:numFmt w:val="bullet"/>
      <w:lvlText w:val=""/>
      <w:lvlJc w:val="left"/>
      <w:pPr>
        <w:tabs>
          <w:tab w:val="num" w:pos="4320"/>
        </w:tabs>
        <w:ind w:left="4320" w:hanging="360"/>
      </w:pPr>
      <w:rPr>
        <w:rFonts w:ascii="Wingdings" w:hAnsi="Wingdings"/>
      </w:rPr>
    </w:lvl>
    <w:lvl w:ilvl="6" w:tplc="C974F8BC">
      <w:start w:val="1"/>
      <w:numFmt w:val="bullet"/>
      <w:lvlText w:val=""/>
      <w:lvlJc w:val="left"/>
      <w:pPr>
        <w:tabs>
          <w:tab w:val="num" w:pos="5040"/>
        </w:tabs>
        <w:ind w:left="5040" w:hanging="360"/>
      </w:pPr>
      <w:rPr>
        <w:rFonts w:ascii="Symbol" w:hAnsi="Symbol"/>
      </w:rPr>
    </w:lvl>
    <w:lvl w:ilvl="7" w:tplc="0BA0494A">
      <w:start w:val="1"/>
      <w:numFmt w:val="bullet"/>
      <w:lvlText w:val="o"/>
      <w:lvlJc w:val="left"/>
      <w:pPr>
        <w:tabs>
          <w:tab w:val="num" w:pos="5760"/>
        </w:tabs>
        <w:ind w:left="5760" w:hanging="360"/>
      </w:pPr>
      <w:rPr>
        <w:rFonts w:ascii="Courier New" w:hAnsi="Courier New"/>
      </w:rPr>
    </w:lvl>
    <w:lvl w:ilvl="8" w:tplc="0B84086E">
      <w:start w:val="1"/>
      <w:numFmt w:val="bullet"/>
      <w:lvlText w:val=""/>
      <w:lvlJc w:val="left"/>
      <w:pPr>
        <w:tabs>
          <w:tab w:val="num" w:pos="6480"/>
        </w:tabs>
        <w:ind w:left="6480" w:hanging="360"/>
      </w:pPr>
      <w:rPr>
        <w:rFonts w:ascii="Wingdings" w:hAnsi="Wingdings"/>
      </w:rPr>
    </w:lvl>
  </w:abstractNum>
  <w:num w:numId="1">
    <w:abstractNumId w:val="7"/>
  </w:num>
  <w:num w:numId="2">
    <w:abstractNumId w:val="0"/>
  </w:num>
  <w:num w:numId="3">
    <w:abstractNumId w:val="4"/>
  </w:num>
  <w:num w:numId="4">
    <w:abstractNumId w:val="5"/>
  </w:num>
  <w:num w:numId="5">
    <w:abstractNumId w:val="8"/>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2"/>
  </w:num>
  <w:num w:numId="13">
    <w:abstractNumId w:val="1"/>
  </w:num>
  <w:num w:numId="14">
    <w:abstractNumId w:val="8"/>
  </w:num>
  <w:num w:numId="15">
    <w:abstractNumId w:val="6"/>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7B"/>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F7"/>
    <w:rsid w:val="00001CF5"/>
    <w:rsid w:val="00001D0F"/>
    <w:rsid w:val="00001E1A"/>
    <w:rsid w:val="00001F38"/>
    <w:rsid w:val="00001FE4"/>
    <w:rsid w:val="00002310"/>
    <w:rsid w:val="0000232D"/>
    <w:rsid w:val="00002368"/>
    <w:rsid w:val="0000241D"/>
    <w:rsid w:val="0000244A"/>
    <w:rsid w:val="00002472"/>
    <w:rsid w:val="00002475"/>
    <w:rsid w:val="00002563"/>
    <w:rsid w:val="00002687"/>
    <w:rsid w:val="00002754"/>
    <w:rsid w:val="0000277B"/>
    <w:rsid w:val="000027A7"/>
    <w:rsid w:val="00002868"/>
    <w:rsid w:val="00002A8B"/>
    <w:rsid w:val="00002CFB"/>
    <w:rsid w:val="00002D6B"/>
    <w:rsid w:val="00002ED4"/>
    <w:rsid w:val="00002EE4"/>
    <w:rsid w:val="00002EF3"/>
    <w:rsid w:val="000030A7"/>
    <w:rsid w:val="000032EC"/>
    <w:rsid w:val="00003615"/>
    <w:rsid w:val="00003620"/>
    <w:rsid w:val="0000365B"/>
    <w:rsid w:val="0000370A"/>
    <w:rsid w:val="00003725"/>
    <w:rsid w:val="000037FC"/>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35"/>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1"/>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9A"/>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5F3"/>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818"/>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1E"/>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EB"/>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41"/>
    <w:rsid w:val="000250E7"/>
    <w:rsid w:val="00025153"/>
    <w:rsid w:val="0002524A"/>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4F"/>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05"/>
    <w:rsid w:val="00031529"/>
    <w:rsid w:val="000316A9"/>
    <w:rsid w:val="0003181E"/>
    <w:rsid w:val="00031859"/>
    <w:rsid w:val="0003185B"/>
    <w:rsid w:val="000318A6"/>
    <w:rsid w:val="0003195A"/>
    <w:rsid w:val="00031AE9"/>
    <w:rsid w:val="00031D2C"/>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69"/>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5FDF"/>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6"/>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0B6"/>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5B7"/>
    <w:rsid w:val="00046768"/>
    <w:rsid w:val="000467C5"/>
    <w:rsid w:val="00046878"/>
    <w:rsid w:val="000468C4"/>
    <w:rsid w:val="000468E4"/>
    <w:rsid w:val="00046912"/>
    <w:rsid w:val="00046937"/>
    <w:rsid w:val="00046950"/>
    <w:rsid w:val="00046991"/>
    <w:rsid w:val="000469E6"/>
    <w:rsid w:val="00046AEE"/>
    <w:rsid w:val="00046D0E"/>
    <w:rsid w:val="00046D69"/>
    <w:rsid w:val="00046E84"/>
    <w:rsid w:val="0004724B"/>
    <w:rsid w:val="0004724D"/>
    <w:rsid w:val="00047345"/>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BF"/>
    <w:rsid w:val="000535FD"/>
    <w:rsid w:val="00053625"/>
    <w:rsid w:val="0005380F"/>
    <w:rsid w:val="00053A62"/>
    <w:rsid w:val="00053A87"/>
    <w:rsid w:val="00053AA8"/>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9D3"/>
    <w:rsid w:val="00055A41"/>
    <w:rsid w:val="00055AA3"/>
    <w:rsid w:val="00055AFE"/>
    <w:rsid w:val="00055B17"/>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4E2"/>
    <w:rsid w:val="0006054F"/>
    <w:rsid w:val="000606E9"/>
    <w:rsid w:val="00060725"/>
    <w:rsid w:val="0006084A"/>
    <w:rsid w:val="000608F8"/>
    <w:rsid w:val="00060922"/>
    <w:rsid w:val="00060A4C"/>
    <w:rsid w:val="00060A84"/>
    <w:rsid w:val="00060A96"/>
    <w:rsid w:val="00060B5B"/>
    <w:rsid w:val="00060BF1"/>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3E"/>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1E"/>
    <w:rsid w:val="00063138"/>
    <w:rsid w:val="000631F2"/>
    <w:rsid w:val="000632FF"/>
    <w:rsid w:val="000633B7"/>
    <w:rsid w:val="00063444"/>
    <w:rsid w:val="000634D0"/>
    <w:rsid w:val="000634E9"/>
    <w:rsid w:val="00063672"/>
    <w:rsid w:val="00063783"/>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8BA"/>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41"/>
    <w:rsid w:val="000679C0"/>
    <w:rsid w:val="00067BB4"/>
    <w:rsid w:val="00067C09"/>
    <w:rsid w:val="00067C0B"/>
    <w:rsid w:val="00067C25"/>
    <w:rsid w:val="00067C9B"/>
    <w:rsid w:val="00067CCD"/>
    <w:rsid w:val="00067DEE"/>
    <w:rsid w:val="00067E56"/>
    <w:rsid w:val="00067F50"/>
    <w:rsid w:val="00067F54"/>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7DD"/>
    <w:rsid w:val="0007197D"/>
    <w:rsid w:val="000719A4"/>
    <w:rsid w:val="00071A12"/>
    <w:rsid w:val="00071BE7"/>
    <w:rsid w:val="00071D2D"/>
    <w:rsid w:val="00071D31"/>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B1"/>
    <w:rsid w:val="000745C6"/>
    <w:rsid w:val="00074754"/>
    <w:rsid w:val="00074755"/>
    <w:rsid w:val="0007475D"/>
    <w:rsid w:val="0007490D"/>
    <w:rsid w:val="0007496A"/>
    <w:rsid w:val="00074995"/>
    <w:rsid w:val="0007499B"/>
    <w:rsid w:val="000749CC"/>
    <w:rsid w:val="00074BEC"/>
    <w:rsid w:val="00074C08"/>
    <w:rsid w:val="00074E59"/>
    <w:rsid w:val="00074F2F"/>
    <w:rsid w:val="00074F5B"/>
    <w:rsid w:val="00075011"/>
    <w:rsid w:val="000750F7"/>
    <w:rsid w:val="00075134"/>
    <w:rsid w:val="00075176"/>
    <w:rsid w:val="000752C3"/>
    <w:rsid w:val="000753DA"/>
    <w:rsid w:val="00075641"/>
    <w:rsid w:val="00075646"/>
    <w:rsid w:val="00075819"/>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49C"/>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2A"/>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BA1"/>
    <w:rsid w:val="00085C1F"/>
    <w:rsid w:val="00085C2C"/>
    <w:rsid w:val="00085C33"/>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87FC3"/>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461"/>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C2F"/>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3D"/>
    <w:rsid w:val="00097645"/>
    <w:rsid w:val="00097735"/>
    <w:rsid w:val="000977ED"/>
    <w:rsid w:val="0009796E"/>
    <w:rsid w:val="000979B4"/>
    <w:rsid w:val="00097C2B"/>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8D8"/>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5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0E"/>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5E"/>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67B"/>
    <w:rsid w:val="000B1735"/>
    <w:rsid w:val="000B1783"/>
    <w:rsid w:val="000B1877"/>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21"/>
    <w:rsid w:val="000B2B8F"/>
    <w:rsid w:val="000B2D55"/>
    <w:rsid w:val="000B2E79"/>
    <w:rsid w:val="000B2F2D"/>
    <w:rsid w:val="000B2FAA"/>
    <w:rsid w:val="000B3024"/>
    <w:rsid w:val="000B306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982"/>
    <w:rsid w:val="000B7A06"/>
    <w:rsid w:val="000B7A24"/>
    <w:rsid w:val="000B7D92"/>
    <w:rsid w:val="000B7E00"/>
    <w:rsid w:val="000B7E2F"/>
    <w:rsid w:val="000B7E5E"/>
    <w:rsid w:val="000C000D"/>
    <w:rsid w:val="000C00A3"/>
    <w:rsid w:val="000C0145"/>
    <w:rsid w:val="000C016F"/>
    <w:rsid w:val="000C02A7"/>
    <w:rsid w:val="000C0318"/>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9B6"/>
    <w:rsid w:val="000C29EA"/>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4B"/>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CB6"/>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E68"/>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87"/>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4B"/>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02A"/>
    <w:rsid w:val="000D716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6EE"/>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26"/>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E7FAD"/>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24"/>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36D"/>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0F"/>
    <w:rsid w:val="0010151B"/>
    <w:rsid w:val="0010155F"/>
    <w:rsid w:val="00101603"/>
    <w:rsid w:val="00101680"/>
    <w:rsid w:val="00101817"/>
    <w:rsid w:val="0010182B"/>
    <w:rsid w:val="0010185D"/>
    <w:rsid w:val="0010186B"/>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CBD"/>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A04"/>
    <w:rsid w:val="00103C18"/>
    <w:rsid w:val="00103C27"/>
    <w:rsid w:val="00103C28"/>
    <w:rsid w:val="00103D48"/>
    <w:rsid w:val="00103DAA"/>
    <w:rsid w:val="00103EA7"/>
    <w:rsid w:val="001040BC"/>
    <w:rsid w:val="001040FE"/>
    <w:rsid w:val="00104112"/>
    <w:rsid w:val="00104150"/>
    <w:rsid w:val="00104190"/>
    <w:rsid w:val="001043CF"/>
    <w:rsid w:val="001044C3"/>
    <w:rsid w:val="00104518"/>
    <w:rsid w:val="0010453D"/>
    <w:rsid w:val="0010462E"/>
    <w:rsid w:val="001046CA"/>
    <w:rsid w:val="001046E8"/>
    <w:rsid w:val="0010483E"/>
    <w:rsid w:val="0010483F"/>
    <w:rsid w:val="00104885"/>
    <w:rsid w:val="001049D3"/>
    <w:rsid w:val="001049EE"/>
    <w:rsid w:val="00104ACA"/>
    <w:rsid w:val="00104C19"/>
    <w:rsid w:val="00104CFE"/>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53"/>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AF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197"/>
    <w:rsid w:val="00121204"/>
    <w:rsid w:val="00121353"/>
    <w:rsid w:val="001213BB"/>
    <w:rsid w:val="00121511"/>
    <w:rsid w:val="00121560"/>
    <w:rsid w:val="00121686"/>
    <w:rsid w:val="00121725"/>
    <w:rsid w:val="00121851"/>
    <w:rsid w:val="0012198D"/>
    <w:rsid w:val="00121AAD"/>
    <w:rsid w:val="00121CB6"/>
    <w:rsid w:val="00121D37"/>
    <w:rsid w:val="00121D4F"/>
    <w:rsid w:val="00121DAD"/>
    <w:rsid w:val="00121DDA"/>
    <w:rsid w:val="00121DF0"/>
    <w:rsid w:val="00122275"/>
    <w:rsid w:val="0012254B"/>
    <w:rsid w:val="0012272E"/>
    <w:rsid w:val="00122846"/>
    <w:rsid w:val="00122C21"/>
    <w:rsid w:val="00122C46"/>
    <w:rsid w:val="00122C70"/>
    <w:rsid w:val="00122CA6"/>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D74"/>
    <w:rsid w:val="00124E78"/>
    <w:rsid w:val="001250DB"/>
    <w:rsid w:val="001250EA"/>
    <w:rsid w:val="00125183"/>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9B8"/>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C1"/>
    <w:rsid w:val="001318E7"/>
    <w:rsid w:val="00131909"/>
    <w:rsid w:val="00131B7F"/>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A2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4C5"/>
    <w:rsid w:val="0013450A"/>
    <w:rsid w:val="00134520"/>
    <w:rsid w:val="00134531"/>
    <w:rsid w:val="00134638"/>
    <w:rsid w:val="00134669"/>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B2"/>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1F9F"/>
    <w:rsid w:val="0014228C"/>
    <w:rsid w:val="001422BE"/>
    <w:rsid w:val="001422DE"/>
    <w:rsid w:val="0014253D"/>
    <w:rsid w:val="00142621"/>
    <w:rsid w:val="0014277F"/>
    <w:rsid w:val="001427B6"/>
    <w:rsid w:val="0014288C"/>
    <w:rsid w:val="00142993"/>
    <w:rsid w:val="00142A91"/>
    <w:rsid w:val="00142A97"/>
    <w:rsid w:val="00142B5E"/>
    <w:rsid w:val="00142BCE"/>
    <w:rsid w:val="00142D0F"/>
    <w:rsid w:val="00142D2E"/>
    <w:rsid w:val="00142DBF"/>
    <w:rsid w:val="00142DF8"/>
    <w:rsid w:val="00142EB3"/>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DE"/>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32"/>
    <w:rsid w:val="0014707A"/>
    <w:rsid w:val="001471F4"/>
    <w:rsid w:val="0014744D"/>
    <w:rsid w:val="00147458"/>
    <w:rsid w:val="00147644"/>
    <w:rsid w:val="001476AC"/>
    <w:rsid w:val="00147702"/>
    <w:rsid w:val="001477A7"/>
    <w:rsid w:val="001479AF"/>
    <w:rsid w:val="00147A57"/>
    <w:rsid w:val="00147AC9"/>
    <w:rsid w:val="00147C20"/>
    <w:rsid w:val="00147D0A"/>
    <w:rsid w:val="00150336"/>
    <w:rsid w:val="001503CA"/>
    <w:rsid w:val="001504C0"/>
    <w:rsid w:val="001505FC"/>
    <w:rsid w:val="0015060A"/>
    <w:rsid w:val="00150620"/>
    <w:rsid w:val="00150627"/>
    <w:rsid w:val="00150924"/>
    <w:rsid w:val="00150980"/>
    <w:rsid w:val="00150B7A"/>
    <w:rsid w:val="00150BE6"/>
    <w:rsid w:val="00150CC1"/>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D51"/>
    <w:rsid w:val="00152E53"/>
    <w:rsid w:val="00152EC1"/>
    <w:rsid w:val="00152EEF"/>
    <w:rsid w:val="00152FC4"/>
    <w:rsid w:val="00152FDE"/>
    <w:rsid w:val="00153085"/>
    <w:rsid w:val="001530F1"/>
    <w:rsid w:val="00153189"/>
    <w:rsid w:val="001531DD"/>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AB"/>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1C"/>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876"/>
    <w:rsid w:val="00157E53"/>
    <w:rsid w:val="00157EF0"/>
    <w:rsid w:val="00157FFE"/>
    <w:rsid w:val="0016001C"/>
    <w:rsid w:val="0016005E"/>
    <w:rsid w:val="001600BF"/>
    <w:rsid w:val="001601BB"/>
    <w:rsid w:val="001601DD"/>
    <w:rsid w:val="00160250"/>
    <w:rsid w:val="00160368"/>
    <w:rsid w:val="001603D3"/>
    <w:rsid w:val="00160414"/>
    <w:rsid w:val="001604AD"/>
    <w:rsid w:val="0016064A"/>
    <w:rsid w:val="0016070D"/>
    <w:rsid w:val="00160714"/>
    <w:rsid w:val="00160768"/>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68"/>
    <w:rsid w:val="00161575"/>
    <w:rsid w:val="00161619"/>
    <w:rsid w:val="0016162D"/>
    <w:rsid w:val="00161773"/>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1B"/>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C0F"/>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18C"/>
    <w:rsid w:val="00166239"/>
    <w:rsid w:val="00166273"/>
    <w:rsid w:val="001662BA"/>
    <w:rsid w:val="001662D7"/>
    <w:rsid w:val="001663B6"/>
    <w:rsid w:val="001665F6"/>
    <w:rsid w:val="00166625"/>
    <w:rsid w:val="0016672B"/>
    <w:rsid w:val="001667BF"/>
    <w:rsid w:val="001667D3"/>
    <w:rsid w:val="00166867"/>
    <w:rsid w:val="001668AC"/>
    <w:rsid w:val="001669C4"/>
    <w:rsid w:val="00166AA4"/>
    <w:rsid w:val="00166BA2"/>
    <w:rsid w:val="00166BAB"/>
    <w:rsid w:val="00166C0E"/>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7"/>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11"/>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02"/>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BF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49"/>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71"/>
    <w:rsid w:val="001827CC"/>
    <w:rsid w:val="00182922"/>
    <w:rsid w:val="00182A93"/>
    <w:rsid w:val="00182BDB"/>
    <w:rsid w:val="00182C00"/>
    <w:rsid w:val="00182C78"/>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4C"/>
    <w:rsid w:val="00185BF7"/>
    <w:rsid w:val="00185C65"/>
    <w:rsid w:val="00185CBF"/>
    <w:rsid w:val="00185D71"/>
    <w:rsid w:val="00185F2B"/>
    <w:rsid w:val="00185F3A"/>
    <w:rsid w:val="0018630A"/>
    <w:rsid w:val="00186359"/>
    <w:rsid w:val="0018636D"/>
    <w:rsid w:val="001863FA"/>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7A"/>
    <w:rsid w:val="001878B2"/>
    <w:rsid w:val="00187977"/>
    <w:rsid w:val="001879D7"/>
    <w:rsid w:val="00187AC2"/>
    <w:rsid w:val="00187BD1"/>
    <w:rsid w:val="00187D5A"/>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EC3"/>
    <w:rsid w:val="00190F00"/>
    <w:rsid w:val="00190F34"/>
    <w:rsid w:val="00190FBB"/>
    <w:rsid w:val="001910E3"/>
    <w:rsid w:val="00191210"/>
    <w:rsid w:val="0019128F"/>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7D1"/>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836"/>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00"/>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12A"/>
    <w:rsid w:val="001A3266"/>
    <w:rsid w:val="001A3368"/>
    <w:rsid w:val="001A336C"/>
    <w:rsid w:val="001A3421"/>
    <w:rsid w:val="001A342B"/>
    <w:rsid w:val="001A35A4"/>
    <w:rsid w:val="001A3661"/>
    <w:rsid w:val="001A3704"/>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6D0"/>
    <w:rsid w:val="001A475E"/>
    <w:rsid w:val="001A482C"/>
    <w:rsid w:val="001A485E"/>
    <w:rsid w:val="001A4918"/>
    <w:rsid w:val="001A49A4"/>
    <w:rsid w:val="001A49CF"/>
    <w:rsid w:val="001A4B11"/>
    <w:rsid w:val="001A4B90"/>
    <w:rsid w:val="001A4BE3"/>
    <w:rsid w:val="001A4C19"/>
    <w:rsid w:val="001A4C44"/>
    <w:rsid w:val="001A4CA0"/>
    <w:rsid w:val="001A4CE8"/>
    <w:rsid w:val="001A4CED"/>
    <w:rsid w:val="001A4D34"/>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81"/>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4"/>
    <w:rsid w:val="001A7C59"/>
    <w:rsid w:val="001A7CB7"/>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8CF"/>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892"/>
    <w:rsid w:val="001B39C1"/>
    <w:rsid w:val="001B3A05"/>
    <w:rsid w:val="001B3BCC"/>
    <w:rsid w:val="001B3C76"/>
    <w:rsid w:val="001B3DF5"/>
    <w:rsid w:val="001B3ED3"/>
    <w:rsid w:val="001B3F8A"/>
    <w:rsid w:val="001B3F8E"/>
    <w:rsid w:val="001B40F0"/>
    <w:rsid w:val="001B42C1"/>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2F"/>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6C4"/>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4FCC"/>
    <w:rsid w:val="001C50BE"/>
    <w:rsid w:val="001C511A"/>
    <w:rsid w:val="001C5126"/>
    <w:rsid w:val="001C5194"/>
    <w:rsid w:val="001C5196"/>
    <w:rsid w:val="001C519D"/>
    <w:rsid w:val="001C5280"/>
    <w:rsid w:val="001C5369"/>
    <w:rsid w:val="001C539A"/>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8EE"/>
    <w:rsid w:val="001C6995"/>
    <w:rsid w:val="001C6A02"/>
    <w:rsid w:val="001C6AB2"/>
    <w:rsid w:val="001C6BDB"/>
    <w:rsid w:val="001C6C1F"/>
    <w:rsid w:val="001C6D37"/>
    <w:rsid w:val="001C6DEE"/>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6C"/>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2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A40"/>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BEB"/>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078"/>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094"/>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DB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92"/>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42"/>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374"/>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0D6"/>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D51"/>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17"/>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1FEF"/>
    <w:rsid w:val="00212064"/>
    <w:rsid w:val="002121D7"/>
    <w:rsid w:val="00212503"/>
    <w:rsid w:val="002125F3"/>
    <w:rsid w:val="00212630"/>
    <w:rsid w:val="00212673"/>
    <w:rsid w:val="0021269B"/>
    <w:rsid w:val="002126A5"/>
    <w:rsid w:val="00212763"/>
    <w:rsid w:val="002128BF"/>
    <w:rsid w:val="002128F6"/>
    <w:rsid w:val="00212986"/>
    <w:rsid w:val="002129E8"/>
    <w:rsid w:val="00212AE8"/>
    <w:rsid w:val="00212B63"/>
    <w:rsid w:val="00212B8A"/>
    <w:rsid w:val="00212C2E"/>
    <w:rsid w:val="00212D69"/>
    <w:rsid w:val="00212D6D"/>
    <w:rsid w:val="00212F9D"/>
    <w:rsid w:val="00212FD2"/>
    <w:rsid w:val="00213012"/>
    <w:rsid w:val="00213019"/>
    <w:rsid w:val="00213046"/>
    <w:rsid w:val="0021304C"/>
    <w:rsid w:val="0021312E"/>
    <w:rsid w:val="00213194"/>
    <w:rsid w:val="00213249"/>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BB"/>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BB4"/>
    <w:rsid w:val="00216CD7"/>
    <w:rsid w:val="00216D5A"/>
    <w:rsid w:val="00216E0B"/>
    <w:rsid w:val="00216E52"/>
    <w:rsid w:val="00216ED4"/>
    <w:rsid w:val="00216EE8"/>
    <w:rsid w:val="00216FB3"/>
    <w:rsid w:val="00216FB9"/>
    <w:rsid w:val="00216FBC"/>
    <w:rsid w:val="00216FC5"/>
    <w:rsid w:val="0021700E"/>
    <w:rsid w:val="002171FF"/>
    <w:rsid w:val="00217246"/>
    <w:rsid w:val="0021726F"/>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1B8"/>
    <w:rsid w:val="00220228"/>
    <w:rsid w:val="0022023F"/>
    <w:rsid w:val="0022026C"/>
    <w:rsid w:val="002202D1"/>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25"/>
    <w:rsid w:val="002224A9"/>
    <w:rsid w:val="002224B8"/>
    <w:rsid w:val="002224CC"/>
    <w:rsid w:val="00222660"/>
    <w:rsid w:val="00222685"/>
    <w:rsid w:val="002226D1"/>
    <w:rsid w:val="00222740"/>
    <w:rsid w:val="00222828"/>
    <w:rsid w:val="0022286C"/>
    <w:rsid w:val="0022290D"/>
    <w:rsid w:val="00222ADF"/>
    <w:rsid w:val="00222E02"/>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3F3"/>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24"/>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77D"/>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29"/>
    <w:rsid w:val="002279F2"/>
    <w:rsid w:val="00227AE1"/>
    <w:rsid w:val="00227BF3"/>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597"/>
    <w:rsid w:val="002336D4"/>
    <w:rsid w:val="002336F7"/>
    <w:rsid w:val="00233727"/>
    <w:rsid w:val="002337A2"/>
    <w:rsid w:val="002337CE"/>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6A"/>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CA8"/>
    <w:rsid w:val="00235D51"/>
    <w:rsid w:val="00235D7A"/>
    <w:rsid w:val="00235DD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4"/>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192"/>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7E"/>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8E1"/>
    <w:rsid w:val="00245975"/>
    <w:rsid w:val="00245A9C"/>
    <w:rsid w:val="00245B7F"/>
    <w:rsid w:val="00245B87"/>
    <w:rsid w:val="00245C44"/>
    <w:rsid w:val="00245DC3"/>
    <w:rsid w:val="00245EF7"/>
    <w:rsid w:val="00245FA0"/>
    <w:rsid w:val="00245FBA"/>
    <w:rsid w:val="00245FD6"/>
    <w:rsid w:val="00245FF5"/>
    <w:rsid w:val="00246010"/>
    <w:rsid w:val="00246049"/>
    <w:rsid w:val="002461E8"/>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A07"/>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4CA"/>
    <w:rsid w:val="00252517"/>
    <w:rsid w:val="00252549"/>
    <w:rsid w:val="002525A9"/>
    <w:rsid w:val="00252879"/>
    <w:rsid w:val="002528A0"/>
    <w:rsid w:val="00252901"/>
    <w:rsid w:val="0025294C"/>
    <w:rsid w:val="0025295D"/>
    <w:rsid w:val="00252A06"/>
    <w:rsid w:val="00252A69"/>
    <w:rsid w:val="00252BCB"/>
    <w:rsid w:val="00252C73"/>
    <w:rsid w:val="00252CAA"/>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2E"/>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04"/>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A6"/>
    <w:rsid w:val="00256FEA"/>
    <w:rsid w:val="0025701A"/>
    <w:rsid w:val="00257037"/>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1"/>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E5"/>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3C"/>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E6A"/>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09"/>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A41"/>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1F9B"/>
    <w:rsid w:val="00272121"/>
    <w:rsid w:val="002721D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8BC"/>
    <w:rsid w:val="00277902"/>
    <w:rsid w:val="0027798F"/>
    <w:rsid w:val="00277A3A"/>
    <w:rsid w:val="00277B8A"/>
    <w:rsid w:val="00277BF3"/>
    <w:rsid w:val="00277CE6"/>
    <w:rsid w:val="00277FAB"/>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EF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9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31"/>
    <w:rsid w:val="00285A5C"/>
    <w:rsid w:val="00285DF4"/>
    <w:rsid w:val="00285E50"/>
    <w:rsid w:val="00285EC9"/>
    <w:rsid w:val="00285F23"/>
    <w:rsid w:val="00285F3A"/>
    <w:rsid w:val="00286079"/>
    <w:rsid w:val="0028607F"/>
    <w:rsid w:val="00286279"/>
    <w:rsid w:val="002862C3"/>
    <w:rsid w:val="0028630C"/>
    <w:rsid w:val="00286324"/>
    <w:rsid w:val="0028637B"/>
    <w:rsid w:val="0028650C"/>
    <w:rsid w:val="002865B7"/>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8B"/>
    <w:rsid w:val="00287395"/>
    <w:rsid w:val="00287480"/>
    <w:rsid w:val="00287695"/>
    <w:rsid w:val="002876F4"/>
    <w:rsid w:val="00287736"/>
    <w:rsid w:val="002877BE"/>
    <w:rsid w:val="00287813"/>
    <w:rsid w:val="0028789F"/>
    <w:rsid w:val="002878E2"/>
    <w:rsid w:val="00287934"/>
    <w:rsid w:val="002879FD"/>
    <w:rsid w:val="00287A09"/>
    <w:rsid w:val="00287A21"/>
    <w:rsid w:val="00287B84"/>
    <w:rsid w:val="00287C39"/>
    <w:rsid w:val="00287C41"/>
    <w:rsid w:val="00287D03"/>
    <w:rsid w:val="00287D0F"/>
    <w:rsid w:val="00287E25"/>
    <w:rsid w:val="00287ECB"/>
    <w:rsid w:val="00287FA9"/>
    <w:rsid w:val="002901B6"/>
    <w:rsid w:val="002901EF"/>
    <w:rsid w:val="00290224"/>
    <w:rsid w:val="0029036F"/>
    <w:rsid w:val="002903BA"/>
    <w:rsid w:val="002903C8"/>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08"/>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B73"/>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B7"/>
    <w:rsid w:val="002966F8"/>
    <w:rsid w:val="00296765"/>
    <w:rsid w:val="002967AD"/>
    <w:rsid w:val="002968CA"/>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8"/>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2B4"/>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BE"/>
    <w:rsid w:val="002A70D8"/>
    <w:rsid w:val="002A71BA"/>
    <w:rsid w:val="002A7272"/>
    <w:rsid w:val="002A7279"/>
    <w:rsid w:val="002A730E"/>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27"/>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EF3"/>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1F1"/>
    <w:rsid w:val="002C1373"/>
    <w:rsid w:val="002C1378"/>
    <w:rsid w:val="002C137D"/>
    <w:rsid w:val="002C137F"/>
    <w:rsid w:val="002C13AC"/>
    <w:rsid w:val="002C1482"/>
    <w:rsid w:val="002C1553"/>
    <w:rsid w:val="002C1571"/>
    <w:rsid w:val="002C15E1"/>
    <w:rsid w:val="002C16E1"/>
    <w:rsid w:val="002C187E"/>
    <w:rsid w:val="002C19CD"/>
    <w:rsid w:val="002C1BFA"/>
    <w:rsid w:val="002C1CB0"/>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58"/>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9B9"/>
    <w:rsid w:val="002C3ABB"/>
    <w:rsid w:val="002C3C84"/>
    <w:rsid w:val="002C3CF0"/>
    <w:rsid w:val="002C3E3B"/>
    <w:rsid w:val="002C3E6E"/>
    <w:rsid w:val="002C3F85"/>
    <w:rsid w:val="002C404B"/>
    <w:rsid w:val="002C406C"/>
    <w:rsid w:val="002C40B4"/>
    <w:rsid w:val="002C41BB"/>
    <w:rsid w:val="002C4238"/>
    <w:rsid w:val="002C43E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53"/>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630"/>
    <w:rsid w:val="002C7750"/>
    <w:rsid w:val="002C78B9"/>
    <w:rsid w:val="002C79AC"/>
    <w:rsid w:val="002C7A18"/>
    <w:rsid w:val="002C7BA9"/>
    <w:rsid w:val="002C7C8F"/>
    <w:rsid w:val="002C7C91"/>
    <w:rsid w:val="002C7D12"/>
    <w:rsid w:val="002C7D71"/>
    <w:rsid w:val="002C7D98"/>
    <w:rsid w:val="002C7E5E"/>
    <w:rsid w:val="002C7FB6"/>
    <w:rsid w:val="002D01BB"/>
    <w:rsid w:val="002D04AF"/>
    <w:rsid w:val="002D04CF"/>
    <w:rsid w:val="002D0626"/>
    <w:rsid w:val="002D067F"/>
    <w:rsid w:val="002D06AB"/>
    <w:rsid w:val="002D079A"/>
    <w:rsid w:val="002D079F"/>
    <w:rsid w:val="002D0876"/>
    <w:rsid w:val="002D0A0F"/>
    <w:rsid w:val="002D0B89"/>
    <w:rsid w:val="002D0C95"/>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B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703"/>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0"/>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D1"/>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81"/>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7E"/>
    <w:rsid w:val="002E11EF"/>
    <w:rsid w:val="002E120F"/>
    <w:rsid w:val="002E142A"/>
    <w:rsid w:val="002E1502"/>
    <w:rsid w:val="002E152F"/>
    <w:rsid w:val="002E1548"/>
    <w:rsid w:val="002E15F9"/>
    <w:rsid w:val="002E16CB"/>
    <w:rsid w:val="002E16FF"/>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1BA"/>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912"/>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798"/>
    <w:rsid w:val="002F18FE"/>
    <w:rsid w:val="002F1902"/>
    <w:rsid w:val="002F19CE"/>
    <w:rsid w:val="002F1A04"/>
    <w:rsid w:val="002F1BF6"/>
    <w:rsid w:val="002F1C13"/>
    <w:rsid w:val="002F1D91"/>
    <w:rsid w:val="002F1E2C"/>
    <w:rsid w:val="002F1F49"/>
    <w:rsid w:val="002F1FC0"/>
    <w:rsid w:val="002F1FE3"/>
    <w:rsid w:val="002F201C"/>
    <w:rsid w:val="002F2065"/>
    <w:rsid w:val="002F2072"/>
    <w:rsid w:val="002F2106"/>
    <w:rsid w:val="002F2166"/>
    <w:rsid w:val="002F21C1"/>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D70"/>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24"/>
    <w:rsid w:val="002F6699"/>
    <w:rsid w:val="002F68E5"/>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64D"/>
    <w:rsid w:val="002F775C"/>
    <w:rsid w:val="002F779D"/>
    <w:rsid w:val="002F7812"/>
    <w:rsid w:val="002F785A"/>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73"/>
    <w:rsid w:val="00300E80"/>
    <w:rsid w:val="00300F06"/>
    <w:rsid w:val="00301008"/>
    <w:rsid w:val="0030100F"/>
    <w:rsid w:val="003011DF"/>
    <w:rsid w:val="0030121A"/>
    <w:rsid w:val="00301318"/>
    <w:rsid w:val="003013D2"/>
    <w:rsid w:val="00301673"/>
    <w:rsid w:val="003016A2"/>
    <w:rsid w:val="003016C2"/>
    <w:rsid w:val="00301714"/>
    <w:rsid w:val="00301751"/>
    <w:rsid w:val="0030182A"/>
    <w:rsid w:val="003018DE"/>
    <w:rsid w:val="003019EA"/>
    <w:rsid w:val="00301A1A"/>
    <w:rsid w:val="00301B9C"/>
    <w:rsid w:val="00301BFA"/>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66D"/>
    <w:rsid w:val="0030278A"/>
    <w:rsid w:val="00302802"/>
    <w:rsid w:val="00302821"/>
    <w:rsid w:val="00302947"/>
    <w:rsid w:val="003029AA"/>
    <w:rsid w:val="003029D4"/>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74A"/>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97B"/>
    <w:rsid w:val="003049E9"/>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8AA"/>
    <w:rsid w:val="00310AE0"/>
    <w:rsid w:val="00310B15"/>
    <w:rsid w:val="00310BC4"/>
    <w:rsid w:val="00310C19"/>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26"/>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22"/>
    <w:rsid w:val="00313D80"/>
    <w:rsid w:val="00313E57"/>
    <w:rsid w:val="00313F05"/>
    <w:rsid w:val="003140D2"/>
    <w:rsid w:val="0031418A"/>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A4"/>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DC9"/>
    <w:rsid w:val="00321E17"/>
    <w:rsid w:val="00321ECB"/>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68D"/>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4F0"/>
    <w:rsid w:val="00324613"/>
    <w:rsid w:val="003246CB"/>
    <w:rsid w:val="003247B0"/>
    <w:rsid w:val="003247D2"/>
    <w:rsid w:val="0032490A"/>
    <w:rsid w:val="00324916"/>
    <w:rsid w:val="00324A4D"/>
    <w:rsid w:val="00324ADA"/>
    <w:rsid w:val="00324D23"/>
    <w:rsid w:val="00324DA6"/>
    <w:rsid w:val="00324E46"/>
    <w:rsid w:val="00324EBF"/>
    <w:rsid w:val="00324ECD"/>
    <w:rsid w:val="00324EEC"/>
    <w:rsid w:val="003250C8"/>
    <w:rsid w:val="00325106"/>
    <w:rsid w:val="003252C5"/>
    <w:rsid w:val="003252FA"/>
    <w:rsid w:val="003252FF"/>
    <w:rsid w:val="00325309"/>
    <w:rsid w:val="0032538C"/>
    <w:rsid w:val="003253AB"/>
    <w:rsid w:val="003253F8"/>
    <w:rsid w:val="00325424"/>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5F34"/>
    <w:rsid w:val="00325F56"/>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172"/>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D9E"/>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B72"/>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A9"/>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934"/>
    <w:rsid w:val="003379EC"/>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A5"/>
    <w:rsid w:val="003419F7"/>
    <w:rsid w:val="00341ACF"/>
    <w:rsid w:val="00341B07"/>
    <w:rsid w:val="00341BDB"/>
    <w:rsid w:val="00341C3B"/>
    <w:rsid w:val="00341CDF"/>
    <w:rsid w:val="00341D67"/>
    <w:rsid w:val="00341DC8"/>
    <w:rsid w:val="00341DCB"/>
    <w:rsid w:val="00341F92"/>
    <w:rsid w:val="00342021"/>
    <w:rsid w:val="00342030"/>
    <w:rsid w:val="003420FE"/>
    <w:rsid w:val="00342257"/>
    <w:rsid w:val="0034229B"/>
    <w:rsid w:val="003423D8"/>
    <w:rsid w:val="003424FC"/>
    <w:rsid w:val="00342661"/>
    <w:rsid w:val="00342729"/>
    <w:rsid w:val="0034274B"/>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C39"/>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2F6"/>
    <w:rsid w:val="00347389"/>
    <w:rsid w:val="003473D6"/>
    <w:rsid w:val="00347449"/>
    <w:rsid w:val="00347611"/>
    <w:rsid w:val="00347782"/>
    <w:rsid w:val="003478CC"/>
    <w:rsid w:val="003478E4"/>
    <w:rsid w:val="0034798F"/>
    <w:rsid w:val="003479DA"/>
    <w:rsid w:val="00347B1A"/>
    <w:rsid w:val="00347C47"/>
    <w:rsid w:val="00347DBB"/>
    <w:rsid w:val="00347DE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E8B"/>
    <w:rsid w:val="00351F5F"/>
    <w:rsid w:val="00351F95"/>
    <w:rsid w:val="00352089"/>
    <w:rsid w:val="003520D1"/>
    <w:rsid w:val="00352126"/>
    <w:rsid w:val="00352227"/>
    <w:rsid w:val="0035227D"/>
    <w:rsid w:val="00352288"/>
    <w:rsid w:val="00352411"/>
    <w:rsid w:val="0035249B"/>
    <w:rsid w:val="0035249E"/>
    <w:rsid w:val="003524DA"/>
    <w:rsid w:val="0035252B"/>
    <w:rsid w:val="0035259D"/>
    <w:rsid w:val="00352674"/>
    <w:rsid w:val="003526A2"/>
    <w:rsid w:val="00352778"/>
    <w:rsid w:val="003528CD"/>
    <w:rsid w:val="003528E7"/>
    <w:rsid w:val="00352A6C"/>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8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A18"/>
    <w:rsid w:val="00355CBC"/>
    <w:rsid w:val="00355CF9"/>
    <w:rsid w:val="00355E1D"/>
    <w:rsid w:val="00355FEB"/>
    <w:rsid w:val="00356022"/>
    <w:rsid w:val="0035610E"/>
    <w:rsid w:val="0035626D"/>
    <w:rsid w:val="0035630A"/>
    <w:rsid w:val="0035632C"/>
    <w:rsid w:val="003563EF"/>
    <w:rsid w:val="00356489"/>
    <w:rsid w:val="0035651D"/>
    <w:rsid w:val="0035687D"/>
    <w:rsid w:val="0035692D"/>
    <w:rsid w:val="00356BC1"/>
    <w:rsid w:val="00356BF0"/>
    <w:rsid w:val="00356DA0"/>
    <w:rsid w:val="00356F0D"/>
    <w:rsid w:val="00356F45"/>
    <w:rsid w:val="00356F47"/>
    <w:rsid w:val="003570BC"/>
    <w:rsid w:val="003572B5"/>
    <w:rsid w:val="003572FF"/>
    <w:rsid w:val="00357392"/>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82"/>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290"/>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62"/>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54E"/>
    <w:rsid w:val="00370646"/>
    <w:rsid w:val="00370857"/>
    <w:rsid w:val="00370907"/>
    <w:rsid w:val="0037093D"/>
    <w:rsid w:val="0037098C"/>
    <w:rsid w:val="00370B16"/>
    <w:rsid w:val="00370B90"/>
    <w:rsid w:val="00370BA8"/>
    <w:rsid w:val="00370CF9"/>
    <w:rsid w:val="00370D02"/>
    <w:rsid w:val="00370D44"/>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3D"/>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8"/>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CF1"/>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68"/>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6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BA8"/>
    <w:rsid w:val="00380D03"/>
    <w:rsid w:val="00380E33"/>
    <w:rsid w:val="00380EF1"/>
    <w:rsid w:val="00380F5C"/>
    <w:rsid w:val="00380F93"/>
    <w:rsid w:val="00381007"/>
    <w:rsid w:val="0038109B"/>
    <w:rsid w:val="00381111"/>
    <w:rsid w:val="00381196"/>
    <w:rsid w:val="003812FD"/>
    <w:rsid w:val="00381313"/>
    <w:rsid w:val="0038131C"/>
    <w:rsid w:val="003813D4"/>
    <w:rsid w:val="003815C4"/>
    <w:rsid w:val="003816A9"/>
    <w:rsid w:val="00381710"/>
    <w:rsid w:val="003817A3"/>
    <w:rsid w:val="00381834"/>
    <w:rsid w:val="003818CB"/>
    <w:rsid w:val="00381951"/>
    <w:rsid w:val="0038197C"/>
    <w:rsid w:val="00381A02"/>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A7"/>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36"/>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9A0"/>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361"/>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2AB"/>
    <w:rsid w:val="00394329"/>
    <w:rsid w:val="0039446C"/>
    <w:rsid w:val="00394498"/>
    <w:rsid w:val="003944F2"/>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1B"/>
    <w:rsid w:val="00396C9E"/>
    <w:rsid w:val="00396DD4"/>
    <w:rsid w:val="00396E14"/>
    <w:rsid w:val="00396E80"/>
    <w:rsid w:val="00396E8F"/>
    <w:rsid w:val="00396EB4"/>
    <w:rsid w:val="00396F23"/>
    <w:rsid w:val="00396FEE"/>
    <w:rsid w:val="0039716C"/>
    <w:rsid w:val="0039722A"/>
    <w:rsid w:val="00397281"/>
    <w:rsid w:val="003973C3"/>
    <w:rsid w:val="003973C9"/>
    <w:rsid w:val="0039745C"/>
    <w:rsid w:val="0039758D"/>
    <w:rsid w:val="003976A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E3E"/>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1E"/>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3A"/>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39"/>
    <w:rsid w:val="003B07BC"/>
    <w:rsid w:val="003B0816"/>
    <w:rsid w:val="003B0886"/>
    <w:rsid w:val="003B08C2"/>
    <w:rsid w:val="003B091D"/>
    <w:rsid w:val="003B09B4"/>
    <w:rsid w:val="003B09FE"/>
    <w:rsid w:val="003B0C2A"/>
    <w:rsid w:val="003B0C8A"/>
    <w:rsid w:val="003B0F5A"/>
    <w:rsid w:val="003B1068"/>
    <w:rsid w:val="003B108A"/>
    <w:rsid w:val="003B10F7"/>
    <w:rsid w:val="003B11CF"/>
    <w:rsid w:val="003B1212"/>
    <w:rsid w:val="003B1223"/>
    <w:rsid w:val="003B12FE"/>
    <w:rsid w:val="003B140A"/>
    <w:rsid w:val="003B141F"/>
    <w:rsid w:val="003B1447"/>
    <w:rsid w:val="003B14CC"/>
    <w:rsid w:val="003B1530"/>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786"/>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7A"/>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E34"/>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CA"/>
    <w:rsid w:val="003C3B36"/>
    <w:rsid w:val="003C3B6B"/>
    <w:rsid w:val="003C3C4E"/>
    <w:rsid w:val="003C3CB8"/>
    <w:rsid w:val="003C3F41"/>
    <w:rsid w:val="003C3F74"/>
    <w:rsid w:val="003C3FA6"/>
    <w:rsid w:val="003C417F"/>
    <w:rsid w:val="003C422B"/>
    <w:rsid w:val="003C424A"/>
    <w:rsid w:val="003C4339"/>
    <w:rsid w:val="003C437C"/>
    <w:rsid w:val="003C44AF"/>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4B8"/>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85"/>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ABD"/>
    <w:rsid w:val="003D3B04"/>
    <w:rsid w:val="003D3B9C"/>
    <w:rsid w:val="003D3BCE"/>
    <w:rsid w:val="003D3BE4"/>
    <w:rsid w:val="003D3C84"/>
    <w:rsid w:val="003D3D07"/>
    <w:rsid w:val="003D3D52"/>
    <w:rsid w:val="003D3DEE"/>
    <w:rsid w:val="003D3E8A"/>
    <w:rsid w:val="003D3EAF"/>
    <w:rsid w:val="003D3EFD"/>
    <w:rsid w:val="003D41E9"/>
    <w:rsid w:val="003D43EA"/>
    <w:rsid w:val="003D44DF"/>
    <w:rsid w:val="003D44FD"/>
    <w:rsid w:val="003D4810"/>
    <w:rsid w:val="003D484D"/>
    <w:rsid w:val="003D490E"/>
    <w:rsid w:val="003D4A1A"/>
    <w:rsid w:val="003D4A27"/>
    <w:rsid w:val="003D4AD1"/>
    <w:rsid w:val="003D4BDB"/>
    <w:rsid w:val="003D4C02"/>
    <w:rsid w:val="003D4C5A"/>
    <w:rsid w:val="003D4C9B"/>
    <w:rsid w:val="003D4D7F"/>
    <w:rsid w:val="003D4DFF"/>
    <w:rsid w:val="003D4F11"/>
    <w:rsid w:val="003D50A7"/>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DF3"/>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39"/>
    <w:rsid w:val="003D6B63"/>
    <w:rsid w:val="003D6B99"/>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8F1"/>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294"/>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A55"/>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E73"/>
    <w:rsid w:val="003E3FE1"/>
    <w:rsid w:val="003E405C"/>
    <w:rsid w:val="003E408A"/>
    <w:rsid w:val="003E4124"/>
    <w:rsid w:val="003E419C"/>
    <w:rsid w:val="003E4269"/>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DB9"/>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B66"/>
    <w:rsid w:val="003E7C9B"/>
    <w:rsid w:val="003E7D31"/>
    <w:rsid w:val="003E7E1A"/>
    <w:rsid w:val="003E7F6B"/>
    <w:rsid w:val="003F0041"/>
    <w:rsid w:val="003F00CC"/>
    <w:rsid w:val="003F01B5"/>
    <w:rsid w:val="003F0577"/>
    <w:rsid w:val="003F06A5"/>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C1"/>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0C"/>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AF3"/>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3BD"/>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1AD"/>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98"/>
    <w:rsid w:val="00412DA2"/>
    <w:rsid w:val="00412F35"/>
    <w:rsid w:val="00412FBE"/>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86A"/>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7E"/>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42"/>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8F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11"/>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2D"/>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2D"/>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940"/>
    <w:rsid w:val="00430A82"/>
    <w:rsid w:val="00430B22"/>
    <w:rsid w:val="00430B76"/>
    <w:rsid w:val="00430C0B"/>
    <w:rsid w:val="00430CD4"/>
    <w:rsid w:val="00430D4E"/>
    <w:rsid w:val="00430DCC"/>
    <w:rsid w:val="00430E0E"/>
    <w:rsid w:val="00430E18"/>
    <w:rsid w:val="00430ECA"/>
    <w:rsid w:val="00430F62"/>
    <w:rsid w:val="00430F8B"/>
    <w:rsid w:val="00430F8C"/>
    <w:rsid w:val="0043118E"/>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14"/>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9B1"/>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37"/>
    <w:rsid w:val="0043554F"/>
    <w:rsid w:val="00435613"/>
    <w:rsid w:val="004357AF"/>
    <w:rsid w:val="00435812"/>
    <w:rsid w:val="004358B3"/>
    <w:rsid w:val="004359C5"/>
    <w:rsid w:val="004359EC"/>
    <w:rsid w:val="00435A0C"/>
    <w:rsid w:val="00435A42"/>
    <w:rsid w:val="00435ACC"/>
    <w:rsid w:val="00435B01"/>
    <w:rsid w:val="00435E45"/>
    <w:rsid w:val="00435E7A"/>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EEE"/>
    <w:rsid w:val="00440F99"/>
    <w:rsid w:val="0044102C"/>
    <w:rsid w:val="00441051"/>
    <w:rsid w:val="004411A6"/>
    <w:rsid w:val="004411B9"/>
    <w:rsid w:val="004413C8"/>
    <w:rsid w:val="00441460"/>
    <w:rsid w:val="0044146B"/>
    <w:rsid w:val="004415D5"/>
    <w:rsid w:val="004415FA"/>
    <w:rsid w:val="00441728"/>
    <w:rsid w:val="0044183D"/>
    <w:rsid w:val="00441864"/>
    <w:rsid w:val="004418A3"/>
    <w:rsid w:val="004418D8"/>
    <w:rsid w:val="004418F2"/>
    <w:rsid w:val="0044195C"/>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50"/>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722"/>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865"/>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9F"/>
    <w:rsid w:val="004457DE"/>
    <w:rsid w:val="0044581B"/>
    <w:rsid w:val="004458BC"/>
    <w:rsid w:val="00445BF4"/>
    <w:rsid w:val="0044600D"/>
    <w:rsid w:val="0044622C"/>
    <w:rsid w:val="004462F6"/>
    <w:rsid w:val="00446334"/>
    <w:rsid w:val="00446528"/>
    <w:rsid w:val="0044658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0DD"/>
    <w:rsid w:val="004471A1"/>
    <w:rsid w:val="0044729D"/>
    <w:rsid w:val="00447381"/>
    <w:rsid w:val="004473F8"/>
    <w:rsid w:val="0044742A"/>
    <w:rsid w:val="00447628"/>
    <w:rsid w:val="004476AE"/>
    <w:rsid w:val="0044784B"/>
    <w:rsid w:val="004478CE"/>
    <w:rsid w:val="0044791F"/>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62"/>
    <w:rsid w:val="00450987"/>
    <w:rsid w:val="0045099F"/>
    <w:rsid w:val="004509DA"/>
    <w:rsid w:val="00450A7F"/>
    <w:rsid w:val="00450C1E"/>
    <w:rsid w:val="00450D36"/>
    <w:rsid w:val="00450DD9"/>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5CB"/>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0D8"/>
    <w:rsid w:val="00452152"/>
    <w:rsid w:val="004521DF"/>
    <w:rsid w:val="0045221C"/>
    <w:rsid w:val="00452269"/>
    <w:rsid w:val="0045234A"/>
    <w:rsid w:val="004523A1"/>
    <w:rsid w:val="0045243E"/>
    <w:rsid w:val="004524FB"/>
    <w:rsid w:val="00452609"/>
    <w:rsid w:val="004526B3"/>
    <w:rsid w:val="00452732"/>
    <w:rsid w:val="00452777"/>
    <w:rsid w:val="00452835"/>
    <w:rsid w:val="0045286B"/>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17"/>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09"/>
    <w:rsid w:val="0046462B"/>
    <w:rsid w:val="00464781"/>
    <w:rsid w:val="00464798"/>
    <w:rsid w:val="004647D9"/>
    <w:rsid w:val="004647DC"/>
    <w:rsid w:val="004648FB"/>
    <w:rsid w:val="00464931"/>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B4"/>
    <w:rsid w:val="00466AD1"/>
    <w:rsid w:val="00466B9B"/>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8CF"/>
    <w:rsid w:val="004709AF"/>
    <w:rsid w:val="00470BFC"/>
    <w:rsid w:val="00470C15"/>
    <w:rsid w:val="00470C31"/>
    <w:rsid w:val="00470CEB"/>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0C"/>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737"/>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D04"/>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95E"/>
    <w:rsid w:val="00474B0D"/>
    <w:rsid w:val="00474D8B"/>
    <w:rsid w:val="00474DF4"/>
    <w:rsid w:val="004750E3"/>
    <w:rsid w:val="004750FC"/>
    <w:rsid w:val="004751F0"/>
    <w:rsid w:val="00475222"/>
    <w:rsid w:val="00475234"/>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16"/>
    <w:rsid w:val="00475B9D"/>
    <w:rsid w:val="00475BED"/>
    <w:rsid w:val="00475C17"/>
    <w:rsid w:val="00475CAB"/>
    <w:rsid w:val="00475CC2"/>
    <w:rsid w:val="00475DBD"/>
    <w:rsid w:val="00475FA2"/>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9E"/>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FF"/>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72"/>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482"/>
    <w:rsid w:val="004855BC"/>
    <w:rsid w:val="004855F4"/>
    <w:rsid w:val="00485777"/>
    <w:rsid w:val="004857A9"/>
    <w:rsid w:val="004857AD"/>
    <w:rsid w:val="0048580F"/>
    <w:rsid w:val="00485AA3"/>
    <w:rsid w:val="00485B9E"/>
    <w:rsid w:val="00485BA5"/>
    <w:rsid w:val="00485DC9"/>
    <w:rsid w:val="00485E9F"/>
    <w:rsid w:val="00485F0A"/>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11"/>
    <w:rsid w:val="004918DF"/>
    <w:rsid w:val="00491BF0"/>
    <w:rsid w:val="00491C85"/>
    <w:rsid w:val="00491EC1"/>
    <w:rsid w:val="00491F08"/>
    <w:rsid w:val="00491F10"/>
    <w:rsid w:val="00491F36"/>
    <w:rsid w:val="00492088"/>
    <w:rsid w:val="0049214B"/>
    <w:rsid w:val="0049217E"/>
    <w:rsid w:val="004923A7"/>
    <w:rsid w:val="00492415"/>
    <w:rsid w:val="004924C1"/>
    <w:rsid w:val="00492593"/>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1"/>
    <w:rsid w:val="00494C94"/>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6FC"/>
    <w:rsid w:val="00496768"/>
    <w:rsid w:val="00496A4A"/>
    <w:rsid w:val="00496B0F"/>
    <w:rsid w:val="00496B1B"/>
    <w:rsid w:val="00496BDC"/>
    <w:rsid w:val="00496C41"/>
    <w:rsid w:val="00496CED"/>
    <w:rsid w:val="00496E34"/>
    <w:rsid w:val="00497169"/>
    <w:rsid w:val="0049717C"/>
    <w:rsid w:val="004971AC"/>
    <w:rsid w:val="004971BF"/>
    <w:rsid w:val="004972AD"/>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9C"/>
    <w:rsid w:val="004A08DE"/>
    <w:rsid w:val="004A0A58"/>
    <w:rsid w:val="004A0AD3"/>
    <w:rsid w:val="004A0B14"/>
    <w:rsid w:val="004A0B6F"/>
    <w:rsid w:val="004A0BFA"/>
    <w:rsid w:val="004A0CD6"/>
    <w:rsid w:val="004A0D95"/>
    <w:rsid w:val="004A0DA3"/>
    <w:rsid w:val="004A0E02"/>
    <w:rsid w:val="004A0E0E"/>
    <w:rsid w:val="004A0E18"/>
    <w:rsid w:val="004A0E33"/>
    <w:rsid w:val="004A0E43"/>
    <w:rsid w:val="004A0E54"/>
    <w:rsid w:val="004A0E97"/>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C92"/>
    <w:rsid w:val="004A2D29"/>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68D"/>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D39"/>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8E0"/>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3F8"/>
    <w:rsid w:val="004B0623"/>
    <w:rsid w:val="004B064A"/>
    <w:rsid w:val="004B06B5"/>
    <w:rsid w:val="004B0795"/>
    <w:rsid w:val="004B07A2"/>
    <w:rsid w:val="004B0839"/>
    <w:rsid w:val="004B08E1"/>
    <w:rsid w:val="004B0908"/>
    <w:rsid w:val="004B0973"/>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51"/>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6C"/>
    <w:rsid w:val="004B3CC2"/>
    <w:rsid w:val="004B3DC0"/>
    <w:rsid w:val="004B3E82"/>
    <w:rsid w:val="004B3F4C"/>
    <w:rsid w:val="004B3F5A"/>
    <w:rsid w:val="004B405C"/>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75"/>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8C5"/>
    <w:rsid w:val="004B6935"/>
    <w:rsid w:val="004B6984"/>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3"/>
    <w:rsid w:val="004C209D"/>
    <w:rsid w:val="004C2305"/>
    <w:rsid w:val="004C2312"/>
    <w:rsid w:val="004C233C"/>
    <w:rsid w:val="004C237C"/>
    <w:rsid w:val="004C245C"/>
    <w:rsid w:val="004C24B1"/>
    <w:rsid w:val="004C255E"/>
    <w:rsid w:val="004C257D"/>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1AD"/>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35"/>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E5A"/>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A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2A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1C9"/>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7B"/>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B9A"/>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B8D"/>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39B"/>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B53"/>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B"/>
    <w:rsid w:val="0050360C"/>
    <w:rsid w:val="0050361B"/>
    <w:rsid w:val="00503868"/>
    <w:rsid w:val="005039BC"/>
    <w:rsid w:val="005039EA"/>
    <w:rsid w:val="00503A2F"/>
    <w:rsid w:val="00503A47"/>
    <w:rsid w:val="00503A90"/>
    <w:rsid w:val="00503AEC"/>
    <w:rsid w:val="00503BF0"/>
    <w:rsid w:val="00503C31"/>
    <w:rsid w:val="00503DBD"/>
    <w:rsid w:val="00503E2A"/>
    <w:rsid w:val="00503FFE"/>
    <w:rsid w:val="00504032"/>
    <w:rsid w:val="00504049"/>
    <w:rsid w:val="00504076"/>
    <w:rsid w:val="005040E8"/>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8B4"/>
    <w:rsid w:val="00505905"/>
    <w:rsid w:val="00505973"/>
    <w:rsid w:val="00505992"/>
    <w:rsid w:val="00505A1D"/>
    <w:rsid w:val="00505AF5"/>
    <w:rsid w:val="00505B10"/>
    <w:rsid w:val="00505BC9"/>
    <w:rsid w:val="00505EA2"/>
    <w:rsid w:val="00505F45"/>
    <w:rsid w:val="00505F52"/>
    <w:rsid w:val="0050609F"/>
    <w:rsid w:val="005060A3"/>
    <w:rsid w:val="0050622D"/>
    <w:rsid w:val="00506291"/>
    <w:rsid w:val="005063A5"/>
    <w:rsid w:val="0050646C"/>
    <w:rsid w:val="00506548"/>
    <w:rsid w:val="005066AD"/>
    <w:rsid w:val="005066F8"/>
    <w:rsid w:val="00506841"/>
    <w:rsid w:val="00506905"/>
    <w:rsid w:val="0050691C"/>
    <w:rsid w:val="005069DA"/>
    <w:rsid w:val="00506A29"/>
    <w:rsid w:val="00506BD2"/>
    <w:rsid w:val="00506C04"/>
    <w:rsid w:val="00506C23"/>
    <w:rsid w:val="00506DD0"/>
    <w:rsid w:val="00506F95"/>
    <w:rsid w:val="0050700B"/>
    <w:rsid w:val="0050706C"/>
    <w:rsid w:val="00507143"/>
    <w:rsid w:val="0050728B"/>
    <w:rsid w:val="005072A3"/>
    <w:rsid w:val="005072B2"/>
    <w:rsid w:val="00507384"/>
    <w:rsid w:val="005074EF"/>
    <w:rsid w:val="00507507"/>
    <w:rsid w:val="00507547"/>
    <w:rsid w:val="0050755D"/>
    <w:rsid w:val="0050758C"/>
    <w:rsid w:val="005075D2"/>
    <w:rsid w:val="00507683"/>
    <w:rsid w:val="005076EF"/>
    <w:rsid w:val="0050775D"/>
    <w:rsid w:val="00507802"/>
    <w:rsid w:val="0050790F"/>
    <w:rsid w:val="0050796F"/>
    <w:rsid w:val="00507C25"/>
    <w:rsid w:val="00507C80"/>
    <w:rsid w:val="00507CF8"/>
    <w:rsid w:val="00507D65"/>
    <w:rsid w:val="00507E7C"/>
    <w:rsid w:val="00510074"/>
    <w:rsid w:val="00510200"/>
    <w:rsid w:val="0051021B"/>
    <w:rsid w:val="005102B0"/>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59F"/>
    <w:rsid w:val="00513614"/>
    <w:rsid w:val="00513751"/>
    <w:rsid w:val="00513807"/>
    <w:rsid w:val="00513861"/>
    <w:rsid w:val="005139A5"/>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34"/>
    <w:rsid w:val="005155C8"/>
    <w:rsid w:val="00515621"/>
    <w:rsid w:val="005157D6"/>
    <w:rsid w:val="0051589D"/>
    <w:rsid w:val="005158D9"/>
    <w:rsid w:val="0051591C"/>
    <w:rsid w:val="00515A0D"/>
    <w:rsid w:val="00515A4C"/>
    <w:rsid w:val="00515B12"/>
    <w:rsid w:val="00515B18"/>
    <w:rsid w:val="00515B6B"/>
    <w:rsid w:val="00515D87"/>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6F"/>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7B"/>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876"/>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42"/>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44"/>
    <w:rsid w:val="00526BCB"/>
    <w:rsid w:val="00526BE1"/>
    <w:rsid w:val="00526CDF"/>
    <w:rsid w:val="00526D65"/>
    <w:rsid w:val="00526D7D"/>
    <w:rsid w:val="00526E4F"/>
    <w:rsid w:val="00526E6F"/>
    <w:rsid w:val="00526EDF"/>
    <w:rsid w:val="00526F9D"/>
    <w:rsid w:val="00526FA8"/>
    <w:rsid w:val="00526FF4"/>
    <w:rsid w:val="0052714E"/>
    <w:rsid w:val="0052725C"/>
    <w:rsid w:val="00527282"/>
    <w:rsid w:val="005272EE"/>
    <w:rsid w:val="005272F5"/>
    <w:rsid w:val="00527380"/>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B82"/>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4F2"/>
    <w:rsid w:val="005325A9"/>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C3"/>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97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B0F"/>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3CE"/>
    <w:rsid w:val="00540458"/>
    <w:rsid w:val="005404A4"/>
    <w:rsid w:val="005404CB"/>
    <w:rsid w:val="00540599"/>
    <w:rsid w:val="005407A8"/>
    <w:rsid w:val="005407EF"/>
    <w:rsid w:val="0054081A"/>
    <w:rsid w:val="0054088C"/>
    <w:rsid w:val="0054090E"/>
    <w:rsid w:val="0054095C"/>
    <w:rsid w:val="00540A07"/>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49"/>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EDE"/>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32"/>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72"/>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2D8"/>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B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21"/>
    <w:rsid w:val="005550BC"/>
    <w:rsid w:val="00555166"/>
    <w:rsid w:val="00555207"/>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16"/>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48"/>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2CF"/>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199"/>
    <w:rsid w:val="00563315"/>
    <w:rsid w:val="005633EC"/>
    <w:rsid w:val="00563504"/>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1D5"/>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93"/>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07B"/>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89D"/>
    <w:rsid w:val="005679D8"/>
    <w:rsid w:val="00567A66"/>
    <w:rsid w:val="00567B4A"/>
    <w:rsid w:val="00567BFF"/>
    <w:rsid w:val="00567C34"/>
    <w:rsid w:val="00567E70"/>
    <w:rsid w:val="00567FFD"/>
    <w:rsid w:val="00570058"/>
    <w:rsid w:val="0057037B"/>
    <w:rsid w:val="005703B8"/>
    <w:rsid w:val="00570569"/>
    <w:rsid w:val="005705BC"/>
    <w:rsid w:val="00570610"/>
    <w:rsid w:val="0057067E"/>
    <w:rsid w:val="005707C6"/>
    <w:rsid w:val="005707D4"/>
    <w:rsid w:val="00570809"/>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65"/>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DD7"/>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F3"/>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964"/>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24"/>
    <w:rsid w:val="00583956"/>
    <w:rsid w:val="00583C20"/>
    <w:rsid w:val="00583CB3"/>
    <w:rsid w:val="00583D38"/>
    <w:rsid w:val="00583D3E"/>
    <w:rsid w:val="00583D60"/>
    <w:rsid w:val="00583E2C"/>
    <w:rsid w:val="00583F0A"/>
    <w:rsid w:val="00583F73"/>
    <w:rsid w:val="0058403E"/>
    <w:rsid w:val="00584093"/>
    <w:rsid w:val="00584110"/>
    <w:rsid w:val="00584148"/>
    <w:rsid w:val="00584303"/>
    <w:rsid w:val="00584304"/>
    <w:rsid w:val="00584371"/>
    <w:rsid w:val="00584385"/>
    <w:rsid w:val="005843B4"/>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9B"/>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3A2"/>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3AA"/>
    <w:rsid w:val="0059168E"/>
    <w:rsid w:val="005916C8"/>
    <w:rsid w:val="005917CC"/>
    <w:rsid w:val="00591816"/>
    <w:rsid w:val="00591888"/>
    <w:rsid w:val="005918C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05"/>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9EB"/>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A2"/>
    <w:rsid w:val="005A10BD"/>
    <w:rsid w:val="005A1117"/>
    <w:rsid w:val="005A1255"/>
    <w:rsid w:val="005A1323"/>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8A"/>
    <w:rsid w:val="005A1FBC"/>
    <w:rsid w:val="005A2016"/>
    <w:rsid w:val="005A2073"/>
    <w:rsid w:val="005A20C7"/>
    <w:rsid w:val="005A210E"/>
    <w:rsid w:val="005A21B5"/>
    <w:rsid w:val="005A21E9"/>
    <w:rsid w:val="005A2532"/>
    <w:rsid w:val="005A2578"/>
    <w:rsid w:val="005A2620"/>
    <w:rsid w:val="005A26F9"/>
    <w:rsid w:val="005A26FF"/>
    <w:rsid w:val="005A27C2"/>
    <w:rsid w:val="005A27FA"/>
    <w:rsid w:val="005A27FF"/>
    <w:rsid w:val="005A280D"/>
    <w:rsid w:val="005A2819"/>
    <w:rsid w:val="005A282E"/>
    <w:rsid w:val="005A2874"/>
    <w:rsid w:val="005A2953"/>
    <w:rsid w:val="005A2A36"/>
    <w:rsid w:val="005A2A85"/>
    <w:rsid w:val="005A2ADA"/>
    <w:rsid w:val="005A2CD5"/>
    <w:rsid w:val="005A2DB8"/>
    <w:rsid w:val="005A2DFB"/>
    <w:rsid w:val="005A2FC0"/>
    <w:rsid w:val="005A30A8"/>
    <w:rsid w:val="005A3107"/>
    <w:rsid w:val="005A31DC"/>
    <w:rsid w:val="005A31E8"/>
    <w:rsid w:val="005A3230"/>
    <w:rsid w:val="005A3272"/>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1E8"/>
    <w:rsid w:val="005A4206"/>
    <w:rsid w:val="005A422B"/>
    <w:rsid w:val="005A4232"/>
    <w:rsid w:val="005A42EF"/>
    <w:rsid w:val="005A4366"/>
    <w:rsid w:val="005A45A9"/>
    <w:rsid w:val="005A4638"/>
    <w:rsid w:val="005A464B"/>
    <w:rsid w:val="005A4651"/>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492"/>
    <w:rsid w:val="005A75B0"/>
    <w:rsid w:val="005A76F1"/>
    <w:rsid w:val="005A78E9"/>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797"/>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6D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AD"/>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3A"/>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CE7"/>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63"/>
    <w:rsid w:val="005C39C7"/>
    <w:rsid w:val="005C3A3C"/>
    <w:rsid w:val="005C3A4A"/>
    <w:rsid w:val="005C3A88"/>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33F"/>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06C"/>
    <w:rsid w:val="005C6177"/>
    <w:rsid w:val="005C6222"/>
    <w:rsid w:val="005C6242"/>
    <w:rsid w:val="005C627E"/>
    <w:rsid w:val="005C62AA"/>
    <w:rsid w:val="005C62D0"/>
    <w:rsid w:val="005C6317"/>
    <w:rsid w:val="005C636E"/>
    <w:rsid w:val="005C63B6"/>
    <w:rsid w:val="005C6417"/>
    <w:rsid w:val="005C649B"/>
    <w:rsid w:val="005C64C9"/>
    <w:rsid w:val="005C654F"/>
    <w:rsid w:val="005C655A"/>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4"/>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28E"/>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59"/>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2E"/>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64"/>
    <w:rsid w:val="005D4888"/>
    <w:rsid w:val="005D4968"/>
    <w:rsid w:val="005D4A18"/>
    <w:rsid w:val="005D4A1D"/>
    <w:rsid w:val="005D4BE6"/>
    <w:rsid w:val="005D4D17"/>
    <w:rsid w:val="005D4E41"/>
    <w:rsid w:val="005D4F41"/>
    <w:rsid w:val="005D5048"/>
    <w:rsid w:val="005D50C0"/>
    <w:rsid w:val="005D513D"/>
    <w:rsid w:val="005D5329"/>
    <w:rsid w:val="005D5339"/>
    <w:rsid w:val="005D5391"/>
    <w:rsid w:val="005D53A5"/>
    <w:rsid w:val="005D5493"/>
    <w:rsid w:val="005D5539"/>
    <w:rsid w:val="005D5540"/>
    <w:rsid w:val="005D558C"/>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1D5"/>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7A8"/>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529"/>
    <w:rsid w:val="005E669E"/>
    <w:rsid w:val="005E66A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61"/>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41"/>
    <w:rsid w:val="005F44F4"/>
    <w:rsid w:val="005F468E"/>
    <w:rsid w:val="005F46D4"/>
    <w:rsid w:val="005F4700"/>
    <w:rsid w:val="005F4744"/>
    <w:rsid w:val="005F47DE"/>
    <w:rsid w:val="005F496A"/>
    <w:rsid w:val="005F4A09"/>
    <w:rsid w:val="005F4A36"/>
    <w:rsid w:val="005F4AAD"/>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5E"/>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7F5"/>
    <w:rsid w:val="005F681A"/>
    <w:rsid w:val="005F6828"/>
    <w:rsid w:val="005F68A9"/>
    <w:rsid w:val="005F6A26"/>
    <w:rsid w:val="005F6A3A"/>
    <w:rsid w:val="005F6A75"/>
    <w:rsid w:val="005F6A89"/>
    <w:rsid w:val="005F6BF2"/>
    <w:rsid w:val="005F6CF7"/>
    <w:rsid w:val="005F6D4D"/>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9E"/>
    <w:rsid w:val="005F7AA7"/>
    <w:rsid w:val="005F7AC3"/>
    <w:rsid w:val="005F7AD5"/>
    <w:rsid w:val="005F7B42"/>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6"/>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A43"/>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7F4"/>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B5"/>
    <w:rsid w:val="006077CB"/>
    <w:rsid w:val="006077E7"/>
    <w:rsid w:val="006077F5"/>
    <w:rsid w:val="0060787E"/>
    <w:rsid w:val="006079D4"/>
    <w:rsid w:val="00607A5F"/>
    <w:rsid w:val="00607A8D"/>
    <w:rsid w:val="00607AE7"/>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C9A"/>
    <w:rsid w:val="00610E64"/>
    <w:rsid w:val="00610ECE"/>
    <w:rsid w:val="00610EDD"/>
    <w:rsid w:val="00610F9F"/>
    <w:rsid w:val="00611074"/>
    <w:rsid w:val="006110B5"/>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2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730"/>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1D0"/>
    <w:rsid w:val="00620296"/>
    <w:rsid w:val="00620394"/>
    <w:rsid w:val="0062039A"/>
    <w:rsid w:val="0062039B"/>
    <w:rsid w:val="0062040E"/>
    <w:rsid w:val="00620442"/>
    <w:rsid w:val="006204CA"/>
    <w:rsid w:val="00620516"/>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303"/>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3C6"/>
    <w:rsid w:val="00624465"/>
    <w:rsid w:val="006244E3"/>
    <w:rsid w:val="00624516"/>
    <w:rsid w:val="006245D1"/>
    <w:rsid w:val="006245FB"/>
    <w:rsid w:val="00624731"/>
    <w:rsid w:val="00624794"/>
    <w:rsid w:val="00624830"/>
    <w:rsid w:val="00624848"/>
    <w:rsid w:val="00624BC3"/>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4F"/>
    <w:rsid w:val="00631C50"/>
    <w:rsid w:val="00631D90"/>
    <w:rsid w:val="00631DDB"/>
    <w:rsid w:val="00631EA3"/>
    <w:rsid w:val="00631EA9"/>
    <w:rsid w:val="00631F31"/>
    <w:rsid w:val="00631F96"/>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0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137"/>
    <w:rsid w:val="00636546"/>
    <w:rsid w:val="0063659A"/>
    <w:rsid w:val="006365D5"/>
    <w:rsid w:val="006365E8"/>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87"/>
    <w:rsid w:val="006377FD"/>
    <w:rsid w:val="00637825"/>
    <w:rsid w:val="0063792D"/>
    <w:rsid w:val="0063798A"/>
    <w:rsid w:val="0063798D"/>
    <w:rsid w:val="006379EC"/>
    <w:rsid w:val="00637A06"/>
    <w:rsid w:val="00637A0B"/>
    <w:rsid w:val="00637B23"/>
    <w:rsid w:val="00637BEA"/>
    <w:rsid w:val="00637C24"/>
    <w:rsid w:val="00637C76"/>
    <w:rsid w:val="00637DE8"/>
    <w:rsid w:val="00637DFD"/>
    <w:rsid w:val="00637E02"/>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62E"/>
    <w:rsid w:val="0064072F"/>
    <w:rsid w:val="00640736"/>
    <w:rsid w:val="00640948"/>
    <w:rsid w:val="006409C8"/>
    <w:rsid w:val="00640ABE"/>
    <w:rsid w:val="00640B50"/>
    <w:rsid w:val="00640BE0"/>
    <w:rsid w:val="00640D67"/>
    <w:rsid w:val="00640D91"/>
    <w:rsid w:val="00640E4E"/>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DC9"/>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37"/>
    <w:rsid w:val="0064295B"/>
    <w:rsid w:val="0064298A"/>
    <w:rsid w:val="00642ABB"/>
    <w:rsid w:val="00642B2A"/>
    <w:rsid w:val="00642CC3"/>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76E"/>
    <w:rsid w:val="0065284D"/>
    <w:rsid w:val="0065288D"/>
    <w:rsid w:val="006528FE"/>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0D"/>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2B"/>
    <w:rsid w:val="0066155A"/>
    <w:rsid w:val="0066168D"/>
    <w:rsid w:val="00661697"/>
    <w:rsid w:val="006616EF"/>
    <w:rsid w:val="0066170C"/>
    <w:rsid w:val="006618E4"/>
    <w:rsid w:val="0066190D"/>
    <w:rsid w:val="0066192D"/>
    <w:rsid w:val="0066196D"/>
    <w:rsid w:val="006619F6"/>
    <w:rsid w:val="00661A43"/>
    <w:rsid w:val="00661A7B"/>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26"/>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4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41"/>
    <w:rsid w:val="00670192"/>
    <w:rsid w:val="00670199"/>
    <w:rsid w:val="006703F8"/>
    <w:rsid w:val="00670430"/>
    <w:rsid w:val="00670542"/>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202"/>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95"/>
    <w:rsid w:val="006720DC"/>
    <w:rsid w:val="00672102"/>
    <w:rsid w:val="0067230D"/>
    <w:rsid w:val="00672598"/>
    <w:rsid w:val="0067265A"/>
    <w:rsid w:val="006726ED"/>
    <w:rsid w:val="00672863"/>
    <w:rsid w:val="0067296A"/>
    <w:rsid w:val="00672A21"/>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077"/>
    <w:rsid w:val="0067421C"/>
    <w:rsid w:val="0067429A"/>
    <w:rsid w:val="006744A0"/>
    <w:rsid w:val="0067451A"/>
    <w:rsid w:val="0067457E"/>
    <w:rsid w:val="006746E4"/>
    <w:rsid w:val="006746F4"/>
    <w:rsid w:val="0067477F"/>
    <w:rsid w:val="00674951"/>
    <w:rsid w:val="00674A22"/>
    <w:rsid w:val="00674BB5"/>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8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BC"/>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BF0"/>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0B"/>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4FA"/>
    <w:rsid w:val="00694504"/>
    <w:rsid w:val="00694527"/>
    <w:rsid w:val="0069454D"/>
    <w:rsid w:val="0069471E"/>
    <w:rsid w:val="00694779"/>
    <w:rsid w:val="00694797"/>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16B"/>
    <w:rsid w:val="006951E9"/>
    <w:rsid w:val="0069528C"/>
    <w:rsid w:val="006952B2"/>
    <w:rsid w:val="006954AE"/>
    <w:rsid w:val="00695527"/>
    <w:rsid w:val="00695534"/>
    <w:rsid w:val="0069562D"/>
    <w:rsid w:val="00695786"/>
    <w:rsid w:val="00695796"/>
    <w:rsid w:val="00695807"/>
    <w:rsid w:val="0069582F"/>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632"/>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97"/>
    <w:rsid w:val="006A08CE"/>
    <w:rsid w:val="006A0974"/>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0D"/>
    <w:rsid w:val="006A1082"/>
    <w:rsid w:val="006A10B4"/>
    <w:rsid w:val="006A117B"/>
    <w:rsid w:val="006A11E1"/>
    <w:rsid w:val="006A1230"/>
    <w:rsid w:val="006A1250"/>
    <w:rsid w:val="006A1285"/>
    <w:rsid w:val="006A12B4"/>
    <w:rsid w:val="006A12D6"/>
    <w:rsid w:val="006A12E5"/>
    <w:rsid w:val="006A13FE"/>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27"/>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973"/>
    <w:rsid w:val="006B1A28"/>
    <w:rsid w:val="006B1B3C"/>
    <w:rsid w:val="006B1C50"/>
    <w:rsid w:val="006B1C93"/>
    <w:rsid w:val="006B1D8B"/>
    <w:rsid w:val="006B1E4F"/>
    <w:rsid w:val="006B1E8D"/>
    <w:rsid w:val="006B1EEB"/>
    <w:rsid w:val="006B206A"/>
    <w:rsid w:val="006B20A2"/>
    <w:rsid w:val="006B21D2"/>
    <w:rsid w:val="006B2211"/>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C86"/>
    <w:rsid w:val="006B2F44"/>
    <w:rsid w:val="006B2F5E"/>
    <w:rsid w:val="006B2FA5"/>
    <w:rsid w:val="006B2FB9"/>
    <w:rsid w:val="006B3100"/>
    <w:rsid w:val="006B3121"/>
    <w:rsid w:val="006B3246"/>
    <w:rsid w:val="006B3318"/>
    <w:rsid w:val="006B3369"/>
    <w:rsid w:val="006B33E0"/>
    <w:rsid w:val="006B3557"/>
    <w:rsid w:val="006B35F0"/>
    <w:rsid w:val="006B36CE"/>
    <w:rsid w:val="006B3736"/>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9CE"/>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C3"/>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3E1"/>
    <w:rsid w:val="006C0464"/>
    <w:rsid w:val="006C04B9"/>
    <w:rsid w:val="006C057D"/>
    <w:rsid w:val="006C0644"/>
    <w:rsid w:val="006C0666"/>
    <w:rsid w:val="006C067F"/>
    <w:rsid w:val="006C07D3"/>
    <w:rsid w:val="006C095F"/>
    <w:rsid w:val="006C0B4D"/>
    <w:rsid w:val="006C0BA5"/>
    <w:rsid w:val="006C0C1A"/>
    <w:rsid w:val="006C0CBE"/>
    <w:rsid w:val="006C10C0"/>
    <w:rsid w:val="006C11AC"/>
    <w:rsid w:val="006C135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2B"/>
    <w:rsid w:val="006C28F0"/>
    <w:rsid w:val="006C2A0D"/>
    <w:rsid w:val="006C2C06"/>
    <w:rsid w:val="006C2D67"/>
    <w:rsid w:val="006C2D98"/>
    <w:rsid w:val="006C2DFD"/>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3C"/>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85"/>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CE1"/>
    <w:rsid w:val="006C5D51"/>
    <w:rsid w:val="006C5DA7"/>
    <w:rsid w:val="006C5E0D"/>
    <w:rsid w:val="006C5EC1"/>
    <w:rsid w:val="006C5F14"/>
    <w:rsid w:val="006C5F46"/>
    <w:rsid w:val="006C5FBA"/>
    <w:rsid w:val="006C6047"/>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E83"/>
    <w:rsid w:val="006D1FA7"/>
    <w:rsid w:val="006D2175"/>
    <w:rsid w:val="006D23D7"/>
    <w:rsid w:val="006D23E1"/>
    <w:rsid w:val="006D2447"/>
    <w:rsid w:val="006D252B"/>
    <w:rsid w:val="006D253A"/>
    <w:rsid w:val="006D2554"/>
    <w:rsid w:val="006D25CD"/>
    <w:rsid w:val="006D26C4"/>
    <w:rsid w:val="006D27BD"/>
    <w:rsid w:val="006D2868"/>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4"/>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3B"/>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0"/>
    <w:rsid w:val="006E0E3A"/>
    <w:rsid w:val="006E0E53"/>
    <w:rsid w:val="006E0F12"/>
    <w:rsid w:val="006E0F65"/>
    <w:rsid w:val="006E1326"/>
    <w:rsid w:val="006E1341"/>
    <w:rsid w:val="006E1376"/>
    <w:rsid w:val="006E138A"/>
    <w:rsid w:val="006E13B2"/>
    <w:rsid w:val="006E1498"/>
    <w:rsid w:val="006E1541"/>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2A"/>
    <w:rsid w:val="006E3DFC"/>
    <w:rsid w:val="006E3EC9"/>
    <w:rsid w:val="006E4084"/>
    <w:rsid w:val="006E40DC"/>
    <w:rsid w:val="006E4106"/>
    <w:rsid w:val="006E41AE"/>
    <w:rsid w:val="006E424A"/>
    <w:rsid w:val="006E43AA"/>
    <w:rsid w:val="006E4426"/>
    <w:rsid w:val="006E44B3"/>
    <w:rsid w:val="006E4616"/>
    <w:rsid w:val="006E4621"/>
    <w:rsid w:val="006E46DB"/>
    <w:rsid w:val="006E477F"/>
    <w:rsid w:val="006E4819"/>
    <w:rsid w:val="006E4874"/>
    <w:rsid w:val="006E487F"/>
    <w:rsid w:val="006E4999"/>
    <w:rsid w:val="006E49BC"/>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69"/>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E33"/>
    <w:rsid w:val="006F0F30"/>
    <w:rsid w:val="006F1097"/>
    <w:rsid w:val="006F10BC"/>
    <w:rsid w:val="006F10CE"/>
    <w:rsid w:val="006F10EE"/>
    <w:rsid w:val="006F116E"/>
    <w:rsid w:val="006F124F"/>
    <w:rsid w:val="006F12B6"/>
    <w:rsid w:val="006F12DE"/>
    <w:rsid w:val="006F135B"/>
    <w:rsid w:val="006F14B6"/>
    <w:rsid w:val="006F15B1"/>
    <w:rsid w:val="006F1635"/>
    <w:rsid w:val="006F16F8"/>
    <w:rsid w:val="006F1761"/>
    <w:rsid w:val="006F1772"/>
    <w:rsid w:val="006F17D7"/>
    <w:rsid w:val="006F1833"/>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4E3"/>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2A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BF"/>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29"/>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74D"/>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8FD"/>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3E"/>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0E"/>
    <w:rsid w:val="00712E8B"/>
    <w:rsid w:val="00712EA5"/>
    <w:rsid w:val="00712F79"/>
    <w:rsid w:val="00712FAF"/>
    <w:rsid w:val="0071300C"/>
    <w:rsid w:val="00713038"/>
    <w:rsid w:val="007130A9"/>
    <w:rsid w:val="007130CB"/>
    <w:rsid w:val="00713137"/>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88"/>
    <w:rsid w:val="007148AB"/>
    <w:rsid w:val="00714A28"/>
    <w:rsid w:val="00714B98"/>
    <w:rsid w:val="00714C48"/>
    <w:rsid w:val="00714C7B"/>
    <w:rsid w:val="00714DE1"/>
    <w:rsid w:val="00714E8F"/>
    <w:rsid w:val="0071503B"/>
    <w:rsid w:val="0071508D"/>
    <w:rsid w:val="007150D0"/>
    <w:rsid w:val="00715161"/>
    <w:rsid w:val="00715167"/>
    <w:rsid w:val="007151F7"/>
    <w:rsid w:val="0071525A"/>
    <w:rsid w:val="007152CC"/>
    <w:rsid w:val="00715377"/>
    <w:rsid w:val="007153D0"/>
    <w:rsid w:val="00715418"/>
    <w:rsid w:val="00715424"/>
    <w:rsid w:val="00715589"/>
    <w:rsid w:val="007155BD"/>
    <w:rsid w:val="007155C6"/>
    <w:rsid w:val="0071567C"/>
    <w:rsid w:val="00715777"/>
    <w:rsid w:val="007157B4"/>
    <w:rsid w:val="00715826"/>
    <w:rsid w:val="0071592B"/>
    <w:rsid w:val="00715ACC"/>
    <w:rsid w:val="00715B68"/>
    <w:rsid w:val="00715D15"/>
    <w:rsid w:val="00715D7C"/>
    <w:rsid w:val="00715E04"/>
    <w:rsid w:val="00715E20"/>
    <w:rsid w:val="00715E61"/>
    <w:rsid w:val="00715F0D"/>
    <w:rsid w:val="00715FC2"/>
    <w:rsid w:val="00715FC6"/>
    <w:rsid w:val="00715FDB"/>
    <w:rsid w:val="00715FDC"/>
    <w:rsid w:val="00716187"/>
    <w:rsid w:val="00716263"/>
    <w:rsid w:val="007162A8"/>
    <w:rsid w:val="007162CF"/>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09"/>
    <w:rsid w:val="00723416"/>
    <w:rsid w:val="0072346D"/>
    <w:rsid w:val="00723505"/>
    <w:rsid w:val="00723537"/>
    <w:rsid w:val="00723578"/>
    <w:rsid w:val="00723639"/>
    <w:rsid w:val="00723689"/>
    <w:rsid w:val="0072373F"/>
    <w:rsid w:val="007237B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3F4"/>
    <w:rsid w:val="00724417"/>
    <w:rsid w:val="007245C8"/>
    <w:rsid w:val="00724775"/>
    <w:rsid w:val="0072477A"/>
    <w:rsid w:val="0072483A"/>
    <w:rsid w:val="00724973"/>
    <w:rsid w:val="00724AD5"/>
    <w:rsid w:val="00724BC0"/>
    <w:rsid w:val="00724D10"/>
    <w:rsid w:val="00724DFD"/>
    <w:rsid w:val="00724E29"/>
    <w:rsid w:val="00724EEE"/>
    <w:rsid w:val="00724F7D"/>
    <w:rsid w:val="00725084"/>
    <w:rsid w:val="0072514D"/>
    <w:rsid w:val="0072517C"/>
    <w:rsid w:val="0072517E"/>
    <w:rsid w:val="007251B8"/>
    <w:rsid w:val="007252D7"/>
    <w:rsid w:val="0072533E"/>
    <w:rsid w:val="007254CC"/>
    <w:rsid w:val="00725525"/>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72"/>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7DA"/>
    <w:rsid w:val="00727980"/>
    <w:rsid w:val="0072798F"/>
    <w:rsid w:val="007279CF"/>
    <w:rsid w:val="00727A28"/>
    <w:rsid w:val="00727BC3"/>
    <w:rsid w:val="00727C83"/>
    <w:rsid w:val="00727EB2"/>
    <w:rsid w:val="007300CA"/>
    <w:rsid w:val="00730144"/>
    <w:rsid w:val="00730278"/>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4E0"/>
    <w:rsid w:val="0073152B"/>
    <w:rsid w:val="0073163B"/>
    <w:rsid w:val="007316AB"/>
    <w:rsid w:val="007318F2"/>
    <w:rsid w:val="007319A7"/>
    <w:rsid w:val="00731A6F"/>
    <w:rsid w:val="00731BA0"/>
    <w:rsid w:val="00731C31"/>
    <w:rsid w:val="00731C46"/>
    <w:rsid w:val="00731DB7"/>
    <w:rsid w:val="00731E3E"/>
    <w:rsid w:val="007321FC"/>
    <w:rsid w:val="00732247"/>
    <w:rsid w:val="00732433"/>
    <w:rsid w:val="00732524"/>
    <w:rsid w:val="007325DC"/>
    <w:rsid w:val="00732738"/>
    <w:rsid w:val="00732775"/>
    <w:rsid w:val="00732889"/>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07"/>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5A"/>
    <w:rsid w:val="007363CE"/>
    <w:rsid w:val="007363E3"/>
    <w:rsid w:val="007364A1"/>
    <w:rsid w:val="00736669"/>
    <w:rsid w:val="00736761"/>
    <w:rsid w:val="0073680A"/>
    <w:rsid w:val="00736881"/>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6E"/>
    <w:rsid w:val="00740598"/>
    <w:rsid w:val="00740663"/>
    <w:rsid w:val="00740680"/>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72E"/>
    <w:rsid w:val="007438AA"/>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AC"/>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A5F"/>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0BA"/>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3E"/>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B62"/>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BD"/>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1B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3BF"/>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E4"/>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45"/>
    <w:rsid w:val="00770DA3"/>
    <w:rsid w:val="00770F5C"/>
    <w:rsid w:val="00770FAE"/>
    <w:rsid w:val="00770FB9"/>
    <w:rsid w:val="00770FD2"/>
    <w:rsid w:val="00771167"/>
    <w:rsid w:val="00771315"/>
    <w:rsid w:val="007713D3"/>
    <w:rsid w:val="0077149D"/>
    <w:rsid w:val="007714F4"/>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CE"/>
    <w:rsid w:val="007722DC"/>
    <w:rsid w:val="00772381"/>
    <w:rsid w:val="0077238B"/>
    <w:rsid w:val="007723A8"/>
    <w:rsid w:val="007724C1"/>
    <w:rsid w:val="00772622"/>
    <w:rsid w:val="00772652"/>
    <w:rsid w:val="007726B2"/>
    <w:rsid w:val="007727C3"/>
    <w:rsid w:val="00772816"/>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823"/>
    <w:rsid w:val="00773B27"/>
    <w:rsid w:val="00773B3B"/>
    <w:rsid w:val="00773B62"/>
    <w:rsid w:val="00773BD7"/>
    <w:rsid w:val="00773C51"/>
    <w:rsid w:val="00773CB3"/>
    <w:rsid w:val="00773DFB"/>
    <w:rsid w:val="00773E06"/>
    <w:rsid w:val="00773E0B"/>
    <w:rsid w:val="00773EC2"/>
    <w:rsid w:val="00773F00"/>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BAE"/>
    <w:rsid w:val="00774C92"/>
    <w:rsid w:val="00774D35"/>
    <w:rsid w:val="00774DAE"/>
    <w:rsid w:val="00774DF2"/>
    <w:rsid w:val="00774E88"/>
    <w:rsid w:val="00774F99"/>
    <w:rsid w:val="00774FCA"/>
    <w:rsid w:val="00775013"/>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7B6"/>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0D"/>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35"/>
    <w:rsid w:val="0078056D"/>
    <w:rsid w:val="007806CE"/>
    <w:rsid w:val="00780717"/>
    <w:rsid w:val="00780720"/>
    <w:rsid w:val="00780770"/>
    <w:rsid w:val="007807D4"/>
    <w:rsid w:val="007807DA"/>
    <w:rsid w:val="00780803"/>
    <w:rsid w:val="00780805"/>
    <w:rsid w:val="00780936"/>
    <w:rsid w:val="007809F2"/>
    <w:rsid w:val="00780A08"/>
    <w:rsid w:val="00780ADC"/>
    <w:rsid w:val="00780BC9"/>
    <w:rsid w:val="00780C0E"/>
    <w:rsid w:val="00780C5B"/>
    <w:rsid w:val="00780C7D"/>
    <w:rsid w:val="00780CB9"/>
    <w:rsid w:val="00780CD1"/>
    <w:rsid w:val="00780CF3"/>
    <w:rsid w:val="00780D84"/>
    <w:rsid w:val="00780DC3"/>
    <w:rsid w:val="00780E0E"/>
    <w:rsid w:val="00781001"/>
    <w:rsid w:val="0078102C"/>
    <w:rsid w:val="00781159"/>
    <w:rsid w:val="0078121E"/>
    <w:rsid w:val="00781239"/>
    <w:rsid w:val="007812EE"/>
    <w:rsid w:val="00781309"/>
    <w:rsid w:val="007813A7"/>
    <w:rsid w:val="007813D1"/>
    <w:rsid w:val="007813FB"/>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0"/>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A9"/>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7C"/>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B86"/>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E8"/>
    <w:rsid w:val="00790116"/>
    <w:rsid w:val="0079024A"/>
    <w:rsid w:val="0079026E"/>
    <w:rsid w:val="007902CC"/>
    <w:rsid w:val="0079031B"/>
    <w:rsid w:val="007903E3"/>
    <w:rsid w:val="007904F7"/>
    <w:rsid w:val="00790559"/>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DFA"/>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11C"/>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45"/>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58"/>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B42"/>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50"/>
    <w:rsid w:val="007B0593"/>
    <w:rsid w:val="007B0662"/>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B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12"/>
    <w:rsid w:val="007B5A3A"/>
    <w:rsid w:val="007B5A8A"/>
    <w:rsid w:val="007B5B09"/>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ACA"/>
    <w:rsid w:val="007B6C9E"/>
    <w:rsid w:val="007B6D52"/>
    <w:rsid w:val="007B6ED6"/>
    <w:rsid w:val="007B6FA7"/>
    <w:rsid w:val="007B6FBC"/>
    <w:rsid w:val="007B7396"/>
    <w:rsid w:val="007B7478"/>
    <w:rsid w:val="007B7691"/>
    <w:rsid w:val="007B769A"/>
    <w:rsid w:val="007B769B"/>
    <w:rsid w:val="007B76A5"/>
    <w:rsid w:val="007B770C"/>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1A"/>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6B9"/>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50"/>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473"/>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E4"/>
    <w:rsid w:val="007C68F5"/>
    <w:rsid w:val="007C6A62"/>
    <w:rsid w:val="007C6AB2"/>
    <w:rsid w:val="007C6B84"/>
    <w:rsid w:val="007C6DF8"/>
    <w:rsid w:val="007C6E69"/>
    <w:rsid w:val="007C724B"/>
    <w:rsid w:val="007C72BD"/>
    <w:rsid w:val="007C73D4"/>
    <w:rsid w:val="007C753B"/>
    <w:rsid w:val="007C754E"/>
    <w:rsid w:val="007C7631"/>
    <w:rsid w:val="007C7659"/>
    <w:rsid w:val="007C7661"/>
    <w:rsid w:val="007C7697"/>
    <w:rsid w:val="007C7716"/>
    <w:rsid w:val="007C77AB"/>
    <w:rsid w:val="007C7B21"/>
    <w:rsid w:val="007C7B3C"/>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41B"/>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BD"/>
    <w:rsid w:val="007D63E3"/>
    <w:rsid w:val="007D64AB"/>
    <w:rsid w:val="007D655C"/>
    <w:rsid w:val="007D656E"/>
    <w:rsid w:val="007D6683"/>
    <w:rsid w:val="007D66E9"/>
    <w:rsid w:val="007D6705"/>
    <w:rsid w:val="007D6865"/>
    <w:rsid w:val="007D68D9"/>
    <w:rsid w:val="007D695C"/>
    <w:rsid w:val="007D6975"/>
    <w:rsid w:val="007D69E9"/>
    <w:rsid w:val="007D6A3B"/>
    <w:rsid w:val="007D6BD0"/>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24"/>
    <w:rsid w:val="007E1766"/>
    <w:rsid w:val="007E17E9"/>
    <w:rsid w:val="007E1845"/>
    <w:rsid w:val="007E18DE"/>
    <w:rsid w:val="007E1954"/>
    <w:rsid w:val="007E1AE4"/>
    <w:rsid w:val="007E1BEC"/>
    <w:rsid w:val="007E1C26"/>
    <w:rsid w:val="007E1C69"/>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F4"/>
    <w:rsid w:val="007E2D8C"/>
    <w:rsid w:val="007E2E01"/>
    <w:rsid w:val="007E2EF0"/>
    <w:rsid w:val="007E2F4B"/>
    <w:rsid w:val="007E3063"/>
    <w:rsid w:val="007E30CC"/>
    <w:rsid w:val="007E312D"/>
    <w:rsid w:val="007E3242"/>
    <w:rsid w:val="007E326E"/>
    <w:rsid w:val="007E32B2"/>
    <w:rsid w:val="007E34B2"/>
    <w:rsid w:val="007E3512"/>
    <w:rsid w:val="007E354F"/>
    <w:rsid w:val="007E37AB"/>
    <w:rsid w:val="007E3841"/>
    <w:rsid w:val="007E38BB"/>
    <w:rsid w:val="007E39FD"/>
    <w:rsid w:val="007E3B00"/>
    <w:rsid w:val="007E3B05"/>
    <w:rsid w:val="007E3B5E"/>
    <w:rsid w:val="007E3C06"/>
    <w:rsid w:val="007E3DB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2B4"/>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0A"/>
    <w:rsid w:val="007F0A67"/>
    <w:rsid w:val="007F0B7E"/>
    <w:rsid w:val="007F0BFA"/>
    <w:rsid w:val="007F0C01"/>
    <w:rsid w:val="007F0C53"/>
    <w:rsid w:val="007F0CC1"/>
    <w:rsid w:val="007F0D4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71"/>
    <w:rsid w:val="007F27D9"/>
    <w:rsid w:val="007F2848"/>
    <w:rsid w:val="007F2854"/>
    <w:rsid w:val="007F294E"/>
    <w:rsid w:val="007F2A04"/>
    <w:rsid w:val="007F2A53"/>
    <w:rsid w:val="007F2A99"/>
    <w:rsid w:val="007F2B0B"/>
    <w:rsid w:val="007F2B91"/>
    <w:rsid w:val="007F2C3C"/>
    <w:rsid w:val="007F2D46"/>
    <w:rsid w:val="007F2DBE"/>
    <w:rsid w:val="007F2DEC"/>
    <w:rsid w:val="007F2EB6"/>
    <w:rsid w:val="007F2EF3"/>
    <w:rsid w:val="007F2FF0"/>
    <w:rsid w:val="007F301C"/>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57"/>
    <w:rsid w:val="007F3CCC"/>
    <w:rsid w:val="007F3D30"/>
    <w:rsid w:val="007F3D71"/>
    <w:rsid w:val="007F3DEB"/>
    <w:rsid w:val="007F3DF4"/>
    <w:rsid w:val="007F3E28"/>
    <w:rsid w:val="007F3FF2"/>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1BF"/>
    <w:rsid w:val="007F6234"/>
    <w:rsid w:val="007F6369"/>
    <w:rsid w:val="007F643C"/>
    <w:rsid w:val="007F64FA"/>
    <w:rsid w:val="007F6722"/>
    <w:rsid w:val="007F67E6"/>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5C"/>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DAA"/>
    <w:rsid w:val="00801E5C"/>
    <w:rsid w:val="00801EF7"/>
    <w:rsid w:val="00802053"/>
    <w:rsid w:val="008020BB"/>
    <w:rsid w:val="008020BE"/>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BF"/>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D3"/>
    <w:rsid w:val="008049E3"/>
    <w:rsid w:val="00804A70"/>
    <w:rsid w:val="00804BE5"/>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1B3"/>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02"/>
    <w:rsid w:val="0080694D"/>
    <w:rsid w:val="00806B09"/>
    <w:rsid w:val="00806B7D"/>
    <w:rsid w:val="00806C1A"/>
    <w:rsid w:val="00806D88"/>
    <w:rsid w:val="00806DF6"/>
    <w:rsid w:val="00806E20"/>
    <w:rsid w:val="00806E25"/>
    <w:rsid w:val="00806E7D"/>
    <w:rsid w:val="00806EA0"/>
    <w:rsid w:val="00806EAB"/>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B15"/>
    <w:rsid w:val="00811CA7"/>
    <w:rsid w:val="00811CC8"/>
    <w:rsid w:val="00811DA1"/>
    <w:rsid w:val="00811EE6"/>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37"/>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01"/>
    <w:rsid w:val="0081477B"/>
    <w:rsid w:val="00814782"/>
    <w:rsid w:val="008148D3"/>
    <w:rsid w:val="0081497C"/>
    <w:rsid w:val="008149E5"/>
    <w:rsid w:val="00814A0B"/>
    <w:rsid w:val="00814A86"/>
    <w:rsid w:val="00814AAA"/>
    <w:rsid w:val="00814B00"/>
    <w:rsid w:val="00814B57"/>
    <w:rsid w:val="00814B5A"/>
    <w:rsid w:val="00814C75"/>
    <w:rsid w:val="00814CBB"/>
    <w:rsid w:val="00814CD9"/>
    <w:rsid w:val="00814D9C"/>
    <w:rsid w:val="00814DC4"/>
    <w:rsid w:val="00814E2C"/>
    <w:rsid w:val="00814EDB"/>
    <w:rsid w:val="00814F20"/>
    <w:rsid w:val="0081507A"/>
    <w:rsid w:val="00815169"/>
    <w:rsid w:val="008151A5"/>
    <w:rsid w:val="00815268"/>
    <w:rsid w:val="0081539F"/>
    <w:rsid w:val="00815439"/>
    <w:rsid w:val="0081547C"/>
    <w:rsid w:val="008154BE"/>
    <w:rsid w:val="00815509"/>
    <w:rsid w:val="0081559D"/>
    <w:rsid w:val="0081566B"/>
    <w:rsid w:val="00815688"/>
    <w:rsid w:val="008157F6"/>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11"/>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66"/>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833"/>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BF9"/>
    <w:rsid w:val="00825D07"/>
    <w:rsid w:val="00825D10"/>
    <w:rsid w:val="00825DBC"/>
    <w:rsid w:val="00825DD0"/>
    <w:rsid w:val="00825DE2"/>
    <w:rsid w:val="00825E0C"/>
    <w:rsid w:val="0082606B"/>
    <w:rsid w:val="00826184"/>
    <w:rsid w:val="008261BA"/>
    <w:rsid w:val="00826352"/>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7BE"/>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5FA"/>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9C"/>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0"/>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47E"/>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F4"/>
    <w:rsid w:val="00843DFC"/>
    <w:rsid w:val="00843E5B"/>
    <w:rsid w:val="00843E79"/>
    <w:rsid w:val="00843EDE"/>
    <w:rsid w:val="00843EE7"/>
    <w:rsid w:val="008440D4"/>
    <w:rsid w:val="008440F7"/>
    <w:rsid w:val="0084410E"/>
    <w:rsid w:val="008441C7"/>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ABB"/>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92"/>
    <w:rsid w:val="008461C0"/>
    <w:rsid w:val="008462A1"/>
    <w:rsid w:val="008462DA"/>
    <w:rsid w:val="008462F5"/>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59"/>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8AD"/>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02"/>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8A6"/>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2B"/>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BD"/>
    <w:rsid w:val="008579C2"/>
    <w:rsid w:val="00857A3E"/>
    <w:rsid w:val="00857AAE"/>
    <w:rsid w:val="00857CAA"/>
    <w:rsid w:val="00857D1A"/>
    <w:rsid w:val="00857D26"/>
    <w:rsid w:val="00857DAE"/>
    <w:rsid w:val="00857E0A"/>
    <w:rsid w:val="00857EB3"/>
    <w:rsid w:val="0086015E"/>
    <w:rsid w:val="008601C3"/>
    <w:rsid w:val="00860246"/>
    <w:rsid w:val="008602CC"/>
    <w:rsid w:val="008603D2"/>
    <w:rsid w:val="008604A5"/>
    <w:rsid w:val="0086052E"/>
    <w:rsid w:val="00860576"/>
    <w:rsid w:val="008605F2"/>
    <w:rsid w:val="0086076E"/>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8F7"/>
    <w:rsid w:val="00861957"/>
    <w:rsid w:val="00861B46"/>
    <w:rsid w:val="00861BAD"/>
    <w:rsid w:val="00861E0F"/>
    <w:rsid w:val="00861EF1"/>
    <w:rsid w:val="00861F16"/>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17"/>
    <w:rsid w:val="0086322D"/>
    <w:rsid w:val="00863242"/>
    <w:rsid w:val="00863394"/>
    <w:rsid w:val="0086346A"/>
    <w:rsid w:val="008634B2"/>
    <w:rsid w:val="008635AB"/>
    <w:rsid w:val="008635B8"/>
    <w:rsid w:val="008635FC"/>
    <w:rsid w:val="00863614"/>
    <w:rsid w:val="008636DA"/>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DD"/>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1B"/>
    <w:rsid w:val="00867076"/>
    <w:rsid w:val="008670AA"/>
    <w:rsid w:val="008671F4"/>
    <w:rsid w:val="008672DE"/>
    <w:rsid w:val="008674C2"/>
    <w:rsid w:val="008674CB"/>
    <w:rsid w:val="00867651"/>
    <w:rsid w:val="00867698"/>
    <w:rsid w:val="008676F2"/>
    <w:rsid w:val="00867963"/>
    <w:rsid w:val="008679BC"/>
    <w:rsid w:val="00867A32"/>
    <w:rsid w:val="00867A82"/>
    <w:rsid w:val="00867ACC"/>
    <w:rsid w:val="00867AD3"/>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CA"/>
    <w:rsid w:val="008706E4"/>
    <w:rsid w:val="00870742"/>
    <w:rsid w:val="0087092C"/>
    <w:rsid w:val="00870943"/>
    <w:rsid w:val="00870B9D"/>
    <w:rsid w:val="00870D64"/>
    <w:rsid w:val="00870E89"/>
    <w:rsid w:val="00870EF0"/>
    <w:rsid w:val="00871003"/>
    <w:rsid w:val="008710E8"/>
    <w:rsid w:val="0087124C"/>
    <w:rsid w:val="00871295"/>
    <w:rsid w:val="00871297"/>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24"/>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025"/>
    <w:rsid w:val="00874112"/>
    <w:rsid w:val="00874115"/>
    <w:rsid w:val="00874177"/>
    <w:rsid w:val="0087419B"/>
    <w:rsid w:val="0087421E"/>
    <w:rsid w:val="00874249"/>
    <w:rsid w:val="0087426F"/>
    <w:rsid w:val="0087428B"/>
    <w:rsid w:val="008743B8"/>
    <w:rsid w:val="008743BC"/>
    <w:rsid w:val="008747AA"/>
    <w:rsid w:val="008747B4"/>
    <w:rsid w:val="00874836"/>
    <w:rsid w:val="00874855"/>
    <w:rsid w:val="008748CF"/>
    <w:rsid w:val="00874997"/>
    <w:rsid w:val="008749A3"/>
    <w:rsid w:val="008749AC"/>
    <w:rsid w:val="008749B2"/>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6F0"/>
    <w:rsid w:val="008757F7"/>
    <w:rsid w:val="00875819"/>
    <w:rsid w:val="0087583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4BC"/>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2E"/>
    <w:rsid w:val="00881881"/>
    <w:rsid w:val="00881A83"/>
    <w:rsid w:val="00881B05"/>
    <w:rsid w:val="00881B2F"/>
    <w:rsid w:val="00881B85"/>
    <w:rsid w:val="00881BC4"/>
    <w:rsid w:val="00881C86"/>
    <w:rsid w:val="00881D26"/>
    <w:rsid w:val="00881D53"/>
    <w:rsid w:val="00881D77"/>
    <w:rsid w:val="00881DAE"/>
    <w:rsid w:val="00881E21"/>
    <w:rsid w:val="00881E57"/>
    <w:rsid w:val="00881FCB"/>
    <w:rsid w:val="008820A1"/>
    <w:rsid w:val="008820AD"/>
    <w:rsid w:val="008820CC"/>
    <w:rsid w:val="00882129"/>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21"/>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4F"/>
    <w:rsid w:val="008877B3"/>
    <w:rsid w:val="00887813"/>
    <w:rsid w:val="00887900"/>
    <w:rsid w:val="008879DE"/>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50"/>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8E"/>
    <w:rsid w:val="00892F91"/>
    <w:rsid w:val="00892F9C"/>
    <w:rsid w:val="0089303C"/>
    <w:rsid w:val="00893219"/>
    <w:rsid w:val="008932B7"/>
    <w:rsid w:val="00893300"/>
    <w:rsid w:val="00893559"/>
    <w:rsid w:val="00893799"/>
    <w:rsid w:val="008937C6"/>
    <w:rsid w:val="008937CC"/>
    <w:rsid w:val="0089390F"/>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8E"/>
    <w:rsid w:val="00896EA0"/>
    <w:rsid w:val="00896ECD"/>
    <w:rsid w:val="00896F07"/>
    <w:rsid w:val="00896FAA"/>
    <w:rsid w:val="0089725A"/>
    <w:rsid w:val="00897300"/>
    <w:rsid w:val="00897321"/>
    <w:rsid w:val="00897479"/>
    <w:rsid w:val="0089749B"/>
    <w:rsid w:val="008974AA"/>
    <w:rsid w:val="008974BF"/>
    <w:rsid w:val="008974DA"/>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469"/>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2F66"/>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5CA"/>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8D3"/>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A93"/>
    <w:rsid w:val="008A7BCB"/>
    <w:rsid w:val="008A7E0A"/>
    <w:rsid w:val="008A7F29"/>
    <w:rsid w:val="008A7F2B"/>
    <w:rsid w:val="008B0018"/>
    <w:rsid w:val="008B0052"/>
    <w:rsid w:val="008B013C"/>
    <w:rsid w:val="008B01B0"/>
    <w:rsid w:val="008B01B5"/>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1E5"/>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16C"/>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DC8"/>
    <w:rsid w:val="008B2E87"/>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9BA"/>
    <w:rsid w:val="008B3B9A"/>
    <w:rsid w:val="008B3C61"/>
    <w:rsid w:val="008B3D69"/>
    <w:rsid w:val="008B3D85"/>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1AE"/>
    <w:rsid w:val="008B6343"/>
    <w:rsid w:val="008B6391"/>
    <w:rsid w:val="008B6563"/>
    <w:rsid w:val="008B6587"/>
    <w:rsid w:val="008B6612"/>
    <w:rsid w:val="008B66FF"/>
    <w:rsid w:val="008B675C"/>
    <w:rsid w:val="008B6761"/>
    <w:rsid w:val="008B6765"/>
    <w:rsid w:val="008B6787"/>
    <w:rsid w:val="008B67E3"/>
    <w:rsid w:val="008B68FF"/>
    <w:rsid w:val="008B69A1"/>
    <w:rsid w:val="008B6AA9"/>
    <w:rsid w:val="008B6AF5"/>
    <w:rsid w:val="008B6B26"/>
    <w:rsid w:val="008B6BD8"/>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6A"/>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A98"/>
    <w:rsid w:val="008D1C4A"/>
    <w:rsid w:val="008D1C7B"/>
    <w:rsid w:val="008D1CEA"/>
    <w:rsid w:val="008D1D33"/>
    <w:rsid w:val="008D1D89"/>
    <w:rsid w:val="008D1DB4"/>
    <w:rsid w:val="008D1DD9"/>
    <w:rsid w:val="008D1EA3"/>
    <w:rsid w:val="008D1EE4"/>
    <w:rsid w:val="008D1EFF"/>
    <w:rsid w:val="008D1F0A"/>
    <w:rsid w:val="008D1F27"/>
    <w:rsid w:val="008D1F3C"/>
    <w:rsid w:val="008D22E1"/>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0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9B9"/>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33"/>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2CF"/>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0FC"/>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3B9"/>
    <w:rsid w:val="008E6473"/>
    <w:rsid w:val="008E6482"/>
    <w:rsid w:val="008E651D"/>
    <w:rsid w:val="008E6594"/>
    <w:rsid w:val="008E65B2"/>
    <w:rsid w:val="008E66A2"/>
    <w:rsid w:val="008E66B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722"/>
    <w:rsid w:val="008E7A00"/>
    <w:rsid w:val="008E7B50"/>
    <w:rsid w:val="008E7C42"/>
    <w:rsid w:val="008E7ED6"/>
    <w:rsid w:val="008E7EDD"/>
    <w:rsid w:val="008E7F38"/>
    <w:rsid w:val="008F0068"/>
    <w:rsid w:val="008F0080"/>
    <w:rsid w:val="008F00C6"/>
    <w:rsid w:val="008F00E4"/>
    <w:rsid w:val="008F021C"/>
    <w:rsid w:val="008F0329"/>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3A"/>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944"/>
    <w:rsid w:val="008F4A3F"/>
    <w:rsid w:val="008F4BCF"/>
    <w:rsid w:val="008F4BD4"/>
    <w:rsid w:val="008F4BEE"/>
    <w:rsid w:val="008F4C8B"/>
    <w:rsid w:val="008F4D02"/>
    <w:rsid w:val="008F4D98"/>
    <w:rsid w:val="008F4E11"/>
    <w:rsid w:val="008F4E4D"/>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65"/>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061"/>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9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DA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F0"/>
    <w:rsid w:val="00904779"/>
    <w:rsid w:val="009047CA"/>
    <w:rsid w:val="00904866"/>
    <w:rsid w:val="00904883"/>
    <w:rsid w:val="00904951"/>
    <w:rsid w:val="00904A52"/>
    <w:rsid w:val="00904B95"/>
    <w:rsid w:val="00904B9B"/>
    <w:rsid w:val="00904C51"/>
    <w:rsid w:val="00904D8A"/>
    <w:rsid w:val="00904D9E"/>
    <w:rsid w:val="00904EA0"/>
    <w:rsid w:val="00904F2B"/>
    <w:rsid w:val="00904F62"/>
    <w:rsid w:val="00905038"/>
    <w:rsid w:val="009050D9"/>
    <w:rsid w:val="00905300"/>
    <w:rsid w:val="00905365"/>
    <w:rsid w:val="0090536A"/>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32"/>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6F0"/>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391"/>
    <w:rsid w:val="009114D6"/>
    <w:rsid w:val="009114DA"/>
    <w:rsid w:val="0091150E"/>
    <w:rsid w:val="00911577"/>
    <w:rsid w:val="009115F8"/>
    <w:rsid w:val="0091168D"/>
    <w:rsid w:val="009116F4"/>
    <w:rsid w:val="00911957"/>
    <w:rsid w:val="00911A09"/>
    <w:rsid w:val="00911BEC"/>
    <w:rsid w:val="00911C33"/>
    <w:rsid w:val="00911C48"/>
    <w:rsid w:val="00911CF4"/>
    <w:rsid w:val="00911D2B"/>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2F00"/>
    <w:rsid w:val="009130D0"/>
    <w:rsid w:val="009130D8"/>
    <w:rsid w:val="00913348"/>
    <w:rsid w:val="009133F4"/>
    <w:rsid w:val="0091354D"/>
    <w:rsid w:val="00913565"/>
    <w:rsid w:val="00913679"/>
    <w:rsid w:val="00913795"/>
    <w:rsid w:val="00913819"/>
    <w:rsid w:val="009138D5"/>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33"/>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0E77"/>
    <w:rsid w:val="00921011"/>
    <w:rsid w:val="00921093"/>
    <w:rsid w:val="0092113B"/>
    <w:rsid w:val="0092114A"/>
    <w:rsid w:val="009211D7"/>
    <w:rsid w:val="009211E5"/>
    <w:rsid w:val="0092121F"/>
    <w:rsid w:val="009212A0"/>
    <w:rsid w:val="009212AB"/>
    <w:rsid w:val="009212B4"/>
    <w:rsid w:val="009212C2"/>
    <w:rsid w:val="009212F8"/>
    <w:rsid w:val="00921354"/>
    <w:rsid w:val="009213A7"/>
    <w:rsid w:val="0092143B"/>
    <w:rsid w:val="00921554"/>
    <w:rsid w:val="009215DA"/>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4FB4"/>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7F5"/>
    <w:rsid w:val="009258A2"/>
    <w:rsid w:val="00925A0F"/>
    <w:rsid w:val="00925A3B"/>
    <w:rsid w:val="00925AE5"/>
    <w:rsid w:val="00925C81"/>
    <w:rsid w:val="00925D01"/>
    <w:rsid w:val="00925D05"/>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1E"/>
    <w:rsid w:val="00926D5B"/>
    <w:rsid w:val="00926DD5"/>
    <w:rsid w:val="00926E53"/>
    <w:rsid w:val="00926F00"/>
    <w:rsid w:val="00926FC1"/>
    <w:rsid w:val="00927019"/>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2EDE"/>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2CC"/>
    <w:rsid w:val="00934390"/>
    <w:rsid w:val="00934455"/>
    <w:rsid w:val="00934562"/>
    <w:rsid w:val="0093468E"/>
    <w:rsid w:val="009346DE"/>
    <w:rsid w:val="0093477F"/>
    <w:rsid w:val="0093483A"/>
    <w:rsid w:val="009348F9"/>
    <w:rsid w:val="0093499D"/>
    <w:rsid w:val="00934A40"/>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07"/>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2"/>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28"/>
    <w:rsid w:val="009416D6"/>
    <w:rsid w:val="0094173A"/>
    <w:rsid w:val="00941801"/>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05"/>
    <w:rsid w:val="009425C2"/>
    <w:rsid w:val="00942665"/>
    <w:rsid w:val="00942775"/>
    <w:rsid w:val="009427AF"/>
    <w:rsid w:val="00942824"/>
    <w:rsid w:val="00942978"/>
    <w:rsid w:val="009429C5"/>
    <w:rsid w:val="00942A78"/>
    <w:rsid w:val="00942AF0"/>
    <w:rsid w:val="00942C55"/>
    <w:rsid w:val="00942CA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1E"/>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9B"/>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0D"/>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31"/>
    <w:rsid w:val="009534B0"/>
    <w:rsid w:val="0095350B"/>
    <w:rsid w:val="00953574"/>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BF4"/>
    <w:rsid w:val="00954C0C"/>
    <w:rsid w:val="00954C47"/>
    <w:rsid w:val="00954C9B"/>
    <w:rsid w:val="00954D2D"/>
    <w:rsid w:val="00954F63"/>
    <w:rsid w:val="0095513C"/>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EFA"/>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57"/>
    <w:rsid w:val="00956C97"/>
    <w:rsid w:val="00956CA1"/>
    <w:rsid w:val="00956CB9"/>
    <w:rsid w:val="00956CFD"/>
    <w:rsid w:val="00956D3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05"/>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5FE"/>
    <w:rsid w:val="00960779"/>
    <w:rsid w:val="0096077D"/>
    <w:rsid w:val="009608F3"/>
    <w:rsid w:val="009608F8"/>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13"/>
    <w:rsid w:val="00961D4D"/>
    <w:rsid w:val="00961DDB"/>
    <w:rsid w:val="00961F6D"/>
    <w:rsid w:val="00962076"/>
    <w:rsid w:val="009620B9"/>
    <w:rsid w:val="00962188"/>
    <w:rsid w:val="009622CD"/>
    <w:rsid w:val="0096234A"/>
    <w:rsid w:val="009623A0"/>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7E"/>
    <w:rsid w:val="00963AE4"/>
    <w:rsid w:val="00963BEE"/>
    <w:rsid w:val="00963D38"/>
    <w:rsid w:val="00963E45"/>
    <w:rsid w:val="00963E49"/>
    <w:rsid w:val="00963E8C"/>
    <w:rsid w:val="00964026"/>
    <w:rsid w:val="00964064"/>
    <w:rsid w:val="009640F5"/>
    <w:rsid w:val="009641E2"/>
    <w:rsid w:val="009642AF"/>
    <w:rsid w:val="009643C9"/>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1A"/>
    <w:rsid w:val="00966E69"/>
    <w:rsid w:val="00966E85"/>
    <w:rsid w:val="00966F5C"/>
    <w:rsid w:val="00966F87"/>
    <w:rsid w:val="0096706C"/>
    <w:rsid w:val="009670F3"/>
    <w:rsid w:val="00967250"/>
    <w:rsid w:val="009673FB"/>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4E"/>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64C"/>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53"/>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D2"/>
    <w:rsid w:val="009776E9"/>
    <w:rsid w:val="009777D0"/>
    <w:rsid w:val="009777D7"/>
    <w:rsid w:val="00977862"/>
    <w:rsid w:val="00977C5F"/>
    <w:rsid w:val="00977D01"/>
    <w:rsid w:val="00977E84"/>
    <w:rsid w:val="00977EC8"/>
    <w:rsid w:val="00977EE5"/>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48"/>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821"/>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CD4"/>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1B"/>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59"/>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0B"/>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94"/>
    <w:rsid w:val="009918F6"/>
    <w:rsid w:val="00991977"/>
    <w:rsid w:val="009919E8"/>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A70"/>
    <w:rsid w:val="00993CCA"/>
    <w:rsid w:val="00993EC2"/>
    <w:rsid w:val="00993F11"/>
    <w:rsid w:val="00993F9E"/>
    <w:rsid w:val="00994163"/>
    <w:rsid w:val="00994204"/>
    <w:rsid w:val="00994292"/>
    <w:rsid w:val="009942E5"/>
    <w:rsid w:val="00994371"/>
    <w:rsid w:val="009943C9"/>
    <w:rsid w:val="0099443F"/>
    <w:rsid w:val="009944F9"/>
    <w:rsid w:val="009945B8"/>
    <w:rsid w:val="0099464B"/>
    <w:rsid w:val="009946B4"/>
    <w:rsid w:val="009946DF"/>
    <w:rsid w:val="00994741"/>
    <w:rsid w:val="0099493B"/>
    <w:rsid w:val="009949E4"/>
    <w:rsid w:val="00994BBF"/>
    <w:rsid w:val="00994BD4"/>
    <w:rsid w:val="00994BEE"/>
    <w:rsid w:val="00994CCB"/>
    <w:rsid w:val="00994E9B"/>
    <w:rsid w:val="00994EB7"/>
    <w:rsid w:val="00994F02"/>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218"/>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CDB"/>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9E0"/>
    <w:rsid w:val="009B1B6E"/>
    <w:rsid w:val="009B1BBB"/>
    <w:rsid w:val="009B1C21"/>
    <w:rsid w:val="009B1CAB"/>
    <w:rsid w:val="009B1DE0"/>
    <w:rsid w:val="009B1FBB"/>
    <w:rsid w:val="009B2182"/>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38C"/>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0DF"/>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4FEC"/>
    <w:rsid w:val="009C504D"/>
    <w:rsid w:val="009C5052"/>
    <w:rsid w:val="009C510C"/>
    <w:rsid w:val="009C5151"/>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5F8"/>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6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66"/>
    <w:rsid w:val="009D09A7"/>
    <w:rsid w:val="009D0A1D"/>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7F"/>
    <w:rsid w:val="009D2193"/>
    <w:rsid w:val="009D2254"/>
    <w:rsid w:val="009D225E"/>
    <w:rsid w:val="009D2278"/>
    <w:rsid w:val="009D22DC"/>
    <w:rsid w:val="009D2346"/>
    <w:rsid w:val="009D242D"/>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1F0"/>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ED"/>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A7"/>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AA"/>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B0"/>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53D"/>
    <w:rsid w:val="009E4703"/>
    <w:rsid w:val="009E47BA"/>
    <w:rsid w:val="009E47E7"/>
    <w:rsid w:val="009E4843"/>
    <w:rsid w:val="009E4852"/>
    <w:rsid w:val="009E4873"/>
    <w:rsid w:val="009E4A1E"/>
    <w:rsid w:val="009E4A60"/>
    <w:rsid w:val="009E4A79"/>
    <w:rsid w:val="009E4CBB"/>
    <w:rsid w:val="009E4EBD"/>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279"/>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85"/>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8"/>
    <w:rsid w:val="00A01BBA"/>
    <w:rsid w:val="00A01BC0"/>
    <w:rsid w:val="00A01C95"/>
    <w:rsid w:val="00A01CBB"/>
    <w:rsid w:val="00A01ECB"/>
    <w:rsid w:val="00A02023"/>
    <w:rsid w:val="00A020EA"/>
    <w:rsid w:val="00A02152"/>
    <w:rsid w:val="00A0235C"/>
    <w:rsid w:val="00A0241C"/>
    <w:rsid w:val="00A024DC"/>
    <w:rsid w:val="00A025A2"/>
    <w:rsid w:val="00A026A9"/>
    <w:rsid w:val="00A026B0"/>
    <w:rsid w:val="00A0279C"/>
    <w:rsid w:val="00A02849"/>
    <w:rsid w:val="00A02880"/>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CC7"/>
    <w:rsid w:val="00A03DEC"/>
    <w:rsid w:val="00A03F2D"/>
    <w:rsid w:val="00A04026"/>
    <w:rsid w:val="00A0408E"/>
    <w:rsid w:val="00A04211"/>
    <w:rsid w:val="00A04316"/>
    <w:rsid w:val="00A04378"/>
    <w:rsid w:val="00A04440"/>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5"/>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AF0"/>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1"/>
    <w:rsid w:val="00A1471F"/>
    <w:rsid w:val="00A1481A"/>
    <w:rsid w:val="00A14896"/>
    <w:rsid w:val="00A148C7"/>
    <w:rsid w:val="00A14959"/>
    <w:rsid w:val="00A149B4"/>
    <w:rsid w:val="00A14A72"/>
    <w:rsid w:val="00A14AA1"/>
    <w:rsid w:val="00A14B02"/>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1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65"/>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1DA"/>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32F"/>
    <w:rsid w:val="00A23405"/>
    <w:rsid w:val="00A2340A"/>
    <w:rsid w:val="00A23454"/>
    <w:rsid w:val="00A23455"/>
    <w:rsid w:val="00A235EE"/>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562"/>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42"/>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1D"/>
    <w:rsid w:val="00A2785C"/>
    <w:rsid w:val="00A278C2"/>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554"/>
    <w:rsid w:val="00A307B1"/>
    <w:rsid w:val="00A3084F"/>
    <w:rsid w:val="00A308A7"/>
    <w:rsid w:val="00A30944"/>
    <w:rsid w:val="00A30B43"/>
    <w:rsid w:val="00A30B80"/>
    <w:rsid w:val="00A30B9E"/>
    <w:rsid w:val="00A30E0A"/>
    <w:rsid w:val="00A30E0B"/>
    <w:rsid w:val="00A30E51"/>
    <w:rsid w:val="00A30E84"/>
    <w:rsid w:val="00A30EAD"/>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074"/>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07"/>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861"/>
    <w:rsid w:val="00A37A6C"/>
    <w:rsid w:val="00A37AE7"/>
    <w:rsid w:val="00A37BB4"/>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59"/>
    <w:rsid w:val="00A43864"/>
    <w:rsid w:val="00A438C9"/>
    <w:rsid w:val="00A438EF"/>
    <w:rsid w:val="00A43918"/>
    <w:rsid w:val="00A439C9"/>
    <w:rsid w:val="00A43C40"/>
    <w:rsid w:val="00A43C94"/>
    <w:rsid w:val="00A43CF5"/>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45"/>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928"/>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7CB"/>
    <w:rsid w:val="00A478A1"/>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3FF"/>
    <w:rsid w:val="00A5245E"/>
    <w:rsid w:val="00A524D2"/>
    <w:rsid w:val="00A525CF"/>
    <w:rsid w:val="00A526CC"/>
    <w:rsid w:val="00A5272A"/>
    <w:rsid w:val="00A52916"/>
    <w:rsid w:val="00A52956"/>
    <w:rsid w:val="00A52A01"/>
    <w:rsid w:val="00A52A0B"/>
    <w:rsid w:val="00A52A25"/>
    <w:rsid w:val="00A52AFB"/>
    <w:rsid w:val="00A52B33"/>
    <w:rsid w:val="00A52C58"/>
    <w:rsid w:val="00A52D16"/>
    <w:rsid w:val="00A52DC0"/>
    <w:rsid w:val="00A52F3B"/>
    <w:rsid w:val="00A52FA3"/>
    <w:rsid w:val="00A53048"/>
    <w:rsid w:val="00A531A2"/>
    <w:rsid w:val="00A531B7"/>
    <w:rsid w:val="00A532B7"/>
    <w:rsid w:val="00A5337B"/>
    <w:rsid w:val="00A534E7"/>
    <w:rsid w:val="00A53521"/>
    <w:rsid w:val="00A53568"/>
    <w:rsid w:val="00A535BA"/>
    <w:rsid w:val="00A5360C"/>
    <w:rsid w:val="00A53766"/>
    <w:rsid w:val="00A5385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75"/>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84"/>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EF2"/>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54C"/>
    <w:rsid w:val="00A61631"/>
    <w:rsid w:val="00A61660"/>
    <w:rsid w:val="00A6167A"/>
    <w:rsid w:val="00A6172D"/>
    <w:rsid w:val="00A61734"/>
    <w:rsid w:val="00A61784"/>
    <w:rsid w:val="00A6182A"/>
    <w:rsid w:val="00A61958"/>
    <w:rsid w:val="00A6196F"/>
    <w:rsid w:val="00A61A10"/>
    <w:rsid w:val="00A61A6A"/>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8FB"/>
    <w:rsid w:val="00A6492B"/>
    <w:rsid w:val="00A6493F"/>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11"/>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9"/>
    <w:rsid w:val="00A70F9A"/>
    <w:rsid w:val="00A71117"/>
    <w:rsid w:val="00A711B9"/>
    <w:rsid w:val="00A71221"/>
    <w:rsid w:val="00A71240"/>
    <w:rsid w:val="00A71297"/>
    <w:rsid w:val="00A712A0"/>
    <w:rsid w:val="00A714F2"/>
    <w:rsid w:val="00A716A9"/>
    <w:rsid w:val="00A71748"/>
    <w:rsid w:val="00A718A6"/>
    <w:rsid w:val="00A71A64"/>
    <w:rsid w:val="00A71B42"/>
    <w:rsid w:val="00A71E91"/>
    <w:rsid w:val="00A71FA9"/>
    <w:rsid w:val="00A71FDE"/>
    <w:rsid w:val="00A7205B"/>
    <w:rsid w:val="00A7209A"/>
    <w:rsid w:val="00A720D0"/>
    <w:rsid w:val="00A7217F"/>
    <w:rsid w:val="00A72217"/>
    <w:rsid w:val="00A7226B"/>
    <w:rsid w:val="00A722B1"/>
    <w:rsid w:val="00A7253A"/>
    <w:rsid w:val="00A7253F"/>
    <w:rsid w:val="00A72580"/>
    <w:rsid w:val="00A72632"/>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B0"/>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CCC"/>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43"/>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697"/>
    <w:rsid w:val="00A86717"/>
    <w:rsid w:val="00A86776"/>
    <w:rsid w:val="00A867DF"/>
    <w:rsid w:val="00A8681F"/>
    <w:rsid w:val="00A8684E"/>
    <w:rsid w:val="00A8694C"/>
    <w:rsid w:val="00A8695E"/>
    <w:rsid w:val="00A86AD4"/>
    <w:rsid w:val="00A86ADB"/>
    <w:rsid w:val="00A86B5B"/>
    <w:rsid w:val="00A86BAA"/>
    <w:rsid w:val="00A86BC7"/>
    <w:rsid w:val="00A86C28"/>
    <w:rsid w:val="00A86C7C"/>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AE2"/>
    <w:rsid w:val="00A91BDC"/>
    <w:rsid w:val="00A91C7F"/>
    <w:rsid w:val="00A91D10"/>
    <w:rsid w:val="00A91D29"/>
    <w:rsid w:val="00A91D68"/>
    <w:rsid w:val="00A91EC6"/>
    <w:rsid w:val="00A91FF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2E"/>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BC"/>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5EB2"/>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6D"/>
    <w:rsid w:val="00AA07B5"/>
    <w:rsid w:val="00AA0804"/>
    <w:rsid w:val="00AA083C"/>
    <w:rsid w:val="00AA091B"/>
    <w:rsid w:val="00AA0922"/>
    <w:rsid w:val="00AA09E2"/>
    <w:rsid w:val="00AA0ADC"/>
    <w:rsid w:val="00AA0D3A"/>
    <w:rsid w:val="00AA0DC6"/>
    <w:rsid w:val="00AA0ECF"/>
    <w:rsid w:val="00AA0ED1"/>
    <w:rsid w:val="00AA0F84"/>
    <w:rsid w:val="00AA1040"/>
    <w:rsid w:val="00AA104C"/>
    <w:rsid w:val="00AA1059"/>
    <w:rsid w:val="00AA1123"/>
    <w:rsid w:val="00AA1137"/>
    <w:rsid w:val="00AA113D"/>
    <w:rsid w:val="00AA11AF"/>
    <w:rsid w:val="00AA1257"/>
    <w:rsid w:val="00AA1271"/>
    <w:rsid w:val="00AA129F"/>
    <w:rsid w:val="00AA12BD"/>
    <w:rsid w:val="00AA12BF"/>
    <w:rsid w:val="00AA149C"/>
    <w:rsid w:val="00AA1570"/>
    <w:rsid w:val="00AA15BD"/>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1D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55F"/>
    <w:rsid w:val="00AA5671"/>
    <w:rsid w:val="00AA5804"/>
    <w:rsid w:val="00AA59BB"/>
    <w:rsid w:val="00AA5AA0"/>
    <w:rsid w:val="00AA5B61"/>
    <w:rsid w:val="00AA5B82"/>
    <w:rsid w:val="00AA5BF5"/>
    <w:rsid w:val="00AA5C2E"/>
    <w:rsid w:val="00AA5EB8"/>
    <w:rsid w:val="00AA5F5D"/>
    <w:rsid w:val="00AA5F9F"/>
    <w:rsid w:val="00AA5FF6"/>
    <w:rsid w:val="00AA602E"/>
    <w:rsid w:val="00AA60C3"/>
    <w:rsid w:val="00AA64BC"/>
    <w:rsid w:val="00AA654F"/>
    <w:rsid w:val="00AA6710"/>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2FD"/>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AB"/>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CC9"/>
    <w:rsid w:val="00AB5D70"/>
    <w:rsid w:val="00AB5E12"/>
    <w:rsid w:val="00AB5EC4"/>
    <w:rsid w:val="00AB5F33"/>
    <w:rsid w:val="00AB5FEE"/>
    <w:rsid w:val="00AB61EF"/>
    <w:rsid w:val="00AB631C"/>
    <w:rsid w:val="00AB644A"/>
    <w:rsid w:val="00AB64C1"/>
    <w:rsid w:val="00AB6516"/>
    <w:rsid w:val="00AB65F0"/>
    <w:rsid w:val="00AB669F"/>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931"/>
    <w:rsid w:val="00AC1BC1"/>
    <w:rsid w:val="00AC1BF4"/>
    <w:rsid w:val="00AC1CC3"/>
    <w:rsid w:val="00AC1CCA"/>
    <w:rsid w:val="00AC1CF0"/>
    <w:rsid w:val="00AC1DF6"/>
    <w:rsid w:val="00AC1E01"/>
    <w:rsid w:val="00AC1E13"/>
    <w:rsid w:val="00AC1E61"/>
    <w:rsid w:val="00AC1EEC"/>
    <w:rsid w:val="00AC1FA2"/>
    <w:rsid w:val="00AC2169"/>
    <w:rsid w:val="00AC2304"/>
    <w:rsid w:val="00AC2314"/>
    <w:rsid w:val="00AC2400"/>
    <w:rsid w:val="00AC243B"/>
    <w:rsid w:val="00AC24B7"/>
    <w:rsid w:val="00AC24F9"/>
    <w:rsid w:val="00AC2577"/>
    <w:rsid w:val="00AC258E"/>
    <w:rsid w:val="00AC25FA"/>
    <w:rsid w:val="00AC262C"/>
    <w:rsid w:val="00AC273B"/>
    <w:rsid w:val="00AC274C"/>
    <w:rsid w:val="00AC2807"/>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65"/>
    <w:rsid w:val="00AC408F"/>
    <w:rsid w:val="00AC40FB"/>
    <w:rsid w:val="00AC41B9"/>
    <w:rsid w:val="00AC42A1"/>
    <w:rsid w:val="00AC43A6"/>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766"/>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E8B"/>
    <w:rsid w:val="00AC7F42"/>
    <w:rsid w:val="00AC7F57"/>
    <w:rsid w:val="00AC7F96"/>
    <w:rsid w:val="00AC7FB3"/>
    <w:rsid w:val="00AC7FD7"/>
    <w:rsid w:val="00AD01DA"/>
    <w:rsid w:val="00AD02E1"/>
    <w:rsid w:val="00AD0345"/>
    <w:rsid w:val="00AD04AA"/>
    <w:rsid w:val="00AD05DD"/>
    <w:rsid w:val="00AD06E6"/>
    <w:rsid w:val="00AD070A"/>
    <w:rsid w:val="00AD071E"/>
    <w:rsid w:val="00AD07AB"/>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19"/>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2B"/>
    <w:rsid w:val="00AD23A6"/>
    <w:rsid w:val="00AD241C"/>
    <w:rsid w:val="00AD249D"/>
    <w:rsid w:val="00AD25D3"/>
    <w:rsid w:val="00AD261D"/>
    <w:rsid w:val="00AD2682"/>
    <w:rsid w:val="00AD26A0"/>
    <w:rsid w:val="00AD26BD"/>
    <w:rsid w:val="00AD2971"/>
    <w:rsid w:val="00AD2ABA"/>
    <w:rsid w:val="00AD2DD6"/>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12"/>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91"/>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ACA"/>
    <w:rsid w:val="00AE3B6D"/>
    <w:rsid w:val="00AE3B93"/>
    <w:rsid w:val="00AE3BA7"/>
    <w:rsid w:val="00AE3BB0"/>
    <w:rsid w:val="00AE3BC8"/>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6A"/>
    <w:rsid w:val="00AE4AB5"/>
    <w:rsid w:val="00AE4AD4"/>
    <w:rsid w:val="00AE4ADC"/>
    <w:rsid w:val="00AE4B6A"/>
    <w:rsid w:val="00AE4B70"/>
    <w:rsid w:val="00AE4BA5"/>
    <w:rsid w:val="00AE4DE1"/>
    <w:rsid w:val="00AE4F78"/>
    <w:rsid w:val="00AE50BF"/>
    <w:rsid w:val="00AE513D"/>
    <w:rsid w:val="00AE5141"/>
    <w:rsid w:val="00AE5268"/>
    <w:rsid w:val="00AE52CC"/>
    <w:rsid w:val="00AE5404"/>
    <w:rsid w:val="00AE551D"/>
    <w:rsid w:val="00AE5561"/>
    <w:rsid w:val="00AE55BB"/>
    <w:rsid w:val="00AE5602"/>
    <w:rsid w:val="00AE564A"/>
    <w:rsid w:val="00AE5656"/>
    <w:rsid w:val="00AE5660"/>
    <w:rsid w:val="00AE570E"/>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2AD"/>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BBA"/>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F6"/>
    <w:rsid w:val="00AF681C"/>
    <w:rsid w:val="00AF6855"/>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36"/>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73"/>
    <w:rsid w:val="00B026D2"/>
    <w:rsid w:val="00B02734"/>
    <w:rsid w:val="00B027A6"/>
    <w:rsid w:val="00B027E4"/>
    <w:rsid w:val="00B0280C"/>
    <w:rsid w:val="00B0281B"/>
    <w:rsid w:val="00B0283F"/>
    <w:rsid w:val="00B02846"/>
    <w:rsid w:val="00B0291C"/>
    <w:rsid w:val="00B02AF7"/>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6F"/>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B"/>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10"/>
    <w:rsid w:val="00B10FC1"/>
    <w:rsid w:val="00B11078"/>
    <w:rsid w:val="00B1110C"/>
    <w:rsid w:val="00B11278"/>
    <w:rsid w:val="00B11295"/>
    <w:rsid w:val="00B1139B"/>
    <w:rsid w:val="00B11435"/>
    <w:rsid w:val="00B11437"/>
    <w:rsid w:val="00B11460"/>
    <w:rsid w:val="00B115E0"/>
    <w:rsid w:val="00B116CE"/>
    <w:rsid w:val="00B116D7"/>
    <w:rsid w:val="00B1172C"/>
    <w:rsid w:val="00B1179C"/>
    <w:rsid w:val="00B119AF"/>
    <w:rsid w:val="00B11AAC"/>
    <w:rsid w:val="00B11ADE"/>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3FD"/>
    <w:rsid w:val="00B13411"/>
    <w:rsid w:val="00B134A5"/>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25"/>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0B"/>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CE0"/>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90F"/>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AEF"/>
    <w:rsid w:val="00B20B46"/>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66D"/>
    <w:rsid w:val="00B23784"/>
    <w:rsid w:val="00B237FA"/>
    <w:rsid w:val="00B23888"/>
    <w:rsid w:val="00B23AD4"/>
    <w:rsid w:val="00B23B41"/>
    <w:rsid w:val="00B23B73"/>
    <w:rsid w:val="00B23BFD"/>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CD"/>
    <w:rsid w:val="00B300F0"/>
    <w:rsid w:val="00B305F7"/>
    <w:rsid w:val="00B3062F"/>
    <w:rsid w:val="00B3068E"/>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753"/>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1E"/>
    <w:rsid w:val="00B34055"/>
    <w:rsid w:val="00B34108"/>
    <w:rsid w:val="00B3435B"/>
    <w:rsid w:val="00B343E2"/>
    <w:rsid w:val="00B3447B"/>
    <w:rsid w:val="00B344A4"/>
    <w:rsid w:val="00B345E1"/>
    <w:rsid w:val="00B345F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1D"/>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BF"/>
    <w:rsid w:val="00B421F8"/>
    <w:rsid w:val="00B421FA"/>
    <w:rsid w:val="00B42233"/>
    <w:rsid w:val="00B422F4"/>
    <w:rsid w:val="00B423BD"/>
    <w:rsid w:val="00B4241B"/>
    <w:rsid w:val="00B424CF"/>
    <w:rsid w:val="00B4261F"/>
    <w:rsid w:val="00B42622"/>
    <w:rsid w:val="00B42624"/>
    <w:rsid w:val="00B4262C"/>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CB1"/>
    <w:rsid w:val="00B43D0F"/>
    <w:rsid w:val="00B43D72"/>
    <w:rsid w:val="00B43ED1"/>
    <w:rsid w:val="00B43FBF"/>
    <w:rsid w:val="00B4403A"/>
    <w:rsid w:val="00B440CC"/>
    <w:rsid w:val="00B44142"/>
    <w:rsid w:val="00B442E6"/>
    <w:rsid w:val="00B443C6"/>
    <w:rsid w:val="00B4446C"/>
    <w:rsid w:val="00B444DE"/>
    <w:rsid w:val="00B44647"/>
    <w:rsid w:val="00B4471E"/>
    <w:rsid w:val="00B4475E"/>
    <w:rsid w:val="00B44761"/>
    <w:rsid w:val="00B44775"/>
    <w:rsid w:val="00B44841"/>
    <w:rsid w:val="00B4491A"/>
    <w:rsid w:val="00B44998"/>
    <w:rsid w:val="00B449AE"/>
    <w:rsid w:val="00B44A5C"/>
    <w:rsid w:val="00B44B9F"/>
    <w:rsid w:val="00B44C1F"/>
    <w:rsid w:val="00B44D6A"/>
    <w:rsid w:val="00B44D7E"/>
    <w:rsid w:val="00B44E53"/>
    <w:rsid w:val="00B44EA3"/>
    <w:rsid w:val="00B44F51"/>
    <w:rsid w:val="00B450F3"/>
    <w:rsid w:val="00B45153"/>
    <w:rsid w:val="00B45287"/>
    <w:rsid w:val="00B45328"/>
    <w:rsid w:val="00B45359"/>
    <w:rsid w:val="00B45367"/>
    <w:rsid w:val="00B453B5"/>
    <w:rsid w:val="00B4546B"/>
    <w:rsid w:val="00B454EE"/>
    <w:rsid w:val="00B45507"/>
    <w:rsid w:val="00B4550D"/>
    <w:rsid w:val="00B455E9"/>
    <w:rsid w:val="00B455FC"/>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979"/>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78"/>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A6B"/>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ACF"/>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C59"/>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9F2"/>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45"/>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FB"/>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37"/>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46"/>
    <w:rsid w:val="00B730BE"/>
    <w:rsid w:val="00B73252"/>
    <w:rsid w:val="00B732A4"/>
    <w:rsid w:val="00B732C5"/>
    <w:rsid w:val="00B732FB"/>
    <w:rsid w:val="00B7334E"/>
    <w:rsid w:val="00B734AC"/>
    <w:rsid w:val="00B734B7"/>
    <w:rsid w:val="00B73568"/>
    <w:rsid w:val="00B7367A"/>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CC4"/>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75"/>
    <w:rsid w:val="00B810D7"/>
    <w:rsid w:val="00B8112F"/>
    <w:rsid w:val="00B81148"/>
    <w:rsid w:val="00B811D8"/>
    <w:rsid w:val="00B811FE"/>
    <w:rsid w:val="00B812A4"/>
    <w:rsid w:val="00B8162E"/>
    <w:rsid w:val="00B816AC"/>
    <w:rsid w:val="00B81851"/>
    <w:rsid w:val="00B819AA"/>
    <w:rsid w:val="00B819F9"/>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194"/>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EEE"/>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28"/>
    <w:rsid w:val="00B8634A"/>
    <w:rsid w:val="00B86358"/>
    <w:rsid w:val="00B8637F"/>
    <w:rsid w:val="00B863DA"/>
    <w:rsid w:val="00B8644E"/>
    <w:rsid w:val="00B86591"/>
    <w:rsid w:val="00B86717"/>
    <w:rsid w:val="00B8672A"/>
    <w:rsid w:val="00B8679C"/>
    <w:rsid w:val="00B86837"/>
    <w:rsid w:val="00B868A2"/>
    <w:rsid w:val="00B8692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93"/>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AD6"/>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80"/>
    <w:rsid w:val="00B9379D"/>
    <w:rsid w:val="00B937A5"/>
    <w:rsid w:val="00B93847"/>
    <w:rsid w:val="00B9385F"/>
    <w:rsid w:val="00B93976"/>
    <w:rsid w:val="00B939CC"/>
    <w:rsid w:val="00B93A6D"/>
    <w:rsid w:val="00B93A87"/>
    <w:rsid w:val="00B93A96"/>
    <w:rsid w:val="00B93BE1"/>
    <w:rsid w:val="00B93CFB"/>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24"/>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5EB"/>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5F8"/>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0F"/>
    <w:rsid w:val="00BA1A14"/>
    <w:rsid w:val="00BA1A50"/>
    <w:rsid w:val="00BA1A7E"/>
    <w:rsid w:val="00BA1BFA"/>
    <w:rsid w:val="00BA1BFB"/>
    <w:rsid w:val="00BA1E56"/>
    <w:rsid w:val="00BA1E58"/>
    <w:rsid w:val="00BA1EE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85"/>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39"/>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8F"/>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AEE"/>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0AB"/>
    <w:rsid w:val="00BB217A"/>
    <w:rsid w:val="00BB2187"/>
    <w:rsid w:val="00BB2228"/>
    <w:rsid w:val="00BB2321"/>
    <w:rsid w:val="00BB23CC"/>
    <w:rsid w:val="00BB23D6"/>
    <w:rsid w:val="00BB2401"/>
    <w:rsid w:val="00BB240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ADA"/>
    <w:rsid w:val="00BB3C17"/>
    <w:rsid w:val="00BB3CBC"/>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16"/>
    <w:rsid w:val="00BB7BB7"/>
    <w:rsid w:val="00BB7D1F"/>
    <w:rsid w:val="00BB7D5C"/>
    <w:rsid w:val="00BB7E20"/>
    <w:rsid w:val="00BB7EF9"/>
    <w:rsid w:val="00BB7FCF"/>
    <w:rsid w:val="00BC001A"/>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9D4"/>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D6F"/>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AC"/>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BCF"/>
    <w:rsid w:val="00BC5C5F"/>
    <w:rsid w:val="00BC5CEF"/>
    <w:rsid w:val="00BC5D18"/>
    <w:rsid w:val="00BC5D1E"/>
    <w:rsid w:val="00BC5D3F"/>
    <w:rsid w:val="00BC5E4B"/>
    <w:rsid w:val="00BC5FF9"/>
    <w:rsid w:val="00BC6013"/>
    <w:rsid w:val="00BC60E9"/>
    <w:rsid w:val="00BC61BD"/>
    <w:rsid w:val="00BC6200"/>
    <w:rsid w:val="00BC626F"/>
    <w:rsid w:val="00BC65D1"/>
    <w:rsid w:val="00BC6719"/>
    <w:rsid w:val="00BC673B"/>
    <w:rsid w:val="00BC685A"/>
    <w:rsid w:val="00BC68A2"/>
    <w:rsid w:val="00BC68C8"/>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3BA"/>
    <w:rsid w:val="00BD140D"/>
    <w:rsid w:val="00BD1435"/>
    <w:rsid w:val="00BD145B"/>
    <w:rsid w:val="00BD164D"/>
    <w:rsid w:val="00BD1837"/>
    <w:rsid w:val="00BD19AC"/>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22"/>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0EA5"/>
    <w:rsid w:val="00BE1031"/>
    <w:rsid w:val="00BE106A"/>
    <w:rsid w:val="00BE120F"/>
    <w:rsid w:val="00BE1339"/>
    <w:rsid w:val="00BE133F"/>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4"/>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9D2"/>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7C1"/>
    <w:rsid w:val="00BE697D"/>
    <w:rsid w:val="00BE69B6"/>
    <w:rsid w:val="00BE6A51"/>
    <w:rsid w:val="00BE6B34"/>
    <w:rsid w:val="00BE6B39"/>
    <w:rsid w:val="00BE6BC7"/>
    <w:rsid w:val="00BE6C54"/>
    <w:rsid w:val="00BE6ECF"/>
    <w:rsid w:val="00BE7138"/>
    <w:rsid w:val="00BE713A"/>
    <w:rsid w:val="00BE71C8"/>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9"/>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86"/>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9D5"/>
    <w:rsid w:val="00BF2ACA"/>
    <w:rsid w:val="00BF2C0A"/>
    <w:rsid w:val="00BF2C69"/>
    <w:rsid w:val="00BF2DE6"/>
    <w:rsid w:val="00BF30B0"/>
    <w:rsid w:val="00BF30D2"/>
    <w:rsid w:val="00BF30E6"/>
    <w:rsid w:val="00BF3171"/>
    <w:rsid w:val="00BF3267"/>
    <w:rsid w:val="00BF32A7"/>
    <w:rsid w:val="00BF3349"/>
    <w:rsid w:val="00BF337E"/>
    <w:rsid w:val="00BF3484"/>
    <w:rsid w:val="00BF361E"/>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06"/>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83"/>
    <w:rsid w:val="00C038BA"/>
    <w:rsid w:val="00C03B7C"/>
    <w:rsid w:val="00C03BE2"/>
    <w:rsid w:val="00C03BED"/>
    <w:rsid w:val="00C03C36"/>
    <w:rsid w:val="00C03C3F"/>
    <w:rsid w:val="00C03C61"/>
    <w:rsid w:val="00C03CBB"/>
    <w:rsid w:val="00C03CD9"/>
    <w:rsid w:val="00C03CE4"/>
    <w:rsid w:val="00C03D8A"/>
    <w:rsid w:val="00C03DA5"/>
    <w:rsid w:val="00C03DBC"/>
    <w:rsid w:val="00C04099"/>
    <w:rsid w:val="00C0411D"/>
    <w:rsid w:val="00C0413E"/>
    <w:rsid w:val="00C041A7"/>
    <w:rsid w:val="00C0438F"/>
    <w:rsid w:val="00C04518"/>
    <w:rsid w:val="00C0451C"/>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C5"/>
    <w:rsid w:val="00C06CE0"/>
    <w:rsid w:val="00C06D79"/>
    <w:rsid w:val="00C06EAB"/>
    <w:rsid w:val="00C06EC4"/>
    <w:rsid w:val="00C06EED"/>
    <w:rsid w:val="00C06F73"/>
    <w:rsid w:val="00C06FFC"/>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7A"/>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4F05"/>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06F"/>
    <w:rsid w:val="00C171F0"/>
    <w:rsid w:val="00C17281"/>
    <w:rsid w:val="00C17298"/>
    <w:rsid w:val="00C1733E"/>
    <w:rsid w:val="00C17461"/>
    <w:rsid w:val="00C17462"/>
    <w:rsid w:val="00C17680"/>
    <w:rsid w:val="00C176C0"/>
    <w:rsid w:val="00C17796"/>
    <w:rsid w:val="00C17866"/>
    <w:rsid w:val="00C17A18"/>
    <w:rsid w:val="00C17C32"/>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4A"/>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A6C"/>
    <w:rsid w:val="00C23B54"/>
    <w:rsid w:val="00C23B92"/>
    <w:rsid w:val="00C23C8C"/>
    <w:rsid w:val="00C23C9B"/>
    <w:rsid w:val="00C23D36"/>
    <w:rsid w:val="00C23DFA"/>
    <w:rsid w:val="00C2405B"/>
    <w:rsid w:val="00C24104"/>
    <w:rsid w:val="00C2422B"/>
    <w:rsid w:val="00C24273"/>
    <w:rsid w:val="00C2427F"/>
    <w:rsid w:val="00C242CB"/>
    <w:rsid w:val="00C242E9"/>
    <w:rsid w:val="00C24378"/>
    <w:rsid w:val="00C24422"/>
    <w:rsid w:val="00C244DA"/>
    <w:rsid w:val="00C244DE"/>
    <w:rsid w:val="00C24566"/>
    <w:rsid w:val="00C24712"/>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92F"/>
    <w:rsid w:val="00C25A9C"/>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55"/>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47"/>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DC6"/>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1E5"/>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33F"/>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4E"/>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66C"/>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96"/>
    <w:rsid w:val="00C476DD"/>
    <w:rsid w:val="00C47ABE"/>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D76"/>
    <w:rsid w:val="00C53E43"/>
    <w:rsid w:val="00C53FD4"/>
    <w:rsid w:val="00C54096"/>
    <w:rsid w:val="00C540A7"/>
    <w:rsid w:val="00C542D7"/>
    <w:rsid w:val="00C544BA"/>
    <w:rsid w:val="00C54586"/>
    <w:rsid w:val="00C545A1"/>
    <w:rsid w:val="00C545A4"/>
    <w:rsid w:val="00C54600"/>
    <w:rsid w:val="00C5476C"/>
    <w:rsid w:val="00C54796"/>
    <w:rsid w:val="00C54797"/>
    <w:rsid w:val="00C549B9"/>
    <w:rsid w:val="00C54A0D"/>
    <w:rsid w:val="00C54A2F"/>
    <w:rsid w:val="00C54A6D"/>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85"/>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6BB"/>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68A"/>
    <w:rsid w:val="00C57715"/>
    <w:rsid w:val="00C577D6"/>
    <w:rsid w:val="00C578C0"/>
    <w:rsid w:val="00C5790D"/>
    <w:rsid w:val="00C57A4A"/>
    <w:rsid w:val="00C57B5B"/>
    <w:rsid w:val="00C57D3F"/>
    <w:rsid w:val="00C57DA3"/>
    <w:rsid w:val="00C57F8A"/>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141"/>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6F2"/>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2"/>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2FB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5E5"/>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87"/>
    <w:rsid w:val="00C77295"/>
    <w:rsid w:val="00C773B8"/>
    <w:rsid w:val="00C77463"/>
    <w:rsid w:val="00C774F5"/>
    <w:rsid w:val="00C777D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1A"/>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9EF"/>
    <w:rsid w:val="00C81A31"/>
    <w:rsid w:val="00C81A42"/>
    <w:rsid w:val="00C81ADD"/>
    <w:rsid w:val="00C81AEA"/>
    <w:rsid w:val="00C81C53"/>
    <w:rsid w:val="00C81CE8"/>
    <w:rsid w:val="00C81DF1"/>
    <w:rsid w:val="00C8200E"/>
    <w:rsid w:val="00C8202A"/>
    <w:rsid w:val="00C8206C"/>
    <w:rsid w:val="00C820AC"/>
    <w:rsid w:val="00C820D9"/>
    <w:rsid w:val="00C8212F"/>
    <w:rsid w:val="00C821B5"/>
    <w:rsid w:val="00C821F4"/>
    <w:rsid w:val="00C822A2"/>
    <w:rsid w:val="00C822D7"/>
    <w:rsid w:val="00C8231D"/>
    <w:rsid w:val="00C82386"/>
    <w:rsid w:val="00C823C9"/>
    <w:rsid w:val="00C82404"/>
    <w:rsid w:val="00C8247E"/>
    <w:rsid w:val="00C824C1"/>
    <w:rsid w:val="00C824D7"/>
    <w:rsid w:val="00C82509"/>
    <w:rsid w:val="00C82610"/>
    <w:rsid w:val="00C8263D"/>
    <w:rsid w:val="00C82649"/>
    <w:rsid w:val="00C826BF"/>
    <w:rsid w:val="00C82713"/>
    <w:rsid w:val="00C827A0"/>
    <w:rsid w:val="00C82902"/>
    <w:rsid w:val="00C82999"/>
    <w:rsid w:val="00C829FE"/>
    <w:rsid w:val="00C82ABE"/>
    <w:rsid w:val="00C82B8A"/>
    <w:rsid w:val="00C82C65"/>
    <w:rsid w:val="00C82CE1"/>
    <w:rsid w:val="00C82D14"/>
    <w:rsid w:val="00C82D39"/>
    <w:rsid w:val="00C82D43"/>
    <w:rsid w:val="00C83004"/>
    <w:rsid w:val="00C8312D"/>
    <w:rsid w:val="00C831AB"/>
    <w:rsid w:val="00C83229"/>
    <w:rsid w:val="00C8337B"/>
    <w:rsid w:val="00C83381"/>
    <w:rsid w:val="00C8377C"/>
    <w:rsid w:val="00C8382B"/>
    <w:rsid w:val="00C83844"/>
    <w:rsid w:val="00C83847"/>
    <w:rsid w:val="00C838F6"/>
    <w:rsid w:val="00C8390C"/>
    <w:rsid w:val="00C83946"/>
    <w:rsid w:val="00C83A0F"/>
    <w:rsid w:val="00C83B3F"/>
    <w:rsid w:val="00C83DB9"/>
    <w:rsid w:val="00C83E14"/>
    <w:rsid w:val="00C83E89"/>
    <w:rsid w:val="00C83EA1"/>
    <w:rsid w:val="00C83FB5"/>
    <w:rsid w:val="00C8410E"/>
    <w:rsid w:val="00C8415E"/>
    <w:rsid w:val="00C841DA"/>
    <w:rsid w:val="00C84273"/>
    <w:rsid w:val="00C844F6"/>
    <w:rsid w:val="00C8464C"/>
    <w:rsid w:val="00C846CF"/>
    <w:rsid w:val="00C8471B"/>
    <w:rsid w:val="00C84759"/>
    <w:rsid w:val="00C847A4"/>
    <w:rsid w:val="00C84814"/>
    <w:rsid w:val="00C84875"/>
    <w:rsid w:val="00C8495A"/>
    <w:rsid w:val="00C84A0A"/>
    <w:rsid w:val="00C84ABE"/>
    <w:rsid w:val="00C84AC3"/>
    <w:rsid w:val="00C84C3F"/>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0A"/>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72"/>
    <w:rsid w:val="00C87BB6"/>
    <w:rsid w:val="00C87BFF"/>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0"/>
    <w:rsid w:val="00C907DB"/>
    <w:rsid w:val="00C907E0"/>
    <w:rsid w:val="00C9082C"/>
    <w:rsid w:val="00C9090D"/>
    <w:rsid w:val="00C90974"/>
    <w:rsid w:val="00C90A6F"/>
    <w:rsid w:val="00C90B77"/>
    <w:rsid w:val="00C90BC3"/>
    <w:rsid w:val="00C90CDB"/>
    <w:rsid w:val="00C90D12"/>
    <w:rsid w:val="00C90D18"/>
    <w:rsid w:val="00C90D8F"/>
    <w:rsid w:val="00C90E52"/>
    <w:rsid w:val="00C90EEA"/>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2AA"/>
    <w:rsid w:val="00C933F9"/>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BE0"/>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2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4FA"/>
    <w:rsid w:val="00CA0621"/>
    <w:rsid w:val="00CA0628"/>
    <w:rsid w:val="00CA06A8"/>
    <w:rsid w:val="00CA076C"/>
    <w:rsid w:val="00CA0870"/>
    <w:rsid w:val="00CA094F"/>
    <w:rsid w:val="00CA0955"/>
    <w:rsid w:val="00CA0A2B"/>
    <w:rsid w:val="00CA0AB3"/>
    <w:rsid w:val="00CA0C9F"/>
    <w:rsid w:val="00CA0DCE"/>
    <w:rsid w:val="00CA0E8C"/>
    <w:rsid w:val="00CA1066"/>
    <w:rsid w:val="00CA11B3"/>
    <w:rsid w:val="00CA1248"/>
    <w:rsid w:val="00CA124A"/>
    <w:rsid w:val="00CA1357"/>
    <w:rsid w:val="00CA1403"/>
    <w:rsid w:val="00CA1412"/>
    <w:rsid w:val="00CA1422"/>
    <w:rsid w:val="00CA1429"/>
    <w:rsid w:val="00CA1493"/>
    <w:rsid w:val="00CA157E"/>
    <w:rsid w:val="00CA1703"/>
    <w:rsid w:val="00CA171F"/>
    <w:rsid w:val="00CA17AE"/>
    <w:rsid w:val="00CA19ED"/>
    <w:rsid w:val="00CA1A0E"/>
    <w:rsid w:val="00CA1A44"/>
    <w:rsid w:val="00CA1A8F"/>
    <w:rsid w:val="00CA1C82"/>
    <w:rsid w:val="00CA1C84"/>
    <w:rsid w:val="00CA1CAF"/>
    <w:rsid w:val="00CA1D80"/>
    <w:rsid w:val="00CA1E0F"/>
    <w:rsid w:val="00CA1E2E"/>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1AB"/>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80"/>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54"/>
    <w:rsid w:val="00CB4CF1"/>
    <w:rsid w:val="00CB4E0D"/>
    <w:rsid w:val="00CB5069"/>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80"/>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33"/>
    <w:rsid w:val="00CB7C76"/>
    <w:rsid w:val="00CB7C8D"/>
    <w:rsid w:val="00CB7ED7"/>
    <w:rsid w:val="00CB7F11"/>
    <w:rsid w:val="00CC009E"/>
    <w:rsid w:val="00CC00A1"/>
    <w:rsid w:val="00CC022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51"/>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54"/>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EEE"/>
    <w:rsid w:val="00CC3F09"/>
    <w:rsid w:val="00CC3F74"/>
    <w:rsid w:val="00CC4161"/>
    <w:rsid w:val="00CC41C4"/>
    <w:rsid w:val="00CC41F8"/>
    <w:rsid w:val="00CC4269"/>
    <w:rsid w:val="00CC429D"/>
    <w:rsid w:val="00CC4406"/>
    <w:rsid w:val="00CC443D"/>
    <w:rsid w:val="00CC4525"/>
    <w:rsid w:val="00CC456B"/>
    <w:rsid w:val="00CC458C"/>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FB"/>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91"/>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0"/>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2C"/>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8C4"/>
    <w:rsid w:val="00CE3A0A"/>
    <w:rsid w:val="00CE3A2A"/>
    <w:rsid w:val="00CE3AD0"/>
    <w:rsid w:val="00CE3C1E"/>
    <w:rsid w:val="00CE3C33"/>
    <w:rsid w:val="00CE3C44"/>
    <w:rsid w:val="00CE3C60"/>
    <w:rsid w:val="00CE3C9C"/>
    <w:rsid w:val="00CE3CDE"/>
    <w:rsid w:val="00CE3DA4"/>
    <w:rsid w:val="00CE3DB9"/>
    <w:rsid w:val="00CE3DE0"/>
    <w:rsid w:val="00CE3F2E"/>
    <w:rsid w:val="00CE3F61"/>
    <w:rsid w:val="00CE3F7B"/>
    <w:rsid w:val="00CE3FAD"/>
    <w:rsid w:val="00CE3FEE"/>
    <w:rsid w:val="00CE402F"/>
    <w:rsid w:val="00CE4058"/>
    <w:rsid w:val="00CE4060"/>
    <w:rsid w:val="00CE40C6"/>
    <w:rsid w:val="00CE40FF"/>
    <w:rsid w:val="00CE4141"/>
    <w:rsid w:val="00CE41EE"/>
    <w:rsid w:val="00CE42B5"/>
    <w:rsid w:val="00CE42C0"/>
    <w:rsid w:val="00CE4520"/>
    <w:rsid w:val="00CE4565"/>
    <w:rsid w:val="00CE4657"/>
    <w:rsid w:val="00CE47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0A"/>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772"/>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1E9"/>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4D0"/>
    <w:rsid w:val="00CF65DC"/>
    <w:rsid w:val="00CF6991"/>
    <w:rsid w:val="00CF6A97"/>
    <w:rsid w:val="00CF6AB9"/>
    <w:rsid w:val="00CF6B3D"/>
    <w:rsid w:val="00CF6FE2"/>
    <w:rsid w:val="00CF719D"/>
    <w:rsid w:val="00CF71AD"/>
    <w:rsid w:val="00CF721F"/>
    <w:rsid w:val="00CF7325"/>
    <w:rsid w:val="00CF7369"/>
    <w:rsid w:val="00CF7398"/>
    <w:rsid w:val="00CF74DE"/>
    <w:rsid w:val="00CF7592"/>
    <w:rsid w:val="00CF7715"/>
    <w:rsid w:val="00CF79C2"/>
    <w:rsid w:val="00CF7B10"/>
    <w:rsid w:val="00CF7BA5"/>
    <w:rsid w:val="00CF7CAF"/>
    <w:rsid w:val="00CF7DCE"/>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0B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CC3"/>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51"/>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1D"/>
    <w:rsid w:val="00D0676D"/>
    <w:rsid w:val="00D06863"/>
    <w:rsid w:val="00D06A13"/>
    <w:rsid w:val="00D06A34"/>
    <w:rsid w:val="00D06A58"/>
    <w:rsid w:val="00D06B24"/>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8E3"/>
    <w:rsid w:val="00D1090B"/>
    <w:rsid w:val="00D1093F"/>
    <w:rsid w:val="00D10992"/>
    <w:rsid w:val="00D109A2"/>
    <w:rsid w:val="00D109B1"/>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11"/>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8EE"/>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2DC"/>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24"/>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03"/>
    <w:rsid w:val="00D23192"/>
    <w:rsid w:val="00D232B4"/>
    <w:rsid w:val="00D232D7"/>
    <w:rsid w:val="00D232E0"/>
    <w:rsid w:val="00D232ED"/>
    <w:rsid w:val="00D233EF"/>
    <w:rsid w:val="00D2340F"/>
    <w:rsid w:val="00D2342E"/>
    <w:rsid w:val="00D234D0"/>
    <w:rsid w:val="00D23503"/>
    <w:rsid w:val="00D23542"/>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4FCF"/>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9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69"/>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6C5"/>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2C4"/>
    <w:rsid w:val="00D31411"/>
    <w:rsid w:val="00D31447"/>
    <w:rsid w:val="00D3158E"/>
    <w:rsid w:val="00D315D2"/>
    <w:rsid w:val="00D3165F"/>
    <w:rsid w:val="00D31668"/>
    <w:rsid w:val="00D31802"/>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07E"/>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6B"/>
    <w:rsid w:val="00D33CDE"/>
    <w:rsid w:val="00D33D03"/>
    <w:rsid w:val="00D33E00"/>
    <w:rsid w:val="00D33F1F"/>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CF9"/>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1"/>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5D1"/>
    <w:rsid w:val="00D43640"/>
    <w:rsid w:val="00D43728"/>
    <w:rsid w:val="00D438F3"/>
    <w:rsid w:val="00D43915"/>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51"/>
    <w:rsid w:val="00D4487C"/>
    <w:rsid w:val="00D44B03"/>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8E2"/>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D9B"/>
    <w:rsid w:val="00D50E5B"/>
    <w:rsid w:val="00D5116D"/>
    <w:rsid w:val="00D51175"/>
    <w:rsid w:val="00D51210"/>
    <w:rsid w:val="00D51262"/>
    <w:rsid w:val="00D51452"/>
    <w:rsid w:val="00D5151E"/>
    <w:rsid w:val="00D5152B"/>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33"/>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BB"/>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2A2"/>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49"/>
    <w:rsid w:val="00D56971"/>
    <w:rsid w:val="00D56985"/>
    <w:rsid w:val="00D569C6"/>
    <w:rsid w:val="00D56A0F"/>
    <w:rsid w:val="00D56A49"/>
    <w:rsid w:val="00D56C03"/>
    <w:rsid w:val="00D56D1C"/>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500"/>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47"/>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0E"/>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0E4"/>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2F"/>
    <w:rsid w:val="00D65447"/>
    <w:rsid w:val="00D6556B"/>
    <w:rsid w:val="00D65635"/>
    <w:rsid w:val="00D6563E"/>
    <w:rsid w:val="00D6569C"/>
    <w:rsid w:val="00D6585D"/>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84E"/>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7C"/>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9FC"/>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026"/>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0"/>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58"/>
    <w:rsid w:val="00D740F0"/>
    <w:rsid w:val="00D74289"/>
    <w:rsid w:val="00D743E6"/>
    <w:rsid w:val="00D743EC"/>
    <w:rsid w:val="00D744C3"/>
    <w:rsid w:val="00D74533"/>
    <w:rsid w:val="00D746E2"/>
    <w:rsid w:val="00D7475D"/>
    <w:rsid w:val="00D74776"/>
    <w:rsid w:val="00D7478B"/>
    <w:rsid w:val="00D747EE"/>
    <w:rsid w:val="00D7483E"/>
    <w:rsid w:val="00D748FC"/>
    <w:rsid w:val="00D74950"/>
    <w:rsid w:val="00D74A3C"/>
    <w:rsid w:val="00D74B14"/>
    <w:rsid w:val="00D74B43"/>
    <w:rsid w:val="00D74B9A"/>
    <w:rsid w:val="00D74C09"/>
    <w:rsid w:val="00D74EA2"/>
    <w:rsid w:val="00D74EBC"/>
    <w:rsid w:val="00D74EC7"/>
    <w:rsid w:val="00D74EFC"/>
    <w:rsid w:val="00D75001"/>
    <w:rsid w:val="00D75055"/>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39"/>
    <w:rsid w:val="00D75D83"/>
    <w:rsid w:val="00D75E59"/>
    <w:rsid w:val="00D75FAE"/>
    <w:rsid w:val="00D7600B"/>
    <w:rsid w:val="00D76144"/>
    <w:rsid w:val="00D76340"/>
    <w:rsid w:val="00D76358"/>
    <w:rsid w:val="00D7640D"/>
    <w:rsid w:val="00D7647A"/>
    <w:rsid w:val="00D76581"/>
    <w:rsid w:val="00D76673"/>
    <w:rsid w:val="00D766D8"/>
    <w:rsid w:val="00D766F6"/>
    <w:rsid w:val="00D7672F"/>
    <w:rsid w:val="00D7675A"/>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DB"/>
    <w:rsid w:val="00D77C02"/>
    <w:rsid w:val="00D77D25"/>
    <w:rsid w:val="00D77E25"/>
    <w:rsid w:val="00D77F3D"/>
    <w:rsid w:val="00D77FD7"/>
    <w:rsid w:val="00D77FE6"/>
    <w:rsid w:val="00D8003A"/>
    <w:rsid w:val="00D800AB"/>
    <w:rsid w:val="00D800CB"/>
    <w:rsid w:val="00D8021D"/>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1"/>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ED"/>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3EF1"/>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AA3"/>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AC7"/>
    <w:rsid w:val="00D85DE9"/>
    <w:rsid w:val="00D85E76"/>
    <w:rsid w:val="00D85EA1"/>
    <w:rsid w:val="00D85EB9"/>
    <w:rsid w:val="00D85F17"/>
    <w:rsid w:val="00D85F86"/>
    <w:rsid w:val="00D86285"/>
    <w:rsid w:val="00D862E4"/>
    <w:rsid w:val="00D863CF"/>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87F13"/>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60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1B4"/>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52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BE0"/>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596"/>
    <w:rsid w:val="00DA67A4"/>
    <w:rsid w:val="00DA6836"/>
    <w:rsid w:val="00DA6841"/>
    <w:rsid w:val="00DA68A4"/>
    <w:rsid w:val="00DA690C"/>
    <w:rsid w:val="00DA6993"/>
    <w:rsid w:val="00DA69E0"/>
    <w:rsid w:val="00DA6A09"/>
    <w:rsid w:val="00DA6A9C"/>
    <w:rsid w:val="00DA6B4F"/>
    <w:rsid w:val="00DA6C7F"/>
    <w:rsid w:val="00DA6CBC"/>
    <w:rsid w:val="00DA6D11"/>
    <w:rsid w:val="00DA6D65"/>
    <w:rsid w:val="00DA6DC0"/>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2"/>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97C"/>
    <w:rsid w:val="00DB2BD1"/>
    <w:rsid w:val="00DB2EFB"/>
    <w:rsid w:val="00DB2F06"/>
    <w:rsid w:val="00DB2FC9"/>
    <w:rsid w:val="00DB2FE4"/>
    <w:rsid w:val="00DB305F"/>
    <w:rsid w:val="00DB3087"/>
    <w:rsid w:val="00DB30ED"/>
    <w:rsid w:val="00DB3166"/>
    <w:rsid w:val="00DB316F"/>
    <w:rsid w:val="00DB3183"/>
    <w:rsid w:val="00DB3237"/>
    <w:rsid w:val="00DB3245"/>
    <w:rsid w:val="00DB326F"/>
    <w:rsid w:val="00DB32F9"/>
    <w:rsid w:val="00DB3472"/>
    <w:rsid w:val="00DB3484"/>
    <w:rsid w:val="00DB375D"/>
    <w:rsid w:val="00DB3833"/>
    <w:rsid w:val="00DB3860"/>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97A"/>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AF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89"/>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4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B6"/>
    <w:rsid w:val="00DC39BE"/>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48"/>
    <w:rsid w:val="00DC46CB"/>
    <w:rsid w:val="00DC4847"/>
    <w:rsid w:val="00DC4ABA"/>
    <w:rsid w:val="00DC4B01"/>
    <w:rsid w:val="00DC4C23"/>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16"/>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67"/>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1FC2"/>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8B6"/>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56"/>
    <w:rsid w:val="00DD4DF2"/>
    <w:rsid w:val="00DD4F12"/>
    <w:rsid w:val="00DD4F88"/>
    <w:rsid w:val="00DD50AE"/>
    <w:rsid w:val="00DD5101"/>
    <w:rsid w:val="00DD5140"/>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9B"/>
    <w:rsid w:val="00DD6EF0"/>
    <w:rsid w:val="00DD702E"/>
    <w:rsid w:val="00DD70F9"/>
    <w:rsid w:val="00DD7211"/>
    <w:rsid w:val="00DD72DF"/>
    <w:rsid w:val="00DD7334"/>
    <w:rsid w:val="00DD74FF"/>
    <w:rsid w:val="00DD7573"/>
    <w:rsid w:val="00DD7737"/>
    <w:rsid w:val="00DD7826"/>
    <w:rsid w:val="00DD79B7"/>
    <w:rsid w:val="00DD79CA"/>
    <w:rsid w:val="00DD7AB7"/>
    <w:rsid w:val="00DD7AEA"/>
    <w:rsid w:val="00DD7B3B"/>
    <w:rsid w:val="00DD7B8F"/>
    <w:rsid w:val="00DD7D02"/>
    <w:rsid w:val="00DD7EAB"/>
    <w:rsid w:val="00DD7F68"/>
    <w:rsid w:val="00DD7F7C"/>
    <w:rsid w:val="00DE00B6"/>
    <w:rsid w:val="00DE00D6"/>
    <w:rsid w:val="00DE012D"/>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55"/>
    <w:rsid w:val="00DE3F80"/>
    <w:rsid w:val="00DE3FD1"/>
    <w:rsid w:val="00DE4006"/>
    <w:rsid w:val="00DE400B"/>
    <w:rsid w:val="00DE4040"/>
    <w:rsid w:val="00DE4061"/>
    <w:rsid w:val="00DE4089"/>
    <w:rsid w:val="00DE41A5"/>
    <w:rsid w:val="00DE41BB"/>
    <w:rsid w:val="00DE41C4"/>
    <w:rsid w:val="00DE4233"/>
    <w:rsid w:val="00DE428B"/>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1C"/>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B6"/>
    <w:rsid w:val="00DE62D3"/>
    <w:rsid w:val="00DE6318"/>
    <w:rsid w:val="00DE63E4"/>
    <w:rsid w:val="00DE649A"/>
    <w:rsid w:val="00DE653F"/>
    <w:rsid w:val="00DE67CD"/>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40"/>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3D6"/>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54"/>
    <w:rsid w:val="00DF3675"/>
    <w:rsid w:val="00DF3732"/>
    <w:rsid w:val="00DF3B84"/>
    <w:rsid w:val="00DF3C34"/>
    <w:rsid w:val="00DF3C7A"/>
    <w:rsid w:val="00DF3CB4"/>
    <w:rsid w:val="00DF3EB5"/>
    <w:rsid w:val="00DF3F1C"/>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94"/>
    <w:rsid w:val="00DF4FE1"/>
    <w:rsid w:val="00DF5016"/>
    <w:rsid w:val="00DF5087"/>
    <w:rsid w:val="00DF514F"/>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7C"/>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4F2"/>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DE1"/>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EA4"/>
    <w:rsid w:val="00E02FD6"/>
    <w:rsid w:val="00E02FF8"/>
    <w:rsid w:val="00E03010"/>
    <w:rsid w:val="00E03030"/>
    <w:rsid w:val="00E0312B"/>
    <w:rsid w:val="00E0316D"/>
    <w:rsid w:val="00E0320B"/>
    <w:rsid w:val="00E032D5"/>
    <w:rsid w:val="00E032E9"/>
    <w:rsid w:val="00E0330A"/>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3D"/>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B6B"/>
    <w:rsid w:val="00E12B7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8E"/>
    <w:rsid w:val="00E160CF"/>
    <w:rsid w:val="00E160E6"/>
    <w:rsid w:val="00E161CB"/>
    <w:rsid w:val="00E16243"/>
    <w:rsid w:val="00E16308"/>
    <w:rsid w:val="00E164D4"/>
    <w:rsid w:val="00E16539"/>
    <w:rsid w:val="00E16565"/>
    <w:rsid w:val="00E165B4"/>
    <w:rsid w:val="00E1663E"/>
    <w:rsid w:val="00E1664D"/>
    <w:rsid w:val="00E1676D"/>
    <w:rsid w:val="00E167B4"/>
    <w:rsid w:val="00E168A3"/>
    <w:rsid w:val="00E168E8"/>
    <w:rsid w:val="00E1691A"/>
    <w:rsid w:val="00E169F3"/>
    <w:rsid w:val="00E16A0B"/>
    <w:rsid w:val="00E16AB3"/>
    <w:rsid w:val="00E16B10"/>
    <w:rsid w:val="00E16B2B"/>
    <w:rsid w:val="00E16BBB"/>
    <w:rsid w:val="00E16CBA"/>
    <w:rsid w:val="00E16F89"/>
    <w:rsid w:val="00E16FCA"/>
    <w:rsid w:val="00E17041"/>
    <w:rsid w:val="00E1705E"/>
    <w:rsid w:val="00E171C6"/>
    <w:rsid w:val="00E172B9"/>
    <w:rsid w:val="00E174BA"/>
    <w:rsid w:val="00E1766E"/>
    <w:rsid w:val="00E17688"/>
    <w:rsid w:val="00E176E7"/>
    <w:rsid w:val="00E17734"/>
    <w:rsid w:val="00E177DB"/>
    <w:rsid w:val="00E17956"/>
    <w:rsid w:val="00E179C0"/>
    <w:rsid w:val="00E17A9F"/>
    <w:rsid w:val="00E17B18"/>
    <w:rsid w:val="00E17BF2"/>
    <w:rsid w:val="00E17D26"/>
    <w:rsid w:val="00E17D3D"/>
    <w:rsid w:val="00E17E02"/>
    <w:rsid w:val="00E17FFE"/>
    <w:rsid w:val="00E2000D"/>
    <w:rsid w:val="00E200DC"/>
    <w:rsid w:val="00E20113"/>
    <w:rsid w:val="00E2016C"/>
    <w:rsid w:val="00E202DA"/>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C2E"/>
    <w:rsid w:val="00E21D16"/>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3F86"/>
    <w:rsid w:val="00E243AB"/>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5A4"/>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31"/>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4FC"/>
    <w:rsid w:val="00E305F5"/>
    <w:rsid w:val="00E30674"/>
    <w:rsid w:val="00E307C2"/>
    <w:rsid w:val="00E30800"/>
    <w:rsid w:val="00E30B9C"/>
    <w:rsid w:val="00E30BD3"/>
    <w:rsid w:val="00E30C19"/>
    <w:rsid w:val="00E30CA6"/>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5F6"/>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460"/>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6F"/>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BDB"/>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5B"/>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5D9"/>
    <w:rsid w:val="00E45859"/>
    <w:rsid w:val="00E45868"/>
    <w:rsid w:val="00E45892"/>
    <w:rsid w:val="00E458B7"/>
    <w:rsid w:val="00E458FD"/>
    <w:rsid w:val="00E45BD4"/>
    <w:rsid w:val="00E45C01"/>
    <w:rsid w:val="00E45D30"/>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BD4"/>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481"/>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27"/>
    <w:rsid w:val="00E56F3C"/>
    <w:rsid w:val="00E56FB1"/>
    <w:rsid w:val="00E57106"/>
    <w:rsid w:val="00E5732E"/>
    <w:rsid w:val="00E5737D"/>
    <w:rsid w:val="00E5749A"/>
    <w:rsid w:val="00E5755C"/>
    <w:rsid w:val="00E5758C"/>
    <w:rsid w:val="00E57658"/>
    <w:rsid w:val="00E577AD"/>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8F"/>
    <w:rsid w:val="00E57FAD"/>
    <w:rsid w:val="00E6006D"/>
    <w:rsid w:val="00E60094"/>
    <w:rsid w:val="00E60098"/>
    <w:rsid w:val="00E601F2"/>
    <w:rsid w:val="00E60202"/>
    <w:rsid w:val="00E6033B"/>
    <w:rsid w:val="00E6049A"/>
    <w:rsid w:val="00E60521"/>
    <w:rsid w:val="00E60527"/>
    <w:rsid w:val="00E6054B"/>
    <w:rsid w:val="00E605CC"/>
    <w:rsid w:val="00E60717"/>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9D7"/>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0F"/>
    <w:rsid w:val="00E62B14"/>
    <w:rsid w:val="00E62BC0"/>
    <w:rsid w:val="00E62D8F"/>
    <w:rsid w:val="00E62D99"/>
    <w:rsid w:val="00E62E1C"/>
    <w:rsid w:val="00E62F0A"/>
    <w:rsid w:val="00E63061"/>
    <w:rsid w:val="00E63142"/>
    <w:rsid w:val="00E631B9"/>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2EE"/>
    <w:rsid w:val="00E644A6"/>
    <w:rsid w:val="00E645E1"/>
    <w:rsid w:val="00E64636"/>
    <w:rsid w:val="00E64752"/>
    <w:rsid w:val="00E64870"/>
    <w:rsid w:val="00E64B26"/>
    <w:rsid w:val="00E64C9C"/>
    <w:rsid w:val="00E64CAD"/>
    <w:rsid w:val="00E64CB6"/>
    <w:rsid w:val="00E64CF2"/>
    <w:rsid w:val="00E64D68"/>
    <w:rsid w:val="00E64EEC"/>
    <w:rsid w:val="00E64F1E"/>
    <w:rsid w:val="00E64F83"/>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143"/>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8B8"/>
    <w:rsid w:val="00E679AC"/>
    <w:rsid w:val="00E67A1A"/>
    <w:rsid w:val="00E67B1A"/>
    <w:rsid w:val="00E67B97"/>
    <w:rsid w:val="00E67CB8"/>
    <w:rsid w:val="00E67D5F"/>
    <w:rsid w:val="00E67D67"/>
    <w:rsid w:val="00E67E6B"/>
    <w:rsid w:val="00E67F33"/>
    <w:rsid w:val="00E67F44"/>
    <w:rsid w:val="00E67F9E"/>
    <w:rsid w:val="00E67FE4"/>
    <w:rsid w:val="00E7008E"/>
    <w:rsid w:val="00E70129"/>
    <w:rsid w:val="00E7016B"/>
    <w:rsid w:val="00E7018C"/>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8"/>
    <w:rsid w:val="00E74E3B"/>
    <w:rsid w:val="00E75051"/>
    <w:rsid w:val="00E750BD"/>
    <w:rsid w:val="00E750E6"/>
    <w:rsid w:val="00E750F9"/>
    <w:rsid w:val="00E75129"/>
    <w:rsid w:val="00E751F2"/>
    <w:rsid w:val="00E75293"/>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E"/>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81D"/>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CA9"/>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0"/>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75"/>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349"/>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6C"/>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04"/>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BE"/>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B13"/>
    <w:rsid w:val="00E97C22"/>
    <w:rsid w:val="00E97D21"/>
    <w:rsid w:val="00E97DCD"/>
    <w:rsid w:val="00E97F92"/>
    <w:rsid w:val="00EA00D7"/>
    <w:rsid w:val="00EA06D9"/>
    <w:rsid w:val="00EA07CB"/>
    <w:rsid w:val="00EA07EA"/>
    <w:rsid w:val="00EA087D"/>
    <w:rsid w:val="00EA0962"/>
    <w:rsid w:val="00EA099A"/>
    <w:rsid w:val="00EA0B9D"/>
    <w:rsid w:val="00EA0BDF"/>
    <w:rsid w:val="00EA0C84"/>
    <w:rsid w:val="00EA0D05"/>
    <w:rsid w:val="00EA0DE4"/>
    <w:rsid w:val="00EA0E4F"/>
    <w:rsid w:val="00EA0EF1"/>
    <w:rsid w:val="00EA0F46"/>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80"/>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03"/>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735"/>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0C9"/>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78"/>
    <w:rsid w:val="00EB09D0"/>
    <w:rsid w:val="00EB0A44"/>
    <w:rsid w:val="00EB0A47"/>
    <w:rsid w:val="00EB0A9E"/>
    <w:rsid w:val="00EB0C80"/>
    <w:rsid w:val="00EB0D5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29"/>
    <w:rsid w:val="00EB2125"/>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7AF"/>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D9"/>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48"/>
    <w:rsid w:val="00EB5A74"/>
    <w:rsid w:val="00EB5A82"/>
    <w:rsid w:val="00EB5BCA"/>
    <w:rsid w:val="00EB5D42"/>
    <w:rsid w:val="00EB5E83"/>
    <w:rsid w:val="00EB5EDC"/>
    <w:rsid w:val="00EB600A"/>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C4"/>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D57"/>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45"/>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3C3"/>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CB3"/>
    <w:rsid w:val="00ED0D06"/>
    <w:rsid w:val="00ED0D73"/>
    <w:rsid w:val="00ED0F34"/>
    <w:rsid w:val="00ED0FF9"/>
    <w:rsid w:val="00ED104F"/>
    <w:rsid w:val="00ED1106"/>
    <w:rsid w:val="00ED1127"/>
    <w:rsid w:val="00ED1344"/>
    <w:rsid w:val="00ED1355"/>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4A"/>
    <w:rsid w:val="00ED1F86"/>
    <w:rsid w:val="00ED1FEB"/>
    <w:rsid w:val="00ED221B"/>
    <w:rsid w:val="00ED2229"/>
    <w:rsid w:val="00ED22B9"/>
    <w:rsid w:val="00ED22C0"/>
    <w:rsid w:val="00ED22FB"/>
    <w:rsid w:val="00ED237A"/>
    <w:rsid w:val="00ED2505"/>
    <w:rsid w:val="00ED2611"/>
    <w:rsid w:val="00ED26F8"/>
    <w:rsid w:val="00ED27A7"/>
    <w:rsid w:val="00ED2A44"/>
    <w:rsid w:val="00ED2B67"/>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3DBA"/>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87"/>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B6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EE0"/>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BC7"/>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4C"/>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0F50"/>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19"/>
    <w:rsid w:val="00EF2646"/>
    <w:rsid w:val="00EF2663"/>
    <w:rsid w:val="00EF26C3"/>
    <w:rsid w:val="00EF27D2"/>
    <w:rsid w:val="00EF2821"/>
    <w:rsid w:val="00EF2858"/>
    <w:rsid w:val="00EF292B"/>
    <w:rsid w:val="00EF2A0A"/>
    <w:rsid w:val="00EF2A4F"/>
    <w:rsid w:val="00EF2AC7"/>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44"/>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5D"/>
    <w:rsid w:val="00EF7E8D"/>
    <w:rsid w:val="00EF7F88"/>
    <w:rsid w:val="00F000B7"/>
    <w:rsid w:val="00F00102"/>
    <w:rsid w:val="00F00113"/>
    <w:rsid w:val="00F001CC"/>
    <w:rsid w:val="00F001EE"/>
    <w:rsid w:val="00F003C9"/>
    <w:rsid w:val="00F004F8"/>
    <w:rsid w:val="00F00501"/>
    <w:rsid w:val="00F0050F"/>
    <w:rsid w:val="00F00541"/>
    <w:rsid w:val="00F005C3"/>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45E"/>
    <w:rsid w:val="00F0467E"/>
    <w:rsid w:val="00F046B4"/>
    <w:rsid w:val="00F047EB"/>
    <w:rsid w:val="00F0480E"/>
    <w:rsid w:val="00F0494C"/>
    <w:rsid w:val="00F0499B"/>
    <w:rsid w:val="00F049DB"/>
    <w:rsid w:val="00F04ADA"/>
    <w:rsid w:val="00F04B26"/>
    <w:rsid w:val="00F04B52"/>
    <w:rsid w:val="00F04BE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E9"/>
    <w:rsid w:val="00F11BF0"/>
    <w:rsid w:val="00F11C7E"/>
    <w:rsid w:val="00F11C81"/>
    <w:rsid w:val="00F11CB6"/>
    <w:rsid w:val="00F11D14"/>
    <w:rsid w:val="00F11D8C"/>
    <w:rsid w:val="00F11D90"/>
    <w:rsid w:val="00F11E7D"/>
    <w:rsid w:val="00F11F15"/>
    <w:rsid w:val="00F11F98"/>
    <w:rsid w:val="00F11FC7"/>
    <w:rsid w:val="00F12038"/>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BF"/>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6CF"/>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AD1"/>
    <w:rsid w:val="00F16C4C"/>
    <w:rsid w:val="00F16DB9"/>
    <w:rsid w:val="00F16E28"/>
    <w:rsid w:val="00F16E45"/>
    <w:rsid w:val="00F16FE5"/>
    <w:rsid w:val="00F17010"/>
    <w:rsid w:val="00F17111"/>
    <w:rsid w:val="00F1713C"/>
    <w:rsid w:val="00F171CF"/>
    <w:rsid w:val="00F173A9"/>
    <w:rsid w:val="00F173EC"/>
    <w:rsid w:val="00F17506"/>
    <w:rsid w:val="00F175ED"/>
    <w:rsid w:val="00F1772B"/>
    <w:rsid w:val="00F17774"/>
    <w:rsid w:val="00F1779D"/>
    <w:rsid w:val="00F177AA"/>
    <w:rsid w:val="00F1786E"/>
    <w:rsid w:val="00F1788B"/>
    <w:rsid w:val="00F17900"/>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E34"/>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31B"/>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4FD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CB0"/>
    <w:rsid w:val="00F26E02"/>
    <w:rsid w:val="00F26FFE"/>
    <w:rsid w:val="00F2713C"/>
    <w:rsid w:val="00F2716A"/>
    <w:rsid w:val="00F27241"/>
    <w:rsid w:val="00F272B4"/>
    <w:rsid w:val="00F27419"/>
    <w:rsid w:val="00F274AB"/>
    <w:rsid w:val="00F27500"/>
    <w:rsid w:val="00F27524"/>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3C6"/>
    <w:rsid w:val="00F31429"/>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294"/>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0F"/>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17"/>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5B"/>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C4"/>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1B"/>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BC"/>
    <w:rsid w:val="00F458D9"/>
    <w:rsid w:val="00F459CB"/>
    <w:rsid w:val="00F459F9"/>
    <w:rsid w:val="00F45C6A"/>
    <w:rsid w:val="00F45D0C"/>
    <w:rsid w:val="00F45E4A"/>
    <w:rsid w:val="00F45E9A"/>
    <w:rsid w:val="00F45EAE"/>
    <w:rsid w:val="00F45EFD"/>
    <w:rsid w:val="00F45FCA"/>
    <w:rsid w:val="00F4624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739"/>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3F3E"/>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7E"/>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6ED"/>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57EDB"/>
    <w:rsid w:val="00F6005E"/>
    <w:rsid w:val="00F600DB"/>
    <w:rsid w:val="00F60165"/>
    <w:rsid w:val="00F60328"/>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79"/>
    <w:rsid w:val="00F64846"/>
    <w:rsid w:val="00F64923"/>
    <w:rsid w:val="00F64A6F"/>
    <w:rsid w:val="00F64A78"/>
    <w:rsid w:val="00F64AF9"/>
    <w:rsid w:val="00F64C42"/>
    <w:rsid w:val="00F64DEC"/>
    <w:rsid w:val="00F64E02"/>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A27"/>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54"/>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191"/>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BEA"/>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AC"/>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D8A"/>
    <w:rsid w:val="00F73E8C"/>
    <w:rsid w:val="00F73EA0"/>
    <w:rsid w:val="00F73FD3"/>
    <w:rsid w:val="00F74059"/>
    <w:rsid w:val="00F74087"/>
    <w:rsid w:val="00F740B2"/>
    <w:rsid w:val="00F741D8"/>
    <w:rsid w:val="00F74200"/>
    <w:rsid w:val="00F74209"/>
    <w:rsid w:val="00F742BD"/>
    <w:rsid w:val="00F7441A"/>
    <w:rsid w:val="00F74443"/>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A6"/>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210"/>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1DE"/>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1E7"/>
    <w:rsid w:val="00F8220D"/>
    <w:rsid w:val="00F82346"/>
    <w:rsid w:val="00F82488"/>
    <w:rsid w:val="00F8248A"/>
    <w:rsid w:val="00F8298D"/>
    <w:rsid w:val="00F82A99"/>
    <w:rsid w:val="00F82BA3"/>
    <w:rsid w:val="00F82BBF"/>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4A"/>
    <w:rsid w:val="00F85B61"/>
    <w:rsid w:val="00F85BB7"/>
    <w:rsid w:val="00F85C93"/>
    <w:rsid w:val="00F85D47"/>
    <w:rsid w:val="00F85F22"/>
    <w:rsid w:val="00F8608E"/>
    <w:rsid w:val="00F860A0"/>
    <w:rsid w:val="00F86103"/>
    <w:rsid w:val="00F86155"/>
    <w:rsid w:val="00F86239"/>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2D2"/>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DFC"/>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83"/>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0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18"/>
    <w:rsid w:val="00F95432"/>
    <w:rsid w:val="00F95587"/>
    <w:rsid w:val="00F955CE"/>
    <w:rsid w:val="00F956D2"/>
    <w:rsid w:val="00F9583F"/>
    <w:rsid w:val="00F95ADD"/>
    <w:rsid w:val="00F95B0E"/>
    <w:rsid w:val="00F95B67"/>
    <w:rsid w:val="00F95BB1"/>
    <w:rsid w:val="00F95CE8"/>
    <w:rsid w:val="00F95D58"/>
    <w:rsid w:val="00F95E39"/>
    <w:rsid w:val="00F95EE2"/>
    <w:rsid w:val="00F95F01"/>
    <w:rsid w:val="00F95F11"/>
    <w:rsid w:val="00F95FAF"/>
    <w:rsid w:val="00F9600A"/>
    <w:rsid w:val="00F960B1"/>
    <w:rsid w:val="00F960B8"/>
    <w:rsid w:val="00F961BB"/>
    <w:rsid w:val="00F962DD"/>
    <w:rsid w:val="00F96352"/>
    <w:rsid w:val="00F966B0"/>
    <w:rsid w:val="00F966C7"/>
    <w:rsid w:val="00F967E1"/>
    <w:rsid w:val="00F96867"/>
    <w:rsid w:val="00F96938"/>
    <w:rsid w:val="00F96A18"/>
    <w:rsid w:val="00F96A50"/>
    <w:rsid w:val="00F96ACA"/>
    <w:rsid w:val="00F96B41"/>
    <w:rsid w:val="00F96B71"/>
    <w:rsid w:val="00F96BAD"/>
    <w:rsid w:val="00F96C8F"/>
    <w:rsid w:val="00F96D10"/>
    <w:rsid w:val="00F96D2D"/>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B5"/>
    <w:rsid w:val="00FA18EE"/>
    <w:rsid w:val="00FA1904"/>
    <w:rsid w:val="00FA1BD3"/>
    <w:rsid w:val="00FA1BD7"/>
    <w:rsid w:val="00FA1CA1"/>
    <w:rsid w:val="00FA1E36"/>
    <w:rsid w:val="00FA1F78"/>
    <w:rsid w:val="00FA2016"/>
    <w:rsid w:val="00FA2076"/>
    <w:rsid w:val="00FA20DF"/>
    <w:rsid w:val="00FA217A"/>
    <w:rsid w:val="00FA2249"/>
    <w:rsid w:val="00FA22AD"/>
    <w:rsid w:val="00FA22D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116"/>
    <w:rsid w:val="00FA321D"/>
    <w:rsid w:val="00FA326D"/>
    <w:rsid w:val="00FA3407"/>
    <w:rsid w:val="00FA340C"/>
    <w:rsid w:val="00FA351B"/>
    <w:rsid w:val="00FA3664"/>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105"/>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B85"/>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CD3"/>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7E"/>
    <w:rsid w:val="00FA679B"/>
    <w:rsid w:val="00FA67B5"/>
    <w:rsid w:val="00FA689F"/>
    <w:rsid w:val="00FA69EA"/>
    <w:rsid w:val="00FA6B04"/>
    <w:rsid w:val="00FA6BB2"/>
    <w:rsid w:val="00FA6C9F"/>
    <w:rsid w:val="00FA6CD0"/>
    <w:rsid w:val="00FA6D73"/>
    <w:rsid w:val="00FA6E6F"/>
    <w:rsid w:val="00FA6F35"/>
    <w:rsid w:val="00FA7027"/>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4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C65"/>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2CB"/>
    <w:rsid w:val="00FB73D5"/>
    <w:rsid w:val="00FB7567"/>
    <w:rsid w:val="00FB769D"/>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7F"/>
    <w:rsid w:val="00FC09D7"/>
    <w:rsid w:val="00FC0A94"/>
    <w:rsid w:val="00FC0BBA"/>
    <w:rsid w:val="00FC0CF4"/>
    <w:rsid w:val="00FC0E6C"/>
    <w:rsid w:val="00FC0EDB"/>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B89"/>
    <w:rsid w:val="00FC3C21"/>
    <w:rsid w:val="00FC3C8E"/>
    <w:rsid w:val="00FC3D10"/>
    <w:rsid w:val="00FC3D39"/>
    <w:rsid w:val="00FC3DA1"/>
    <w:rsid w:val="00FC3E34"/>
    <w:rsid w:val="00FC3E8A"/>
    <w:rsid w:val="00FC3F05"/>
    <w:rsid w:val="00FC3F07"/>
    <w:rsid w:val="00FC3F5D"/>
    <w:rsid w:val="00FC3F80"/>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E0"/>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8B7"/>
    <w:rsid w:val="00FC6AE2"/>
    <w:rsid w:val="00FC6B5A"/>
    <w:rsid w:val="00FC6B6A"/>
    <w:rsid w:val="00FC6CB3"/>
    <w:rsid w:val="00FC6F25"/>
    <w:rsid w:val="00FC706F"/>
    <w:rsid w:val="00FC72FF"/>
    <w:rsid w:val="00FC743D"/>
    <w:rsid w:val="00FC743F"/>
    <w:rsid w:val="00FC749F"/>
    <w:rsid w:val="00FC74B3"/>
    <w:rsid w:val="00FC75E9"/>
    <w:rsid w:val="00FC775E"/>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0"/>
    <w:rsid w:val="00FD0D5D"/>
    <w:rsid w:val="00FD0D66"/>
    <w:rsid w:val="00FD0DC7"/>
    <w:rsid w:val="00FD0F8C"/>
    <w:rsid w:val="00FD0FD0"/>
    <w:rsid w:val="00FD10CB"/>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23"/>
    <w:rsid w:val="00FD28A2"/>
    <w:rsid w:val="00FD29D6"/>
    <w:rsid w:val="00FD29EA"/>
    <w:rsid w:val="00FD29FD"/>
    <w:rsid w:val="00FD2A81"/>
    <w:rsid w:val="00FD2A9C"/>
    <w:rsid w:val="00FD2D1F"/>
    <w:rsid w:val="00FD2D69"/>
    <w:rsid w:val="00FD2E30"/>
    <w:rsid w:val="00FD2E55"/>
    <w:rsid w:val="00FD2EDB"/>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C48"/>
    <w:rsid w:val="00FD4C7F"/>
    <w:rsid w:val="00FD4D4D"/>
    <w:rsid w:val="00FD4FB7"/>
    <w:rsid w:val="00FD530D"/>
    <w:rsid w:val="00FD53E2"/>
    <w:rsid w:val="00FD542D"/>
    <w:rsid w:val="00FD5518"/>
    <w:rsid w:val="00FD55FE"/>
    <w:rsid w:val="00FD565E"/>
    <w:rsid w:val="00FD5664"/>
    <w:rsid w:val="00FD5707"/>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2A"/>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B4"/>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7B"/>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6A"/>
    <w:rsid w:val="00FE50A2"/>
    <w:rsid w:val="00FE50DE"/>
    <w:rsid w:val="00FE518D"/>
    <w:rsid w:val="00FE5192"/>
    <w:rsid w:val="00FE51FE"/>
    <w:rsid w:val="00FE524A"/>
    <w:rsid w:val="00FE5357"/>
    <w:rsid w:val="00FE5378"/>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AC1"/>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93"/>
    <w:rsid w:val="00FE62F0"/>
    <w:rsid w:val="00FE647D"/>
    <w:rsid w:val="00FE64A9"/>
    <w:rsid w:val="00FE6559"/>
    <w:rsid w:val="00FE6753"/>
    <w:rsid w:val="00FE67A3"/>
    <w:rsid w:val="00FE67E2"/>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9DF"/>
    <w:rsid w:val="00FF0A23"/>
    <w:rsid w:val="00FF0A2C"/>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50D"/>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C9"/>
    <w:rsid w:val="00FF3536"/>
    <w:rsid w:val="00FF35C9"/>
    <w:rsid w:val="00FF35EE"/>
    <w:rsid w:val="00FF3689"/>
    <w:rsid w:val="00FF36CF"/>
    <w:rsid w:val="00FF3713"/>
    <w:rsid w:val="00FF3842"/>
    <w:rsid w:val="00FF3847"/>
    <w:rsid w:val="00FF39F7"/>
    <w:rsid w:val="00FF3A32"/>
    <w:rsid w:val="00FF3AA5"/>
    <w:rsid w:val="00FF3AA9"/>
    <w:rsid w:val="00FF3CFD"/>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8A"/>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103"/>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semiHidden/>
    <w:unhideWhenUsed/>
    <w:rsid w:val="0075673E"/>
  </w:style>
  <w:style w:type="character" w:customStyle="1" w:styleId="afa">
    <w:name w:val="Текст сноски Знак"/>
    <w:basedOn w:val="a1"/>
    <w:link w:val="af9"/>
    <w:uiPriority w:val="5"/>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 w:type="table" w:customStyle="1" w:styleId="WTOTable2">
    <w:name w:val="WTOTable2"/>
    <w:basedOn w:val="a2"/>
    <w:uiPriority w:val="99"/>
    <w:rsid w:val="00A2332F"/>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character" w:customStyle="1" w:styleId="jlqj4b">
    <w:name w:val="jlqj4b"/>
    <w:basedOn w:val="a1"/>
    <w:rsid w:val="00C821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semiHidden/>
    <w:unhideWhenUsed/>
    <w:rsid w:val="0075673E"/>
  </w:style>
  <w:style w:type="character" w:customStyle="1" w:styleId="afa">
    <w:name w:val="Текст сноски Знак"/>
    <w:basedOn w:val="a1"/>
    <w:link w:val="af9"/>
    <w:uiPriority w:val="5"/>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 w:type="table" w:customStyle="1" w:styleId="WTOTable2">
    <w:name w:val="WTOTable2"/>
    <w:basedOn w:val="a2"/>
    <w:uiPriority w:val="99"/>
    <w:rsid w:val="00A2332F"/>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character" w:customStyle="1" w:styleId="jlqj4b">
    <w:name w:val="jlqj4b"/>
    <w:basedOn w:val="a1"/>
    <w:rsid w:val="00C82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92">
      <w:bodyDiv w:val="1"/>
      <w:marLeft w:val="0"/>
      <w:marRight w:val="0"/>
      <w:marTop w:val="0"/>
      <w:marBottom w:val="0"/>
      <w:divBdr>
        <w:top w:val="none" w:sz="0" w:space="0" w:color="auto"/>
        <w:left w:val="none" w:sz="0" w:space="0" w:color="auto"/>
        <w:bottom w:val="none" w:sz="0" w:space="0" w:color="auto"/>
        <w:right w:val="none" w:sz="0" w:space="0" w:color="auto"/>
      </w:divBdr>
    </w:div>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367063">
      <w:bodyDiv w:val="1"/>
      <w:marLeft w:val="0"/>
      <w:marRight w:val="0"/>
      <w:marTop w:val="0"/>
      <w:marBottom w:val="0"/>
      <w:divBdr>
        <w:top w:val="none" w:sz="0" w:space="0" w:color="auto"/>
        <w:left w:val="none" w:sz="0" w:space="0" w:color="auto"/>
        <w:bottom w:val="none" w:sz="0" w:space="0" w:color="auto"/>
        <w:right w:val="none" w:sz="0" w:space="0" w:color="auto"/>
      </w:divBdr>
    </w:div>
    <w:div w:id="3438874">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29968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7280">
      <w:bodyDiv w:val="1"/>
      <w:marLeft w:val="0"/>
      <w:marRight w:val="0"/>
      <w:marTop w:val="0"/>
      <w:marBottom w:val="0"/>
      <w:divBdr>
        <w:top w:val="none" w:sz="0" w:space="0" w:color="auto"/>
        <w:left w:val="none" w:sz="0" w:space="0" w:color="auto"/>
        <w:bottom w:val="none" w:sz="0" w:space="0" w:color="auto"/>
        <w:right w:val="none" w:sz="0" w:space="0" w:color="auto"/>
      </w:divBdr>
    </w:div>
    <w:div w:id="8993750">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6004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2026543">
      <w:bodyDiv w:val="1"/>
      <w:marLeft w:val="0"/>
      <w:marRight w:val="0"/>
      <w:marTop w:val="0"/>
      <w:marBottom w:val="0"/>
      <w:divBdr>
        <w:top w:val="none" w:sz="0" w:space="0" w:color="auto"/>
        <w:left w:val="none" w:sz="0" w:space="0" w:color="auto"/>
        <w:bottom w:val="none" w:sz="0" w:space="0" w:color="auto"/>
        <w:right w:val="none" w:sz="0" w:space="0" w:color="auto"/>
      </w:divBdr>
    </w:div>
    <w:div w:id="22244490">
      <w:bodyDiv w:val="1"/>
      <w:marLeft w:val="0"/>
      <w:marRight w:val="0"/>
      <w:marTop w:val="0"/>
      <w:marBottom w:val="0"/>
      <w:divBdr>
        <w:top w:val="none" w:sz="0" w:space="0" w:color="auto"/>
        <w:left w:val="none" w:sz="0" w:space="0" w:color="auto"/>
        <w:bottom w:val="none" w:sz="0" w:space="0" w:color="auto"/>
        <w:right w:val="none" w:sz="0" w:space="0" w:color="auto"/>
      </w:divBdr>
    </w:div>
    <w:div w:id="23020998">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81743">
      <w:bodyDiv w:val="1"/>
      <w:marLeft w:val="0"/>
      <w:marRight w:val="0"/>
      <w:marTop w:val="0"/>
      <w:marBottom w:val="0"/>
      <w:divBdr>
        <w:top w:val="none" w:sz="0" w:space="0" w:color="auto"/>
        <w:left w:val="none" w:sz="0" w:space="0" w:color="auto"/>
        <w:bottom w:val="none" w:sz="0" w:space="0" w:color="auto"/>
        <w:right w:val="none" w:sz="0" w:space="0" w:color="auto"/>
      </w:divBdr>
    </w:div>
    <w:div w:id="23941443">
      <w:bodyDiv w:val="1"/>
      <w:marLeft w:val="0"/>
      <w:marRight w:val="0"/>
      <w:marTop w:val="0"/>
      <w:marBottom w:val="0"/>
      <w:divBdr>
        <w:top w:val="none" w:sz="0" w:space="0" w:color="auto"/>
        <w:left w:val="none" w:sz="0" w:space="0" w:color="auto"/>
        <w:bottom w:val="none" w:sz="0" w:space="0" w:color="auto"/>
        <w:right w:val="none" w:sz="0" w:space="0" w:color="auto"/>
      </w:divBdr>
    </w:div>
    <w:div w:id="23991807">
      <w:bodyDiv w:val="1"/>
      <w:marLeft w:val="0"/>
      <w:marRight w:val="0"/>
      <w:marTop w:val="0"/>
      <w:marBottom w:val="0"/>
      <w:divBdr>
        <w:top w:val="none" w:sz="0" w:space="0" w:color="auto"/>
        <w:left w:val="none" w:sz="0" w:space="0" w:color="auto"/>
        <w:bottom w:val="none" w:sz="0" w:space="0" w:color="auto"/>
        <w:right w:val="none" w:sz="0" w:space="0" w:color="auto"/>
      </w:divBdr>
    </w:div>
    <w:div w:id="24067815">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29631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1806710">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50370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83962">
      <w:bodyDiv w:val="1"/>
      <w:marLeft w:val="0"/>
      <w:marRight w:val="0"/>
      <w:marTop w:val="0"/>
      <w:marBottom w:val="0"/>
      <w:divBdr>
        <w:top w:val="none" w:sz="0" w:space="0" w:color="auto"/>
        <w:left w:val="none" w:sz="0" w:space="0" w:color="auto"/>
        <w:bottom w:val="none" w:sz="0" w:space="0" w:color="auto"/>
        <w:right w:val="none" w:sz="0" w:space="0" w:color="auto"/>
      </w:divBdr>
    </w:div>
    <w:div w:id="39592887">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449666">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2759906">
      <w:bodyDiv w:val="1"/>
      <w:marLeft w:val="0"/>
      <w:marRight w:val="0"/>
      <w:marTop w:val="0"/>
      <w:marBottom w:val="0"/>
      <w:divBdr>
        <w:top w:val="none" w:sz="0" w:space="0" w:color="auto"/>
        <w:left w:val="none" w:sz="0" w:space="0" w:color="auto"/>
        <w:bottom w:val="none" w:sz="0" w:space="0" w:color="auto"/>
        <w:right w:val="none" w:sz="0" w:space="0" w:color="auto"/>
      </w:divBdr>
    </w:div>
    <w:div w:id="43718373">
      <w:bodyDiv w:val="1"/>
      <w:marLeft w:val="0"/>
      <w:marRight w:val="0"/>
      <w:marTop w:val="0"/>
      <w:marBottom w:val="0"/>
      <w:divBdr>
        <w:top w:val="none" w:sz="0" w:space="0" w:color="auto"/>
        <w:left w:val="none" w:sz="0" w:space="0" w:color="auto"/>
        <w:bottom w:val="none" w:sz="0" w:space="0" w:color="auto"/>
        <w:right w:val="none" w:sz="0" w:space="0" w:color="auto"/>
      </w:divBdr>
    </w:div>
    <w:div w:id="43918595">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5879030">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6346706">
      <w:bodyDiv w:val="1"/>
      <w:marLeft w:val="0"/>
      <w:marRight w:val="0"/>
      <w:marTop w:val="0"/>
      <w:marBottom w:val="0"/>
      <w:divBdr>
        <w:top w:val="none" w:sz="0" w:space="0" w:color="auto"/>
        <w:left w:val="none" w:sz="0" w:space="0" w:color="auto"/>
        <w:bottom w:val="none" w:sz="0" w:space="0" w:color="auto"/>
        <w:right w:val="none" w:sz="0" w:space="0" w:color="auto"/>
      </w:divBdr>
    </w:div>
    <w:div w:id="46539441">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154869">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436389">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084047">
      <w:bodyDiv w:val="1"/>
      <w:marLeft w:val="0"/>
      <w:marRight w:val="0"/>
      <w:marTop w:val="0"/>
      <w:marBottom w:val="0"/>
      <w:divBdr>
        <w:top w:val="none" w:sz="0" w:space="0" w:color="auto"/>
        <w:left w:val="none" w:sz="0" w:space="0" w:color="auto"/>
        <w:bottom w:val="none" w:sz="0" w:space="0" w:color="auto"/>
        <w:right w:val="none" w:sz="0" w:space="0" w:color="auto"/>
      </w:divBdr>
    </w:div>
    <w:div w:id="54402922">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5206545">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6712880">
      <w:bodyDiv w:val="1"/>
      <w:marLeft w:val="0"/>
      <w:marRight w:val="0"/>
      <w:marTop w:val="0"/>
      <w:marBottom w:val="0"/>
      <w:divBdr>
        <w:top w:val="none" w:sz="0" w:space="0" w:color="auto"/>
        <w:left w:val="none" w:sz="0" w:space="0" w:color="auto"/>
        <w:bottom w:val="none" w:sz="0" w:space="0" w:color="auto"/>
        <w:right w:val="none" w:sz="0" w:space="0" w:color="auto"/>
      </w:divBdr>
    </w:div>
    <w:div w:id="57024260">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40198">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59865798">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1560963">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229755">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340804">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6924224">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2184514">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5268874">
      <w:bodyDiv w:val="1"/>
      <w:marLeft w:val="0"/>
      <w:marRight w:val="0"/>
      <w:marTop w:val="0"/>
      <w:marBottom w:val="0"/>
      <w:divBdr>
        <w:top w:val="none" w:sz="0" w:space="0" w:color="auto"/>
        <w:left w:val="none" w:sz="0" w:space="0" w:color="auto"/>
        <w:bottom w:val="none" w:sz="0" w:space="0" w:color="auto"/>
        <w:right w:val="none" w:sz="0" w:space="0" w:color="auto"/>
      </w:divBdr>
    </w:div>
    <w:div w:id="85663075">
      <w:bodyDiv w:val="1"/>
      <w:marLeft w:val="0"/>
      <w:marRight w:val="0"/>
      <w:marTop w:val="0"/>
      <w:marBottom w:val="0"/>
      <w:divBdr>
        <w:top w:val="none" w:sz="0" w:space="0" w:color="auto"/>
        <w:left w:val="none" w:sz="0" w:space="0" w:color="auto"/>
        <w:bottom w:val="none" w:sz="0" w:space="0" w:color="auto"/>
        <w:right w:val="none" w:sz="0" w:space="0" w:color="auto"/>
      </w:divBdr>
    </w:div>
    <w:div w:id="86080029">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35975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9160694">
      <w:bodyDiv w:val="1"/>
      <w:marLeft w:val="0"/>
      <w:marRight w:val="0"/>
      <w:marTop w:val="0"/>
      <w:marBottom w:val="0"/>
      <w:divBdr>
        <w:top w:val="none" w:sz="0" w:space="0" w:color="auto"/>
        <w:left w:val="none" w:sz="0" w:space="0" w:color="auto"/>
        <w:bottom w:val="none" w:sz="0" w:space="0" w:color="auto"/>
        <w:right w:val="none" w:sz="0" w:space="0" w:color="auto"/>
      </w:divBdr>
    </w:div>
    <w:div w:id="90005431">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855115">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4639150">
      <w:bodyDiv w:val="1"/>
      <w:marLeft w:val="0"/>
      <w:marRight w:val="0"/>
      <w:marTop w:val="0"/>
      <w:marBottom w:val="0"/>
      <w:divBdr>
        <w:top w:val="none" w:sz="0" w:space="0" w:color="auto"/>
        <w:left w:val="none" w:sz="0" w:space="0" w:color="auto"/>
        <w:bottom w:val="none" w:sz="0" w:space="0" w:color="auto"/>
        <w:right w:val="none" w:sz="0" w:space="0" w:color="auto"/>
      </w:divBdr>
    </w:div>
    <w:div w:id="96415812">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6878282">
      <w:bodyDiv w:val="1"/>
      <w:marLeft w:val="0"/>
      <w:marRight w:val="0"/>
      <w:marTop w:val="0"/>
      <w:marBottom w:val="0"/>
      <w:divBdr>
        <w:top w:val="none" w:sz="0" w:space="0" w:color="auto"/>
        <w:left w:val="none" w:sz="0" w:space="0" w:color="auto"/>
        <w:bottom w:val="none" w:sz="0" w:space="0" w:color="auto"/>
        <w:right w:val="none" w:sz="0" w:space="0" w:color="auto"/>
      </w:divBdr>
    </w:div>
    <w:div w:id="97257112">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334091">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69766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156640">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773536">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511542">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14980">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005549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5834396">
      <w:bodyDiv w:val="1"/>
      <w:marLeft w:val="0"/>
      <w:marRight w:val="0"/>
      <w:marTop w:val="0"/>
      <w:marBottom w:val="0"/>
      <w:divBdr>
        <w:top w:val="none" w:sz="0" w:space="0" w:color="auto"/>
        <w:left w:val="none" w:sz="0" w:space="0" w:color="auto"/>
        <w:bottom w:val="none" w:sz="0" w:space="0" w:color="auto"/>
        <w:right w:val="none" w:sz="0" w:space="0" w:color="auto"/>
      </w:divBdr>
    </w:div>
    <w:div w:id="117646104">
      <w:bodyDiv w:val="1"/>
      <w:marLeft w:val="0"/>
      <w:marRight w:val="0"/>
      <w:marTop w:val="0"/>
      <w:marBottom w:val="0"/>
      <w:divBdr>
        <w:top w:val="none" w:sz="0" w:space="0" w:color="auto"/>
        <w:left w:val="none" w:sz="0" w:space="0" w:color="auto"/>
        <w:bottom w:val="none" w:sz="0" w:space="0" w:color="auto"/>
        <w:right w:val="none" w:sz="0" w:space="0" w:color="auto"/>
      </w:divBdr>
    </w:div>
    <w:div w:id="1178403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19882382">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048023">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0138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8713460">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398984">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442358">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6959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2992339">
      <w:bodyDiv w:val="1"/>
      <w:marLeft w:val="0"/>
      <w:marRight w:val="0"/>
      <w:marTop w:val="0"/>
      <w:marBottom w:val="0"/>
      <w:divBdr>
        <w:top w:val="none" w:sz="0" w:space="0" w:color="auto"/>
        <w:left w:val="none" w:sz="0" w:space="0" w:color="auto"/>
        <w:bottom w:val="none" w:sz="0" w:space="0" w:color="auto"/>
        <w:right w:val="none" w:sz="0" w:space="0" w:color="auto"/>
      </w:divBdr>
    </w:div>
    <w:div w:id="133328719">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297800">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7773318">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72966">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552746">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410352">
      <w:bodyDiv w:val="1"/>
      <w:marLeft w:val="0"/>
      <w:marRight w:val="0"/>
      <w:marTop w:val="0"/>
      <w:marBottom w:val="0"/>
      <w:divBdr>
        <w:top w:val="none" w:sz="0" w:space="0" w:color="auto"/>
        <w:left w:val="none" w:sz="0" w:space="0" w:color="auto"/>
        <w:bottom w:val="none" w:sz="0" w:space="0" w:color="auto"/>
        <w:right w:val="none" w:sz="0" w:space="0" w:color="auto"/>
      </w:divBdr>
    </w:div>
    <w:div w:id="146479077">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8445688">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455770">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507163">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811412">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229600">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808016">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280239">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3713841">
      <w:bodyDiv w:val="1"/>
      <w:marLeft w:val="0"/>
      <w:marRight w:val="0"/>
      <w:marTop w:val="0"/>
      <w:marBottom w:val="0"/>
      <w:divBdr>
        <w:top w:val="none" w:sz="0" w:space="0" w:color="auto"/>
        <w:left w:val="none" w:sz="0" w:space="0" w:color="auto"/>
        <w:bottom w:val="none" w:sz="0" w:space="0" w:color="auto"/>
        <w:right w:val="none" w:sz="0" w:space="0" w:color="auto"/>
      </w:divBdr>
    </w:div>
    <w:div w:id="16483247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83743">
      <w:bodyDiv w:val="1"/>
      <w:marLeft w:val="0"/>
      <w:marRight w:val="0"/>
      <w:marTop w:val="0"/>
      <w:marBottom w:val="0"/>
      <w:divBdr>
        <w:top w:val="none" w:sz="0" w:space="0" w:color="auto"/>
        <w:left w:val="none" w:sz="0" w:space="0" w:color="auto"/>
        <w:bottom w:val="none" w:sz="0" w:space="0" w:color="auto"/>
        <w:right w:val="none" w:sz="0" w:space="0" w:color="auto"/>
      </w:divBdr>
    </w:div>
    <w:div w:id="165025147">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019285">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69680613">
      <w:bodyDiv w:val="1"/>
      <w:marLeft w:val="0"/>
      <w:marRight w:val="0"/>
      <w:marTop w:val="0"/>
      <w:marBottom w:val="0"/>
      <w:divBdr>
        <w:top w:val="none" w:sz="0" w:space="0" w:color="auto"/>
        <w:left w:val="none" w:sz="0" w:space="0" w:color="auto"/>
        <w:bottom w:val="none" w:sz="0" w:space="0" w:color="auto"/>
        <w:right w:val="none" w:sz="0" w:space="0" w:color="auto"/>
      </w:divBdr>
    </w:div>
    <w:div w:id="170417946">
      <w:bodyDiv w:val="1"/>
      <w:marLeft w:val="0"/>
      <w:marRight w:val="0"/>
      <w:marTop w:val="0"/>
      <w:marBottom w:val="0"/>
      <w:divBdr>
        <w:top w:val="none" w:sz="0" w:space="0" w:color="auto"/>
        <w:left w:val="none" w:sz="0" w:space="0" w:color="auto"/>
        <w:bottom w:val="none" w:sz="0" w:space="0" w:color="auto"/>
        <w:right w:val="none" w:sz="0" w:space="0" w:color="auto"/>
      </w:divBdr>
    </w:div>
    <w:div w:id="170529238">
      <w:bodyDiv w:val="1"/>
      <w:marLeft w:val="0"/>
      <w:marRight w:val="0"/>
      <w:marTop w:val="0"/>
      <w:marBottom w:val="0"/>
      <w:divBdr>
        <w:top w:val="none" w:sz="0" w:space="0" w:color="auto"/>
        <w:left w:val="none" w:sz="0" w:space="0" w:color="auto"/>
        <w:bottom w:val="none" w:sz="0" w:space="0" w:color="auto"/>
        <w:right w:val="none" w:sz="0" w:space="0" w:color="auto"/>
      </w:divBdr>
    </w:div>
    <w:div w:id="171141646">
      <w:bodyDiv w:val="1"/>
      <w:marLeft w:val="0"/>
      <w:marRight w:val="0"/>
      <w:marTop w:val="0"/>
      <w:marBottom w:val="0"/>
      <w:divBdr>
        <w:top w:val="none" w:sz="0" w:space="0" w:color="auto"/>
        <w:left w:val="none" w:sz="0" w:space="0" w:color="auto"/>
        <w:bottom w:val="none" w:sz="0" w:space="0" w:color="auto"/>
        <w:right w:val="none" w:sz="0" w:space="0" w:color="auto"/>
      </w:divBdr>
    </w:div>
    <w:div w:id="171334019">
      <w:bodyDiv w:val="1"/>
      <w:marLeft w:val="0"/>
      <w:marRight w:val="0"/>
      <w:marTop w:val="0"/>
      <w:marBottom w:val="0"/>
      <w:divBdr>
        <w:top w:val="none" w:sz="0" w:space="0" w:color="auto"/>
        <w:left w:val="none" w:sz="0" w:space="0" w:color="auto"/>
        <w:bottom w:val="none" w:sz="0" w:space="0" w:color="auto"/>
        <w:right w:val="none" w:sz="0" w:space="0" w:color="auto"/>
      </w:divBdr>
    </w:div>
    <w:div w:id="172427050">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342091">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778736">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203553">
      <w:bodyDiv w:val="1"/>
      <w:marLeft w:val="0"/>
      <w:marRight w:val="0"/>
      <w:marTop w:val="0"/>
      <w:marBottom w:val="0"/>
      <w:divBdr>
        <w:top w:val="none" w:sz="0" w:space="0" w:color="auto"/>
        <w:left w:val="none" w:sz="0" w:space="0" w:color="auto"/>
        <w:bottom w:val="none" w:sz="0" w:space="0" w:color="auto"/>
        <w:right w:val="none" w:sz="0" w:space="0" w:color="auto"/>
      </w:divBdr>
    </w:div>
    <w:div w:id="180239993">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78721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12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6277">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895531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160523">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778336">
      <w:bodyDiv w:val="1"/>
      <w:marLeft w:val="0"/>
      <w:marRight w:val="0"/>
      <w:marTop w:val="0"/>
      <w:marBottom w:val="0"/>
      <w:divBdr>
        <w:top w:val="none" w:sz="0" w:space="0" w:color="auto"/>
        <w:left w:val="none" w:sz="0" w:space="0" w:color="auto"/>
        <w:bottom w:val="none" w:sz="0" w:space="0" w:color="auto"/>
        <w:right w:val="none" w:sz="0" w:space="0" w:color="auto"/>
      </w:divBdr>
    </w:div>
    <w:div w:id="196545791">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206092">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010127">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245081">
      <w:bodyDiv w:val="1"/>
      <w:marLeft w:val="0"/>
      <w:marRight w:val="0"/>
      <w:marTop w:val="0"/>
      <w:marBottom w:val="0"/>
      <w:divBdr>
        <w:top w:val="none" w:sz="0" w:space="0" w:color="auto"/>
        <w:left w:val="none" w:sz="0" w:space="0" w:color="auto"/>
        <w:bottom w:val="none" w:sz="0" w:space="0" w:color="auto"/>
        <w:right w:val="none" w:sz="0" w:space="0" w:color="auto"/>
      </w:divBdr>
    </w:div>
    <w:div w:id="199830718">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1986242">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6769517">
      <w:bodyDiv w:val="1"/>
      <w:marLeft w:val="0"/>
      <w:marRight w:val="0"/>
      <w:marTop w:val="0"/>
      <w:marBottom w:val="0"/>
      <w:divBdr>
        <w:top w:val="none" w:sz="0" w:space="0" w:color="auto"/>
        <w:left w:val="none" w:sz="0" w:space="0" w:color="auto"/>
        <w:bottom w:val="none" w:sz="0" w:space="0" w:color="auto"/>
        <w:right w:val="none" w:sz="0" w:space="0" w:color="auto"/>
      </w:divBdr>
    </w:div>
    <w:div w:id="207104985">
      <w:bodyDiv w:val="1"/>
      <w:marLeft w:val="0"/>
      <w:marRight w:val="0"/>
      <w:marTop w:val="0"/>
      <w:marBottom w:val="0"/>
      <w:divBdr>
        <w:top w:val="none" w:sz="0" w:space="0" w:color="auto"/>
        <w:left w:val="none" w:sz="0" w:space="0" w:color="auto"/>
        <w:bottom w:val="none" w:sz="0" w:space="0" w:color="auto"/>
        <w:right w:val="none" w:sz="0" w:space="0" w:color="auto"/>
      </w:divBdr>
    </w:div>
    <w:div w:id="207573604">
      <w:bodyDiv w:val="1"/>
      <w:marLeft w:val="0"/>
      <w:marRight w:val="0"/>
      <w:marTop w:val="0"/>
      <w:marBottom w:val="0"/>
      <w:divBdr>
        <w:top w:val="none" w:sz="0" w:space="0" w:color="auto"/>
        <w:left w:val="none" w:sz="0" w:space="0" w:color="auto"/>
        <w:bottom w:val="none" w:sz="0" w:space="0" w:color="auto"/>
        <w:right w:val="none" w:sz="0" w:space="0" w:color="auto"/>
      </w:divBdr>
    </w:div>
    <w:div w:id="207648251">
      <w:bodyDiv w:val="1"/>
      <w:marLeft w:val="0"/>
      <w:marRight w:val="0"/>
      <w:marTop w:val="0"/>
      <w:marBottom w:val="0"/>
      <w:divBdr>
        <w:top w:val="none" w:sz="0" w:space="0" w:color="auto"/>
        <w:left w:val="none" w:sz="0" w:space="0" w:color="auto"/>
        <w:bottom w:val="none" w:sz="0" w:space="0" w:color="auto"/>
        <w:right w:val="none" w:sz="0" w:space="0" w:color="auto"/>
      </w:divBdr>
    </w:div>
    <w:div w:id="207842409">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53575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078581">
      <w:bodyDiv w:val="1"/>
      <w:marLeft w:val="0"/>
      <w:marRight w:val="0"/>
      <w:marTop w:val="0"/>
      <w:marBottom w:val="0"/>
      <w:divBdr>
        <w:top w:val="none" w:sz="0" w:space="0" w:color="auto"/>
        <w:left w:val="none" w:sz="0" w:space="0" w:color="auto"/>
        <w:bottom w:val="none" w:sz="0" w:space="0" w:color="auto"/>
        <w:right w:val="none" w:sz="0" w:space="0" w:color="auto"/>
      </w:divBdr>
    </w:div>
    <w:div w:id="209464536">
      <w:bodyDiv w:val="1"/>
      <w:marLeft w:val="0"/>
      <w:marRight w:val="0"/>
      <w:marTop w:val="0"/>
      <w:marBottom w:val="0"/>
      <w:divBdr>
        <w:top w:val="none" w:sz="0" w:space="0" w:color="auto"/>
        <w:left w:val="none" w:sz="0" w:space="0" w:color="auto"/>
        <w:bottom w:val="none" w:sz="0" w:space="0" w:color="auto"/>
        <w:right w:val="none" w:sz="0" w:space="0" w:color="auto"/>
      </w:divBdr>
    </w:div>
    <w:div w:id="209732172">
      <w:bodyDiv w:val="1"/>
      <w:marLeft w:val="0"/>
      <w:marRight w:val="0"/>
      <w:marTop w:val="0"/>
      <w:marBottom w:val="0"/>
      <w:divBdr>
        <w:top w:val="none" w:sz="0" w:space="0" w:color="auto"/>
        <w:left w:val="none" w:sz="0" w:space="0" w:color="auto"/>
        <w:bottom w:val="none" w:sz="0" w:space="0" w:color="auto"/>
        <w:right w:val="none" w:sz="0" w:space="0" w:color="auto"/>
      </w:divBdr>
    </w:div>
    <w:div w:id="210725749">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37188">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2885532">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550955">
      <w:bodyDiv w:val="1"/>
      <w:marLeft w:val="0"/>
      <w:marRight w:val="0"/>
      <w:marTop w:val="0"/>
      <w:marBottom w:val="0"/>
      <w:divBdr>
        <w:top w:val="none" w:sz="0" w:space="0" w:color="auto"/>
        <w:left w:val="none" w:sz="0" w:space="0" w:color="auto"/>
        <w:bottom w:val="none" w:sz="0" w:space="0" w:color="auto"/>
        <w:right w:val="none" w:sz="0" w:space="0" w:color="auto"/>
      </w:divBdr>
    </w:div>
    <w:div w:id="216624564">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59765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572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376069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699">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47208">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763541">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614089">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28997811">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2796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70947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936910">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7637719">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7950">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2881549">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550446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089253">
      <w:bodyDiv w:val="1"/>
      <w:marLeft w:val="0"/>
      <w:marRight w:val="0"/>
      <w:marTop w:val="0"/>
      <w:marBottom w:val="0"/>
      <w:divBdr>
        <w:top w:val="none" w:sz="0" w:space="0" w:color="auto"/>
        <w:left w:val="none" w:sz="0" w:space="0" w:color="auto"/>
        <w:bottom w:val="none" w:sz="0" w:space="0" w:color="auto"/>
        <w:right w:val="none" w:sz="0" w:space="0" w:color="auto"/>
      </w:divBdr>
    </w:div>
    <w:div w:id="250355367">
      <w:bodyDiv w:val="1"/>
      <w:marLeft w:val="0"/>
      <w:marRight w:val="0"/>
      <w:marTop w:val="0"/>
      <w:marBottom w:val="0"/>
      <w:divBdr>
        <w:top w:val="none" w:sz="0" w:space="0" w:color="auto"/>
        <w:left w:val="none" w:sz="0" w:space="0" w:color="auto"/>
        <w:bottom w:val="none" w:sz="0" w:space="0" w:color="auto"/>
        <w:right w:val="none" w:sz="0" w:space="0" w:color="auto"/>
      </w:divBdr>
    </w:div>
    <w:div w:id="250429205">
      <w:bodyDiv w:val="1"/>
      <w:marLeft w:val="0"/>
      <w:marRight w:val="0"/>
      <w:marTop w:val="0"/>
      <w:marBottom w:val="0"/>
      <w:divBdr>
        <w:top w:val="none" w:sz="0" w:space="0" w:color="auto"/>
        <w:left w:val="none" w:sz="0" w:space="0" w:color="auto"/>
        <w:bottom w:val="none" w:sz="0" w:space="0" w:color="auto"/>
        <w:right w:val="none" w:sz="0" w:space="0" w:color="auto"/>
      </w:divBdr>
    </w:div>
    <w:div w:id="252670134">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3324459">
      <w:bodyDiv w:val="1"/>
      <w:marLeft w:val="0"/>
      <w:marRight w:val="0"/>
      <w:marTop w:val="0"/>
      <w:marBottom w:val="0"/>
      <w:divBdr>
        <w:top w:val="none" w:sz="0" w:space="0" w:color="auto"/>
        <w:left w:val="none" w:sz="0" w:space="0" w:color="auto"/>
        <w:bottom w:val="none" w:sz="0" w:space="0" w:color="auto"/>
        <w:right w:val="none" w:sz="0" w:space="0" w:color="auto"/>
      </w:divBdr>
    </w:div>
    <w:div w:id="253437805">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5527405">
      <w:bodyDiv w:val="1"/>
      <w:marLeft w:val="0"/>
      <w:marRight w:val="0"/>
      <w:marTop w:val="0"/>
      <w:marBottom w:val="0"/>
      <w:divBdr>
        <w:top w:val="none" w:sz="0" w:space="0" w:color="auto"/>
        <w:left w:val="none" w:sz="0" w:space="0" w:color="auto"/>
        <w:bottom w:val="none" w:sz="0" w:space="0" w:color="auto"/>
        <w:right w:val="none" w:sz="0" w:space="0" w:color="auto"/>
      </w:divBdr>
    </w:div>
    <w:div w:id="255678692">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563274">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0652141">
      <w:bodyDiv w:val="1"/>
      <w:marLeft w:val="0"/>
      <w:marRight w:val="0"/>
      <w:marTop w:val="0"/>
      <w:marBottom w:val="0"/>
      <w:divBdr>
        <w:top w:val="none" w:sz="0" w:space="0" w:color="auto"/>
        <w:left w:val="none" w:sz="0" w:space="0" w:color="auto"/>
        <w:bottom w:val="none" w:sz="0" w:space="0" w:color="auto"/>
        <w:right w:val="none" w:sz="0" w:space="0" w:color="auto"/>
      </w:divBdr>
    </w:div>
    <w:div w:id="261307102">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579517">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976853">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01910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385184">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423551">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736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27926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22665">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33023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173484">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565484">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077013">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199776">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3510749">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013988">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208388">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021341">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18589">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266491">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19583677">
      <w:bodyDiv w:val="1"/>
      <w:marLeft w:val="0"/>
      <w:marRight w:val="0"/>
      <w:marTop w:val="0"/>
      <w:marBottom w:val="0"/>
      <w:divBdr>
        <w:top w:val="none" w:sz="0" w:space="0" w:color="auto"/>
        <w:left w:val="none" w:sz="0" w:space="0" w:color="auto"/>
        <w:bottom w:val="none" w:sz="0" w:space="0" w:color="auto"/>
        <w:right w:val="none" w:sz="0" w:space="0" w:color="auto"/>
      </w:divBdr>
    </w:div>
    <w:div w:id="319695011">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58928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128999">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633108">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335433">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45910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539877">
      <w:bodyDiv w:val="1"/>
      <w:marLeft w:val="0"/>
      <w:marRight w:val="0"/>
      <w:marTop w:val="0"/>
      <w:marBottom w:val="0"/>
      <w:divBdr>
        <w:top w:val="none" w:sz="0" w:space="0" w:color="auto"/>
        <w:left w:val="none" w:sz="0" w:space="0" w:color="auto"/>
        <w:bottom w:val="none" w:sz="0" w:space="0" w:color="auto"/>
        <w:right w:val="none" w:sz="0" w:space="0" w:color="auto"/>
      </w:divBdr>
    </w:div>
    <w:div w:id="336926548">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7731082">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904405">
      <w:bodyDiv w:val="1"/>
      <w:marLeft w:val="0"/>
      <w:marRight w:val="0"/>
      <w:marTop w:val="0"/>
      <w:marBottom w:val="0"/>
      <w:divBdr>
        <w:top w:val="none" w:sz="0" w:space="0" w:color="auto"/>
        <w:left w:val="none" w:sz="0" w:space="0" w:color="auto"/>
        <w:bottom w:val="none" w:sz="0" w:space="0" w:color="auto"/>
        <w:right w:val="none" w:sz="0" w:space="0" w:color="auto"/>
      </w:divBdr>
    </w:div>
    <w:div w:id="347100366">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7676504">
      <w:bodyDiv w:val="1"/>
      <w:marLeft w:val="0"/>
      <w:marRight w:val="0"/>
      <w:marTop w:val="0"/>
      <w:marBottom w:val="0"/>
      <w:divBdr>
        <w:top w:val="none" w:sz="0" w:space="0" w:color="auto"/>
        <w:left w:val="none" w:sz="0" w:space="0" w:color="auto"/>
        <w:bottom w:val="none" w:sz="0" w:space="0" w:color="auto"/>
        <w:right w:val="none" w:sz="0" w:space="0" w:color="auto"/>
      </w:divBdr>
    </w:div>
    <w:div w:id="349645479">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074533">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3456864">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77219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354626">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930086">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781758">
      <w:bodyDiv w:val="1"/>
      <w:marLeft w:val="0"/>
      <w:marRight w:val="0"/>
      <w:marTop w:val="0"/>
      <w:marBottom w:val="0"/>
      <w:divBdr>
        <w:top w:val="none" w:sz="0" w:space="0" w:color="auto"/>
        <w:left w:val="none" w:sz="0" w:space="0" w:color="auto"/>
        <w:bottom w:val="none" w:sz="0" w:space="0" w:color="auto"/>
        <w:right w:val="none" w:sz="0" w:space="0" w:color="auto"/>
      </w:divBdr>
    </w:div>
    <w:div w:id="35697540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175973">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095809">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12386">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534262">
      <w:bodyDiv w:val="1"/>
      <w:marLeft w:val="0"/>
      <w:marRight w:val="0"/>
      <w:marTop w:val="0"/>
      <w:marBottom w:val="0"/>
      <w:divBdr>
        <w:top w:val="none" w:sz="0" w:space="0" w:color="auto"/>
        <w:left w:val="none" w:sz="0" w:space="0" w:color="auto"/>
        <w:bottom w:val="none" w:sz="0" w:space="0" w:color="auto"/>
        <w:right w:val="none" w:sz="0" w:space="0" w:color="auto"/>
      </w:divBdr>
    </w:div>
    <w:div w:id="372848113">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86013">
      <w:bodyDiv w:val="1"/>
      <w:marLeft w:val="0"/>
      <w:marRight w:val="0"/>
      <w:marTop w:val="0"/>
      <w:marBottom w:val="0"/>
      <w:divBdr>
        <w:top w:val="none" w:sz="0" w:space="0" w:color="auto"/>
        <w:left w:val="none" w:sz="0" w:space="0" w:color="auto"/>
        <w:bottom w:val="none" w:sz="0" w:space="0" w:color="auto"/>
        <w:right w:val="none" w:sz="0" w:space="0" w:color="auto"/>
      </w:divBdr>
    </w:div>
    <w:div w:id="374620980">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588484">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6665276">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81915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065823">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4835453">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513013">
      <w:bodyDiv w:val="1"/>
      <w:marLeft w:val="0"/>
      <w:marRight w:val="0"/>
      <w:marTop w:val="0"/>
      <w:marBottom w:val="0"/>
      <w:divBdr>
        <w:top w:val="none" w:sz="0" w:space="0" w:color="auto"/>
        <w:left w:val="none" w:sz="0" w:space="0" w:color="auto"/>
        <w:bottom w:val="none" w:sz="0" w:space="0" w:color="auto"/>
        <w:right w:val="none" w:sz="0" w:space="0" w:color="auto"/>
      </w:divBdr>
    </w:div>
    <w:div w:id="391805390">
      <w:bodyDiv w:val="1"/>
      <w:marLeft w:val="0"/>
      <w:marRight w:val="0"/>
      <w:marTop w:val="0"/>
      <w:marBottom w:val="0"/>
      <w:divBdr>
        <w:top w:val="none" w:sz="0" w:space="0" w:color="auto"/>
        <w:left w:val="none" w:sz="0" w:space="0" w:color="auto"/>
        <w:bottom w:val="none" w:sz="0" w:space="0" w:color="auto"/>
        <w:right w:val="none" w:sz="0" w:space="0" w:color="auto"/>
      </w:divBdr>
    </w:div>
    <w:div w:id="391930311">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2605677">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571904">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346196">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430756">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09738407">
      <w:bodyDiv w:val="1"/>
      <w:marLeft w:val="0"/>
      <w:marRight w:val="0"/>
      <w:marTop w:val="0"/>
      <w:marBottom w:val="0"/>
      <w:divBdr>
        <w:top w:val="none" w:sz="0" w:space="0" w:color="auto"/>
        <w:left w:val="none" w:sz="0" w:space="0" w:color="auto"/>
        <w:bottom w:val="none" w:sz="0" w:space="0" w:color="auto"/>
        <w:right w:val="none" w:sz="0" w:space="0" w:color="auto"/>
      </w:divBdr>
    </w:div>
    <w:div w:id="410665449">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198439">
      <w:bodyDiv w:val="1"/>
      <w:marLeft w:val="0"/>
      <w:marRight w:val="0"/>
      <w:marTop w:val="0"/>
      <w:marBottom w:val="0"/>
      <w:divBdr>
        <w:top w:val="none" w:sz="0" w:space="0" w:color="auto"/>
        <w:left w:val="none" w:sz="0" w:space="0" w:color="auto"/>
        <w:bottom w:val="none" w:sz="0" w:space="0" w:color="auto"/>
        <w:right w:val="none" w:sz="0" w:space="0" w:color="auto"/>
      </w:divBdr>
    </w:div>
    <w:div w:id="411270847">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010571">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399619">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327974">
      <w:bodyDiv w:val="1"/>
      <w:marLeft w:val="0"/>
      <w:marRight w:val="0"/>
      <w:marTop w:val="0"/>
      <w:marBottom w:val="0"/>
      <w:divBdr>
        <w:top w:val="none" w:sz="0" w:space="0" w:color="auto"/>
        <w:left w:val="none" w:sz="0" w:space="0" w:color="auto"/>
        <w:bottom w:val="none" w:sz="0" w:space="0" w:color="auto"/>
        <w:right w:val="none" w:sz="0" w:space="0" w:color="auto"/>
      </w:divBdr>
    </w:div>
    <w:div w:id="415369373">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274576">
      <w:bodyDiv w:val="1"/>
      <w:marLeft w:val="0"/>
      <w:marRight w:val="0"/>
      <w:marTop w:val="0"/>
      <w:marBottom w:val="0"/>
      <w:divBdr>
        <w:top w:val="none" w:sz="0" w:space="0" w:color="auto"/>
        <w:left w:val="none" w:sz="0" w:space="0" w:color="auto"/>
        <w:bottom w:val="none" w:sz="0" w:space="0" w:color="auto"/>
        <w:right w:val="none" w:sz="0" w:space="0" w:color="auto"/>
      </w:divBdr>
    </w:div>
    <w:div w:id="425535506">
      <w:bodyDiv w:val="1"/>
      <w:marLeft w:val="0"/>
      <w:marRight w:val="0"/>
      <w:marTop w:val="0"/>
      <w:marBottom w:val="0"/>
      <w:divBdr>
        <w:top w:val="none" w:sz="0" w:space="0" w:color="auto"/>
        <w:left w:val="none" w:sz="0" w:space="0" w:color="auto"/>
        <w:bottom w:val="none" w:sz="0" w:space="0" w:color="auto"/>
        <w:right w:val="none" w:sz="0" w:space="0" w:color="auto"/>
      </w:divBdr>
    </w:div>
    <w:div w:id="426736556">
      <w:bodyDiv w:val="1"/>
      <w:marLeft w:val="0"/>
      <w:marRight w:val="0"/>
      <w:marTop w:val="0"/>
      <w:marBottom w:val="0"/>
      <w:divBdr>
        <w:top w:val="none" w:sz="0" w:space="0" w:color="auto"/>
        <w:left w:val="none" w:sz="0" w:space="0" w:color="auto"/>
        <w:bottom w:val="none" w:sz="0" w:space="0" w:color="auto"/>
        <w:right w:val="none" w:sz="0" w:space="0" w:color="auto"/>
      </w:divBdr>
    </w:div>
    <w:div w:id="426851589">
      <w:bodyDiv w:val="1"/>
      <w:marLeft w:val="0"/>
      <w:marRight w:val="0"/>
      <w:marTop w:val="0"/>
      <w:marBottom w:val="0"/>
      <w:divBdr>
        <w:top w:val="none" w:sz="0" w:space="0" w:color="auto"/>
        <w:left w:val="none" w:sz="0" w:space="0" w:color="auto"/>
        <w:bottom w:val="none" w:sz="0" w:space="0" w:color="auto"/>
        <w:right w:val="none" w:sz="0" w:space="0" w:color="auto"/>
      </w:divBdr>
    </w:div>
    <w:div w:id="427426914">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15871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516975">
      <w:bodyDiv w:val="1"/>
      <w:marLeft w:val="0"/>
      <w:marRight w:val="0"/>
      <w:marTop w:val="0"/>
      <w:marBottom w:val="0"/>
      <w:divBdr>
        <w:top w:val="none" w:sz="0" w:space="0" w:color="auto"/>
        <w:left w:val="none" w:sz="0" w:space="0" w:color="auto"/>
        <w:bottom w:val="none" w:sz="0" w:space="0" w:color="auto"/>
        <w:right w:val="none" w:sz="0" w:space="0" w:color="auto"/>
      </w:divBdr>
    </w:div>
    <w:div w:id="434597374">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19980">
      <w:bodyDiv w:val="1"/>
      <w:marLeft w:val="0"/>
      <w:marRight w:val="0"/>
      <w:marTop w:val="0"/>
      <w:marBottom w:val="0"/>
      <w:divBdr>
        <w:top w:val="none" w:sz="0" w:space="0" w:color="auto"/>
        <w:left w:val="none" w:sz="0" w:space="0" w:color="auto"/>
        <w:bottom w:val="none" w:sz="0" w:space="0" w:color="auto"/>
        <w:right w:val="none" w:sz="0" w:space="0" w:color="auto"/>
      </w:divBdr>
    </w:div>
    <w:div w:id="436365425">
      <w:bodyDiv w:val="1"/>
      <w:marLeft w:val="0"/>
      <w:marRight w:val="0"/>
      <w:marTop w:val="0"/>
      <w:marBottom w:val="0"/>
      <w:divBdr>
        <w:top w:val="none" w:sz="0" w:space="0" w:color="auto"/>
        <w:left w:val="none" w:sz="0" w:space="0" w:color="auto"/>
        <w:bottom w:val="none" w:sz="0" w:space="0" w:color="auto"/>
        <w:right w:val="none" w:sz="0" w:space="0" w:color="auto"/>
      </w:divBdr>
    </w:div>
    <w:div w:id="436606139">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22130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810827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2262708">
      <w:bodyDiv w:val="1"/>
      <w:marLeft w:val="0"/>
      <w:marRight w:val="0"/>
      <w:marTop w:val="0"/>
      <w:marBottom w:val="0"/>
      <w:divBdr>
        <w:top w:val="none" w:sz="0" w:space="0" w:color="auto"/>
        <w:left w:val="none" w:sz="0" w:space="0" w:color="auto"/>
        <w:bottom w:val="none" w:sz="0" w:space="0" w:color="auto"/>
        <w:right w:val="none" w:sz="0" w:space="0" w:color="auto"/>
      </w:divBdr>
    </w:div>
    <w:div w:id="443231091">
      <w:bodyDiv w:val="1"/>
      <w:marLeft w:val="0"/>
      <w:marRight w:val="0"/>
      <w:marTop w:val="0"/>
      <w:marBottom w:val="0"/>
      <w:divBdr>
        <w:top w:val="none" w:sz="0" w:space="0" w:color="auto"/>
        <w:left w:val="none" w:sz="0" w:space="0" w:color="auto"/>
        <w:bottom w:val="none" w:sz="0" w:space="0" w:color="auto"/>
        <w:right w:val="none" w:sz="0" w:space="0" w:color="auto"/>
      </w:divBdr>
    </w:div>
    <w:div w:id="44323600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472278">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8203927">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633534">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645393">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760672">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762541">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4128359">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63239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307423">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2282739">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3787081">
      <w:bodyDiv w:val="1"/>
      <w:marLeft w:val="0"/>
      <w:marRight w:val="0"/>
      <w:marTop w:val="0"/>
      <w:marBottom w:val="0"/>
      <w:divBdr>
        <w:top w:val="none" w:sz="0" w:space="0" w:color="auto"/>
        <w:left w:val="none" w:sz="0" w:space="0" w:color="auto"/>
        <w:bottom w:val="none" w:sz="0" w:space="0" w:color="auto"/>
        <w:right w:val="none" w:sz="0" w:space="0" w:color="auto"/>
      </w:divBdr>
    </w:div>
    <w:div w:id="484013739">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097725">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7138367">
      <w:bodyDiv w:val="1"/>
      <w:marLeft w:val="0"/>
      <w:marRight w:val="0"/>
      <w:marTop w:val="0"/>
      <w:marBottom w:val="0"/>
      <w:divBdr>
        <w:top w:val="none" w:sz="0" w:space="0" w:color="auto"/>
        <w:left w:val="none" w:sz="0" w:space="0" w:color="auto"/>
        <w:bottom w:val="none" w:sz="0" w:space="0" w:color="auto"/>
        <w:right w:val="none" w:sz="0" w:space="0" w:color="auto"/>
      </w:divBdr>
    </w:div>
    <w:div w:id="487288058">
      <w:bodyDiv w:val="1"/>
      <w:marLeft w:val="0"/>
      <w:marRight w:val="0"/>
      <w:marTop w:val="0"/>
      <w:marBottom w:val="0"/>
      <w:divBdr>
        <w:top w:val="none" w:sz="0" w:space="0" w:color="auto"/>
        <w:left w:val="none" w:sz="0" w:space="0" w:color="auto"/>
        <w:bottom w:val="none" w:sz="0" w:space="0" w:color="auto"/>
        <w:right w:val="none" w:sz="0" w:space="0" w:color="auto"/>
      </w:divBdr>
    </w:div>
    <w:div w:id="487523572">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521138">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918134">
      <w:bodyDiv w:val="1"/>
      <w:marLeft w:val="0"/>
      <w:marRight w:val="0"/>
      <w:marTop w:val="0"/>
      <w:marBottom w:val="0"/>
      <w:divBdr>
        <w:top w:val="none" w:sz="0" w:space="0" w:color="auto"/>
        <w:left w:val="none" w:sz="0" w:space="0" w:color="auto"/>
        <w:bottom w:val="none" w:sz="0" w:space="0" w:color="auto"/>
        <w:right w:val="none" w:sz="0" w:space="0" w:color="auto"/>
      </w:divBdr>
    </w:div>
    <w:div w:id="492180316">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762672">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49989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884567">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498039353">
      <w:bodyDiv w:val="1"/>
      <w:marLeft w:val="0"/>
      <w:marRight w:val="0"/>
      <w:marTop w:val="0"/>
      <w:marBottom w:val="0"/>
      <w:divBdr>
        <w:top w:val="none" w:sz="0" w:space="0" w:color="auto"/>
        <w:left w:val="none" w:sz="0" w:space="0" w:color="auto"/>
        <w:bottom w:val="none" w:sz="0" w:space="0" w:color="auto"/>
        <w:right w:val="none" w:sz="0" w:space="0" w:color="auto"/>
      </w:divBdr>
    </w:div>
    <w:div w:id="499082056">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1509160">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3594968">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596213">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276151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7790896">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88420">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29805079">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165954">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08190">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03078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457448">
      <w:bodyDiv w:val="1"/>
      <w:marLeft w:val="0"/>
      <w:marRight w:val="0"/>
      <w:marTop w:val="0"/>
      <w:marBottom w:val="0"/>
      <w:divBdr>
        <w:top w:val="none" w:sz="0" w:space="0" w:color="auto"/>
        <w:left w:val="none" w:sz="0" w:space="0" w:color="auto"/>
        <w:bottom w:val="none" w:sz="0" w:space="0" w:color="auto"/>
        <w:right w:val="none" w:sz="0" w:space="0" w:color="auto"/>
      </w:divBdr>
    </w:div>
    <w:div w:id="54725721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541179">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0851822">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287271">
      <w:bodyDiv w:val="1"/>
      <w:marLeft w:val="0"/>
      <w:marRight w:val="0"/>
      <w:marTop w:val="0"/>
      <w:marBottom w:val="0"/>
      <w:divBdr>
        <w:top w:val="none" w:sz="0" w:space="0" w:color="auto"/>
        <w:left w:val="none" w:sz="0" w:space="0" w:color="auto"/>
        <w:bottom w:val="none" w:sz="0" w:space="0" w:color="auto"/>
        <w:right w:val="none" w:sz="0" w:space="0" w:color="auto"/>
      </w:divBdr>
    </w:div>
    <w:div w:id="555631108">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518148">
      <w:bodyDiv w:val="1"/>
      <w:marLeft w:val="0"/>
      <w:marRight w:val="0"/>
      <w:marTop w:val="0"/>
      <w:marBottom w:val="0"/>
      <w:divBdr>
        <w:top w:val="none" w:sz="0" w:space="0" w:color="auto"/>
        <w:left w:val="none" w:sz="0" w:space="0" w:color="auto"/>
        <w:bottom w:val="none" w:sz="0" w:space="0" w:color="auto"/>
        <w:right w:val="none" w:sz="0" w:space="0" w:color="auto"/>
      </w:divBdr>
    </w:div>
    <w:div w:id="558055271">
      <w:bodyDiv w:val="1"/>
      <w:marLeft w:val="0"/>
      <w:marRight w:val="0"/>
      <w:marTop w:val="0"/>
      <w:marBottom w:val="0"/>
      <w:divBdr>
        <w:top w:val="none" w:sz="0" w:space="0" w:color="auto"/>
        <w:left w:val="none" w:sz="0" w:space="0" w:color="auto"/>
        <w:bottom w:val="none" w:sz="0" w:space="0" w:color="auto"/>
        <w:right w:val="none" w:sz="0" w:space="0" w:color="auto"/>
      </w:divBdr>
    </w:div>
    <w:div w:id="55929394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4232">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19490">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645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6653896">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4131">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586209">
      <w:bodyDiv w:val="1"/>
      <w:marLeft w:val="0"/>
      <w:marRight w:val="0"/>
      <w:marTop w:val="0"/>
      <w:marBottom w:val="0"/>
      <w:divBdr>
        <w:top w:val="none" w:sz="0" w:space="0" w:color="auto"/>
        <w:left w:val="none" w:sz="0" w:space="0" w:color="auto"/>
        <w:bottom w:val="none" w:sz="0" w:space="0" w:color="auto"/>
        <w:right w:val="none" w:sz="0" w:space="0" w:color="auto"/>
      </w:divBdr>
    </w:div>
    <w:div w:id="569653596">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37685">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054147">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6597163">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0875783">
      <w:bodyDiv w:val="1"/>
      <w:marLeft w:val="0"/>
      <w:marRight w:val="0"/>
      <w:marTop w:val="0"/>
      <w:marBottom w:val="0"/>
      <w:divBdr>
        <w:top w:val="none" w:sz="0" w:space="0" w:color="auto"/>
        <w:left w:val="none" w:sz="0" w:space="0" w:color="auto"/>
        <w:bottom w:val="none" w:sz="0" w:space="0" w:color="auto"/>
        <w:right w:val="none" w:sz="0" w:space="0" w:color="auto"/>
      </w:divBdr>
    </w:div>
    <w:div w:id="581182118">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104246">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53502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22522">
      <w:bodyDiv w:val="1"/>
      <w:marLeft w:val="0"/>
      <w:marRight w:val="0"/>
      <w:marTop w:val="0"/>
      <w:marBottom w:val="0"/>
      <w:divBdr>
        <w:top w:val="none" w:sz="0" w:space="0" w:color="auto"/>
        <w:left w:val="none" w:sz="0" w:space="0" w:color="auto"/>
        <w:bottom w:val="none" w:sz="0" w:space="0" w:color="auto"/>
        <w:right w:val="none" w:sz="0" w:space="0" w:color="auto"/>
      </w:divBdr>
    </w:div>
    <w:div w:id="588123145">
      <w:bodyDiv w:val="1"/>
      <w:marLeft w:val="0"/>
      <w:marRight w:val="0"/>
      <w:marTop w:val="0"/>
      <w:marBottom w:val="0"/>
      <w:divBdr>
        <w:top w:val="none" w:sz="0" w:space="0" w:color="auto"/>
        <w:left w:val="none" w:sz="0" w:space="0" w:color="auto"/>
        <w:bottom w:val="none" w:sz="0" w:space="0" w:color="auto"/>
        <w:right w:val="none" w:sz="0" w:space="0" w:color="auto"/>
      </w:divBdr>
    </w:div>
    <w:div w:id="590432346">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1857991">
      <w:bodyDiv w:val="1"/>
      <w:marLeft w:val="0"/>
      <w:marRight w:val="0"/>
      <w:marTop w:val="0"/>
      <w:marBottom w:val="0"/>
      <w:divBdr>
        <w:top w:val="none" w:sz="0" w:space="0" w:color="auto"/>
        <w:left w:val="none" w:sz="0" w:space="0" w:color="auto"/>
        <w:bottom w:val="none" w:sz="0" w:space="0" w:color="auto"/>
        <w:right w:val="none" w:sz="0" w:space="0" w:color="auto"/>
      </w:divBdr>
    </w:div>
    <w:div w:id="592586669">
      <w:bodyDiv w:val="1"/>
      <w:marLeft w:val="0"/>
      <w:marRight w:val="0"/>
      <w:marTop w:val="0"/>
      <w:marBottom w:val="0"/>
      <w:divBdr>
        <w:top w:val="none" w:sz="0" w:space="0" w:color="auto"/>
        <w:left w:val="none" w:sz="0" w:space="0" w:color="auto"/>
        <w:bottom w:val="none" w:sz="0" w:space="0" w:color="auto"/>
        <w:right w:val="none" w:sz="0" w:space="0" w:color="auto"/>
      </w:divBdr>
    </w:div>
    <w:div w:id="592737596">
      <w:bodyDiv w:val="1"/>
      <w:marLeft w:val="0"/>
      <w:marRight w:val="0"/>
      <w:marTop w:val="0"/>
      <w:marBottom w:val="0"/>
      <w:divBdr>
        <w:top w:val="none" w:sz="0" w:space="0" w:color="auto"/>
        <w:left w:val="none" w:sz="0" w:space="0" w:color="auto"/>
        <w:bottom w:val="none" w:sz="0" w:space="0" w:color="auto"/>
        <w:right w:val="none" w:sz="0" w:space="0" w:color="auto"/>
      </w:divBdr>
    </w:div>
    <w:div w:id="594286411">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078109">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6265">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7081775">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86462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59300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3903197">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716318">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9650211">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261082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118333">
      <w:bodyDiv w:val="1"/>
      <w:marLeft w:val="0"/>
      <w:marRight w:val="0"/>
      <w:marTop w:val="0"/>
      <w:marBottom w:val="0"/>
      <w:divBdr>
        <w:top w:val="none" w:sz="0" w:space="0" w:color="auto"/>
        <w:left w:val="none" w:sz="0" w:space="0" w:color="auto"/>
        <w:bottom w:val="none" w:sz="0" w:space="0" w:color="auto"/>
        <w:right w:val="none" w:sz="0" w:space="0" w:color="auto"/>
      </w:divBdr>
    </w:div>
    <w:div w:id="625815513">
      <w:bodyDiv w:val="1"/>
      <w:marLeft w:val="0"/>
      <w:marRight w:val="0"/>
      <w:marTop w:val="0"/>
      <w:marBottom w:val="0"/>
      <w:divBdr>
        <w:top w:val="none" w:sz="0" w:space="0" w:color="auto"/>
        <w:left w:val="none" w:sz="0" w:space="0" w:color="auto"/>
        <w:bottom w:val="none" w:sz="0" w:space="0" w:color="auto"/>
        <w:right w:val="none" w:sz="0" w:space="0" w:color="auto"/>
      </w:divBdr>
    </w:div>
    <w:div w:id="625819940">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3151">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3949101">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7802019">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726169">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2196686">
      <w:bodyDiv w:val="1"/>
      <w:marLeft w:val="0"/>
      <w:marRight w:val="0"/>
      <w:marTop w:val="0"/>
      <w:marBottom w:val="0"/>
      <w:divBdr>
        <w:top w:val="none" w:sz="0" w:space="0" w:color="auto"/>
        <w:left w:val="none" w:sz="0" w:space="0" w:color="auto"/>
        <w:bottom w:val="none" w:sz="0" w:space="0" w:color="auto"/>
        <w:right w:val="none" w:sz="0" w:space="0" w:color="auto"/>
      </w:divBdr>
    </w:div>
    <w:div w:id="642276924">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162833">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12671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857792">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175005">
      <w:bodyDiv w:val="1"/>
      <w:marLeft w:val="0"/>
      <w:marRight w:val="0"/>
      <w:marTop w:val="0"/>
      <w:marBottom w:val="0"/>
      <w:divBdr>
        <w:top w:val="none" w:sz="0" w:space="0" w:color="auto"/>
        <w:left w:val="none" w:sz="0" w:space="0" w:color="auto"/>
        <w:bottom w:val="none" w:sz="0" w:space="0" w:color="auto"/>
        <w:right w:val="none" w:sz="0" w:space="0" w:color="auto"/>
      </w:divBdr>
    </w:div>
    <w:div w:id="648752651">
      <w:bodyDiv w:val="1"/>
      <w:marLeft w:val="0"/>
      <w:marRight w:val="0"/>
      <w:marTop w:val="0"/>
      <w:marBottom w:val="0"/>
      <w:divBdr>
        <w:top w:val="none" w:sz="0" w:space="0" w:color="auto"/>
        <w:left w:val="none" w:sz="0" w:space="0" w:color="auto"/>
        <w:bottom w:val="none" w:sz="0" w:space="0" w:color="auto"/>
        <w:right w:val="none" w:sz="0" w:space="0" w:color="auto"/>
      </w:divBdr>
    </w:div>
    <w:div w:id="648752953">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449785">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0912160">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07343">
      <w:bodyDiv w:val="1"/>
      <w:marLeft w:val="0"/>
      <w:marRight w:val="0"/>
      <w:marTop w:val="0"/>
      <w:marBottom w:val="0"/>
      <w:divBdr>
        <w:top w:val="none" w:sz="0" w:space="0" w:color="auto"/>
        <w:left w:val="none" w:sz="0" w:space="0" w:color="auto"/>
        <w:bottom w:val="none" w:sz="0" w:space="0" w:color="auto"/>
        <w:right w:val="none" w:sz="0" w:space="0" w:color="auto"/>
      </w:divBdr>
    </w:div>
    <w:div w:id="655113358">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59580280">
      <w:bodyDiv w:val="1"/>
      <w:marLeft w:val="0"/>
      <w:marRight w:val="0"/>
      <w:marTop w:val="0"/>
      <w:marBottom w:val="0"/>
      <w:divBdr>
        <w:top w:val="none" w:sz="0" w:space="0" w:color="auto"/>
        <w:left w:val="none" w:sz="0" w:space="0" w:color="auto"/>
        <w:bottom w:val="none" w:sz="0" w:space="0" w:color="auto"/>
        <w:right w:val="none" w:sz="0" w:space="0" w:color="auto"/>
      </w:divBdr>
    </w:div>
    <w:div w:id="659583668">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1934548">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597496">
      <w:bodyDiv w:val="1"/>
      <w:marLeft w:val="0"/>
      <w:marRight w:val="0"/>
      <w:marTop w:val="0"/>
      <w:marBottom w:val="0"/>
      <w:divBdr>
        <w:top w:val="none" w:sz="0" w:space="0" w:color="auto"/>
        <w:left w:val="none" w:sz="0" w:space="0" w:color="auto"/>
        <w:bottom w:val="none" w:sz="0" w:space="0" w:color="auto"/>
        <w:right w:val="none" w:sz="0" w:space="0" w:color="auto"/>
      </w:divBdr>
    </w:div>
    <w:div w:id="665790452">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6980243">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514440">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867797">
      <w:bodyDiv w:val="1"/>
      <w:marLeft w:val="0"/>
      <w:marRight w:val="0"/>
      <w:marTop w:val="0"/>
      <w:marBottom w:val="0"/>
      <w:divBdr>
        <w:top w:val="none" w:sz="0" w:space="0" w:color="auto"/>
        <w:left w:val="none" w:sz="0" w:space="0" w:color="auto"/>
        <w:bottom w:val="none" w:sz="0" w:space="0" w:color="auto"/>
        <w:right w:val="none" w:sz="0" w:space="0" w:color="auto"/>
      </w:divBdr>
    </w:div>
    <w:div w:id="670259893">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985064">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229302">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201519">
      <w:bodyDiv w:val="1"/>
      <w:marLeft w:val="0"/>
      <w:marRight w:val="0"/>
      <w:marTop w:val="0"/>
      <w:marBottom w:val="0"/>
      <w:divBdr>
        <w:top w:val="none" w:sz="0" w:space="0" w:color="auto"/>
        <w:left w:val="none" w:sz="0" w:space="0" w:color="auto"/>
        <w:bottom w:val="none" w:sz="0" w:space="0" w:color="auto"/>
        <w:right w:val="none" w:sz="0" w:space="0" w:color="auto"/>
      </w:divBdr>
    </w:div>
    <w:div w:id="681250273">
      <w:bodyDiv w:val="1"/>
      <w:marLeft w:val="0"/>
      <w:marRight w:val="0"/>
      <w:marTop w:val="0"/>
      <w:marBottom w:val="0"/>
      <w:divBdr>
        <w:top w:val="none" w:sz="0" w:space="0" w:color="auto"/>
        <w:left w:val="none" w:sz="0" w:space="0" w:color="auto"/>
        <w:bottom w:val="none" w:sz="0" w:space="0" w:color="auto"/>
        <w:right w:val="none" w:sz="0" w:space="0" w:color="auto"/>
      </w:divBdr>
    </w:div>
    <w:div w:id="68159185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2821839">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686536">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1498928">
      <w:bodyDiv w:val="1"/>
      <w:marLeft w:val="0"/>
      <w:marRight w:val="0"/>
      <w:marTop w:val="0"/>
      <w:marBottom w:val="0"/>
      <w:divBdr>
        <w:top w:val="none" w:sz="0" w:space="0" w:color="auto"/>
        <w:left w:val="none" w:sz="0" w:space="0" w:color="auto"/>
        <w:bottom w:val="none" w:sz="0" w:space="0" w:color="auto"/>
        <w:right w:val="none" w:sz="0" w:space="0" w:color="auto"/>
      </w:divBdr>
    </w:div>
    <w:div w:id="691955127">
      <w:bodyDiv w:val="1"/>
      <w:marLeft w:val="0"/>
      <w:marRight w:val="0"/>
      <w:marTop w:val="0"/>
      <w:marBottom w:val="0"/>
      <w:divBdr>
        <w:top w:val="none" w:sz="0" w:space="0" w:color="auto"/>
        <w:left w:val="none" w:sz="0" w:space="0" w:color="auto"/>
        <w:bottom w:val="none" w:sz="0" w:space="0" w:color="auto"/>
        <w:right w:val="none" w:sz="0" w:space="0" w:color="auto"/>
      </w:divBdr>
    </w:div>
    <w:div w:id="692414408">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423509">
      <w:bodyDiv w:val="1"/>
      <w:marLeft w:val="0"/>
      <w:marRight w:val="0"/>
      <w:marTop w:val="0"/>
      <w:marBottom w:val="0"/>
      <w:divBdr>
        <w:top w:val="none" w:sz="0" w:space="0" w:color="auto"/>
        <w:left w:val="none" w:sz="0" w:space="0" w:color="auto"/>
        <w:bottom w:val="none" w:sz="0" w:space="0" w:color="auto"/>
        <w:right w:val="none" w:sz="0" w:space="0" w:color="auto"/>
      </w:divBdr>
    </w:div>
    <w:div w:id="695691638">
      <w:bodyDiv w:val="1"/>
      <w:marLeft w:val="0"/>
      <w:marRight w:val="0"/>
      <w:marTop w:val="0"/>
      <w:marBottom w:val="0"/>
      <w:divBdr>
        <w:top w:val="none" w:sz="0" w:space="0" w:color="auto"/>
        <w:left w:val="none" w:sz="0" w:space="0" w:color="auto"/>
        <w:bottom w:val="none" w:sz="0" w:space="0" w:color="auto"/>
        <w:right w:val="none" w:sz="0" w:space="0" w:color="auto"/>
      </w:divBdr>
    </w:div>
    <w:div w:id="696006900">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699402512">
      <w:bodyDiv w:val="1"/>
      <w:marLeft w:val="0"/>
      <w:marRight w:val="0"/>
      <w:marTop w:val="0"/>
      <w:marBottom w:val="0"/>
      <w:divBdr>
        <w:top w:val="none" w:sz="0" w:space="0" w:color="auto"/>
        <w:left w:val="none" w:sz="0" w:space="0" w:color="auto"/>
        <w:bottom w:val="none" w:sz="0" w:space="0" w:color="auto"/>
        <w:right w:val="none" w:sz="0" w:space="0" w:color="auto"/>
      </w:divBdr>
    </w:div>
    <w:div w:id="700475698">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2704722">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4215992">
      <w:bodyDiv w:val="1"/>
      <w:marLeft w:val="0"/>
      <w:marRight w:val="0"/>
      <w:marTop w:val="0"/>
      <w:marBottom w:val="0"/>
      <w:divBdr>
        <w:top w:val="none" w:sz="0" w:space="0" w:color="auto"/>
        <w:left w:val="none" w:sz="0" w:space="0" w:color="auto"/>
        <w:bottom w:val="none" w:sz="0" w:space="0" w:color="auto"/>
        <w:right w:val="none" w:sz="0" w:space="0" w:color="auto"/>
      </w:divBdr>
    </w:div>
    <w:div w:id="705107083">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14743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526397">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57271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0760915">
      <w:bodyDiv w:val="1"/>
      <w:marLeft w:val="0"/>
      <w:marRight w:val="0"/>
      <w:marTop w:val="0"/>
      <w:marBottom w:val="0"/>
      <w:divBdr>
        <w:top w:val="none" w:sz="0" w:space="0" w:color="auto"/>
        <w:left w:val="none" w:sz="0" w:space="0" w:color="auto"/>
        <w:bottom w:val="none" w:sz="0" w:space="0" w:color="auto"/>
        <w:right w:val="none" w:sz="0" w:space="0" w:color="auto"/>
      </w:divBdr>
    </w:div>
    <w:div w:id="711541279">
      <w:bodyDiv w:val="1"/>
      <w:marLeft w:val="0"/>
      <w:marRight w:val="0"/>
      <w:marTop w:val="0"/>
      <w:marBottom w:val="0"/>
      <w:divBdr>
        <w:top w:val="none" w:sz="0" w:space="0" w:color="auto"/>
        <w:left w:val="none" w:sz="0" w:space="0" w:color="auto"/>
        <w:bottom w:val="none" w:sz="0" w:space="0" w:color="auto"/>
        <w:right w:val="none" w:sz="0" w:space="0" w:color="auto"/>
      </w:divBdr>
    </w:div>
    <w:div w:id="71188117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4810635">
      <w:bodyDiv w:val="1"/>
      <w:marLeft w:val="0"/>
      <w:marRight w:val="0"/>
      <w:marTop w:val="0"/>
      <w:marBottom w:val="0"/>
      <w:divBdr>
        <w:top w:val="none" w:sz="0" w:space="0" w:color="auto"/>
        <w:left w:val="none" w:sz="0" w:space="0" w:color="auto"/>
        <w:bottom w:val="none" w:sz="0" w:space="0" w:color="auto"/>
        <w:right w:val="none" w:sz="0" w:space="0" w:color="auto"/>
      </w:divBdr>
    </w:div>
    <w:div w:id="71535515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323283">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7656207">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1473">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08400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13325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325793">
      <w:bodyDiv w:val="1"/>
      <w:marLeft w:val="0"/>
      <w:marRight w:val="0"/>
      <w:marTop w:val="0"/>
      <w:marBottom w:val="0"/>
      <w:divBdr>
        <w:top w:val="none" w:sz="0" w:space="0" w:color="auto"/>
        <w:left w:val="none" w:sz="0" w:space="0" w:color="auto"/>
        <w:bottom w:val="none" w:sz="0" w:space="0" w:color="auto"/>
        <w:right w:val="none" w:sz="0" w:space="0" w:color="auto"/>
      </w:divBdr>
    </w:div>
    <w:div w:id="739327962">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416216">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4649543">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2166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54806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103597">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0836667">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0275732">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21057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4639675">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03260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79882364">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566425">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504675">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3813308">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268340">
      <w:bodyDiv w:val="1"/>
      <w:marLeft w:val="0"/>
      <w:marRight w:val="0"/>
      <w:marTop w:val="0"/>
      <w:marBottom w:val="0"/>
      <w:divBdr>
        <w:top w:val="none" w:sz="0" w:space="0" w:color="auto"/>
        <w:left w:val="none" w:sz="0" w:space="0" w:color="auto"/>
        <w:bottom w:val="none" w:sz="0" w:space="0" w:color="auto"/>
        <w:right w:val="none" w:sz="0" w:space="0" w:color="auto"/>
      </w:divBdr>
    </w:div>
    <w:div w:id="786700392">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209081">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828686">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2673753">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53005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571429">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0417802">
      <w:bodyDiv w:val="1"/>
      <w:marLeft w:val="0"/>
      <w:marRight w:val="0"/>
      <w:marTop w:val="0"/>
      <w:marBottom w:val="0"/>
      <w:divBdr>
        <w:top w:val="none" w:sz="0" w:space="0" w:color="auto"/>
        <w:left w:val="none" w:sz="0" w:space="0" w:color="auto"/>
        <w:bottom w:val="none" w:sz="0" w:space="0" w:color="auto"/>
        <w:right w:val="none" w:sz="0" w:space="0" w:color="auto"/>
      </w:divBdr>
    </w:div>
    <w:div w:id="80146449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748673">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783061">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09247159">
      <w:bodyDiv w:val="1"/>
      <w:marLeft w:val="0"/>
      <w:marRight w:val="0"/>
      <w:marTop w:val="0"/>
      <w:marBottom w:val="0"/>
      <w:divBdr>
        <w:top w:val="none" w:sz="0" w:space="0" w:color="auto"/>
        <w:left w:val="none" w:sz="0" w:space="0" w:color="auto"/>
        <w:bottom w:val="none" w:sz="0" w:space="0" w:color="auto"/>
        <w:right w:val="none" w:sz="0" w:space="0" w:color="auto"/>
      </w:divBdr>
    </w:div>
    <w:div w:id="812715066">
      <w:bodyDiv w:val="1"/>
      <w:marLeft w:val="0"/>
      <w:marRight w:val="0"/>
      <w:marTop w:val="0"/>
      <w:marBottom w:val="0"/>
      <w:divBdr>
        <w:top w:val="none" w:sz="0" w:space="0" w:color="auto"/>
        <w:left w:val="none" w:sz="0" w:space="0" w:color="auto"/>
        <w:bottom w:val="none" w:sz="0" w:space="0" w:color="auto"/>
        <w:right w:val="none" w:sz="0" w:space="0" w:color="auto"/>
      </w:divBdr>
    </w:div>
    <w:div w:id="813105692">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64565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8379578">
      <w:bodyDiv w:val="1"/>
      <w:marLeft w:val="0"/>
      <w:marRight w:val="0"/>
      <w:marTop w:val="0"/>
      <w:marBottom w:val="0"/>
      <w:divBdr>
        <w:top w:val="none" w:sz="0" w:space="0" w:color="auto"/>
        <w:left w:val="none" w:sz="0" w:space="0" w:color="auto"/>
        <w:bottom w:val="none" w:sz="0" w:space="0" w:color="auto"/>
        <w:right w:val="none" w:sz="0" w:space="0" w:color="auto"/>
      </w:divBdr>
    </w:div>
    <w:div w:id="819074491">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3811913">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616509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174591">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1988234">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4883153">
      <w:bodyDiv w:val="1"/>
      <w:marLeft w:val="0"/>
      <w:marRight w:val="0"/>
      <w:marTop w:val="0"/>
      <w:marBottom w:val="0"/>
      <w:divBdr>
        <w:top w:val="none" w:sz="0" w:space="0" w:color="auto"/>
        <w:left w:val="none" w:sz="0" w:space="0" w:color="auto"/>
        <w:bottom w:val="none" w:sz="0" w:space="0" w:color="auto"/>
        <w:right w:val="none" w:sz="0" w:space="0" w:color="auto"/>
      </w:divBdr>
    </w:div>
    <w:div w:id="835146249">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310604">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8076683">
      <w:bodyDiv w:val="1"/>
      <w:marLeft w:val="0"/>
      <w:marRight w:val="0"/>
      <w:marTop w:val="0"/>
      <w:marBottom w:val="0"/>
      <w:divBdr>
        <w:top w:val="none" w:sz="0" w:space="0" w:color="auto"/>
        <w:left w:val="none" w:sz="0" w:space="0" w:color="auto"/>
        <w:bottom w:val="none" w:sz="0" w:space="0" w:color="auto"/>
        <w:right w:val="none" w:sz="0" w:space="0" w:color="auto"/>
      </w:divBdr>
    </w:div>
    <w:div w:id="83873418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8225">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10373">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738671">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43738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2217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183601">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284420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854294">
      <w:bodyDiv w:val="1"/>
      <w:marLeft w:val="0"/>
      <w:marRight w:val="0"/>
      <w:marTop w:val="0"/>
      <w:marBottom w:val="0"/>
      <w:divBdr>
        <w:top w:val="none" w:sz="0" w:space="0" w:color="auto"/>
        <w:left w:val="none" w:sz="0" w:space="0" w:color="auto"/>
        <w:bottom w:val="none" w:sz="0" w:space="0" w:color="auto"/>
        <w:right w:val="none" w:sz="0" w:space="0" w:color="auto"/>
      </w:divBdr>
    </w:div>
    <w:div w:id="856652270">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09849">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29423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485779">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262337">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46614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77205398">
      <w:bodyDiv w:val="1"/>
      <w:marLeft w:val="0"/>
      <w:marRight w:val="0"/>
      <w:marTop w:val="0"/>
      <w:marBottom w:val="0"/>
      <w:divBdr>
        <w:top w:val="none" w:sz="0" w:space="0" w:color="auto"/>
        <w:left w:val="none" w:sz="0" w:space="0" w:color="auto"/>
        <w:bottom w:val="none" w:sz="0" w:space="0" w:color="auto"/>
        <w:right w:val="none" w:sz="0" w:space="0" w:color="auto"/>
      </w:divBdr>
    </w:div>
    <w:div w:id="880291584">
      <w:bodyDiv w:val="1"/>
      <w:marLeft w:val="0"/>
      <w:marRight w:val="0"/>
      <w:marTop w:val="0"/>
      <w:marBottom w:val="0"/>
      <w:divBdr>
        <w:top w:val="none" w:sz="0" w:space="0" w:color="auto"/>
        <w:left w:val="none" w:sz="0" w:space="0" w:color="auto"/>
        <w:bottom w:val="none" w:sz="0" w:space="0" w:color="auto"/>
        <w:right w:val="none" w:sz="0" w:space="0" w:color="auto"/>
      </w:divBdr>
    </w:div>
    <w:div w:id="880751322">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443702">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8420456">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389585">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037810">
      <w:bodyDiv w:val="1"/>
      <w:marLeft w:val="0"/>
      <w:marRight w:val="0"/>
      <w:marTop w:val="0"/>
      <w:marBottom w:val="0"/>
      <w:divBdr>
        <w:top w:val="none" w:sz="0" w:space="0" w:color="auto"/>
        <w:left w:val="none" w:sz="0" w:space="0" w:color="auto"/>
        <w:bottom w:val="none" w:sz="0" w:space="0" w:color="auto"/>
        <w:right w:val="none" w:sz="0" w:space="0" w:color="auto"/>
      </w:divBdr>
    </w:div>
    <w:div w:id="892351920">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4514452">
      <w:bodyDiv w:val="1"/>
      <w:marLeft w:val="0"/>
      <w:marRight w:val="0"/>
      <w:marTop w:val="0"/>
      <w:marBottom w:val="0"/>
      <w:divBdr>
        <w:top w:val="none" w:sz="0" w:space="0" w:color="auto"/>
        <w:left w:val="none" w:sz="0" w:space="0" w:color="auto"/>
        <w:bottom w:val="none" w:sz="0" w:space="0" w:color="auto"/>
        <w:right w:val="none" w:sz="0" w:space="0" w:color="auto"/>
      </w:divBdr>
    </w:div>
    <w:div w:id="895357743">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354387">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1867482">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5995598">
      <w:bodyDiv w:val="1"/>
      <w:marLeft w:val="0"/>
      <w:marRight w:val="0"/>
      <w:marTop w:val="0"/>
      <w:marBottom w:val="0"/>
      <w:divBdr>
        <w:top w:val="none" w:sz="0" w:space="0" w:color="auto"/>
        <w:left w:val="none" w:sz="0" w:space="0" w:color="auto"/>
        <w:bottom w:val="none" w:sz="0" w:space="0" w:color="auto"/>
        <w:right w:val="none" w:sz="0" w:space="0" w:color="auto"/>
      </w:divBdr>
    </w:div>
    <w:div w:id="906109637">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155381">
      <w:bodyDiv w:val="1"/>
      <w:marLeft w:val="0"/>
      <w:marRight w:val="0"/>
      <w:marTop w:val="0"/>
      <w:marBottom w:val="0"/>
      <w:divBdr>
        <w:top w:val="none" w:sz="0" w:space="0" w:color="auto"/>
        <w:left w:val="none" w:sz="0" w:space="0" w:color="auto"/>
        <w:bottom w:val="none" w:sz="0" w:space="0" w:color="auto"/>
        <w:right w:val="none" w:sz="0" w:space="0" w:color="auto"/>
      </w:divBdr>
    </w:div>
    <w:div w:id="911505442">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5744526">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6406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413675">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37907">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030878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664300">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031550">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9822911">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5186436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436445">
      <w:bodyDiv w:val="1"/>
      <w:marLeft w:val="0"/>
      <w:marRight w:val="0"/>
      <w:marTop w:val="0"/>
      <w:marBottom w:val="0"/>
      <w:divBdr>
        <w:top w:val="none" w:sz="0" w:space="0" w:color="auto"/>
        <w:left w:val="none" w:sz="0" w:space="0" w:color="auto"/>
        <w:bottom w:val="none" w:sz="0" w:space="0" w:color="auto"/>
        <w:right w:val="none" w:sz="0" w:space="0" w:color="auto"/>
      </w:divBdr>
    </w:div>
    <w:div w:id="953557260">
      <w:bodyDiv w:val="1"/>
      <w:marLeft w:val="0"/>
      <w:marRight w:val="0"/>
      <w:marTop w:val="0"/>
      <w:marBottom w:val="0"/>
      <w:divBdr>
        <w:top w:val="none" w:sz="0" w:space="0" w:color="auto"/>
        <w:left w:val="none" w:sz="0" w:space="0" w:color="auto"/>
        <w:bottom w:val="none" w:sz="0" w:space="0" w:color="auto"/>
        <w:right w:val="none" w:sz="0" w:space="0" w:color="auto"/>
      </w:divBdr>
    </w:div>
    <w:div w:id="953558874">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3945727">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290583">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57057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34315">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456631">
      <w:bodyDiv w:val="1"/>
      <w:marLeft w:val="0"/>
      <w:marRight w:val="0"/>
      <w:marTop w:val="0"/>
      <w:marBottom w:val="0"/>
      <w:divBdr>
        <w:top w:val="none" w:sz="0" w:space="0" w:color="auto"/>
        <w:left w:val="none" w:sz="0" w:space="0" w:color="auto"/>
        <w:bottom w:val="none" w:sz="0" w:space="0" w:color="auto"/>
        <w:right w:val="none" w:sz="0" w:space="0" w:color="auto"/>
      </w:divBdr>
    </w:div>
    <w:div w:id="960456962">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5238800">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219783">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536012">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616645">
      <w:bodyDiv w:val="1"/>
      <w:marLeft w:val="0"/>
      <w:marRight w:val="0"/>
      <w:marTop w:val="0"/>
      <w:marBottom w:val="0"/>
      <w:divBdr>
        <w:top w:val="none" w:sz="0" w:space="0" w:color="auto"/>
        <w:left w:val="none" w:sz="0" w:space="0" w:color="auto"/>
        <w:bottom w:val="none" w:sz="0" w:space="0" w:color="auto"/>
        <w:right w:val="none" w:sz="0" w:space="0" w:color="auto"/>
      </w:divBdr>
    </w:div>
    <w:div w:id="981151337">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2588598">
      <w:bodyDiv w:val="1"/>
      <w:marLeft w:val="0"/>
      <w:marRight w:val="0"/>
      <w:marTop w:val="0"/>
      <w:marBottom w:val="0"/>
      <w:divBdr>
        <w:top w:val="none" w:sz="0" w:space="0" w:color="auto"/>
        <w:left w:val="none" w:sz="0" w:space="0" w:color="auto"/>
        <w:bottom w:val="none" w:sz="0" w:space="0" w:color="auto"/>
        <w:right w:val="none" w:sz="0" w:space="0" w:color="auto"/>
      </w:divBdr>
    </w:div>
    <w:div w:id="98319568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628618">
      <w:bodyDiv w:val="1"/>
      <w:marLeft w:val="0"/>
      <w:marRight w:val="0"/>
      <w:marTop w:val="0"/>
      <w:marBottom w:val="0"/>
      <w:divBdr>
        <w:top w:val="none" w:sz="0" w:space="0" w:color="auto"/>
        <w:left w:val="none" w:sz="0" w:space="0" w:color="auto"/>
        <w:bottom w:val="none" w:sz="0" w:space="0" w:color="auto"/>
        <w:right w:val="none" w:sz="0" w:space="0" w:color="auto"/>
      </w:divBdr>
      <w:divsChild>
        <w:div w:id="994450307">
          <w:marLeft w:val="0"/>
          <w:marRight w:val="0"/>
          <w:marTop w:val="0"/>
          <w:marBottom w:val="0"/>
          <w:divBdr>
            <w:top w:val="none" w:sz="0" w:space="0" w:color="auto"/>
            <w:left w:val="none" w:sz="0" w:space="0" w:color="auto"/>
            <w:bottom w:val="none" w:sz="0" w:space="0" w:color="auto"/>
            <w:right w:val="none" w:sz="0" w:space="0" w:color="auto"/>
          </w:divBdr>
          <w:divsChild>
            <w:div w:id="1499617441">
              <w:marLeft w:val="0"/>
              <w:marRight w:val="0"/>
              <w:marTop w:val="0"/>
              <w:marBottom w:val="0"/>
              <w:divBdr>
                <w:top w:val="none" w:sz="0" w:space="0" w:color="auto"/>
                <w:left w:val="none" w:sz="0" w:space="0" w:color="auto"/>
                <w:bottom w:val="none" w:sz="0" w:space="0" w:color="auto"/>
                <w:right w:val="none" w:sz="0" w:space="0" w:color="auto"/>
              </w:divBdr>
              <w:divsChild>
                <w:div w:id="1096629731">
                  <w:marLeft w:val="0"/>
                  <w:marRight w:val="0"/>
                  <w:marTop w:val="0"/>
                  <w:marBottom w:val="0"/>
                  <w:divBdr>
                    <w:top w:val="none" w:sz="0" w:space="0" w:color="auto"/>
                    <w:left w:val="none" w:sz="0" w:space="0" w:color="auto"/>
                    <w:bottom w:val="none" w:sz="0" w:space="0" w:color="auto"/>
                    <w:right w:val="none" w:sz="0" w:space="0" w:color="auto"/>
                  </w:divBdr>
                  <w:divsChild>
                    <w:div w:id="2037921260">
                      <w:marLeft w:val="0"/>
                      <w:marRight w:val="0"/>
                      <w:marTop w:val="0"/>
                      <w:marBottom w:val="0"/>
                      <w:divBdr>
                        <w:top w:val="none" w:sz="0" w:space="0" w:color="auto"/>
                        <w:left w:val="none" w:sz="0" w:space="0" w:color="auto"/>
                        <w:bottom w:val="none" w:sz="0" w:space="0" w:color="auto"/>
                        <w:right w:val="none" w:sz="0" w:space="0" w:color="auto"/>
                      </w:divBdr>
                      <w:divsChild>
                        <w:div w:id="16867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1034">
          <w:marLeft w:val="0"/>
          <w:marRight w:val="0"/>
          <w:marTop w:val="0"/>
          <w:marBottom w:val="0"/>
          <w:divBdr>
            <w:top w:val="none" w:sz="0" w:space="0" w:color="auto"/>
            <w:left w:val="none" w:sz="0" w:space="0" w:color="auto"/>
            <w:bottom w:val="none" w:sz="0" w:space="0" w:color="auto"/>
            <w:right w:val="none" w:sz="0" w:space="0" w:color="auto"/>
          </w:divBdr>
          <w:divsChild>
            <w:div w:id="1505779133">
              <w:marLeft w:val="0"/>
              <w:marRight w:val="0"/>
              <w:marTop w:val="0"/>
              <w:marBottom w:val="0"/>
              <w:divBdr>
                <w:top w:val="none" w:sz="0" w:space="0" w:color="auto"/>
                <w:left w:val="none" w:sz="0" w:space="0" w:color="auto"/>
                <w:bottom w:val="none" w:sz="0" w:space="0" w:color="auto"/>
                <w:right w:val="none" w:sz="0" w:space="0" w:color="auto"/>
              </w:divBdr>
              <w:divsChild>
                <w:div w:id="1109399599">
                  <w:marLeft w:val="0"/>
                  <w:marRight w:val="0"/>
                  <w:marTop w:val="0"/>
                  <w:marBottom w:val="0"/>
                  <w:divBdr>
                    <w:top w:val="none" w:sz="0" w:space="0" w:color="auto"/>
                    <w:left w:val="none" w:sz="0" w:space="0" w:color="auto"/>
                    <w:bottom w:val="none" w:sz="0" w:space="0" w:color="auto"/>
                    <w:right w:val="none" w:sz="0" w:space="0" w:color="auto"/>
                  </w:divBdr>
                  <w:divsChild>
                    <w:div w:id="400369375">
                      <w:marLeft w:val="0"/>
                      <w:marRight w:val="0"/>
                      <w:marTop w:val="0"/>
                      <w:marBottom w:val="495"/>
                      <w:divBdr>
                        <w:top w:val="none" w:sz="0" w:space="0" w:color="auto"/>
                        <w:left w:val="none" w:sz="0" w:space="0" w:color="auto"/>
                        <w:bottom w:val="none" w:sz="0" w:space="0" w:color="auto"/>
                        <w:right w:val="none" w:sz="0" w:space="0" w:color="auto"/>
                      </w:divBdr>
                      <w:divsChild>
                        <w:div w:id="1894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7317394">
      <w:bodyDiv w:val="1"/>
      <w:marLeft w:val="0"/>
      <w:marRight w:val="0"/>
      <w:marTop w:val="0"/>
      <w:marBottom w:val="0"/>
      <w:divBdr>
        <w:top w:val="none" w:sz="0" w:space="0" w:color="auto"/>
        <w:left w:val="none" w:sz="0" w:space="0" w:color="auto"/>
        <w:bottom w:val="none" w:sz="0" w:space="0" w:color="auto"/>
        <w:right w:val="none" w:sz="0" w:space="0" w:color="auto"/>
      </w:divBdr>
    </w:div>
    <w:div w:id="987515811">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486537">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870167">
      <w:bodyDiv w:val="1"/>
      <w:marLeft w:val="0"/>
      <w:marRight w:val="0"/>
      <w:marTop w:val="0"/>
      <w:marBottom w:val="0"/>
      <w:divBdr>
        <w:top w:val="none" w:sz="0" w:space="0" w:color="auto"/>
        <w:left w:val="none" w:sz="0" w:space="0" w:color="auto"/>
        <w:bottom w:val="none" w:sz="0" w:space="0" w:color="auto"/>
        <w:right w:val="none" w:sz="0" w:space="0" w:color="auto"/>
      </w:divBdr>
    </w:div>
    <w:div w:id="990987307">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37124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4913821">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6035506">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8118574">
      <w:bodyDiv w:val="1"/>
      <w:marLeft w:val="0"/>
      <w:marRight w:val="0"/>
      <w:marTop w:val="0"/>
      <w:marBottom w:val="0"/>
      <w:divBdr>
        <w:top w:val="none" w:sz="0" w:space="0" w:color="auto"/>
        <w:left w:val="none" w:sz="0" w:space="0" w:color="auto"/>
        <w:bottom w:val="none" w:sz="0" w:space="0" w:color="auto"/>
        <w:right w:val="none" w:sz="0" w:space="0" w:color="auto"/>
      </w:divBdr>
    </w:div>
    <w:div w:id="999692198">
      <w:bodyDiv w:val="1"/>
      <w:marLeft w:val="0"/>
      <w:marRight w:val="0"/>
      <w:marTop w:val="0"/>
      <w:marBottom w:val="0"/>
      <w:divBdr>
        <w:top w:val="none" w:sz="0" w:space="0" w:color="auto"/>
        <w:left w:val="none" w:sz="0" w:space="0" w:color="auto"/>
        <w:bottom w:val="none" w:sz="0" w:space="0" w:color="auto"/>
        <w:right w:val="none" w:sz="0" w:space="0" w:color="auto"/>
      </w:divBdr>
    </w:div>
    <w:div w:id="1001083747">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1859721">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018097">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8674655">
      <w:bodyDiv w:val="1"/>
      <w:marLeft w:val="0"/>
      <w:marRight w:val="0"/>
      <w:marTop w:val="0"/>
      <w:marBottom w:val="0"/>
      <w:divBdr>
        <w:top w:val="none" w:sz="0" w:space="0" w:color="auto"/>
        <w:left w:val="none" w:sz="0" w:space="0" w:color="auto"/>
        <w:bottom w:val="none" w:sz="0" w:space="0" w:color="auto"/>
        <w:right w:val="none" w:sz="0" w:space="0" w:color="auto"/>
      </w:divBdr>
    </w:div>
    <w:div w:id="100882616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09334478">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578005">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3978">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04530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8901">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8916759">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29986662">
      <w:bodyDiv w:val="1"/>
      <w:marLeft w:val="0"/>
      <w:marRight w:val="0"/>
      <w:marTop w:val="0"/>
      <w:marBottom w:val="0"/>
      <w:divBdr>
        <w:top w:val="none" w:sz="0" w:space="0" w:color="auto"/>
        <w:left w:val="none" w:sz="0" w:space="0" w:color="auto"/>
        <w:bottom w:val="none" w:sz="0" w:space="0" w:color="auto"/>
        <w:right w:val="none" w:sz="0" w:space="0" w:color="auto"/>
      </w:divBdr>
    </w:div>
    <w:div w:id="1030061421">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001310">
      <w:bodyDiv w:val="1"/>
      <w:marLeft w:val="0"/>
      <w:marRight w:val="0"/>
      <w:marTop w:val="0"/>
      <w:marBottom w:val="0"/>
      <w:divBdr>
        <w:top w:val="none" w:sz="0" w:space="0" w:color="auto"/>
        <w:left w:val="none" w:sz="0" w:space="0" w:color="auto"/>
        <w:bottom w:val="none" w:sz="0" w:space="0" w:color="auto"/>
        <w:right w:val="none" w:sz="0" w:space="0" w:color="auto"/>
      </w:divBdr>
    </w:div>
    <w:div w:id="1032196310">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2787">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3340">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077288">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518326">
      <w:bodyDiv w:val="1"/>
      <w:marLeft w:val="0"/>
      <w:marRight w:val="0"/>
      <w:marTop w:val="0"/>
      <w:marBottom w:val="0"/>
      <w:divBdr>
        <w:top w:val="none" w:sz="0" w:space="0" w:color="auto"/>
        <w:left w:val="none" w:sz="0" w:space="0" w:color="auto"/>
        <w:bottom w:val="none" w:sz="0" w:space="0" w:color="auto"/>
        <w:right w:val="none" w:sz="0" w:space="0" w:color="auto"/>
      </w:divBdr>
    </w:div>
    <w:div w:id="1041057408">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5182920">
      <w:bodyDiv w:val="1"/>
      <w:marLeft w:val="0"/>
      <w:marRight w:val="0"/>
      <w:marTop w:val="0"/>
      <w:marBottom w:val="0"/>
      <w:divBdr>
        <w:top w:val="none" w:sz="0" w:space="0" w:color="auto"/>
        <w:left w:val="none" w:sz="0" w:space="0" w:color="auto"/>
        <w:bottom w:val="none" w:sz="0" w:space="0" w:color="auto"/>
        <w:right w:val="none" w:sz="0" w:space="0" w:color="auto"/>
      </w:divBdr>
    </w:div>
    <w:div w:id="1045982274">
      <w:bodyDiv w:val="1"/>
      <w:marLeft w:val="0"/>
      <w:marRight w:val="0"/>
      <w:marTop w:val="0"/>
      <w:marBottom w:val="0"/>
      <w:divBdr>
        <w:top w:val="none" w:sz="0" w:space="0" w:color="auto"/>
        <w:left w:val="none" w:sz="0" w:space="0" w:color="auto"/>
        <w:bottom w:val="none" w:sz="0" w:space="0" w:color="auto"/>
        <w:right w:val="none" w:sz="0" w:space="0" w:color="auto"/>
      </w:divBdr>
    </w:div>
    <w:div w:id="1048843514">
      <w:bodyDiv w:val="1"/>
      <w:marLeft w:val="0"/>
      <w:marRight w:val="0"/>
      <w:marTop w:val="0"/>
      <w:marBottom w:val="0"/>
      <w:divBdr>
        <w:top w:val="none" w:sz="0" w:space="0" w:color="auto"/>
        <w:left w:val="none" w:sz="0" w:space="0" w:color="auto"/>
        <w:bottom w:val="none" w:sz="0" w:space="0" w:color="auto"/>
        <w:right w:val="none" w:sz="0" w:space="0" w:color="auto"/>
      </w:divBdr>
    </w:div>
    <w:div w:id="1050690163">
      <w:bodyDiv w:val="1"/>
      <w:marLeft w:val="0"/>
      <w:marRight w:val="0"/>
      <w:marTop w:val="0"/>
      <w:marBottom w:val="0"/>
      <w:divBdr>
        <w:top w:val="none" w:sz="0" w:space="0" w:color="auto"/>
        <w:left w:val="none" w:sz="0" w:space="0" w:color="auto"/>
        <w:bottom w:val="none" w:sz="0" w:space="0" w:color="auto"/>
        <w:right w:val="none" w:sz="0" w:space="0" w:color="auto"/>
      </w:divBdr>
    </w:div>
    <w:div w:id="1050881405">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888163">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59670425">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0444150">
      <w:bodyDiv w:val="1"/>
      <w:marLeft w:val="0"/>
      <w:marRight w:val="0"/>
      <w:marTop w:val="0"/>
      <w:marBottom w:val="0"/>
      <w:divBdr>
        <w:top w:val="none" w:sz="0" w:space="0" w:color="auto"/>
        <w:left w:val="none" w:sz="0" w:space="0" w:color="auto"/>
        <w:bottom w:val="none" w:sz="0" w:space="0" w:color="auto"/>
        <w:right w:val="none" w:sz="0" w:space="0" w:color="auto"/>
      </w:divBdr>
    </w:div>
    <w:div w:id="106052247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801248">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696201">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0807200">
      <w:bodyDiv w:val="1"/>
      <w:marLeft w:val="0"/>
      <w:marRight w:val="0"/>
      <w:marTop w:val="0"/>
      <w:marBottom w:val="0"/>
      <w:divBdr>
        <w:top w:val="none" w:sz="0" w:space="0" w:color="auto"/>
        <w:left w:val="none" w:sz="0" w:space="0" w:color="auto"/>
        <w:bottom w:val="none" w:sz="0" w:space="0" w:color="auto"/>
        <w:right w:val="none" w:sz="0" w:space="0" w:color="auto"/>
      </w:divBdr>
    </w:div>
    <w:div w:id="1071394006">
      <w:bodyDiv w:val="1"/>
      <w:marLeft w:val="0"/>
      <w:marRight w:val="0"/>
      <w:marTop w:val="0"/>
      <w:marBottom w:val="0"/>
      <w:divBdr>
        <w:top w:val="none" w:sz="0" w:space="0" w:color="auto"/>
        <w:left w:val="none" w:sz="0" w:space="0" w:color="auto"/>
        <w:bottom w:val="none" w:sz="0" w:space="0" w:color="auto"/>
        <w:right w:val="none" w:sz="0" w:space="0" w:color="auto"/>
      </w:divBdr>
    </w:div>
    <w:div w:id="1071852278">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119573">
      <w:bodyDiv w:val="1"/>
      <w:marLeft w:val="0"/>
      <w:marRight w:val="0"/>
      <w:marTop w:val="0"/>
      <w:marBottom w:val="0"/>
      <w:divBdr>
        <w:top w:val="none" w:sz="0" w:space="0" w:color="auto"/>
        <w:left w:val="none" w:sz="0" w:space="0" w:color="auto"/>
        <w:bottom w:val="none" w:sz="0" w:space="0" w:color="auto"/>
        <w:right w:val="none" w:sz="0" w:space="0" w:color="auto"/>
      </w:divBdr>
    </w:div>
    <w:div w:id="1073695345">
      <w:bodyDiv w:val="1"/>
      <w:marLeft w:val="0"/>
      <w:marRight w:val="0"/>
      <w:marTop w:val="0"/>
      <w:marBottom w:val="0"/>
      <w:divBdr>
        <w:top w:val="none" w:sz="0" w:space="0" w:color="auto"/>
        <w:left w:val="none" w:sz="0" w:space="0" w:color="auto"/>
        <w:bottom w:val="none" w:sz="0" w:space="0" w:color="auto"/>
        <w:right w:val="none" w:sz="0" w:space="0" w:color="auto"/>
      </w:divBdr>
    </w:div>
    <w:div w:id="1074401169">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587614">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678124">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610149">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8954652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1854473">
      <w:bodyDiv w:val="1"/>
      <w:marLeft w:val="0"/>
      <w:marRight w:val="0"/>
      <w:marTop w:val="0"/>
      <w:marBottom w:val="0"/>
      <w:divBdr>
        <w:top w:val="none" w:sz="0" w:space="0" w:color="auto"/>
        <w:left w:val="none" w:sz="0" w:space="0" w:color="auto"/>
        <w:bottom w:val="none" w:sz="0" w:space="0" w:color="auto"/>
        <w:right w:val="none" w:sz="0" w:space="0" w:color="auto"/>
      </w:divBdr>
    </w:div>
    <w:div w:id="1091927420">
      <w:bodyDiv w:val="1"/>
      <w:marLeft w:val="0"/>
      <w:marRight w:val="0"/>
      <w:marTop w:val="0"/>
      <w:marBottom w:val="0"/>
      <w:divBdr>
        <w:top w:val="none" w:sz="0" w:space="0" w:color="auto"/>
        <w:left w:val="none" w:sz="0" w:space="0" w:color="auto"/>
        <w:bottom w:val="none" w:sz="0" w:space="0" w:color="auto"/>
        <w:right w:val="none" w:sz="0" w:space="0" w:color="auto"/>
      </w:divBdr>
    </w:div>
    <w:div w:id="1092160294">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488870">
      <w:bodyDiv w:val="1"/>
      <w:marLeft w:val="0"/>
      <w:marRight w:val="0"/>
      <w:marTop w:val="0"/>
      <w:marBottom w:val="0"/>
      <w:divBdr>
        <w:top w:val="none" w:sz="0" w:space="0" w:color="auto"/>
        <w:left w:val="none" w:sz="0" w:space="0" w:color="auto"/>
        <w:bottom w:val="none" w:sz="0" w:space="0" w:color="auto"/>
        <w:right w:val="none" w:sz="0" w:space="0" w:color="auto"/>
      </w:divBdr>
    </w:div>
    <w:div w:id="1101294220">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13394">
      <w:bodyDiv w:val="1"/>
      <w:marLeft w:val="0"/>
      <w:marRight w:val="0"/>
      <w:marTop w:val="0"/>
      <w:marBottom w:val="0"/>
      <w:divBdr>
        <w:top w:val="none" w:sz="0" w:space="0" w:color="auto"/>
        <w:left w:val="none" w:sz="0" w:space="0" w:color="auto"/>
        <w:bottom w:val="none" w:sz="0" w:space="0" w:color="auto"/>
        <w:right w:val="none" w:sz="0" w:space="0" w:color="auto"/>
      </w:divBdr>
    </w:div>
    <w:div w:id="1102921486">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299910">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578779">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430064">
      <w:bodyDiv w:val="1"/>
      <w:marLeft w:val="0"/>
      <w:marRight w:val="0"/>
      <w:marTop w:val="0"/>
      <w:marBottom w:val="0"/>
      <w:divBdr>
        <w:top w:val="none" w:sz="0" w:space="0" w:color="auto"/>
        <w:left w:val="none" w:sz="0" w:space="0" w:color="auto"/>
        <w:bottom w:val="none" w:sz="0" w:space="0" w:color="auto"/>
        <w:right w:val="none" w:sz="0" w:space="0" w:color="auto"/>
      </w:divBdr>
    </w:div>
    <w:div w:id="1107963697">
      <w:bodyDiv w:val="1"/>
      <w:marLeft w:val="0"/>
      <w:marRight w:val="0"/>
      <w:marTop w:val="0"/>
      <w:marBottom w:val="0"/>
      <w:divBdr>
        <w:top w:val="none" w:sz="0" w:space="0" w:color="auto"/>
        <w:left w:val="none" w:sz="0" w:space="0" w:color="auto"/>
        <w:bottom w:val="none" w:sz="0" w:space="0" w:color="auto"/>
        <w:right w:val="none" w:sz="0" w:space="0" w:color="auto"/>
      </w:divBdr>
    </w:div>
    <w:div w:id="1108542710">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1783145">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284529">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556550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05778">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142493">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915383">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6553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578693">
      <w:bodyDiv w:val="1"/>
      <w:marLeft w:val="0"/>
      <w:marRight w:val="0"/>
      <w:marTop w:val="0"/>
      <w:marBottom w:val="0"/>
      <w:divBdr>
        <w:top w:val="none" w:sz="0" w:space="0" w:color="auto"/>
        <w:left w:val="none" w:sz="0" w:space="0" w:color="auto"/>
        <w:bottom w:val="none" w:sz="0" w:space="0" w:color="auto"/>
        <w:right w:val="none" w:sz="0" w:space="0" w:color="auto"/>
      </w:divBdr>
    </w:div>
    <w:div w:id="1123695995">
      <w:bodyDiv w:val="1"/>
      <w:marLeft w:val="0"/>
      <w:marRight w:val="0"/>
      <w:marTop w:val="0"/>
      <w:marBottom w:val="0"/>
      <w:divBdr>
        <w:top w:val="none" w:sz="0" w:space="0" w:color="auto"/>
        <w:left w:val="none" w:sz="0" w:space="0" w:color="auto"/>
        <w:bottom w:val="none" w:sz="0" w:space="0" w:color="auto"/>
        <w:right w:val="none" w:sz="0" w:space="0" w:color="auto"/>
      </w:divBdr>
    </w:div>
    <w:div w:id="1124228672">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310751">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6780298">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623986">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82878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3866273">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367750">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5683921">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02787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4010589">
      <w:bodyDiv w:val="1"/>
      <w:marLeft w:val="0"/>
      <w:marRight w:val="0"/>
      <w:marTop w:val="0"/>
      <w:marBottom w:val="0"/>
      <w:divBdr>
        <w:top w:val="none" w:sz="0" w:space="0" w:color="auto"/>
        <w:left w:val="none" w:sz="0" w:space="0" w:color="auto"/>
        <w:bottom w:val="none" w:sz="0" w:space="0" w:color="auto"/>
        <w:right w:val="none" w:sz="0" w:space="0" w:color="auto"/>
      </w:divBdr>
    </w:div>
    <w:div w:id="1144467751">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547785">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3447839">
      <w:bodyDiv w:val="1"/>
      <w:marLeft w:val="0"/>
      <w:marRight w:val="0"/>
      <w:marTop w:val="0"/>
      <w:marBottom w:val="0"/>
      <w:divBdr>
        <w:top w:val="none" w:sz="0" w:space="0" w:color="auto"/>
        <w:left w:val="none" w:sz="0" w:space="0" w:color="auto"/>
        <w:bottom w:val="none" w:sz="0" w:space="0" w:color="auto"/>
        <w:right w:val="none" w:sz="0" w:space="0" w:color="auto"/>
      </w:divBdr>
    </w:div>
    <w:div w:id="115390625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410490">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90865">
      <w:bodyDiv w:val="1"/>
      <w:marLeft w:val="0"/>
      <w:marRight w:val="0"/>
      <w:marTop w:val="0"/>
      <w:marBottom w:val="0"/>
      <w:divBdr>
        <w:top w:val="none" w:sz="0" w:space="0" w:color="auto"/>
        <w:left w:val="none" w:sz="0" w:space="0" w:color="auto"/>
        <w:bottom w:val="none" w:sz="0" w:space="0" w:color="auto"/>
        <w:right w:val="none" w:sz="0" w:space="0" w:color="auto"/>
      </w:divBdr>
    </w:div>
    <w:div w:id="1160386413">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1889919">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2891488">
      <w:bodyDiv w:val="1"/>
      <w:marLeft w:val="0"/>
      <w:marRight w:val="0"/>
      <w:marTop w:val="0"/>
      <w:marBottom w:val="0"/>
      <w:divBdr>
        <w:top w:val="none" w:sz="0" w:space="0" w:color="auto"/>
        <w:left w:val="none" w:sz="0" w:space="0" w:color="auto"/>
        <w:bottom w:val="none" w:sz="0" w:space="0" w:color="auto"/>
        <w:right w:val="none" w:sz="0" w:space="0" w:color="auto"/>
      </w:divBdr>
    </w:div>
    <w:div w:id="1162964514">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597640">
      <w:bodyDiv w:val="1"/>
      <w:marLeft w:val="0"/>
      <w:marRight w:val="0"/>
      <w:marTop w:val="0"/>
      <w:marBottom w:val="0"/>
      <w:divBdr>
        <w:top w:val="none" w:sz="0" w:space="0" w:color="auto"/>
        <w:left w:val="none" w:sz="0" w:space="0" w:color="auto"/>
        <w:bottom w:val="none" w:sz="0" w:space="0" w:color="auto"/>
        <w:right w:val="none" w:sz="0" w:space="0" w:color="auto"/>
      </w:divBdr>
    </w:div>
    <w:div w:id="1167789088">
      <w:bodyDiv w:val="1"/>
      <w:marLeft w:val="0"/>
      <w:marRight w:val="0"/>
      <w:marTop w:val="0"/>
      <w:marBottom w:val="0"/>
      <w:divBdr>
        <w:top w:val="none" w:sz="0" w:space="0" w:color="auto"/>
        <w:left w:val="none" w:sz="0" w:space="0" w:color="auto"/>
        <w:bottom w:val="none" w:sz="0" w:space="0" w:color="auto"/>
        <w:right w:val="none" w:sz="0" w:space="0" w:color="auto"/>
      </w:divBdr>
    </w:div>
    <w:div w:id="1167790209">
      <w:bodyDiv w:val="1"/>
      <w:marLeft w:val="0"/>
      <w:marRight w:val="0"/>
      <w:marTop w:val="0"/>
      <w:marBottom w:val="0"/>
      <w:divBdr>
        <w:top w:val="none" w:sz="0" w:space="0" w:color="auto"/>
        <w:left w:val="none" w:sz="0" w:space="0" w:color="auto"/>
        <w:bottom w:val="none" w:sz="0" w:space="0" w:color="auto"/>
        <w:right w:val="none" w:sz="0" w:space="0" w:color="auto"/>
      </w:divBdr>
    </w:div>
    <w:div w:id="1167862800">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69104908">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1867728">
      <w:bodyDiv w:val="1"/>
      <w:marLeft w:val="0"/>
      <w:marRight w:val="0"/>
      <w:marTop w:val="0"/>
      <w:marBottom w:val="0"/>
      <w:divBdr>
        <w:top w:val="none" w:sz="0" w:space="0" w:color="auto"/>
        <w:left w:val="none" w:sz="0" w:space="0" w:color="auto"/>
        <w:bottom w:val="none" w:sz="0" w:space="0" w:color="auto"/>
        <w:right w:val="none" w:sz="0" w:space="0" w:color="auto"/>
      </w:divBdr>
    </w:div>
    <w:div w:id="1172529101">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4877676">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616658">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7957869">
      <w:bodyDiv w:val="1"/>
      <w:marLeft w:val="0"/>
      <w:marRight w:val="0"/>
      <w:marTop w:val="0"/>
      <w:marBottom w:val="0"/>
      <w:divBdr>
        <w:top w:val="none" w:sz="0" w:space="0" w:color="auto"/>
        <w:left w:val="none" w:sz="0" w:space="0" w:color="auto"/>
        <w:bottom w:val="none" w:sz="0" w:space="0" w:color="auto"/>
        <w:right w:val="none" w:sz="0" w:space="0" w:color="auto"/>
      </w:divBdr>
    </w:div>
    <w:div w:id="1178039079">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07729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2627024">
      <w:bodyDiv w:val="1"/>
      <w:marLeft w:val="0"/>
      <w:marRight w:val="0"/>
      <w:marTop w:val="0"/>
      <w:marBottom w:val="0"/>
      <w:divBdr>
        <w:top w:val="none" w:sz="0" w:space="0" w:color="auto"/>
        <w:left w:val="none" w:sz="0" w:space="0" w:color="auto"/>
        <w:bottom w:val="none" w:sz="0" w:space="0" w:color="auto"/>
        <w:right w:val="none" w:sz="0" w:space="0" w:color="auto"/>
      </w:divBdr>
    </w:div>
    <w:div w:id="1183593753">
      <w:bodyDiv w:val="1"/>
      <w:marLeft w:val="0"/>
      <w:marRight w:val="0"/>
      <w:marTop w:val="0"/>
      <w:marBottom w:val="0"/>
      <w:divBdr>
        <w:top w:val="none" w:sz="0" w:space="0" w:color="auto"/>
        <w:left w:val="none" w:sz="0" w:space="0" w:color="auto"/>
        <w:bottom w:val="none" w:sz="0" w:space="0" w:color="auto"/>
        <w:right w:val="none" w:sz="0" w:space="0" w:color="auto"/>
      </w:divBdr>
    </w:div>
    <w:div w:id="1183930883">
      <w:bodyDiv w:val="1"/>
      <w:marLeft w:val="0"/>
      <w:marRight w:val="0"/>
      <w:marTop w:val="0"/>
      <w:marBottom w:val="0"/>
      <w:divBdr>
        <w:top w:val="none" w:sz="0" w:space="0" w:color="auto"/>
        <w:left w:val="none" w:sz="0" w:space="0" w:color="auto"/>
        <w:bottom w:val="none" w:sz="0" w:space="0" w:color="auto"/>
        <w:right w:val="none" w:sz="0" w:space="0" w:color="auto"/>
      </w:divBdr>
    </w:div>
    <w:div w:id="118404962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901045">
      <w:bodyDiv w:val="1"/>
      <w:marLeft w:val="0"/>
      <w:marRight w:val="0"/>
      <w:marTop w:val="0"/>
      <w:marBottom w:val="0"/>
      <w:divBdr>
        <w:top w:val="none" w:sz="0" w:space="0" w:color="auto"/>
        <w:left w:val="none" w:sz="0" w:space="0" w:color="auto"/>
        <w:bottom w:val="none" w:sz="0" w:space="0" w:color="auto"/>
        <w:right w:val="none" w:sz="0" w:space="0" w:color="auto"/>
      </w:divBdr>
    </w:div>
    <w:div w:id="118524150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063568">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172935">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30070">
      <w:bodyDiv w:val="1"/>
      <w:marLeft w:val="0"/>
      <w:marRight w:val="0"/>
      <w:marTop w:val="0"/>
      <w:marBottom w:val="0"/>
      <w:divBdr>
        <w:top w:val="none" w:sz="0" w:space="0" w:color="auto"/>
        <w:left w:val="none" w:sz="0" w:space="0" w:color="auto"/>
        <w:bottom w:val="none" w:sz="0" w:space="0" w:color="auto"/>
        <w:right w:val="none" w:sz="0" w:space="0" w:color="auto"/>
      </w:divBdr>
    </w:div>
    <w:div w:id="1191453870">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1796383">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186117">
      <w:bodyDiv w:val="1"/>
      <w:marLeft w:val="0"/>
      <w:marRight w:val="0"/>
      <w:marTop w:val="0"/>
      <w:marBottom w:val="0"/>
      <w:divBdr>
        <w:top w:val="none" w:sz="0" w:space="0" w:color="auto"/>
        <w:left w:val="none" w:sz="0" w:space="0" w:color="auto"/>
        <w:bottom w:val="none" w:sz="0" w:space="0" w:color="auto"/>
        <w:right w:val="none" w:sz="0" w:space="0" w:color="auto"/>
      </w:divBdr>
    </w:div>
    <w:div w:id="1192259989">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199901477">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239662">
      <w:bodyDiv w:val="1"/>
      <w:marLeft w:val="0"/>
      <w:marRight w:val="0"/>
      <w:marTop w:val="0"/>
      <w:marBottom w:val="0"/>
      <w:divBdr>
        <w:top w:val="none" w:sz="0" w:space="0" w:color="auto"/>
        <w:left w:val="none" w:sz="0" w:space="0" w:color="auto"/>
        <w:bottom w:val="none" w:sz="0" w:space="0" w:color="auto"/>
        <w:right w:val="none" w:sz="0" w:space="0" w:color="auto"/>
      </w:divBdr>
    </w:div>
    <w:div w:id="1201282201">
      <w:bodyDiv w:val="1"/>
      <w:marLeft w:val="0"/>
      <w:marRight w:val="0"/>
      <w:marTop w:val="0"/>
      <w:marBottom w:val="0"/>
      <w:divBdr>
        <w:top w:val="none" w:sz="0" w:space="0" w:color="auto"/>
        <w:left w:val="none" w:sz="0" w:space="0" w:color="auto"/>
        <w:bottom w:val="none" w:sz="0" w:space="0" w:color="auto"/>
        <w:right w:val="none" w:sz="0" w:space="0" w:color="auto"/>
      </w:divBdr>
    </w:div>
    <w:div w:id="1201354280">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6719929">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50695">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04070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231979">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6966285">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13006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565465">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5019733">
      <w:bodyDiv w:val="1"/>
      <w:marLeft w:val="0"/>
      <w:marRight w:val="0"/>
      <w:marTop w:val="0"/>
      <w:marBottom w:val="0"/>
      <w:divBdr>
        <w:top w:val="none" w:sz="0" w:space="0" w:color="auto"/>
        <w:left w:val="none" w:sz="0" w:space="0" w:color="auto"/>
        <w:bottom w:val="none" w:sz="0" w:space="0" w:color="auto"/>
        <w:right w:val="none" w:sz="0" w:space="0" w:color="auto"/>
      </w:divBdr>
    </w:div>
    <w:div w:id="1225989482">
      <w:bodyDiv w:val="1"/>
      <w:marLeft w:val="0"/>
      <w:marRight w:val="0"/>
      <w:marTop w:val="0"/>
      <w:marBottom w:val="0"/>
      <w:divBdr>
        <w:top w:val="none" w:sz="0" w:space="0" w:color="auto"/>
        <w:left w:val="none" w:sz="0" w:space="0" w:color="auto"/>
        <w:bottom w:val="none" w:sz="0" w:space="0" w:color="auto"/>
        <w:right w:val="none" w:sz="0" w:space="0" w:color="auto"/>
      </w:divBdr>
    </w:div>
    <w:div w:id="1226142438">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45164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0119654">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2423430">
      <w:bodyDiv w:val="1"/>
      <w:marLeft w:val="0"/>
      <w:marRight w:val="0"/>
      <w:marTop w:val="0"/>
      <w:marBottom w:val="0"/>
      <w:divBdr>
        <w:top w:val="none" w:sz="0" w:space="0" w:color="auto"/>
        <w:left w:val="none" w:sz="0" w:space="0" w:color="auto"/>
        <w:bottom w:val="none" w:sz="0" w:space="0" w:color="auto"/>
        <w:right w:val="none" w:sz="0" w:space="0" w:color="auto"/>
      </w:divBdr>
    </w:div>
    <w:div w:id="1233080273">
      <w:bodyDiv w:val="1"/>
      <w:marLeft w:val="0"/>
      <w:marRight w:val="0"/>
      <w:marTop w:val="0"/>
      <w:marBottom w:val="0"/>
      <w:divBdr>
        <w:top w:val="none" w:sz="0" w:space="0" w:color="auto"/>
        <w:left w:val="none" w:sz="0" w:space="0" w:color="auto"/>
        <w:bottom w:val="none" w:sz="0" w:space="0" w:color="auto"/>
        <w:right w:val="none" w:sz="0" w:space="0" w:color="auto"/>
      </w:divBdr>
    </w:div>
    <w:div w:id="1234002150">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5118067">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728131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298588">
      <w:bodyDiv w:val="1"/>
      <w:marLeft w:val="0"/>
      <w:marRight w:val="0"/>
      <w:marTop w:val="0"/>
      <w:marBottom w:val="0"/>
      <w:divBdr>
        <w:top w:val="none" w:sz="0" w:space="0" w:color="auto"/>
        <w:left w:val="none" w:sz="0" w:space="0" w:color="auto"/>
        <w:bottom w:val="none" w:sz="0" w:space="0" w:color="auto"/>
        <w:right w:val="none" w:sz="0" w:space="0" w:color="auto"/>
      </w:divBdr>
    </w:div>
    <w:div w:id="1243830622">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457414">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0961959">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734257">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12473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782023">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248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44569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217530">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0790798">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644182">
      <w:bodyDiv w:val="1"/>
      <w:marLeft w:val="0"/>
      <w:marRight w:val="0"/>
      <w:marTop w:val="0"/>
      <w:marBottom w:val="0"/>
      <w:divBdr>
        <w:top w:val="none" w:sz="0" w:space="0" w:color="auto"/>
        <w:left w:val="none" w:sz="0" w:space="0" w:color="auto"/>
        <w:bottom w:val="none" w:sz="0" w:space="0" w:color="auto"/>
        <w:right w:val="none" w:sz="0" w:space="0" w:color="auto"/>
      </w:divBdr>
    </w:div>
    <w:div w:id="1264650600">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008752">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587009">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310407">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470434">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670569">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6673793">
      <w:bodyDiv w:val="1"/>
      <w:marLeft w:val="0"/>
      <w:marRight w:val="0"/>
      <w:marTop w:val="0"/>
      <w:marBottom w:val="0"/>
      <w:divBdr>
        <w:top w:val="none" w:sz="0" w:space="0" w:color="auto"/>
        <w:left w:val="none" w:sz="0" w:space="0" w:color="auto"/>
        <w:bottom w:val="none" w:sz="0" w:space="0" w:color="auto"/>
        <w:right w:val="none" w:sz="0" w:space="0" w:color="auto"/>
      </w:divBdr>
    </w:div>
    <w:div w:id="1278871973">
      <w:bodyDiv w:val="1"/>
      <w:marLeft w:val="0"/>
      <w:marRight w:val="0"/>
      <w:marTop w:val="0"/>
      <w:marBottom w:val="0"/>
      <w:divBdr>
        <w:top w:val="none" w:sz="0" w:space="0" w:color="auto"/>
        <w:left w:val="none" w:sz="0" w:space="0" w:color="auto"/>
        <w:bottom w:val="none" w:sz="0" w:space="0" w:color="auto"/>
        <w:right w:val="none" w:sz="0" w:space="0" w:color="auto"/>
      </w:divBdr>
    </w:div>
    <w:div w:id="1279754085">
      <w:bodyDiv w:val="1"/>
      <w:marLeft w:val="0"/>
      <w:marRight w:val="0"/>
      <w:marTop w:val="0"/>
      <w:marBottom w:val="0"/>
      <w:divBdr>
        <w:top w:val="none" w:sz="0" w:space="0" w:color="auto"/>
        <w:left w:val="none" w:sz="0" w:space="0" w:color="auto"/>
        <w:bottom w:val="none" w:sz="0" w:space="0" w:color="auto"/>
        <w:right w:val="none" w:sz="0" w:space="0" w:color="auto"/>
      </w:divBdr>
    </w:div>
    <w:div w:id="128064253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4636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7740324">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250447">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603579">
      <w:bodyDiv w:val="1"/>
      <w:marLeft w:val="0"/>
      <w:marRight w:val="0"/>
      <w:marTop w:val="0"/>
      <w:marBottom w:val="0"/>
      <w:divBdr>
        <w:top w:val="none" w:sz="0" w:space="0" w:color="auto"/>
        <w:left w:val="none" w:sz="0" w:space="0" w:color="auto"/>
        <w:bottom w:val="none" w:sz="0" w:space="0" w:color="auto"/>
        <w:right w:val="none" w:sz="0" w:space="0" w:color="auto"/>
      </w:divBdr>
    </w:div>
    <w:div w:id="1295017329">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402213">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572107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301203">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034725">
      <w:bodyDiv w:val="1"/>
      <w:marLeft w:val="0"/>
      <w:marRight w:val="0"/>
      <w:marTop w:val="0"/>
      <w:marBottom w:val="0"/>
      <w:divBdr>
        <w:top w:val="none" w:sz="0" w:space="0" w:color="auto"/>
        <w:left w:val="none" w:sz="0" w:space="0" w:color="auto"/>
        <w:bottom w:val="none" w:sz="0" w:space="0" w:color="auto"/>
        <w:right w:val="none" w:sz="0" w:space="0" w:color="auto"/>
      </w:divBdr>
    </w:div>
    <w:div w:id="1317487892">
      <w:bodyDiv w:val="1"/>
      <w:marLeft w:val="0"/>
      <w:marRight w:val="0"/>
      <w:marTop w:val="0"/>
      <w:marBottom w:val="0"/>
      <w:divBdr>
        <w:top w:val="none" w:sz="0" w:space="0" w:color="auto"/>
        <w:left w:val="none" w:sz="0" w:space="0" w:color="auto"/>
        <w:bottom w:val="none" w:sz="0" w:space="0" w:color="auto"/>
        <w:right w:val="none" w:sz="0" w:space="0" w:color="auto"/>
      </w:divBdr>
    </w:div>
    <w:div w:id="1317681378">
      <w:bodyDiv w:val="1"/>
      <w:marLeft w:val="0"/>
      <w:marRight w:val="0"/>
      <w:marTop w:val="0"/>
      <w:marBottom w:val="0"/>
      <w:divBdr>
        <w:top w:val="none" w:sz="0" w:space="0" w:color="auto"/>
        <w:left w:val="none" w:sz="0" w:space="0" w:color="auto"/>
        <w:bottom w:val="none" w:sz="0" w:space="0" w:color="auto"/>
        <w:right w:val="none" w:sz="0" w:space="0" w:color="auto"/>
      </w:divBdr>
    </w:div>
    <w:div w:id="131787937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114894">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19653395">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351644">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008854">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3393">
      <w:bodyDiv w:val="1"/>
      <w:marLeft w:val="0"/>
      <w:marRight w:val="0"/>
      <w:marTop w:val="0"/>
      <w:marBottom w:val="0"/>
      <w:divBdr>
        <w:top w:val="none" w:sz="0" w:space="0" w:color="auto"/>
        <w:left w:val="none" w:sz="0" w:space="0" w:color="auto"/>
        <w:bottom w:val="none" w:sz="0" w:space="0" w:color="auto"/>
        <w:right w:val="none" w:sz="0" w:space="0" w:color="auto"/>
      </w:divBdr>
    </w:div>
    <w:div w:id="1323124881">
      <w:bodyDiv w:val="1"/>
      <w:marLeft w:val="0"/>
      <w:marRight w:val="0"/>
      <w:marTop w:val="0"/>
      <w:marBottom w:val="0"/>
      <w:divBdr>
        <w:top w:val="none" w:sz="0" w:space="0" w:color="auto"/>
        <w:left w:val="none" w:sz="0" w:space="0" w:color="auto"/>
        <w:bottom w:val="none" w:sz="0" w:space="0" w:color="auto"/>
        <w:right w:val="none" w:sz="0" w:space="0" w:color="auto"/>
      </w:divBdr>
    </w:div>
    <w:div w:id="1323201072">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427335">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037">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522116">
      <w:bodyDiv w:val="1"/>
      <w:marLeft w:val="0"/>
      <w:marRight w:val="0"/>
      <w:marTop w:val="0"/>
      <w:marBottom w:val="0"/>
      <w:divBdr>
        <w:top w:val="none" w:sz="0" w:space="0" w:color="auto"/>
        <w:left w:val="none" w:sz="0" w:space="0" w:color="auto"/>
        <w:bottom w:val="none" w:sz="0" w:space="0" w:color="auto"/>
        <w:right w:val="none" w:sz="0" w:space="0" w:color="auto"/>
      </w:divBdr>
    </w:div>
    <w:div w:id="133071120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30434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1666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2273118">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4934766">
      <w:bodyDiv w:val="1"/>
      <w:marLeft w:val="0"/>
      <w:marRight w:val="0"/>
      <w:marTop w:val="0"/>
      <w:marBottom w:val="0"/>
      <w:divBdr>
        <w:top w:val="none" w:sz="0" w:space="0" w:color="auto"/>
        <w:left w:val="none" w:sz="0" w:space="0" w:color="auto"/>
        <w:bottom w:val="none" w:sz="0" w:space="0" w:color="auto"/>
        <w:right w:val="none" w:sz="0" w:space="0" w:color="auto"/>
      </w:divBdr>
    </w:div>
    <w:div w:id="134640220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025773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295473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674618">
      <w:bodyDiv w:val="1"/>
      <w:marLeft w:val="0"/>
      <w:marRight w:val="0"/>
      <w:marTop w:val="0"/>
      <w:marBottom w:val="0"/>
      <w:divBdr>
        <w:top w:val="none" w:sz="0" w:space="0" w:color="auto"/>
        <w:left w:val="none" w:sz="0" w:space="0" w:color="auto"/>
        <w:bottom w:val="none" w:sz="0" w:space="0" w:color="auto"/>
        <w:right w:val="none" w:sz="0" w:space="0" w:color="auto"/>
      </w:divBdr>
    </w:div>
    <w:div w:id="1364595994">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053837">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09781">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7637674">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8523580">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225500">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462399">
      <w:bodyDiv w:val="1"/>
      <w:marLeft w:val="0"/>
      <w:marRight w:val="0"/>
      <w:marTop w:val="0"/>
      <w:marBottom w:val="0"/>
      <w:divBdr>
        <w:top w:val="none" w:sz="0" w:space="0" w:color="auto"/>
        <w:left w:val="none" w:sz="0" w:space="0" w:color="auto"/>
        <w:bottom w:val="none" w:sz="0" w:space="0" w:color="auto"/>
        <w:right w:val="none" w:sz="0" w:space="0" w:color="auto"/>
      </w:divBdr>
    </w:div>
    <w:div w:id="1373262866">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4621447">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7706122">
      <w:bodyDiv w:val="1"/>
      <w:marLeft w:val="0"/>
      <w:marRight w:val="0"/>
      <w:marTop w:val="0"/>
      <w:marBottom w:val="0"/>
      <w:divBdr>
        <w:top w:val="none" w:sz="0" w:space="0" w:color="auto"/>
        <w:left w:val="none" w:sz="0" w:space="0" w:color="auto"/>
        <w:bottom w:val="none" w:sz="0" w:space="0" w:color="auto"/>
        <w:right w:val="none" w:sz="0" w:space="0" w:color="auto"/>
      </w:divBdr>
    </w:div>
    <w:div w:id="1377854208">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79815379">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130025">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635502">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670451">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794670">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768030">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1616994">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3693904">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004657">
      <w:bodyDiv w:val="1"/>
      <w:marLeft w:val="0"/>
      <w:marRight w:val="0"/>
      <w:marTop w:val="0"/>
      <w:marBottom w:val="0"/>
      <w:divBdr>
        <w:top w:val="none" w:sz="0" w:space="0" w:color="auto"/>
        <w:left w:val="none" w:sz="0" w:space="0" w:color="auto"/>
        <w:bottom w:val="none" w:sz="0" w:space="0" w:color="auto"/>
        <w:right w:val="none" w:sz="0" w:space="0" w:color="auto"/>
      </w:divBdr>
    </w:div>
    <w:div w:id="1396201787">
      <w:bodyDiv w:val="1"/>
      <w:marLeft w:val="0"/>
      <w:marRight w:val="0"/>
      <w:marTop w:val="0"/>
      <w:marBottom w:val="0"/>
      <w:divBdr>
        <w:top w:val="none" w:sz="0" w:space="0" w:color="auto"/>
        <w:left w:val="none" w:sz="0" w:space="0" w:color="auto"/>
        <w:bottom w:val="none" w:sz="0" w:space="0" w:color="auto"/>
        <w:right w:val="none" w:sz="0" w:space="0" w:color="auto"/>
      </w:divBdr>
    </w:div>
    <w:div w:id="1396509685">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7894225">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091073">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58550">
      <w:bodyDiv w:val="1"/>
      <w:marLeft w:val="0"/>
      <w:marRight w:val="0"/>
      <w:marTop w:val="0"/>
      <w:marBottom w:val="0"/>
      <w:divBdr>
        <w:top w:val="none" w:sz="0" w:space="0" w:color="auto"/>
        <w:left w:val="none" w:sz="0" w:space="0" w:color="auto"/>
        <w:bottom w:val="none" w:sz="0" w:space="0" w:color="auto"/>
        <w:right w:val="none" w:sz="0" w:space="0" w:color="auto"/>
      </w:divBdr>
    </w:div>
    <w:div w:id="1400716461">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441670">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5952798">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003705">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289634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4357351">
      <w:bodyDiv w:val="1"/>
      <w:marLeft w:val="0"/>
      <w:marRight w:val="0"/>
      <w:marTop w:val="0"/>
      <w:marBottom w:val="0"/>
      <w:divBdr>
        <w:top w:val="none" w:sz="0" w:space="0" w:color="auto"/>
        <w:left w:val="none" w:sz="0" w:space="0" w:color="auto"/>
        <w:bottom w:val="none" w:sz="0" w:space="0" w:color="auto"/>
        <w:right w:val="none" w:sz="0" w:space="0" w:color="auto"/>
      </w:divBdr>
    </w:div>
    <w:div w:id="1414475383">
      <w:bodyDiv w:val="1"/>
      <w:marLeft w:val="0"/>
      <w:marRight w:val="0"/>
      <w:marTop w:val="0"/>
      <w:marBottom w:val="0"/>
      <w:divBdr>
        <w:top w:val="none" w:sz="0" w:space="0" w:color="auto"/>
        <w:left w:val="none" w:sz="0" w:space="0" w:color="auto"/>
        <w:bottom w:val="none" w:sz="0" w:space="0" w:color="auto"/>
        <w:right w:val="none" w:sz="0" w:space="0" w:color="auto"/>
      </w:divBdr>
    </w:div>
    <w:div w:id="1416702430">
      <w:bodyDiv w:val="1"/>
      <w:marLeft w:val="0"/>
      <w:marRight w:val="0"/>
      <w:marTop w:val="0"/>
      <w:marBottom w:val="0"/>
      <w:divBdr>
        <w:top w:val="none" w:sz="0" w:space="0" w:color="auto"/>
        <w:left w:val="none" w:sz="0" w:space="0" w:color="auto"/>
        <w:bottom w:val="none" w:sz="0" w:space="0" w:color="auto"/>
        <w:right w:val="none" w:sz="0" w:space="0" w:color="auto"/>
      </w:divBdr>
    </w:div>
    <w:div w:id="1416900051">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199835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352626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808564">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8775055">
      <w:bodyDiv w:val="1"/>
      <w:marLeft w:val="0"/>
      <w:marRight w:val="0"/>
      <w:marTop w:val="0"/>
      <w:marBottom w:val="0"/>
      <w:divBdr>
        <w:top w:val="none" w:sz="0" w:space="0" w:color="auto"/>
        <w:left w:val="none" w:sz="0" w:space="0" w:color="auto"/>
        <w:bottom w:val="none" w:sz="0" w:space="0" w:color="auto"/>
        <w:right w:val="none" w:sz="0" w:space="0" w:color="auto"/>
      </w:divBdr>
    </w:div>
    <w:div w:id="1429546865">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436779">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3432927">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05695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107">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6636358">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767936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454055">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763980">
      <w:bodyDiv w:val="1"/>
      <w:marLeft w:val="0"/>
      <w:marRight w:val="0"/>
      <w:marTop w:val="0"/>
      <w:marBottom w:val="0"/>
      <w:divBdr>
        <w:top w:val="none" w:sz="0" w:space="0" w:color="auto"/>
        <w:left w:val="none" w:sz="0" w:space="0" w:color="auto"/>
        <w:bottom w:val="none" w:sz="0" w:space="0" w:color="auto"/>
        <w:right w:val="none" w:sz="0" w:space="0" w:color="auto"/>
      </w:divBdr>
    </w:div>
    <w:div w:id="1444223170">
      <w:bodyDiv w:val="1"/>
      <w:marLeft w:val="0"/>
      <w:marRight w:val="0"/>
      <w:marTop w:val="0"/>
      <w:marBottom w:val="0"/>
      <w:divBdr>
        <w:top w:val="none" w:sz="0" w:space="0" w:color="auto"/>
        <w:left w:val="none" w:sz="0" w:space="0" w:color="auto"/>
        <w:bottom w:val="none" w:sz="0" w:space="0" w:color="auto"/>
        <w:right w:val="none" w:sz="0" w:space="0" w:color="auto"/>
      </w:divBdr>
    </w:div>
    <w:div w:id="1445035850">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626078">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79504">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364270">
      <w:bodyDiv w:val="1"/>
      <w:marLeft w:val="0"/>
      <w:marRight w:val="0"/>
      <w:marTop w:val="0"/>
      <w:marBottom w:val="0"/>
      <w:divBdr>
        <w:top w:val="none" w:sz="0" w:space="0" w:color="auto"/>
        <w:left w:val="none" w:sz="0" w:space="0" w:color="auto"/>
        <w:bottom w:val="none" w:sz="0" w:space="0" w:color="auto"/>
        <w:right w:val="none" w:sz="0" w:space="0" w:color="auto"/>
      </w:divBdr>
    </w:div>
    <w:div w:id="1452557398">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454823">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41450">
      <w:bodyDiv w:val="1"/>
      <w:marLeft w:val="0"/>
      <w:marRight w:val="0"/>
      <w:marTop w:val="0"/>
      <w:marBottom w:val="0"/>
      <w:divBdr>
        <w:top w:val="none" w:sz="0" w:space="0" w:color="auto"/>
        <w:left w:val="none" w:sz="0" w:space="0" w:color="auto"/>
        <w:bottom w:val="none" w:sz="0" w:space="0" w:color="auto"/>
        <w:right w:val="none" w:sz="0" w:space="0" w:color="auto"/>
      </w:divBdr>
    </w:div>
    <w:div w:id="1464424288">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37003">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234392">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779697">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092065">
      <w:bodyDiv w:val="1"/>
      <w:marLeft w:val="0"/>
      <w:marRight w:val="0"/>
      <w:marTop w:val="0"/>
      <w:marBottom w:val="0"/>
      <w:divBdr>
        <w:top w:val="none" w:sz="0" w:space="0" w:color="auto"/>
        <w:left w:val="none" w:sz="0" w:space="0" w:color="auto"/>
        <w:bottom w:val="none" w:sz="0" w:space="0" w:color="auto"/>
        <w:right w:val="none" w:sz="0" w:space="0" w:color="auto"/>
      </w:divBdr>
    </w:div>
    <w:div w:id="1471555408">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1434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05279">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2819107">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441801">
      <w:bodyDiv w:val="1"/>
      <w:marLeft w:val="0"/>
      <w:marRight w:val="0"/>
      <w:marTop w:val="0"/>
      <w:marBottom w:val="0"/>
      <w:divBdr>
        <w:top w:val="none" w:sz="0" w:space="0" w:color="auto"/>
        <w:left w:val="none" w:sz="0" w:space="0" w:color="auto"/>
        <w:bottom w:val="none" w:sz="0" w:space="0" w:color="auto"/>
        <w:right w:val="none" w:sz="0" w:space="0" w:color="auto"/>
      </w:divBdr>
    </w:div>
    <w:div w:id="1474560907">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6627633">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59452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980092">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395639">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86882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3544352">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666617">
      <w:bodyDiv w:val="1"/>
      <w:marLeft w:val="0"/>
      <w:marRight w:val="0"/>
      <w:marTop w:val="0"/>
      <w:marBottom w:val="0"/>
      <w:divBdr>
        <w:top w:val="none" w:sz="0" w:space="0" w:color="auto"/>
        <w:left w:val="none" w:sz="0" w:space="0" w:color="auto"/>
        <w:bottom w:val="none" w:sz="0" w:space="0" w:color="auto"/>
        <w:right w:val="none" w:sz="0" w:space="0" w:color="auto"/>
      </w:divBdr>
    </w:div>
    <w:div w:id="1504709718">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012916">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593998">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522554">
      <w:bodyDiv w:val="1"/>
      <w:marLeft w:val="0"/>
      <w:marRight w:val="0"/>
      <w:marTop w:val="0"/>
      <w:marBottom w:val="0"/>
      <w:divBdr>
        <w:top w:val="none" w:sz="0" w:space="0" w:color="auto"/>
        <w:left w:val="none" w:sz="0" w:space="0" w:color="auto"/>
        <w:bottom w:val="none" w:sz="0" w:space="0" w:color="auto"/>
        <w:right w:val="none" w:sz="0" w:space="0" w:color="auto"/>
      </w:divBdr>
    </w:div>
    <w:div w:id="1512531348">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364823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197452">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7188">
      <w:bodyDiv w:val="1"/>
      <w:marLeft w:val="0"/>
      <w:marRight w:val="0"/>
      <w:marTop w:val="0"/>
      <w:marBottom w:val="0"/>
      <w:divBdr>
        <w:top w:val="none" w:sz="0" w:space="0" w:color="auto"/>
        <w:left w:val="none" w:sz="0" w:space="0" w:color="auto"/>
        <w:bottom w:val="none" w:sz="0" w:space="0" w:color="auto"/>
        <w:right w:val="none" w:sz="0" w:space="0" w:color="auto"/>
      </w:divBdr>
    </w:div>
    <w:div w:id="1530215817">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1525266">
      <w:bodyDiv w:val="1"/>
      <w:marLeft w:val="0"/>
      <w:marRight w:val="0"/>
      <w:marTop w:val="0"/>
      <w:marBottom w:val="0"/>
      <w:divBdr>
        <w:top w:val="none" w:sz="0" w:space="0" w:color="auto"/>
        <w:left w:val="none" w:sz="0" w:space="0" w:color="auto"/>
        <w:bottom w:val="none" w:sz="0" w:space="0" w:color="auto"/>
        <w:right w:val="none" w:sz="0" w:space="0" w:color="auto"/>
      </w:divBdr>
    </w:div>
    <w:div w:id="1532183308">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6140">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1751">
      <w:bodyDiv w:val="1"/>
      <w:marLeft w:val="0"/>
      <w:marRight w:val="0"/>
      <w:marTop w:val="0"/>
      <w:marBottom w:val="0"/>
      <w:divBdr>
        <w:top w:val="none" w:sz="0" w:space="0" w:color="auto"/>
        <w:left w:val="none" w:sz="0" w:space="0" w:color="auto"/>
        <w:bottom w:val="none" w:sz="0" w:space="0" w:color="auto"/>
        <w:right w:val="none" w:sz="0" w:space="0" w:color="auto"/>
      </w:divBdr>
    </w:div>
    <w:div w:id="1534729169">
      <w:bodyDiv w:val="1"/>
      <w:marLeft w:val="0"/>
      <w:marRight w:val="0"/>
      <w:marTop w:val="0"/>
      <w:marBottom w:val="0"/>
      <w:divBdr>
        <w:top w:val="none" w:sz="0" w:space="0" w:color="auto"/>
        <w:left w:val="none" w:sz="0" w:space="0" w:color="auto"/>
        <w:bottom w:val="none" w:sz="0" w:space="0" w:color="auto"/>
        <w:right w:val="none" w:sz="0" w:space="0" w:color="auto"/>
      </w:divBdr>
    </w:div>
    <w:div w:id="1535193778">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858099">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2942337">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3709927">
      <w:bodyDiv w:val="1"/>
      <w:marLeft w:val="0"/>
      <w:marRight w:val="0"/>
      <w:marTop w:val="0"/>
      <w:marBottom w:val="0"/>
      <w:divBdr>
        <w:top w:val="none" w:sz="0" w:space="0" w:color="auto"/>
        <w:left w:val="none" w:sz="0" w:space="0" w:color="auto"/>
        <w:bottom w:val="none" w:sz="0" w:space="0" w:color="auto"/>
        <w:right w:val="none" w:sz="0" w:space="0" w:color="auto"/>
      </w:divBdr>
    </w:div>
    <w:div w:id="1544709343">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329370">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7720245">
      <w:bodyDiv w:val="1"/>
      <w:marLeft w:val="0"/>
      <w:marRight w:val="0"/>
      <w:marTop w:val="0"/>
      <w:marBottom w:val="0"/>
      <w:divBdr>
        <w:top w:val="none" w:sz="0" w:space="0" w:color="auto"/>
        <w:left w:val="none" w:sz="0" w:space="0" w:color="auto"/>
        <w:bottom w:val="none" w:sz="0" w:space="0" w:color="auto"/>
        <w:right w:val="none" w:sz="0" w:space="0" w:color="auto"/>
      </w:divBdr>
    </w:div>
    <w:div w:id="1548447984">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192282">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03108">
      <w:bodyDiv w:val="1"/>
      <w:marLeft w:val="0"/>
      <w:marRight w:val="0"/>
      <w:marTop w:val="0"/>
      <w:marBottom w:val="0"/>
      <w:divBdr>
        <w:top w:val="none" w:sz="0" w:space="0" w:color="auto"/>
        <w:left w:val="none" w:sz="0" w:space="0" w:color="auto"/>
        <w:bottom w:val="none" w:sz="0" w:space="0" w:color="auto"/>
        <w:right w:val="none" w:sz="0" w:space="0" w:color="auto"/>
      </w:divBdr>
    </w:div>
    <w:div w:id="1552376635">
      <w:bodyDiv w:val="1"/>
      <w:marLeft w:val="0"/>
      <w:marRight w:val="0"/>
      <w:marTop w:val="0"/>
      <w:marBottom w:val="0"/>
      <w:divBdr>
        <w:top w:val="none" w:sz="0" w:space="0" w:color="auto"/>
        <w:left w:val="none" w:sz="0" w:space="0" w:color="auto"/>
        <w:bottom w:val="none" w:sz="0" w:space="0" w:color="auto"/>
        <w:right w:val="none" w:sz="0" w:space="0" w:color="auto"/>
      </w:divBdr>
    </w:div>
    <w:div w:id="1553038335">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7743285">
      <w:bodyDiv w:val="1"/>
      <w:marLeft w:val="0"/>
      <w:marRight w:val="0"/>
      <w:marTop w:val="0"/>
      <w:marBottom w:val="0"/>
      <w:divBdr>
        <w:top w:val="none" w:sz="0" w:space="0" w:color="auto"/>
        <w:left w:val="none" w:sz="0" w:space="0" w:color="auto"/>
        <w:bottom w:val="none" w:sz="0" w:space="0" w:color="auto"/>
        <w:right w:val="none" w:sz="0" w:space="0" w:color="auto"/>
      </w:divBdr>
    </w:div>
    <w:div w:id="155870868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776606">
      <w:bodyDiv w:val="1"/>
      <w:marLeft w:val="0"/>
      <w:marRight w:val="0"/>
      <w:marTop w:val="0"/>
      <w:marBottom w:val="0"/>
      <w:divBdr>
        <w:top w:val="none" w:sz="0" w:space="0" w:color="auto"/>
        <w:left w:val="none" w:sz="0" w:space="0" w:color="auto"/>
        <w:bottom w:val="none" w:sz="0" w:space="0" w:color="auto"/>
        <w:right w:val="none" w:sz="0" w:space="0" w:color="auto"/>
      </w:divBdr>
    </w:div>
    <w:div w:id="1559853027">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4872033">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1112641">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4773746">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129943">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899172">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566760">
      <w:bodyDiv w:val="1"/>
      <w:marLeft w:val="0"/>
      <w:marRight w:val="0"/>
      <w:marTop w:val="0"/>
      <w:marBottom w:val="0"/>
      <w:divBdr>
        <w:top w:val="none" w:sz="0" w:space="0" w:color="auto"/>
        <w:left w:val="none" w:sz="0" w:space="0" w:color="auto"/>
        <w:bottom w:val="none" w:sz="0" w:space="0" w:color="auto"/>
        <w:right w:val="none" w:sz="0" w:space="0" w:color="auto"/>
      </w:divBdr>
    </w:div>
    <w:div w:id="1582637334">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080375">
      <w:bodyDiv w:val="1"/>
      <w:marLeft w:val="0"/>
      <w:marRight w:val="0"/>
      <w:marTop w:val="0"/>
      <w:marBottom w:val="0"/>
      <w:divBdr>
        <w:top w:val="none" w:sz="0" w:space="0" w:color="auto"/>
        <w:left w:val="none" w:sz="0" w:space="0" w:color="auto"/>
        <w:bottom w:val="none" w:sz="0" w:space="0" w:color="auto"/>
        <w:right w:val="none" w:sz="0" w:space="0" w:color="auto"/>
      </w:divBdr>
    </w:div>
    <w:div w:id="1589189240">
      <w:bodyDiv w:val="1"/>
      <w:marLeft w:val="0"/>
      <w:marRight w:val="0"/>
      <w:marTop w:val="0"/>
      <w:marBottom w:val="0"/>
      <w:divBdr>
        <w:top w:val="none" w:sz="0" w:space="0" w:color="auto"/>
        <w:left w:val="none" w:sz="0" w:space="0" w:color="auto"/>
        <w:bottom w:val="none" w:sz="0" w:space="0" w:color="auto"/>
        <w:right w:val="none" w:sz="0" w:space="0" w:color="auto"/>
      </w:divBdr>
    </w:div>
    <w:div w:id="1589847153">
      <w:bodyDiv w:val="1"/>
      <w:marLeft w:val="0"/>
      <w:marRight w:val="0"/>
      <w:marTop w:val="0"/>
      <w:marBottom w:val="0"/>
      <w:divBdr>
        <w:top w:val="none" w:sz="0" w:space="0" w:color="auto"/>
        <w:left w:val="none" w:sz="0" w:space="0" w:color="auto"/>
        <w:bottom w:val="none" w:sz="0" w:space="0" w:color="auto"/>
        <w:right w:val="none" w:sz="0" w:space="0" w:color="auto"/>
      </w:divBdr>
    </w:div>
    <w:div w:id="1590118667">
      <w:bodyDiv w:val="1"/>
      <w:marLeft w:val="0"/>
      <w:marRight w:val="0"/>
      <w:marTop w:val="0"/>
      <w:marBottom w:val="0"/>
      <w:divBdr>
        <w:top w:val="none" w:sz="0" w:space="0" w:color="auto"/>
        <w:left w:val="none" w:sz="0" w:space="0" w:color="auto"/>
        <w:bottom w:val="none" w:sz="0" w:space="0" w:color="auto"/>
        <w:right w:val="none" w:sz="0" w:space="0" w:color="auto"/>
      </w:divBdr>
    </w:div>
    <w:div w:id="1590652230">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1831931">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806919">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7255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8925490">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741372">
      <w:bodyDiv w:val="1"/>
      <w:marLeft w:val="0"/>
      <w:marRight w:val="0"/>
      <w:marTop w:val="0"/>
      <w:marBottom w:val="0"/>
      <w:divBdr>
        <w:top w:val="none" w:sz="0" w:space="0" w:color="auto"/>
        <w:left w:val="none" w:sz="0" w:space="0" w:color="auto"/>
        <w:bottom w:val="none" w:sz="0" w:space="0" w:color="auto"/>
        <w:right w:val="none" w:sz="0" w:space="0" w:color="auto"/>
      </w:divBdr>
    </w:div>
    <w:div w:id="1612055697">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3783630">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909407">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020350">
      <w:bodyDiv w:val="1"/>
      <w:marLeft w:val="0"/>
      <w:marRight w:val="0"/>
      <w:marTop w:val="0"/>
      <w:marBottom w:val="0"/>
      <w:divBdr>
        <w:top w:val="none" w:sz="0" w:space="0" w:color="auto"/>
        <w:left w:val="none" w:sz="0" w:space="0" w:color="auto"/>
        <w:bottom w:val="none" w:sz="0" w:space="0" w:color="auto"/>
        <w:right w:val="none" w:sz="0" w:space="0" w:color="auto"/>
      </w:divBdr>
    </w:div>
    <w:div w:id="1618101542">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065160">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0021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108815">
      <w:bodyDiv w:val="1"/>
      <w:marLeft w:val="0"/>
      <w:marRight w:val="0"/>
      <w:marTop w:val="0"/>
      <w:marBottom w:val="0"/>
      <w:divBdr>
        <w:top w:val="none" w:sz="0" w:space="0" w:color="auto"/>
        <w:left w:val="none" w:sz="0" w:space="0" w:color="auto"/>
        <w:bottom w:val="none" w:sz="0" w:space="0" w:color="auto"/>
        <w:right w:val="none" w:sz="0" w:space="0" w:color="auto"/>
      </w:divBdr>
    </w:div>
    <w:div w:id="1622767366">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504539">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82151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3173136">
      <w:bodyDiv w:val="1"/>
      <w:marLeft w:val="0"/>
      <w:marRight w:val="0"/>
      <w:marTop w:val="0"/>
      <w:marBottom w:val="0"/>
      <w:divBdr>
        <w:top w:val="none" w:sz="0" w:space="0" w:color="auto"/>
        <w:left w:val="none" w:sz="0" w:space="0" w:color="auto"/>
        <w:bottom w:val="none" w:sz="0" w:space="0" w:color="auto"/>
        <w:right w:val="none" w:sz="0" w:space="0" w:color="auto"/>
      </w:divBdr>
    </w:div>
    <w:div w:id="1633831201">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4873432">
      <w:bodyDiv w:val="1"/>
      <w:marLeft w:val="0"/>
      <w:marRight w:val="0"/>
      <w:marTop w:val="0"/>
      <w:marBottom w:val="0"/>
      <w:divBdr>
        <w:top w:val="none" w:sz="0" w:space="0" w:color="auto"/>
        <w:left w:val="none" w:sz="0" w:space="0" w:color="auto"/>
        <w:bottom w:val="none" w:sz="0" w:space="0" w:color="auto"/>
        <w:right w:val="none" w:sz="0" w:space="0" w:color="auto"/>
      </w:divBdr>
    </w:div>
    <w:div w:id="1635137262">
      <w:bodyDiv w:val="1"/>
      <w:marLeft w:val="0"/>
      <w:marRight w:val="0"/>
      <w:marTop w:val="0"/>
      <w:marBottom w:val="0"/>
      <w:divBdr>
        <w:top w:val="none" w:sz="0" w:space="0" w:color="auto"/>
        <w:left w:val="none" w:sz="0" w:space="0" w:color="auto"/>
        <w:bottom w:val="none" w:sz="0" w:space="0" w:color="auto"/>
        <w:right w:val="none" w:sz="0" w:space="0" w:color="auto"/>
      </w:divBdr>
    </w:div>
    <w:div w:id="1635331154">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448229">
      <w:bodyDiv w:val="1"/>
      <w:marLeft w:val="0"/>
      <w:marRight w:val="0"/>
      <w:marTop w:val="0"/>
      <w:marBottom w:val="0"/>
      <w:divBdr>
        <w:top w:val="none" w:sz="0" w:space="0" w:color="auto"/>
        <w:left w:val="none" w:sz="0" w:space="0" w:color="auto"/>
        <w:bottom w:val="none" w:sz="0" w:space="0" w:color="auto"/>
        <w:right w:val="none" w:sz="0" w:space="0" w:color="auto"/>
      </w:divBdr>
    </w:div>
    <w:div w:id="1637567914">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414691">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27642">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166031">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1521484">
      <w:bodyDiv w:val="1"/>
      <w:marLeft w:val="0"/>
      <w:marRight w:val="0"/>
      <w:marTop w:val="0"/>
      <w:marBottom w:val="0"/>
      <w:divBdr>
        <w:top w:val="none" w:sz="0" w:space="0" w:color="auto"/>
        <w:left w:val="none" w:sz="0" w:space="0" w:color="auto"/>
        <w:bottom w:val="none" w:sz="0" w:space="0" w:color="auto"/>
        <w:right w:val="none" w:sz="0" w:space="0" w:color="auto"/>
      </w:divBdr>
    </w:div>
    <w:div w:id="1651984741">
      <w:bodyDiv w:val="1"/>
      <w:marLeft w:val="0"/>
      <w:marRight w:val="0"/>
      <w:marTop w:val="0"/>
      <w:marBottom w:val="0"/>
      <w:divBdr>
        <w:top w:val="none" w:sz="0" w:space="0" w:color="auto"/>
        <w:left w:val="none" w:sz="0" w:space="0" w:color="auto"/>
        <w:bottom w:val="none" w:sz="0" w:space="0" w:color="auto"/>
        <w:right w:val="none" w:sz="0" w:space="0" w:color="auto"/>
      </w:divBdr>
    </w:div>
    <w:div w:id="1653947423">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29396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8531389">
      <w:bodyDiv w:val="1"/>
      <w:marLeft w:val="0"/>
      <w:marRight w:val="0"/>
      <w:marTop w:val="0"/>
      <w:marBottom w:val="0"/>
      <w:divBdr>
        <w:top w:val="none" w:sz="0" w:space="0" w:color="auto"/>
        <w:left w:val="none" w:sz="0" w:space="0" w:color="auto"/>
        <w:bottom w:val="none" w:sz="0" w:space="0" w:color="auto"/>
        <w:right w:val="none" w:sz="0" w:space="0" w:color="auto"/>
      </w:divBdr>
    </w:div>
    <w:div w:id="1660687957">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8358314">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521076">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413360">
      <w:bodyDiv w:val="1"/>
      <w:marLeft w:val="0"/>
      <w:marRight w:val="0"/>
      <w:marTop w:val="0"/>
      <w:marBottom w:val="0"/>
      <w:divBdr>
        <w:top w:val="none" w:sz="0" w:space="0" w:color="auto"/>
        <w:left w:val="none" w:sz="0" w:space="0" w:color="auto"/>
        <w:bottom w:val="none" w:sz="0" w:space="0" w:color="auto"/>
        <w:right w:val="none" w:sz="0" w:space="0" w:color="auto"/>
      </w:divBdr>
    </w:div>
    <w:div w:id="1673948283">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49852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89784">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4025">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84567">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781120">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38736">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5769">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574104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172562">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0926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8746959">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071086">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56867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753657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6597">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520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0010756">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438375">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834437">
      <w:bodyDiv w:val="1"/>
      <w:marLeft w:val="0"/>
      <w:marRight w:val="0"/>
      <w:marTop w:val="0"/>
      <w:marBottom w:val="0"/>
      <w:divBdr>
        <w:top w:val="none" w:sz="0" w:space="0" w:color="auto"/>
        <w:left w:val="none" w:sz="0" w:space="0" w:color="auto"/>
        <w:bottom w:val="none" w:sz="0" w:space="0" w:color="auto"/>
        <w:right w:val="none" w:sz="0" w:space="0" w:color="auto"/>
      </w:divBdr>
    </w:div>
    <w:div w:id="1708607107">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09376255">
      <w:bodyDiv w:val="1"/>
      <w:marLeft w:val="0"/>
      <w:marRight w:val="0"/>
      <w:marTop w:val="0"/>
      <w:marBottom w:val="0"/>
      <w:divBdr>
        <w:top w:val="none" w:sz="0" w:space="0" w:color="auto"/>
        <w:left w:val="none" w:sz="0" w:space="0" w:color="auto"/>
        <w:bottom w:val="none" w:sz="0" w:space="0" w:color="auto"/>
        <w:right w:val="none" w:sz="0" w:space="0" w:color="auto"/>
      </w:divBdr>
    </w:div>
    <w:div w:id="1709377068">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0840637">
      <w:bodyDiv w:val="1"/>
      <w:marLeft w:val="0"/>
      <w:marRight w:val="0"/>
      <w:marTop w:val="0"/>
      <w:marBottom w:val="0"/>
      <w:divBdr>
        <w:top w:val="none" w:sz="0" w:space="0" w:color="auto"/>
        <w:left w:val="none" w:sz="0" w:space="0" w:color="auto"/>
        <w:bottom w:val="none" w:sz="0" w:space="0" w:color="auto"/>
        <w:right w:val="none" w:sz="0" w:space="0" w:color="auto"/>
      </w:divBdr>
    </w:div>
    <w:div w:id="171110823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02854">
      <w:bodyDiv w:val="1"/>
      <w:marLeft w:val="0"/>
      <w:marRight w:val="0"/>
      <w:marTop w:val="0"/>
      <w:marBottom w:val="0"/>
      <w:divBdr>
        <w:top w:val="none" w:sz="0" w:space="0" w:color="auto"/>
        <w:left w:val="none" w:sz="0" w:space="0" w:color="auto"/>
        <w:bottom w:val="none" w:sz="0" w:space="0" w:color="auto"/>
        <w:right w:val="none" w:sz="0" w:space="0" w:color="auto"/>
      </w:divBdr>
    </w:div>
    <w:div w:id="1713185880">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350496">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166931">
      <w:bodyDiv w:val="1"/>
      <w:marLeft w:val="0"/>
      <w:marRight w:val="0"/>
      <w:marTop w:val="0"/>
      <w:marBottom w:val="0"/>
      <w:divBdr>
        <w:top w:val="none" w:sz="0" w:space="0" w:color="auto"/>
        <w:left w:val="none" w:sz="0" w:space="0" w:color="auto"/>
        <w:bottom w:val="none" w:sz="0" w:space="0" w:color="auto"/>
        <w:right w:val="none" w:sz="0" w:space="0" w:color="auto"/>
      </w:divBdr>
    </w:div>
    <w:div w:id="1722367815">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216943">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5979554">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6953992">
      <w:bodyDiv w:val="1"/>
      <w:marLeft w:val="0"/>
      <w:marRight w:val="0"/>
      <w:marTop w:val="0"/>
      <w:marBottom w:val="0"/>
      <w:divBdr>
        <w:top w:val="none" w:sz="0" w:space="0" w:color="auto"/>
        <w:left w:val="none" w:sz="0" w:space="0" w:color="auto"/>
        <w:bottom w:val="none" w:sz="0" w:space="0" w:color="auto"/>
        <w:right w:val="none" w:sz="0" w:space="0" w:color="auto"/>
      </w:divBdr>
    </w:div>
    <w:div w:id="1727296409">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034886">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350296">
      <w:bodyDiv w:val="1"/>
      <w:marLeft w:val="0"/>
      <w:marRight w:val="0"/>
      <w:marTop w:val="0"/>
      <w:marBottom w:val="0"/>
      <w:divBdr>
        <w:top w:val="none" w:sz="0" w:space="0" w:color="auto"/>
        <w:left w:val="none" w:sz="0" w:space="0" w:color="auto"/>
        <w:bottom w:val="none" w:sz="0" w:space="0" w:color="auto"/>
        <w:right w:val="none" w:sz="0" w:space="0" w:color="auto"/>
      </w:divBdr>
    </w:div>
    <w:div w:id="1734622729">
      <w:bodyDiv w:val="1"/>
      <w:marLeft w:val="0"/>
      <w:marRight w:val="0"/>
      <w:marTop w:val="0"/>
      <w:marBottom w:val="0"/>
      <w:divBdr>
        <w:top w:val="none" w:sz="0" w:space="0" w:color="auto"/>
        <w:left w:val="none" w:sz="0" w:space="0" w:color="auto"/>
        <w:bottom w:val="none" w:sz="0" w:space="0" w:color="auto"/>
        <w:right w:val="none" w:sz="0" w:space="0" w:color="auto"/>
      </w:divBdr>
    </w:div>
    <w:div w:id="1734817492">
      <w:bodyDiv w:val="1"/>
      <w:marLeft w:val="0"/>
      <w:marRight w:val="0"/>
      <w:marTop w:val="0"/>
      <w:marBottom w:val="0"/>
      <w:divBdr>
        <w:top w:val="none" w:sz="0" w:space="0" w:color="auto"/>
        <w:left w:val="none" w:sz="0" w:space="0" w:color="auto"/>
        <w:bottom w:val="none" w:sz="0" w:space="0" w:color="auto"/>
        <w:right w:val="none" w:sz="0" w:space="0" w:color="auto"/>
      </w:divBdr>
    </w:div>
    <w:div w:id="1735162441">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557331">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7892479">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2408172">
      <w:bodyDiv w:val="1"/>
      <w:marLeft w:val="0"/>
      <w:marRight w:val="0"/>
      <w:marTop w:val="0"/>
      <w:marBottom w:val="0"/>
      <w:divBdr>
        <w:top w:val="none" w:sz="0" w:space="0" w:color="auto"/>
        <w:left w:val="none" w:sz="0" w:space="0" w:color="auto"/>
        <w:bottom w:val="none" w:sz="0" w:space="0" w:color="auto"/>
        <w:right w:val="none" w:sz="0" w:space="0" w:color="auto"/>
      </w:divBdr>
    </w:div>
    <w:div w:id="1742679339">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79802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522809">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5952657">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8501228">
      <w:bodyDiv w:val="1"/>
      <w:marLeft w:val="0"/>
      <w:marRight w:val="0"/>
      <w:marTop w:val="0"/>
      <w:marBottom w:val="0"/>
      <w:divBdr>
        <w:top w:val="none" w:sz="0" w:space="0" w:color="auto"/>
        <w:left w:val="none" w:sz="0" w:space="0" w:color="auto"/>
        <w:bottom w:val="none" w:sz="0" w:space="0" w:color="auto"/>
        <w:right w:val="none" w:sz="0" w:space="0" w:color="auto"/>
      </w:divBdr>
    </w:div>
    <w:div w:id="174876801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2923250">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3776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279">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2363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8750635">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726049">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455756">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4491674">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117912">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7992723">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167901">
      <w:bodyDiv w:val="1"/>
      <w:marLeft w:val="0"/>
      <w:marRight w:val="0"/>
      <w:marTop w:val="0"/>
      <w:marBottom w:val="0"/>
      <w:divBdr>
        <w:top w:val="none" w:sz="0" w:space="0" w:color="auto"/>
        <w:left w:val="none" w:sz="0" w:space="0" w:color="auto"/>
        <w:bottom w:val="none" w:sz="0" w:space="0" w:color="auto"/>
        <w:right w:val="none" w:sz="0" w:space="0" w:color="auto"/>
      </w:divBdr>
    </w:div>
    <w:div w:id="1772435642">
      <w:bodyDiv w:val="1"/>
      <w:marLeft w:val="0"/>
      <w:marRight w:val="0"/>
      <w:marTop w:val="0"/>
      <w:marBottom w:val="0"/>
      <w:divBdr>
        <w:top w:val="none" w:sz="0" w:space="0" w:color="auto"/>
        <w:left w:val="none" w:sz="0" w:space="0" w:color="auto"/>
        <w:bottom w:val="none" w:sz="0" w:space="0" w:color="auto"/>
        <w:right w:val="none" w:sz="0" w:space="0" w:color="auto"/>
      </w:divBdr>
    </w:div>
    <w:div w:id="1772583248">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3934118">
      <w:bodyDiv w:val="1"/>
      <w:marLeft w:val="0"/>
      <w:marRight w:val="0"/>
      <w:marTop w:val="0"/>
      <w:marBottom w:val="0"/>
      <w:divBdr>
        <w:top w:val="none" w:sz="0" w:space="0" w:color="auto"/>
        <w:left w:val="none" w:sz="0" w:space="0" w:color="auto"/>
        <w:bottom w:val="none" w:sz="0" w:space="0" w:color="auto"/>
        <w:right w:val="none" w:sz="0" w:space="0" w:color="auto"/>
      </w:divBdr>
    </w:div>
    <w:div w:id="1774862185">
      <w:bodyDiv w:val="1"/>
      <w:marLeft w:val="0"/>
      <w:marRight w:val="0"/>
      <w:marTop w:val="0"/>
      <w:marBottom w:val="0"/>
      <w:divBdr>
        <w:top w:val="none" w:sz="0" w:space="0" w:color="auto"/>
        <w:left w:val="none" w:sz="0" w:space="0" w:color="auto"/>
        <w:bottom w:val="none" w:sz="0" w:space="0" w:color="auto"/>
        <w:right w:val="none" w:sz="0" w:space="0" w:color="auto"/>
      </w:divBdr>
    </w:div>
    <w:div w:id="1775399818">
      <w:bodyDiv w:val="1"/>
      <w:marLeft w:val="0"/>
      <w:marRight w:val="0"/>
      <w:marTop w:val="0"/>
      <w:marBottom w:val="0"/>
      <w:divBdr>
        <w:top w:val="none" w:sz="0" w:space="0" w:color="auto"/>
        <w:left w:val="none" w:sz="0" w:space="0" w:color="auto"/>
        <w:bottom w:val="none" w:sz="0" w:space="0" w:color="auto"/>
        <w:right w:val="none" w:sz="0" w:space="0" w:color="auto"/>
      </w:divBdr>
    </w:div>
    <w:div w:id="1775438154">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326401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147364">
      <w:bodyDiv w:val="1"/>
      <w:marLeft w:val="0"/>
      <w:marRight w:val="0"/>
      <w:marTop w:val="0"/>
      <w:marBottom w:val="0"/>
      <w:divBdr>
        <w:top w:val="none" w:sz="0" w:space="0" w:color="auto"/>
        <w:left w:val="none" w:sz="0" w:space="0" w:color="auto"/>
        <w:bottom w:val="none" w:sz="0" w:space="0" w:color="auto"/>
        <w:right w:val="none" w:sz="0" w:space="0" w:color="auto"/>
      </w:divBdr>
    </w:div>
    <w:div w:id="1786119302">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422777">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0195764">
      <w:bodyDiv w:val="1"/>
      <w:marLeft w:val="0"/>
      <w:marRight w:val="0"/>
      <w:marTop w:val="0"/>
      <w:marBottom w:val="0"/>
      <w:divBdr>
        <w:top w:val="none" w:sz="0" w:space="0" w:color="auto"/>
        <w:left w:val="none" w:sz="0" w:space="0" w:color="auto"/>
        <w:bottom w:val="none" w:sz="0" w:space="0" w:color="auto"/>
        <w:right w:val="none" w:sz="0" w:space="0" w:color="auto"/>
      </w:divBdr>
    </w:div>
    <w:div w:id="1791437706">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62854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209049">
      <w:bodyDiv w:val="1"/>
      <w:marLeft w:val="0"/>
      <w:marRight w:val="0"/>
      <w:marTop w:val="0"/>
      <w:marBottom w:val="0"/>
      <w:divBdr>
        <w:top w:val="none" w:sz="0" w:space="0" w:color="auto"/>
        <w:left w:val="none" w:sz="0" w:space="0" w:color="auto"/>
        <w:bottom w:val="none" w:sz="0" w:space="0" w:color="auto"/>
        <w:right w:val="none" w:sz="0" w:space="0" w:color="auto"/>
      </w:divBdr>
    </w:div>
    <w:div w:id="1794249069">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6676511">
      <w:bodyDiv w:val="1"/>
      <w:marLeft w:val="0"/>
      <w:marRight w:val="0"/>
      <w:marTop w:val="0"/>
      <w:marBottom w:val="0"/>
      <w:divBdr>
        <w:top w:val="none" w:sz="0" w:space="0" w:color="auto"/>
        <w:left w:val="none" w:sz="0" w:space="0" w:color="auto"/>
        <w:bottom w:val="none" w:sz="0" w:space="0" w:color="auto"/>
        <w:right w:val="none" w:sz="0" w:space="0" w:color="auto"/>
      </w:divBdr>
    </w:div>
    <w:div w:id="1796943757">
      <w:bodyDiv w:val="1"/>
      <w:marLeft w:val="0"/>
      <w:marRight w:val="0"/>
      <w:marTop w:val="0"/>
      <w:marBottom w:val="0"/>
      <w:divBdr>
        <w:top w:val="none" w:sz="0" w:space="0" w:color="auto"/>
        <w:left w:val="none" w:sz="0" w:space="0" w:color="auto"/>
        <w:bottom w:val="none" w:sz="0" w:space="0" w:color="auto"/>
        <w:right w:val="none" w:sz="0" w:space="0" w:color="auto"/>
      </w:divBdr>
    </w:div>
    <w:div w:id="1797063613">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7675694">
      <w:bodyDiv w:val="1"/>
      <w:marLeft w:val="0"/>
      <w:marRight w:val="0"/>
      <w:marTop w:val="0"/>
      <w:marBottom w:val="0"/>
      <w:divBdr>
        <w:top w:val="none" w:sz="0" w:space="0" w:color="auto"/>
        <w:left w:val="none" w:sz="0" w:space="0" w:color="auto"/>
        <w:bottom w:val="none" w:sz="0" w:space="0" w:color="auto"/>
        <w:right w:val="none" w:sz="0" w:space="0" w:color="auto"/>
      </w:divBdr>
    </w:div>
    <w:div w:id="179945252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61012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147728">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1878256">
      <w:bodyDiv w:val="1"/>
      <w:marLeft w:val="0"/>
      <w:marRight w:val="0"/>
      <w:marTop w:val="0"/>
      <w:marBottom w:val="0"/>
      <w:divBdr>
        <w:top w:val="none" w:sz="0" w:space="0" w:color="auto"/>
        <w:left w:val="none" w:sz="0" w:space="0" w:color="auto"/>
        <w:bottom w:val="none" w:sz="0" w:space="0" w:color="auto"/>
        <w:right w:val="none" w:sz="0" w:space="0" w:color="auto"/>
      </w:divBdr>
    </w:div>
    <w:div w:id="1802071364">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036919">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6776723">
      <w:bodyDiv w:val="1"/>
      <w:marLeft w:val="0"/>
      <w:marRight w:val="0"/>
      <w:marTop w:val="0"/>
      <w:marBottom w:val="0"/>
      <w:divBdr>
        <w:top w:val="none" w:sz="0" w:space="0" w:color="auto"/>
        <w:left w:val="none" w:sz="0" w:space="0" w:color="auto"/>
        <w:bottom w:val="none" w:sz="0" w:space="0" w:color="auto"/>
        <w:right w:val="none" w:sz="0" w:space="0" w:color="auto"/>
      </w:divBdr>
    </w:div>
    <w:div w:id="180789030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863446">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321113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254117">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108853">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1263179">
      <w:bodyDiv w:val="1"/>
      <w:marLeft w:val="0"/>
      <w:marRight w:val="0"/>
      <w:marTop w:val="0"/>
      <w:marBottom w:val="0"/>
      <w:divBdr>
        <w:top w:val="none" w:sz="0" w:space="0" w:color="auto"/>
        <w:left w:val="none" w:sz="0" w:space="0" w:color="auto"/>
        <w:bottom w:val="none" w:sz="0" w:space="0" w:color="auto"/>
        <w:right w:val="none" w:sz="0" w:space="0" w:color="auto"/>
      </w:divBdr>
    </w:div>
    <w:div w:id="1821922841">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5709">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324307">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124445">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1555040">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3985554">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143559">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564802">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6340386">
      <w:bodyDiv w:val="1"/>
      <w:marLeft w:val="0"/>
      <w:marRight w:val="0"/>
      <w:marTop w:val="0"/>
      <w:marBottom w:val="0"/>
      <w:divBdr>
        <w:top w:val="none" w:sz="0" w:space="0" w:color="auto"/>
        <w:left w:val="none" w:sz="0" w:space="0" w:color="auto"/>
        <w:bottom w:val="none" w:sz="0" w:space="0" w:color="auto"/>
        <w:right w:val="none" w:sz="0" w:space="0" w:color="auto"/>
      </w:divBdr>
    </w:div>
    <w:div w:id="1838379926">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807085">
      <w:bodyDiv w:val="1"/>
      <w:marLeft w:val="0"/>
      <w:marRight w:val="0"/>
      <w:marTop w:val="0"/>
      <w:marBottom w:val="0"/>
      <w:divBdr>
        <w:top w:val="none" w:sz="0" w:space="0" w:color="auto"/>
        <w:left w:val="none" w:sz="0" w:space="0" w:color="auto"/>
        <w:bottom w:val="none" w:sz="0" w:space="0" w:color="auto"/>
        <w:right w:val="none" w:sz="0" w:space="0" w:color="auto"/>
      </w:divBdr>
    </w:div>
    <w:div w:id="1840537377">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396735">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161800">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135999">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129373">
      <w:bodyDiv w:val="1"/>
      <w:marLeft w:val="0"/>
      <w:marRight w:val="0"/>
      <w:marTop w:val="0"/>
      <w:marBottom w:val="0"/>
      <w:divBdr>
        <w:top w:val="none" w:sz="0" w:space="0" w:color="auto"/>
        <w:left w:val="none" w:sz="0" w:space="0" w:color="auto"/>
        <w:bottom w:val="none" w:sz="0" w:space="0" w:color="auto"/>
        <w:right w:val="none" w:sz="0" w:space="0" w:color="auto"/>
      </w:divBdr>
    </w:div>
    <w:div w:id="1849372230">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18240">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025862">
      <w:bodyDiv w:val="1"/>
      <w:marLeft w:val="0"/>
      <w:marRight w:val="0"/>
      <w:marTop w:val="0"/>
      <w:marBottom w:val="0"/>
      <w:divBdr>
        <w:top w:val="none" w:sz="0" w:space="0" w:color="auto"/>
        <w:left w:val="none" w:sz="0" w:space="0" w:color="auto"/>
        <w:bottom w:val="none" w:sz="0" w:space="0" w:color="auto"/>
        <w:right w:val="none" w:sz="0" w:space="0" w:color="auto"/>
      </w:divBdr>
    </w:div>
    <w:div w:id="1855220933">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999979">
      <w:bodyDiv w:val="1"/>
      <w:marLeft w:val="0"/>
      <w:marRight w:val="0"/>
      <w:marTop w:val="0"/>
      <w:marBottom w:val="0"/>
      <w:divBdr>
        <w:top w:val="none" w:sz="0" w:space="0" w:color="auto"/>
        <w:left w:val="none" w:sz="0" w:space="0" w:color="auto"/>
        <w:bottom w:val="none" w:sz="0" w:space="0" w:color="auto"/>
        <w:right w:val="none" w:sz="0" w:space="0" w:color="auto"/>
      </w:divBdr>
    </w:div>
    <w:div w:id="1856727430">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7882283">
      <w:bodyDiv w:val="1"/>
      <w:marLeft w:val="0"/>
      <w:marRight w:val="0"/>
      <w:marTop w:val="0"/>
      <w:marBottom w:val="0"/>
      <w:divBdr>
        <w:top w:val="none" w:sz="0" w:space="0" w:color="auto"/>
        <w:left w:val="none" w:sz="0" w:space="0" w:color="auto"/>
        <w:bottom w:val="none" w:sz="0" w:space="0" w:color="auto"/>
        <w:right w:val="none" w:sz="0" w:space="0" w:color="auto"/>
      </w:divBdr>
    </w:div>
    <w:div w:id="1859271272">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07830">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86872">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2334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8250618">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1726876">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572073">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722569">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4964">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664324">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1361997">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513405">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718250">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369550">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1763950">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153199">
      <w:bodyDiv w:val="1"/>
      <w:marLeft w:val="0"/>
      <w:marRight w:val="0"/>
      <w:marTop w:val="0"/>
      <w:marBottom w:val="0"/>
      <w:divBdr>
        <w:top w:val="none" w:sz="0" w:space="0" w:color="auto"/>
        <w:left w:val="none" w:sz="0" w:space="0" w:color="auto"/>
        <w:bottom w:val="none" w:sz="0" w:space="0" w:color="auto"/>
        <w:right w:val="none" w:sz="0" w:space="0" w:color="auto"/>
      </w:divBdr>
    </w:div>
    <w:div w:id="1893419942">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69730">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199031">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1355754">
      <w:bodyDiv w:val="1"/>
      <w:marLeft w:val="0"/>
      <w:marRight w:val="0"/>
      <w:marTop w:val="0"/>
      <w:marBottom w:val="0"/>
      <w:divBdr>
        <w:top w:val="none" w:sz="0" w:space="0" w:color="auto"/>
        <w:left w:val="none" w:sz="0" w:space="0" w:color="auto"/>
        <w:bottom w:val="none" w:sz="0" w:space="0" w:color="auto"/>
        <w:right w:val="none" w:sz="0" w:space="0" w:color="auto"/>
      </w:divBdr>
    </w:div>
    <w:div w:id="1901671481">
      <w:bodyDiv w:val="1"/>
      <w:marLeft w:val="0"/>
      <w:marRight w:val="0"/>
      <w:marTop w:val="0"/>
      <w:marBottom w:val="0"/>
      <w:divBdr>
        <w:top w:val="none" w:sz="0" w:space="0" w:color="auto"/>
        <w:left w:val="none" w:sz="0" w:space="0" w:color="auto"/>
        <w:bottom w:val="none" w:sz="0" w:space="0" w:color="auto"/>
        <w:right w:val="none" w:sz="0" w:space="0" w:color="auto"/>
      </w:divBdr>
    </w:div>
    <w:div w:id="1902330912">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652434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8689305">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930623">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592783">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18829094">
      <w:bodyDiv w:val="1"/>
      <w:marLeft w:val="0"/>
      <w:marRight w:val="0"/>
      <w:marTop w:val="0"/>
      <w:marBottom w:val="0"/>
      <w:divBdr>
        <w:top w:val="none" w:sz="0" w:space="0" w:color="auto"/>
        <w:left w:val="none" w:sz="0" w:space="0" w:color="auto"/>
        <w:bottom w:val="none" w:sz="0" w:space="0" w:color="auto"/>
        <w:right w:val="none" w:sz="0" w:space="0" w:color="auto"/>
      </w:divBdr>
    </w:div>
    <w:div w:id="1918854959">
      <w:bodyDiv w:val="1"/>
      <w:marLeft w:val="0"/>
      <w:marRight w:val="0"/>
      <w:marTop w:val="0"/>
      <w:marBottom w:val="0"/>
      <w:divBdr>
        <w:top w:val="none" w:sz="0" w:space="0" w:color="auto"/>
        <w:left w:val="none" w:sz="0" w:space="0" w:color="auto"/>
        <w:bottom w:val="none" w:sz="0" w:space="0" w:color="auto"/>
        <w:right w:val="none" w:sz="0" w:space="0" w:color="auto"/>
      </w:divBdr>
    </w:div>
    <w:div w:id="1919752261">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017968">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635323">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097645">
      <w:bodyDiv w:val="1"/>
      <w:marLeft w:val="0"/>
      <w:marRight w:val="0"/>
      <w:marTop w:val="0"/>
      <w:marBottom w:val="0"/>
      <w:divBdr>
        <w:top w:val="none" w:sz="0" w:space="0" w:color="auto"/>
        <w:left w:val="none" w:sz="0" w:space="0" w:color="auto"/>
        <w:bottom w:val="none" w:sz="0" w:space="0" w:color="auto"/>
        <w:right w:val="none" w:sz="0" w:space="0" w:color="auto"/>
      </w:divBdr>
    </w:div>
    <w:div w:id="192322398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5332828">
      <w:bodyDiv w:val="1"/>
      <w:marLeft w:val="0"/>
      <w:marRight w:val="0"/>
      <w:marTop w:val="0"/>
      <w:marBottom w:val="0"/>
      <w:divBdr>
        <w:top w:val="none" w:sz="0" w:space="0" w:color="auto"/>
        <w:left w:val="none" w:sz="0" w:space="0" w:color="auto"/>
        <w:bottom w:val="none" w:sz="0" w:space="0" w:color="auto"/>
        <w:right w:val="none" w:sz="0" w:space="0" w:color="auto"/>
      </w:divBdr>
    </w:div>
    <w:div w:id="1926912362">
      <w:bodyDiv w:val="1"/>
      <w:marLeft w:val="0"/>
      <w:marRight w:val="0"/>
      <w:marTop w:val="0"/>
      <w:marBottom w:val="0"/>
      <w:divBdr>
        <w:top w:val="none" w:sz="0" w:space="0" w:color="auto"/>
        <w:left w:val="none" w:sz="0" w:space="0" w:color="auto"/>
        <w:bottom w:val="none" w:sz="0" w:space="0" w:color="auto"/>
        <w:right w:val="none" w:sz="0" w:space="0" w:color="auto"/>
      </w:divBdr>
    </w:div>
    <w:div w:id="192734919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344996">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070119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197401">
      <w:bodyDiv w:val="1"/>
      <w:marLeft w:val="0"/>
      <w:marRight w:val="0"/>
      <w:marTop w:val="0"/>
      <w:marBottom w:val="0"/>
      <w:divBdr>
        <w:top w:val="none" w:sz="0" w:space="0" w:color="auto"/>
        <w:left w:val="none" w:sz="0" w:space="0" w:color="auto"/>
        <w:bottom w:val="none" w:sz="0" w:space="0" w:color="auto"/>
        <w:right w:val="none" w:sz="0" w:space="0" w:color="auto"/>
      </w:divBdr>
    </w:div>
    <w:div w:id="1934626282">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702649">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289218">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684905">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3565736">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8655818">
      <w:bodyDiv w:val="1"/>
      <w:marLeft w:val="0"/>
      <w:marRight w:val="0"/>
      <w:marTop w:val="0"/>
      <w:marBottom w:val="0"/>
      <w:divBdr>
        <w:top w:val="none" w:sz="0" w:space="0" w:color="auto"/>
        <w:left w:val="none" w:sz="0" w:space="0" w:color="auto"/>
        <w:bottom w:val="none" w:sz="0" w:space="0" w:color="auto"/>
        <w:right w:val="none" w:sz="0" w:space="0" w:color="auto"/>
      </w:divBdr>
    </w:div>
    <w:div w:id="1948852713">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10485">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178771">
      <w:bodyDiv w:val="1"/>
      <w:marLeft w:val="0"/>
      <w:marRight w:val="0"/>
      <w:marTop w:val="0"/>
      <w:marBottom w:val="0"/>
      <w:divBdr>
        <w:top w:val="none" w:sz="0" w:space="0" w:color="auto"/>
        <w:left w:val="none" w:sz="0" w:space="0" w:color="auto"/>
        <w:bottom w:val="none" w:sz="0" w:space="0" w:color="auto"/>
        <w:right w:val="none" w:sz="0" w:space="0" w:color="auto"/>
      </w:divBdr>
    </w:div>
    <w:div w:id="195844043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15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622470">
      <w:bodyDiv w:val="1"/>
      <w:marLeft w:val="0"/>
      <w:marRight w:val="0"/>
      <w:marTop w:val="0"/>
      <w:marBottom w:val="0"/>
      <w:divBdr>
        <w:top w:val="none" w:sz="0" w:space="0" w:color="auto"/>
        <w:left w:val="none" w:sz="0" w:space="0" w:color="auto"/>
        <w:bottom w:val="none" w:sz="0" w:space="0" w:color="auto"/>
        <w:right w:val="none" w:sz="0" w:space="0" w:color="auto"/>
      </w:divBdr>
    </w:div>
    <w:div w:id="1968121765">
      <w:bodyDiv w:val="1"/>
      <w:marLeft w:val="0"/>
      <w:marRight w:val="0"/>
      <w:marTop w:val="0"/>
      <w:marBottom w:val="0"/>
      <w:divBdr>
        <w:top w:val="none" w:sz="0" w:space="0" w:color="auto"/>
        <w:left w:val="none" w:sz="0" w:space="0" w:color="auto"/>
        <w:bottom w:val="none" w:sz="0" w:space="0" w:color="auto"/>
        <w:right w:val="none" w:sz="0" w:space="0" w:color="auto"/>
      </w:divBdr>
    </w:div>
    <w:div w:id="1968386769">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1548319">
      <w:bodyDiv w:val="1"/>
      <w:marLeft w:val="0"/>
      <w:marRight w:val="0"/>
      <w:marTop w:val="0"/>
      <w:marBottom w:val="0"/>
      <w:divBdr>
        <w:top w:val="none" w:sz="0" w:space="0" w:color="auto"/>
        <w:left w:val="none" w:sz="0" w:space="0" w:color="auto"/>
        <w:bottom w:val="none" w:sz="0" w:space="0" w:color="auto"/>
        <w:right w:val="none" w:sz="0" w:space="0" w:color="auto"/>
      </w:divBdr>
    </w:div>
    <w:div w:id="1971590947">
      <w:bodyDiv w:val="1"/>
      <w:marLeft w:val="0"/>
      <w:marRight w:val="0"/>
      <w:marTop w:val="0"/>
      <w:marBottom w:val="0"/>
      <w:divBdr>
        <w:top w:val="none" w:sz="0" w:space="0" w:color="auto"/>
        <w:left w:val="none" w:sz="0" w:space="0" w:color="auto"/>
        <w:bottom w:val="none" w:sz="0" w:space="0" w:color="auto"/>
        <w:right w:val="none" w:sz="0" w:space="0" w:color="auto"/>
      </w:divBdr>
    </w:div>
    <w:div w:id="1973098717">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4418">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0066685">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5622171">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04578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325533">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3635892">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948061">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0494348">
      <w:bodyDiv w:val="1"/>
      <w:marLeft w:val="0"/>
      <w:marRight w:val="0"/>
      <w:marTop w:val="0"/>
      <w:marBottom w:val="0"/>
      <w:divBdr>
        <w:top w:val="none" w:sz="0" w:space="0" w:color="auto"/>
        <w:left w:val="none" w:sz="0" w:space="0" w:color="auto"/>
        <w:bottom w:val="none" w:sz="0" w:space="0" w:color="auto"/>
        <w:right w:val="none" w:sz="0" w:space="0" w:color="auto"/>
      </w:divBdr>
    </w:div>
    <w:div w:id="2000840459">
      <w:bodyDiv w:val="1"/>
      <w:marLeft w:val="0"/>
      <w:marRight w:val="0"/>
      <w:marTop w:val="0"/>
      <w:marBottom w:val="0"/>
      <w:divBdr>
        <w:top w:val="none" w:sz="0" w:space="0" w:color="auto"/>
        <w:left w:val="none" w:sz="0" w:space="0" w:color="auto"/>
        <w:bottom w:val="none" w:sz="0" w:space="0" w:color="auto"/>
        <w:right w:val="none" w:sz="0" w:space="0" w:color="auto"/>
      </w:divBdr>
    </w:div>
    <w:div w:id="20011551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164335">
      <w:bodyDiv w:val="1"/>
      <w:marLeft w:val="0"/>
      <w:marRight w:val="0"/>
      <w:marTop w:val="0"/>
      <w:marBottom w:val="0"/>
      <w:divBdr>
        <w:top w:val="none" w:sz="0" w:space="0" w:color="auto"/>
        <w:left w:val="none" w:sz="0" w:space="0" w:color="auto"/>
        <w:bottom w:val="none" w:sz="0" w:space="0" w:color="auto"/>
        <w:right w:val="none" w:sz="0" w:space="0" w:color="auto"/>
      </w:divBdr>
    </w:div>
    <w:div w:id="2005357400">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09481010">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5760354">
      <w:bodyDiv w:val="1"/>
      <w:marLeft w:val="0"/>
      <w:marRight w:val="0"/>
      <w:marTop w:val="0"/>
      <w:marBottom w:val="0"/>
      <w:divBdr>
        <w:top w:val="none" w:sz="0" w:space="0" w:color="auto"/>
        <w:left w:val="none" w:sz="0" w:space="0" w:color="auto"/>
        <w:bottom w:val="none" w:sz="0" w:space="0" w:color="auto"/>
        <w:right w:val="none" w:sz="0" w:space="0" w:color="auto"/>
      </w:divBdr>
    </w:div>
    <w:div w:id="2015765921">
      <w:bodyDiv w:val="1"/>
      <w:marLeft w:val="0"/>
      <w:marRight w:val="0"/>
      <w:marTop w:val="0"/>
      <w:marBottom w:val="0"/>
      <w:divBdr>
        <w:top w:val="none" w:sz="0" w:space="0" w:color="auto"/>
        <w:left w:val="none" w:sz="0" w:space="0" w:color="auto"/>
        <w:bottom w:val="none" w:sz="0" w:space="0" w:color="auto"/>
        <w:right w:val="none" w:sz="0" w:space="0" w:color="auto"/>
      </w:divBdr>
    </w:div>
    <w:div w:id="2015959666">
      <w:bodyDiv w:val="1"/>
      <w:marLeft w:val="0"/>
      <w:marRight w:val="0"/>
      <w:marTop w:val="0"/>
      <w:marBottom w:val="0"/>
      <w:divBdr>
        <w:top w:val="none" w:sz="0" w:space="0" w:color="auto"/>
        <w:left w:val="none" w:sz="0" w:space="0" w:color="auto"/>
        <w:bottom w:val="none" w:sz="0" w:space="0" w:color="auto"/>
        <w:right w:val="none" w:sz="0" w:space="0" w:color="auto"/>
      </w:divBdr>
    </w:div>
    <w:div w:id="201641554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539879">
      <w:bodyDiv w:val="1"/>
      <w:marLeft w:val="0"/>
      <w:marRight w:val="0"/>
      <w:marTop w:val="0"/>
      <w:marBottom w:val="0"/>
      <w:divBdr>
        <w:top w:val="none" w:sz="0" w:space="0" w:color="auto"/>
        <w:left w:val="none" w:sz="0" w:space="0" w:color="auto"/>
        <w:bottom w:val="none" w:sz="0" w:space="0" w:color="auto"/>
        <w:right w:val="none" w:sz="0" w:space="0" w:color="auto"/>
      </w:divBdr>
    </w:div>
    <w:div w:id="20186529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4628539">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126481">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7360339">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368367">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1955795">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2755074">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459786">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388419">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7730470">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394425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49541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148727">
      <w:bodyDiv w:val="1"/>
      <w:marLeft w:val="0"/>
      <w:marRight w:val="0"/>
      <w:marTop w:val="0"/>
      <w:marBottom w:val="0"/>
      <w:divBdr>
        <w:top w:val="none" w:sz="0" w:space="0" w:color="auto"/>
        <w:left w:val="none" w:sz="0" w:space="0" w:color="auto"/>
        <w:bottom w:val="none" w:sz="0" w:space="0" w:color="auto"/>
        <w:right w:val="none" w:sz="0" w:space="0" w:color="auto"/>
      </w:divBdr>
    </w:div>
    <w:div w:id="2051226821">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260466">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5764873">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125324">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8890980">
      <w:bodyDiv w:val="1"/>
      <w:marLeft w:val="0"/>
      <w:marRight w:val="0"/>
      <w:marTop w:val="0"/>
      <w:marBottom w:val="0"/>
      <w:divBdr>
        <w:top w:val="none" w:sz="0" w:space="0" w:color="auto"/>
        <w:left w:val="none" w:sz="0" w:space="0" w:color="auto"/>
        <w:bottom w:val="none" w:sz="0" w:space="0" w:color="auto"/>
        <w:right w:val="none" w:sz="0" w:space="0" w:color="auto"/>
      </w:divBdr>
    </w:div>
    <w:div w:id="2059428029">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59820759">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823750">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8331798">
      <w:bodyDiv w:val="1"/>
      <w:marLeft w:val="0"/>
      <w:marRight w:val="0"/>
      <w:marTop w:val="0"/>
      <w:marBottom w:val="0"/>
      <w:divBdr>
        <w:top w:val="none" w:sz="0" w:space="0" w:color="auto"/>
        <w:left w:val="none" w:sz="0" w:space="0" w:color="auto"/>
        <w:bottom w:val="none" w:sz="0" w:space="0" w:color="auto"/>
        <w:right w:val="none" w:sz="0" w:space="0" w:color="auto"/>
      </w:divBdr>
    </w:div>
    <w:div w:id="2069064031">
      <w:bodyDiv w:val="1"/>
      <w:marLeft w:val="0"/>
      <w:marRight w:val="0"/>
      <w:marTop w:val="0"/>
      <w:marBottom w:val="0"/>
      <w:divBdr>
        <w:top w:val="none" w:sz="0" w:space="0" w:color="auto"/>
        <w:left w:val="none" w:sz="0" w:space="0" w:color="auto"/>
        <w:bottom w:val="none" w:sz="0" w:space="0" w:color="auto"/>
        <w:right w:val="none" w:sz="0" w:space="0" w:color="auto"/>
      </w:divBdr>
    </w:div>
    <w:div w:id="2069452731">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1994235">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8934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442559">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640168">
      <w:bodyDiv w:val="1"/>
      <w:marLeft w:val="0"/>
      <w:marRight w:val="0"/>
      <w:marTop w:val="0"/>
      <w:marBottom w:val="0"/>
      <w:divBdr>
        <w:top w:val="none" w:sz="0" w:space="0" w:color="auto"/>
        <w:left w:val="none" w:sz="0" w:space="0" w:color="auto"/>
        <w:bottom w:val="none" w:sz="0" w:space="0" w:color="auto"/>
        <w:right w:val="none" w:sz="0" w:space="0" w:color="auto"/>
      </w:divBdr>
    </w:div>
    <w:div w:id="2086872577">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265943">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89645669">
      <w:bodyDiv w:val="1"/>
      <w:marLeft w:val="0"/>
      <w:marRight w:val="0"/>
      <w:marTop w:val="0"/>
      <w:marBottom w:val="0"/>
      <w:divBdr>
        <w:top w:val="none" w:sz="0" w:space="0" w:color="auto"/>
        <w:left w:val="none" w:sz="0" w:space="0" w:color="auto"/>
        <w:bottom w:val="none" w:sz="0" w:space="0" w:color="auto"/>
        <w:right w:val="none" w:sz="0" w:space="0" w:color="auto"/>
      </w:divBdr>
    </w:div>
    <w:div w:id="2089767779">
      <w:bodyDiv w:val="1"/>
      <w:marLeft w:val="0"/>
      <w:marRight w:val="0"/>
      <w:marTop w:val="0"/>
      <w:marBottom w:val="0"/>
      <w:divBdr>
        <w:top w:val="none" w:sz="0" w:space="0" w:color="auto"/>
        <w:left w:val="none" w:sz="0" w:space="0" w:color="auto"/>
        <w:bottom w:val="none" w:sz="0" w:space="0" w:color="auto"/>
        <w:right w:val="none" w:sz="0" w:space="0" w:color="auto"/>
      </w:divBdr>
    </w:div>
    <w:div w:id="2090225267">
      <w:bodyDiv w:val="1"/>
      <w:marLeft w:val="0"/>
      <w:marRight w:val="0"/>
      <w:marTop w:val="0"/>
      <w:marBottom w:val="0"/>
      <w:divBdr>
        <w:top w:val="none" w:sz="0" w:space="0" w:color="auto"/>
        <w:left w:val="none" w:sz="0" w:space="0" w:color="auto"/>
        <w:bottom w:val="none" w:sz="0" w:space="0" w:color="auto"/>
        <w:right w:val="none" w:sz="0" w:space="0" w:color="auto"/>
      </w:divBdr>
    </w:div>
    <w:div w:id="2090270991">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0687602">
      <w:bodyDiv w:val="1"/>
      <w:marLeft w:val="0"/>
      <w:marRight w:val="0"/>
      <w:marTop w:val="0"/>
      <w:marBottom w:val="0"/>
      <w:divBdr>
        <w:top w:val="none" w:sz="0" w:space="0" w:color="auto"/>
        <w:left w:val="none" w:sz="0" w:space="0" w:color="auto"/>
        <w:bottom w:val="none" w:sz="0" w:space="0" w:color="auto"/>
        <w:right w:val="none" w:sz="0" w:space="0" w:color="auto"/>
      </w:divBdr>
    </w:div>
    <w:div w:id="2092389281">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4858502">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8207863">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4838907">
      <w:bodyDiv w:val="1"/>
      <w:marLeft w:val="0"/>
      <w:marRight w:val="0"/>
      <w:marTop w:val="0"/>
      <w:marBottom w:val="0"/>
      <w:divBdr>
        <w:top w:val="none" w:sz="0" w:space="0" w:color="auto"/>
        <w:left w:val="none" w:sz="0" w:space="0" w:color="auto"/>
        <w:bottom w:val="none" w:sz="0" w:space="0" w:color="auto"/>
        <w:right w:val="none" w:sz="0" w:space="0" w:color="auto"/>
      </w:divBdr>
    </w:div>
    <w:div w:id="210541626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606116">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09886604">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10564">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876821">
      <w:bodyDiv w:val="1"/>
      <w:marLeft w:val="0"/>
      <w:marRight w:val="0"/>
      <w:marTop w:val="0"/>
      <w:marBottom w:val="0"/>
      <w:divBdr>
        <w:top w:val="none" w:sz="0" w:space="0" w:color="auto"/>
        <w:left w:val="none" w:sz="0" w:space="0" w:color="auto"/>
        <w:bottom w:val="none" w:sz="0" w:space="0" w:color="auto"/>
        <w:right w:val="none" w:sz="0" w:space="0" w:color="auto"/>
      </w:divBdr>
    </w:div>
    <w:div w:id="212187725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4034040">
      <w:bodyDiv w:val="1"/>
      <w:marLeft w:val="0"/>
      <w:marRight w:val="0"/>
      <w:marTop w:val="0"/>
      <w:marBottom w:val="0"/>
      <w:divBdr>
        <w:top w:val="none" w:sz="0" w:space="0" w:color="auto"/>
        <w:left w:val="none" w:sz="0" w:space="0" w:color="auto"/>
        <w:bottom w:val="none" w:sz="0" w:space="0" w:color="auto"/>
        <w:right w:val="none" w:sz="0" w:space="0" w:color="auto"/>
      </w:divBdr>
    </w:div>
    <w:div w:id="2124879128">
      <w:bodyDiv w:val="1"/>
      <w:marLeft w:val="0"/>
      <w:marRight w:val="0"/>
      <w:marTop w:val="0"/>
      <w:marBottom w:val="0"/>
      <w:divBdr>
        <w:top w:val="none" w:sz="0" w:space="0" w:color="auto"/>
        <w:left w:val="none" w:sz="0" w:space="0" w:color="auto"/>
        <w:bottom w:val="none" w:sz="0" w:space="0" w:color="auto"/>
        <w:right w:val="none" w:sz="0" w:space="0" w:color="auto"/>
      </w:divBdr>
    </w:div>
    <w:div w:id="2125267423">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116236">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318933">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1782520">
      <w:bodyDiv w:val="1"/>
      <w:marLeft w:val="0"/>
      <w:marRight w:val="0"/>
      <w:marTop w:val="0"/>
      <w:marBottom w:val="0"/>
      <w:divBdr>
        <w:top w:val="none" w:sz="0" w:space="0" w:color="auto"/>
        <w:left w:val="none" w:sz="0" w:space="0" w:color="auto"/>
        <w:bottom w:val="none" w:sz="0" w:space="0" w:color="auto"/>
        <w:right w:val="none" w:sz="0" w:space="0" w:color="auto"/>
      </w:divBdr>
    </w:div>
    <w:div w:id="2132168019">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396294">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012413">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8793716">
      <w:bodyDiv w:val="1"/>
      <w:marLeft w:val="0"/>
      <w:marRight w:val="0"/>
      <w:marTop w:val="0"/>
      <w:marBottom w:val="0"/>
      <w:divBdr>
        <w:top w:val="none" w:sz="0" w:space="0" w:color="auto"/>
        <w:left w:val="none" w:sz="0" w:space="0" w:color="auto"/>
        <w:bottom w:val="none" w:sz="0" w:space="0" w:color="auto"/>
        <w:right w:val="none" w:sz="0" w:space="0" w:color="auto"/>
      </w:divBdr>
    </w:div>
    <w:div w:id="2140489215">
      <w:bodyDiv w:val="1"/>
      <w:marLeft w:val="0"/>
      <w:marRight w:val="0"/>
      <w:marTop w:val="0"/>
      <w:marBottom w:val="0"/>
      <w:divBdr>
        <w:top w:val="none" w:sz="0" w:space="0" w:color="auto"/>
        <w:left w:val="none" w:sz="0" w:space="0" w:color="auto"/>
        <w:bottom w:val="none" w:sz="0" w:space="0" w:color="auto"/>
        <w:right w:val="none" w:sz="0" w:space="0" w:color="auto"/>
      </w:divBdr>
    </w:div>
    <w:div w:id="214056656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845319">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377037">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571163">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 w:id="2145270373">
      <w:bodyDiv w:val="1"/>
      <w:marLeft w:val="0"/>
      <w:marRight w:val="0"/>
      <w:marTop w:val="0"/>
      <w:marBottom w:val="0"/>
      <w:divBdr>
        <w:top w:val="none" w:sz="0" w:space="0" w:color="auto"/>
        <w:left w:val="none" w:sz="0" w:space="0" w:color="auto"/>
        <w:bottom w:val="none" w:sz="0" w:space="0" w:color="auto"/>
        <w:right w:val="none" w:sz="0" w:space="0" w:color="auto"/>
      </w:divBdr>
    </w:div>
    <w:div w:id="2145732272">
      <w:bodyDiv w:val="1"/>
      <w:marLeft w:val="0"/>
      <w:marRight w:val="0"/>
      <w:marTop w:val="0"/>
      <w:marBottom w:val="0"/>
      <w:divBdr>
        <w:top w:val="none" w:sz="0" w:space="0" w:color="auto"/>
        <w:left w:val="none" w:sz="0" w:space="0" w:color="auto"/>
        <w:bottom w:val="none" w:sz="0" w:space="0" w:color="auto"/>
        <w:right w:val="none" w:sz="0" w:space="0" w:color="auto"/>
      </w:divBdr>
    </w:div>
    <w:div w:id="2146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935-20" TargetMode="External"/><Relationship Id="rId18" Type="http://schemas.openxmlformats.org/officeDocument/2006/relationships/hyperlink" Target="http://antigo.anvisa.gov.br/documents/10181/6053710/RDC_436_2020_.pdf/b36028dd-b15a-4f6a-97d9-4b90a337cdac" TargetMode="External"/><Relationship Id="rId26" Type="http://schemas.openxmlformats.org/officeDocument/2006/relationships/hyperlink" Target="https://gazette.nat.gov.tw/egFront/detail.do?metaid=118559&amp;log=detailLog" TargetMode="External"/><Relationship Id="rId39" Type="http://schemas.openxmlformats.org/officeDocument/2006/relationships/hyperlink" Target="https://www.govinfo.gov/content/pkg/FR-2020-12-04/html/2020-25143.htm" TargetMode="External"/><Relationship Id="rId21" Type="http://schemas.openxmlformats.org/officeDocument/2006/relationships/hyperlink" Target="http://www.inmetro.gov.br/legislacao/rtac/pdf/RTAC002675.pdf" TargetMode="External"/><Relationship Id="rId34" Type="http://schemas.openxmlformats.org/officeDocument/2006/relationships/hyperlink" Target="http://www.saso.gov.sa" TargetMode="External"/><Relationship Id="rId42" Type="http://schemas.openxmlformats.org/officeDocument/2006/relationships/hyperlink" Target="http://www.inmetro.gov.br/legislacao/rtac/pdf/RTAC002681.pdf" TargetMode="External"/><Relationship Id="rId47" Type="http://schemas.openxmlformats.org/officeDocument/2006/relationships/hyperlink" Target="https://members.wto.org/crnattachments/2020/TBT/USA/final_measure/20_7515_00_e.pdf" TargetMode="External"/><Relationship Id="rId50" Type="http://schemas.openxmlformats.org/officeDocument/2006/relationships/hyperlink" Target="https://www.govinfo.gov/content/pkg/FR-2020-12-08/html/2020-26722.htm" TargetMode="External"/><Relationship Id="rId55" Type="http://schemas.openxmlformats.org/officeDocument/2006/relationships/hyperlink" Target="https://members.wto.org/crnattachments/2020/TBT/USA/20_7536_00_e.pdf" TargetMode="External"/><Relationship Id="rId7" Type="http://schemas.openxmlformats.org/officeDocument/2006/relationships/footnotes" Target="footnotes.xml"/><Relationship Id="rId12" Type="http://schemas.openxmlformats.org/officeDocument/2006/relationships/hyperlink" Target="https://zakon.rada.gov.ua/laws/show/z1048-20" TargetMode="External"/><Relationship Id="rId17" Type="http://schemas.openxmlformats.org/officeDocument/2006/relationships/hyperlink" Target="https://members.wto.org/crnattachments/2020/TBT/TPKM/final_measure/20_7354_00_x.pdf" TargetMode="External"/><Relationship Id="rId25" Type="http://schemas.openxmlformats.org/officeDocument/2006/relationships/hyperlink" Target="https://members.wto.org/crnattachments/2020/TBT/ZAF/20_7269_00_e.pdf" TargetMode="External"/><Relationship Id="rId33" Type="http://schemas.openxmlformats.org/officeDocument/2006/relationships/hyperlink" Target="mailto:ENQUIRYPOINT@saso.gov.sa" TargetMode="External"/><Relationship Id="rId38" Type="http://schemas.openxmlformats.org/officeDocument/2006/relationships/hyperlink" Target="https://members.wto.org/crnattachments/2020/TBT/USA/final_measure/20_7468_00_e.pdf" TargetMode="External"/><Relationship Id="rId46" Type="http://schemas.openxmlformats.org/officeDocument/2006/relationships/hyperlink" Target="https://www.govinfo.gov/content/pkg/FR-2020-12-07/pdf/2020-26003.pdf" TargetMode="External"/><Relationship Id="rId2" Type="http://schemas.openxmlformats.org/officeDocument/2006/relationships/numbering" Target="numbering.xml"/><Relationship Id="rId16" Type="http://schemas.openxmlformats.org/officeDocument/2006/relationships/hyperlink" Target="https://members.wto.org/crnattachments/2020/TBT/TPKM/final_measure/20_7354_00_e.pdf" TargetMode="External"/><Relationship Id="rId20" Type="http://schemas.openxmlformats.org/officeDocument/2006/relationships/hyperlink" Target="https://www.in.gov.br/en/web/dou/-/portaria-n-343-de-3-de-novembro-de-2020-288025634" TargetMode="External"/><Relationship Id="rId29" Type="http://schemas.openxmlformats.org/officeDocument/2006/relationships/hyperlink" Target="https://members.wto.org/crnattachments/2020/TBT/USA/20_7421_00_e.pdf" TargetMode="External"/><Relationship Id="rId41" Type="http://schemas.openxmlformats.org/officeDocument/2006/relationships/hyperlink" Target="https://members.wto.org/crnattachments/2020/TBT/USA/final_measure/20_7469_00_e.pdf" TargetMode="External"/><Relationship Id="rId54" Type="http://schemas.openxmlformats.org/officeDocument/2006/relationships/hyperlink" Target="https://www.govinfo.gov/content/pkg/FR-2020-12-08/pdf/2020-2672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0/TBT/TPKM/final_measure/20_6942_00_x.pdf" TargetMode="External"/><Relationship Id="rId24" Type="http://schemas.openxmlformats.org/officeDocument/2006/relationships/hyperlink" Target="http://antigo.anvisa.gov.br/documents/10181/5916206/RDC_431_2020_.pdf/5a85aaec-f1d2-4735-826a-33ccd6e74446" TargetMode="External"/><Relationship Id="rId32" Type="http://schemas.openxmlformats.org/officeDocument/2006/relationships/hyperlink" Target="https://members.wto.org/crnattachments/2020/TBT/USA/20_7448_00_e.pdf" TargetMode="External"/><Relationship Id="rId37" Type="http://schemas.openxmlformats.org/officeDocument/2006/relationships/hyperlink" Target="https://www.govinfo.gov/content/pkg/FR-2020-12-04/pdf/2020-23164.pdf" TargetMode="External"/><Relationship Id="rId40" Type="http://schemas.openxmlformats.org/officeDocument/2006/relationships/hyperlink" Target="https://www.govinfo.gov/content/pkg/FR-2020-12-04/pdf/2020-25143.pdf" TargetMode="External"/><Relationship Id="rId45" Type="http://schemas.openxmlformats.org/officeDocument/2006/relationships/hyperlink" Target="https://www.govinfo.gov/content/pkg/FR-2020-12-07/html/2020-26003.htm" TargetMode="External"/><Relationship Id="rId53" Type="http://schemas.openxmlformats.org/officeDocument/2006/relationships/hyperlink" Target="https://www.govinfo.gov/content/pkg/FR-2020-12-08/html/2020-26722.htm" TargetMode="External"/><Relationship Id="rId5" Type="http://schemas.openxmlformats.org/officeDocument/2006/relationships/settings" Target="settings.xml"/><Relationship Id="rId15" Type="http://schemas.openxmlformats.org/officeDocument/2006/relationships/hyperlink" Target="http://consumer.fda.gov.tw/Law/Detail.aspx?nodeID=518&amp;lang=1&amp;lawid=781" TargetMode="External"/><Relationship Id="rId23" Type="http://schemas.openxmlformats.org/officeDocument/2006/relationships/hyperlink" Target="http://www.inmetro.gov.br/legislacao/rtac/pdf/RTAC002674.pdf" TargetMode="External"/><Relationship Id="rId28" Type="http://schemas.openxmlformats.org/officeDocument/2006/relationships/hyperlink" Target="https://www.govinfo.gov/content/pkg/FR-2020-12-02/pdf/2020-23690.pdf" TargetMode="External"/><Relationship Id="rId36" Type="http://schemas.openxmlformats.org/officeDocument/2006/relationships/hyperlink" Target="https://www.govinfo.gov/content/pkg/FR-2020-12-04/html/2020-23164.htm" TargetMode="External"/><Relationship Id="rId49" Type="http://schemas.openxmlformats.org/officeDocument/2006/relationships/hyperlink" Target="https://www.in.gov.br/web/dou/-/instrucao-normativa-n-63-de-27-de-novembro-de-2020-" TargetMode="External"/><Relationship Id="rId57" Type="http://schemas.openxmlformats.org/officeDocument/2006/relationships/theme" Target="theme/theme1.xml"/><Relationship Id="rId10" Type="http://schemas.openxmlformats.org/officeDocument/2006/relationships/hyperlink" Target="https://members.wto.org/crnattachments/2020/TBT/TPKM/final_measure/20_6942_00_e.pdf" TargetMode="External"/><Relationship Id="rId19" Type="http://schemas.openxmlformats.org/officeDocument/2006/relationships/hyperlink" Target="https://www.in.gov.br/web/dou/-/resolucao-de-diretoria-colegiada-rdc-n-428-de-7-de-outubro-de-2020-*-283497088" TargetMode="External"/><Relationship Id="rId31" Type="http://schemas.openxmlformats.org/officeDocument/2006/relationships/hyperlink" Target="https://www.govinfo.gov/content/pkg/FR-2020-12-03/pdf/C1-2020-06205.pdf" TargetMode="External"/><Relationship Id="rId44" Type="http://schemas.openxmlformats.org/officeDocument/2006/relationships/hyperlink" Target="https://www.gov.br/agricultura/pt-br/assuntos/suasa/regulamentos-tecnicos-de-identidade-e-qualidade-de-produtos-de-origem-animal-1/rtiq-pescado-e-seus-derivados" TargetMode="External"/><Relationship Id="rId52" Type="http://schemas.openxmlformats.org/officeDocument/2006/relationships/hyperlink" Target="https://members.wto.org/crnattachments/2020/TBT/USA/20_7536_00_e.pdf" TargetMode="External"/><Relationship Id="rId4" Type="http://schemas.microsoft.com/office/2007/relationships/stylesWithEffects" Target="stylesWithEffects.xml"/><Relationship Id="rId9" Type="http://schemas.openxmlformats.org/officeDocument/2006/relationships/hyperlink" Target="https://gazette.nat.gov.tw/egFront/detail.do?metaid=119012&amp;log=detailLog" TargetMode="External"/><Relationship Id="rId14" Type="http://schemas.openxmlformats.org/officeDocument/2006/relationships/hyperlink" Target="http://antigo.anvisa.gov.br/documents/10181/2959455/RDC_432_2020_.pdf/3f062389-7d5a-4717-8112-b1139c62c43d" TargetMode="External"/><Relationship Id="rId22" Type="http://schemas.openxmlformats.org/officeDocument/2006/relationships/hyperlink" Target="https://www.in.gov.br/web/dou/-/portaria-n-338-de-27-de-outubro-de-2020-288030556" TargetMode="External"/><Relationship Id="rId27" Type="http://schemas.openxmlformats.org/officeDocument/2006/relationships/hyperlink" Target="https://www.govinfo.gov/content/pkg/FR-2020-12-02/html/2020-23690.htm" TargetMode="External"/><Relationship Id="rId30" Type="http://schemas.openxmlformats.org/officeDocument/2006/relationships/hyperlink" Target="https://www.govinfo.gov/content/pkg/FR-2020-12-03/html/C1-2020-06205.htm" TargetMode="External"/><Relationship Id="rId35" Type="http://schemas.openxmlformats.org/officeDocument/2006/relationships/hyperlink" Target="https://members.wto.org/crnattachments/2020/TBT/SAU/20_7430_00_x.pdf" TargetMode="External"/><Relationship Id="rId43" Type="http://schemas.openxmlformats.org/officeDocument/2006/relationships/hyperlink" Target="https://pesquisa.in.gov.br/imprensa/jsp/visualiza/index.jsp?data=30/11/2020&amp;jornal=515&amp;pagina=48&amp;totalArquivos=803" TargetMode="External"/><Relationship Id="rId48" Type="http://schemas.openxmlformats.org/officeDocument/2006/relationships/hyperlink" Target="https://www.in.gov.br/web/dou/-/instrucao-normativa-n-63-de-27-de-novembro-de-2020-*-291801505"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ovinfo.gov/content/pkg/FR-2020-12-08/pdf/2020-26722.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95881-5252-4B55-A95C-7FD3FD22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13737</TotalTime>
  <Pages>80</Pages>
  <Words>25097</Words>
  <Characters>143057</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167819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2935</cp:revision>
  <cp:lastPrinted>2019-05-29T04:59:00Z</cp:lastPrinted>
  <dcterms:created xsi:type="dcterms:W3CDTF">2018-08-28T10:58:00Z</dcterms:created>
  <dcterms:modified xsi:type="dcterms:W3CDTF">2020-12-14T03:45:00Z</dcterms:modified>
</cp:coreProperties>
</file>