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5B5705" w14:textId="6CB9D26C" w:rsidR="00E512AD" w:rsidRDefault="00E512AD">
      <w:pPr>
        <w:jc w:val="center"/>
        <w:rPr>
          <w:rFonts w:ascii="Times New Roman" w:hAnsi="Times New Roman"/>
          <w:b/>
          <w:sz w:val="24"/>
        </w:rPr>
      </w:pPr>
      <w:r>
        <w:rPr>
          <w:rFonts w:ascii="Times New Roman" w:hAnsi="Times New Roman"/>
          <w:b/>
          <w:sz w:val="24"/>
        </w:rPr>
        <w:t>2026</w:t>
      </w:r>
      <w:r>
        <w:rPr>
          <w:rFonts w:ascii="Times New Roman" w:hAnsi="Times New Roman"/>
          <w:b/>
          <w:sz w:val="24"/>
          <w:lang w:val="ru-RU"/>
        </w:rPr>
        <w:t xml:space="preserve"> </w:t>
      </w:r>
      <w:r>
        <w:rPr>
          <w:rFonts w:ascii="Times New Roman" w:hAnsi="Times New Roman"/>
          <w:b/>
          <w:sz w:val="24"/>
          <w:lang w:val="kk-KZ"/>
        </w:rPr>
        <w:t xml:space="preserve">жылғы </w:t>
      </w:r>
      <w:r w:rsidR="005B538A">
        <w:rPr>
          <w:rFonts w:ascii="Times New Roman" w:hAnsi="Times New Roman"/>
          <w:b/>
          <w:sz w:val="24"/>
          <w:lang w:val="kk-KZ"/>
        </w:rPr>
        <w:t>тамыздағы</w:t>
      </w:r>
      <w:r>
        <w:rPr>
          <w:rFonts w:ascii="Times New Roman" w:hAnsi="Times New Roman"/>
          <w:b/>
          <w:sz w:val="24"/>
          <w:lang w:val="kk-KZ"/>
        </w:rPr>
        <w:t xml:space="preserve"> </w:t>
      </w:r>
      <w:r>
        <w:rPr>
          <w:rFonts w:ascii="Times New Roman" w:hAnsi="Times New Roman"/>
          <w:b/>
          <w:sz w:val="24"/>
        </w:rPr>
        <w:t xml:space="preserve">Санитарлық және фитосанитарлық </w:t>
      </w:r>
    </w:p>
    <w:p w14:paraId="6FC68A06" w14:textId="00C345D9" w:rsidR="002259EB" w:rsidRDefault="00E512AD">
      <w:pPr>
        <w:jc w:val="center"/>
      </w:pPr>
      <w:r>
        <w:rPr>
          <w:rFonts w:ascii="Times New Roman" w:hAnsi="Times New Roman"/>
          <w:b/>
          <w:sz w:val="24"/>
        </w:rPr>
        <w:t xml:space="preserve">шаралар жөніндегі комитет жариялаған </w:t>
      </w:r>
      <w:r>
        <w:rPr>
          <w:rFonts w:ascii="Times New Roman" w:hAnsi="Times New Roman"/>
          <w:b/>
          <w:sz w:val="24"/>
          <w:lang w:val="kk-KZ"/>
        </w:rPr>
        <w:t>х</w:t>
      </w:r>
      <w:r w:rsidR="0027447F">
        <w:rPr>
          <w:rFonts w:ascii="Times New Roman" w:hAnsi="Times New Roman"/>
          <w:b/>
          <w:sz w:val="24"/>
        </w:rPr>
        <w:t>абарламалар тізілімі</w:t>
      </w:r>
      <w:r w:rsidR="0027447F">
        <w:rPr>
          <w:rFonts w:ascii="Times New Roman" w:hAnsi="Times New Roman"/>
          <w:b/>
          <w:sz w:val="24"/>
        </w:rPr>
        <w:br/>
      </w:r>
    </w:p>
    <w:tbl>
      <w:tblPr>
        <w:tblW w:w="17060" w:type="dxa"/>
        <w:tblInd w:w="-680" w:type="dxa"/>
        <w:tblLayout w:type="fixed"/>
        <w:tblLook w:val="04A0" w:firstRow="1" w:lastRow="0" w:firstColumn="1" w:lastColumn="0" w:noHBand="0" w:noVBand="1"/>
      </w:tblPr>
      <w:tblGrid>
        <w:gridCol w:w="930"/>
        <w:gridCol w:w="2552"/>
        <w:gridCol w:w="5670"/>
        <w:gridCol w:w="4110"/>
        <w:gridCol w:w="3798"/>
      </w:tblGrid>
      <w:tr w:rsidR="005B538A" w14:paraId="3DB9ACE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EAA0490" w14:textId="1D3ACAC4" w:rsidR="005B538A" w:rsidRDefault="005B538A" w:rsidP="005B538A">
            <w:pPr>
              <w:jc w:val="center"/>
            </w:pPr>
            <w:r>
              <w:rPr>
                <w:rFonts w:ascii="Times New Roman" w:eastAsia="Times New Roman" w:hAnsi="Times New Roman"/>
                <w:b/>
                <w:sz w:val="20"/>
              </w:rPr>
              <w:t>№</w:t>
            </w:r>
            <w:r>
              <w:rPr>
                <w:rFonts w:ascii="Times New Roman" w:eastAsia="Times New Roman" w:hAnsi="Times New Roman"/>
                <w:b/>
                <w:sz w:val="20"/>
              </w:rPr>
              <w:br/>
              <w:t>р/с</w:t>
            </w:r>
          </w:p>
        </w:tc>
        <w:tc>
          <w:tcPr>
            <w:tcW w:w="2552" w:type="dxa"/>
            <w:tcBorders>
              <w:top w:val="single" w:sz="8" w:space="0" w:color="000000"/>
              <w:left w:val="single" w:sz="8" w:space="0" w:color="000000"/>
              <w:bottom w:val="single" w:sz="8" w:space="0" w:color="000000"/>
              <w:right w:val="single" w:sz="8" w:space="0" w:color="000000"/>
            </w:tcBorders>
          </w:tcPr>
          <w:p w14:paraId="4B7DCFDE" w14:textId="738173B4" w:rsidR="005B538A" w:rsidRDefault="005B538A" w:rsidP="005B538A">
            <w:pPr>
              <w:jc w:val="center"/>
            </w:pPr>
            <w:r>
              <w:rPr>
                <w:rFonts w:ascii="Times New Roman" w:eastAsia="Times New Roman" w:hAnsi="Times New Roman"/>
                <w:b/>
                <w:sz w:val="20"/>
              </w:rPr>
              <w:t>№ хабарлама</w:t>
            </w:r>
          </w:p>
        </w:tc>
        <w:tc>
          <w:tcPr>
            <w:tcW w:w="5670" w:type="dxa"/>
            <w:tcBorders>
              <w:top w:val="single" w:sz="8" w:space="0" w:color="000000"/>
              <w:left w:val="single" w:sz="8" w:space="0" w:color="000000"/>
              <w:bottom w:val="single" w:sz="8" w:space="0" w:color="000000"/>
              <w:right w:val="single" w:sz="8" w:space="0" w:color="000000"/>
            </w:tcBorders>
          </w:tcPr>
          <w:p w14:paraId="349C6365" w14:textId="4840AA90" w:rsidR="005B538A" w:rsidRDefault="005B538A" w:rsidP="005B538A">
            <w:pPr>
              <w:jc w:val="center"/>
            </w:pPr>
            <w:r>
              <w:rPr>
                <w:rFonts w:ascii="Times New Roman" w:eastAsia="Times New Roman" w:hAnsi="Times New Roman"/>
                <w:b/>
                <w:sz w:val="20"/>
              </w:rPr>
              <w:t>Құжат атауы (қаз)</w:t>
            </w:r>
          </w:p>
        </w:tc>
        <w:tc>
          <w:tcPr>
            <w:tcW w:w="4110" w:type="dxa"/>
            <w:vMerge w:val="restart"/>
            <w:tcBorders>
              <w:top w:val="single" w:sz="8" w:space="0" w:color="000000"/>
              <w:left w:val="single" w:sz="8" w:space="0" w:color="000000"/>
              <w:bottom w:val="single" w:sz="8" w:space="0" w:color="000000"/>
              <w:right w:val="single" w:sz="8" w:space="0" w:color="000000"/>
            </w:tcBorders>
          </w:tcPr>
          <w:p w14:paraId="6E9DFB2C" w14:textId="31FB7A2D" w:rsidR="005B538A" w:rsidRDefault="005B538A" w:rsidP="005B538A">
            <w:r w:rsidRPr="003E67CD">
              <w:rPr>
                <w:rFonts w:ascii="Times New Roman" w:eastAsia="Times New Roman" w:hAnsi="Times New Roman"/>
                <w:b/>
                <w:sz w:val="20"/>
                <w:lang w:val="ru-RU"/>
              </w:rPr>
              <w:t>Пікір</w:t>
            </w:r>
            <w:r w:rsidRPr="005B538A">
              <w:rPr>
                <w:rFonts w:ascii="Times New Roman" w:eastAsia="Times New Roman" w:hAnsi="Times New Roman"/>
                <w:b/>
                <w:sz w:val="20"/>
              </w:rPr>
              <w:t xml:space="preserve"> </w:t>
            </w:r>
            <w:r w:rsidRPr="003E67CD">
              <w:rPr>
                <w:rFonts w:ascii="Times New Roman" w:eastAsia="Times New Roman" w:hAnsi="Times New Roman"/>
                <w:b/>
                <w:sz w:val="20"/>
                <w:lang w:val="ru-RU"/>
              </w:rPr>
              <w:t>беруге</w:t>
            </w:r>
            <w:r w:rsidRPr="005B538A">
              <w:rPr>
                <w:rFonts w:ascii="Times New Roman" w:eastAsia="Times New Roman" w:hAnsi="Times New Roman"/>
                <w:b/>
                <w:sz w:val="20"/>
              </w:rPr>
              <w:br/>
            </w:r>
            <w:r w:rsidRPr="003E67CD">
              <w:rPr>
                <w:rFonts w:ascii="Times New Roman" w:eastAsia="Times New Roman" w:hAnsi="Times New Roman"/>
                <w:b/>
                <w:sz w:val="20"/>
                <w:lang w:val="ru-RU"/>
              </w:rPr>
              <w:t>арналған</w:t>
            </w:r>
            <w:r w:rsidRPr="005B538A">
              <w:rPr>
                <w:rFonts w:ascii="Times New Roman" w:eastAsia="Times New Roman" w:hAnsi="Times New Roman"/>
                <w:b/>
                <w:sz w:val="20"/>
              </w:rPr>
              <w:t xml:space="preserve"> </w:t>
            </w:r>
            <w:r w:rsidRPr="003E67CD">
              <w:rPr>
                <w:rFonts w:ascii="Times New Roman" w:eastAsia="Times New Roman" w:hAnsi="Times New Roman"/>
                <w:b/>
                <w:sz w:val="20"/>
                <w:lang w:val="ru-RU"/>
              </w:rPr>
              <w:t>соңғы</w:t>
            </w:r>
            <w:r w:rsidRPr="005B538A">
              <w:rPr>
                <w:rFonts w:ascii="Times New Roman" w:eastAsia="Times New Roman" w:hAnsi="Times New Roman"/>
                <w:b/>
                <w:sz w:val="20"/>
              </w:rPr>
              <w:br/>
            </w:r>
            <w:r w:rsidRPr="003E67CD">
              <w:rPr>
                <w:rFonts w:ascii="Times New Roman" w:eastAsia="Times New Roman" w:hAnsi="Times New Roman"/>
                <w:b/>
                <w:sz w:val="20"/>
                <w:lang w:val="ru-RU"/>
              </w:rPr>
              <w:t>мерзім</w:t>
            </w:r>
          </w:p>
        </w:tc>
      </w:tr>
      <w:tr w:rsidR="005B538A" w14:paraId="3F0AE048" w14:textId="77777777" w:rsidTr="00DB165C">
        <w:trPr>
          <w:gridAfter w:val="1"/>
          <w:wAfter w:w="3798" w:type="dxa"/>
        </w:trPr>
        <w:tc>
          <w:tcPr>
            <w:tcW w:w="930" w:type="dxa"/>
            <w:vMerge/>
          </w:tcPr>
          <w:p w14:paraId="172A5B81" w14:textId="77777777" w:rsidR="005B538A" w:rsidRDefault="005B538A" w:rsidP="005B538A"/>
        </w:tc>
        <w:tc>
          <w:tcPr>
            <w:tcW w:w="2552" w:type="dxa"/>
            <w:tcBorders>
              <w:top w:val="single" w:sz="8" w:space="0" w:color="000000"/>
              <w:left w:val="single" w:sz="8" w:space="0" w:color="000000"/>
              <w:bottom w:val="single" w:sz="8" w:space="0" w:color="000000"/>
              <w:right w:val="single" w:sz="8" w:space="0" w:color="000000"/>
            </w:tcBorders>
          </w:tcPr>
          <w:p w14:paraId="4F0531F0" w14:textId="73DC3EFC" w:rsidR="005B538A" w:rsidRDefault="005B538A" w:rsidP="005B538A">
            <w:pPr>
              <w:jc w:val="center"/>
            </w:pPr>
            <w:r>
              <w:rPr>
                <w:rFonts w:ascii="Times New Roman" w:eastAsia="Times New Roman" w:hAnsi="Times New Roman"/>
                <w:b/>
                <w:sz w:val="20"/>
              </w:rPr>
              <w:t>Күні</w:t>
            </w:r>
          </w:p>
        </w:tc>
        <w:tc>
          <w:tcPr>
            <w:tcW w:w="5670" w:type="dxa"/>
            <w:tcBorders>
              <w:top w:val="single" w:sz="8" w:space="0" w:color="000000"/>
              <w:left w:val="single" w:sz="8" w:space="0" w:color="000000"/>
              <w:bottom w:val="single" w:sz="8" w:space="0" w:color="000000"/>
              <w:right w:val="single" w:sz="8" w:space="0" w:color="000000"/>
            </w:tcBorders>
          </w:tcPr>
          <w:p w14:paraId="1559A85F" w14:textId="6369403B" w:rsidR="005B538A" w:rsidRDefault="005B538A" w:rsidP="005B538A">
            <w:pPr>
              <w:jc w:val="center"/>
            </w:pPr>
            <w:r>
              <w:rPr>
                <w:rFonts w:ascii="Times New Roman" w:eastAsia="Times New Roman" w:hAnsi="Times New Roman"/>
                <w:b/>
                <w:sz w:val="20"/>
              </w:rPr>
              <w:t>Таралу аймағы</w:t>
            </w:r>
          </w:p>
        </w:tc>
        <w:tc>
          <w:tcPr>
            <w:tcW w:w="4110" w:type="dxa"/>
            <w:vMerge/>
          </w:tcPr>
          <w:p w14:paraId="2B9CF25F" w14:textId="77777777" w:rsidR="005B538A" w:rsidRDefault="005B538A" w:rsidP="005B538A"/>
        </w:tc>
      </w:tr>
      <w:tr w:rsidR="005B538A" w14:paraId="5B01845E" w14:textId="77777777" w:rsidTr="00DB165C">
        <w:trPr>
          <w:gridAfter w:val="1"/>
          <w:wAfter w:w="3798" w:type="dxa"/>
        </w:trPr>
        <w:tc>
          <w:tcPr>
            <w:tcW w:w="930" w:type="dxa"/>
            <w:vMerge/>
          </w:tcPr>
          <w:p w14:paraId="1F4B05B9" w14:textId="77777777" w:rsidR="005B538A" w:rsidRDefault="005B538A" w:rsidP="005B538A"/>
        </w:tc>
        <w:tc>
          <w:tcPr>
            <w:tcW w:w="2552" w:type="dxa"/>
            <w:tcBorders>
              <w:top w:val="single" w:sz="8" w:space="0" w:color="000000"/>
              <w:left w:val="single" w:sz="8" w:space="0" w:color="000000"/>
              <w:bottom w:val="single" w:sz="8" w:space="0" w:color="000000"/>
              <w:right w:val="single" w:sz="8" w:space="0" w:color="000000"/>
            </w:tcBorders>
          </w:tcPr>
          <w:p w14:paraId="1C273C56" w14:textId="57D20CD8" w:rsidR="005B538A" w:rsidRDefault="005B538A" w:rsidP="005B538A">
            <w:pPr>
              <w:jc w:val="center"/>
            </w:pPr>
            <w:r>
              <w:rPr>
                <w:rFonts w:ascii="Times New Roman" w:eastAsia="Times New Roman" w:hAnsi="Times New Roman"/>
                <w:b/>
                <w:sz w:val="20"/>
              </w:rPr>
              <w:t>Ел</w:t>
            </w:r>
          </w:p>
        </w:tc>
        <w:tc>
          <w:tcPr>
            <w:tcW w:w="5670" w:type="dxa"/>
            <w:tcBorders>
              <w:top w:val="single" w:sz="8" w:space="0" w:color="000000"/>
              <w:left w:val="single" w:sz="8" w:space="0" w:color="000000"/>
              <w:bottom w:val="single" w:sz="8" w:space="0" w:color="000000"/>
              <w:right w:val="single" w:sz="8" w:space="0" w:color="000000"/>
            </w:tcBorders>
          </w:tcPr>
          <w:p w14:paraId="28427693" w14:textId="3043AC83" w:rsidR="005B538A" w:rsidRDefault="005B538A" w:rsidP="005B538A">
            <w:pPr>
              <w:jc w:val="center"/>
            </w:pPr>
            <w:r>
              <w:rPr>
                <w:rFonts w:ascii="Times New Roman" w:eastAsia="Times New Roman" w:hAnsi="Times New Roman"/>
                <w:b/>
                <w:sz w:val="20"/>
              </w:rPr>
              <w:t>Қысқаша мазмұны</w:t>
            </w:r>
          </w:p>
        </w:tc>
        <w:tc>
          <w:tcPr>
            <w:tcW w:w="4110" w:type="dxa"/>
            <w:vMerge/>
          </w:tcPr>
          <w:p w14:paraId="18CBBC3F" w14:textId="77777777" w:rsidR="005B538A" w:rsidRDefault="005B538A" w:rsidP="005B538A"/>
        </w:tc>
      </w:tr>
      <w:tr w:rsidR="003770A0" w:rsidRPr="003770A0" w14:paraId="2B130F2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43FEEED" w14:textId="146B1749" w:rsidR="003770A0" w:rsidRPr="005B538A" w:rsidRDefault="003770A0" w:rsidP="003770A0">
            <w:pPr>
              <w:rPr>
                <w:lang w:val="kk-KZ"/>
              </w:rPr>
            </w:pPr>
            <w:r>
              <w:rPr>
                <w:lang w:val="kk-KZ"/>
              </w:rPr>
              <w:t>1</w:t>
            </w:r>
          </w:p>
        </w:tc>
        <w:tc>
          <w:tcPr>
            <w:tcW w:w="2552" w:type="dxa"/>
            <w:tcBorders>
              <w:top w:val="single" w:sz="8" w:space="0" w:color="000000"/>
              <w:left w:val="single" w:sz="8" w:space="0" w:color="000000"/>
              <w:bottom w:val="single" w:sz="8" w:space="0" w:color="000000"/>
              <w:right w:val="single" w:sz="8" w:space="0" w:color="000000"/>
            </w:tcBorders>
          </w:tcPr>
          <w:p w14:paraId="03BDDFB4" w14:textId="2CBE7034" w:rsidR="003770A0" w:rsidRPr="003D5B9F" w:rsidRDefault="003770A0" w:rsidP="003770A0">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G/SPS/N/VNM/187</w:t>
            </w:r>
          </w:p>
        </w:tc>
        <w:tc>
          <w:tcPr>
            <w:tcW w:w="5670" w:type="dxa"/>
            <w:tcBorders>
              <w:top w:val="single" w:sz="8" w:space="0" w:color="000000"/>
              <w:left w:val="single" w:sz="8" w:space="0" w:color="000000"/>
              <w:bottom w:val="single" w:sz="8" w:space="0" w:color="000000"/>
              <w:right w:val="single" w:sz="8" w:space="0" w:color="000000"/>
            </w:tcBorders>
          </w:tcPr>
          <w:p w14:paraId="2D868FD5" w14:textId="77777777" w:rsidR="003770A0" w:rsidRDefault="003770A0" w:rsidP="003770A0">
            <w:pPr>
              <w:spacing w:before="100" w:beforeAutospacing="1" w:after="100" w:afterAutospacing="1" w:line="240" w:lineRule="auto"/>
            </w:pPr>
            <w:r>
              <w:t>2010 жылғы Тамақ өнімдерінің қауіпсіздігі туралы заңның орнына келетін Тамақ өнімдерінің қауіпсіздігі туралы заң жобасы. Тіл(дер)і: ағылшын және вьетнам. Беттер саны: 37 және 37</w:t>
            </w:r>
          </w:p>
          <w:p w14:paraId="1E48B466" w14:textId="77777777" w:rsidR="003770A0" w:rsidRDefault="00584C32" w:rsidP="003770A0">
            <w:pPr>
              <w:spacing w:before="100" w:beforeAutospacing="1" w:after="100" w:afterAutospacing="1" w:line="240" w:lineRule="auto"/>
              <w:rPr>
                <w:rFonts w:ascii="Times New Roman" w:eastAsia="Times New Roman" w:hAnsi="Times New Roman" w:cs="Times New Roman"/>
                <w:sz w:val="24"/>
                <w:szCs w:val="24"/>
                <w:lang w:eastAsia="ru-RU"/>
              </w:rPr>
            </w:pPr>
            <w:hyperlink r:id="rId6" w:history="1">
              <w:r w:rsidR="003770A0" w:rsidRPr="004B7B5D">
                <w:rPr>
                  <w:rStyle w:val="aff9"/>
                  <w:rFonts w:ascii="Times New Roman" w:eastAsia="Times New Roman" w:hAnsi="Times New Roman" w:cs="Times New Roman"/>
                  <w:sz w:val="24"/>
                  <w:szCs w:val="24"/>
                  <w:lang w:eastAsia="ru-RU"/>
                </w:rPr>
                <w:t>https://members.wto.org/crnattachments/2026/SPS/VNM/26_04028_00_e.pdf</w:t>
              </w:r>
            </w:hyperlink>
            <w:r w:rsidR="003770A0" w:rsidRPr="004B7B5D">
              <w:rPr>
                <w:rFonts w:ascii="Times New Roman" w:eastAsia="Times New Roman" w:hAnsi="Times New Roman" w:cs="Times New Roman"/>
                <w:sz w:val="24"/>
                <w:szCs w:val="24"/>
                <w:lang w:eastAsia="ru-RU"/>
              </w:rPr>
              <w:t xml:space="preserve"> </w:t>
            </w:r>
          </w:p>
          <w:p w14:paraId="263BBB8F" w14:textId="663D749C" w:rsidR="003770A0" w:rsidRPr="00F81588" w:rsidRDefault="00584C32" w:rsidP="003770A0">
            <w:pPr>
              <w:spacing w:before="100" w:beforeAutospacing="1" w:after="100" w:afterAutospacing="1" w:line="240" w:lineRule="auto"/>
              <w:rPr>
                <w:rStyle w:val="af6"/>
                <w:rFonts w:ascii="Times New Roman" w:eastAsia="Times New Roman" w:hAnsi="Times New Roman" w:cs="Times New Roman"/>
                <w:b w:val="0"/>
                <w:bCs w:val="0"/>
                <w:sz w:val="24"/>
                <w:szCs w:val="24"/>
                <w:lang w:eastAsia="ru-RU"/>
              </w:rPr>
            </w:pPr>
            <w:hyperlink r:id="rId7" w:history="1">
              <w:r w:rsidR="003770A0" w:rsidRPr="00347DC5">
                <w:rPr>
                  <w:rStyle w:val="aff9"/>
                  <w:rFonts w:ascii="Times New Roman" w:eastAsia="Times New Roman" w:hAnsi="Times New Roman" w:cs="Times New Roman"/>
                  <w:sz w:val="24"/>
                  <w:szCs w:val="24"/>
                  <w:lang w:eastAsia="ru-RU"/>
                </w:rPr>
                <w:t>https://members.wto.org/crnattachments/2026/SPS/VNM/26_04028_00_x.pdf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5C971525" w14:textId="7BAA7712" w:rsidR="003770A0" w:rsidRPr="003770A0" w:rsidRDefault="003770A0" w:rsidP="003770A0">
            <w:pPr>
              <w:rPr>
                <w:rFonts w:ascii="Times New Roman" w:eastAsia="Times New Roman" w:hAnsi="Times New Roman" w:cs="Times New Roman"/>
                <w:sz w:val="24"/>
                <w:szCs w:val="24"/>
                <w:lang w:eastAsia="ru-RU"/>
              </w:rPr>
            </w:pPr>
            <w:r>
              <w:rPr>
                <w:lang w:val="kk-KZ"/>
              </w:rPr>
              <w:t>17/08/26</w:t>
            </w:r>
          </w:p>
        </w:tc>
      </w:tr>
      <w:tr w:rsidR="003770A0" w:rsidRPr="009F0D83" w14:paraId="22A87C9F" w14:textId="77777777" w:rsidTr="00DB165C">
        <w:trPr>
          <w:gridAfter w:val="1"/>
          <w:wAfter w:w="3798" w:type="dxa"/>
        </w:trPr>
        <w:tc>
          <w:tcPr>
            <w:tcW w:w="930" w:type="dxa"/>
            <w:vMerge/>
          </w:tcPr>
          <w:p w14:paraId="1537FA92" w14:textId="77777777" w:rsidR="003770A0" w:rsidRPr="003770A0" w:rsidRDefault="003770A0" w:rsidP="003770A0"/>
        </w:tc>
        <w:tc>
          <w:tcPr>
            <w:tcW w:w="2552" w:type="dxa"/>
            <w:tcBorders>
              <w:top w:val="single" w:sz="8" w:space="0" w:color="000000"/>
              <w:left w:val="single" w:sz="8" w:space="0" w:color="000000"/>
              <w:bottom w:val="single" w:sz="8" w:space="0" w:color="000000"/>
              <w:right w:val="single" w:sz="8" w:space="0" w:color="000000"/>
            </w:tcBorders>
          </w:tcPr>
          <w:p w14:paraId="1F947281" w14:textId="0683F3A7" w:rsidR="003770A0" w:rsidRPr="009F0D83" w:rsidRDefault="003770A0" w:rsidP="003770A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kk-KZ" w:eastAsia="ru-RU"/>
              </w:rPr>
              <w:t>3/08/26</w:t>
            </w:r>
          </w:p>
        </w:tc>
        <w:tc>
          <w:tcPr>
            <w:tcW w:w="5670" w:type="dxa"/>
            <w:tcBorders>
              <w:top w:val="single" w:sz="8" w:space="0" w:color="000000"/>
              <w:left w:val="single" w:sz="8" w:space="0" w:color="000000"/>
              <w:bottom w:val="single" w:sz="8" w:space="0" w:color="000000"/>
              <w:right w:val="single" w:sz="8" w:space="0" w:color="000000"/>
            </w:tcBorders>
          </w:tcPr>
          <w:p w14:paraId="1CF992EF" w14:textId="674DBD5A" w:rsidR="003770A0" w:rsidRPr="003770A0" w:rsidRDefault="003770A0" w:rsidP="003770A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Азық-түлік өнімдері</w:t>
            </w:r>
          </w:p>
        </w:tc>
        <w:tc>
          <w:tcPr>
            <w:tcW w:w="4110" w:type="dxa"/>
            <w:vMerge/>
          </w:tcPr>
          <w:p w14:paraId="2D86AD06" w14:textId="77777777" w:rsidR="003770A0" w:rsidRPr="009F0D83" w:rsidRDefault="003770A0" w:rsidP="003770A0">
            <w:pPr>
              <w:rPr>
                <w:lang w:val="ru-RU"/>
              </w:rPr>
            </w:pPr>
          </w:p>
        </w:tc>
      </w:tr>
      <w:tr w:rsidR="003770A0" w:rsidRPr="00584C32" w14:paraId="5AD23D17" w14:textId="77777777" w:rsidTr="00DB165C">
        <w:trPr>
          <w:gridAfter w:val="1"/>
          <w:wAfter w:w="3798" w:type="dxa"/>
        </w:trPr>
        <w:tc>
          <w:tcPr>
            <w:tcW w:w="930" w:type="dxa"/>
            <w:vMerge/>
          </w:tcPr>
          <w:p w14:paraId="34C1B781" w14:textId="77777777" w:rsidR="003770A0" w:rsidRPr="009F0D83" w:rsidRDefault="003770A0" w:rsidP="003770A0">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6A99E3E" w14:textId="6D197BB4" w:rsidR="003770A0" w:rsidRPr="003D5B9F" w:rsidRDefault="003770A0" w:rsidP="003770A0">
            <w:pPr>
              <w:tabs>
                <w:tab w:val="center" w:pos="1168"/>
              </w:tabs>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71AFF76A" w14:textId="209D39E2" w:rsidR="003770A0" w:rsidRPr="003770A0" w:rsidRDefault="003770A0" w:rsidP="003770A0">
            <w:pPr>
              <w:pStyle w:val="pdq2pgselectionanchorcontainer"/>
              <w:rPr>
                <w:lang w:val="kk-KZ"/>
              </w:rPr>
            </w:pPr>
            <w:r w:rsidRPr="003770A0">
              <w:rPr>
                <w:lang w:val="kk-KZ"/>
              </w:rPr>
              <w:t>Осы Заң азық-түлік өнімдерінің қауіпсіздігін басқару саласындағы қағидаттар мен саясатты; азық-түлік қауіпсіздігі туралы ақпараттық жүйені; тыйым салынған әрекеттерді; ұйымдар мен жеке тұлғалардың азық-түлік қауіпсіздігін қамтамасыз ету саласындағы құқықтары мен міндеттерін; азық-түлік қауіпсіздігі мәселелері бойынша ақпараттандыру, оқыту және коммуникация жүргізу тәртібін; азық-түлік саласындағы кәсіпкерлік субъектілеріне қойылатын талаптарды; азық-түлік өнімдерінің қауіпсіздігіне, көшедегі азық-түлік саудасына, мейрамханаларға, қоғамдық тамақтандыру объектілеріне және мектептегі тамақтандыру қызметтеріне қойылатын талаптарды; импортталатын және экспортталатын азық-түлік өнімдеріне қойылатын талаптарды; азық-түлік өнімдерін жарнамалау және таңбалау мәселелерін; азық-түлік өнімдерін сынау, тәуекелдерді талдау, сондай-ақ азық-түлік қауіпсіздігіне байланысты оқиғалардың алдын алу, оларға ден қою және салдарын жою шараларын; азық-түлік қауіпсіздігі саласындағы мемлекеттік басқаруды реттейді.</w:t>
            </w:r>
          </w:p>
          <w:p w14:paraId="06B38DD4" w14:textId="77777777" w:rsidR="003770A0" w:rsidRPr="003770A0" w:rsidRDefault="003770A0" w:rsidP="003770A0">
            <w:pPr>
              <w:pStyle w:val="21"/>
              <w:rPr>
                <w:rFonts w:ascii="Times New Roman" w:eastAsia="Times New Roman" w:hAnsi="Times New Roman" w:cs="Times New Roman"/>
                <w:b w:val="0"/>
                <w:bCs w:val="0"/>
                <w:color w:val="auto"/>
                <w:sz w:val="24"/>
                <w:szCs w:val="24"/>
                <w:lang w:val="kk-KZ" w:eastAsia="ru-RU"/>
              </w:rPr>
            </w:pPr>
            <w:r w:rsidRPr="003770A0">
              <w:rPr>
                <w:rFonts w:ascii="Times New Roman" w:eastAsia="Times New Roman" w:hAnsi="Times New Roman" w:cs="Times New Roman"/>
                <w:b w:val="0"/>
                <w:bCs w:val="0"/>
                <w:color w:val="auto"/>
                <w:sz w:val="24"/>
                <w:szCs w:val="24"/>
                <w:lang w:val="kk-KZ" w:eastAsia="ru-RU"/>
              </w:rPr>
              <w:t>2. Азық-түлік қауіпсіздігі туралы заң жобасының (өзгерістер мен толықтырулар енгізілген) құрылымы</w:t>
            </w:r>
          </w:p>
          <w:p w14:paraId="3154BC48" w14:textId="77777777" w:rsidR="003770A0" w:rsidRPr="00737D5B" w:rsidRDefault="003770A0" w:rsidP="003770A0">
            <w:pPr>
              <w:pStyle w:val="aff8"/>
              <w:rPr>
                <w:lang w:val="kk-KZ"/>
              </w:rPr>
            </w:pPr>
            <w:r w:rsidRPr="00737D5B">
              <w:rPr>
                <w:lang w:val="kk-KZ"/>
              </w:rPr>
              <w:t xml:space="preserve">Заң жобасы </w:t>
            </w:r>
            <w:r w:rsidRPr="00737D5B">
              <w:rPr>
                <w:rStyle w:val="af6"/>
                <w:rFonts w:eastAsiaTheme="majorEastAsia"/>
                <w:b w:val="0"/>
                <w:bCs w:val="0"/>
                <w:lang w:val="kk-KZ"/>
              </w:rPr>
              <w:t>8 тарауға біріктірілген 71 баптан</w:t>
            </w:r>
            <w:r w:rsidRPr="00737D5B">
              <w:rPr>
                <w:lang w:val="kk-KZ"/>
              </w:rPr>
              <w:t xml:space="preserve"> тұрады:</w:t>
            </w:r>
          </w:p>
          <w:p w14:paraId="1AC7EDD3" w14:textId="77777777" w:rsidR="003770A0" w:rsidRPr="003770A0" w:rsidRDefault="003770A0" w:rsidP="003770A0">
            <w:pPr>
              <w:pStyle w:val="aff8"/>
            </w:pPr>
            <w:r w:rsidRPr="003770A0">
              <w:rPr>
                <w:rStyle w:val="af6"/>
                <w:rFonts w:eastAsiaTheme="majorEastAsia"/>
                <w:b w:val="0"/>
                <w:bCs w:val="0"/>
              </w:rPr>
              <w:lastRenderedPageBreak/>
              <w:t>I тарау: Жалпы ережелер (1–8-баптар)</w:t>
            </w:r>
          </w:p>
          <w:p w14:paraId="02FB7F10" w14:textId="77777777" w:rsidR="003770A0" w:rsidRPr="003770A0" w:rsidRDefault="003770A0" w:rsidP="003770A0">
            <w:pPr>
              <w:pStyle w:val="aff8"/>
            </w:pPr>
            <w:r w:rsidRPr="003770A0">
              <w:rPr>
                <w:rStyle w:val="af6"/>
                <w:rFonts w:eastAsiaTheme="majorEastAsia"/>
                <w:b w:val="0"/>
                <w:bCs w:val="0"/>
              </w:rPr>
              <w:t>II тарау: Азық-түлік саласындағы кәсіпкерлік субъектілерінің құқықтары мен міндеттері (9–14-баптар)</w:t>
            </w:r>
          </w:p>
          <w:p w14:paraId="05464043" w14:textId="77777777" w:rsidR="003770A0" w:rsidRPr="003770A0" w:rsidRDefault="003770A0" w:rsidP="003770A0">
            <w:pPr>
              <w:pStyle w:val="aff8"/>
            </w:pPr>
            <w:r w:rsidRPr="003770A0">
              <w:rPr>
                <w:rStyle w:val="af6"/>
                <w:rFonts w:eastAsiaTheme="majorEastAsia"/>
                <w:b w:val="0"/>
                <w:bCs w:val="0"/>
              </w:rPr>
              <w:t>III тарау: Азық-түлік қауіпсіздігі саласындағы ақпараттандыру, білім беру және коммуникация (15–16-баптар)</w:t>
            </w:r>
          </w:p>
          <w:p w14:paraId="731C0DB3" w14:textId="77777777" w:rsidR="003770A0" w:rsidRPr="003770A0" w:rsidRDefault="003770A0" w:rsidP="003770A0">
            <w:pPr>
              <w:pStyle w:val="aff8"/>
            </w:pPr>
            <w:r w:rsidRPr="003770A0">
              <w:rPr>
                <w:rStyle w:val="af6"/>
                <w:rFonts w:eastAsiaTheme="majorEastAsia"/>
                <w:b w:val="0"/>
                <w:bCs w:val="0"/>
              </w:rPr>
              <w:t>IV тарау: Азық-түлік қауіпсіздігін қамтамасыз етудің жалпы талаптары; экспортталатын және импортталатын азық-түлік өнімдерінің қауіпсіздігін қамтамасыз ету шарттары; азық-түлік өнімдерін жарнамалау және таңбалау (17–29-баптар)</w:t>
            </w:r>
          </w:p>
          <w:p w14:paraId="1646882D" w14:textId="77777777" w:rsidR="003770A0" w:rsidRPr="003770A0" w:rsidRDefault="003770A0" w:rsidP="003770A0">
            <w:pPr>
              <w:pStyle w:val="aff8"/>
            </w:pPr>
            <w:r w:rsidRPr="003770A0">
              <w:rPr>
                <w:rStyle w:val="af6"/>
                <w:rFonts w:eastAsiaTheme="majorEastAsia"/>
                <w:b w:val="0"/>
                <w:bCs w:val="0"/>
              </w:rPr>
              <w:t>V тарау: Азық-түлік саласындағы кәсіпкерлік объектілерінің қызмет ету шарттары (30–48-баптар)</w:t>
            </w:r>
          </w:p>
          <w:p w14:paraId="2AE2F027" w14:textId="77777777" w:rsidR="003770A0" w:rsidRPr="003770A0" w:rsidRDefault="003770A0" w:rsidP="003770A0">
            <w:pPr>
              <w:pStyle w:val="aff8"/>
            </w:pPr>
            <w:r w:rsidRPr="003770A0">
              <w:rPr>
                <w:rStyle w:val="af6"/>
                <w:rFonts w:eastAsiaTheme="majorEastAsia"/>
                <w:b w:val="0"/>
                <w:bCs w:val="0"/>
              </w:rPr>
              <w:t>VI тарау: Азық-түлік өнімдерін сынау, тәуекелдерді талдау, азық-түлік қауіпсіздігіне байланысты оқиғалардың алдын алу және салдарын жою (49–60-баптар)</w:t>
            </w:r>
          </w:p>
          <w:p w14:paraId="5F23DEC9" w14:textId="77777777" w:rsidR="003770A0" w:rsidRPr="003770A0" w:rsidRDefault="003770A0" w:rsidP="003770A0">
            <w:pPr>
              <w:pStyle w:val="aff8"/>
            </w:pPr>
            <w:r w:rsidRPr="003770A0">
              <w:rPr>
                <w:rStyle w:val="af6"/>
                <w:rFonts w:eastAsiaTheme="majorEastAsia"/>
                <w:b w:val="0"/>
                <w:bCs w:val="0"/>
              </w:rPr>
              <w:t>VII тарау: Мемлекеттік басқару (61–68-баптар)</w:t>
            </w:r>
          </w:p>
          <w:p w14:paraId="2A86B126" w14:textId="0EEFEB05" w:rsidR="003770A0" w:rsidRPr="003770A0" w:rsidRDefault="003770A0" w:rsidP="003770A0">
            <w:pPr>
              <w:pStyle w:val="aff8"/>
            </w:pPr>
            <w:r w:rsidRPr="003770A0">
              <w:rPr>
                <w:rStyle w:val="af6"/>
                <w:rFonts w:eastAsiaTheme="majorEastAsia"/>
                <w:b w:val="0"/>
                <w:bCs w:val="0"/>
              </w:rPr>
              <w:t>VIII тарау: Заңды іске асыру туралы ережелер (69–71-баптар)</w:t>
            </w:r>
          </w:p>
          <w:p w14:paraId="0C46BD13" w14:textId="77777777" w:rsidR="003770A0" w:rsidRPr="003770A0" w:rsidRDefault="003770A0" w:rsidP="003770A0">
            <w:pPr>
              <w:pStyle w:val="21"/>
              <w:rPr>
                <w:rFonts w:ascii="Times New Roman" w:eastAsia="Times New Roman" w:hAnsi="Times New Roman" w:cs="Times New Roman"/>
                <w:b w:val="0"/>
                <w:bCs w:val="0"/>
                <w:color w:val="auto"/>
                <w:sz w:val="24"/>
                <w:szCs w:val="24"/>
                <w:lang w:val="ru-RU" w:eastAsia="ru-RU"/>
              </w:rPr>
            </w:pPr>
            <w:r w:rsidRPr="003770A0">
              <w:rPr>
                <w:rFonts w:ascii="Times New Roman" w:eastAsia="Times New Roman" w:hAnsi="Times New Roman" w:cs="Times New Roman"/>
                <w:b w:val="0"/>
                <w:bCs w:val="0"/>
                <w:color w:val="auto"/>
                <w:sz w:val="24"/>
                <w:szCs w:val="24"/>
                <w:lang w:val="ru-RU" w:eastAsia="ru-RU"/>
              </w:rPr>
              <w:t>3. Негізгі өзгерістер мен толықтырулар</w:t>
            </w:r>
          </w:p>
          <w:p w14:paraId="10D03335" w14:textId="77777777" w:rsidR="003770A0" w:rsidRPr="003770A0" w:rsidRDefault="003770A0" w:rsidP="003770A0">
            <w:pPr>
              <w:pStyle w:val="aff8"/>
            </w:pPr>
            <w:r w:rsidRPr="003770A0">
              <w:rPr>
                <w:rStyle w:val="af6"/>
                <w:rFonts w:eastAsiaTheme="majorEastAsia"/>
                <w:b w:val="0"/>
                <w:bCs w:val="0"/>
              </w:rPr>
              <w:t>(1)</w:t>
            </w:r>
            <w:r w:rsidRPr="003770A0">
              <w:t xml:space="preserve"> Жекелеген терминдер мен анықтамаларды қайта қарау және толықтыру.</w:t>
            </w:r>
          </w:p>
          <w:p w14:paraId="1E493FAA" w14:textId="77777777" w:rsidR="003770A0" w:rsidRPr="003770A0" w:rsidRDefault="003770A0" w:rsidP="003770A0">
            <w:pPr>
              <w:pStyle w:val="aff8"/>
            </w:pPr>
            <w:r w:rsidRPr="003770A0">
              <w:rPr>
                <w:rStyle w:val="af6"/>
                <w:rFonts w:eastAsiaTheme="majorEastAsia"/>
                <w:b w:val="0"/>
                <w:bCs w:val="0"/>
              </w:rPr>
              <w:t>(2)</w:t>
            </w:r>
            <w:r w:rsidRPr="003770A0">
              <w:t xml:space="preserve"> Заңның арнайы заңдармен өзара байланыста қолданылуына қатысты ережелерді толықтыру.</w:t>
            </w:r>
          </w:p>
          <w:p w14:paraId="7B1C1434" w14:textId="77777777" w:rsidR="003770A0" w:rsidRPr="003770A0" w:rsidRDefault="003770A0" w:rsidP="003770A0">
            <w:pPr>
              <w:pStyle w:val="aff8"/>
            </w:pPr>
            <w:r w:rsidRPr="003770A0">
              <w:rPr>
                <w:rStyle w:val="af6"/>
                <w:rFonts w:eastAsiaTheme="majorEastAsia"/>
                <w:b w:val="0"/>
                <w:bCs w:val="0"/>
              </w:rPr>
              <w:t>(3)</w:t>
            </w:r>
            <w:r w:rsidRPr="003770A0">
              <w:t xml:space="preserve"> Азық-түлік тізбегінің барлық кезеңдерінде азық-түлік қауіпсіздігін басқару қағидаттарын, азық-түлік қауіпсіздігін басқару шараларын, азық-түлік қауіпсіздігі саласындағы мемлекеттік басқаруға жауапты бірыңғай органды айқындауды, сондай-ақ орталық деңгейден жергілікті деңгейге дейінгі бірыңғай азық-түлік қауіпсіздігі деректер базасына негізделген басқару жүйесін енгізу қағидаларын толықтыру.</w:t>
            </w:r>
          </w:p>
          <w:p w14:paraId="7F3FF89C" w14:textId="77777777" w:rsidR="003770A0" w:rsidRPr="003770A0" w:rsidRDefault="003770A0" w:rsidP="003770A0">
            <w:pPr>
              <w:pStyle w:val="aff8"/>
            </w:pPr>
            <w:r w:rsidRPr="003770A0">
              <w:rPr>
                <w:rStyle w:val="af6"/>
                <w:rFonts w:eastAsiaTheme="majorEastAsia"/>
                <w:b w:val="0"/>
                <w:bCs w:val="0"/>
              </w:rPr>
              <w:t>(4)</w:t>
            </w:r>
            <w:r w:rsidRPr="003770A0">
              <w:t xml:space="preserve"> Азық-түлік өнімдерін жарнамалау саласындағы бірқатар тыйым салынған әрекеттерді толықтыру.</w:t>
            </w:r>
          </w:p>
          <w:p w14:paraId="54318443" w14:textId="77777777" w:rsidR="003770A0" w:rsidRPr="003770A0" w:rsidRDefault="003770A0" w:rsidP="003770A0">
            <w:pPr>
              <w:pStyle w:val="aff8"/>
            </w:pPr>
            <w:r w:rsidRPr="003770A0">
              <w:rPr>
                <w:rStyle w:val="af6"/>
                <w:rFonts w:eastAsiaTheme="majorEastAsia"/>
                <w:b w:val="0"/>
                <w:bCs w:val="0"/>
              </w:rPr>
              <w:t>(5)</w:t>
            </w:r>
            <w:r w:rsidRPr="003770A0">
              <w:t xml:space="preserve"> Азық-түлік саласындағы кәсіпкерлік </w:t>
            </w:r>
            <w:r w:rsidRPr="003770A0">
              <w:lastRenderedPageBreak/>
              <w:t>субъектілерінің құқықтары мен міндеттерін нақтылау.</w:t>
            </w:r>
          </w:p>
          <w:p w14:paraId="0AABE778" w14:textId="77777777" w:rsidR="003770A0" w:rsidRPr="003770A0" w:rsidRDefault="003770A0" w:rsidP="003770A0">
            <w:pPr>
              <w:pStyle w:val="aff8"/>
            </w:pPr>
            <w:r w:rsidRPr="003770A0">
              <w:rPr>
                <w:rStyle w:val="af6"/>
                <w:rFonts w:eastAsiaTheme="majorEastAsia"/>
                <w:b w:val="0"/>
                <w:bCs w:val="0"/>
              </w:rPr>
              <w:t>(6)</w:t>
            </w:r>
            <w:r w:rsidRPr="003770A0">
              <w:t xml:space="preserve"> Азық-түлік қауіпсіздігі саласындағы ақпараттандыру, білім беру және коммуникация мәселелеріне арналған III тарауды қайта құрылымдау. Бұл ретте Заңды негіздік (рамалық) заң ретінде әзірлеу саясатына сәйкестік қамтамасыз етіліп, Үкімет пен министрліктерге басқару мәселелері бойынша егжей-тегжейлі нормативтік актілер қабылдау өкілеттігі беріледі.</w:t>
            </w:r>
          </w:p>
          <w:p w14:paraId="7FDB93FF" w14:textId="77777777" w:rsidR="003770A0" w:rsidRPr="003770A0" w:rsidRDefault="003770A0" w:rsidP="003770A0">
            <w:pPr>
              <w:pStyle w:val="aff8"/>
            </w:pPr>
            <w:r w:rsidRPr="003770A0">
              <w:rPr>
                <w:rStyle w:val="af6"/>
                <w:rFonts w:eastAsiaTheme="majorEastAsia"/>
                <w:b w:val="0"/>
                <w:bCs w:val="0"/>
              </w:rPr>
              <w:t>(7)</w:t>
            </w:r>
            <w:r w:rsidRPr="003770A0">
              <w:t xml:space="preserve"> Азық-түлік қауіпсіздігін қамтамасыз ету шарттарына, азық-түлік өнімдерінің импорты мен экспортына, сондай-ақ жарнама мен таңбалауға қатысты ережелерді бір тарауға біріктіру және қайта құрылымдау.</w:t>
            </w:r>
          </w:p>
          <w:p w14:paraId="25C9A0B0" w14:textId="77777777" w:rsidR="003770A0" w:rsidRPr="003770A0" w:rsidRDefault="003770A0" w:rsidP="003770A0">
            <w:pPr>
              <w:pStyle w:val="aff8"/>
            </w:pPr>
            <w:r w:rsidRPr="003770A0">
              <w:rPr>
                <w:rStyle w:val="af6"/>
                <w:rFonts w:eastAsiaTheme="majorEastAsia"/>
                <w:b w:val="0"/>
                <w:bCs w:val="0"/>
              </w:rPr>
              <w:t>(8)</w:t>
            </w:r>
            <w:r w:rsidRPr="003770A0">
              <w:t xml:space="preserve"> Азық-түлік өнімдерін сынау және техникалық регламенттерге қойылатын талаптарды «Өнімдер мен тауарлардың сапасы туралы» заңға және «Инвестициялар туралы» заңға сәйкестендіру мақсатында қайта қарау және толықтыру, сондай-ақ техникалық регламенттерде қамтылған азық-түлік қауіпсіздігін басқару шараларына қатысты мәселелерді шешу.</w:t>
            </w:r>
          </w:p>
          <w:p w14:paraId="43264DF0" w14:textId="77777777" w:rsidR="003770A0" w:rsidRPr="003770A0" w:rsidRDefault="003770A0" w:rsidP="003770A0">
            <w:pPr>
              <w:pStyle w:val="aff8"/>
            </w:pPr>
            <w:r w:rsidRPr="003770A0">
              <w:rPr>
                <w:rStyle w:val="af6"/>
                <w:rFonts w:eastAsiaTheme="majorEastAsia"/>
                <w:b w:val="0"/>
                <w:bCs w:val="0"/>
              </w:rPr>
              <w:t>(9)</w:t>
            </w:r>
            <w:r w:rsidRPr="003770A0">
              <w:t xml:space="preserve"> Нарықта айналымдағы барлық азық-түлік өнімдері үшін қадағалау және ізбе-із бақылау (traceability) жүйесін енгізу талаптарын қайта қарау және толықтыру.</w:t>
            </w:r>
          </w:p>
          <w:p w14:paraId="2F88CD66" w14:textId="77777777" w:rsidR="003770A0" w:rsidRPr="003770A0" w:rsidRDefault="003770A0" w:rsidP="003770A0">
            <w:pPr>
              <w:pStyle w:val="aff8"/>
            </w:pPr>
            <w:r w:rsidRPr="003770A0">
              <w:rPr>
                <w:rStyle w:val="af6"/>
                <w:rFonts w:eastAsiaTheme="majorEastAsia"/>
                <w:b w:val="0"/>
                <w:bCs w:val="0"/>
              </w:rPr>
              <w:t>(10)</w:t>
            </w:r>
            <w:r w:rsidRPr="003770A0">
              <w:t xml:space="preserve"> Азық-түлік қауіпсіздігі саласындағы мемлекеттік басқару: азық-түлік қауіпсіздігі бойынша мемлекеттік басқару органдарының жауапкершілігі туралы жалпы ережелерді белгілеу және Үкіметке министрліктердің, министрлік деңгейіндегі органдардың және барлық деңгейдегі халық өкілдері органдарының міндеттерін айқындау өкілеттігін беру.</w:t>
            </w:r>
          </w:p>
          <w:p w14:paraId="342863DA" w14:textId="65FBF473" w:rsidR="003770A0" w:rsidRPr="003770A0" w:rsidRDefault="003770A0" w:rsidP="003770A0">
            <w:pPr>
              <w:pStyle w:val="aff8"/>
            </w:pPr>
            <w:r w:rsidRPr="003770A0">
              <w:rPr>
                <w:rStyle w:val="af6"/>
                <w:rFonts w:eastAsiaTheme="majorEastAsia"/>
                <w:b w:val="0"/>
                <w:bCs w:val="0"/>
              </w:rPr>
              <w:t>(11)</w:t>
            </w:r>
            <w:r w:rsidRPr="003770A0">
              <w:t xml:space="preserve"> Ұлттық деректер базасы жүйесімен интеграцияланған өзара байланысты азық-түлік қауіпсіздігі ақпараттық жүйесін әзірлеу және жетілдіру жөніндегі іс-шараларды жүзеге асырудың кезеңдік жоспарын (жол картасын) толықтыру.</w:t>
            </w:r>
          </w:p>
        </w:tc>
        <w:tc>
          <w:tcPr>
            <w:tcW w:w="4110" w:type="dxa"/>
            <w:vMerge/>
          </w:tcPr>
          <w:p w14:paraId="0C8B65EF" w14:textId="77777777" w:rsidR="003770A0" w:rsidRPr="00F81588" w:rsidRDefault="003770A0" w:rsidP="003770A0">
            <w:pPr>
              <w:rPr>
                <w:lang w:val="kk-KZ"/>
              </w:rPr>
            </w:pPr>
          </w:p>
        </w:tc>
      </w:tr>
      <w:tr w:rsidR="003770A0" w:rsidRPr="003770A0" w14:paraId="3A818D87"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487C32C" w14:textId="6B690AFB" w:rsidR="003770A0" w:rsidRPr="00566A4C" w:rsidRDefault="003770A0" w:rsidP="003770A0">
            <w:pPr>
              <w:rPr>
                <w:lang w:val="ru-RU"/>
              </w:rPr>
            </w:pPr>
            <w:r>
              <w:rPr>
                <w:lang w:val="ru-RU"/>
              </w:rPr>
              <w:lastRenderedPageBreak/>
              <w:t>2</w:t>
            </w:r>
          </w:p>
        </w:tc>
        <w:tc>
          <w:tcPr>
            <w:tcW w:w="2552" w:type="dxa"/>
            <w:tcBorders>
              <w:top w:val="single" w:sz="8" w:space="0" w:color="000000"/>
              <w:left w:val="single" w:sz="8" w:space="0" w:color="000000"/>
              <w:bottom w:val="single" w:sz="8" w:space="0" w:color="000000"/>
              <w:right w:val="single" w:sz="8" w:space="0" w:color="000000"/>
            </w:tcBorders>
          </w:tcPr>
          <w:p w14:paraId="475753D6" w14:textId="69AA102A" w:rsidR="003770A0" w:rsidRDefault="003770A0" w:rsidP="003770A0">
            <w:r>
              <w:rPr>
                <w:rFonts w:ascii="Arial" w:hAnsi="Arial" w:cs="Arial"/>
                <w:sz w:val="20"/>
                <w:szCs w:val="20"/>
                <w:shd w:val="clear" w:color="auto" w:fill="FFFFFF"/>
              </w:rPr>
              <w:t>G/SPS/N/JPN/1426</w:t>
            </w:r>
          </w:p>
        </w:tc>
        <w:tc>
          <w:tcPr>
            <w:tcW w:w="5670" w:type="dxa"/>
            <w:tcBorders>
              <w:top w:val="single" w:sz="8" w:space="0" w:color="000000"/>
              <w:left w:val="single" w:sz="8" w:space="0" w:color="000000"/>
              <w:bottom w:val="single" w:sz="8" w:space="0" w:color="000000"/>
              <w:right w:val="single" w:sz="8" w:space="0" w:color="000000"/>
            </w:tcBorders>
          </w:tcPr>
          <w:p w14:paraId="05028577" w14:textId="77777777" w:rsidR="003770A0" w:rsidRDefault="003770A0" w:rsidP="003770A0">
            <w:pPr>
              <w:rPr>
                <w:lang w:val="kk-KZ"/>
              </w:rPr>
            </w:pPr>
            <w:r w:rsidRPr="003770A0">
              <w:rPr>
                <w:lang w:val="kk-KZ"/>
              </w:rPr>
              <w:t>Мелоидогендік энтеролобияны енгізу қаупін азайту бойынша төтенше шаралар. Тіл (лер): ағылшын. Беттер саны: 3</w:t>
            </w:r>
          </w:p>
          <w:p w14:paraId="7C38254F" w14:textId="332A9C19" w:rsidR="003770A0" w:rsidRPr="00356657" w:rsidRDefault="00584C32" w:rsidP="003770A0">
            <w:pPr>
              <w:rPr>
                <w:lang w:val="kk-KZ"/>
              </w:rPr>
            </w:pPr>
            <w:hyperlink r:id="rId8" w:history="1">
              <w:r w:rsidR="003770A0" w:rsidRPr="00347DC5">
                <w:rPr>
                  <w:rStyle w:val="aff9"/>
                  <w:lang w:val="kk-KZ"/>
                </w:rPr>
                <w:t>https://members.wto.org/crnattachments/2026/SPS/JP</w:t>
              </w:r>
              <w:r w:rsidR="003770A0" w:rsidRPr="00347DC5">
                <w:rPr>
                  <w:rStyle w:val="aff9"/>
                  <w:lang w:val="kk-KZ"/>
                </w:rPr>
                <w:lastRenderedPageBreak/>
                <w:t>N/26_04023_00_e.pdf</w:t>
              </w:r>
            </w:hyperlink>
            <w:r w:rsidR="003770A0">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0FC4F79" w14:textId="15FFD399" w:rsidR="003770A0" w:rsidRPr="003D5B9F" w:rsidRDefault="00A544F2" w:rsidP="003770A0">
            <w:pPr>
              <w:rPr>
                <w:lang w:val="kk-KZ"/>
              </w:rPr>
            </w:pPr>
            <w:r>
              <w:rPr>
                <w:lang w:val="kk-KZ"/>
              </w:rPr>
              <w:lastRenderedPageBreak/>
              <w:t>-</w:t>
            </w:r>
          </w:p>
        </w:tc>
      </w:tr>
      <w:tr w:rsidR="003770A0" w:rsidRPr="00584C32" w14:paraId="4D148D67" w14:textId="77777777" w:rsidTr="00DB165C">
        <w:trPr>
          <w:gridAfter w:val="1"/>
          <w:wAfter w:w="3798" w:type="dxa"/>
        </w:trPr>
        <w:tc>
          <w:tcPr>
            <w:tcW w:w="930" w:type="dxa"/>
            <w:vMerge/>
          </w:tcPr>
          <w:p w14:paraId="171F5334" w14:textId="77777777" w:rsidR="003770A0" w:rsidRPr="003D5B9F" w:rsidRDefault="003770A0" w:rsidP="003770A0">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7C7BF98" w14:textId="39B3100D" w:rsidR="003770A0" w:rsidRPr="005B538A" w:rsidRDefault="003770A0" w:rsidP="003770A0">
            <w:pPr>
              <w:rPr>
                <w:lang w:val="ru-RU"/>
              </w:rPr>
            </w:pPr>
            <w:r>
              <w:rPr>
                <w:rFonts w:ascii="Times New Roman" w:eastAsia="Times New Roman" w:hAnsi="Times New Roman" w:cs="Times New Roman"/>
                <w:sz w:val="24"/>
                <w:szCs w:val="24"/>
                <w:lang w:val="kk-KZ" w:eastAsia="ru-RU"/>
              </w:rPr>
              <w:t>3/08/26</w:t>
            </w:r>
          </w:p>
        </w:tc>
        <w:tc>
          <w:tcPr>
            <w:tcW w:w="5670" w:type="dxa"/>
            <w:tcBorders>
              <w:top w:val="single" w:sz="8" w:space="0" w:color="000000"/>
              <w:left w:val="single" w:sz="8" w:space="0" w:color="000000"/>
              <w:bottom w:val="single" w:sz="8" w:space="0" w:color="000000"/>
              <w:right w:val="single" w:sz="8" w:space="0" w:color="000000"/>
            </w:tcBorders>
          </w:tcPr>
          <w:p w14:paraId="350DEB8F" w14:textId="44AD9E35" w:rsidR="003770A0" w:rsidRPr="003770A0" w:rsidRDefault="003770A0" w:rsidP="003770A0">
            <w:pPr>
              <w:rPr>
                <w:rFonts w:ascii="Times New Roman" w:eastAsia="Times New Roman" w:hAnsi="Times New Roman" w:cs="Times New Roman"/>
                <w:sz w:val="24"/>
                <w:szCs w:val="24"/>
                <w:lang w:val="ru-RU" w:eastAsia="ru-RU"/>
              </w:rPr>
            </w:pPr>
            <w:r w:rsidRPr="003770A0">
              <w:rPr>
                <w:lang w:val="ru-RU"/>
              </w:rPr>
              <w:t>Қосымшада көрсетілген 9 туыс пен 19 түрге жататын, отырғызуға және өсіруге жарамды тірі өсімдіктердің жерасты бөліктері (асептикалық дақылда өсірілген, пробиркаларға, колбаларға және т.б. салынған және карантиндік зиянды организмдерден таза болу шартымен импортталатын тірі өсімдіктерді қоспағанда)</w:t>
            </w:r>
          </w:p>
        </w:tc>
        <w:tc>
          <w:tcPr>
            <w:tcW w:w="4110" w:type="dxa"/>
            <w:vMerge/>
          </w:tcPr>
          <w:p w14:paraId="72128F68" w14:textId="77777777" w:rsidR="003770A0" w:rsidRPr="005B538A" w:rsidRDefault="003770A0" w:rsidP="003770A0">
            <w:pPr>
              <w:rPr>
                <w:lang w:val="ru-RU"/>
              </w:rPr>
            </w:pPr>
          </w:p>
        </w:tc>
      </w:tr>
      <w:tr w:rsidR="003770A0" w:rsidRPr="00584C32" w14:paraId="2212F086" w14:textId="77777777" w:rsidTr="00DB165C">
        <w:trPr>
          <w:gridAfter w:val="1"/>
          <w:wAfter w:w="3798" w:type="dxa"/>
        </w:trPr>
        <w:tc>
          <w:tcPr>
            <w:tcW w:w="930" w:type="dxa"/>
            <w:vMerge/>
          </w:tcPr>
          <w:p w14:paraId="288195BD" w14:textId="77777777" w:rsidR="003770A0" w:rsidRPr="005B538A" w:rsidRDefault="003770A0" w:rsidP="003770A0">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E5A4E07" w14:textId="17758892" w:rsidR="003770A0" w:rsidRPr="005B538A" w:rsidRDefault="003770A0" w:rsidP="003770A0">
            <w:pPr>
              <w:rPr>
                <w:lang w:val="ru-RU"/>
              </w:rPr>
            </w:pPr>
            <w:r>
              <w:rPr>
                <w:lang w:val="ru-RU"/>
              </w:rPr>
              <w:t>Жапония</w:t>
            </w:r>
          </w:p>
        </w:tc>
        <w:tc>
          <w:tcPr>
            <w:tcW w:w="5670" w:type="dxa"/>
            <w:tcBorders>
              <w:top w:val="single" w:sz="8" w:space="0" w:color="000000"/>
              <w:left w:val="single" w:sz="8" w:space="0" w:color="000000"/>
              <w:bottom w:val="single" w:sz="8" w:space="0" w:color="000000"/>
              <w:right w:val="single" w:sz="8" w:space="0" w:color="000000"/>
            </w:tcBorders>
          </w:tcPr>
          <w:p w14:paraId="45179525" w14:textId="77777777" w:rsidR="00A544F2" w:rsidRPr="00A544F2" w:rsidRDefault="00A544F2" w:rsidP="00A544F2">
            <w:pPr>
              <w:spacing w:before="100" w:beforeAutospacing="1" w:after="100" w:afterAutospacing="1" w:line="240" w:lineRule="auto"/>
              <w:rPr>
                <w:rFonts w:ascii="Times New Roman" w:eastAsia="Times New Roman" w:hAnsi="Times New Roman" w:cs="Times New Roman"/>
                <w:sz w:val="24"/>
                <w:szCs w:val="24"/>
                <w:lang w:val="ru-RU" w:eastAsia="ru-RU"/>
              </w:rPr>
            </w:pPr>
            <w:r w:rsidRPr="00A544F2">
              <w:rPr>
                <w:rFonts w:ascii="Times New Roman" w:eastAsia="Times New Roman" w:hAnsi="Times New Roman" w:cs="Times New Roman"/>
                <w:sz w:val="24"/>
                <w:szCs w:val="24"/>
                <w:lang w:val="ru-RU" w:eastAsia="ru-RU"/>
              </w:rPr>
              <w:t>Жапонияға Meloidogyne enterolobii зиянкесінің енуіне жол бермеу мақсатында Жапонияның Ауыл, орман және балық шаруашылығы министрлігі (MAFF) экспорттаушы өңірлердің/елдердің Өсімдіктерді карантиндік қорғау жөніндегі ұлттық ұйымдарынан (NPPO) төмендегілерді растауды талап етеді:</w:t>
            </w:r>
          </w:p>
          <w:p w14:paraId="34C17FFD" w14:textId="77777777" w:rsidR="00A544F2" w:rsidRPr="00A544F2" w:rsidRDefault="00A544F2" w:rsidP="00A544F2">
            <w:pPr>
              <w:spacing w:before="100" w:beforeAutospacing="1" w:after="100" w:afterAutospacing="1" w:line="240" w:lineRule="auto"/>
              <w:rPr>
                <w:rFonts w:ascii="Times New Roman" w:eastAsia="Times New Roman" w:hAnsi="Times New Roman" w:cs="Times New Roman"/>
                <w:sz w:val="24"/>
                <w:szCs w:val="24"/>
                <w:lang w:val="ru-RU" w:eastAsia="ru-RU"/>
              </w:rPr>
            </w:pPr>
            <w:r w:rsidRPr="00A544F2">
              <w:rPr>
                <w:rFonts w:ascii="Times New Roman" w:eastAsia="Times New Roman" w:hAnsi="Times New Roman" w:cs="Times New Roman"/>
                <w:sz w:val="24"/>
                <w:szCs w:val="24"/>
                <w:lang w:val="ru-RU" w:eastAsia="ru-RU"/>
              </w:rPr>
              <w:t>Қоса берілген құжатта көрсетілген отырғызуға және өсіруге арналған тірі өсімдіктердің жер асты бөліктеріне қатысты:</w:t>
            </w:r>
          </w:p>
          <w:p w14:paraId="7E57D4B0" w14:textId="77777777" w:rsidR="00A544F2" w:rsidRPr="00A544F2" w:rsidRDefault="00A544F2" w:rsidP="00A544F2">
            <w:pPr>
              <w:spacing w:before="100" w:beforeAutospacing="1" w:after="100" w:afterAutospacing="1" w:line="240" w:lineRule="auto"/>
              <w:rPr>
                <w:rFonts w:ascii="Times New Roman" w:eastAsia="Times New Roman" w:hAnsi="Times New Roman" w:cs="Times New Roman"/>
                <w:sz w:val="24"/>
                <w:szCs w:val="24"/>
                <w:lang w:val="ru-RU" w:eastAsia="ru-RU"/>
              </w:rPr>
            </w:pPr>
            <w:r w:rsidRPr="00A544F2">
              <w:rPr>
                <w:rFonts w:ascii="Times New Roman" w:eastAsia="Times New Roman" w:hAnsi="Times New Roman" w:cs="Times New Roman"/>
                <w:sz w:val="24"/>
                <w:szCs w:val="24"/>
                <w:lang w:val="ru-RU" w:eastAsia="ru-RU"/>
              </w:rPr>
              <w:t>i) өсімдіктер Meloidogyne enterolobii анықталмаған немесе бұрын анықталған, бірақ жойылған өндіріс орнында немесе өндірістік учаскеде (оның ішінде өсімдіктерді өсіруге арналған нысандарда) өсіріледі;</w:t>
            </w:r>
          </w:p>
          <w:p w14:paraId="0A876498" w14:textId="77777777" w:rsidR="00A544F2" w:rsidRPr="00A544F2" w:rsidRDefault="00A544F2" w:rsidP="00A544F2">
            <w:pPr>
              <w:spacing w:before="100" w:beforeAutospacing="1" w:after="100" w:afterAutospacing="1" w:line="240" w:lineRule="auto"/>
              <w:rPr>
                <w:rFonts w:ascii="Times New Roman" w:eastAsia="Times New Roman" w:hAnsi="Times New Roman" w:cs="Times New Roman"/>
                <w:sz w:val="24"/>
                <w:szCs w:val="24"/>
                <w:lang w:val="ru-RU" w:eastAsia="ru-RU"/>
              </w:rPr>
            </w:pPr>
            <w:r w:rsidRPr="00A544F2">
              <w:rPr>
                <w:rFonts w:ascii="Times New Roman" w:eastAsia="Times New Roman" w:hAnsi="Times New Roman" w:cs="Times New Roman"/>
                <w:sz w:val="24"/>
                <w:szCs w:val="24"/>
                <w:lang w:val="ru-RU" w:eastAsia="ru-RU"/>
              </w:rPr>
              <w:t>және</w:t>
            </w:r>
          </w:p>
          <w:p w14:paraId="072ACA0D" w14:textId="77777777" w:rsidR="00A544F2" w:rsidRPr="00A544F2" w:rsidRDefault="00A544F2" w:rsidP="00A544F2">
            <w:pPr>
              <w:spacing w:before="100" w:beforeAutospacing="1" w:after="100" w:afterAutospacing="1" w:line="240" w:lineRule="auto"/>
              <w:rPr>
                <w:rFonts w:ascii="Times New Roman" w:eastAsia="Times New Roman" w:hAnsi="Times New Roman" w:cs="Times New Roman"/>
                <w:sz w:val="24"/>
                <w:szCs w:val="24"/>
                <w:lang w:val="ru-RU" w:eastAsia="ru-RU"/>
              </w:rPr>
            </w:pPr>
            <w:r w:rsidRPr="00A544F2">
              <w:rPr>
                <w:rFonts w:ascii="Times New Roman" w:eastAsia="Times New Roman" w:hAnsi="Times New Roman" w:cs="Times New Roman"/>
                <w:sz w:val="24"/>
                <w:szCs w:val="24"/>
                <w:lang w:val="ru-RU" w:eastAsia="ru-RU"/>
              </w:rPr>
              <w:t>ii) өсімдіктер вегетациялық кезең ішінде өндіріс орнында немесе өндірістік учаскеде тексеруден өтеді, сондай-ақ өсіру субстраты мен өсімдіктердің жер асты бөліктері тиісті нематологиялық зерттеу әдісімен тексеріледі және тексеру нәтижесінде олардың Meloidogyne enterolobii зиянкесінен таза екендігі анықталады.</w:t>
            </w:r>
          </w:p>
          <w:p w14:paraId="0F961C5B" w14:textId="77777777" w:rsidR="00A544F2" w:rsidRPr="00A544F2" w:rsidRDefault="00A544F2" w:rsidP="00A544F2">
            <w:pPr>
              <w:spacing w:before="100" w:beforeAutospacing="1" w:after="100" w:afterAutospacing="1" w:line="240" w:lineRule="auto"/>
              <w:rPr>
                <w:rFonts w:ascii="Times New Roman" w:eastAsia="Times New Roman" w:hAnsi="Times New Roman" w:cs="Times New Roman"/>
                <w:sz w:val="24"/>
                <w:szCs w:val="24"/>
                <w:lang w:val="ru-RU" w:eastAsia="ru-RU"/>
              </w:rPr>
            </w:pPr>
            <w:r w:rsidRPr="00A544F2">
              <w:rPr>
                <w:rFonts w:ascii="Times New Roman" w:eastAsia="Times New Roman" w:hAnsi="Times New Roman" w:cs="Times New Roman"/>
                <w:sz w:val="24"/>
                <w:szCs w:val="24"/>
                <w:lang w:val="ru-RU" w:eastAsia="ru-RU"/>
              </w:rPr>
              <w:t>Осыған байланысты экспорттаушы өңірлердің/елдердің NPPO ұйымдары фитосанитариялық сертификатқа қосымша декларацияны енгізуге міндетті болады. Мысалы, келесі тұжырымды көрсету арқылы:</w:t>
            </w:r>
          </w:p>
          <w:p w14:paraId="39701844" w14:textId="53B8E881" w:rsidR="003770A0" w:rsidRPr="00A544F2" w:rsidRDefault="00A544F2" w:rsidP="00A544F2">
            <w:pPr>
              <w:spacing w:beforeAutospacing="1" w:after="100" w:afterAutospacing="1" w:line="240" w:lineRule="auto"/>
              <w:rPr>
                <w:rFonts w:ascii="Times New Roman" w:eastAsia="Times New Roman" w:hAnsi="Times New Roman" w:cs="Times New Roman"/>
                <w:sz w:val="24"/>
                <w:szCs w:val="24"/>
                <w:lang w:val="ru-RU" w:eastAsia="ru-RU"/>
              </w:rPr>
            </w:pPr>
            <w:r w:rsidRPr="00A544F2">
              <w:rPr>
                <w:rFonts w:ascii="Times New Roman" w:eastAsia="Times New Roman" w:hAnsi="Times New Roman" w:cs="Times New Roman"/>
                <w:sz w:val="24"/>
                <w:szCs w:val="24"/>
                <w:lang w:val="ru-RU" w:eastAsia="ru-RU"/>
              </w:rPr>
              <w:t>«Өсімдіктерді қорғау туралы заңды орындау жөніндегі қаулының (MAFF №73/1950 бұйрығы) Қосымша кестесінің 2-2 тармағының 13-тармағына сәйкес келеді».</w:t>
            </w:r>
          </w:p>
        </w:tc>
        <w:tc>
          <w:tcPr>
            <w:tcW w:w="4110" w:type="dxa"/>
            <w:vMerge/>
          </w:tcPr>
          <w:p w14:paraId="1C5FCB9C" w14:textId="77777777" w:rsidR="003770A0" w:rsidRPr="005B538A" w:rsidRDefault="003770A0" w:rsidP="003770A0">
            <w:pPr>
              <w:rPr>
                <w:lang w:val="ru-RU"/>
              </w:rPr>
            </w:pPr>
          </w:p>
        </w:tc>
      </w:tr>
      <w:tr w:rsidR="00737D5B" w:rsidRPr="00737D5B" w14:paraId="0007D0F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EB0C3A1" w14:textId="37D7399E" w:rsidR="00737D5B" w:rsidRPr="00566A4C" w:rsidRDefault="00737D5B" w:rsidP="00737D5B">
            <w:pPr>
              <w:rPr>
                <w:lang w:val="ru-RU"/>
              </w:rPr>
            </w:pPr>
            <w:r>
              <w:rPr>
                <w:lang w:val="ru-RU"/>
              </w:rPr>
              <w:t>3</w:t>
            </w:r>
          </w:p>
        </w:tc>
        <w:tc>
          <w:tcPr>
            <w:tcW w:w="2552" w:type="dxa"/>
            <w:tcBorders>
              <w:top w:val="single" w:sz="8" w:space="0" w:color="000000"/>
              <w:left w:val="single" w:sz="8" w:space="0" w:color="000000"/>
              <w:bottom w:val="single" w:sz="8" w:space="0" w:color="000000"/>
              <w:right w:val="single" w:sz="8" w:space="0" w:color="000000"/>
            </w:tcBorders>
          </w:tcPr>
          <w:p w14:paraId="4E4DBF1F" w14:textId="77852945" w:rsidR="00737D5B" w:rsidRPr="005B538A" w:rsidRDefault="00737D5B" w:rsidP="00737D5B">
            <w:pPr>
              <w:rPr>
                <w:lang w:val="ru-RU"/>
              </w:rPr>
            </w:pPr>
            <w:r>
              <w:rPr>
                <w:rFonts w:ascii="Arial" w:hAnsi="Arial" w:cs="Arial"/>
                <w:sz w:val="20"/>
                <w:szCs w:val="20"/>
                <w:shd w:val="clear" w:color="auto" w:fill="FFFFFF"/>
              </w:rPr>
              <w:t>G/SPS/N/JOR/48</w:t>
            </w:r>
          </w:p>
        </w:tc>
        <w:tc>
          <w:tcPr>
            <w:tcW w:w="5670" w:type="dxa"/>
            <w:tcBorders>
              <w:top w:val="single" w:sz="8" w:space="0" w:color="000000"/>
              <w:left w:val="single" w:sz="8" w:space="0" w:color="000000"/>
              <w:bottom w:val="single" w:sz="8" w:space="0" w:color="000000"/>
              <w:right w:val="single" w:sz="8" w:space="0" w:color="000000"/>
            </w:tcBorders>
          </w:tcPr>
          <w:p w14:paraId="3AC362C8" w14:textId="77777777" w:rsidR="00737D5B" w:rsidRDefault="00737D5B" w:rsidP="00737D5B">
            <w:pPr>
              <w:spacing w:line="240" w:lineRule="auto"/>
              <w:rPr>
                <w:rFonts w:ascii="Times New Roman" w:eastAsia="Times New Roman" w:hAnsi="Times New Roman" w:cs="Times New Roman"/>
                <w:sz w:val="24"/>
                <w:szCs w:val="24"/>
                <w:lang w:val="ru-RU" w:eastAsia="ru-RU"/>
              </w:rPr>
            </w:pPr>
            <w:r w:rsidRPr="00737D5B">
              <w:rPr>
                <w:rFonts w:ascii="Times New Roman" w:eastAsia="Times New Roman" w:hAnsi="Times New Roman" w:cs="Times New Roman"/>
                <w:sz w:val="24"/>
                <w:szCs w:val="24"/>
                <w:lang w:val="ru-RU" w:eastAsia="ru-RU"/>
              </w:rPr>
              <w:t xml:space="preserve">Азық-түлік өнімдеріне арналған түтінді хош иістендіргіштерді (коптильные ароматизаторы) өндіру үшін белгілі бір шикізатты пайдалануға тыйым салу және өтпелі ережелер. Тілі (тілдері): </w:t>
            </w:r>
            <w:r w:rsidRPr="00737D5B">
              <w:rPr>
                <w:rFonts w:ascii="Times New Roman" w:eastAsia="Times New Roman" w:hAnsi="Times New Roman" w:cs="Times New Roman"/>
                <w:sz w:val="24"/>
                <w:szCs w:val="24"/>
                <w:lang w:val="ru-RU" w:eastAsia="ru-RU"/>
              </w:rPr>
              <w:lastRenderedPageBreak/>
              <w:t>араб тілі. Беттер саны: 1.</w:t>
            </w:r>
          </w:p>
          <w:p w14:paraId="17A9D49E" w14:textId="50EB137B" w:rsidR="00737D5B" w:rsidRPr="00737D5B" w:rsidRDefault="00584C32" w:rsidP="00737D5B">
            <w:pPr>
              <w:spacing w:line="240" w:lineRule="auto"/>
              <w:rPr>
                <w:rFonts w:ascii="Times New Roman" w:eastAsia="Times New Roman" w:hAnsi="Times New Roman" w:cs="Times New Roman"/>
                <w:sz w:val="24"/>
                <w:szCs w:val="24"/>
                <w:lang w:val="ru-RU" w:eastAsia="ru-RU"/>
              </w:rPr>
            </w:pPr>
            <w:hyperlink r:id="rId9" w:history="1">
              <w:r w:rsidR="00737D5B" w:rsidRPr="00A25D7C">
                <w:rPr>
                  <w:rStyle w:val="aff9"/>
                  <w:rFonts w:ascii="Times New Roman" w:eastAsia="Times New Roman" w:hAnsi="Times New Roman" w:cs="Times New Roman"/>
                  <w:sz w:val="24"/>
                  <w:szCs w:val="24"/>
                  <w:lang w:val="ru-RU" w:eastAsia="ru-RU"/>
                </w:rPr>
                <w:t>https://members.wto.org/crnattachments/2026/SPS/JOR/26_03859_00_e.pdf</w:t>
              </w:r>
            </w:hyperlink>
            <w:r w:rsidR="00737D5B">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4E6865" w14:textId="3C1C5045" w:rsidR="00737D5B" w:rsidRPr="005B538A" w:rsidRDefault="00737D5B" w:rsidP="00737D5B">
            <w:pPr>
              <w:rPr>
                <w:lang w:val="ru-RU"/>
              </w:rPr>
            </w:pPr>
            <w:r>
              <w:rPr>
                <w:lang w:val="ru-RU"/>
              </w:rPr>
              <w:lastRenderedPageBreak/>
              <w:t>3/10/26</w:t>
            </w:r>
          </w:p>
        </w:tc>
      </w:tr>
      <w:tr w:rsidR="00737D5B" w:rsidRPr="00584C32" w14:paraId="0DAF717C" w14:textId="77777777" w:rsidTr="00DB165C">
        <w:trPr>
          <w:gridAfter w:val="1"/>
          <w:wAfter w:w="3798" w:type="dxa"/>
        </w:trPr>
        <w:tc>
          <w:tcPr>
            <w:tcW w:w="930" w:type="dxa"/>
            <w:vMerge/>
          </w:tcPr>
          <w:p w14:paraId="46E8919C" w14:textId="77777777" w:rsidR="00737D5B" w:rsidRPr="005B538A" w:rsidRDefault="00737D5B" w:rsidP="00737D5B">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326ED81" w14:textId="15A0EDA0" w:rsidR="00737D5B" w:rsidRPr="005B538A" w:rsidRDefault="00737D5B" w:rsidP="00737D5B">
            <w:pPr>
              <w:rPr>
                <w:lang w:val="ru-RU"/>
              </w:rPr>
            </w:pPr>
            <w:r>
              <w:rPr>
                <w:lang w:val="ru-RU"/>
              </w:rPr>
              <w:t>4/08/26</w:t>
            </w:r>
          </w:p>
        </w:tc>
        <w:tc>
          <w:tcPr>
            <w:tcW w:w="5670" w:type="dxa"/>
            <w:tcBorders>
              <w:top w:val="single" w:sz="8" w:space="0" w:color="000000"/>
              <w:left w:val="single" w:sz="8" w:space="0" w:color="000000"/>
              <w:bottom w:val="single" w:sz="8" w:space="0" w:color="000000"/>
              <w:right w:val="single" w:sz="8" w:space="0" w:color="000000"/>
            </w:tcBorders>
          </w:tcPr>
          <w:p w14:paraId="6772618D" w14:textId="4D678303" w:rsidR="00737D5B" w:rsidRPr="00737D5B" w:rsidRDefault="00737D5B" w:rsidP="00737D5B">
            <w:pPr>
              <w:rPr>
                <w:lang w:val="ru-RU"/>
              </w:rPr>
            </w:pPr>
            <w:r w:rsidRPr="00737D5B">
              <w:rPr>
                <w:lang w:val="ru-RU"/>
              </w:rPr>
              <w:t>Ет және тамаққа жарамды ет қосымша өнімдері (субөнімдері), тұздалған, тұздықталған, кептірілген немесе ысталған; еттен немесе ет қосымша өнімдерінен алынған тамаққа жарамды ұн (СЭҚ ТН коды (кодтары): 0210); Адамның тұтынуына жарамды балық, кептірілген, тұздалған немесе тұздықталған; адамның тұтынуына жарамды ысталған балық, ыстау процесіне дейін немесе оның барысында пісірілген немесе пісірілмеген (СЭҚ ТН коды (кодтары): 0305); Басқалары, соның ішінде еттен немесе ет қосымша өнімдерінен алынған тамаққа жарамды ұн: (СЭҚ ТН коды (кодтары): 02109); Адамның тұтынуына жарамды балық, кептірілген, тұздалған немесе тұздықталған; адамның тұтынуына жарамды ысталған балық, ыстау процесіне дейін немесе оның барысында пісірілген немесе пісірілмеген (СЭҚ ТН коды (кодтары): 0305); Ірімшіктер мен сүзбе (СЭҚ ТН коды (кодтары): 0406); Хош иісті заттардың қоспалары және бір немесе бірнеше осындай заттардың негізіндегі қоспалар (спирттік ерітінділерді қоса алғанда), тамақ өнімдері мен сусындар өндірісінде өнеркәсіптік шикізат ретінде пайдаланылатын түрлері; сусындар өндіру үшін пайдаланылатын хош иісті заттар негізіндегі басқа да препараттар (СЭҚ ТН коды (кодтары): 330210).</w:t>
            </w:r>
          </w:p>
        </w:tc>
        <w:tc>
          <w:tcPr>
            <w:tcW w:w="4110" w:type="dxa"/>
            <w:vMerge/>
          </w:tcPr>
          <w:p w14:paraId="2A154972" w14:textId="77777777" w:rsidR="00737D5B" w:rsidRPr="005B538A" w:rsidRDefault="00737D5B" w:rsidP="00737D5B">
            <w:pPr>
              <w:rPr>
                <w:lang w:val="ru-RU"/>
              </w:rPr>
            </w:pPr>
          </w:p>
        </w:tc>
      </w:tr>
      <w:tr w:rsidR="00737D5B" w:rsidRPr="00584C32" w14:paraId="7090A5A4" w14:textId="77777777" w:rsidTr="00DB165C">
        <w:trPr>
          <w:gridAfter w:val="1"/>
          <w:wAfter w:w="3798" w:type="dxa"/>
        </w:trPr>
        <w:tc>
          <w:tcPr>
            <w:tcW w:w="930" w:type="dxa"/>
            <w:vMerge/>
          </w:tcPr>
          <w:p w14:paraId="1EA15813" w14:textId="77777777" w:rsidR="00737D5B" w:rsidRPr="005B538A" w:rsidRDefault="00737D5B" w:rsidP="00737D5B">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EBC82F5" w14:textId="017246B4" w:rsidR="00737D5B" w:rsidRPr="005B538A" w:rsidRDefault="00737D5B" w:rsidP="00737D5B">
            <w:pPr>
              <w:rPr>
                <w:lang w:val="ru-RU"/>
              </w:rPr>
            </w:pPr>
            <w:r>
              <w:rPr>
                <w:lang w:val="ru-RU"/>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10F8B15F" w14:textId="46084F88" w:rsidR="00737D5B" w:rsidRPr="00737D5B" w:rsidRDefault="00737D5B" w:rsidP="00737D5B">
            <w:pPr>
              <w:spacing w:before="100" w:beforeAutospacing="1" w:after="100" w:afterAutospacing="1" w:line="240" w:lineRule="auto"/>
              <w:rPr>
                <w:lang w:val="ru-RU"/>
              </w:rPr>
            </w:pPr>
            <w:r w:rsidRPr="00737D5B">
              <w:rPr>
                <w:lang w:val="ru-RU"/>
              </w:rPr>
              <w:t>Өндіріс кезінде халық денсаулығына зиянды деп танылған заттардың болуына байланысты Еуропалық Одақтың (ЕО) 2024/2067 Регламентіне сәйкес бастапқы түтін хош иістендіргіш өнімдерін (SF-001, SF-002, SF-003, SF-004, SF-005, SF-006, SF-008, SF-009) пайдалануға тыйым салу. Шаралар мыналарды қамтиды: аталған заттарды импорттауға және тамақ өнімдерін өндіруде пайдалануға тыйым салу; осы заттарға бұрын берілген барлық импорттық рұқсаттарды жою; құрамында осы заттар бар қолданыстағы тамақ өнімдерінің 2026 жылғы 31 желтоқсанға дейін нарықта болуына мүмкіндік беретін өтпелі кезең; құрамында осы заттар бар ірімшіктерге, ет өнімдеріне, балық өнімдеріне, балық уылдырығына, ұлуларға және шаянтәрізділерге қатысты 2029 жылғы 31 желтоқсанға дейін ұзартылған өтпелі кезең.</w:t>
            </w:r>
          </w:p>
        </w:tc>
        <w:tc>
          <w:tcPr>
            <w:tcW w:w="4110" w:type="dxa"/>
            <w:vMerge/>
          </w:tcPr>
          <w:p w14:paraId="2FB93E1D" w14:textId="77777777" w:rsidR="00737D5B" w:rsidRPr="00841DC6" w:rsidRDefault="00737D5B" w:rsidP="00737D5B">
            <w:pPr>
              <w:rPr>
                <w:lang w:val="kk-KZ"/>
              </w:rPr>
            </w:pPr>
          </w:p>
        </w:tc>
      </w:tr>
      <w:tr w:rsidR="00737D5B" w:rsidRPr="00737D5B" w14:paraId="4666392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82F6CE0" w14:textId="56CA34BE" w:rsidR="00737D5B" w:rsidRPr="00566A4C" w:rsidRDefault="00737D5B" w:rsidP="00737D5B">
            <w:pPr>
              <w:rPr>
                <w:lang w:val="ru-RU"/>
              </w:rPr>
            </w:pPr>
            <w:r>
              <w:rPr>
                <w:lang w:val="ru-RU"/>
              </w:rPr>
              <w:t>4</w:t>
            </w:r>
          </w:p>
        </w:tc>
        <w:tc>
          <w:tcPr>
            <w:tcW w:w="2552" w:type="dxa"/>
            <w:tcBorders>
              <w:top w:val="single" w:sz="8" w:space="0" w:color="000000"/>
              <w:left w:val="single" w:sz="8" w:space="0" w:color="000000"/>
              <w:bottom w:val="single" w:sz="8" w:space="0" w:color="000000"/>
              <w:right w:val="single" w:sz="8" w:space="0" w:color="000000"/>
            </w:tcBorders>
          </w:tcPr>
          <w:p w14:paraId="4E70C795" w14:textId="16528308" w:rsidR="00737D5B" w:rsidRPr="00737D5B" w:rsidRDefault="00737D5B" w:rsidP="00737D5B">
            <w:r>
              <w:rPr>
                <w:rFonts w:ascii="Arial" w:hAnsi="Arial" w:cs="Arial"/>
                <w:sz w:val="20"/>
                <w:szCs w:val="20"/>
                <w:shd w:val="clear" w:color="auto" w:fill="FFFFFF"/>
              </w:rPr>
              <w:t>G/SPS/N/EU/935/Add.1</w:t>
            </w:r>
          </w:p>
        </w:tc>
        <w:tc>
          <w:tcPr>
            <w:tcW w:w="5670" w:type="dxa"/>
            <w:tcBorders>
              <w:top w:val="single" w:sz="8" w:space="0" w:color="000000"/>
              <w:left w:val="single" w:sz="8" w:space="0" w:color="000000"/>
              <w:bottom w:val="single" w:sz="8" w:space="0" w:color="000000"/>
              <w:right w:val="single" w:sz="8" w:space="0" w:color="000000"/>
            </w:tcBorders>
          </w:tcPr>
          <w:p w14:paraId="5288FB28" w14:textId="77777777" w:rsidR="00737D5B" w:rsidRPr="00737D5B" w:rsidRDefault="00737D5B" w:rsidP="00737D5B">
            <w:pPr>
              <w:spacing w:before="100" w:beforeAutospacing="1" w:after="100" w:afterAutospacing="1" w:line="240" w:lineRule="auto"/>
              <w:rPr>
                <w:rFonts w:ascii="Times New Roman" w:eastAsia="Times New Roman" w:hAnsi="Times New Roman" w:cs="Times New Roman"/>
                <w:sz w:val="24"/>
                <w:szCs w:val="24"/>
                <w:lang w:eastAsia="ru-RU"/>
              </w:rPr>
            </w:pPr>
            <w:r w:rsidRPr="00737D5B">
              <w:rPr>
                <w:rFonts w:ascii="Times New Roman" w:eastAsia="Times New Roman" w:hAnsi="Times New Roman" w:cs="Times New Roman"/>
                <w:sz w:val="24"/>
                <w:szCs w:val="24"/>
                <w:lang w:eastAsia="ru-RU"/>
              </w:rPr>
              <w:t>3-</w:t>
            </w:r>
            <w:r w:rsidRPr="00737D5B">
              <w:rPr>
                <w:rFonts w:ascii="Times New Roman" w:eastAsia="Times New Roman" w:hAnsi="Times New Roman" w:cs="Times New Roman"/>
                <w:sz w:val="24"/>
                <w:szCs w:val="24"/>
                <w:lang w:val="ru-RU" w:eastAsia="ru-RU"/>
              </w:rPr>
              <w:t>монохлорпропандиолдың</w:t>
            </w:r>
            <w:r w:rsidRPr="00737D5B">
              <w:rPr>
                <w:rFonts w:ascii="Times New Roman" w:eastAsia="Times New Roman" w:hAnsi="Times New Roman" w:cs="Times New Roman"/>
                <w:sz w:val="24"/>
                <w:szCs w:val="24"/>
                <w:lang w:eastAsia="ru-RU"/>
              </w:rPr>
              <w:t xml:space="preserve"> (3-MCPD), 3-MCPD </w:t>
            </w:r>
            <w:r w:rsidRPr="00737D5B">
              <w:rPr>
                <w:rFonts w:ascii="Times New Roman" w:eastAsia="Times New Roman" w:hAnsi="Times New Roman" w:cs="Times New Roman"/>
                <w:sz w:val="24"/>
                <w:szCs w:val="24"/>
                <w:lang w:val="ru-RU" w:eastAsia="ru-RU"/>
              </w:rPr>
              <w:t>май</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қышқылдары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эфирлерінің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және</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глицидил</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май</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қышқылдары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эфирлерінің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жекелеген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тамақ</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lastRenderedPageBreak/>
              <w:t>өнімдеріндегі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жоғары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деңгейлері</w:t>
            </w:r>
          </w:p>
          <w:p w14:paraId="6C18123C" w14:textId="77777777" w:rsidR="00737D5B" w:rsidRPr="00737D5B" w:rsidRDefault="00737D5B" w:rsidP="00737D5B">
            <w:pPr>
              <w:spacing w:before="100" w:beforeAutospacing="1" w:after="100" w:afterAutospacing="1" w:line="240" w:lineRule="auto"/>
              <w:rPr>
                <w:rFonts w:ascii="Times New Roman" w:eastAsia="Times New Roman" w:hAnsi="Times New Roman" w:cs="Times New Roman"/>
                <w:sz w:val="24"/>
                <w:szCs w:val="24"/>
                <w:lang w:eastAsia="ru-RU"/>
              </w:rPr>
            </w:pPr>
            <w:r w:rsidRPr="00737D5B">
              <w:rPr>
                <w:rFonts w:ascii="Times New Roman" w:eastAsia="Times New Roman" w:hAnsi="Times New Roman" w:cs="Times New Roman"/>
                <w:sz w:val="24"/>
                <w:szCs w:val="24"/>
                <w:lang w:eastAsia="ru-RU"/>
              </w:rPr>
              <w:t xml:space="preserve">G/SPS/N/EU/935 </w:t>
            </w:r>
            <w:r w:rsidRPr="00737D5B">
              <w:rPr>
                <w:rFonts w:ascii="Times New Roman" w:eastAsia="Times New Roman" w:hAnsi="Times New Roman" w:cs="Times New Roman"/>
                <w:sz w:val="24"/>
                <w:szCs w:val="24"/>
                <w:lang w:val="ru-RU" w:eastAsia="ru-RU"/>
              </w:rPr>
              <w:t>құжатында</w:t>
            </w:r>
            <w:r w:rsidRPr="00737D5B">
              <w:rPr>
                <w:rFonts w:ascii="Times New Roman" w:eastAsia="Times New Roman" w:hAnsi="Times New Roman" w:cs="Times New Roman"/>
                <w:sz w:val="24"/>
                <w:szCs w:val="24"/>
                <w:lang w:eastAsia="ru-RU"/>
              </w:rPr>
              <w:t xml:space="preserve"> (2026 </w:t>
            </w:r>
            <w:r w:rsidRPr="00737D5B">
              <w:rPr>
                <w:rFonts w:ascii="Times New Roman" w:eastAsia="Times New Roman" w:hAnsi="Times New Roman" w:cs="Times New Roman"/>
                <w:sz w:val="24"/>
                <w:szCs w:val="24"/>
                <w:lang w:val="ru-RU" w:eastAsia="ru-RU"/>
              </w:rPr>
              <w:t>жылғы</w:t>
            </w:r>
            <w:r w:rsidRPr="00737D5B">
              <w:rPr>
                <w:rFonts w:ascii="Times New Roman" w:eastAsia="Times New Roman" w:hAnsi="Times New Roman" w:cs="Times New Roman"/>
                <w:sz w:val="24"/>
                <w:szCs w:val="24"/>
                <w:lang w:eastAsia="ru-RU"/>
              </w:rPr>
              <w:t xml:space="preserve"> 27 </w:t>
            </w:r>
            <w:r w:rsidRPr="00737D5B">
              <w:rPr>
                <w:rFonts w:ascii="Times New Roman" w:eastAsia="Times New Roman" w:hAnsi="Times New Roman" w:cs="Times New Roman"/>
                <w:sz w:val="24"/>
                <w:szCs w:val="24"/>
                <w:lang w:val="ru-RU" w:eastAsia="ru-RU"/>
              </w:rPr>
              <w:t>наурыз</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хабарланған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ұсыныс</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енді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жекелеген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тамақ</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өнімдеріндегі</w:t>
            </w:r>
            <w:r w:rsidRPr="00737D5B">
              <w:rPr>
                <w:rFonts w:ascii="Times New Roman" w:eastAsia="Times New Roman" w:hAnsi="Times New Roman" w:cs="Times New Roman"/>
                <w:sz w:val="24"/>
                <w:szCs w:val="24"/>
                <w:lang w:eastAsia="ru-RU"/>
              </w:rPr>
              <w:t xml:space="preserve"> 3-</w:t>
            </w:r>
            <w:r w:rsidRPr="00737D5B">
              <w:rPr>
                <w:rFonts w:ascii="Times New Roman" w:eastAsia="Times New Roman" w:hAnsi="Times New Roman" w:cs="Times New Roman"/>
                <w:sz w:val="24"/>
                <w:szCs w:val="24"/>
                <w:lang w:val="ru-RU" w:eastAsia="ru-RU"/>
              </w:rPr>
              <w:t>монохлорпропандиолдың</w:t>
            </w:r>
            <w:r w:rsidRPr="00737D5B">
              <w:rPr>
                <w:rFonts w:ascii="Times New Roman" w:eastAsia="Times New Roman" w:hAnsi="Times New Roman" w:cs="Times New Roman"/>
                <w:sz w:val="24"/>
                <w:szCs w:val="24"/>
                <w:lang w:eastAsia="ru-RU"/>
              </w:rPr>
              <w:t xml:space="preserve"> (3-MCPD), 3-MCPD </w:t>
            </w:r>
            <w:r w:rsidRPr="00737D5B">
              <w:rPr>
                <w:rFonts w:ascii="Times New Roman" w:eastAsia="Times New Roman" w:hAnsi="Times New Roman" w:cs="Times New Roman"/>
                <w:sz w:val="24"/>
                <w:szCs w:val="24"/>
                <w:lang w:val="ru-RU" w:eastAsia="ru-RU"/>
              </w:rPr>
              <w:t>май</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қышқылдары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эфирлерінің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және</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глицидил</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май</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қышқылдары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эфирлерінің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жоғары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деңгейлеріне</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қатысты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ЕО</w:t>
            </w:r>
            <w:r w:rsidRPr="00737D5B">
              <w:rPr>
                <w:rFonts w:ascii="Times New Roman" w:eastAsia="Times New Roman" w:hAnsi="Times New Roman" w:cs="Times New Roman"/>
                <w:sz w:val="24"/>
                <w:szCs w:val="24"/>
                <w:lang w:eastAsia="ru-RU"/>
              </w:rPr>
              <w:t xml:space="preserve">) 2023/915 </w:t>
            </w:r>
            <w:r w:rsidRPr="00737D5B">
              <w:rPr>
                <w:rFonts w:ascii="Times New Roman" w:eastAsia="Times New Roman" w:hAnsi="Times New Roman" w:cs="Times New Roman"/>
                <w:sz w:val="24"/>
                <w:szCs w:val="24"/>
                <w:lang w:val="ru-RU" w:eastAsia="ru-RU"/>
              </w:rPr>
              <w:t>Регламентіне</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өзгерістер</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енгізу</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туралы</w:t>
            </w:r>
            <w:r w:rsidRPr="00737D5B">
              <w:rPr>
                <w:rFonts w:ascii="Times New Roman" w:eastAsia="Times New Roman" w:hAnsi="Times New Roman" w:cs="Times New Roman"/>
                <w:sz w:val="24"/>
                <w:szCs w:val="24"/>
                <w:lang w:eastAsia="ru-RU"/>
              </w:rPr>
              <w:t xml:space="preserve"> 2026 </w:t>
            </w:r>
            <w:r w:rsidRPr="00737D5B">
              <w:rPr>
                <w:rFonts w:ascii="Times New Roman" w:eastAsia="Times New Roman" w:hAnsi="Times New Roman" w:cs="Times New Roman"/>
                <w:sz w:val="24"/>
                <w:szCs w:val="24"/>
                <w:lang w:val="ru-RU" w:eastAsia="ru-RU"/>
              </w:rPr>
              <w:t>жылғы</w:t>
            </w:r>
            <w:r w:rsidRPr="00737D5B">
              <w:rPr>
                <w:rFonts w:ascii="Times New Roman" w:eastAsia="Times New Roman" w:hAnsi="Times New Roman" w:cs="Times New Roman"/>
                <w:sz w:val="24"/>
                <w:szCs w:val="24"/>
                <w:lang w:eastAsia="ru-RU"/>
              </w:rPr>
              <w:t xml:space="preserve"> 29 </w:t>
            </w:r>
            <w:r w:rsidRPr="00737D5B">
              <w:rPr>
                <w:rFonts w:ascii="Times New Roman" w:eastAsia="Times New Roman" w:hAnsi="Times New Roman" w:cs="Times New Roman"/>
                <w:sz w:val="24"/>
                <w:szCs w:val="24"/>
                <w:lang w:val="ru-RU" w:eastAsia="ru-RU"/>
              </w:rPr>
              <w:t>шілдедегі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Комиссияның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ЕО</w:t>
            </w:r>
            <w:r w:rsidRPr="00737D5B">
              <w:rPr>
                <w:rFonts w:ascii="Times New Roman" w:eastAsia="Times New Roman" w:hAnsi="Times New Roman" w:cs="Times New Roman"/>
                <w:sz w:val="24"/>
                <w:szCs w:val="24"/>
                <w:lang w:eastAsia="ru-RU"/>
              </w:rPr>
              <w:t xml:space="preserve">) 2026/1825 </w:t>
            </w:r>
            <w:r w:rsidRPr="00737D5B">
              <w:rPr>
                <w:rFonts w:ascii="Times New Roman" w:eastAsia="Times New Roman" w:hAnsi="Times New Roman" w:cs="Times New Roman"/>
                <w:sz w:val="24"/>
                <w:szCs w:val="24"/>
                <w:lang w:val="ru-RU" w:eastAsia="ru-RU"/>
              </w:rPr>
              <w:t>Регламенті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түрінде</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қабылданды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ЕЭА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үшін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маңызы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бар</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мәтін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Осы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Регламент</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Еуропалық</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Одақтың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Ресми</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журналында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жарияланған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күннен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кейінгі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жиырмасыншы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күні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күшіне</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енеді</w:t>
            </w:r>
            <w:r w:rsidRPr="00737D5B">
              <w:rPr>
                <w:rFonts w:ascii="Times New Roman" w:eastAsia="Times New Roman" w:hAnsi="Times New Roman" w:cs="Times New Roman"/>
                <w:sz w:val="24"/>
                <w:szCs w:val="24"/>
                <w:lang w:eastAsia="ru-RU"/>
              </w:rPr>
              <w:t>.</w:t>
            </w:r>
          </w:p>
          <w:p w14:paraId="63517DD6" w14:textId="77777777" w:rsidR="00737D5B" w:rsidRDefault="00584C32" w:rsidP="00737D5B">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0" w:history="1">
              <w:r w:rsidR="00737D5B" w:rsidRPr="00A25D7C">
                <w:rPr>
                  <w:rStyle w:val="aff9"/>
                  <w:rFonts w:ascii="Times New Roman" w:eastAsia="Times New Roman" w:hAnsi="Times New Roman" w:cs="Times New Roman"/>
                  <w:sz w:val="24"/>
                  <w:szCs w:val="24"/>
                  <w:lang w:eastAsia="ru-RU"/>
                </w:rPr>
                <w:t>https://members.wto.org/crnattachments/2026/SPS/EEC/26_04070_00_e.pdf</w:t>
              </w:r>
            </w:hyperlink>
            <w:r w:rsidR="00737D5B">
              <w:rPr>
                <w:rFonts w:ascii="Times New Roman" w:eastAsia="Times New Roman" w:hAnsi="Times New Roman" w:cs="Times New Roman"/>
                <w:sz w:val="24"/>
                <w:szCs w:val="24"/>
                <w:lang w:val="kk-KZ" w:eastAsia="ru-RU"/>
              </w:rPr>
              <w:t xml:space="preserve"> </w:t>
            </w:r>
          </w:p>
          <w:p w14:paraId="57A582DB" w14:textId="7AC97F3F" w:rsidR="00737D5B" w:rsidRPr="00737D5B" w:rsidRDefault="00737D5B" w:rsidP="00737D5B">
            <w:pPr>
              <w:spacing w:before="100" w:beforeAutospacing="1" w:after="100" w:afterAutospacing="1" w:line="240" w:lineRule="auto"/>
              <w:rPr>
                <w:rFonts w:ascii="Times New Roman" w:eastAsia="Times New Roman" w:hAnsi="Times New Roman" w:cs="Times New Roman"/>
                <w:sz w:val="24"/>
                <w:szCs w:val="24"/>
                <w:lang w:val="kk-KZ" w:eastAsia="ru-RU"/>
              </w:rPr>
            </w:pPr>
            <w:r w:rsidRPr="00737D5B">
              <w:rPr>
                <w:rFonts w:ascii="Times New Roman" w:eastAsia="Times New Roman" w:hAnsi="Times New Roman" w:cs="Times New Roman"/>
                <w:sz w:val="24"/>
                <w:szCs w:val="24"/>
                <w:lang w:val="kk-KZ" w:eastAsia="ru-RU"/>
              </w:rPr>
              <w:t>[X]Регламенттің қабылданғаны, жарияланғаны немесе күшіне енгені туралы хабарлама</w:t>
            </w:r>
            <w:r>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39A02B3" w14:textId="72798D54" w:rsidR="00737D5B" w:rsidRPr="0093629E" w:rsidRDefault="00737D5B" w:rsidP="00737D5B">
            <w:pPr>
              <w:rPr>
                <w:lang w:val="kk-KZ"/>
              </w:rPr>
            </w:pPr>
            <w:r>
              <w:rPr>
                <w:lang w:val="kk-KZ"/>
              </w:rPr>
              <w:lastRenderedPageBreak/>
              <w:t>-</w:t>
            </w:r>
          </w:p>
        </w:tc>
      </w:tr>
      <w:tr w:rsidR="00737D5B" w:rsidRPr="005B538A" w14:paraId="02ECCB9A" w14:textId="77777777" w:rsidTr="00DB165C">
        <w:trPr>
          <w:gridAfter w:val="1"/>
          <w:wAfter w:w="3798" w:type="dxa"/>
        </w:trPr>
        <w:tc>
          <w:tcPr>
            <w:tcW w:w="930" w:type="dxa"/>
            <w:vMerge/>
          </w:tcPr>
          <w:p w14:paraId="5AABB335" w14:textId="77777777" w:rsidR="00737D5B" w:rsidRPr="00737D5B" w:rsidRDefault="00737D5B" w:rsidP="00737D5B">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806E5E1" w14:textId="0B61BBFE" w:rsidR="00737D5B" w:rsidRPr="00715E71" w:rsidRDefault="00737D5B" w:rsidP="00737D5B">
            <w:pPr>
              <w:rPr>
                <w:lang w:val="kk-KZ"/>
              </w:rPr>
            </w:pPr>
            <w:r>
              <w:rPr>
                <w:lang w:val="ru-RU"/>
              </w:rPr>
              <w:t>4/08/26</w:t>
            </w:r>
          </w:p>
        </w:tc>
        <w:tc>
          <w:tcPr>
            <w:tcW w:w="5670" w:type="dxa"/>
            <w:tcBorders>
              <w:top w:val="single" w:sz="8" w:space="0" w:color="000000"/>
              <w:left w:val="single" w:sz="8" w:space="0" w:color="000000"/>
              <w:bottom w:val="single" w:sz="8" w:space="0" w:color="000000"/>
              <w:right w:val="single" w:sz="8" w:space="0" w:color="000000"/>
            </w:tcBorders>
          </w:tcPr>
          <w:p w14:paraId="0BAD9241" w14:textId="07D8E958" w:rsidR="00737D5B" w:rsidRPr="00715E71" w:rsidRDefault="00737D5B" w:rsidP="00737D5B">
            <w:pPr>
              <w:rPr>
                <w:lang w:val="kk-KZ"/>
              </w:rPr>
            </w:pPr>
            <w:r>
              <w:rPr>
                <w:lang w:val="kk-KZ"/>
              </w:rPr>
              <w:t>-</w:t>
            </w:r>
          </w:p>
        </w:tc>
        <w:tc>
          <w:tcPr>
            <w:tcW w:w="4110" w:type="dxa"/>
            <w:vMerge/>
          </w:tcPr>
          <w:p w14:paraId="1CD06CDB" w14:textId="77777777" w:rsidR="00737D5B" w:rsidRPr="00737D5B" w:rsidRDefault="00737D5B" w:rsidP="00737D5B"/>
        </w:tc>
      </w:tr>
      <w:tr w:rsidR="00737D5B" w:rsidRPr="005B538A" w14:paraId="0C2F1C95" w14:textId="77777777" w:rsidTr="00DB165C">
        <w:trPr>
          <w:gridAfter w:val="1"/>
          <w:wAfter w:w="3798" w:type="dxa"/>
        </w:trPr>
        <w:tc>
          <w:tcPr>
            <w:tcW w:w="930" w:type="dxa"/>
            <w:vMerge/>
          </w:tcPr>
          <w:p w14:paraId="514B95B5" w14:textId="77777777" w:rsidR="00737D5B" w:rsidRPr="00737D5B" w:rsidRDefault="00737D5B" w:rsidP="00737D5B"/>
        </w:tc>
        <w:tc>
          <w:tcPr>
            <w:tcW w:w="2552" w:type="dxa"/>
            <w:tcBorders>
              <w:top w:val="single" w:sz="8" w:space="0" w:color="000000"/>
              <w:left w:val="single" w:sz="8" w:space="0" w:color="000000"/>
              <w:bottom w:val="single" w:sz="8" w:space="0" w:color="000000"/>
              <w:right w:val="single" w:sz="8" w:space="0" w:color="000000"/>
            </w:tcBorders>
          </w:tcPr>
          <w:p w14:paraId="5BBB1486" w14:textId="31C7A7E2" w:rsidR="00737D5B" w:rsidRPr="00737D5B" w:rsidRDefault="00737D5B" w:rsidP="00737D5B">
            <w:pPr>
              <w:rPr>
                <w:lang w:val="kk-KZ"/>
              </w:rPr>
            </w:pPr>
            <w:r>
              <w:rPr>
                <w:lang w:val="kk-KZ"/>
              </w:rPr>
              <w:t>Европалық Одақ</w:t>
            </w:r>
          </w:p>
        </w:tc>
        <w:tc>
          <w:tcPr>
            <w:tcW w:w="5670" w:type="dxa"/>
            <w:tcBorders>
              <w:top w:val="single" w:sz="8" w:space="0" w:color="000000"/>
              <w:left w:val="single" w:sz="8" w:space="0" w:color="000000"/>
              <w:bottom w:val="single" w:sz="8" w:space="0" w:color="000000"/>
              <w:right w:val="single" w:sz="8" w:space="0" w:color="000000"/>
            </w:tcBorders>
          </w:tcPr>
          <w:p w14:paraId="330F4C5F" w14:textId="277C9C01" w:rsidR="00737D5B" w:rsidRPr="00737D5B" w:rsidRDefault="00737D5B" w:rsidP="00737D5B">
            <w:pPr>
              <w:pStyle w:val="aff8"/>
              <w:rPr>
                <w:lang w:val="kk-KZ"/>
              </w:rPr>
            </w:pPr>
            <w:r>
              <w:rPr>
                <w:lang w:val="kk-KZ"/>
              </w:rPr>
              <w:t>-</w:t>
            </w:r>
          </w:p>
        </w:tc>
        <w:tc>
          <w:tcPr>
            <w:tcW w:w="4110" w:type="dxa"/>
            <w:vMerge/>
          </w:tcPr>
          <w:p w14:paraId="6CF19D5E" w14:textId="77777777" w:rsidR="00737D5B" w:rsidRPr="00737D5B" w:rsidRDefault="00737D5B" w:rsidP="00737D5B"/>
        </w:tc>
      </w:tr>
      <w:tr w:rsidR="00737D5B" w:rsidRPr="00737D5B" w14:paraId="7FA8168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668364E" w14:textId="26564EC4" w:rsidR="00737D5B" w:rsidRPr="00566A4C" w:rsidRDefault="00737D5B" w:rsidP="00737D5B">
            <w:pPr>
              <w:rPr>
                <w:lang w:val="ru-RU"/>
              </w:rPr>
            </w:pPr>
            <w:r>
              <w:rPr>
                <w:lang w:val="ru-RU"/>
              </w:rPr>
              <w:t>5</w:t>
            </w:r>
          </w:p>
        </w:tc>
        <w:tc>
          <w:tcPr>
            <w:tcW w:w="2552" w:type="dxa"/>
            <w:tcBorders>
              <w:top w:val="single" w:sz="8" w:space="0" w:color="000000"/>
              <w:left w:val="single" w:sz="8" w:space="0" w:color="000000"/>
              <w:bottom w:val="single" w:sz="8" w:space="0" w:color="000000"/>
              <w:right w:val="single" w:sz="8" w:space="0" w:color="000000"/>
            </w:tcBorders>
          </w:tcPr>
          <w:p w14:paraId="66F80E53" w14:textId="21E7CABD" w:rsidR="00737D5B" w:rsidRPr="00737D5B" w:rsidRDefault="00737D5B" w:rsidP="00737D5B">
            <w:r>
              <w:rPr>
                <w:rFonts w:ascii="Arial" w:hAnsi="Arial" w:cs="Arial"/>
                <w:sz w:val="20"/>
                <w:szCs w:val="20"/>
                <w:shd w:val="clear" w:color="auto" w:fill="FFFFFF"/>
              </w:rPr>
              <w:t>G/SPS/N/EU/934/Add.1</w:t>
            </w:r>
          </w:p>
        </w:tc>
        <w:tc>
          <w:tcPr>
            <w:tcW w:w="5670" w:type="dxa"/>
            <w:tcBorders>
              <w:top w:val="single" w:sz="8" w:space="0" w:color="000000"/>
              <w:left w:val="single" w:sz="8" w:space="0" w:color="000000"/>
              <w:bottom w:val="single" w:sz="8" w:space="0" w:color="000000"/>
              <w:right w:val="single" w:sz="8" w:space="0" w:color="000000"/>
            </w:tcBorders>
          </w:tcPr>
          <w:p w14:paraId="17206F38" w14:textId="77777777" w:rsidR="00737D5B" w:rsidRPr="00737D5B" w:rsidRDefault="00737D5B" w:rsidP="00737D5B">
            <w:pPr>
              <w:spacing w:before="100" w:beforeAutospacing="1" w:after="100" w:afterAutospacing="1" w:line="240" w:lineRule="auto"/>
              <w:rPr>
                <w:rFonts w:ascii="Times New Roman" w:eastAsia="Times New Roman" w:hAnsi="Times New Roman" w:cs="Times New Roman"/>
                <w:sz w:val="24"/>
                <w:szCs w:val="24"/>
                <w:lang w:eastAsia="ru-RU"/>
              </w:rPr>
            </w:pPr>
            <w:r w:rsidRPr="00737D5B">
              <w:rPr>
                <w:rFonts w:ascii="Times New Roman" w:eastAsia="Times New Roman" w:hAnsi="Times New Roman" w:cs="Times New Roman"/>
                <w:sz w:val="24"/>
                <w:szCs w:val="24"/>
                <w:lang w:val="ru-RU" w:eastAsia="ru-RU"/>
              </w:rPr>
              <w:t>Суда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тұндыруға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арналған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қарасора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жапырақтарындағы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және</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қарасора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жапырақтарынан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дайындалған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тұнбалардағы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дельта</w:t>
            </w:r>
            <w:r w:rsidRPr="00737D5B">
              <w:rPr>
                <w:rFonts w:ascii="Times New Roman" w:eastAsia="Times New Roman" w:hAnsi="Times New Roman" w:cs="Times New Roman"/>
                <w:sz w:val="24"/>
                <w:szCs w:val="24"/>
                <w:lang w:eastAsia="ru-RU"/>
              </w:rPr>
              <w:t>-9-</w:t>
            </w:r>
            <w:r w:rsidRPr="00737D5B">
              <w:rPr>
                <w:rFonts w:ascii="Times New Roman" w:eastAsia="Times New Roman" w:hAnsi="Times New Roman" w:cs="Times New Roman"/>
                <w:sz w:val="24"/>
                <w:szCs w:val="24"/>
                <w:lang w:val="ru-RU" w:eastAsia="ru-RU"/>
              </w:rPr>
              <w:t>тетрагидроканнабинолдың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Δ</w:t>
            </w:r>
            <w:r w:rsidRPr="00737D5B">
              <w:rPr>
                <w:rFonts w:ascii="Times New Roman" w:eastAsia="Times New Roman" w:hAnsi="Times New Roman" w:cs="Times New Roman"/>
                <w:sz w:val="24"/>
                <w:szCs w:val="24"/>
                <w:lang w:eastAsia="ru-RU"/>
              </w:rPr>
              <w:t>9-</w:t>
            </w:r>
            <w:r w:rsidRPr="00737D5B">
              <w:rPr>
                <w:rFonts w:ascii="Times New Roman" w:eastAsia="Times New Roman" w:hAnsi="Times New Roman" w:cs="Times New Roman"/>
                <w:sz w:val="24"/>
                <w:szCs w:val="24"/>
                <w:lang w:val="ru-RU" w:eastAsia="ru-RU"/>
              </w:rPr>
              <w:t>ТГК</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жоғары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деңгейлері</w:t>
            </w:r>
          </w:p>
          <w:p w14:paraId="52577263" w14:textId="77777777" w:rsidR="00737D5B" w:rsidRPr="00737D5B" w:rsidRDefault="00737D5B" w:rsidP="00737D5B">
            <w:pPr>
              <w:spacing w:before="100" w:beforeAutospacing="1" w:after="100" w:afterAutospacing="1" w:line="240" w:lineRule="auto"/>
              <w:rPr>
                <w:rFonts w:ascii="Times New Roman" w:eastAsia="Times New Roman" w:hAnsi="Times New Roman" w:cs="Times New Roman"/>
                <w:sz w:val="24"/>
                <w:szCs w:val="24"/>
                <w:lang w:val="ru-RU" w:eastAsia="ru-RU"/>
              </w:rPr>
            </w:pPr>
            <w:r w:rsidRPr="00737D5B">
              <w:rPr>
                <w:rFonts w:ascii="Times New Roman" w:eastAsia="Times New Roman" w:hAnsi="Times New Roman" w:cs="Times New Roman"/>
                <w:sz w:val="24"/>
                <w:szCs w:val="24"/>
                <w:lang w:eastAsia="ru-RU"/>
              </w:rPr>
              <w:t xml:space="preserve">G/SPS/N/EU/934 </w:t>
            </w:r>
            <w:r w:rsidRPr="00737D5B">
              <w:rPr>
                <w:rFonts w:ascii="Times New Roman" w:eastAsia="Times New Roman" w:hAnsi="Times New Roman" w:cs="Times New Roman"/>
                <w:sz w:val="24"/>
                <w:szCs w:val="24"/>
                <w:lang w:val="ru-RU" w:eastAsia="ru-RU"/>
              </w:rPr>
              <w:t>құжатында</w:t>
            </w:r>
            <w:r w:rsidRPr="00737D5B">
              <w:rPr>
                <w:rFonts w:ascii="Times New Roman" w:eastAsia="Times New Roman" w:hAnsi="Times New Roman" w:cs="Times New Roman"/>
                <w:sz w:val="24"/>
                <w:szCs w:val="24"/>
                <w:lang w:eastAsia="ru-RU"/>
              </w:rPr>
              <w:t xml:space="preserve"> (2026 </w:t>
            </w:r>
            <w:r w:rsidRPr="00737D5B">
              <w:rPr>
                <w:rFonts w:ascii="Times New Roman" w:eastAsia="Times New Roman" w:hAnsi="Times New Roman" w:cs="Times New Roman"/>
                <w:sz w:val="24"/>
                <w:szCs w:val="24"/>
                <w:lang w:val="ru-RU" w:eastAsia="ru-RU"/>
              </w:rPr>
              <w:t>жылғы</w:t>
            </w:r>
            <w:r w:rsidRPr="00737D5B">
              <w:rPr>
                <w:rFonts w:ascii="Times New Roman" w:eastAsia="Times New Roman" w:hAnsi="Times New Roman" w:cs="Times New Roman"/>
                <w:sz w:val="24"/>
                <w:szCs w:val="24"/>
                <w:lang w:eastAsia="ru-RU"/>
              </w:rPr>
              <w:t xml:space="preserve"> 27 </w:t>
            </w:r>
            <w:r w:rsidRPr="00737D5B">
              <w:rPr>
                <w:rFonts w:ascii="Times New Roman" w:eastAsia="Times New Roman" w:hAnsi="Times New Roman" w:cs="Times New Roman"/>
                <w:sz w:val="24"/>
                <w:szCs w:val="24"/>
                <w:lang w:val="ru-RU" w:eastAsia="ru-RU"/>
              </w:rPr>
              <w:t>наурыз</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хабарланған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ұсыныс</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қазіргі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уақытта</w:t>
            </w:r>
            <w:r w:rsidRPr="00737D5B">
              <w:rPr>
                <w:rFonts w:ascii="Times New Roman" w:eastAsia="Times New Roman" w:hAnsi="Times New Roman" w:cs="Times New Roman"/>
                <w:sz w:val="24"/>
                <w:szCs w:val="24"/>
                <w:lang w:eastAsia="ru-RU"/>
              </w:rPr>
              <w:t xml:space="preserve"> 2026 </w:t>
            </w:r>
            <w:r w:rsidRPr="00737D5B">
              <w:rPr>
                <w:rFonts w:ascii="Times New Roman" w:eastAsia="Times New Roman" w:hAnsi="Times New Roman" w:cs="Times New Roman"/>
                <w:sz w:val="24"/>
                <w:szCs w:val="24"/>
                <w:lang w:val="ru-RU" w:eastAsia="ru-RU"/>
              </w:rPr>
              <w:t>жылғы</w:t>
            </w:r>
            <w:r w:rsidRPr="00737D5B">
              <w:rPr>
                <w:rFonts w:ascii="Times New Roman" w:eastAsia="Times New Roman" w:hAnsi="Times New Roman" w:cs="Times New Roman"/>
                <w:sz w:val="24"/>
                <w:szCs w:val="24"/>
                <w:lang w:eastAsia="ru-RU"/>
              </w:rPr>
              <w:t xml:space="preserve"> 28 </w:t>
            </w:r>
            <w:r w:rsidRPr="00737D5B">
              <w:rPr>
                <w:rFonts w:ascii="Times New Roman" w:eastAsia="Times New Roman" w:hAnsi="Times New Roman" w:cs="Times New Roman"/>
                <w:sz w:val="24"/>
                <w:szCs w:val="24"/>
                <w:lang w:val="ru-RU" w:eastAsia="ru-RU"/>
              </w:rPr>
              <w:t>шілдедегі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Комиссияның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ЕО</w:t>
            </w:r>
            <w:r w:rsidRPr="00737D5B">
              <w:rPr>
                <w:rFonts w:ascii="Times New Roman" w:eastAsia="Times New Roman" w:hAnsi="Times New Roman" w:cs="Times New Roman"/>
                <w:sz w:val="24"/>
                <w:szCs w:val="24"/>
                <w:lang w:eastAsia="ru-RU"/>
              </w:rPr>
              <w:t xml:space="preserve">) 2026/1828 </w:t>
            </w:r>
            <w:r w:rsidRPr="00737D5B">
              <w:rPr>
                <w:rFonts w:ascii="Times New Roman" w:eastAsia="Times New Roman" w:hAnsi="Times New Roman" w:cs="Times New Roman"/>
                <w:sz w:val="24"/>
                <w:szCs w:val="24"/>
                <w:lang w:val="ru-RU" w:eastAsia="ru-RU"/>
              </w:rPr>
              <w:t>Регламентімен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қабылданды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Аталған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Регламент</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ЕО</w:t>
            </w:r>
            <w:r w:rsidRPr="00737D5B">
              <w:rPr>
                <w:rFonts w:ascii="Times New Roman" w:eastAsia="Times New Roman" w:hAnsi="Times New Roman" w:cs="Times New Roman"/>
                <w:sz w:val="24"/>
                <w:szCs w:val="24"/>
                <w:lang w:eastAsia="ru-RU"/>
              </w:rPr>
              <w:t xml:space="preserve">) 2023/915 </w:t>
            </w:r>
            <w:r w:rsidRPr="00737D5B">
              <w:rPr>
                <w:rFonts w:ascii="Times New Roman" w:eastAsia="Times New Roman" w:hAnsi="Times New Roman" w:cs="Times New Roman"/>
                <w:sz w:val="24"/>
                <w:szCs w:val="24"/>
                <w:lang w:val="ru-RU" w:eastAsia="ru-RU"/>
              </w:rPr>
              <w:t>Регламентіне</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суда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тұндыруға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арналған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қарасора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жапырақтарындағы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және</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қарасора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жапырақтарынан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дайындалған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тұнбалардағы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дельта</w:t>
            </w:r>
            <w:r w:rsidRPr="00737D5B">
              <w:rPr>
                <w:rFonts w:ascii="Times New Roman" w:eastAsia="Times New Roman" w:hAnsi="Times New Roman" w:cs="Times New Roman"/>
                <w:sz w:val="24"/>
                <w:szCs w:val="24"/>
                <w:lang w:eastAsia="ru-RU"/>
              </w:rPr>
              <w:t>-9-</w:t>
            </w:r>
            <w:r w:rsidRPr="00737D5B">
              <w:rPr>
                <w:rFonts w:ascii="Times New Roman" w:eastAsia="Times New Roman" w:hAnsi="Times New Roman" w:cs="Times New Roman"/>
                <w:sz w:val="24"/>
                <w:szCs w:val="24"/>
                <w:lang w:val="ru-RU" w:eastAsia="ru-RU"/>
              </w:rPr>
              <w:t>тетрагидроканнабинолдың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Δ</w:t>
            </w:r>
            <w:r w:rsidRPr="00737D5B">
              <w:rPr>
                <w:rFonts w:ascii="Times New Roman" w:eastAsia="Times New Roman" w:hAnsi="Times New Roman" w:cs="Times New Roman"/>
                <w:sz w:val="24"/>
                <w:szCs w:val="24"/>
                <w:lang w:eastAsia="ru-RU"/>
              </w:rPr>
              <w:t>9-</w:t>
            </w:r>
            <w:r w:rsidRPr="00737D5B">
              <w:rPr>
                <w:rFonts w:ascii="Times New Roman" w:eastAsia="Times New Roman" w:hAnsi="Times New Roman" w:cs="Times New Roman"/>
                <w:sz w:val="24"/>
                <w:szCs w:val="24"/>
                <w:lang w:val="ru-RU" w:eastAsia="ru-RU"/>
              </w:rPr>
              <w:t>ТГК</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жоғары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деңгейлеріне</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қатысты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өзгерістер</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енгізеді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ЕЭА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үшін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маңызы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бар</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мәтін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Осы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Регламент</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Еуропалық</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Одақтың</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ресми</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журналында</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жарияланған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күннен</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кейінгі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жиырмасыншы</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күні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күшіне</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енеді</w:t>
            </w:r>
            <w:r w:rsidRPr="00737D5B">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Ол 2027 жылғы 1 қаңтардан бастап қолданылады.</w:t>
            </w:r>
          </w:p>
          <w:p w14:paraId="51C861D7" w14:textId="77777777" w:rsidR="00737D5B" w:rsidRDefault="00584C32" w:rsidP="00737D5B">
            <w:pPr>
              <w:rPr>
                <w:rFonts w:ascii="Times New Roman" w:eastAsia="Times New Roman" w:hAnsi="Times New Roman"/>
                <w:lang w:val="kk-KZ"/>
              </w:rPr>
            </w:pPr>
            <w:hyperlink r:id="rId11" w:history="1">
              <w:r w:rsidR="00737D5B" w:rsidRPr="00737D5B">
                <w:rPr>
                  <w:rStyle w:val="aff9"/>
                  <w:rFonts w:ascii="Times New Roman" w:eastAsia="Times New Roman" w:hAnsi="Times New Roman"/>
                  <w:lang w:val="kk-KZ"/>
                </w:rPr>
                <w:t>https://members.wto.org/crnattachments/2026/SPS/EEC/26_04069_00_e.pdf</w:t>
              </w:r>
            </w:hyperlink>
            <w:r w:rsidR="00737D5B" w:rsidRPr="00737D5B">
              <w:rPr>
                <w:rFonts w:ascii="Times New Roman" w:eastAsia="Times New Roman" w:hAnsi="Times New Roman"/>
                <w:lang w:val="kk-KZ"/>
              </w:rPr>
              <w:t xml:space="preserve"> </w:t>
            </w:r>
          </w:p>
          <w:p w14:paraId="554A64A3" w14:textId="0F5E6666" w:rsidR="00737D5B" w:rsidRPr="00737D5B" w:rsidRDefault="00737D5B" w:rsidP="00737D5B">
            <w:pPr>
              <w:rPr>
                <w:rFonts w:ascii="Times New Roman" w:eastAsia="Times New Roman" w:hAnsi="Times New Roman"/>
                <w:lang w:val="kk-KZ"/>
              </w:rPr>
            </w:pPr>
            <w:r w:rsidRPr="00737D5B">
              <w:rPr>
                <w:rFonts w:ascii="Times New Roman" w:eastAsia="Times New Roman" w:hAnsi="Times New Roman" w:cs="Times New Roman"/>
                <w:sz w:val="24"/>
                <w:szCs w:val="24"/>
                <w:lang w:val="kk-KZ" w:eastAsia="ru-RU"/>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22039CEE" w14:textId="128CB81E" w:rsidR="00737D5B" w:rsidRPr="0093629E" w:rsidRDefault="00737D5B" w:rsidP="00737D5B">
            <w:pPr>
              <w:rPr>
                <w:lang w:val="kk-KZ"/>
              </w:rPr>
            </w:pPr>
            <w:r>
              <w:rPr>
                <w:lang w:val="kk-KZ"/>
              </w:rPr>
              <w:t>-</w:t>
            </w:r>
          </w:p>
        </w:tc>
      </w:tr>
      <w:tr w:rsidR="00737D5B" w:rsidRPr="005B538A" w14:paraId="1C545AC6" w14:textId="77777777" w:rsidTr="00DB165C">
        <w:trPr>
          <w:gridAfter w:val="1"/>
          <w:wAfter w:w="3798" w:type="dxa"/>
        </w:trPr>
        <w:tc>
          <w:tcPr>
            <w:tcW w:w="930" w:type="dxa"/>
            <w:vMerge/>
          </w:tcPr>
          <w:p w14:paraId="6E74F821" w14:textId="77777777" w:rsidR="00737D5B" w:rsidRPr="0093629E" w:rsidRDefault="00737D5B" w:rsidP="00737D5B">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8600818" w14:textId="0273C35A" w:rsidR="00737D5B" w:rsidRPr="00737D5B" w:rsidRDefault="00737D5B" w:rsidP="00737D5B">
            <w:r>
              <w:rPr>
                <w:lang w:val="ru-RU"/>
              </w:rPr>
              <w:t>4/08/26</w:t>
            </w:r>
          </w:p>
        </w:tc>
        <w:tc>
          <w:tcPr>
            <w:tcW w:w="5670" w:type="dxa"/>
            <w:tcBorders>
              <w:top w:val="single" w:sz="8" w:space="0" w:color="000000"/>
              <w:left w:val="single" w:sz="8" w:space="0" w:color="000000"/>
              <w:bottom w:val="single" w:sz="8" w:space="0" w:color="000000"/>
              <w:right w:val="single" w:sz="8" w:space="0" w:color="000000"/>
            </w:tcBorders>
          </w:tcPr>
          <w:p w14:paraId="37234F2B" w14:textId="3FFD72D7" w:rsidR="00737D5B" w:rsidRPr="0093629E" w:rsidRDefault="00737D5B" w:rsidP="00737D5B">
            <w:pPr>
              <w:rPr>
                <w:lang w:val="kk-KZ"/>
              </w:rPr>
            </w:pPr>
            <w:r>
              <w:rPr>
                <w:lang w:val="kk-KZ"/>
              </w:rPr>
              <w:t>-</w:t>
            </w:r>
          </w:p>
        </w:tc>
        <w:tc>
          <w:tcPr>
            <w:tcW w:w="4110" w:type="dxa"/>
            <w:vMerge/>
          </w:tcPr>
          <w:p w14:paraId="60A10547" w14:textId="77777777" w:rsidR="00737D5B" w:rsidRPr="00737D5B" w:rsidRDefault="00737D5B" w:rsidP="00737D5B"/>
        </w:tc>
      </w:tr>
      <w:tr w:rsidR="00737D5B" w:rsidRPr="005B538A" w14:paraId="54435996" w14:textId="77777777" w:rsidTr="00DB165C">
        <w:trPr>
          <w:gridAfter w:val="1"/>
          <w:wAfter w:w="3798" w:type="dxa"/>
        </w:trPr>
        <w:tc>
          <w:tcPr>
            <w:tcW w:w="930" w:type="dxa"/>
            <w:vMerge/>
          </w:tcPr>
          <w:p w14:paraId="6B2B1992" w14:textId="77777777" w:rsidR="00737D5B" w:rsidRPr="00737D5B" w:rsidRDefault="00737D5B" w:rsidP="00737D5B"/>
        </w:tc>
        <w:tc>
          <w:tcPr>
            <w:tcW w:w="2552" w:type="dxa"/>
            <w:tcBorders>
              <w:top w:val="single" w:sz="8" w:space="0" w:color="000000"/>
              <w:left w:val="single" w:sz="8" w:space="0" w:color="000000"/>
              <w:bottom w:val="single" w:sz="8" w:space="0" w:color="000000"/>
              <w:right w:val="single" w:sz="8" w:space="0" w:color="000000"/>
            </w:tcBorders>
          </w:tcPr>
          <w:p w14:paraId="6F80E65B" w14:textId="2E1A0EBD" w:rsidR="00737D5B" w:rsidRPr="00737D5B" w:rsidRDefault="00737D5B" w:rsidP="00737D5B">
            <w:r>
              <w:rPr>
                <w:lang w:val="kk-KZ"/>
              </w:rPr>
              <w:t>Европалық Одақ</w:t>
            </w:r>
          </w:p>
        </w:tc>
        <w:tc>
          <w:tcPr>
            <w:tcW w:w="5670" w:type="dxa"/>
            <w:tcBorders>
              <w:top w:val="single" w:sz="8" w:space="0" w:color="000000"/>
              <w:left w:val="single" w:sz="8" w:space="0" w:color="000000"/>
              <w:bottom w:val="single" w:sz="8" w:space="0" w:color="000000"/>
              <w:right w:val="single" w:sz="8" w:space="0" w:color="000000"/>
            </w:tcBorders>
          </w:tcPr>
          <w:p w14:paraId="3F1215B0" w14:textId="792B70A1" w:rsidR="00737D5B" w:rsidRPr="00737D5B" w:rsidRDefault="00737D5B" w:rsidP="00737D5B">
            <w:pPr>
              <w:pStyle w:val="aff8"/>
              <w:rPr>
                <w:lang w:val="kk-KZ"/>
              </w:rPr>
            </w:pPr>
            <w:r>
              <w:rPr>
                <w:lang w:val="kk-KZ"/>
              </w:rPr>
              <w:t>-</w:t>
            </w:r>
          </w:p>
        </w:tc>
        <w:tc>
          <w:tcPr>
            <w:tcW w:w="4110" w:type="dxa"/>
            <w:vMerge/>
          </w:tcPr>
          <w:p w14:paraId="33D6D8AE" w14:textId="77777777" w:rsidR="00737D5B" w:rsidRPr="00737D5B" w:rsidRDefault="00737D5B" w:rsidP="00737D5B"/>
        </w:tc>
      </w:tr>
      <w:tr w:rsidR="00737D5B" w:rsidRPr="008B5AA7" w14:paraId="14B0F13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6D0A92F" w14:textId="581884B3" w:rsidR="00737D5B" w:rsidRPr="00566A4C" w:rsidRDefault="00737D5B" w:rsidP="00737D5B">
            <w:pPr>
              <w:rPr>
                <w:lang w:val="ru-RU"/>
              </w:rPr>
            </w:pPr>
            <w:r>
              <w:rPr>
                <w:lang w:val="ru-RU"/>
              </w:rPr>
              <w:t>6</w:t>
            </w:r>
          </w:p>
        </w:tc>
        <w:tc>
          <w:tcPr>
            <w:tcW w:w="2552" w:type="dxa"/>
            <w:tcBorders>
              <w:top w:val="single" w:sz="8" w:space="0" w:color="000000"/>
              <w:left w:val="single" w:sz="8" w:space="0" w:color="000000"/>
              <w:bottom w:val="single" w:sz="8" w:space="0" w:color="000000"/>
              <w:right w:val="single" w:sz="8" w:space="0" w:color="000000"/>
            </w:tcBorders>
          </w:tcPr>
          <w:p w14:paraId="7DF733CE" w14:textId="40BB1D52" w:rsidR="00737D5B" w:rsidRPr="00737D5B" w:rsidRDefault="00737D5B" w:rsidP="00737D5B">
            <w:r>
              <w:rPr>
                <w:rFonts w:ascii="Arial" w:hAnsi="Arial" w:cs="Arial"/>
                <w:sz w:val="20"/>
                <w:szCs w:val="20"/>
                <w:shd w:val="clear" w:color="auto" w:fill="FFFFFF"/>
              </w:rPr>
              <w:t>G/SPS/N/EU/921/Add.1</w:t>
            </w:r>
          </w:p>
        </w:tc>
        <w:tc>
          <w:tcPr>
            <w:tcW w:w="5670" w:type="dxa"/>
            <w:tcBorders>
              <w:top w:val="single" w:sz="8" w:space="0" w:color="000000"/>
              <w:left w:val="single" w:sz="8" w:space="0" w:color="000000"/>
              <w:bottom w:val="single" w:sz="8" w:space="0" w:color="000000"/>
              <w:right w:val="single" w:sz="8" w:space="0" w:color="000000"/>
            </w:tcBorders>
          </w:tcPr>
          <w:p w14:paraId="37DE44AD" w14:textId="77777777" w:rsidR="00737D5B" w:rsidRPr="008B5AA7" w:rsidRDefault="00737D5B" w:rsidP="00737D5B">
            <w:pPr>
              <w:spacing w:before="100" w:beforeAutospacing="1" w:after="100" w:afterAutospacing="1" w:line="240" w:lineRule="auto"/>
              <w:rPr>
                <w:rFonts w:ascii="Times New Roman" w:eastAsia="Times New Roman" w:hAnsi="Times New Roman" w:cs="Times New Roman"/>
                <w:sz w:val="24"/>
                <w:szCs w:val="24"/>
                <w:lang w:eastAsia="ru-RU"/>
              </w:rPr>
            </w:pPr>
            <w:r w:rsidRPr="008B5AA7">
              <w:rPr>
                <w:rFonts w:ascii="Times New Roman" w:eastAsia="Times New Roman" w:hAnsi="Times New Roman" w:cs="Times New Roman"/>
                <w:sz w:val="24"/>
                <w:szCs w:val="24"/>
                <w:lang w:eastAsia="ru-RU"/>
              </w:rPr>
              <w:t xml:space="preserve">Tagetes erecta </w:t>
            </w:r>
            <w:r w:rsidRPr="00737D5B">
              <w:rPr>
                <w:rFonts w:ascii="Times New Roman" w:eastAsia="Times New Roman" w:hAnsi="Times New Roman" w:cs="Times New Roman"/>
                <w:sz w:val="24"/>
                <w:szCs w:val="24"/>
                <w:lang w:val="ru-RU" w:eastAsia="ru-RU"/>
              </w:rPr>
              <w:t>өсімдігінен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алынған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лютеинге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бай</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және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лютеин</w:t>
            </w:r>
            <w:r w:rsidRPr="008B5AA7">
              <w:rPr>
                <w:rFonts w:ascii="Times New Roman" w:eastAsia="Times New Roman" w:hAnsi="Times New Roman" w:cs="Times New Roman"/>
                <w:sz w:val="24"/>
                <w:szCs w:val="24"/>
                <w:lang w:eastAsia="ru-RU"/>
              </w:rPr>
              <w:t>/</w:t>
            </w:r>
            <w:r w:rsidRPr="00737D5B">
              <w:rPr>
                <w:rFonts w:ascii="Times New Roman" w:eastAsia="Times New Roman" w:hAnsi="Times New Roman" w:cs="Times New Roman"/>
                <w:sz w:val="24"/>
                <w:szCs w:val="24"/>
                <w:lang w:val="ru-RU" w:eastAsia="ru-RU"/>
              </w:rPr>
              <w:t>зеаксантин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сығындыларын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бордақылауға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және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жұмыртқа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өндіруге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арналған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ауыл</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шаруашылығы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құстарына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күркетауықтарды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қоспағанда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сондай</w:t>
            </w:r>
            <w:r w:rsidRPr="008B5AA7">
              <w:rPr>
                <w:rFonts w:ascii="Times New Roman" w:eastAsia="Times New Roman" w:hAnsi="Times New Roman" w:cs="Times New Roman"/>
                <w:sz w:val="24"/>
                <w:szCs w:val="24"/>
                <w:lang w:eastAsia="ru-RU"/>
              </w:rPr>
              <w:t>-</w:t>
            </w:r>
            <w:r w:rsidRPr="00737D5B">
              <w:rPr>
                <w:rFonts w:ascii="Times New Roman" w:eastAsia="Times New Roman" w:hAnsi="Times New Roman" w:cs="Times New Roman"/>
                <w:sz w:val="24"/>
                <w:szCs w:val="24"/>
                <w:lang w:val="ru-RU" w:eastAsia="ru-RU"/>
              </w:rPr>
              <w:t>ақ</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бордақылауға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және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жұмыртқа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өндіруге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арналған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ұсақ</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құс</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түрлеріне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арналған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жемшөп</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қоспалары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ретінде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пайдалануға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рұқсат</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беру</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шарттарына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қатысты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ЕО</w:t>
            </w:r>
            <w:r w:rsidRPr="008B5AA7">
              <w:rPr>
                <w:rFonts w:ascii="Times New Roman" w:eastAsia="Times New Roman" w:hAnsi="Times New Roman" w:cs="Times New Roman"/>
                <w:sz w:val="24"/>
                <w:szCs w:val="24"/>
                <w:lang w:eastAsia="ru-RU"/>
              </w:rPr>
              <w:t xml:space="preserve">) 2020/1097 </w:t>
            </w:r>
            <w:r w:rsidRPr="00737D5B">
              <w:rPr>
                <w:rFonts w:ascii="Times New Roman" w:eastAsia="Times New Roman" w:hAnsi="Times New Roman" w:cs="Times New Roman"/>
                <w:sz w:val="24"/>
                <w:szCs w:val="24"/>
                <w:lang w:val="ru-RU" w:eastAsia="ru-RU"/>
              </w:rPr>
              <w:t>Орындау</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регламентіне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өзгерістер</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мен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түзетулер</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енгізу</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және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бордақылауға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арналған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күркетауықтар</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үшін</w:t>
            </w:r>
            <w:r w:rsidRPr="008B5AA7">
              <w:rPr>
                <w:rFonts w:ascii="Times New Roman" w:eastAsia="Times New Roman" w:hAnsi="Times New Roman" w:cs="Times New Roman"/>
                <w:sz w:val="24"/>
                <w:szCs w:val="24"/>
                <w:lang w:eastAsia="ru-RU"/>
              </w:rPr>
              <w:t xml:space="preserve"> Tagetes erecta L. </w:t>
            </w:r>
            <w:r w:rsidRPr="00737D5B">
              <w:rPr>
                <w:rFonts w:ascii="Times New Roman" w:eastAsia="Times New Roman" w:hAnsi="Times New Roman" w:cs="Times New Roman"/>
                <w:sz w:val="24"/>
                <w:szCs w:val="24"/>
                <w:lang w:val="ru-RU" w:eastAsia="ru-RU"/>
              </w:rPr>
              <w:t>өсімдігінен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алынған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лютеинге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бай</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сығындыны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пайдалануға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рұқсат</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беру</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шарттарына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қатысты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ЕО</w:t>
            </w:r>
            <w:r w:rsidRPr="008B5AA7">
              <w:rPr>
                <w:rFonts w:ascii="Times New Roman" w:eastAsia="Times New Roman" w:hAnsi="Times New Roman" w:cs="Times New Roman"/>
                <w:sz w:val="24"/>
                <w:szCs w:val="24"/>
                <w:lang w:eastAsia="ru-RU"/>
              </w:rPr>
              <w:t xml:space="preserve">) 2025/1928 </w:t>
            </w:r>
            <w:r w:rsidRPr="00737D5B">
              <w:rPr>
                <w:rFonts w:ascii="Times New Roman" w:eastAsia="Times New Roman" w:hAnsi="Times New Roman" w:cs="Times New Roman"/>
                <w:sz w:val="24"/>
                <w:szCs w:val="24"/>
                <w:lang w:val="ru-RU" w:eastAsia="ru-RU"/>
              </w:rPr>
              <w:t>Орындау</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регламентіне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өзгерістер</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енгізу</w:t>
            </w:r>
            <w:r w:rsidRPr="008B5AA7">
              <w:rPr>
                <w:rFonts w:ascii="Times New Roman" w:eastAsia="Times New Roman" w:hAnsi="Times New Roman" w:cs="Times New Roman"/>
                <w:sz w:val="24"/>
                <w:szCs w:val="24"/>
                <w:lang w:eastAsia="ru-RU"/>
              </w:rPr>
              <w:t>.</w:t>
            </w:r>
          </w:p>
          <w:p w14:paraId="64FD80C1" w14:textId="77777777" w:rsidR="00737D5B" w:rsidRPr="008B5AA7" w:rsidRDefault="00737D5B" w:rsidP="00737D5B">
            <w:pPr>
              <w:spacing w:before="100" w:beforeAutospacing="1" w:after="100" w:afterAutospacing="1" w:line="240" w:lineRule="auto"/>
              <w:rPr>
                <w:rFonts w:ascii="Times New Roman" w:eastAsia="Times New Roman" w:hAnsi="Times New Roman" w:cs="Times New Roman"/>
                <w:sz w:val="24"/>
                <w:szCs w:val="24"/>
                <w:lang w:eastAsia="ru-RU"/>
              </w:rPr>
            </w:pPr>
            <w:r w:rsidRPr="008B5AA7">
              <w:rPr>
                <w:rFonts w:ascii="Times New Roman" w:eastAsia="Times New Roman" w:hAnsi="Times New Roman" w:cs="Times New Roman"/>
                <w:sz w:val="24"/>
                <w:szCs w:val="24"/>
                <w:lang w:eastAsia="ru-RU"/>
              </w:rPr>
              <w:t xml:space="preserve">G/SPS/N/EU/921 </w:t>
            </w:r>
            <w:r w:rsidRPr="00737D5B">
              <w:rPr>
                <w:rFonts w:ascii="Times New Roman" w:eastAsia="Times New Roman" w:hAnsi="Times New Roman" w:cs="Times New Roman"/>
                <w:sz w:val="24"/>
                <w:szCs w:val="24"/>
                <w:lang w:val="ru-RU" w:eastAsia="ru-RU"/>
              </w:rPr>
              <w:t>құжатында</w:t>
            </w:r>
            <w:r w:rsidRPr="008B5AA7">
              <w:rPr>
                <w:rFonts w:ascii="Times New Roman" w:eastAsia="Times New Roman" w:hAnsi="Times New Roman" w:cs="Times New Roman"/>
                <w:sz w:val="24"/>
                <w:szCs w:val="24"/>
                <w:lang w:eastAsia="ru-RU"/>
              </w:rPr>
              <w:t xml:space="preserve"> (2026 </w:t>
            </w:r>
            <w:r w:rsidRPr="00737D5B">
              <w:rPr>
                <w:rFonts w:ascii="Times New Roman" w:eastAsia="Times New Roman" w:hAnsi="Times New Roman" w:cs="Times New Roman"/>
                <w:sz w:val="24"/>
                <w:szCs w:val="24"/>
                <w:lang w:val="ru-RU" w:eastAsia="ru-RU"/>
              </w:rPr>
              <w:t>жылғы</w:t>
            </w:r>
            <w:r w:rsidRPr="008B5AA7">
              <w:rPr>
                <w:rFonts w:ascii="Times New Roman" w:eastAsia="Times New Roman" w:hAnsi="Times New Roman" w:cs="Times New Roman"/>
                <w:sz w:val="24"/>
                <w:szCs w:val="24"/>
                <w:lang w:eastAsia="ru-RU"/>
              </w:rPr>
              <w:t xml:space="preserve"> 24 </w:t>
            </w:r>
            <w:r w:rsidRPr="00737D5B">
              <w:rPr>
                <w:rFonts w:ascii="Times New Roman" w:eastAsia="Times New Roman" w:hAnsi="Times New Roman" w:cs="Times New Roman"/>
                <w:sz w:val="24"/>
                <w:szCs w:val="24"/>
                <w:lang w:val="ru-RU" w:eastAsia="ru-RU"/>
              </w:rPr>
              <w:t>ақпан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хабарланған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ұсыныс</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қазіргі</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уақытта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Комиссияның</w:t>
            </w:r>
            <w:r w:rsidRPr="008B5AA7">
              <w:rPr>
                <w:rFonts w:ascii="Times New Roman" w:eastAsia="Times New Roman" w:hAnsi="Times New Roman" w:cs="Times New Roman"/>
                <w:sz w:val="24"/>
                <w:szCs w:val="24"/>
                <w:lang w:eastAsia="ru-RU"/>
              </w:rPr>
              <w:t xml:space="preserve"> 2026 </w:t>
            </w:r>
            <w:r w:rsidRPr="00737D5B">
              <w:rPr>
                <w:rFonts w:ascii="Times New Roman" w:eastAsia="Times New Roman" w:hAnsi="Times New Roman" w:cs="Times New Roman"/>
                <w:sz w:val="24"/>
                <w:szCs w:val="24"/>
                <w:lang w:val="ru-RU" w:eastAsia="ru-RU"/>
              </w:rPr>
              <w:t>жылғы</w:t>
            </w:r>
            <w:r w:rsidRPr="008B5AA7">
              <w:rPr>
                <w:rFonts w:ascii="Times New Roman" w:eastAsia="Times New Roman" w:hAnsi="Times New Roman" w:cs="Times New Roman"/>
                <w:sz w:val="24"/>
                <w:szCs w:val="24"/>
                <w:lang w:eastAsia="ru-RU"/>
              </w:rPr>
              <w:t xml:space="preserve"> 20 </w:t>
            </w:r>
            <w:r w:rsidRPr="00737D5B">
              <w:rPr>
                <w:rFonts w:ascii="Times New Roman" w:eastAsia="Times New Roman" w:hAnsi="Times New Roman" w:cs="Times New Roman"/>
                <w:sz w:val="24"/>
                <w:szCs w:val="24"/>
                <w:lang w:val="ru-RU" w:eastAsia="ru-RU"/>
              </w:rPr>
              <w:t>шілдедегі</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ЕО</w:t>
            </w:r>
            <w:r w:rsidRPr="008B5AA7">
              <w:rPr>
                <w:rFonts w:ascii="Times New Roman" w:eastAsia="Times New Roman" w:hAnsi="Times New Roman" w:cs="Times New Roman"/>
                <w:sz w:val="24"/>
                <w:szCs w:val="24"/>
                <w:lang w:eastAsia="ru-RU"/>
              </w:rPr>
              <w:t xml:space="preserve">) 2026/1712 </w:t>
            </w:r>
            <w:r w:rsidRPr="00737D5B">
              <w:rPr>
                <w:rFonts w:ascii="Times New Roman" w:eastAsia="Times New Roman" w:hAnsi="Times New Roman" w:cs="Times New Roman"/>
                <w:sz w:val="24"/>
                <w:szCs w:val="24"/>
                <w:lang w:val="ru-RU" w:eastAsia="ru-RU"/>
              </w:rPr>
              <w:t>Орындау</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регламенті</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түрінде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қабылданды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Аталған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регламентпен</w:t>
            </w:r>
            <w:r w:rsidRPr="008B5AA7">
              <w:rPr>
                <w:rFonts w:ascii="Times New Roman" w:eastAsia="Times New Roman" w:hAnsi="Times New Roman" w:cs="Times New Roman"/>
                <w:sz w:val="24"/>
                <w:szCs w:val="24"/>
                <w:lang w:eastAsia="ru-RU"/>
              </w:rPr>
              <w:t xml:space="preserve"> Tagetes erecta </w:t>
            </w:r>
            <w:r w:rsidRPr="00737D5B">
              <w:rPr>
                <w:rFonts w:ascii="Times New Roman" w:eastAsia="Times New Roman" w:hAnsi="Times New Roman" w:cs="Times New Roman"/>
                <w:sz w:val="24"/>
                <w:szCs w:val="24"/>
                <w:lang w:val="ru-RU" w:eastAsia="ru-RU"/>
              </w:rPr>
              <w:t>өсімдігінен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алынған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лютеинге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бай</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және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лютеин</w:t>
            </w:r>
            <w:r w:rsidRPr="008B5AA7">
              <w:rPr>
                <w:rFonts w:ascii="Times New Roman" w:eastAsia="Times New Roman" w:hAnsi="Times New Roman" w:cs="Times New Roman"/>
                <w:sz w:val="24"/>
                <w:szCs w:val="24"/>
                <w:lang w:eastAsia="ru-RU"/>
              </w:rPr>
              <w:t>/</w:t>
            </w:r>
            <w:r w:rsidRPr="00737D5B">
              <w:rPr>
                <w:rFonts w:ascii="Times New Roman" w:eastAsia="Times New Roman" w:hAnsi="Times New Roman" w:cs="Times New Roman"/>
                <w:sz w:val="24"/>
                <w:szCs w:val="24"/>
                <w:lang w:val="ru-RU" w:eastAsia="ru-RU"/>
              </w:rPr>
              <w:t>зеаксантин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сығындыларын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бордақылауға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және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жұмыртқа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өндіруге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арналған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ауыл</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шаруашылығы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құстарына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күркетауықтарды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қоспағанда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сондай</w:t>
            </w:r>
            <w:r w:rsidRPr="008B5AA7">
              <w:rPr>
                <w:rFonts w:ascii="Times New Roman" w:eastAsia="Times New Roman" w:hAnsi="Times New Roman" w:cs="Times New Roman"/>
                <w:sz w:val="24"/>
                <w:szCs w:val="24"/>
                <w:lang w:eastAsia="ru-RU"/>
              </w:rPr>
              <w:t>-</w:t>
            </w:r>
            <w:r w:rsidRPr="00737D5B">
              <w:rPr>
                <w:rFonts w:ascii="Times New Roman" w:eastAsia="Times New Roman" w:hAnsi="Times New Roman" w:cs="Times New Roman"/>
                <w:sz w:val="24"/>
                <w:szCs w:val="24"/>
                <w:lang w:val="ru-RU" w:eastAsia="ru-RU"/>
              </w:rPr>
              <w:t>ақ</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бордақылауға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және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жұмыртқа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өндіруге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арналған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ұсақ</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құс</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түрлеріне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арналған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жемшөп</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қоспалары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ретінде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пайдалануға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рұқсат</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беру</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шарттарына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қатысты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ЕО</w:t>
            </w:r>
            <w:r w:rsidRPr="008B5AA7">
              <w:rPr>
                <w:rFonts w:ascii="Times New Roman" w:eastAsia="Times New Roman" w:hAnsi="Times New Roman" w:cs="Times New Roman"/>
                <w:sz w:val="24"/>
                <w:szCs w:val="24"/>
                <w:lang w:eastAsia="ru-RU"/>
              </w:rPr>
              <w:t xml:space="preserve">) 2020/1097 </w:t>
            </w:r>
            <w:r w:rsidRPr="00737D5B">
              <w:rPr>
                <w:rFonts w:ascii="Times New Roman" w:eastAsia="Times New Roman" w:hAnsi="Times New Roman" w:cs="Times New Roman"/>
                <w:sz w:val="24"/>
                <w:szCs w:val="24"/>
                <w:lang w:val="ru-RU" w:eastAsia="ru-RU"/>
              </w:rPr>
              <w:t>Орындау</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регламентіне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өзгерістер</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мен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түзетулер</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енгізіледі</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сондай</w:t>
            </w:r>
            <w:r w:rsidRPr="008B5AA7">
              <w:rPr>
                <w:rFonts w:ascii="Times New Roman" w:eastAsia="Times New Roman" w:hAnsi="Times New Roman" w:cs="Times New Roman"/>
                <w:sz w:val="24"/>
                <w:szCs w:val="24"/>
                <w:lang w:eastAsia="ru-RU"/>
              </w:rPr>
              <w:t>-</w:t>
            </w:r>
            <w:r w:rsidRPr="00737D5B">
              <w:rPr>
                <w:rFonts w:ascii="Times New Roman" w:eastAsia="Times New Roman" w:hAnsi="Times New Roman" w:cs="Times New Roman"/>
                <w:sz w:val="24"/>
                <w:szCs w:val="24"/>
                <w:lang w:val="ru-RU" w:eastAsia="ru-RU"/>
              </w:rPr>
              <w:t>ақ</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бордақылауға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арналған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күркетауықтар</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үшін</w:t>
            </w:r>
            <w:r w:rsidRPr="008B5AA7">
              <w:rPr>
                <w:rFonts w:ascii="Times New Roman" w:eastAsia="Times New Roman" w:hAnsi="Times New Roman" w:cs="Times New Roman"/>
                <w:sz w:val="24"/>
                <w:szCs w:val="24"/>
                <w:lang w:eastAsia="ru-RU"/>
              </w:rPr>
              <w:t xml:space="preserve"> Tagetes erecta L. </w:t>
            </w:r>
            <w:r w:rsidRPr="00737D5B">
              <w:rPr>
                <w:rFonts w:ascii="Times New Roman" w:eastAsia="Times New Roman" w:hAnsi="Times New Roman" w:cs="Times New Roman"/>
                <w:sz w:val="24"/>
                <w:szCs w:val="24"/>
                <w:lang w:val="ru-RU" w:eastAsia="ru-RU"/>
              </w:rPr>
              <w:t>өсімдігінен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алынған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лютеинге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бай</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сығындыны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пайдалануға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рұқсат</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беру</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шарттарына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қатысты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ЕО</w:t>
            </w:r>
            <w:r w:rsidRPr="008B5AA7">
              <w:rPr>
                <w:rFonts w:ascii="Times New Roman" w:eastAsia="Times New Roman" w:hAnsi="Times New Roman" w:cs="Times New Roman"/>
                <w:sz w:val="24"/>
                <w:szCs w:val="24"/>
                <w:lang w:eastAsia="ru-RU"/>
              </w:rPr>
              <w:t xml:space="preserve">) 2025/1928 </w:t>
            </w:r>
            <w:r w:rsidRPr="00737D5B">
              <w:rPr>
                <w:rFonts w:ascii="Times New Roman" w:eastAsia="Times New Roman" w:hAnsi="Times New Roman" w:cs="Times New Roman"/>
                <w:sz w:val="24"/>
                <w:szCs w:val="24"/>
                <w:lang w:val="ru-RU" w:eastAsia="ru-RU"/>
              </w:rPr>
              <w:t>Орындау</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регламентіне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өзгерістер</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енгізіледі</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ЕЭА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үшін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маңызы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бар</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мәтін</w:t>
            </w:r>
            <w:r w:rsidRPr="008B5AA7">
              <w:rPr>
                <w:rFonts w:ascii="Times New Roman" w:eastAsia="Times New Roman" w:hAnsi="Times New Roman" w:cs="Times New Roman"/>
                <w:sz w:val="24"/>
                <w:szCs w:val="24"/>
                <w:lang w:eastAsia="ru-RU"/>
              </w:rPr>
              <w:t>).</w:t>
            </w:r>
          </w:p>
          <w:p w14:paraId="7D8E5E6D" w14:textId="77777777" w:rsidR="00737D5B" w:rsidRDefault="00737D5B" w:rsidP="00737D5B">
            <w:pPr>
              <w:spacing w:before="100" w:beforeAutospacing="1" w:after="100" w:afterAutospacing="1" w:line="240" w:lineRule="auto"/>
              <w:rPr>
                <w:rFonts w:ascii="Times New Roman" w:eastAsia="Times New Roman" w:hAnsi="Times New Roman" w:cs="Times New Roman"/>
                <w:sz w:val="24"/>
                <w:szCs w:val="24"/>
                <w:lang w:eastAsia="ru-RU"/>
              </w:rPr>
            </w:pPr>
            <w:r w:rsidRPr="00737D5B">
              <w:rPr>
                <w:rFonts w:ascii="Times New Roman" w:eastAsia="Times New Roman" w:hAnsi="Times New Roman" w:cs="Times New Roman"/>
                <w:sz w:val="24"/>
                <w:szCs w:val="24"/>
                <w:lang w:val="ru-RU" w:eastAsia="ru-RU"/>
              </w:rPr>
              <w:t>Осы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Регламент</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Еуропалық</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Одақтың</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ресми</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журналында</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жарияланған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күннен</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кейінгі</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жиырмасыншы</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күні</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күшіне</w:t>
            </w:r>
            <w:r w:rsidRPr="008B5AA7">
              <w:rPr>
                <w:rFonts w:ascii="Times New Roman" w:eastAsia="Times New Roman" w:hAnsi="Times New Roman" w:cs="Times New Roman"/>
                <w:sz w:val="24"/>
                <w:szCs w:val="24"/>
                <w:lang w:eastAsia="ru-RU"/>
              </w:rPr>
              <w:t xml:space="preserve"> </w:t>
            </w:r>
            <w:r w:rsidRPr="00737D5B">
              <w:rPr>
                <w:rFonts w:ascii="Times New Roman" w:eastAsia="Times New Roman" w:hAnsi="Times New Roman" w:cs="Times New Roman"/>
                <w:sz w:val="24"/>
                <w:szCs w:val="24"/>
                <w:lang w:val="ru-RU" w:eastAsia="ru-RU"/>
              </w:rPr>
              <w:t>енеді</w:t>
            </w:r>
            <w:r w:rsidRPr="008B5AA7">
              <w:rPr>
                <w:rFonts w:ascii="Times New Roman" w:eastAsia="Times New Roman" w:hAnsi="Times New Roman" w:cs="Times New Roman"/>
                <w:sz w:val="24"/>
                <w:szCs w:val="24"/>
                <w:lang w:eastAsia="ru-RU"/>
              </w:rPr>
              <w:t>.</w:t>
            </w:r>
          </w:p>
          <w:p w14:paraId="019ABB30" w14:textId="77777777" w:rsidR="008B5AA7" w:rsidRDefault="00584C32" w:rsidP="00737D5B">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2" w:history="1">
              <w:r w:rsidR="008B5AA7" w:rsidRPr="00A25D7C">
                <w:rPr>
                  <w:rStyle w:val="aff9"/>
                  <w:rFonts w:ascii="Times New Roman" w:eastAsia="Times New Roman" w:hAnsi="Times New Roman" w:cs="Times New Roman"/>
                  <w:sz w:val="24"/>
                  <w:szCs w:val="24"/>
                  <w:lang w:eastAsia="ru-RU"/>
                </w:rPr>
                <w:t>https://members.wto.org/crnattachments/2026/SPS/EEC/26_04068_00_e.pdf</w:t>
              </w:r>
            </w:hyperlink>
            <w:r w:rsidR="008B5AA7">
              <w:rPr>
                <w:rFonts w:ascii="Times New Roman" w:eastAsia="Times New Roman" w:hAnsi="Times New Roman" w:cs="Times New Roman"/>
                <w:sz w:val="24"/>
                <w:szCs w:val="24"/>
                <w:lang w:val="kk-KZ" w:eastAsia="ru-RU"/>
              </w:rPr>
              <w:t xml:space="preserve"> </w:t>
            </w:r>
          </w:p>
          <w:p w14:paraId="0F8B6DD6" w14:textId="280BC36E" w:rsidR="008B5AA7" w:rsidRPr="008B5AA7" w:rsidRDefault="008B5AA7" w:rsidP="00737D5B">
            <w:pPr>
              <w:spacing w:before="100" w:beforeAutospacing="1" w:after="100" w:afterAutospacing="1" w:line="240" w:lineRule="auto"/>
              <w:rPr>
                <w:rFonts w:ascii="Times New Roman" w:eastAsia="Times New Roman" w:hAnsi="Times New Roman" w:cs="Times New Roman"/>
                <w:sz w:val="24"/>
                <w:szCs w:val="24"/>
                <w:lang w:val="kk-KZ" w:eastAsia="ru-RU"/>
              </w:rPr>
            </w:pPr>
            <w:r w:rsidRPr="00737D5B">
              <w:rPr>
                <w:rFonts w:ascii="Times New Roman" w:eastAsia="Times New Roman" w:hAnsi="Times New Roman" w:cs="Times New Roman"/>
                <w:sz w:val="24"/>
                <w:szCs w:val="24"/>
                <w:lang w:val="kk-KZ" w:eastAsia="ru-RU"/>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730151ED" w14:textId="36FD035C" w:rsidR="00737D5B" w:rsidRPr="008B5AA7" w:rsidRDefault="008B5AA7" w:rsidP="00737D5B">
            <w:pPr>
              <w:rPr>
                <w:lang w:val="kk-KZ"/>
              </w:rPr>
            </w:pPr>
            <w:r>
              <w:rPr>
                <w:lang w:val="kk-KZ"/>
              </w:rPr>
              <w:t>-</w:t>
            </w:r>
          </w:p>
        </w:tc>
      </w:tr>
      <w:tr w:rsidR="00737D5B" w:rsidRPr="005B538A" w14:paraId="4A91511F" w14:textId="77777777" w:rsidTr="00DB165C">
        <w:trPr>
          <w:gridAfter w:val="1"/>
          <w:wAfter w:w="3798" w:type="dxa"/>
        </w:trPr>
        <w:tc>
          <w:tcPr>
            <w:tcW w:w="930" w:type="dxa"/>
            <w:vMerge/>
          </w:tcPr>
          <w:p w14:paraId="632308EC" w14:textId="77777777" w:rsidR="00737D5B" w:rsidRPr="008B5AA7" w:rsidRDefault="00737D5B" w:rsidP="00737D5B">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21A312E" w14:textId="17E6F80F" w:rsidR="00737D5B" w:rsidRPr="00737D5B" w:rsidRDefault="00737D5B" w:rsidP="00737D5B">
            <w:r>
              <w:rPr>
                <w:lang w:val="ru-RU"/>
              </w:rPr>
              <w:t>4/08/26</w:t>
            </w:r>
          </w:p>
        </w:tc>
        <w:tc>
          <w:tcPr>
            <w:tcW w:w="5670" w:type="dxa"/>
            <w:tcBorders>
              <w:top w:val="single" w:sz="8" w:space="0" w:color="000000"/>
              <w:left w:val="single" w:sz="8" w:space="0" w:color="000000"/>
              <w:bottom w:val="single" w:sz="8" w:space="0" w:color="000000"/>
              <w:right w:val="single" w:sz="8" w:space="0" w:color="000000"/>
            </w:tcBorders>
          </w:tcPr>
          <w:p w14:paraId="51DD9DAF" w14:textId="63804FB5" w:rsidR="00737D5B" w:rsidRPr="008146E0" w:rsidRDefault="008B5AA7" w:rsidP="00737D5B">
            <w:pPr>
              <w:rPr>
                <w:lang w:val="kk-KZ"/>
              </w:rPr>
            </w:pPr>
            <w:r>
              <w:rPr>
                <w:lang w:val="kk-KZ"/>
              </w:rPr>
              <w:t>-</w:t>
            </w:r>
          </w:p>
        </w:tc>
        <w:tc>
          <w:tcPr>
            <w:tcW w:w="4110" w:type="dxa"/>
            <w:vMerge/>
          </w:tcPr>
          <w:p w14:paraId="3DF71299" w14:textId="77777777" w:rsidR="00737D5B" w:rsidRPr="00737D5B" w:rsidRDefault="00737D5B" w:rsidP="00737D5B"/>
        </w:tc>
      </w:tr>
      <w:tr w:rsidR="00737D5B" w:rsidRPr="005B538A" w14:paraId="3F7E9A70" w14:textId="77777777" w:rsidTr="00DB165C">
        <w:trPr>
          <w:gridAfter w:val="1"/>
          <w:wAfter w:w="3798" w:type="dxa"/>
        </w:trPr>
        <w:tc>
          <w:tcPr>
            <w:tcW w:w="930" w:type="dxa"/>
            <w:vMerge/>
          </w:tcPr>
          <w:p w14:paraId="43E1EE6C" w14:textId="77777777" w:rsidR="00737D5B" w:rsidRPr="00737D5B" w:rsidRDefault="00737D5B" w:rsidP="00737D5B"/>
        </w:tc>
        <w:tc>
          <w:tcPr>
            <w:tcW w:w="2552" w:type="dxa"/>
            <w:tcBorders>
              <w:top w:val="single" w:sz="8" w:space="0" w:color="000000"/>
              <w:left w:val="single" w:sz="8" w:space="0" w:color="000000"/>
              <w:bottom w:val="single" w:sz="8" w:space="0" w:color="000000"/>
              <w:right w:val="single" w:sz="8" w:space="0" w:color="000000"/>
            </w:tcBorders>
          </w:tcPr>
          <w:p w14:paraId="4D848F1C" w14:textId="12C7283A" w:rsidR="00737D5B" w:rsidRPr="0093629E" w:rsidRDefault="00737D5B" w:rsidP="00737D5B">
            <w:pPr>
              <w:rPr>
                <w:lang w:val="kk-KZ"/>
              </w:rPr>
            </w:pPr>
            <w:r>
              <w:rPr>
                <w:lang w:val="kk-KZ"/>
              </w:rPr>
              <w:t>Европалық Одақ</w:t>
            </w:r>
          </w:p>
        </w:tc>
        <w:tc>
          <w:tcPr>
            <w:tcW w:w="5670" w:type="dxa"/>
            <w:tcBorders>
              <w:top w:val="single" w:sz="8" w:space="0" w:color="000000"/>
              <w:left w:val="single" w:sz="8" w:space="0" w:color="000000"/>
              <w:bottom w:val="single" w:sz="8" w:space="0" w:color="000000"/>
              <w:right w:val="single" w:sz="8" w:space="0" w:color="000000"/>
            </w:tcBorders>
          </w:tcPr>
          <w:p w14:paraId="7172F1E5" w14:textId="4C7EC94A" w:rsidR="00737D5B" w:rsidRPr="003A38C3" w:rsidRDefault="008B5AA7" w:rsidP="00737D5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1B6DE64" w14:textId="77777777" w:rsidR="00737D5B" w:rsidRPr="00D651EC" w:rsidRDefault="00737D5B" w:rsidP="00737D5B">
            <w:pPr>
              <w:rPr>
                <w:lang w:val="kk-KZ"/>
              </w:rPr>
            </w:pPr>
          </w:p>
        </w:tc>
      </w:tr>
      <w:tr w:rsidR="00737D5B" w:rsidRPr="008B5AA7" w14:paraId="08867CE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6F79B0B" w14:textId="3FA7BC84" w:rsidR="00737D5B" w:rsidRPr="00566A4C" w:rsidRDefault="00737D5B" w:rsidP="00737D5B">
            <w:pPr>
              <w:rPr>
                <w:lang w:val="ru-RU"/>
              </w:rPr>
            </w:pPr>
            <w:r>
              <w:rPr>
                <w:lang w:val="ru-RU"/>
              </w:rPr>
              <w:t>7</w:t>
            </w:r>
          </w:p>
        </w:tc>
        <w:tc>
          <w:tcPr>
            <w:tcW w:w="2552" w:type="dxa"/>
            <w:tcBorders>
              <w:top w:val="single" w:sz="8" w:space="0" w:color="000000"/>
              <w:left w:val="single" w:sz="8" w:space="0" w:color="000000"/>
              <w:bottom w:val="single" w:sz="8" w:space="0" w:color="000000"/>
              <w:right w:val="single" w:sz="8" w:space="0" w:color="000000"/>
            </w:tcBorders>
          </w:tcPr>
          <w:p w14:paraId="1403E577" w14:textId="46D3170C" w:rsidR="00737D5B" w:rsidRPr="008B5AA7" w:rsidRDefault="008B5AA7" w:rsidP="00737D5B">
            <w:r>
              <w:rPr>
                <w:rFonts w:ascii="Arial" w:hAnsi="Arial" w:cs="Arial"/>
                <w:sz w:val="20"/>
                <w:szCs w:val="20"/>
                <w:shd w:val="clear" w:color="auto" w:fill="FFFFFF"/>
              </w:rPr>
              <w:t>G/SPS/N/EU/916/Add.1</w:t>
            </w:r>
          </w:p>
        </w:tc>
        <w:tc>
          <w:tcPr>
            <w:tcW w:w="5670" w:type="dxa"/>
            <w:tcBorders>
              <w:top w:val="single" w:sz="8" w:space="0" w:color="000000"/>
              <w:left w:val="single" w:sz="8" w:space="0" w:color="000000"/>
              <w:bottom w:val="single" w:sz="8" w:space="0" w:color="000000"/>
              <w:right w:val="single" w:sz="8" w:space="0" w:color="000000"/>
            </w:tcBorders>
          </w:tcPr>
          <w:p w14:paraId="41F7C13A" w14:textId="77777777" w:rsidR="008B5AA7" w:rsidRPr="008B5AA7" w:rsidRDefault="008B5AA7" w:rsidP="008B5AA7">
            <w:pPr>
              <w:spacing w:before="100" w:beforeAutospacing="1" w:after="100" w:afterAutospacing="1" w:line="240" w:lineRule="auto"/>
              <w:rPr>
                <w:rFonts w:ascii="Times New Roman" w:eastAsia="Times New Roman" w:hAnsi="Times New Roman" w:cs="Times New Roman"/>
                <w:sz w:val="24"/>
                <w:szCs w:val="24"/>
                <w:lang w:eastAsia="ru-RU"/>
              </w:rPr>
            </w:pPr>
            <w:r w:rsidRPr="008B5AA7">
              <w:rPr>
                <w:rFonts w:ascii="Times New Roman" w:eastAsia="Times New Roman" w:hAnsi="Times New Roman" w:cs="Times New Roman"/>
                <w:sz w:val="24"/>
                <w:szCs w:val="24"/>
                <w:lang w:val="ru-RU" w:eastAsia="ru-RU"/>
              </w:rPr>
              <w:t>Беномил</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карбендазим</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және</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тиофанат</w:t>
            </w:r>
            <w:r w:rsidRPr="008B5AA7">
              <w:rPr>
                <w:rFonts w:ascii="Times New Roman" w:eastAsia="Times New Roman" w:hAnsi="Times New Roman" w:cs="Times New Roman"/>
                <w:sz w:val="24"/>
                <w:szCs w:val="24"/>
                <w:lang w:eastAsia="ru-RU"/>
              </w:rPr>
              <w:t>-</w:t>
            </w:r>
            <w:r w:rsidRPr="008B5AA7">
              <w:rPr>
                <w:rFonts w:ascii="Times New Roman" w:eastAsia="Times New Roman" w:hAnsi="Times New Roman" w:cs="Times New Roman"/>
                <w:sz w:val="24"/>
                <w:szCs w:val="24"/>
                <w:lang w:val="ru-RU" w:eastAsia="ru-RU"/>
              </w:rPr>
              <w:t>метил</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қалдықтарының</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белгілі</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бір</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өнімдердегі</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немесе</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lastRenderedPageBreak/>
              <w:t>өнімдердегі</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ең</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жоғары</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деңгейлері</w:t>
            </w:r>
          </w:p>
          <w:p w14:paraId="58BCB4DF" w14:textId="77777777" w:rsidR="008B5AA7" w:rsidRPr="008B5AA7" w:rsidRDefault="008B5AA7" w:rsidP="008B5AA7">
            <w:pPr>
              <w:spacing w:before="100" w:beforeAutospacing="1" w:after="100" w:afterAutospacing="1" w:line="240" w:lineRule="auto"/>
              <w:rPr>
                <w:rFonts w:ascii="Times New Roman" w:eastAsia="Times New Roman" w:hAnsi="Times New Roman" w:cs="Times New Roman"/>
                <w:sz w:val="24"/>
                <w:szCs w:val="24"/>
                <w:lang w:val="ru-RU" w:eastAsia="ru-RU"/>
              </w:rPr>
            </w:pPr>
            <w:r w:rsidRPr="008B5AA7">
              <w:rPr>
                <w:rFonts w:ascii="Times New Roman" w:eastAsia="Times New Roman" w:hAnsi="Times New Roman" w:cs="Times New Roman"/>
                <w:sz w:val="24"/>
                <w:szCs w:val="24"/>
                <w:lang w:eastAsia="ru-RU"/>
              </w:rPr>
              <w:t xml:space="preserve">G/SPS/N/EU/916 </w:t>
            </w:r>
            <w:r w:rsidRPr="008B5AA7">
              <w:rPr>
                <w:rFonts w:ascii="Times New Roman" w:eastAsia="Times New Roman" w:hAnsi="Times New Roman" w:cs="Times New Roman"/>
                <w:sz w:val="24"/>
                <w:szCs w:val="24"/>
                <w:lang w:val="ru-RU" w:eastAsia="ru-RU"/>
              </w:rPr>
              <w:t>құжатында</w:t>
            </w:r>
            <w:r w:rsidRPr="008B5AA7">
              <w:rPr>
                <w:rFonts w:ascii="Times New Roman" w:eastAsia="Times New Roman" w:hAnsi="Times New Roman" w:cs="Times New Roman"/>
                <w:sz w:val="24"/>
                <w:szCs w:val="24"/>
                <w:lang w:eastAsia="ru-RU"/>
              </w:rPr>
              <w:t xml:space="preserve"> (2026 </w:t>
            </w:r>
            <w:r w:rsidRPr="008B5AA7">
              <w:rPr>
                <w:rFonts w:ascii="Times New Roman" w:eastAsia="Times New Roman" w:hAnsi="Times New Roman" w:cs="Times New Roman"/>
                <w:sz w:val="24"/>
                <w:szCs w:val="24"/>
                <w:lang w:val="ru-RU" w:eastAsia="ru-RU"/>
              </w:rPr>
              <w:t>жылғы</w:t>
            </w:r>
            <w:r w:rsidRPr="008B5AA7">
              <w:rPr>
                <w:rFonts w:ascii="Times New Roman" w:eastAsia="Times New Roman" w:hAnsi="Times New Roman" w:cs="Times New Roman"/>
                <w:sz w:val="24"/>
                <w:szCs w:val="24"/>
                <w:lang w:eastAsia="ru-RU"/>
              </w:rPr>
              <w:t xml:space="preserve"> 5 </w:t>
            </w:r>
            <w:r w:rsidRPr="008B5AA7">
              <w:rPr>
                <w:rFonts w:ascii="Times New Roman" w:eastAsia="Times New Roman" w:hAnsi="Times New Roman" w:cs="Times New Roman"/>
                <w:sz w:val="24"/>
                <w:szCs w:val="24"/>
                <w:lang w:val="ru-RU" w:eastAsia="ru-RU"/>
              </w:rPr>
              <w:t>ақпан</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хабарланған</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ұсыныс</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енді</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Еуропалық</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Парламент</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пен</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Кеңестің</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ЕО</w:t>
            </w:r>
            <w:r w:rsidRPr="008B5AA7">
              <w:rPr>
                <w:rFonts w:ascii="Times New Roman" w:eastAsia="Times New Roman" w:hAnsi="Times New Roman" w:cs="Times New Roman"/>
                <w:sz w:val="24"/>
                <w:szCs w:val="24"/>
                <w:lang w:eastAsia="ru-RU"/>
              </w:rPr>
              <w:t xml:space="preserve">) № 396/2005 </w:t>
            </w:r>
            <w:r w:rsidRPr="008B5AA7">
              <w:rPr>
                <w:rFonts w:ascii="Times New Roman" w:eastAsia="Times New Roman" w:hAnsi="Times New Roman" w:cs="Times New Roman"/>
                <w:sz w:val="24"/>
                <w:szCs w:val="24"/>
                <w:lang w:val="ru-RU" w:eastAsia="ru-RU"/>
              </w:rPr>
              <w:t>Регламентіне</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беномил</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карбендазим</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және</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тиофанат</w:t>
            </w:r>
            <w:r w:rsidRPr="008B5AA7">
              <w:rPr>
                <w:rFonts w:ascii="Times New Roman" w:eastAsia="Times New Roman" w:hAnsi="Times New Roman" w:cs="Times New Roman"/>
                <w:sz w:val="24"/>
                <w:szCs w:val="24"/>
                <w:lang w:eastAsia="ru-RU"/>
              </w:rPr>
              <w:t>-</w:t>
            </w:r>
            <w:r w:rsidRPr="008B5AA7">
              <w:rPr>
                <w:rFonts w:ascii="Times New Roman" w:eastAsia="Times New Roman" w:hAnsi="Times New Roman" w:cs="Times New Roman"/>
                <w:sz w:val="24"/>
                <w:szCs w:val="24"/>
                <w:lang w:val="ru-RU" w:eastAsia="ru-RU"/>
              </w:rPr>
              <w:t>метил</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қалдықтарының</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белгілі</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бір</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өнімдердегі</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немесе</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өнімдердегі</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ең</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жоғары</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деңгейлеріне</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қатысты</w:t>
            </w:r>
            <w:r w:rsidRPr="008B5AA7">
              <w:rPr>
                <w:rFonts w:ascii="Times New Roman" w:eastAsia="Times New Roman" w:hAnsi="Times New Roman" w:cs="Times New Roman"/>
                <w:sz w:val="24"/>
                <w:szCs w:val="24"/>
                <w:lang w:eastAsia="ru-RU"/>
              </w:rPr>
              <w:t xml:space="preserve"> II, III </w:t>
            </w:r>
            <w:r w:rsidRPr="008B5AA7">
              <w:rPr>
                <w:rFonts w:ascii="Times New Roman" w:eastAsia="Times New Roman" w:hAnsi="Times New Roman" w:cs="Times New Roman"/>
                <w:sz w:val="24"/>
                <w:szCs w:val="24"/>
                <w:lang w:val="ru-RU" w:eastAsia="ru-RU"/>
              </w:rPr>
              <w:t>және</w:t>
            </w:r>
            <w:r w:rsidRPr="008B5AA7">
              <w:rPr>
                <w:rFonts w:ascii="Times New Roman" w:eastAsia="Times New Roman" w:hAnsi="Times New Roman" w:cs="Times New Roman"/>
                <w:sz w:val="24"/>
                <w:szCs w:val="24"/>
                <w:lang w:eastAsia="ru-RU"/>
              </w:rPr>
              <w:t xml:space="preserve"> V </w:t>
            </w:r>
            <w:r w:rsidRPr="008B5AA7">
              <w:rPr>
                <w:rFonts w:ascii="Times New Roman" w:eastAsia="Times New Roman" w:hAnsi="Times New Roman" w:cs="Times New Roman"/>
                <w:sz w:val="24"/>
                <w:szCs w:val="24"/>
                <w:lang w:val="ru-RU" w:eastAsia="ru-RU"/>
              </w:rPr>
              <w:t>қосымшаларына</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өзгерістер</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енгізетін</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Комиссияның</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ЕО</w:t>
            </w:r>
            <w:r w:rsidRPr="008B5AA7">
              <w:rPr>
                <w:rFonts w:ascii="Times New Roman" w:eastAsia="Times New Roman" w:hAnsi="Times New Roman" w:cs="Times New Roman"/>
                <w:sz w:val="24"/>
                <w:szCs w:val="24"/>
                <w:lang w:eastAsia="ru-RU"/>
              </w:rPr>
              <w:t xml:space="preserve">) 2026 </w:t>
            </w:r>
            <w:r w:rsidRPr="008B5AA7">
              <w:rPr>
                <w:rFonts w:ascii="Times New Roman" w:eastAsia="Times New Roman" w:hAnsi="Times New Roman" w:cs="Times New Roman"/>
                <w:sz w:val="24"/>
                <w:szCs w:val="24"/>
                <w:lang w:val="ru-RU" w:eastAsia="ru-RU"/>
              </w:rPr>
              <w:t>жылғы</w:t>
            </w:r>
            <w:r w:rsidRPr="008B5AA7">
              <w:rPr>
                <w:rFonts w:ascii="Times New Roman" w:eastAsia="Times New Roman" w:hAnsi="Times New Roman" w:cs="Times New Roman"/>
                <w:sz w:val="24"/>
                <w:szCs w:val="24"/>
                <w:lang w:eastAsia="ru-RU"/>
              </w:rPr>
              <w:t xml:space="preserve"> 8 </w:t>
            </w:r>
            <w:r w:rsidRPr="008B5AA7">
              <w:rPr>
                <w:rFonts w:ascii="Times New Roman" w:eastAsia="Times New Roman" w:hAnsi="Times New Roman" w:cs="Times New Roman"/>
                <w:sz w:val="24"/>
                <w:szCs w:val="24"/>
                <w:lang w:val="ru-RU" w:eastAsia="ru-RU"/>
              </w:rPr>
              <w:t>шілдедегі</w:t>
            </w:r>
            <w:r w:rsidRPr="008B5AA7">
              <w:rPr>
                <w:rFonts w:ascii="Times New Roman" w:eastAsia="Times New Roman" w:hAnsi="Times New Roman" w:cs="Times New Roman"/>
                <w:sz w:val="24"/>
                <w:szCs w:val="24"/>
                <w:lang w:eastAsia="ru-RU"/>
              </w:rPr>
              <w:t xml:space="preserve"> № 2026/1546 </w:t>
            </w:r>
            <w:r w:rsidRPr="008B5AA7">
              <w:rPr>
                <w:rFonts w:ascii="Times New Roman" w:eastAsia="Times New Roman" w:hAnsi="Times New Roman" w:cs="Times New Roman"/>
                <w:sz w:val="24"/>
                <w:szCs w:val="24"/>
                <w:lang w:val="ru-RU" w:eastAsia="ru-RU"/>
              </w:rPr>
              <w:t>Регламенті</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арқылы</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қабылданды</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ЕЭА</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үшін</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маңызы</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бар</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мәтін</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Осы</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Регламент</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Еуропалық</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Одақтың</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ресми</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журналында</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жарияланған</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күннен</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кейінгі</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жиырмасыншы</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күні</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күшіне</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енеді</w:t>
            </w:r>
            <w:r w:rsidRPr="008B5AA7">
              <w:rPr>
                <w:rFonts w:ascii="Times New Roman" w:eastAsia="Times New Roman" w:hAnsi="Times New Roman" w:cs="Times New Roman"/>
                <w:sz w:val="24"/>
                <w:szCs w:val="24"/>
                <w:lang w:eastAsia="ru-RU"/>
              </w:rPr>
              <w:t xml:space="preserve">. </w:t>
            </w:r>
            <w:r w:rsidRPr="008B5AA7">
              <w:rPr>
                <w:rFonts w:ascii="Times New Roman" w:eastAsia="Times New Roman" w:hAnsi="Times New Roman" w:cs="Times New Roman"/>
                <w:sz w:val="24"/>
                <w:szCs w:val="24"/>
                <w:lang w:val="ru-RU" w:eastAsia="ru-RU"/>
              </w:rPr>
              <w:t>Ол 2027 жылғы 29 қаңтардан бастап қолданылады.</w:t>
            </w:r>
          </w:p>
          <w:p w14:paraId="4271AAE4" w14:textId="77777777" w:rsidR="00737D5B" w:rsidRDefault="00584C32" w:rsidP="00737D5B">
            <w:pPr>
              <w:rPr>
                <w:rFonts w:ascii="Times New Roman" w:eastAsia="Times New Roman" w:hAnsi="Times New Roman" w:cs="Times New Roman"/>
                <w:sz w:val="24"/>
                <w:szCs w:val="24"/>
                <w:lang w:val="kk-KZ" w:eastAsia="ru-RU"/>
              </w:rPr>
            </w:pPr>
            <w:hyperlink r:id="rId13" w:history="1">
              <w:r w:rsidR="008B5AA7" w:rsidRPr="00A25D7C">
                <w:rPr>
                  <w:rStyle w:val="aff9"/>
                  <w:rFonts w:ascii="Times New Roman" w:eastAsia="Times New Roman" w:hAnsi="Times New Roman" w:cs="Times New Roman"/>
                  <w:sz w:val="24"/>
                  <w:szCs w:val="24"/>
                  <w:lang w:eastAsia="ru-RU"/>
                </w:rPr>
                <w:t>https</w:t>
              </w:r>
              <w:r w:rsidR="008B5AA7" w:rsidRPr="00A25D7C">
                <w:rPr>
                  <w:rStyle w:val="aff9"/>
                  <w:rFonts w:ascii="Times New Roman" w:eastAsia="Times New Roman" w:hAnsi="Times New Roman" w:cs="Times New Roman"/>
                  <w:sz w:val="24"/>
                  <w:szCs w:val="24"/>
                  <w:lang w:val="ru-RU" w:eastAsia="ru-RU"/>
                </w:rPr>
                <w:t>://</w:t>
              </w:r>
              <w:r w:rsidR="008B5AA7" w:rsidRPr="00A25D7C">
                <w:rPr>
                  <w:rStyle w:val="aff9"/>
                  <w:rFonts w:ascii="Times New Roman" w:eastAsia="Times New Roman" w:hAnsi="Times New Roman" w:cs="Times New Roman"/>
                  <w:sz w:val="24"/>
                  <w:szCs w:val="24"/>
                  <w:lang w:eastAsia="ru-RU"/>
                </w:rPr>
                <w:t>members</w:t>
              </w:r>
              <w:r w:rsidR="008B5AA7" w:rsidRPr="00A25D7C">
                <w:rPr>
                  <w:rStyle w:val="aff9"/>
                  <w:rFonts w:ascii="Times New Roman" w:eastAsia="Times New Roman" w:hAnsi="Times New Roman" w:cs="Times New Roman"/>
                  <w:sz w:val="24"/>
                  <w:szCs w:val="24"/>
                  <w:lang w:val="ru-RU" w:eastAsia="ru-RU"/>
                </w:rPr>
                <w:t>.</w:t>
              </w:r>
              <w:r w:rsidR="008B5AA7" w:rsidRPr="00A25D7C">
                <w:rPr>
                  <w:rStyle w:val="aff9"/>
                  <w:rFonts w:ascii="Times New Roman" w:eastAsia="Times New Roman" w:hAnsi="Times New Roman" w:cs="Times New Roman"/>
                  <w:sz w:val="24"/>
                  <w:szCs w:val="24"/>
                  <w:lang w:eastAsia="ru-RU"/>
                </w:rPr>
                <w:t>wto</w:t>
              </w:r>
              <w:r w:rsidR="008B5AA7" w:rsidRPr="00A25D7C">
                <w:rPr>
                  <w:rStyle w:val="aff9"/>
                  <w:rFonts w:ascii="Times New Roman" w:eastAsia="Times New Roman" w:hAnsi="Times New Roman" w:cs="Times New Roman"/>
                  <w:sz w:val="24"/>
                  <w:szCs w:val="24"/>
                  <w:lang w:val="ru-RU" w:eastAsia="ru-RU"/>
                </w:rPr>
                <w:t>.</w:t>
              </w:r>
              <w:r w:rsidR="008B5AA7" w:rsidRPr="00A25D7C">
                <w:rPr>
                  <w:rStyle w:val="aff9"/>
                  <w:rFonts w:ascii="Times New Roman" w:eastAsia="Times New Roman" w:hAnsi="Times New Roman" w:cs="Times New Roman"/>
                  <w:sz w:val="24"/>
                  <w:szCs w:val="24"/>
                  <w:lang w:eastAsia="ru-RU"/>
                </w:rPr>
                <w:t>org</w:t>
              </w:r>
              <w:r w:rsidR="008B5AA7" w:rsidRPr="00A25D7C">
                <w:rPr>
                  <w:rStyle w:val="aff9"/>
                  <w:rFonts w:ascii="Times New Roman" w:eastAsia="Times New Roman" w:hAnsi="Times New Roman" w:cs="Times New Roman"/>
                  <w:sz w:val="24"/>
                  <w:szCs w:val="24"/>
                  <w:lang w:val="ru-RU" w:eastAsia="ru-RU"/>
                </w:rPr>
                <w:t>/</w:t>
              </w:r>
              <w:r w:rsidR="008B5AA7" w:rsidRPr="00A25D7C">
                <w:rPr>
                  <w:rStyle w:val="aff9"/>
                  <w:rFonts w:ascii="Times New Roman" w:eastAsia="Times New Roman" w:hAnsi="Times New Roman" w:cs="Times New Roman"/>
                  <w:sz w:val="24"/>
                  <w:szCs w:val="24"/>
                  <w:lang w:eastAsia="ru-RU"/>
                </w:rPr>
                <w:t>crnattachments</w:t>
              </w:r>
              <w:r w:rsidR="008B5AA7" w:rsidRPr="00A25D7C">
                <w:rPr>
                  <w:rStyle w:val="aff9"/>
                  <w:rFonts w:ascii="Times New Roman" w:eastAsia="Times New Roman" w:hAnsi="Times New Roman" w:cs="Times New Roman"/>
                  <w:sz w:val="24"/>
                  <w:szCs w:val="24"/>
                  <w:lang w:val="ru-RU" w:eastAsia="ru-RU"/>
                </w:rPr>
                <w:t>/2026/</w:t>
              </w:r>
              <w:r w:rsidR="008B5AA7" w:rsidRPr="00A25D7C">
                <w:rPr>
                  <w:rStyle w:val="aff9"/>
                  <w:rFonts w:ascii="Times New Roman" w:eastAsia="Times New Roman" w:hAnsi="Times New Roman" w:cs="Times New Roman"/>
                  <w:sz w:val="24"/>
                  <w:szCs w:val="24"/>
                  <w:lang w:eastAsia="ru-RU"/>
                </w:rPr>
                <w:t>SPS</w:t>
              </w:r>
              <w:r w:rsidR="008B5AA7" w:rsidRPr="00A25D7C">
                <w:rPr>
                  <w:rStyle w:val="aff9"/>
                  <w:rFonts w:ascii="Times New Roman" w:eastAsia="Times New Roman" w:hAnsi="Times New Roman" w:cs="Times New Roman"/>
                  <w:sz w:val="24"/>
                  <w:szCs w:val="24"/>
                  <w:lang w:val="ru-RU" w:eastAsia="ru-RU"/>
                </w:rPr>
                <w:t>/</w:t>
              </w:r>
              <w:r w:rsidR="008B5AA7" w:rsidRPr="00A25D7C">
                <w:rPr>
                  <w:rStyle w:val="aff9"/>
                  <w:rFonts w:ascii="Times New Roman" w:eastAsia="Times New Roman" w:hAnsi="Times New Roman" w:cs="Times New Roman"/>
                  <w:sz w:val="24"/>
                  <w:szCs w:val="24"/>
                  <w:lang w:eastAsia="ru-RU"/>
                </w:rPr>
                <w:t>EEC</w:t>
              </w:r>
              <w:r w:rsidR="008B5AA7" w:rsidRPr="00A25D7C">
                <w:rPr>
                  <w:rStyle w:val="aff9"/>
                  <w:rFonts w:ascii="Times New Roman" w:eastAsia="Times New Roman" w:hAnsi="Times New Roman" w:cs="Times New Roman"/>
                  <w:sz w:val="24"/>
                  <w:szCs w:val="24"/>
                  <w:lang w:val="ru-RU" w:eastAsia="ru-RU"/>
                </w:rPr>
                <w:t>/26_04067_00_</w:t>
              </w:r>
              <w:r w:rsidR="008B5AA7" w:rsidRPr="00A25D7C">
                <w:rPr>
                  <w:rStyle w:val="aff9"/>
                  <w:rFonts w:ascii="Times New Roman" w:eastAsia="Times New Roman" w:hAnsi="Times New Roman" w:cs="Times New Roman"/>
                  <w:sz w:val="24"/>
                  <w:szCs w:val="24"/>
                  <w:lang w:eastAsia="ru-RU"/>
                </w:rPr>
                <w:t>e</w:t>
              </w:r>
              <w:r w:rsidR="008B5AA7" w:rsidRPr="00A25D7C">
                <w:rPr>
                  <w:rStyle w:val="aff9"/>
                  <w:rFonts w:ascii="Times New Roman" w:eastAsia="Times New Roman" w:hAnsi="Times New Roman" w:cs="Times New Roman"/>
                  <w:sz w:val="24"/>
                  <w:szCs w:val="24"/>
                  <w:lang w:val="ru-RU" w:eastAsia="ru-RU"/>
                </w:rPr>
                <w:t>.</w:t>
              </w:r>
              <w:r w:rsidR="008B5AA7" w:rsidRPr="00A25D7C">
                <w:rPr>
                  <w:rStyle w:val="aff9"/>
                  <w:rFonts w:ascii="Times New Roman" w:eastAsia="Times New Roman" w:hAnsi="Times New Roman" w:cs="Times New Roman"/>
                  <w:sz w:val="24"/>
                  <w:szCs w:val="24"/>
                  <w:lang w:eastAsia="ru-RU"/>
                </w:rPr>
                <w:t>pdf</w:t>
              </w:r>
            </w:hyperlink>
            <w:r w:rsidR="008B5AA7">
              <w:rPr>
                <w:rFonts w:ascii="Times New Roman" w:eastAsia="Times New Roman" w:hAnsi="Times New Roman" w:cs="Times New Roman"/>
                <w:sz w:val="24"/>
                <w:szCs w:val="24"/>
                <w:lang w:val="kk-KZ" w:eastAsia="ru-RU"/>
              </w:rPr>
              <w:t xml:space="preserve"> </w:t>
            </w:r>
          </w:p>
          <w:p w14:paraId="7486D26E" w14:textId="1DB5C326" w:rsidR="008B5AA7" w:rsidRPr="008B5AA7" w:rsidRDefault="008B5AA7" w:rsidP="00737D5B">
            <w:pPr>
              <w:rPr>
                <w:rFonts w:ascii="Times New Roman" w:eastAsia="Times New Roman" w:hAnsi="Times New Roman" w:cs="Times New Roman"/>
                <w:sz w:val="24"/>
                <w:szCs w:val="24"/>
                <w:lang w:val="kk-KZ" w:eastAsia="ru-RU"/>
              </w:rPr>
            </w:pPr>
            <w:r w:rsidRPr="00737D5B">
              <w:rPr>
                <w:rFonts w:ascii="Times New Roman" w:eastAsia="Times New Roman" w:hAnsi="Times New Roman" w:cs="Times New Roman"/>
                <w:sz w:val="24"/>
                <w:szCs w:val="24"/>
                <w:lang w:val="kk-KZ" w:eastAsia="ru-RU"/>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7343BBBF" w14:textId="15DDFB6A" w:rsidR="00737D5B" w:rsidRPr="008146E0" w:rsidRDefault="008B5AA7" w:rsidP="00737D5B">
            <w:pPr>
              <w:rPr>
                <w:lang w:val="kk-KZ"/>
              </w:rPr>
            </w:pPr>
            <w:r>
              <w:rPr>
                <w:lang w:val="kk-KZ"/>
              </w:rPr>
              <w:lastRenderedPageBreak/>
              <w:t>-</w:t>
            </w:r>
          </w:p>
        </w:tc>
      </w:tr>
      <w:tr w:rsidR="008B5AA7" w:rsidRPr="005B538A" w14:paraId="1CA20440" w14:textId="77777777" w:rsidTr="00DB165C">
        <w:trPr>
          <w:gridAfter w:val="1"/>
          <w:wAfter w:w="3798" w:type="dxa"/>
        </w:trPr>
        <w:tc>
          <w:tcPr>
            <w:tcW w:w="930" w:type="dxa"/>
            <w:vMerge/>
          </w:tcPr>
          <w:p w14:paraId="2A72A720" w14:textId="77777777" w:rsidR="008B5AA7" w:rsidRPr="00D651EC" w:rsidRDefault="008B5AA7" w:rsidP="008B5AA7">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B823E1C" w14:textId="32DD77A1" w:rsidR="008B5AA7" w:rsidRPr="008B5AA7" w:rsidRDefault="008B5AA7" w:rsidP="008B5AA7">
            <w:r>
              <w:rPr>
                <w:lang w:val="ru-RU"/>
              </w:rPr>
              <w:t>4/08/26</w:t>
            </w:r>
          </w:p>
        </w:tc>
        <w:tc>
          <w:tcPr>
            <w:tcW w:w="5670" w:type="dxa"/>
            <w:tcBorders>
              <w:top w:val="single" w:sz="8" w:space="0" w:color="000000"/>
              <w:left w:val="single" w:sz="8" w:space="0" w:color="000000"/>
              <w:bottom w:val="single" w:sz="8" w:space="0" w:color="000000"/>
              <w:right w:val="single" w:sz="8" w:space="0" w:color="000000"/>
            </w:tcBorders>
          </w:tcPr>
          <w:p w14:paraId="1E957697" w14:textId="610C45DF" w:rsidR="008B5AA7" w:rsidRPr="00311BF6" w:rsidRDefault="008B5AA7" w:rsidP="008B5AA7">
            <w:pPr>
              <w:rPr>
                <w:lang w:val="kk-KZ"/>
              </w:rPr>
            </w:pPr>
            <w:r>
              <w:rPr>
                <w:lang w:val="kk-KZ"/>
              </w:rPr>
              <w:t>-</w:t>
            </w:r>
          </w:p>
        </w:tc>
        <w:tc>
          <w:tcPr>
            <w:tcW w:w="4110" w:type="dxa"/>
            <w:vMerge/>
          </w:tcPr>
          <w:p w14:paraId="66F33E18" w14:textId="77777777" w:rsidR="008B5AA7" w:rsidRPr="008B5AA7" w:rsidRDefault="008B5AA7" w:rsidP="008B5AA7"/>
        </w:tc>
      </w:tr>
      <w:tr w:rsidR="008B5AA7" w:rsidRPr="005B538A" w14:paraId="305ADACC" w14:textId="77777777" w:rsidTr="00DB165C">
        <w:trPr>
          <w:gridAfter w:val="1"/>
          <w:wAfter w:w="3798" w:type="dxa"/>
        </w:trPr>
        <w:tc>
          <w:tcPr>
            <w:tcW w:w="930" w:type="dxa"/>
            <w:vMerge/>
          </w:tcPr>
          <w:p w14:paraId="0E89C373" w14:textId="77777777" w:rsidR="008B5AA7" w:rsidRPr="008B5AA7" w:rsidRDefault="008B5AA7" w:rsidP="008B5AA7"/>
        </w:tc>
        <w:tc>
          <w:tcPr>
            <w:tcW w:w="2552" w:type="dxa"/>
            <w:tcBorders>
              <w:top w:val="single" w:sz="8" w:space="0" w:color="000000"/>
              <w:left w:val="single" w:sz="8" w:space="0" w:color="000000"/>
              <w:bottom w:val="single" w:sz="8" w:space="0" w:color="000000"/>
              <w:right w:val="single" w:sz="8" w:space="0" w:color="000000"/>
            </w:tcBorders>
          </w:tcPr>
          <w:p w14:paraId="561BCF18" w14:textId="75433AA5" w:rsidR="008B5AA7" w:rsidRPr="008B5AA7" w:rsidRDefault="008B5AA7" w:rsidP="008B5AA7">
            <w:r>
              <w:rPr>
                <w:lang w:val="kk-KZ"/>
              </w:rPr>
              <w:t>Европалық Одақ</w:t>
            </w:r>
          </w:p>
        </w:tc>
        <w:tc>
          <w:tcPr>
            <w:tcW w:w="5670" w:type="dxa"/>
            <w:tcBorders>
              <w:top w:val="single" w:sz="8" w:space="0" w:color="000000"/>
              <w:left w:val="single" w:sz="8" w:space="0" w:color="000000"/>
              <w:bottom w:val="single" w:sz="8" w:space="0" w:color="000000"/>
              <w:right w:val="single" w:sz="8" w:space="0" w:color="000000"/>
            </w:tcBorders>
          </w:tcPr>
          <w:p w14:paraId="03E4AE07" w14:textId="2EE15747" w:rsidR="008B5AA7" w:rsidRPr="00311BF6" w:rsidRDefault="008B5AA7" w:rsidP="008B5AA7">
            <w:pPr>
              <w:rPr>
                <w:lang w:val="kk-KZ"/>
              </w:rPr>
            </w:pPr>
            <w:r>
              <w:rPr>
                <w:lang w:val="kk-KZ"/>
              </w:rPr>
              <w:t>-</w:t>
            </w:r>
          </w:p>
        </w:tc>
        <w:tc>
          <w:tcPr>
            <w:tcW w:w="4110" w:type="dxa"/>
            <w:vMerge/>
          </w:tcPr>
          <w:p w14:paraId="76F50201" w14:textId="77777777" w:rsidR="008B5AA7" w:rsidRPr="008B5AA7" w:rsidRDefault="008B5AA7" w:rsidP="008B5AA7"/>
        </w:tc>
      </w:tr>
      <w:tr w:rsidR="00737D5B" w:rsidRPr="00584C32" w14:paraId="15B1045C"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4F8C993" w14:textId="20F7E69A" w:rsidR="00737D5B" w:rsidRPr="00566A4C" w:rsidRDefault="00737D5B" w:rsidP="00737D5B">
            <w:pPr>
              <w:rPr>
                <w:lang w:val="ru-RU"/>
              </w:rPr>
            </w:pPr>
            <w:r>
              <w:rPr>
                <w:lang w:val="ru-RU"/>
              </w:rPr>
              <w:t>8</w:t>
            </w:r>
          </w:p>
        </w:tc>
        <w:tc>
          <w:tcPr>
            <w:tcW w:w="2552" w:type="dxa"/>
            <w:tcBorders>
              <w:top w:val="single" w:sz="8" w:space="0" w:color="000000"/>
              <w:left w:val="single" w:sz="8" w:space="0" w:color="000000"/>
              <w:bottom w:val="single" w:sz="8" w:space="0" w:color="000000"/>
              <w:right w:val="single" w:sz="8" w:space="0" w:color="000000"/>
            </w:tcBorders>
          </w:tcPr>
          <w:p w14:paraId="7759C079" w14:textId="0786B3C4" w:rsidR="00737D5B" w:rsidRPr="005B538A" w:rsidRDefault="00293826" w:rsidP="00737D5B">
            <w:pPr>
              <w:rPr>
                <w:lang w:val="ru-RU"/>
              </w:rPr>
            </w:pPr>
            <w:r>
              <w:rPr>
                <w:rFonts w:ascii="Arial" w:hAnsi="Arial" w:cs="Arial"/>
                <w:sz w:val="20"/>
                <w:szCs w:val="20"/>
                <w:shd w:val="clear" w:color="auto" w:fill="FFFFFF"/>
              </w:rPr>
              <w:t>G/SPS/N/USA/3586</w:t>
            </w:r>
          </w:p>
        </w:tc>
        <w:tc>
          <w:tcPr>
            <w:tcW w:w="5670" w:type="dxa"/>
            <w:tcBorders>
              <w:top w:val="single" w:sz="8" w:space="0" w:color="000000"/>
              <w:left w:val="single" w:sz="8" w:space="0" w:color="000000"/>
              <w:bottom w:val="single" w:sz="8" w:space="0" w:color="000000"/>
              <w:right w:val="single" w:sz="8" w:space="0" w:color="000000"/>
            </w:tcBorders>
          </w:tcPr>
          <w:p w14:paraId="6EEDB2D4" w14:textId="77777777" w:rsidR="00737D5B" w:rsidRPr="008832CE" w:rsidRDefault="00293826" w:rsidP="00737D5B">
            <w:pPr>
              <w:spacing w:before="100" w:beforeAutospacing="1" w:after="100" w:afterAutospacing="1" w:line="240" w:lineRule="auto"/>
              <w:rPr>
                <w:lang w:val="ru-RU"/>
              </w:rPr>
            </w:pPr>
            <w:r w:rsidRPr="00293826">
              <w:rPr>
                <w:lang w:val="ru-RU"/>
              </w:rPr>
              <w:t xml:space="preserve">Изофетамид; пестицидтердің рұқсат етілген шекті мөлшері. Түпкілікті ереже. Тілі (тілдері): ағылшын тілі. </w:t>
            </w:r>
            <w:r w:rsidRPr="008832CE">
              <w:rPr>
                <w:lang w:val="ru-RU"/>
              </w:rPr>
              <w:t>Беттер саны: 5.</w:t>
            </w:r>
          </w:p>
          <w:p w14:paraId="4939EB60" w14:textId="461FFC07" w:rsidR="00293826" w:rsidRPr="0031020F" w:rsidRDefault="00584C32" w:rsidP="00737D5B">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4" w:history="1">
              <w:r w:rsidR="00293826" w:rsidRPr="008F3A0D">
                <w:rPr>
                  <w:rStyle w:val="aff9"/>
                  <w:rFonts w:ascii="Times New Roman" w:eastAsia="Times New Roman" w:hAnsi="Times New Roman" w:cs="Times New Roman"/>
                  <w:sz w:val="24"/>
                  <w:szCs w:val="24"/>
                  <w:lang w:val="kk-KZ" w:eastAsia="ru-RU"/>
                </w:rPr>
                <w:t>https://www.govinfo.gov/content/pkg/FR-2026-08-04/html/2026-15761.htm</w:t>
              </w:r>
            </w:hyperlink>
            <w:r w:rsidR="00293826">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E07A0CF" w14:textId="48B6BEA0" w:rsidR="00737D5B" w:rsidRPr="00293826" w:rsidRDefault="00293826" w:rsidP="00737D5B">
            <w:pPr>
              <w:rPr>
                <w:lang w:val="kk-KZ"/>
              </w:rPr>
            </w:pPr>
            <w:r w:rsidRPr="00293826">
              <w:rPr>
                <w:lang w:val="kk-KZ"/>
              </w:rPr>
              <w:t>2026 жылғы 5 қазан. Осы регламент 2026 жылғы 4 тамыздан бастап күшіне енеді. Қарсылықтар мен тыңдаулар өткізу туралы сұраныстар 2026 жылғы 5 қазаннан кешіктірілмей алынуы тиіс және АҚШ Федералдық ережелер кодексінің (CFR) 40-бөлімі 178-бөлігінде баяндалған нұсқаулықтарға сәйкес берілуі керек.</w:t>
            </w:r>
          </w:p>
        </w:tc>
      </w:tr>
      <w:tr w:rsidR="00293826" w:rsidRPr="00584C32" w14:paraId="64ABF79E" w14:textId="77777777" w:rsidTr="00DB165C">
        <w:trPr>
          <w:gridAfter w:val="1"/>
          <w:wAfter w:w="3798" w:type="dxa"/>
        </w:trPr>
        <w:tc>
          <w:tcPr>
            <w:tcW w:w="930" w:type="dxa"/>
            <w:vMerge/>
          </w:tcPr>
          <w:p w14:paraId="43010B1F" w14:textId="77777777" w:rsidR="00293826" w:rsidRPr="00293826" w:rsidRDefault="00293826" w:rsidP="00293826">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A148BF7" w14:textId="3DDCDEA6" w:rsidR="00293826" w:rsidRPr="005B538A" w:rsidRDefault="00293826" w:rsidP="00293826">
            <w:pPr>
              <w:rPr>
                <w:lang w:val="ru-RU"/>
              </w:rPr>
            </w:pPr>
            <w:r>
              <w:rPr>
                <w:lang w:val="ru-RU"/>
              </w:rPr>
              <w:t>5/08/26</w:t>
            </w:r>
          </w:p>
        </w:tc>
        <w:tc>
          <w:tcPr>
            <w:tcW w:w="5670" w:type="dxa"/>
            <w:tcBorders>
              <w:top w:val="single" w:sz="8" w:space="0" w:color="000000"/>
              <w:left w:val="single" w:sz="8" w:space="0" w:color="000000"/>
              <w:bottom w:val="single" w:sz="8" w:space="0" w:color="000000"/>
              <w:right w:val="single" w:sz="8" w:space="0" w:color="000000"/>
            </w:tcBorders>
          </w:tcPr>
          <w:p w14:paraId="214A4532" w14:textId="012CE2D6" w:rsidR="00293826" w:rsidRPr="00293826" w:rsidRDefault="00293826" w:rsidP="00293826">
            <w:pPr>
              <w:rPr>
                <w:rFonts w:ascii="Times New Roman" w:eastAsia="Times New Roman" w:hAnsi="Times New Roman" w:cs="Times New Roman"/>
                <w:sz w:val="24"/>
                <w:szCs w:val="24"/>
                <w:lang w:val="ru-RU" w:eastAsia="ru-RU"/>
              </w:rPr>
            </w:pPr>
            <w:r w:rsidRPr="00293826">
              <w:rPr>
                <w:lang w:val="ru-RU"/>
              </w:rPr>
              <w:t>Америка жаңғағы, ағаш жаңғақтары (14-12 топ) және қабы</w:t>
            </w:r>
            <w:r>
              <w:rPr>
                <w:lang w:val="ru-RU"/>
              </w:rPr>
              <w:t>қта</w:t>
            </w:r>
            <w:r w:rsidRPr="00293826">
              <w:rPr>
                <w:lang w:val="ru-RU"/>
              </w:rPr>
              <w:t>ғы бадам.</w:t>
            </w:r>
          </w:p>
        </w:tc>
        <w:tc>
          <w:tcPr>
            <w:tcW w:w="4110" w:type="dxa"/>
            <w:vMerge/>
          </w:tcPr>
          <w:p w14:paraId="394D4710" w14:textId="77777777" w:rsidR="00293826" w:rsidRPr="005B538A" w:rsidRDefault="00293826" w:rsidP="00293826">
            <w:pPr>
              <w:rPr>
                <w:lang w:val="ru-RU"/>
              </w:rPr>
            </w:pPr>
          </w:p>
        </w:tc>
      </w:tr>
      <w:tr w:rsidR="00293826" w:rsidRPr="00584C32" w14:paraId="37801360" w14:textId="77777777" w:rsidTr="00DB165C">
        <w:trPr>
          <w:gridAfter w:val="1"/>
          <w:wAfter w:w="3798" w:type="dxa"/>
        </w:trPr>
        <w:tc>
          <w:tcPr>
            <w:tcW w:w="930" w:type="dxa"/>
            <w:vMerge/>
          </w:tcPr>
          <w:p w14:paraId="34475B31" w14:textId="77777777" w:rsidR="00293826" w:rsidRPr="005B538A" w:rsidRDefault="00293826" w:rsidP="00293826">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08224C5" w14:textId="5F654C91" w:rsidR="00293826" w:rsidRPr="00311BF6" w:rsidRDefault="00293826" w:rsidP="00293826">
            <w:pPr>
              <w:rPr>
                <w:lang w:val="kk-KZ"/>
              </w:rPr>
            </w:pPr>
            <w:r>
              <w:rPr>
                <w:lang w:val="kk-KZ"/>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0BC9555D" w14:textId="2E7A4E31" w:rsidR="00293826" w:rsidRPr="00293826" w:rsidRDefault="00293826" w:rsidP="00293826">
            <w:pPr>
              <w:spacing w:before="100" w:beforeAutospacing="1" w:after="100" w:afterAutospacing="1" w:line="240" w:lineRule="auto"/>
              <w:rPr>
                <w:rFonts w:ascii="Times New Roman" w:eastAsia="Times New Roman" w:hAnsi="Times New Roman" w:cs="Times New Roman"/>
                <w:sz w:val="24"/>
                <w:szCs w:val="24"/>
                <w:lang w:val="kk-KZ" w:eastAsia="ru-RU"/>
              </w:rPr>
            </w:pPr>
            <w:r w:rsidRPr="00293826">
              <w:rPr>
                <w:lang w:val="kk-KZ"/>
              </w:rPr>
              <w:t>Осы регламент ағаш жаңғақтарындағы (14-12 топ) және бадам қабығындағы (околоплодник) изофетамид қалдықтарының рұқсат етілген шекті мөлшерін белгілейді. АҚШ-тың Азық-түлік, дәрі-дәрмек және косметикалық құралдар туралы федералдық заңына (FFDCA) сәйкес, ISK Biosciences корпорациясы Қоршаған ортаны қорғау агенттігіне (EPA) аталған өнімдердегі осы пестицид қалдықтарының ең жоғары рұқсат етілген деңгейін белгілеуді сұрап, өтініш білдірді.</w:t>
            </w:r>
          </w:p>
        </w:tc>
        <w:tc>
          <w:tcPr>
            <w:tcW w:w="4110" w:type="dxa"/>
            <w:vMerge/>
          </w:tcPr>
          <w:p w14:paraId="45DC8250" w14:textId="77777777" w:rsidR="00293826" w:rsidRPr="00181582" w:rsidRDefault="00293826" w:rsidP="00293826">
            <w:pPr>
              <w:rPr>
                <w:lang w:val="kk-KZ"/>
              </w:rPr>
            </w:pPr>
          </w:p>
        </w:tc>
      </w:tr>
      <w:tr w:rsidR="00293826" w:rsidRPr="005B538A" w14:paraId="4485DEC6"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7741B52" w14:textId="727E6519" w:rsidR="00293826" w:rsidRPr="00566A4C" w:rsidRDefault="00293826" w:rsidP="00293826">
            <w:pPr>
              <w:rPr>
                <w:lang w:val="ru-RU"/>
              </w:rPr>
            </w:pPr>
            <w:r>
              <w:rPr>
                <w:lang w:val="ru-RU"/>
              </w:rPr>
              <w:t>9</w:t>
            </w:r>
          </w:p>
        </w:tc>
        <w:tc>
          <w:tcPr>
            <w:tcW w:w="2552" w:type="dxa"/>
            <w:tcBorders>
              <w:top w:val="single" w:sz="8" w:space="0" w:color="000000"/>
              <w:left w:val="single" w:sz="8" w:space="0" w:color="000000"/>
              <w:bottom w:val="single" w:sz="8" w:space="0" w:color="000000"/>
              <w:right w:val="single" w:sz="8" w:space="0" w:color="000000"/>
            </w:tcBorders>
          </w:tcPr>
          <w:p w14:paraId="4C4903A3" w14:textId="76017D22" w:rsidR="00293826" w:rsidRPr="005B538A" w:rsidRDefault="00293826" w:rsidP="00293826">
            <w:pPr>
              <w:rPr>
                <w:lang w:val="ru-RU"/>
              </w:rPr>
            </w:pPr>
            <w:r>
              <w:rPr>
                <w:rFonts w:ascii="Arial" w:hAnsi="Arial" w:cs="Arial"/>
                <w:sz w:val="20"/>
                <w:szCs w:val="20"/>
                <w:shd w:val="clear" w:color="auto" w:fill="FFFFFF"/>
              </w:rPr>
              <w:t>G/SPS/N/JOR/49</w:t>
            </w:r>
          </w:p>
        </w:tc>
        <w:tc>
          <w:tcPr>
            <w:tcW w:w="5670" w:type="dxa"/>
            <w:tcBorders>
              <w:top w:val="single" w:sz="8" w:space="0" w:color="000000"/>
              <w:left w:val="single" w:sz="8" w:space="0" w:color="000000"/>
              <w:bottom w:val="single" w:sz="8" w:space="0" w:color="000000"/>
              <w:right w:val="single" w:sz="8" w:space="0" w:color="000000"/>
            </w:tcBorders>
          </w:tcPr>
          <w:p w14:paraId="108C9142" w14:textId="77777777" w:rsidR="00293826" w:rsidRPr="008832CE" w:rsidRDefault="00293826" w:rsidP="00293826">
            <w:pPr>
              <w:spacing w:before="100" w:beforeAutospacing="1" w:after="100" w:afterAutospacing="1" w:line="240" w:lineRule="auto"/>
              <w:rPr>
                <w:lang w:val="ru-RU"/>
              </w:rPr>
            </w:pPr>
            <w:r w:rsidRPr="00293826">
              <w:rPr>
                <w:lang w:val="ru-RU"/>
              </w:rPr>
              <w:t xml:space="preserve">Тамақ өнімдерінің гигиенасы мен қауіпсіздігі мәселелері — Тамақ өнімдеріне қойылатын микробиологиялық критерийлер, 2-бөлім: Ет және ет өнімдері. </w:t>
            </w:r>
            <w:r w:rsidRPr="008832CE">
              <w:rPr>
                <w:lang w:val="ru-RU"/>
              </w:rPr>
              <w:t>Тілі (тілдері): араб тілі. Беттер саны: 20.</w:t>
            </w:r>
          </w:p>
          <w:p w14:paraId="281D5ECE" w14:textId="7CFF6727" w:rsidR="00293826" w:rsidRPr="0031020F" w:rsidRDefault="00584C32" w:rsidP="00293826">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5" w:history="1">
              <w:r w:rsidR="00293826" w:rsidRPr="008F3A0D">
                <w:rPr>
                  <w:rStyle w:val="aff9"/>
                  <w:rFonts w:ascii="Times New Roman" w:eastAsia="Times New Roman" w:hAnsi="Times New Roman" w:cs="Times New Roman"/>
                  <w:sz w:val="24"/>
                  <w:szCs w:val="24"/>
                  <w:lang w:val="kk-KZ" w:eastAsia="ru-RU"/>
                </w:rPr>
                <w:t>https://members.wto.org/crnattachments/2026/SPS/JOR/26_04073_00_x.pdf</w:t>
              </w:r>
            </w:hyperlink>
            <w:r w:rsidR="00293826">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9CACF78" w14:textId="68600E8C" w:rsidR="00293826" w:rsidRPr="00181582" w:rsidRDefault="00293826" w:rsidP="00293826">
            <w:pPr>
              <w:rPr>
                <w:lang w:val="kk-KZ"/>
              </w:rPr>
            </w:pPr>
            <w:r>
              <w:rPr>
                <w:lang w:val="kk-KZ"/>
              </w:rPr>
              <w:t>4/10/26</w:t>
            </w:r>
          </w:p>
        </w:tc>
      </w:tr>
      <w:tr w:rsidR="00293826" w:rsidRPr="00584C32" w14:paraId="67FBF7C8" w14:textId="77777777" w:rsidTr="00DB165C">
        <w:trPr>
          <w:gridAfter w:val="1"/>
          <w:wAfter w:w="3798" w:type="dxa"/>
        </w:trPr>
        <w:tc>
          <w:tcPr>
            <w:tcW w:w="930" w:type="dxa"/>
            <w:vMerge/>
          </w:tcPr>
          <w:p w14:paraId="5EC023E6" w14:textId="77777777" w:rsidR="00293826" w:rsidRPr="00181582" w:rsidRDefault="00293826" w:rsidP="00293826">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C2E23D2" w14:textId="04D2779D" w:rsidR="00293826" w:rsidRPr="00402E15" w:rsidRDefault="00293826" w:rsidP="00293826">
            <w:pPr>
              <w:rPr>
                <w:lang w:val="ru-RU"/>
              </w:rPr>
            </w:pPr>
            <w:r>
              <w:rPr>
                <w:lang w:val="ru-RU"/>
              </w:rPr>
              <w:t>5/08/26</w:t>
            </w:r>
          </w:p>
        </w:tc>
        <w:tc>
          <w:tcPr>
            <w:tcW w:w="5670" w:type="dxa"/>
            <w:tcBorders>
              <w:top w:val="single" w:sz="8" w:space="0" w:color="000000"/>
              <w:left w:val="single" w:sz="8" w:space="0" w:color="000000"/>
              <w:bottom w:val="single" w:sz="8" w:space="0" w:color="000000"/>
              <w:right w:val="single" w:sz="8" w:space="0" w:color="000000"/>
            </w:tcBorders>
          </w:tcPr>
          <w:p w14:paraId="6120ED07" w14:textId="124E43DC" w:rsidR="00293826" w:rsidRPr="00293826" w:rsidRDefault="00293826" w:rsidP="00293826">
            <w:pPr>
              <w:rPr>
                <w:lang w:val="ru-RU"/>
              </w:rPr>
            </w:pPr>
            <w:r w:rsidRPr="00293826">
              <w:rPr>
                <w:lang w:val="ru-RU"/>
              </w:rPr>
              <w:t>Тамақ өнеркәсібіндегі процестер (</w:t>
            </w:r>
            <w:r>
              <w:t>ICS</w:t>
            </w:r>
            <w:r w:rsidRPr="00293826">
              <w:rPr>
                <w:lang w:val="ru-RU"/>
              </w:rPr>
              <w:t xml:space="preserve"> коды (кодтары): 67.020); Ет, ет өнімдері және басқа да мал шаруашылығы өнімдері (</w:t>
            </w:r>
            <w:r>
              <w:t>ICS</w:t>
            </w:r>
            <w:r w:rsidRPr="00293826">
              <w:rPr>
                <w:lang w:val="ru-RU"/>
              </w:rPr>
              <w:t xml:space="preserve"> коды (кодтары): 67.120).</w:t>
            </w:r>
          </w:p>
        </w:tc>
        <w:tc>
          <w:tcPr>
            <w:tcW w:w="4110" w:type="dxa"/>
            <w:vMerge/>
          </w:tcPr>
          <w:p w14:paraId="47321928" w14:textId="77777777" w:rsidR="00293826" w:rsidRPr="00402E15" w:rsidRDefault="00293826" w:rsidP="00293826">
            <w:pPr>
              <w:rPr>
                <w:lang w:val="ru-RU"/>
              </w:rPr>
            </w:pPr>
          </w:p>
        </w:tc>
      </w:tr>
      <w:tr w:rsidR="00293826" w:rsidRPr="00584C32" w14:paraId="6900CDF2" w14:textId="77777777" w:rsidTr="00DB165C">
        <w:trPr>
          <w:gridAfter w:val="1"/>
          <w:wAfter w:w="3798" w:type="dxa"/>
        </w:trPr>
        <w:tc>
          <w:tcPr>
            <w:tcW w:w="930" w:type="dxa"/>
            <w:vMerge/>
          </w:tcPr>
          <w:p w14:paraId="485DB535" w14:textId="77777777" w:rsidR="00293826" w:rsidRPr="00402E15" w:rsidRDefault="00293826" w:rsidP="00293826">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DFD8E44" w14:textId="5DE0C34F" w:rsidR="00293826" w:rsidRPr="00402E15" w:rsidRDefault="00293826" w:rsidP="00293826">
            <w:pPr>
              <w:rPr>
                <w:lang w:val="ru-RU"/>
              </w:rPr>
            </w:pPr>
            <w:r>
              <w:rPr>
                <w:lang w:val="kk-KZ"/>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1347A2A5" w14:textId="5E3FE2F3" w:rsidR="00293826" w:rsidRPr="00402E15" w:rsidRDefault="00293826" w:rsidP="00293826">
            <w:pPr>
              <w:pStyle w:val="aff8"/>
            </w:pPr>
            <w:r>
              <w:t>Иордания стандартының осы жобасы ет және ет өнімдері үшін микробиологиялық критерийлерді белгілейді.</w:t>
            </w:r>
          </w:p>
        </w:tc>
        <w:tc>
          <w:tcPr>
            <w:tcW w:w="4110" w:type="dxa"/>
            <w:vMerge/>
          </w:tcPr>
          <w:p w14:paraId="3E37428C" w14:textId="77777777" w:rsidR="00293826" w:rsidRPr="00402E15" w:rsidRDefault="00293826" w:rsidP="00293826">
            <w:pPr>
              <w:rPr>
                <w:lang w:val="ru-RU"/>
              </w:rPr>
            </w:pPr>
          </w:p>
        </w:tc>
      </w:tr>
      <w:tr w:rsidR="008832CE" w:rsidRPr="005B538A" w14:paraId="1AEF5C4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FE69B07" w14:textId="7A2516FE" w:rsidR="008832CE" w:rsidRPr="00566A4C" w:rsidRDefault="008832CE" w:rsidP="008832CE">
            <w:pPr>
              <w:rPr>
                <w:lang w:val="ru-RU"/>
              </w:rPr>
            </w:pPr>
            <w:r>
              <w:rPr>
                <w:lang w:val="ru-RU"/>
              </w:rPr>
              <w:t>10</w:t>
            </w:r>
          </w:p>
        </w:tc>
        <w:tc>
          <w:tcPr>
            <w:tcW w:w="2552" w:type="dxa"/>
            <w:tcBorders>
              <w:top w:val="single" w:sz="8" w:space="0" w:color="000000"/>
              <w:left w:val="single" w:sz="8" w:space="0" w:color="000000"/>
              <w:bottom w:val="single" w:sz="8" w:space="0" w:color="000000"/>
              <w:right w:val="single" w:sz="8" w:space="0" w:color="000000"/>
            </w:tcBorders>
          </w:tcPr>
          <w:p w14:paraId="2CD65514" w14:textId="1D21F47D" w:rsidR="008832CE" w:rsidRPr="005B538A" w:rsidRDefault="008832CE" w:rsidP="008832CE">
            <w:pPr>
              <w:rPr>
                <w:lang w:val="ru-RU"/>
              </w:rPr>
            </w:pPr>
            <w:r>
              <w:rPr>
                <w:rFonts w:ascii="Arial" w:hAnsi="Arial" w:cs="Arial"/>
                <w:sz w:val="20"/>
                <w:szCs w:val="20"/>
                <w:shd w:val="clear" w:color="auto" w:fill="FFFFFF"/>
              </w:rPr>
              <w:t>G/SPS/N/USA/3587</w:t>
            </w:r>
          </w:p>
        </w:tc>
        <w:tc>
          <w:tcPr>
            <w:tcW w:w="5670" w:type="dxa"/>
            <w:tcBorders>
              <w:top w:val="single" w:sz="8" w:space="0" w:color="000000"/>
              <w:left w:val="single" w:sz="8" w:space="0" w:color="000000"/>
              <w:bottom w:val="single" w:sz="8" w:space="0" w:color="000000"/>
              <w:right w:val="single" w:sz="8" w:space="0" w:color="000000"/>
            </w:tcBorders>
          </w:tcPr>
          <w:p w14:paraId="57AF0EF4" w14:textId="77777777" w:rsidR="008832CE" w:rsidRPr="00465733" w:rsidRDefault="008832CE" w:rsidP="008832CE">
            <w:pPr>
              <w:spacing w:before="100" w:beforeAutospacing="1" w:after="100" w:afterAutospacing="1" w:line="240" w:lineRule="auto"/>
              <w:rPr>
                <w:lang w:val="ru-RU"/>
              </w:rPr>
            </w:pPr>
            <w:r w:rsidRPr="008832CE">
              <w:rPr>
                <w:lang w:val="ru-RU"/>
              </w:rPr>
              <w:t xml:space="preserve">Перметрин; пестицидтердің рұқсат етілген шекті мөлшері. Түпкілікті ереже. Тілі (тілдері): ағылшын тілі. </w:t>
            </w:r>
            <w:r w:rsidRPr="00465733">
              <w:rPr>
                <w:lang w:val="ru-RU"/>
              </w:rPr>
              <w:t>Беттер саны: 4.</w:t>
            </w:r>
          </w:p>
          <w:p w14:paraId="358AAB92" w14:textId="316EE92B" w:rsidR="008832CE" w:rsidRPr="00465733" w:rsidRDefault="00584C32" w:rsidP="008832CE">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6" w:history="1">
              <w:r w:rsidR="008832CE" w:rsidRPr="00B468A0">
                <w:rPr>
                  <w:rStyle w:val="aff9"/>
                  <w:rFonts w:ascii="Times New Roman" w:eastAsia="Times New Roman" w:hAnsi="Times New Roman" w:cs="Times New Roman"/>
                  <w:sz w:val="24"/>
                  <w:szCs w:val="24"/>
                  <w:lang w:val="kk-KZ" w:eastAsia="ru-RU"/>
                </w:rPr>
                <w:t>https://www.govinfo.gov/content/pkg/FR-2026-08-03/html/2026-15634.htm</w:t>
              </w:r>
            </w:hyperlink>
            <w:r w:rsidR="008832CE">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3E4C892" w14:textId="5F825EB0" w:rsidR="008832CE" w:rsidRPr="0031020F" w:rsidRDefault="008832CE" w:rsidP="008832CE">
            <w:pPr>
              <w:rPr>
                <w:lang w:val="kk-KZ"/>
              </w:rPr>
            </w:pPr>
            <w:r>
              <w:rPr>
                <w:lang w:val="ru-RU"/>
              </w:rPr>
              <w:t>2/10/26</w:t>
            </w:r>
          </w:p>
        </w:tc>
      </w:tr>
      <w:tr w:rsidR="008832CE" w:rsidRPr="005B538A" w14:paraId="7AA8054C" w14:textId="77777777" w:rsidTr="00DB165C">
        <w:trPr>
          <w:gridAfter w:val="1"/>
          <w:wAfter w:w="3798" w:type="dxa"/>
        </w:trPr>
        <w:tc>
          <w:tcPr>
            <w:tcW w:w="930" w:type="dxa"/>
            <w:vMerge/>
          </w:tcPr>
          <w:p w14:paraId="6BB42ECA" w14:textId="77777777" w:rsidR="008832CE" w:rsidRPr="008832CE" w:rsidRDefault="008832CE" w:rsidP="008832CE"/>
        </w:tc>
        <w:tc>
          <w:tcPr>
            <w:tcW w:w="2552" w:type="dxa"/>
            <w:tcBorders>
              <w:top w:val="single" w:sz="8" w:space="0" w:color="000000"/>
              <w:left w:val="single" w:sz="8" w:space="0" w:color="000000"/>
              <w:bottom w:val="single" w:sz="8" w:space="0" w:color="000000"/>
              <w:right w:val="single" w:sz="8" w:space="0" w:color="000000"/>
            </w:tcBorders>
          </w:tcPr>
          <w:p w14:paraId="7A73E627" w14:textId="14FAF891" w:rsidR="008832CE" w:rsidRPr="005B538A" w:rsidRDefault="008832CE" w:rsidP="008832CE">
            <w:pPr>
              <w:rPr>
                <w:lang w:val="ru-RU"/>
              </w:rPr>
            </w:pPr>
            <w:r>
              <w:rPr>
                <w:lang w:val="ru-RU"/>
              </w:rPr>
              <w:t>6/08/26</w:t>
            </w:r>
          </w:p>
        </w:tc>
        <w:tc>
          <w:tcPr>
            <w:tcW w:w="5670" w:type="dxa"/>
            <w:tcBorders>
              <w:top w:val="single" w:sz="8" w:space="0" w:color="000000"/>
              <w:left w:val="single" w:sz="8" w:space="0" w:color="000000"/>
              <w:bottom w:val="single" w:sz="8" w:space="0" w:color="000000"/>
              <w:right w:val="single" w:sz="8" w:space="0" w:color="000000"/>
            </w:tcBorders>
          </w:tcPr>
          <w:p w14:paraId="4B51603A" w14:textId="22F1F316" w:rsidR="008832CE" w:rsidRPr="008832CE" w:rsidRDefault="008832CE" w:rsidP="008832CE">
            <w:pPr>
              <w:rPr>
                <w:lang w:val="kk-KZ"/>
              </w:rPr>
            </w:pPr>
            <w:r>
              <w:rPr>
                <w:lang w:val="kk-KZ"/>
              </w:rPr>
              <w:t>Қара бұрыш</w:t>
            </w:r>
          </w:p>
        </w:tc>
        <w:tc>
          <w:tcPr>
            <w:tcW w:w="4110" w:type="dxa"/>
            <w:vMerge/>
          </w:tcPr>
          <w:p w14:paraId="0BE566DE" w14:textId="77777777" w:rsidR="008832CE" w:rsidRPr="005B538A" w:rsidRDefault="008832CE" w:rsidP="008832CE">
            <w:pPr>
              <w:rPr>
                <w:lang w:val="ru-RU"/>
              </w:rPr>
            </w:pPr>
          </w:p>
        </w:tc>
      </w:tr>
      <w:tr w:rsidR="008832CE" w:rsidRPr="00584C32" w14:paraId="001090DE" w14:textId="77777777" w:rsidTr="00DB165C">
        <w:trPr>
          <w:gridAfter w:val="1"/>
          <w:wAfter w:w="3798" w:type="dxa"/>
        </w:trPr>
        <w:tc>
          <w:tcPr>
            <w:tcW w:w="930" w:type="dxa"/>
            <w:vMerge/>
          </w:tcPr>
          <w:p w14:paraId="1AE02CB9" w14:textId="77777777" w:rsidR="008832CE" w:rsidRPr="005B538A" w:rsidRDefault="008832CE" w:rsidP="008832CE">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5206F47" w14:textId="5495B550" w:rsidR="008832CE" w:rsidRPr="0031020F" w:rsidRDefault="008832CE" w:rsidP="008832CE">
            <w:pPr>
              <w:rPr>
                <w:lang w:val="kk-KZ"/>
              </w:rPr>
            </w:pPr>
            <w:r>
              <w:rPr>
                <w:lang w:val="kk-KZ"/>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6859C7DD" w14:textId="6684A8D0" w:rsidR="008832CE" w:rsidRPr="008832CE" w:rsidRDefault="008832CE" w:rsidP="008832CE">
            <w:pPr>
              <w:spacing w:before="100" w:beforeAutospacing="1" w:after="100" w:afterAutospacing="1" w:line="240" w:lineRule="auto"/>
              <w:rPr>
                <w:rFonts w:ascii="Times New Roman" w:eastAsia="Times New Roman" w:hAnsi="Times New Roman" w:cs="Times New Roman"/>
                <w:sz w:val="24"/>
                <w:szCs w:val="24"/>
                <w:lang w:val="kk-KZ" w:eastAsia="ru-RU"/>
              </w:rPr>
            </w:pPr>
            <w:r w:rsidRPr="008832CE">
              <w:rPr>
                <w:lang w:val="kk-KZ"/>
              </w:rPr>
              <w:t>Осы регламент қара бұрыштағы перметрин қалдықтарының рұқсат етілген шекті мөлшерін миллионға 0,1 үлес (ppm) деңгейінде белгілейді. FFDCA-ға сәйкес, Америка дәмдеуіштер саудасы қауымдастығы Қоршаған ортаны қорғау агенттігіне (EPA) осы өнімдегі аталған пестицид қалдықтарының ең жоғары рұқсат етілген деңгейін белгілеуді сұрап, өтініш білдірді.</w:t>
            </w:r>
          </w:p>
        </w:tc>
        <w:tc>
          <w:tcPr>
            <w:tcW w:w="4110" w:type="dxa"/>
            <w:vMerge/>
          </w:tcPr>
          <w:p w14:paraId="575557A7" w14:textId="77777777" w:rsidR="008832CE" w:rsidRPr="00032E11" w:rsidRDefault="008832CE" w:rsidP="008832CE">
            <w:pPr>
              <w:rPr>
                <w:lang w:val="kk-KZ"/>
              </w:rPr>
            </w:pPr>
          </w:p>
        </w:tc>
      </w:tr>
      <w:tr w:rsidR="008832CE" w:rsidRPr="008832CE" w14:paraId="6D3E9E8E"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4658FBA" w14:textId="4190C547" w:rsidR="008832CE" w:rsidRPr="00566A4C" w:rsidRDefault="008832CE" w:rsidP="008832CE">
            <w:pPr>
              <w:rPr>
                <w:lang w:val="ru-RU"/>
              </w:rPr>
            </w:pPr>
            <w:r>
              <w:rPr>
                <w:lang w:val="ru-RU"/>
              </w:rPr>
              <w:t>11</w:t>
            </w:r>
          </w:p>
        </w:tc>
        <w:tc>
          <w:tcPr>
            <w:tcW w:w="2552" w:type="dxa"/>
            <w:tcBorders>
              <w:top w:val="single" w:sz="8" w:space="0" w:color="000000"/>
              <w:left w:val="single" w:sz="8" w:space="0" w:color="000000"/>
              <w:bottom w:val="single" w:sz="8" w:space="0" w:color="000000"/>
              <w:right w:val="single" w:sz="8" w:space="0" w:color="000000"/>
            </w:tcBorders>
          </w:tcPr>
          <w:p w14:paraId="5747C2E3" w14:textId="654EA684" w:rsidR="008832CE" w:rsidRPr="005B538A" w:rsidRDefault="008832CE" w:rsidP="008832CE">
            <w:pPr>
              <w:rPr>
                <w:lang w:val="ru-RU"/>
              </w:rPr>
            </w:pPr>
            <w:r>
              <w:rPr>
                <w:rFonts w:ascii="Arial" w:hAnsi="Arial" w:cs="Arial"/>
                <w:sz w:val="20"/>
                <w:szCs w:val="20"/>
                <w:shd w:val="clear" w:color="auto" w:fill="FFFFFF"/>
              </w:rPr>
              <w:t>G/SPS/N/TUR/161</w:t>
            </w:r>
          </w:p>
        </w:tc>
        <w:tc>
          <w:tcPr>
            <w:tcW w:w="5670" w:type="dxa"/>
            <w:tcBorders>
              <w:top w:val="single" w:sz="8" w:space="0" w:color="000000"/>
              <w:left w:val="single" w:sz="8" w:space="0" w:color="000000"/>
              <w:bottom w:val="single" w:sz="8" w:space="0" w:color="000000"/>
              <w:right w:val="single" w:sz="8" w:space="0" w:color="000000"/>
            </w:tcBorders>
          </w:tcPr>
          <w:p w14:paraId="3A1D7281" w14:textId="77777777" w:rsidR="008832CE" w:rsidRDefault="008832CE" w:rsidP="008832CE">
            <w:pPr>
              <w:spacing w:before="100" w:beforeAutospacing="1" w:after="100" w:afterAutospacing="1" w:line="240" w:lineRule="auto"/>
              <w:rPr>
                <w:lang w:val="kk-KZ"/>
              </w:rPr>
            </w:pPr>
            <w:r w:rsidRPr="008832CE">
              <w:rPr>
                <w:lang w:val="kk-KZ"/>
              </w:rPr>
              <w:t>Ветеринариялық дәрілік заттарға қорғалған электрондық қолтаңбасы және тексерілетін QR-коды бар фармацевтикалық өнім сертификаттарын беру. Тілі (тілдері): түрік және ағылшын тілдері. Беттер саны: 6.</w:t>
            </w:r>
          </w:p>
          <w:p w14:paraId="16BE885F" w14:textId="77777777" w:rsidR="008832CE" w:rsidRPr="008832CE" w:rsidRDefault="00584C32" w:rsidP="008832CE">
            <w:pPr>
              <w:rPr>
                <w:lang w:val="kk-KZ"/>
              </w:rPr>
            </w:pPr>
            <w:hyperlink r:id="rId17" w:history="1">
              <w:r w:rsidR="008832CE" w:rsidRPr="008832CE">
                <w:rPr>
                  <w:rStyle w:val="aff9"/>
                  <w:lang w:val="kk-KZ"/>
                </w:rPr>
                <w:t>https://www.tarimorman.gov.tr/HAYGEM/Menu/67/Veteriner-Saglik-Urunleri</w:t>
              </w:r>
            </w:hyperlink>
            <w:r w:rsidR="008832CE" w:rsidRPr="008832CE">
              <w:rPr>
                <w:lang w:val="kk-KZ"/>
              </w:rPr>
              <w:t xml:space="preserve"> </w:t>
            </w:r>
          </w:p>
          <w:p w14:paraId="26825F42" w14:textId="77777777" w:rsidR="008832CE" w:rsidRDefault="00584C32" w:rsidP="008832CE">
            <w:pPr>
              <w:rPr>
                <w:lang w:val="kk-KZ"/>
              </w:rPr>
            </w:pPr>
            <w:hyperlink r:id="rId18" w:history="1">
              <w:r w:rsidR="008832CE" w:rsidRPr="008832CE">
                <w:rPr>
                  <w:rStyle w:val="aff9"/>
                  <w:lang w:val="kk-KZ"/>
                </w:rPr>
                <w:t>https://www.tarimorman.gov.tr/HAYGEM/Belgeler/DB_Vet_Sag_Urunleri/Ornek%20Sertifika.pdf</w:t>
              </w:r>
            </w:hyperlink>
            <w:r w:rsidR="008832CE">
              <w:rPr>
                <w:lang w:val="kk-KZ"/>
              </w:rPr>
              <w:t xml:space="preserve"> </w:t>
            </w:r>
          </w:p>
          <w:p w14:paraId="728D2A09" w14:textId="77777777" w:rsidR="008832CE" w:rsidRDefault="00584C32" w:rsidP="008832CE">
            <w:pPr>
              <w:rPr>
                <w:lang w:val="kk-KZ"/>
              </w:rPr>
            </w:pPr>
            <w:hyperlink r:id="rId19" w:history="1">
              <w:r w:rsidR="008832CE" w:rsidRPr="00B468A0">
                <w:rPr>
                  <w:rStyle w:val="aff9"/>
                  <w:lang w:val="kk-KZ"/>
                </w:rPr>
                <w:t>https://members.wto.org/crnattachments/2026/SPS/TUR/26_04101_00_e.pdf</w:t>
              </w:r>
            </w:hyperlink>
            <w:r w:rsidR="008832CE">
              <w:rPr>
                <w:lang w:val="kk-KZ"/>
              </w:rPr>
              <w:t xml:space="preserve"> </w:t>
            </w:r>
          </w:p>
          <w:p w14:paraId="770C6304" w14:textId="2C928AEA" w:rsidR="008832CE" w:rsidRPr="008832CE" w:rsidRDefault="00584C32" w:rsidP="008832CE">
            <w:pPr>
              <w:spacing w:before="100" w:beforeAutospacing="1" w:after="100" w:afterAutospacing="1" w:line="240" w:lineRule="auto"/>
              <w:rPr>
                <w:lang w:val="kk-KZ"/>
              </w:rPr>
            </w:pPr>
            <w:hyperlink r:id="rId20" w:history="1">
              <w:r w:rsidR="008832CE" w:rsidRPr="00B468A0">
                <w:rPr>
                  <w:rStyle w:val="aff9"/>
                  <w:lang w:val="kk-KZ"/>
                </w:rPr>
                <w:t>https://members.wto.org/crnattachments/2026/SPS/TUR/26_04101_01_e.pdf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313F8784" w14:textId="1663A4F4" w:rsidR="008832CE" w:rsidRPr="00F6005F" w:rsidRDefault="008832CE" w:rsidP="008832CE">
            <w:pPr>
              <w:rPr>
                <w:lang w:val="kk-KZ"/>
              </w:rPr>
            </w:pPr>
            <w:r>
              <w:rPr>
                <w:lang w:val="kk-KZ"/>
              </w:rPr>
              <w:t>-</w:t>
            </w:r>
          </w:p>
        </w:tc>
      </w:tr>
      <w:tr w:rsidR="008832CE" w:rsidRPr="005B538A" w14:paraId="48611888" w14:textId="77777777" w:rsidTr="00DB165C">
        <w:trPr>
          <w:gridAfter w:val="1"/>
          <w:wAfter w:w="3798" w:type="dxa"/>
        </w:trPr>
        <w:tc>
          <w:tcPr>
            <w:tcW w:w="930" w:type="dxa"/>
            <w:vMerge/>
          </w:tcPr>
          <w:p w14:paraId="165591FE" w14:textId="77777777" w:rsidR="008832CE" w:rsidRPr="008832CE" w:rsidRDefault="008832CE" w:rsidP="008832CE">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6BCE8008" w14:textId="6DDFD614" w:rsidR="008832CE" w:rsidRPr="005B538A" w:rsidRDefault="008832CE" w:rsidP="008832CE">
            <w:pPr>
              <w:rPr>
                <w:lang w:val="ru-RU"/>
              </w:rPr>
            </w:pPr>
            <w:r>
              <w:rPr>
                <w:lang w:val="ru-RU"/>
              </w:rPr>
              <w:t>6/08/26</w:t>
            </w:r>
          </w:p>
        </w:tc>
        <w:tc>
          <w:tcPr>
            <w:tcW w:w="5670" w:type="dxa"/>
            <w:tcBorders>
              <w:top w:val="single" w:sz="8" w:space="0" w:color="000000"/>
              <w:left w:val="single" w:sz="8" w:space="0" w:color="000000"/>
              <w:bottom w:val="single" w:sz="8" w:space="0" w:color="000000"/>
              <w:right w:val="single" w:sz="8" w:space="0" w:color="000000"/>
            </w:tcBorders>
          </w:tcPr>
          <w:p w14:paraId="6C12AD09" w14:textId="26362ABE" w:rsidR="008832CE" w:rsidRPr="0031020F" w:rsidRDefault="008832CE" w:rsidP="008832CE">
            <w:pPr>
              <w:rPr>
                <w:lang w:val="kk-KZ"/>
              </w:rPr>
            </w:pPr>
            <w:r w:rsidRPr="008832CE">
              <w:rPr>
                <w:lang w:val="kk-KZ"/>
              </w:rPr>
              <w:t>Ветеринариялық дәрілік заттар</w:t>
            </w:r>
          </w:p>
        </w:tc>
        <w:tc>
          <w:tcPr>
            <w:tcW w:w="4110" w:type="dxa"/>
            <w:vMerge/>
          </w:tcPr>
          <w:p w14:paraId="23853579" w14:textId="77777777" w:rsidR="008832CE" w:rsidRPr="005B538A" w:rsidRDefault="008832CE" w:rsidP="008832CE">
            <w:pPr>
              <w:rPr>
                <w:lang w:val="ru-RU"/>
              </w:rPr>
            </w:pPr>
          </w:p>
        </w:tc>
      </w:tr>
      <w:tr w:rsidR="008832CE" w:rsidRPr="00584C32" w14:paraId="05588F27" w14:textId="77777777" w:rsidTr="00DB165C">
        <w:trPr>
          <w:gridAfter w:val="1"/>
          <w:wAfter w:w="3798" w:type="dxa"/>
        </w:trPr>
        <w:tc>
          <w:tcPr>
            <w:tcW w:w="930" w:type="dxa"/>
            <w:vMerge/>
          </w:tcPr>
          <w:p w14:paraId="4FF6EE60" w14:textId="77777777" w:rsidR="008832CE" w:rsidRPr="005B538A" w:rsidRDefault="008832CE" w:rsidP="008832CE">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F23B1F7" w14:textId="1A59C0D9" w:rsidR="008832CE" w:rsidRPr="00032E11" w:rsidRDefault="008832CE" w:rsidP="008832CE">
            <w:pPr>
              <w:rPr>
                <w:lang w:val="kk-KZ"/>
              </w:rPr>
            </w:pPr>
            <w:r>
              <w:rPr>
                <w:lang w:val="kk-KZ"/>
              </w:rPr>
              <w:t>Түркия</w:t>
            </w:r>
          </w:p>
        </w:tc>
        <w:tc>
          <w:tcPr>
            <w:tcW w:w="5670" w:type="dxa"/>
            <w:tcBorders>
              <w:top w:val="single" w:sz="8" w:space="0" w:color="000000"/>
              <w:left w:val="single" w:sz="8" w:space="0" w:color="000000"/>
              <w:bottom w:val="single" w:sz="8" w:space="0" w:color="000000"/>
              <w:right w:val="single" w:sz="8" w:space="0" w:color="000000"/>
            </w:tcBorders>
          </w:tcPr>
          <w:p w14:paraId="276F2973" w14:textId="71EC4E75" w:rsidR="008832CE" w:rsidRPr="008832CE" w:rsidRDefault="008832CE" w:rsidP="008832CE">
            <w:pPr>
              <w:rPr>
                <w:rFonts w:ascii="Times New Roman" w:eastAsia="Times New Roman" w:hAnsi="Times New Roman"/>
                <w:sz w:val="20"/>
                <w:lang w:val="kk-KZ"/>
              </w:rPr>
            </w:pPr>
            <w:r w:rsidRPr="008832CE">
              <w:rPr>
                <w:lang w:val="kk-KZ"/>
              </w:rPr>
              <w:t xml:space="preserve">Ауыл шаруашылығы және орман шаруашылығы министрлігінің Мал шаруашылығы бас басқармасы Түркияда өндірілген немесе лицензияланған ветеринариялық препараттарды экспорттау үшін қажетті фармацевтикалық өнім сертификаттарын береді. Осы сертификаттардың бірыңғайлығын қамтамасыз ету, олардың форматын халықаралық стандарттарға сәйкестендіру және сенімділікті арттыру мақсатында бұрын мөрмен және қолмен қойылған қолтаңбамен басып шығарылатын </w:t>
            </w:r>
            <w:r w:rsidRPr="008832CE">
              <w:rPr>
                <w:lang w:val="kk-KZ"/>
              </w:rPr>
              <w:lastRenderedPageBreak/>
              <w:t>құжаттар 2026 жылғы 1 қазаннан кейін тек верификацияланатын және сенімді электрондық қолтаңбамен электронды түрде беріледі. Сертификаттардың түпнұсқалығын олардағы QR-код арқылы тексеруге болады. Барлық қатысты мәселелер бойынша haygem.vmpcertificate@tarimorman.gov.tr мекенжайына хабарласуға болады.</w:t>
            </w:r>
          </w:p>
        </w:tc>
        <w:tc>
          <w:tcPr>
            <w:tcW w:w="4110" w:type="dxa"/>
            <w:vMerge/>
          </w:tcPr>
          <w:p w14:paraId="6E95D6A6" w14:textId="77777777" w:rsidR="008832CE" w:rsidRPr="008832CE" w:rsidRDefault="008832CE" w:rsidP="008832CE">
            <w:pPr>
              <w:rPr>
                <w:lang w:val="kk-KZ"/>
              </w:rPr>
            </w:pPr>
          </w:p>
        </w:tc>
      </w:tr>
      <w:tr w:rsidR="008832CE" w:rsidRPr="008832CE" w14:paraId="368B262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1786D90" w14:textId="4520BC7E" w:rsidR="008832CE" w:rsidRPr="00566A4C" w:rsidRDefault="008832CE" w:rsidP="008832CE">
            <w:pPr>
              <w:rPr>
                <w:lang w:val="ru-RU"/>
              </w:rPr>
            </w:pPr>
            <w:r>
              <w:rPr>
                <w:lang w:val="ru-RU"/>
              </w:rPr>
              <w:t>12</w:t>
            </w:r>
          </w:p>
        </w:tc>
        <w:tc>
          <w:tcPr>
            <w:tcW w:w="2552" w:type="dxa"/>
            <w:tcBorders>
              <w:top w:val="single" w:sz="8" w:space="0" w:color="000000"/>
              <w:left w:val="single" w:sz="8" w:space="0" w:color="000000"/>
              <w:bottom w:val="single" w:sz="8" w:space="0" w:color="000000"/>
              <w:right w:val="single" w:sz="8" w:space="0" w:color="000000"/>
            </w:tcBorders>
          </w:tcPr>
          <w:p w14:paraId="740FEF19" w14:textId="17A58FDF" w:rsidR="008832CE" w:rsidRPr="008832CE" w:rsidRDefault="008832CE" w:rsidP="008832CE">
            <w:pPr>
              <w:tabs>
                <w:tab w:val="left" w:pos="525"/>
              </w:tabs>
            </w:pPr>
            <w:r>
              <w:rPr>
                <w:rFonts w:ascii="Arial" w:hAnsi="Arial" w:cs="Arial"/>
                <w:sz w:val="20"/>
                <w:szCs w:val="20"/>
                <w:shd w:val="clear" w:color="auto" w:fill="FFFFFF"/>
              </w:rPr>
              <w:t>G/SPS/N/TUR/23/Rev.1/Add.4</w:t>
            </w:r>
          </w:p>
        </w:tc>
        <w:tc>
          <w:tcPr>
            <w:tcW w:w="5670" w:type="dxa"/>
            <w:tcBorders>
              <w:top w:val="single" w:sz="8" w:space="0" w:color="000000"/>
              <w:left w:val="single" w:sz="8" w:space="0" w:color="000000"/>
              <w:bottom w:val="single" w:sz="8" w:space="0" w:color="000000"/>
              <w:right w:val="single" w:sz="8" w:space="0" w:color="000000"/>
            </w:tcBorders>
          </w:tcPr>
          <w:p w14:paraId="10253143" w14:textId="77777777" w:rsidR="008832CE" w:rsidRPr="008832CE" w:rsidRDefault="008832CE" w:rsidP="008832CE">
            <w:pPr>
              <w:rPr>
                <w:lang w:val="kk-KZ"/>
              </w:rPr>
            </w:pPr>
            <w:r w:rsidRPr="008832CE">
              <w:rPr>
                <w:lang w:val="kk-KZ"/>
              </w:rPr>
              <w:t>Өсімдіктер карантині жөніндегі регламент</w:t>
            </w:r>
          </w:p>
          <w:p w14:paraId="7DDF8EB5" w14:textId="77777777" w:rsidR="008832CE" w:rsidRPr="008832CE" w:rsidRDefault="008832CE" w:rsidP="008832CE">
            <w:pPr>
              <w:rPr>
                <w:lang w:val="kk-KZ"/>
              </w:rPr>
            </w:pPr>
            <w:r w:rsidRPr="008832CE">
              <w:rPr>
                <w:lang w:val="kk-KZ"/>
              </w:rPr>
              <w:t>2026 жылғы 6 мамырдағы № 33245 Ресми газетте жарияланған және 2026 жылғы 4 тамызда күшіне енген Өсімдіктер карантині жөніндегі регламенттің және оның қосымшаларының жаңа редакциясының ресми ағылшын тіліндегі аудармасы дайындалды. Аударылған Регламент пен оның қосымшалары келесі сілтеме арқылы да қолжетімді:</w:t>
            </w:r>
          </w:p>
          <w:p w14:paraId="3362C180" w14:textId="77777777" w:rsidR="008832CE" w:rsidRPr="008832CE" w:rsidRDefault="00584C32" w:rsidP="008832CE">
            <w:pPr>
              <w:rPr>
                <w:lang w:val="kk-KZ"/>
              </w:rPr>
            </w:pPr>
            <w:hyperlink r:id="rId21" w:history="1">
              <w:r w:rsidR="008832CE" w:rsidRPr="008832CE">
                <w:rPr>
                  <w:rStyle w:val="aff9"/>
                  <w:lang w:val="kk-KZ"/>
                </w:rPr>
                <w:t>https://www.tarimorman.gov.tr/GKGM/Menus/136/Regulations</w:t>
              </w:r>
            </w:hyperlink>
            <w:r w:rsidR="008832CE" w:rsidRPr="008832CE">
              <w:rPr>
                <w:lang w:val="kk-KZ"/>
              </w:rPr>
              <w:t xml:space="preserve"> </w:t>
            </w:r>
          </w:p>
          <w:p w14:paraId="6EA62483" w14:textId="77777777" w:rsidR="008832CE" w:rsidRPr="008832CE" w:rsidRDefault="00584C32" w:rsidP="008832CE">
            <w:pPr>
              <w:rPr>
                <w:lang w:val="kk-KZ"/>
              </w:rPr>
            </w:pPr>
            <w:hyperlink r:id="rId22" w:history="1">
              <w:r w:rsidR="008832CE" w:rsidRPr="008832CE">
                <w:rPr>
                  <w:rStyle w:val="aff9"/>
                  <w:lang w:val="kk-KZ"/>
                </w:rPr>
                <w:t>https://members.wto.org/crnattachments/2026/SPS/TUR/26_04100_00_e.pdf</w:t>
              </w:r>
            </w:hyperlink>
            <w:r w:rsidR="008832CE" w:rsidRPr="008832CE">
              <w:rPr>
                <w:lang w:val="kk-KZ"/>
              </w:rPr>
              <w:t xml:space="preserve"> </w:t>
            </w:r>
          </w:p>
          <w:p w14:paraId="1278F892" w14:textId="77777777" w:rsidR="008832CE" w:rsidRPr="00465733" w:rsidRDefault="00584C32" w:rsidP="008832CE">
            <w:pPr>
              <w:spacing w:before="100" w:beforeAutospacing="1" w:after="100" w:afterAutospacing="1"/>
              <w:rPr>
                <w:lang w:val="kk-KZ"/>
              </w:rPr>
            </w:pPr>
            <w:hyperlink r:id="rId23" w:history="1">
              <w:r w:rsidR="008832CE" w:rsidRPr="008832CE">
                <w:rPr>
                  <w:rStyle w:val="aff9"/>
                  <w:lang w:val="kk-KZ"/>
                </w:rPr>
                <w:t>https://members.wto.org/crnattachments/2026/SPS/TUR/26_04100_01_e.pdf</w:t>
              </w:r>
            </w:hyperlink>
          </w:p>
          <w:p w14:paraId="22547E5B" w14:textId="29E61129" w:rsidR="008832CE" w:rsidRPr="00465733" w:rsidRDefault="008832CE" w:rsidP="008832CE">
            <w:pPr>
              <w:spacing w:before="100" w:beforeAutospacing="1" w:after="100" w:afterAutospacing="1"/>
              <w:rPr>
                <w:lang w:val="kk-KZ"/>
              </w:rPr>
            </w:pPr>
            <w:r w:rsidRPr="00465733">
              <w:rPr>
                <w:lang w:val="kk-KZ"/>
              </w:rPr>
              <w:t>[X] Басқа: Өсімдіктер карантині жөніндегі регламенттің ағылшын тіліндегі аудармасы.</w:t>
            </w:r>
          </w:p>
        </w:tc>
        <w:tc>
          <w:tcPr>
            <w:tcW w:w="4110" w:type="dxa"/>
            <w:vMerge w:val="restart"/>
            <w:tcBorders>
              <w:top w:val="single" w:sz="8" w:space="0" w:color="000000"/>
              <w:left w:val="single" w:sz="8" w:space="0" w:color="000000"/>
              <w:bottom w:val="single" w:sz="8" w:space="0" w:color="000000"/>
              <w:right w:val="single" w:sz="8" w:space="0" w:color="000000"/>
            </w:tcBorders>
          </w:tcPr>
          <w:p w14:paraId="1E802EAB" w14:textId="12723367" w:rsidR="008832CE" w:rsidRPr="00F6005F" w:rsidRDefault="008832CE" w:rsidP="008832CE">
            <w:pPr>
              <w:rPr>
                <w:lang w:val="kk-KZ"/>
              </w:rPr>
            </w:pPr>
            <w:r>
              <w:rPr>
                <w:lang w:val="kk-KZ"/>
              </w:rPr>
              <w:t>-</w:t>
            </w:r>
          </w:p>
        </w:tc>
      </w:tr>
      <w:tr w:rsidR="008832CE" w:rsidRPr="005B538A" w14:paraId="164FC702" w14:textId="77777777" w:rsidTr="00DB165C">
        <w:trPr>
          <w:gridAfter w:val="1"/>
          <w:wAfter w:w="3798" w:type="dxa"/>
        </w:trPr>
        <w:tc>
          <w:tcPr>
            <w:tcW w:w="930" w:type="dxa"/>
            <w:vMerge/>
          </w:tcPr>
          <w:p w14:paraId="134332FC" w14:textId="77777777" w:rsidR="008832CE" w:rsidRPr="008832CE" w:rsidRDefault="008832CE" w:rsidP="008832CE">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407A359" w14:textId="3C7C0F3E" w:rsidR="008832CE" w:rsidRPr="008832CE" w:rsidRDefault="008832CE" w:rsidP="008832CE">
            <w:r>
              <w:rPr>
                <w:lang w:val="ru-RU"/>
              </w:rPr>
              <w:t>6/08/26</w:t>
            </w:r>
          </w:p>
        </w:tc>
        <w:tc>
          <w:tcPr>
            <w:tcW w:w="5670" w:type="dxa"/>
            <w:tcBorders>
              <w:top w:val="single" w:sz="8" w:space="0" w:color="000000"/>
              <w:left w:val="single" w:sz="8" w:space="0" w:color="000000"/>
              <w:bottom w:val="single" w:sz="8" w:space="0" w:color="000000"/>
              <w:right w:val="single" w:sz="8" w:space="0" w:color="000000"/>
            </w:tcBorders>
          </w:tcPr>
          <w:p w14:paraId="041250D9" w14:textId="01E397E3" w:rsidR="008832CE" w:rsidRPr="00F6005F" w:rsidRDefault="008832CE" w:rsidP="008832CE">
            <w:pPr>
              <w:rPr>
                <w:lang w:val="kk-KZ"/>
              </w:rPr>
            </w:pPr>
            <w:r>
              <w:rPr>
                <w:lang w:val="kk-KZ"/>
              </w:rPr>
              <w:t>-</w:t>
            </w:r>
          </w:p>
        </w:tc>
        <w:tc>
          <w:tcPr>
            <w:tcW w:w="4110" w:type="dxa"/>
            <w:vMerge/>
          </w:tcPr>
          <w:p w14:paraId="4DB43B32" w14:textId="77777777" w:rsidR="008832CE" w:rsidRPr="008832CE" w:rsidRDefault="008832CE" w:rsidP="008832CE"/>
        </w:tc>
      </w:tr>
      <w:tr w:rsidR="008832CE" w:rsidRPr="005B538A" w14:paraId="1F09ECEF" w14:textId="77777777" w:rsidTr="00DB165C">
        <w:trPr>
          <w:gridAfter w:val="1"/>
          <w:wAfter w:w="3798" w:type="dxa"/>
        </w:trPr>
        <w:tc>
          <w:tcPr>
            <w:tcW w:w="930" w:type="dxa"/>
            <w:vMerge/>
          </w:tcPr>
          <w:p w14:paraId="0D92430A" w14:textId="77777777" w:rsidR="008832CE" w:rsidRPr="008832CE" w:rsidRDefault="008832CE" w:rsidP="008832CE"/>
        </w:tc>
        <w:tc>
          <w:tcPr>
            <w:tcW w:w="2552" w:type="dxa"/>
            <w:tcBorders>
              <w:top w:val="single" w:sz="8" w:space="0" w:color="000000"/>
              <w:left w:val="single" w:sz="8" w:space="0" w:color="000000"/>
              <w:bottom w:val="single" w:sz="8" w:space="0" w:color="000000"/>
              <w:right w:val="single" w:sz="8" w:space="0" w:color="000000"/>
            </w:tcBorders>
          </w:tcPr>
          <w:p w14:paraId="3F2289A9" w14:textId="7E619FAD" w:rsidR="008832CE" w:rsidRPr="008832CE" w:rsidRDefault="008832CE" w:rsidP="008832CE">
            <w:r>
              <w:rPr>
                <w:lang w:val="kk-KZ"/>
              </w:rPr>
              <w:t>Түркия</w:t>
            </w:r>
          </w:p>
        </w:tc>
        <w:tc>
          <w:tcPr>
            <w:tcW w:w="5670" w:type="dxa"/>
            <w:tcBorders>
              <w:top w:val="single" w:sz="8" w:space="0" w:color="000000"/>
              <w:left w:val="single" w:sz="8" w:space="0" w:color="000000"/>
              <w:bottom w:val="single" w:sz="8" w:space="0" w:color="000000"/>
              <w:right w:val="single" w:sz="8" w:space="0" w:color="000000"/>
            </w:tcBorders>
          </w:tcPr>
          <w:p w14:paraId="2B07E69F" w14:textId="13467E91" w:rsidR="008832CE" w:rsidRPr="008832CE" w:rsidRDefault="008832CE" w:rsidP="008832C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9272D83" w14:textId="77777777" w:rsidR="008832CE" w:rsidRPr="008832CE" w:rsidRDefault="008832CE" w:rsidP="008832CE"/>
        </w:tc>
      </w:tr>
      <w:tr w:rsidR="008832CE" w:rsidRPr="00DF6550" w14:paraId="77AF0926"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222C082" w14:textId="0D893F17" w:rsidR="008832CE" w:rsidRPr="00566A4C" w:rsidRDefault="008832CE" w:rsidP="008832CE">
            <w:pPr>
              <w:rPr>
                <w:lang w:val="ru-RU"/>
              </w:rPr>
            </w:pPr>
            <w:r>
              <w:rPr>
                <w:lang w:val="ru-RU"/>
              </w:rPr>
              <w:t>13</w:t>
            </w:r>
          </w:p>
        </w:tc>
        <w:tc>
          <w:tcPr>
            <w:tcW w:w="2552" w:type="dxa"/>
            <w:tcBorders>
              <w:top w:val="single" w:sz="8" w:space="0" w:color="000000"/>
              <w:left w:val="single" w:sz="8" w:space="0" w:color="000000"/>
              <w:bottom w:val="single" w:sz="8" w:space="0" w:color="000000"/>
              <w:right w:val="single" w:sz="8" w:space="0" w:color="000000"/>
            </w:tcBorders>
          </w:tcPr>
          <w:p w14:paraId="5A3FEA48" w14:textId="089BD856" w:rsidR="008832CE" w:rsidRPr="008832CE" w:rsidRDefault="008832CE" w:rsidP="008832CE">
            <w:r>
              <w:rPr>
                <w:rFonts w:ascii="Arial" w:hAnsi="Arial" w:cs="Arial"/>
                <w:sz w:val="20"/>
                <w:szCs w:val="20"/>
                <w:shd w:val="clear" w:color="auto" w:fill="FFFFFF"/>
              </w:rPr>
              <w:t>G/SPS/N/TUR/12/Rev.1/Add.1</w:t>
            </w:r>
          </w:p>
        </w:tc>
        <w:tc>
          <w:tcPr>
            <w:tcW w:w="5670" w:type="dxa"/>
            <w:tcBorders>
              <w:top w:val="single" w:sz="8" w:space="0" w:color="000000"/>
              <w:left w:val="single" w:sz="8" w:space="0" w:color="000000"/>
              <w:bottom w:val="single" w:sz="8" w:space="0" w:color="000000"/>
              <w:right w:val="single" w:sz="8" w:space="0" w:color="000000"/>
            </w:tcBorders>
          </w:tcPr>
          <w:p w14:paraId="4489ABCA" w14:textId="77777777" w:rsidR="008832CE" w:rsidRDefault="008832CE" w:rsidP="008832CE">
            <w:pPr>
              <w:spacing w:before="100" w:beforeAutospacing="1" w:after="100" w:afterAutospacing="1" w:line="240" w:lineRule="auto"/>
            </w:pPr>
            <w:r>
              <w:t>Жануарлардан алынатын тамақ өнімдеріне арналған ерекше гигиена қағидалары туралы регламент. Ол 2011 жылғы 19 сәуірде G/SPS/N/TUR/12 нөмірімен мәлімделген болатын. Мазмұнындағы егжей-тегжейлі өзгерістерге байланысты 2024 жылғы 23 қыркүйекте G/SPS/N/TUR/12/Rev.1 хабарламасы ұсынылды. Бірақ бұл өзгертілген регламент жобасы заңды күшіне енбегендіктен, G/SPS/N/TUR/12/Rev.1 хабарламасы осымен кері қайтарып алынады.</w:t>
            </w:r>
          </w:p>
          <w:p w14:paraId="610BA8B1" w14:textId="576DE05D" w:rsidR="008832CE" w:rsidRPr="0031020F" w:rsidRDefault="008832CE" w:rsidP="008832CE">
            <w:pPr>
              <w:spacing w:before="100" w:beforeAutospacing="1" w:after="100" w:afterAutospacing="1" w:line="240" w:lineRule="auto"/>
              <w:rPr>
                <w:rFonts w:ascii="Times New Roman" w:eastAsia="Times New Roman" w:hAnsi="Times New Roman" w:cs="Times New Roman"/>
                <w:sz w:val="24"/>
                <w:szCs w:val="24"/>
                <w:lang w:val="kk-KZ" w:eastAsia="ru-RU"/>
              </w:rPr>
            </w:pPr>
            <w:r w:rsidRPr="008832CE">
              <w:rPr>
                <w:rFonts w:ascii="Times New Roman" w:eastAsia="Times New Roman" w:hAnsi="Times New Roman" w:cs="Times New Roman"/>
                <w:sz w:val="24"/>
                <w:szCs w:val="24"/>
                <w:lang w:val="kk-KZ" w:eastAsia="ru-RU"/>
              </w:rPr>
              <w:t xml:space="preserve">[X] </w:t>
            </w:r>
            <w:r w:rsidR="00DF6550">
              <w:rPr>
                <w:rFonts w:ascii="Times New Roman" w:eastAsia="Times New Roman" w:hAnsi="Times New Roman" w:cs="Times New Roman"/>
                <w:sz w:val="24"/>
                <w:szCs w:val="24"/>
                <w:lang w:val="kk-KZ" w:eastAsia="ru-RU"/>
              </w:rPr>
              <w:t>Ұ</w:t>
            </w:r>
            <w:r w:rsidRPr="008832CE">
              <w:rPr>
                <w:rFonts w:ascii="Times New Roman" w:eastAsia="Times New Roman" w:hAnsi="Times New Roman" w:cs="Times New Roman"/>
                <w:sz w:val="24"/>
                <w:szCs w:val="24"/>
                <w:lang w:val="kk-KZ" w:eastAsia="ru-RU"/>
              </w:rPr>
              <w:t>сынылған ережелерд</w:t>
            </w:r>
            <w:r w:rsidR="00DF6550">
              <w:rPr>
                <w:rFonts w:ascii="Times New Roman" w:eastAsia="Times New Roman" w:hAnsi="Times New Roman" w:cs="Times New Roman"/>
                <w:sz w:val="24"/>
                <w:szCs w:val="24"/>
                <w:lang w:val="kk-KZ" w:eastAsia="ru-RU"/>
              </w:rPr>
              <w:t>і кері қайтару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175374A8" w14:textId="66B7F192" w:rsidR="008832CE" w:rsidRPr="00F6005F" w:rsidRDefault="00DF6550" w:rsidP="008832CE">
            <w:pPr>
              <w:rPr>
                <w:lang w:val="kk-KZ"/>
              </w:rPr>
            </w:pPr>
            <w:r>
              <w:rPr>
                <w:lang w:val="kk-KZ"/>
              </w:rPr>
              <w:t>-</w:t>
            </w:r>
          </w:p>
        </w:tc>
      </w:tr>
      <w:tr w:rsidR="008832CE" w:rsidRPr="005B538A" w14:paraId="4CD2CD8E" w14:textId="77777777" w:rsidTr="00DB165C">
        <w:trPr>
          <w:gridAfter w:val="1"/>
          <w:wAfter w:w="3798" w:type="dxa"/>
        </w:trPr>
        <w:tc>
          <w:tcPr>
            <w:tcW w:w="930" w:type="dxa"/>
            <w:vMerge/>
          </w:tcPr>
          <w:p w14:paraId="10FEF8E2" w14:textId="77777777" w:rsidR="008832CE" w:rsidRPr="0031020F" w:rsidRDefault="008832CE" w:rsidP="008832CE">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09EB62B" w14:textId="73EE8EBB" w:rsidR="008832CE" w:rsidRPr="008832CE" w:rsidRDefault="008832CE" w:rsidP="008832CE">
            <w:r>
              <w:rPr>
                <w:lang w:val="ru-RU"/>
              </w:rPr>
              <w:t>6/08/26</w:t>
            </w:r>
          </w:p>
        </w:tc>
        <w:tc>
          <w:tcPr>
            <w:tcW w:w="5670" w:type="dxa"/>
            <w:tcBorders>
              <w:top w:val="single" w:sz="8" w:space="0" w:color="000000"/>
              <w:left w:val="single" w:sz="8" w:space="0" w:color="000000"/>
              <w:bottom w:val="single" w:sz="8" w:space="0" w:color="000000"/>
              <w:right w:val="single" w:sz="8" w:space="0" w:color="000000"/>
            </w:tcBorders>
          </w:tcPr>
          <w:p w14:paraId="03BF4EB7" w14:textId="0BA9124B" w:rsidR="008832CE" w:rsidRPr="00F6005F" w:rsidRDefault="00DF6550" w:rsidP="008832CE">
            <w:pPr>
              <w:rPr>
                <w:lang w:val="kk-KZ"/>
              </w:rPr>
            </w:pPr>
            <w:r>
              <w:rPr>
                <w:lang w:val="kk-KZ"/>
              </w:rPr>
              <w:t>-</w:t>
            </w:r>
          </w:p>
        </w:tc>
        <w:tc>
          <w:tcPr>
            <w:tcW w:w="4110" w:type="dxa"/>
            <w:vMerge/>
          </w:tcPr>
          <w:p w14:paraId="5D3B73B5" w14:textId="77777777" w:rsidR="008832CE" w:rsidRPr="008832CE" w:rsidRDefault="008832CE" w:rsidP="008832CE"/>
        </w:tc>
      </w:tr>
      <w:tr w:rsidR="008832CE" w:rsidRPr="005B538A" w14:paraId="2E55F869" w14:textId="77777777" w:rsidTr="00DB165C">
        <w:trPr>
          <w:gridAfter w:val="1"/>
          <w:wAfter w:w="3798" w:type="dxa"/>
        </w:trPr>
        <w:tc>
          <w:tcPr>
            <w:tcW w:w="930" w:type="dxa"/>
            <w:vMerge/>
          </w:tcPr>
          <w:p w14:paraId="4E24A284" w14:textId="77777777" w:rsidR="008832CE" w:rsidRPr="008832CE" w:rsidRDefault="008832CE" w:rsidP="008832CE"/>
        </w:tc>
        <w:tc>
          <w:tcPr>
            <w:tcW w:w="2552" w:type="dxa"/>
            <w:tcBorders>
              <w:top w:val="single" w:sz="8" w:space="0" w:color="000000"/>
              <w:left w:val="single" w:sz="8" w:space="0" w:color="000000"/>
              <w:bottom w:val="single" w:sz="8" w:space="0" w:color="000000"/>
              <w:right w:val="single" w:sz="8" w:space="0" w:color="000000"/>
            </w:tcBorders>
          </w:tcPr>
          <w:p w14:paraId="6E7B8B4D" w14:textId="21E689B5" w:rsidR="008832CE" w:rsidRPr="008832CE" w:rsidRDefault="008832CE" w:rsidP="008832CE">
            <w:r>
              <w:rPr>
                <w:lang w:val="kk-KZ"/>
              </w:rPr>
              <w:t>Түркия</w:t>
            </w:r>
          </w:p>
        </w:tc>
        <w:tc>
          <w:tcPr>
            <w:tcW w:w="5670" w:type="dxa"/>
            <w:tcBorders>
              <w:top w:val="single" w:sz="8" w:space="0" w:color="000000"/>
              <w:left w:val="single" w:sz="8" w:space="0" w:color="000000"/>
              <w:bottom w:val="single" w:sz="8" w:space="0" w:color="000000"/>
              <w:right w:val="single" w:sz="8" w:space="0" w:color="000000"/>
            </w:tcBorders>
          </w:tcPr>
          <w:p w14:paraId="149BF1A7" w14:textId="702F6EBB" w:rsidR="008832CE" w:rsidRPr="00DF6550" w:rsidRDefault="00DF6550" w:rsidP="008832C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D923DB4" w14:textId="77777777" w:rsidR="008832CE" w:rsidRPr="008832CE" w:rsidRDefault="008832CE" w:rsidP="008832CE"/>
        </w:tc>
      </w:tr>
      <w:tr w:rsidR="00465733" w:rsidRPr="005B538A" w14:paraId="66EC776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3279BB4" w14:textId="4A496B00" w:rsidR="00465733" w:rsidRPr="00566A4C" w:rsidRDefault="00465733" w:rsidP="00465733">
            <w:pPr>
              <w:rPr>
                <w:lang w:val="ru-RU"/>
              </w:rPr>
            </w:pPr>
            <w:r>
              <w:rPr>
                <w:lang w:val="ru-RU"/>
              </w:rPr>
              <w:t>14</w:t>
            </w:r>
          </w:p>
        </w:tc>
        <w:tc>
          <w:tcPr>
            <w:tcW w:w="2552" w:type="dxa"/>
            <w:tcBorders>
              <w:top w:val="single" w:sz="8" w:space="0" w:color="000000"/>
              <w:left w:val="single" w:sz="8" w:space="0" w:color="000000"/>
              <w:bottom w:val="single" w:sz="8" w:space="0" w:color="000000"/>
              <w:right w:val="single" w:sz="8" w:space="0" w:color="000000"/>
            </w:tcBorders>
          </w:tcPr>
          <w:p w14:paraId="118D0DC7" w14:textId="1F06CC79" w:rsidR="00465733" w:rsidRPr="005B538A" w:rsidRDefault="00465733" w:rsidP="00465733">
            <w:pPr>
              <w:rPr>
                <w:lang w:val="ru-RU"/>
              </w:rPr>
            </w:pPr>
            <w:r>
              <w:rPr>
                <w:rFonts w:ascii="Arial" w:hAnsi="Arial" w:cs="Arial"/>
                <w:sz w:val="20"/>
                <w:szCs w:val="20"/>
                <w:shd w:val="clear" w:color="auto" w:fill="FFFFFF"/>
              </w:rPr>
              <w:t>G/SPS/N/VNM/188</w:t>
            </w:r>
          </w:p>
        </w:tc>
        <w:tc>
          <w:tcPr>
            <w:tcW w:w="5670" w:type="dxa"/>
            <w:tcBorders>
              <w:top w:val="single" w:sz="8" w:space="0" w:color="000000"/>
              <w:left w:val="single" w:sz="8" w:space="0" w:color="000000"/>
              <w:bottom w:val="single" w:sz="8" w:space="0" w:color="000000"/>
              <w:right w:val="single" w:sz="8" w:space="0" w:color="000000"/>
            </w:tcBorders>
          </w:tcPr>
          <w:p w14:paraId="0AF34EC6" w14:textId="77777777" w:rsidR="00465733" w:rsidRPr="009427AB" w:rsidRDefault="00465733" w:rsidP="00465733">
            <w:pPr>
              <w:spacing w:line="240" w:lineRule="auto"/>
              <w:rPr>
                <w:lang w:val="ru-RU"/>
              </w:rPr>
            </w:pPr>
            <w:r w:rsidRPr="009427AB">
              <w:rPr>
                <w:lang w:val="ru-RU"/>
              </w:rPr>
              <w:t xml:space="preserve">«Мал шаруашылығы туралы заңның мал азығына (жемшөпке) қатысты бірқатар баптарын қолданудың егжей-тегжейлі қағидалары» Циркулярының жобасы. </w:t>
            </w:r>
            <w:r w:rsidRPr="009427AB">
              <w:rPr>
                <w:lang w:val="ru-RU"/>
              </w:rPr>
              <w:lastRenderedPageBreak/>
              <w:t>Тілі (тілдері): ағылшын және вьетнам тілдері. Беттер саны: 46 және 46.</w:t>
            </w:r>
          </w:p>
          <w:p w14:paraId="3321B6E8" w14:textId="77777777" w:rsidR="00465733" w:rsidRPr="009427AB" w:rsidRDefault="00584C32" w:rsidP="00465733">
            <w:pPr>
              <w:rPr>
                <w:lang w:val="ru-RU"/>
              </w:rPr>
            </w:pPr>
            <w:hyperlink r:id="rId24" w:history="1">
              <w:r w:rsidR="00465733" w:rsidRPr="00A96D9A">
                <w:rPr>
                  <w:rStyle w:val="aff9"/>
                </w:rPr>
                <w:t>https</w:t>
              </w:r>
              <w:r w:rsidR="00465733" w:rsidRPr="009427AB">
                <w:rPr>
                  <w:rStyle w:val="aff9"/>
                  <w:lang w:val="ru-RU"/>
                </w:rPr>
                <w:t>://</w:t>
              </w:r>
              <w:r w:rsidR="00465733" w:rsidRPr="00A96D9A">
                <w:rPr>
                  <w:rStyle w:val="aff9"/>
                </w:rPr>
                <w:t>members</w:t>
              </w:r>
              <w:r w:rsidR="00465733" w:rsidRPr="009427AB">
                <w:rPr>
                  <w:rStyle w:val="aff9"/>
                  <w:lang w:val="ru-RU"/>
                </w:rPr>
                <w:t>.</w:t>
              </w:r>
              <w:r w:rsidR="00465733" w:rsidRPr="00A96D9A">
                <w:rPr>
                  <w:rStyle w:val="aff9"/>
                </w:rPr>
                <w:t>wto</w:t>
              </w:r>
              <w:r w:rsidR="00465733" w:rsidRPr="009427AB">
                <w:rPr>
                  <w:rStyle w:val="aff9"/>
                  <w:lang w:val="ru-RU"/>
                </w:rPr>
                <w:t>.</w:t>
              </w:r>
              <w:r w:rsidR="00465733" w:rsidRPr="00A96D9A">
                <w:rPr>
                  <w:rStyle w:val="aff9"/>
                </w:rPr>
                <w:t>org</w:t>
              </w:r>
              <w:r w:rsidR="00465733" w:rsidRPr="009427AB">
                <w:rPr>
                  <w:rStyle w:val="aff9"/>
                  <w:lang w:val="ru-RU"/>
                </w:rPr>
                <w:t>/</w:t>
              </w:r>
              <w:r w:rsidR="00465733" w:rsidRPr="00A96D9A">
                <w:rPr>
                  <w:rStyle w:val="aff9"/>
                </w:rPr>
                <w:t>crnattachments</w:t>
              </w:r>
              <w:r w:rsidR="00465733" w:rsidRPr="009427AB">
                <w:rPr>
                  <w:rStyle w:val="aff9"/>
                  <w:lang w:val="ru-RU"/>
                </w:rPr>
                <w:t>/2026/</w:t>
              </w:r>
              <w:r w:rsidR="00465733" w:rsidRPr="00A96D9A">
                <w:rPr>
                  <w:rStyle w:val="aff9"/>
                </w:rPr>
                <w:t>SPS</w:t>
              </w:r>
              <w:r w:rsidR="00465733" w:rsidRPr="009427AB">
                <w:rPr>
                  <w:rStyle w:val="aff9"/>
                  <w:lang w:val="ru-RU"/>
                </w:rPr>
                <w:t>/</w:t>
              </w:r>
              <w:r w:rsidR="00465733" w:rsidRPr="00A96D9A">
                <w:rPr>
                  <w:rStyle w:val="aff9"/>
                </w:rPr>
                <w:t>VNM</w:t>
              </w:r>
              <w:r w:rsidR="00465733" w:rsidRPr="009427AB">
                <w:rPr>
                  <w:rStyle w:val="aff9"/>
                  <w:lang w:val="ru-RU"/>
                </w:rPr>
                <w:t>/26_04126_00_</w:t>
              </w:r>
              <w:r w:rsidR="00465733" w:rsidRPr="00A96D9A">
                <w:rPr>
                  <w:rStyle w:val="aff9"/>
                </w:rPr>
                <w:t>e</w:t>
              </w:r>
              <w:r w:rsidR="00465733" w:rsidRPr="009427AB">
                <w:rPr>
                  <w:rStyle w:val="aff9"/>
                  <w:lang w:val="ru-RU"/>
                </w:rPr>
                <w:t>.</w:t>
              </w:r>
              <w:r w:rsidR="00465733" w:rsidRPr="00A96D9A">
                <w:rPr>
                  <w:rStyle w:val="aff9"/>
                </w:rPr>
                <w:t>pdf</w:t>
              </w:r>
            </w:hyperlink>
            <w:r w:rsidR="00465733" w:rsidRPr="009427AB">
              <w:rPr>
                <w:lang w:val="ru-RU"/>
              </w:rPr>
              <w:t xml:space="preserve"> </w:t>
            </w:r>
          </w:p>
          <w:p w14:paraId="6B564669" w14:textId="5C520958" w:rsidR="00465733" w:rsidRPr="00465733" w:rsidRDefault="00584C32" w:rsidP="00465733">
            <w:pPr>
              <w:spacing w:line="240" w:lineRule="auto"/>
              <w:rPr>
                <w:lang w:val="kk-KZ"/>
              </w:rPr>
            </w:pPr>
            <w:hyperlink r:id="rId25" w:history="1">
              <w:r w:rsidR="00465733" w:rsidRPr="00E35DE2">
                <w:rPr>
                  <w:rStyle w:val="aff9"/>
                </w:rPr>
                <w:t>https</w:t>
              </w:r>
              <w:r w:rsidR="00465733" w:rsidRPr="009427AB">
                <w:rPr>
                  <w:rStyle w:val="aff9"/>
                  <w:lang w:val="ru-RU"/>
                </w:rPr>
                <w:t>://</w:t>
              </w:r>
              <w:r w:rsidR="00465733" w:rsidRPr="00E35DE2">
                <w:rPr>
                  <w:rStyle w:val="aff9"/>
                </w:rPr>
                <w:t>members</w:t>
              </w:r>
              <w:r w:rsidR="00465733" w:rsidRPr="009427AB">
                <w:rPr>
                  <w:rStyle w:val="aff9"/>
                  <w:lang w:val="ru-RU"/>
                </w:rPr>
                <w:t>.</w:t>
              </w:r>
              <w:r w:rsidR="00465733" w:rsidRPr="00E35DE2">
                <w:rPr>
                  <w:rStyle w:val="aff9"/>
                </w:rPr>
                <w:t>wto</w:t>
              </w:r>
              <w:r w:rsidR="00465733" w:rsidRPr="009427AB">
                <w:rPr>
                  <w:rStyle w:val="aff9"/>
                  <w:lang w:val="ru-RU"/>
                </w:rPr>
                <w:t>.</w:t>
              </w:r>
              <w:r w:rsidR="00465733" w:rsidRPr="00E35DE2">
                <w:rPr>
                  <w:rStyle w:val="aff9"/>
                </w:rPr>
                <w:t>org</w:t>
              </w:r>
              <w:r w:rsidR="00465733" w:rsidRPr="009427AB">
                <w:rPr>
                  <w:rStyle w:val="aff9"/>
                  <w:lang w:val="ru-RU"/>
                </w:rPr>
                <w:t>/</w:t>
              </w:r>
              <w:r w:rsidR="00465733" w:rsidRPr="00E35DE2">
                <w:rPr>
                  <w:rStyle w:val="aff9"/>
                </w:rPr>
                <w:t>crnattachments</w:t>
              </w:r>
              <w:r w:rsidR="00465733" w:rsidRPr="009427AB">
                <w:rPr>
                  <w:rStyle w:val="aff9"/>
                  <w:lang w:val="ru-RU"/>
                </w:rPr>
                <w:t>/2026/</w:t>
              </w:r>
              <w:r w:rsidR="00465733" w:rsidRPr="00E35DE2">
                <w:rPr>
                  <w:rStyle w:val="aff9"/>
                </w:rPr>
                <w:t>SPS</w:t>
              </w:r>
              <w:r w:rsidR="00465733" w:rsidRPr="009427AB">
                <w:rPr>
                  <w:rStyle w:val="aff9"/>
                  <w:lang w:val="ru-RU"/>
                </w:rPr>
                <w:t>/</w:t>
              </w:r>
              <w:r w:rsidR="00465733" w:rsidRPr="00E35DE2">
                <w:rPr>
                  <w:rStyle w:val="aff9"/>
                </w:rPr>
                <w:t>VNM</w:t>
              </w:r>
              <w:r w:rsidR="00465733" w:rsidRPr="009427AB">
                <w:rPr>
                  <w:rStyle w:val="aff9"/>
                  <w:lang w:val="ru-RU"/>
                </w:rPr>
                <w:t>/26_04126_00_</w:t>
              </w:r>
              <w:r w:rsidR="00465733" w:rsidRPr="00E35DE2">
                <w:rPr>
                  <w:rStyle w:val="aff9"/>
                </w:rPr>
                <w:t>x</w:t>
              </w:r>
              <w:r w:rsidR="00465733" w:rsidRPr="009427AB">
                <w:rPr>
                  <w:rStyle w:val="aff9"/>
                  <w:lang w:val="ru-RU"/>
                </w:rPr>
                <w:t>.</w:t>
              </w:r>
              <w:r w:rsidR="00465733" w:rsidRPr="00E35DE2">
                <w:rPr>
                  <w:rStyle w:val="aff9"/>
                </w:rPr>
                <w:t>pdf</w:t>
              </w:r>
            </w:hyperlink>
            <w:r w:rsidR="00465733">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7D8100B" w14:textId="5BAA43AF" w:rsidR="00465733" w:rsidRPr="00465733" w:rsidRDefault="00465733" w:rsidP="00465733">
            <w:r>
              <w:rPr>
                <w:lang w:val="kk-KZ"/>
              </w:rPr>
              <w:lastRenderedPageBreak/>
              <w:t>6/10/26</w:t>
            </w:r>
          </w:p>
        </w:tc>
      </w:tr>
      <w:tr w:rsidR="00465733" w:rsidRPr="005B538A" w14:paraId="1D2104BA" w14:textId="77777777" w:rsidTr="00DB165C">
        <w:trPr>
          <w:gridAfter w:val="1"/>
          <w:wAfter w:w="3798" w:type="dxa"/>
        </w:trPr>
        <w:tc>
          <w:tcPr>
            <w:tcW w:w="930" w:type="dxa"/>
            <w:vMerge/>
          </w:tcPr>
          <w:p w14:paraId="18AD5222" w14:textId="77777777" w:rsidR="00465733" w:rsidRPr="00465733" w:rsidRDefault="00465733" w:rsidP="00465733"/>
        </w:tc>
        <w:tc>
          <w:tcPr>
            <w:tcW w:w="2552" w:type="dxa"/>
            <w:tcBorders>
              <w:top w:val="single" w:sz="8" w:space="0" w:color="000000"/>
              <w:left w:val="single" w:sz="8" w:space="0" w:color="000000"/>
              <w:bottom w:val="single" w:sz="8" w:space="0" w:color="000000"/>
              <w:right w:val="single" w:sz="8" w:space="0" w:color="000000"/>
            </w:tcBorders>
          </w:tcPr>
          <w:p w14:paraId="4C34A02B" w14:textId="2A08BAB2" w:rsidR="00465733" w:rsidRPr="00235DD8" w:rsidRDefault="00465733" w:rsidP="00465733">
            <w:pPr>
              <w:rPr>
                <w:lang w:val="kk-KZ"/>
              </w:rPr>
            </w:pPr>
            <w:r>
              <w:rPr>
                <w:lang w:val="ru-RU"/>
              </w:rPr>
              <w:t>7/08/26</w:t>
            </w:r>
          </w:p>
        </w:tc>
        <w:tc>
          <w:tcPr>
            <w:tcW w:w="5670" w:type="dxa"/>
            <w:tcBorders>
              <w:top w:val="single" w:sz="8" w:space="0" w:color="000000"/>
              <w:left w:val="single" w:sz="8" w:space="0" w:color="000000"/>
              <w:bottom w:val="single" w:sz="8" w:space="0" w:color="000000"/>
              <w:right w:val="single" w:sz="8" w:space="0" w:color="000000"/>
            </w:tcBorders>
          </w:tcPr>
          <w:p w14:paraId="19F165D8" w14:textId="17B78ECA" w:rsidR="00465733" w:rsidRPr="002F6723" w:rsidRDefault="00465733" w:rsidP="00465733">
            <w:p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Мал азығы</w:t>
            </w:r>
          </w:p>
        </w:tc>
        <w:tc>
          <w:tcPr>
            <w:tcW w:w="4110" w:type="dxa"/>
            <w:vMerge/>
          </w:tcPr>
          <w:p w14:paraId="5CDCC93D" w14:textId="77777777" w:rsidR="00465733" w:rsidRPr="00235DD8" w:rsidRDefault="00465733" w:rsidP="00465733">
            <w:pPr>
              <w:rPr>
                <w:lang w:val="kk-KZ"/>
              </w:rPr>
            </w:pPr>
          </w:p>
        </w:tc>
      </w:tr>
      <w:tr w:rsidR="00465733" w:rsidRPr="00584C32" w14:paraId="1E4FBF01" w14:textId="77777777" w:rsidTr="00DB165C">
        <w:trPr>
          <w:gridAfter w:val="1"/>
          <w:wAfter w:w="3798" w:type="dxa"/>
        </w:trPr>
        <w:tc>
          <w:tcPr>
            <w:tcW w:w="930" w:type="dxa"/>
            <w:vMerge/>
          </w:tcPr>
          <w:p w14:paraId="16BF05B3" w14:textId="77777777" w:rsidR="00465733" w:rsidRPr="00235DD8" w:rsidRDefault="00465733" w:rsidP="0046573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94A6B5C" w14:textId="62F2CBF7" w:rsidR="00465733" w:rsidRPr="005B538A" w:rsidRDefault="00465733" w:rsidP="00465733">
            <w:pPr>
              <w:rPr>
                <w:lang w:val="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66A5A755" w14:textId="77777777" w:rsidR="00465733" w:rsidRPr="00465733" w:rsidRDefault="00465733" w:rsidP="00465733">
            <w:p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Осы Циркуляр келесі мазмұнды егжей-тегжейлі регламенттейді:</w:t>
            </w:r>
          </w:p>
          <w:p w14:paraId="7C1152CD" w14:textId="77777777" w:rsidR="00465733" w:rsidRPr="00465733" w:rsidRDefault="00465733" w:rsidP="00625840">
            <w:pPr>
              <w:numPr>
                <w:ilvl w:val="0"/>
                <w:numId w:val="18"/>
              </w:num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Мал азығында пайдалануға тыйым салынған химиялық заттардың, биологиялық препараттардың және микроорганизмдердің тізбесі;</w:t>
            </w:r>
          </w:p>
          <w:p w14:paraId="3FA27B08" w14:textId="77777777" w:rsidR="00465733" w:rsidRPr="00465733" w:rsidRDefault="00465733" w:rsidP="00625840">
            <w:pPr>
              <w:numPr>
                <w:ilvl w:val="0"/>
                <w:numId w:val="18"/>
              </w:num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Мал азығы ретінде пайдалануға рұқсат етілген материалдардың (соның ішінде прекурсорлары бар материалдардың) тізбесі;</w:t>
            </w:r>
          </w:p>
          <w:p w14:paraId="5756C5C9" w14:textId="77777777" w:rsidR="00465733" w:rsidRPr="00465733" w:rsidRDefault="00465733" w:rsidP="00625840">
            <w:pPr>
              <w:numPr>
                <w:ilvl w:val="0"/>
                <w:numId w:val="18"/>
              </w:num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Мал азығын сынау (тестілеу);</w:t>
            </w:r>
          </w:p>
          <w:p w14:paraId="36EE8EBB" w14:textId="77777777" w:rsidR="00465733" w:rsidRPr="00465733" w:rsidRDefault="00465733" w:rsidP="00625840">
            <w:pPr>
              <w:numPr>
                <w:ilvl w:val="0"/>
                <w:numId w:val="18"/>
              </w:num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Мал азығын таңбалау;</w:t>
            </w:r>
          </w:p>
          <w:p w14:paraId="78E6662F" w14:textId="77777777" w:rsidR="00465733" w:rsidRPr="00465733" w:rsidRDefault="00465733" w:rsidP="00625840">
            <w:pPr>
              <w:numPr>
                <w:ilvl w:val="0"/>
                <w:numId w:val="18"/>
              </w:num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Мал азығын өндіру саласындағы жағдай туралы есептілік;</w:t>
            </w:r>
          </w:p>
          <w:p w14:paraId="77057F43" w14:textId="7E866058" w:rsidR="00465733" w:rsidRPr="00465733" w:rsidRDefault="00465733" w:rsidP="00625840">
            <w:pPr>
              <w:numPr>
                <w:ilvl w:val="0"/>
                <w:numId w:val="18"/>
              </w:num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Қолданылатын стандарттар декларациясында міндетті түрде мәлімделуге тиіс мал азығының сапа көрсеткіштері.</w:t>
            </w:r>
          </w:p>
        </w:tc>
        <w:tc>
          <w:tcPr>
            <w:tcW w:w="4110" w:type="dxa"/>
            <w:vMerge/>
          </w:tcPr>
          <w:p w14:paraId="28F01B30" w14:textId="77777777" w:rsidR="00465733" w:rsidRPr="009427AB" w:rsidRDefault="00465733" w:rsidP="00465733">
            <w:pPr>
              <w:rPr>
                <w:lang w:val="kk-KZ"/>
              </w:rPr>
            </w:pPr>
          </w:p>
        </w:tc>
      </w:tr>
      <w:tr w:rsidR="00465733" w:rsidRPr="00465733" w14:paraId="2520C81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45F5689" w14:textId="334A666F" w:rsidR="00465733" w:rsidRPr="00566A4C" w:rsidRDefault="00465733" w:rsidP="00465733">
            <w:pPr>
              <w:rPr>
                <w:lang w:val="ru-RU"/>
              </w:rPr>
            </w:pPr>
            <w:r>
              <w:rPr>
                <w:lang w:val="ru-RU"/>
              </w:rPr>
              <w:t>15</w:t>
            </w:r>
          </w:p>
        </w:tc>
        <w:tc>
          <w:tcPr>
            <w:tcW w:w="2552" w:type="dxa"/>
            <w:tcBorders>
              <w:top w:val="single" w:sz="8" w:space="0" w:color="000000"/>
              <w:left w:val="single" w:sz="8" w:space="0" w:color="000000"/>
              <w:bottom w:val="single" w:sz="8" w:space="0" w:color="000000"/>
              <w:right w:val="single" w:sz="8" w:space="0" w:color="000000"/>
            </w:tcBorders>
          </w:tcPr>
          <w:p w14:paraId="0887C96C" w14:textId="73967011" w:rsidR="00465733" w:rsidRPr="00465733" w:rsidRDefault="00465733" w:rsidP="00465733">
            <w:pPr>
              <w:tabs>
                <w:tab w:val="left" w:pos="330"/>
              </w:tabs>
            </w:pPr>
            <w:r>
              <w:rPr>
                <w:rFonts w:ascii="Arial" w:hAnsi="Arial" w:cs="Arial"/>
                <w:sz w:val="20"/>
                <w:szCs w:val="20"/>
                <w:shd w:val="clear" w:color="auto" w:fill="FFFFFF"/>
              </w:rPr>
              <w:t>G/SPS/N/USA/3368/Add.3</w:t>
            </w:r>
          </w:p>
        </w:tc>
        <w:tc>
          <w:tcPr>
            <w:tcW w:w="5670" w:type="dxa"/>
            <w:tcBorders>
              <w:top w:val="single" w:sz="8" w:space="0" w:color="000000"/>
              <w:left w:val="single" w:sz="8" w:space="0" w:color="000000"/>
              <w:bottom w:val="single" w:sz="8" w:space="0" w:color="000000"/>
              <w:right w:val="single" w:sz="8" w:space="0" w:color="000000"/>
            </w:tcBorders>
          </w:tcPr>
          <w:p w14:paraId="7B039855" w14:textId="77777777" w:rsidR="00465733" w:rsidRPr="00465733" w:rsidRDefault="00465733" w:rsidP="00465733">
            <w:p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Micro-Tracers, Inc.; Қарсылықтарға және қоғамдық тыңдаулар өткізу туралы өтініштерге жауап; Хабарлама; Қарсылықтарға жауап және қоғамдық тыңдаулар өткізу туралы өтініштерді қанағаттандырудан бас тарту; әкімшілік тоқтата тұруды алып тастау</w:t>
            </w:r>
          </w:p>
          <w:p w14:paraId="53F7FFCC" w14:textId="77777777" w:rsidR="00465733" w:rsidRPr="00465733" w:rsidRDefault="00465733" w:rsidP="00465733">
            <w:p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Америка Құрама Штаттарының Азық-түлік және дәрі-дәрмек сапасын санитариялық қадағалау басқармасы (FDA) Buchanan Ingersoll &amp; Rooney PC заң фирмасы Micro-Tracers, Inc. (Micro-Tracers) компаниясының атынан берген қарсылықтар мен қоғамдық тыңдаулар өткізу туралы өтініштерді қарады. Аталған қарсылықтар азық-түлікке арналған бояғыш қоспа туралы (3C0323) петицияны қанағаттандыру жөніндегі бұйрыққа қатысты болды. Петицияда тағам өнімдерінде (оның ішінде тағамдық қоспаларда) және ішу арқылы қабылданатын дәрілік препараттарда FD&amp;C Red No. 3 (FD&amp;C Red No. 3 бояғышын) қауіпсіз пайдалануға мүмкіндік беретін жекелеген нормативтік ережелерді жою туралы өтініш білдірілген.</w:t>
            </w:r>
          </w:p>
          <w:p w14:paraId="6C1D05F4" w14:textId="77777777" w:rsidR="00465733" w:rsidRPr="00465733" w:rsidRDefault="00465733" w:rsidP="00465733">
            <w:p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 xml:space="preserve">Ұсынылған қарсылықтарды қарау нәтижесінде FDA </w:t>
            </w:r>
            <w:r w:rsidRPr="00465733">
              <w:rPr>
                <w:rFonts w:ascii="Times New Roman" w:eastAsia="Times New Roman" w:hAnsi="Times New Roman" w:cs="Times New Roman"/>
                <w:sz w:val="24"/>
                <w:szCs w:val="24"/>
                <w:lang w:val="kk-KZ" w:eastAsia="ru-RU"/>
              </w:rPr>
              <w:lastRenderedPageBreak/>
              <w:t>аталған қарсылықтар тыңдаулар өткізуді негіздейтін елеулі фактілік мән-жайларға қатысты мәселелерді қамтымайды деген қорытындыға келді. Сонымен қатар, FDA осы бояғыш қоспаны пайдалануды реттейтін нормативтік ережелердің күшін жою және оларды тізімнен алып тастау туралы ережелердің әкімшілік тоқтатыла тұруы осы арқылы тоқтатылатынын хабарлайды.</w:t>
            </w:r>
          </w:p>
          <w:p w14:paraId="307A6178" w14:textId="77777777" w:rsidR="00465733" w:rsidRPr="00465733" w:rsidRDefault="00465733" w:rsidP="00465733">
            <w:p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Аталған бұйрық 2025 жылғы 16 қаңтарда АҚШ-тың Федералдық тізілімінде (Federal Register) (90 FR 4628) жарияланып, оның күшіне ену күндері 2027 жылғы 15 қаңтар және 2028 жылғы 18 қаңтар болып белгіленген.</w:t>
            </w:r>
          </w:p>
          <w:p w14:paraId="61FA0DEF" w14:textId="77777777" w:rsidR="00465733" w:rsidRPr="00465733" w:rsidRDefault="00465733" w:rsidP="00465733">
            <w:p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«Азық-түлік өнімдері, дәрілік заттар және косметикалық құралдар туралы» Федералдық заңның (FD&amp;C Act) 701(e)(2)-бөліміне (21 U.S.C. 371(e)(2)) сәйкес қарсылықтардың берілуіне байланысты бұйрыстың қолданылуы 2025 жылғы 18 ақпаннан бастап әкімшілік тәртіппен тоқтатыла тұрған.</w:t>
            </w:r>
          </w:p>
          <w:p w14:paraId="50F585C1" w14:textId="77777777" w:rsidR="00465733" w:rsidRPr="00465733" w:rsidRDefault="00465733" w:rsidP="00465733">
            <w:p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FDA әкімшілік тоқтата тұруды 2026 жылғы 5 тамыздан бастап алып тастайды.</w:t>
            </w:r>
          </w:p>
          <w:p w14:paraId="76192795" w14:textId="77777777" w:rsidR="00465733" w:rsidRPr="00465733" w:rsidRDefault="00465733" w:rsidP="00465733">
            <w:p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2025 жылғы 16 қаңтарда жарияланған бұйрыққа (90 FR 4628) енгізілген 4-өзгерту жөніндегі нұсқауға (amendatory instruction 4) қатысты белгіленген 2027 жылғы 15 қаңтар және 2028 жылғы 18 қаңтар күшіне ену күндері расталады және қолданыста қалады.</w:t>
            </w:r>
          </w:p>
          <w:p w14:paraId="00D76B3D" w14:textId="77777777" w:rsidR="00465733" w:rsidRPr="00465733" w:rsidRDefault="00584C32" w:rsidP="00465733">
            <w:pPr>
              <w:rPr>
                <w:lang w:val="kk-KZ"/>
              </w:rPr>
            </w:pPr>
            <w:hyperlink r:id="rId26" w:history="1">
              <w:r w:rsidR="00465733" w:rsidRPr="00465733">
                <w:rPr>
                  <w:rStyle w:val="aff9"/>
                  <w:lang w:val="kk-KZ"/>
                </w:rPr>
                <w:t>https://www.federalregister.gov/d/2026-15920</w:t>
              </w:r>
            </w:hyperlink>
            <w:r w:rsidR="00465733" w:rsidRPr="00465733">
              <w:rPr>
                <w:lang w:val="kk-KZ"/>
              </w:rPr>
              <w:t xml:space="preserve"> </w:t>
            </w:r>
          </w:p>
          <w:p w14:paraId="4CF33FDE" w14:textId="77777777" w:rsidR="00465733" w:rsidRPr="009427AB" w:rsidRDefault="00584C32" w:rsidP="00465733">
            <w:pPr>
              <w:spacing w:before="100" w:beforeAutospacing="1" w:after="100" w:afterAutospacing="1" w:line="240" w:lineRule="auto"/>
              <w:rPr>
                <w:lang w:val="kk-KZ"/>
              </w:rPr>
            </w:pPr>
            <w:hyperlink r:id="rId27" w:history="1">
              <w:r w:rsidR="00465733" w:rsidRPr="00465733">
                <w:rPr>
                  <w:rStyle w:val="aff9"/>
                  <w:lang w:val="kk-KZ"/>
                </w:rPr>
                <w:t>https://members.wto.org/crnattachments/2026/SPS/USA/26_04117_00_e.pdf</w:t>
              </w:r>
            </w:hyperlink>
          </w:p>
          <w:p w14:paraId="49AFF5BD" w14:textId="53398A5B" w:rsidR="00465733" w:rsidRPr="00465733" w:rsidRDefault="00465733" w:rsidP="00465733">
            <w:pPr>
              <w:spacing w:before="100" w:beforeAutospacing="1" w:after="100" w:afterAutospacing="1" w:line="240" w:lineRule="auto"/>
              <w:rPr>
                <w:rFonts w:ascii="Times New Roman" w:eastAsia="Times New Roman" w:hAnsi="Times New Roman" w:cs="Times New Roman"/>
                <w:sz w:val="24"/>
                <w:szCs w:val="24"/>
                <w:lang w:val="kk-KZ" w:eastAsia="ru-RU"/>
              </w:rPr>
            </w:pPr>
            <w:r w:rsidRPr="00465733">
              <w:rPr>
                <w:rFonts w:ascii="Times New Roman" w:eastAsia="Times New Roman" w:hAnsi="Times New Roman" w:cs="Times New Roman"/>
                <w:sz w:val="24"/>
                <w:szCs w:val="24"/>
                <w:lang w:val="kk-KZ" w:eastAsia="ru-RU"/>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7E733763" w14:textId="3C9D3F24" w:rsidR="00465733" w:rsidRPr="00235DD8" w:rsidRDefault="00465733" w:rsidP="00465733">
            <w:pPr>
              <w:rPr>
                <w:lang w:val="kk-KZ"/>
              </w:rPr>
            </w:pPr>
            <w:r>
              <w:rPr>
                <w:lang w:val="kk-KZ"/>
              </w:rPr>
              <w:lastRenderedPageBreak/>
              <w:t>-</w:t>
            </w:r>
          </w:p>
        </w:tc>
      </w:tr>
      <w:tr w:rsidR="00465733" w:rsidRPr="005B538A" w14:paraId="1E0EF09A" w14:textId="77777777" w:rsidTr="00DB165C">
        <w:trPr>
          <w:gridAfter w:val="1"/>
          <w:wAfter w:w="3798" w:type="dxa"/>
        </w:trPr>
        <w:tc>
          <w:tcPr>
            <w:tcW w:w="930" w:type="dxa"/>
            <w:vMerge/>
          </w:tcPr>
          <w:p w14:paraId="75A96017" w14:textId="77777777" w:rsidR="00465733" w:rsidRPr="00465733" w:rsidRDefault="00465733" w:rsidP="0046573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DD8399A" w14:textId="77CD32C7" w:rsidR="00465733" w:rsidRPr="00465733" w:rsidRDefault="00465733" w:rsidP="00465733">
            <w:r>
              <w:rPr>
                <w:lang w:val="ru-RU"/>
              </w:rPr>
              <w:t>7/08/26</w:t>
            </w:r>
          </w:p>
        </w:tc>
        <w:tc>
          <w:tcPr>
            <w:tcW w:w="5670" w:type="dxa"/>
            <w:tcBorders>
              <w:top w:val="single" w:sz="8" w:space="0" w:color="000000"/>
              <w:left w:val="single" w:sz="8" w:space="0" w:color="000000"/>
              <w:bottom w:val="single" w:sz="8" w:space="0" w:color="000000"/>
              <w:right w:val="single" w:sz="8" w:space="0" w:color="000000"/>
            </w:tcBorders>
          </w:tcPr>
          <w:p w14:paraId="6B26D4D6" w14:textId="617DB24D" w:rsidR="00465733" w:rsidRPr="00235DD8" w:rsidRDefault="00465733" w:rsidP="00465733">
            <w:pPr>
              <w:tabs>
                <w:tab w:val="left" w:pos="1019"/>
              </w:tabs>
              <w:rPr>
                <w:lang w:val="kk-KZ"/>
              </w:rPr>
            </w:pPr>
            <w:r>
              <w:rPr>
                <w:lang w:val="kk-KZ"/>
              </w:rPr>
              <w:t>-</w:t>
            </w:r>
          </w:p>
        </w:tc>
        <w:tc>
          <w:tcPr>
            <w:tcW w:w="4110" w:type="dxa"/>
            <w:vMerge/>
          </w:tcPr>
          <w:p w14:paraId="4BBFF460" w14:textId="77777777" w:rsidR="00465733" w:rsidRPr="00465733" w:rsidRDefault="00465733" w:rsidP="00465733"/>
        </w:tc>
      </w:tr>
      <w:tr w:rsidR="00465733" w:rsidRPr="005B538A" w14:paraId="4639CA97" w14:textId="77777777" w:rsidTr="00DB165C">
        <w:trPr>
          <w:gridAfter w:val="1"/>
          <w:wAfter w:w="3798" w:type="dxa"/>
        </w:trPr>
        <w:tc>
          <w:tcPr>
            <w:tcW w:w="930" w:type="dxa"/>
            <w:vMerge/>
          </w:tcPr>
          <w:p w14:paraId="3E3102BC" w14:textId="77777777" w:rsidR="00465733" w:rsidRPr="00465733" w:rsidRDefault="00465733" w:rsidP="00465733"/>
        </w:tc>
        <w:tc>
          <w:tcPr>
            <w:tcW w:w="2552" w:type="dxa"/>
            <w:tcBorders>
              <w:top w:val="single" w:sz="8" w:space="0" w:color="000000"/>
              <w:left w:val="single" w:sz="8" w:space="0" w:color="000000"/>
              <w:bottom w:val="single" w:sz="8" w:space="0" w:color="000000"/>
              <w:right w:val="single" w:sz="8" w:space="0" w:color="000000"/>
            </w:tcBorders>
          </w:tcPr>
          <w:p w14:paraId="7942C860" w14:textId="1390C3DD" w:rsidR="00465733" w:rsidRPr="00235DD8" w:rsidRDefault="00465733" w:rsidP="00465733">
            <w:pPr>
              <w:rPr>
                <w:lang w:val="kk-KZ"/>
              </w:rPr>
            </w:pPr>
            <w:r>
              <w:rPr>
                <w:lang w:val="kk-KZ"/>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120E022A" w14:textId="2E2E2DBC" w:rsidR="00465733" w:rsidRPr="007E3007" w:rsidRDefault="00465733" w:rsidP="00465733">
            <w:pPr>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3E75BF54" w14:textId="77777777" w:rsidR="00465733" w:rsidRPr="007E3007" w:rsidRDefault="00465733" w:rsidP="00465733">
            <w:pPr>
              <w:rPr>
                <w:lang w:val="kk-KZ"/>
              </w:rPr>
            </w:pPr>
          </w:p>
        </w:tc>
      </w:tr>
      <w:tr w:rsidR="00465733" w:rsidRPr="005B538A" w14:paraId="3E3CA9F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D4B80BA" w14:textId="211A483E" w:rsidR="00465733" w:rsidRPr="00566A4C" w:rsidRDefault="00465733" w:rsidP="00465733">
            <w:pPr>
              <w:rPr>
                <w:lang w:val="ru-RU"/>
              </w:rPr>
            </w:pPr>
            <w:r>
              <w:rPr>
                <w:lang w:val="ru-RU"/>
              </w:rPr>
              <w:t>16</w:t>
            </w:r>
          </w:p>
        </w:tc>
        <w:tc>
          <w:tcPr>
            <w:tcW w:w="2552" w:type="dxa"/>
            <w:tcBorders>
              <w:top w:val="single" w:sz="8" w:space="0" w:color="000000"/>
              <w:left w:val="single" w:sz="8" w:space="0" w:color="000000"/>
              <w:bottom w:val="single" w:sz="8" w:space="0" w:color="000000"/>
              <w:right w:val="single" w:sz="8" w:space="0" w:color="000000"/>
            </w:tcBorders>
          </w:tcPr>
          <w:p w14:paraId="44963C1B" w14:textId="7DDDC6C5" w:rsidR="00465733" w:rsidRPr="005B538A" w:rsidRDefault="00465733" w:rsidP="00465733">
            <w:pPr>
              <w:rPr>
                <w:lang w:val="ru-RU"/>
              </w:rPr>
            </w:pPr>
            <w:r>
              <w:rPr>
                <w:rFonts w:ascii="Arial" w:hAnsi="Arial" w:cs="Arial"/>
                <w:sz w:val="20"/>
                <w:szCs w:val="20"/>
                <w:shd w:val="clear" w:color="auto" w:fill="FFFFFF"/>
              </w:rPr>
              <w:t>G/SPS/N/GBR/133</w:t>
            </w:r>
          </w:p>
        </w:tc>
        <w:tc>
          <w:tcPr>
            <w:tcW w:w="5670" w:type="dxa"/>
            <w:tcBorders>
              <w:top w:val="single" w:sz="8" w:space="0" w:color="000000"/>
              <w:left w:val="single" w:sz="8" w:space="0" w:color="000000"/>
              <w:bottom w:val="single" w:sz="8" w:space="0" w:color="000000"/>
              <w:right w:val="single" w:sz="8" w:space="0" w:color="000000"/>
            </w:tcBorders>
          </w:tcPr>
          <w:p w14:paraId="528CBE29" w14:textId="35ADE2AA" w:rsidR="00465733" w:rsidRPr="0031020F" w:rsidRDefault="00465733" w:rsidP="00465733">
            <w:pPr>
              <w:jc w:val="both"/>
              <w:rPr>
                <w:lang w:val="kk-KZ"/>
              </w:rPr>
            </w:pPr>
            <w:r w:rsidRPr="00465733">
              <w:rPr>
                <w:lang w:val="ru-RU"/>
              </w:rPr>
              <w:t xml:space="preserve">Ұлыбританияның ресми </w:t>
            </w:r>
            <w:r>
              <w:t>MRL</w:t>
            </w:r>
            <w:r w:rsidRPr="00465733">
              <w:rPr>
                <w:lang w:val="ru-RU"/>
              </w:rPr>
              <w:t xml:space="preserve"> тізіліміне өзгерістер енгізетін, калий фосфонаттары үшін Ұлыбританияда (</w:t>
            </w:r>
            <w:r>
              <w:t>GB</w:t>
            </w:r>
            <w:r w:rsidRPr="00465733">
              <w:rPr>
                <w:lang w:val="ru-RU"/>
              </w:rPr>
              <w:t>) белгіленген пестицидтердің жаңа рұқсат етілген шекті мөлшері (</w:t>
            </w:r>
            <w:r>
              <w:t>MRL</w:t>
            </w:r>
            <w:r w:rsidRPr="00465733">
              <w:rPr>
                <w:lang w:val="ru-RU"/>
              </w:rPr>
              <w:t xml:space="preserve">). </w:t>
            </w:r>
            <w:r>
              <w:t>Тілі (тілдері): ағылшын тілі. Беттер саны: 20.</w:t>
            </w:r>
          </w:p>
        </w:tc>
        <w:tc>
          <w:tcPr>
            <w:tcW w:w="4110" w:type="dxa"/>
            <w:vMerge w:val="restart"/>
            <w:tcBorders>
              <w:top w:val="single" w:sz="8" w:space="0" w:color="000000"/>
              <w:left w:val="single" w:sz="8" w:space="0" w:color="000000"/>
              <w:bottom w:val="single" w:sz="8" w:space="0" w:color="000000"/>
              <w:right w:val="single" w:sz="8" w:space="0" w:color="000000"/>
            </w:tcBorders>
          </w:tcPr>
          <w:p w14:paraId="7C680960" w14:textId="2159B9BA" w:rsidR="00465733" w:rsidRPr="002F6723" w:rsidRDefault="00465733" w:rsidP="00465733">
            <w:pPr>
              <w:tabs>
                <w:tab w:val="left" w:pos="930"/>
              </w:tabs>
              <w:rPr>
                <w:lang w:val="kk-KZ"/>
              </w:rPr>
            </w:pPr>
            <w:r>
              <w:rPr>
                <w:lang w:val="kk-KZ"/>
              </w:rPr>
              <w:t>-</w:t>
            </w:r>
          </w:p>
        </w:tc>
      </w:tr>
      <w:tr w:rsidR="00465733" w:rsidRPr="005B538A" w14:paraId="6A86C82E" w14:textId="77777777" w:rsidTr="00DB165C">
        <w:trPr>
          <w:gridAfter w:val="1"/>
          <w:wAfter w:w="3798" w:type="dxa"/>
        </w:trPr>
        <w:tc>
          <w:tcPr>
            <w:tcW w:w="930" w:type="dxa"/>
            <w:vMerge/>
          </w:tcPr>
          <w:p w14:paraId="3850B5B5" w14:textId="77777777" w:rsidR="00465733" w:rsidRPr="002F6723" w:rsidRDefault="00465733" w:rsidP="0046573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B579FD9" w14:textId="2EC8B3D2" w:rsidR="00465733" w:rsidRPr="005B538A" w:rsidRDefault="00465733" w:rsidP="00465733">
            <w:pPr>
              <w:rPr>
                <w:lang w:val="ru-RU"/>
              </w:rPr>
            </w:pPr>
            <w:r>
              <w:rPr>
                <w:lang w:val="ru-RU"/>
              </w:rPr>
              <w:t>7/08/26</w:t>
            </w:r>
          </w:p>
        </w:tc>
        <w:tc>
          <w:tcPr>
            <w:tcW w:w="5670" w:type="dxa"/>
            <w:tcBorders>
              <w:top w:val="single" w:sz="8" w:space="0" w:color="000000"/>
              <w:left w:val="single" w:sz="8" w:space="0" w:color="000000"/>
              <w:bottom w:val="single" w:sz="8" w:space="0" w:color="000000"/>
              <w:right w:val="single" w:sz="8" w:space="0" w:color="000000"/>
            </w:tcBorders>
          </w:tcPr>
          <w:p w14:paraId="3B9BF90F" w14:textId="5A0A09D8" w:rsidR="00465733" w:rsidRPr="005B538A" w:rsidRDefault="00465733" w:rsidP="00465733">
            <w:pPr>
              <w:rPr>
                <w:lang w:val="ru-RU"/>
              </w:rPr>
            </w:pPr>
            <w:r w:rsidRPr="00465733">
              <w:rPr>
                <w:lang w:val="ru-RU"/>
              </w:rPr>
              <w:t>Спаржа (0270010)</w:t>
            </w:r>
          </w:p>
        </w:tc>
        <w:tc>
          <w:tcPr>
            <w:tcW w:w="4110" w:type="dxa"/>
            <w:vMerge/>
          </w:tcPr>
          <w:p w14:paraId="69AE9B40" w14:textId="77777777" w:rsidR="00465733" w:rsidRPr="005B538A" w:rsidRDefault="00465733" w:rsidP="00465733">
            <w:pPr>
              <w:rPr>
                <w:lang w:val="ru-RU"/>
              </w:rPr>
            </w:pPr>
          </w:p>
        </w:tc>
      </w:tr>
      <w:tr w:rsidR="00465733" w:rsidRPr="00584C32" w14:paraId="62F2E844" w14:textId="77777777" w:rsidTr="00DB165C">
        <w:trPr>
          <w:gridAfter w:val="1"/>
          <w:wAfter w:w="3798" w:type="dxa"/>
        </w:trPr>
        <w:tc>
          <w:tcPr>
            <w:tcW w:w="930" w:type="dxa"/>
            <w:vMerge/>
          </w:tcPr>
          <w:p w14:paraId="4FBA760F" w14:textId="77777777" w:rsidR="00465733" w:rsidRPr="005B538A" w:rsidRDefault="00465733" w:rsidP="0046573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F500620" w14:textId="1D1C9B32" w:rsidR="00465733" w:rsidRPr="00A60E39" w:rsidRDefault="00465733" w:rsidP="00465733">
            <w:pPr>
              <w:rPr>
                <w:lang w:val="ru-RU"/>
              </w:rPr>
            </w:pPr>
            <w:r>
              <w:rPr>
                <w:lang w:val="ru-RU"/>
              </w:rPr>
              <w:t>Біріккен Корольдік</w:t>
            </w:r>
          </w:p>
        </w:tc>
        <w:tc>
          <w:tcPr>
            <w:tcW w:w="5670" w:type="dxa"/>
            <w:tcBorders>
              <w:top w:val="single" w:sz="8" w:space="0" w:color="000000"/>
              <w:left w:val="single" w:sz="8" w:space="0" w:color="000000"/>
              <w:bottom w:val="single" w:sz="8" w:space="0" w:color="000000"/>
              <w:right w:val="single" w:sz="8" w:space="0" w:color="000000"/>
            </w:tcBorders>
          </w:tcPr>
          <w:p w14:paraId="3213BB72" w14:textId="77777777" w:rsidR="00465733" w:rsidRPr="00465733" w:rsidRDefault="00465733" w:rsidP="00465733">
            <w:pPr>
              <w:jc w:val="both"/>
              <w:rPr>
                <w:lang w:val="ru-RU"/>
              </w:rPr>
            </w:pPr>
            <w:r w:rsidRPr="00465733">
              <w:rPr>
                <w:lang w:val="ru-RU"/>
              </w:rPr>
              <w:t>Калий фосфонаттары Ұлыбританияда (GB) қолдануға рұқсат етілген әсер етуші зат болып табылады. Бұл әсер етуші зат азық-түлік өнімдері мен жемде фосфон қышқылының қалдықтарын түзе отырып ыдырайды, бұл ретте рұқсат етілген фосетил-алюминий әсер етуші затына ұқсас процесс жүреді. Фосетил-алюминий әсер етуші заты үшін белгіленген қалдықтардың ең жоғары деңгейлері (МДУ) калий фосфонаттарына да қолданылады.</w:t>
            </w:r>
          </w:p>
          <w:p w14:paraId="3A0AD6B0" w14:textId="77777777" w:rsidR="00465733" w:rsidRPr="00465733" w:rsidRDefault="00465733" w:rsidP="00465733">
            <w:pPr>
              <w:jc w:val="both"/>
              <w:rPr>
                <w:lang w:val="ru-RU"/>
              </w:rPr>
            </w:pPr>
            <w:r w:rsidRPr="00465733">
              <w:rPr>
                <w:lang w:val="ru-RU"/>
              </w:rPr>
              <w:t>Ұлыбританияның Денсаулық сақтау және қауіпсіздік жөніндегі атқарушы органы (Health and Safety Executive, HSE) спаржа үшін қалдықтардың жаңа ең жоғары деңгейін (МДУ) белгілеу туралы өтінім алды. Бағалау нәтижелері бойынша құрамында калий фосфонаттары бар өсімдіктерді қорғау құралын Ұлыбританияда жаңа қолдануға рұқсат беруді қамтамасыз ету мақсатында фосетил-алюминий үшін жаңа МДУ белгіленді.</w:t>
            </w:r>
          </w:p>
          <w:p w14:paraId="4CDAE259" w14:textId="77777777" w:rsidR="00465733" w:rsidRPr="00465733" w:rsidRDefault="00465733" w:rsidP="00465733">
            <w:pPr>
              <w:jc w:val="both"/>
              <w:rPr>
                <w:lang w:val="ru-RU"/>
              </w:rPr>
            </w:pPr>
            <w:r w:rsidRPr="00465733">
              <w:rPr>
                <w:lang w:val="ru-RU"/>
              </w:rPr>
              <w:t>Нәтижесінде спаржадағы фосетил-алюминийдің МДУ-ы 2 мг/кг-нан 30 мг/кг-ға дейін ұлғайтылды.</w:t>
            </w:r>
          </w:p>
          <w:p w14:paraId="042A43F5" w14:textId="77777777" w:rsidR="00465733" w:rsidRPr="00465733" w:rsidRDefault="00465733" w:rsidP="00465733">
            <w:pPr>
              <w:jc w:val="both"/>
              <w:rPr>
                <w:lang w:val="ru-RU"/>
              </w:rPr>
            </w:pPr>
            <w:r w:rsidRPr="00465733">
              <w:rPr>
                <w:lang w:val="ru-RU"/>
              </w:rPr>
              <w:t>Жаңа МДУ белгілеуді негіздейтін «Бағалау есебі/негізделген қорытынды» (Evaluation Report/Reasoned Opinion) құжаты мынадай сілтеме бойынша қолжетімді:</w:t>
            </w:r>
          </w:p>
          <w:p w14:paraId="647DB663" w14:textId="77777777" w:rsidR="00465733" w:rsidRPr="00465733" w:rsidRDefault="00465733" w:rsidP="00465733">
            <w:pPr>
              <w:jc w:val="both"/>
              <w:rPr>
                <w:lang w:val="ru-RU"/>
              </w:rPr>
            </w:pPr>
            <w:r w:rsidRPr="00465733">
              <w:rPr>
                <w:lang w:val="ru-RU"/>
              </w:rPr>
              <w:t>«Спаржадағы немесе оның бетіндегі калий фосфонаттары үшін жаңа МДУ-ды бағалау».</w:t>
            </w:r>
          </w:p>
          <w:p w14:paraId="45CAF07F" w14:textId="77777777" w:rsidR="00465733" w:rsidRPr="00465733" w:rsidRDefault="00465733" w:rsidP="00465733">
            <w:pPr>
              <w:jc w:val="both"/>
              <w:rPr>
                <w:lang w:val="ru-RU"/>
              </w:rPr>
            </w:pPr>
            <w:r w:rsidRPr="00465733">
              <w:rPr>
                <w:lang w:val="ru-RU"/>
              </w:rPr>
              <w:t>Өтінімде көрсетілген қолдану нәтижесінде азық-түлік өнімдерінде түзілетін қалдықтардың деңгейі тұтынушылардың әсер ету деңгейінің токсикологиялық референттік мәндерден аспауына алып келеді. Қалдықтардың деңгейі қолданыстағы МДУ-дан асып түсетіндіктен, жаңа МДУ белгіленді.</w:t>
            </w:r>
          </w:p>
          <w:p w14:paraId="7C07C9F2" w14:textId="600CBCFE" w:rsidR="00465733" w:rsidRPr="00465733" w:rsidRDefault="00465733" w:rsidP="00465733">
            <w:pPr>
              <w:jc w:val="both"/>
              <w:rPr>
                <w:lang w:val="ru-RU"/>
              </w:rPr>
            </w:pPr>
            <w:r w:rsidRPr="00465733">
              <w:rPr>
                <w:lang w:val="ru-RU"/>
              </w:rPr>
              <w:t>Алиментариус Кодексінде (CXL) спаржадағы калий фосфонаттары үшін, сондай-ақ спаржадағы фосетил-алюминий үшін белгіленген деңгейлер жоқ, өйткені калий фосфонаттарын қолдану нәтижесінде пайда болатын қалдықтар фосетил-алюминий қалдықтары шеңберінде есепке алынуы мүмкін.</w:t>
            </w:r>
          </w:p>
        </w:tc>
        <w:tc>
          <w:tcPr>
            <w:tcW w:w="4110" w:type="dxa"/>
            <w:vMerge/>
          </w:tcPr>
          <w:p w14:paraId="51DB3E53" w14:textId="77777777" w:rsidR="00465733" w:rsidRPr="0027447F" w:rsidRDefault="00465733" w:rsidP="00465733">
            <w:pPr>
              <w:rPr>
                <w:lang w:val="ru-RU"/>
              </w:rPr>
            </w:pPr>
          </w:p>
        </w:tc>
      </w:tr>
      <w:tr w:rsidR="00465733" w:rsidRPr="00873C5E" w14:paraId="46F5B8E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BC56B0C" w14:textId="56B02FD2" w:rsidR="00465733" w:rsidRPr="00566A4C" w:rsidRDefault="00465733" w:rsidP="00465733">
            <w:pPr>
              <w:rPr>
                <w:lang w:val="ru-RU"/>
              </w:rPr>
            </w:pPr>
            <w:r>
              <w:rPr>
                <w:lang w:val="ru-RU"/>
              </w:rPr>
              <w:t>17</w:t>
            </w:r>
          </w:p>
        </w:tc>
        <w:tc>
          <w:tcPr>
            <w:tcW w:w="2552" w:type="dxa"/>
            <w:tcBorders>
              <w:top w:val="single" w:sz="8" w:space="0" w:color="000000"/>
              <w:left w:val="single" w:sz="8" w:space="0" w:color="000000"/>
              <w:bottom w:val="single" w:sz="8" w:space="0" w:color="000000"/>
              <w:right w:val="single" w:sz="8" w:space="0" w:color="000000"/>
            </w:tcBorders>
          </w:tcPr>
          <w:p w14:paraId="7FA865E0" w14:textId="6A8AE2CD" w:rsidR="00465733" w:rsidRPr="009427AB" w:rsidRDefault="009427AB" w:rsidP="00465733">
            <w:r>
              <w:rPr>
                <w:rFonts w:ascii="Arial" w:hAnsi="Arial" w:cs="Arial"/>
                <w:sz w:val="20"/>
                <w:szCs w:val="20"/>
                <w:shd w:val="clear" w:color="auto" w:fill="FFFFFF"/>
              </w:rPr>
              <w:t>G/SPS/N/TUR/12/Rev.1/Add.2</w:t>
            </w:r>
          </w:p>
        </w:tc>
        <w:tc>
          <w:tcPr>
            <w:tcW w:w="5670" w:type="dxa"/>
            <w:tcBorders>
              <w:top w:val="single" w:sz="8" w:space="0" w:color="000000"/>
              <w:left w:val="single" w:sz="8" w:space="0" w:color="000000"/>
              <w:bottom w:val="single" w:sz="8" w:space="0" w:color="000000"/>
              <w:right w:val="single" w:sz="8" w:space="0" w:color="000000"/>
            </w:tcBorders>
          </w:tcPr>
          <w:p w14:paraId="55053A9E" w14:textId="77777777" w:rsidR="00873C5E" w:rsidRPr="00873C5E" w:rsidRDefault="00873C5E" w:rsidP="00873C5E">
            <w:pPr>
              <w:jc w:val="both"/>
              <w:rPr>
                <w:lang w:val="ru-RU"/>
              </w:rPr>
            </w:pPr>
            <w:r w:rsidRPr="00873C5E">
              <w:rPr>
                <w:lang w:val="ru-RU"/>
              </w:rPr>
              <w:t>Регламент о специальных гигиенических правилах для пищевой продукции животного происхождения</w:t>
            </w:r>
          </w:p>
          <w:p w14:paraId="44A6A287" w14:textId="77777777" w:rsidR="00873C5E" w:rsidRPr="00873C5E" w:rsidRDefault="00873C5E" w:rsidP="00873C5E">
            <w:pPr>
              <w:jc w:val="both"/>
              <w:rPr>
                <w:lang w:val="ru-RU"/>
              </w:rPr>
            </w:pPr>
            <w:r w:rsidRPr="00873C5E">
              <w:rPr>
                <w:lang w:val="ru-RU"/>
              </w:rPr>
              <w:t xml:space="preserve">Регламент о внесении изменений в Регламент о специальных гигиенических правилах для пищевой </w:t>
            </w:r>
            <w:r w:rsidRPr="00873C5E">
              <w:rPr>
                <w:lang w:val="ru-RU"/>
              </w:rPr>
              <w:lastRenderedPageBreak/>
              <w:t>продукции животного происхождения.</w:t>
            </w:r>
          </w:p>
          <w:p w14:paraId="47B5FACC" w14:textId="77777777" w:rsidR="00873C5E" w:rsidRPr="00873C5E" w:rsidRDefault="00873C5E" w:rsidP="00873C5E">
            <w:pPr>
              <w:jc w:val="both"/>
              <w:rPr>
                <w:lang w:val="ru-RU"/>
              </w:rPr>
            </w:pPr>
            <w:r w:rsidRPr="00873C5E">
              <w:rPr>
                <w:lang w:val="ru-RU"/>
              </w:rPr>
              <w:t>Бастапқы Жануарлардан алынатын тағам өнімдеріне қойылатын арнайы гигиеналық қағидалар туралы регламент Дүниежүзілік сауда ұйымына (ДСҰ) 2011 жылғы 19 сәуірдегі G/SPS/N/TUR/12 құжаты арқылы нотификацияланды.</w:t>
            </w:r>
          </w:p>
          <w:p w14:paraId="2B633136" w14:textId="77777777" w:rsidR="00873C5E" w:rsidRPr="00873C5E" w:rsidRDefault="00873C5E" w:rsidP="00873C5E">
            <w:pPr>
              <w:jc w:val="both"/>
              <w:rPr>
                <w:lang w:val="ru-RU"/>
              </w:rPr>
            </w:pPr>
            <w:r w:rsidRPr="00873C5E">
              <w:rPr>
                <w:lang w:val="ru-RU"/>
              </w:rPr>
              <w:t>Регламентке енгізілетін егжей-тегжейлі өзгерістер ДСҰ-ға 2024 жылғы 23 қыркүйектегі G/SPS/N/TUR/12/Rev.1 құжаты арқылы нотификацияланды. Алайда аталған редакция жарияланбады және қолданысқа енгізілмеді.</w:t>
            </w:r>
          </w:p>
          <w:p w14:paraId="1763BAF0" w14:textId="77777777" w:rsidR="00873C5E" w:rsidRPr="00873C5E" w:rsidRDefault="00873C5E" w:rsidP="00873C5E">
            <w:pPr>
              <w:jc w:val="both"/>
              <w:rPr>
                <w:lang w:val="ru-RU"/>
              </w:rPr>
            </w:pPr>
            <w:r w:rsidRPr="00873C5E">
              <w:rPr>
                <w:lang w:val="ru-RU"/>
              </w:rPr>
              <w:t>Кейіннен Жануарлардан алынатын тағам өнімдеріне қойылатын арнайы гигиеналық қағидалар туралы регламентке өзгерістер енгізу туралы регламент 2026 жылғы 21 шілдедегі № 33316 Түркия Республикасының Ресми газетінде жарияланды. Өзгерістердің мәтінімен Ресми газеттен танысуға болады.</w:t>
            </w:r>
          </w:p>
          <w:p w14:paraId="68074640" w14:textId="77777777" w:rsidR="00873C5E" w:rsidRPr="00873C5E" w:rsidRDefault="00873C5E" w:rsidP="00873C5E">
            <w:pPr>
              <w:jc w:val="both"/>
              <w:rPr>
                <w:lang w:val="ru-RU"/>
              </w:rPr>
            </w:pPr>
            <w:r w:rsidRPr="00873C5E">
              <w:rPr>
                <w:lang w:val="ru-RU"/>
              </w:rPr>
              <w:t>Регламентке енгізілген соңғы өзгерістер 2027 жылғы 1 қаңтардан бастап күшіне енеді.</w:t>
            </w:r>
          </w:p>
          <w:p w14:paraId="7A1F06DF" w14:textId="77777777" w:rsidR="00873C5E" w:rsidRPr="00873C5E" w:rsidRDefault="00873C5E" w:rsidP="00873C5E">
            <w:pPr>
              <w:jc w:val="both"/>
              <w:rPr>
                <w:lang w:val="ru-RU"/>
              </w:rPr>
            </w:pPr>
            <w:r w:rsidRPr="00873C5E">
              <w:rPr>
                <w:lang w:val="ru-RU"/>
              </w:rPr>
              <w:t>Негізгі Регламенттің шоғырландырылған мәтіні Түркия Республикасының Президенттік заңнама ақпараттық жүйесінде қолжетімді. Жаңартылған шоғырландырылған нұсқасы өзгерістер күшіне енген күннен кейін (2027 жылғы 1 қаңтардан кейін) орналастырылады.</w:t>
            </w:r>
          </w:p>
          <w:p w14:paraId="1B87229E" w14:textId="77777777" w:rsidR="00873C5E" w:rsidRDefault="00584C32" w:rsidP="00873C5E">
            <w:pPr>
              <w:spacing w:before="100" w:beforeAutospacing="1" w:after="100" w:afterAutospacing="1" w:line="240" w:lineRule="auto"/>
              <w:jc w:val="both"/>
              <w:rPr>
                <w:lang w:val="ru-RU"/>
              </w:rPr>
            </w:pPr>
            <w:hyperlink r:id="rId28" w:history="1">
              <w:r w:rsidR="00873C5E" w:rsidRPr="008F3FCF">
                <w:rPr>
                  <w:rStyle w:val="aff9"/>
                  <w:lang w:val="ru-RU"/>
                </w:rPr>
                <w:t>https://www.resmigazete.gov.tr/eskiler/2026/07/20260721-3.htm</w:t>
              </w:r>
            </w:hyperlink>
            <w:r w:rsidR="00873C5E">
              <w:rPr>
                <w:lang w:val="ru-RU"/>
              </w:rPr>
              <w:t xml:space="preserve"> </w:t>
            </w:r>
          </w:p>
          <w:p w14:paraId="167A5B83" w14:textId="77777777" w:rsidR="00465733" w:rsidRDefault="00584C32" w:rsidP="00873C5E">
            <w:pPr>
              <w:jc w:val="both"/>
              <w:rPr>
                <w:lang w:val="ru-RU"/>
              </w:rPr>
            </w:pPr>
            <w:hyperlink r:id="rId29" w:history="1">
              <w:r w:rsidR="00873C5E" w:rsidRPr="008F3FCF">
                <w:rPr>
                  <w:rStyle w:val="aff9"/>
                  <w:lang w:val="ru-RU"/>
                </w:rPr>
                <w:t>https://mevzuat.gov.tr/mevzuat?MevzuatNo=15664&amp;MevzuatTur=7&amp;MevzuatTertip=5</w:t>
              </w:r>
            </w:hyperlink>
          </w:p>
          <w:p w14:paraId="7A593D41" w14:textId="3A96499F" w:rsidR="00873C5E" w:rsidRPr="00873C5E" w:rsidRDefault="00873C5E" w:rsidP="00873C5E">
            <w:pPr>
              <w:jc w:val="both"/>
              <w:rPr>
                <w:lang w:val="ru-RU"/>
              </w:rPr>
            </w:pPr>
            <w:r w:rsidRPr="00873C5E">
              <w:rPr>
                <w:lang w:val="ru-RU"/>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4C8FE29F" w14:textId="2BCDE831" w:rsidR="00465733" w:rsidRPr="00AC4B36" w:rsidRDefault="00873C5E" w:rsidP="00465733">
            <w:pPr>
              <w:rPr>
                <w:lang w:val="kk-KZ"/>
              </w:rPr>
            </w:pPr>
            <w:r>
              <w:rPr>
                <w:lang w:val="kk-KZ"/>
              </w:rPr>
              <w:lastRenderedPageBreak/>
              <w:t>-</w:t>
            </w:r>
          </w:p>
        </w:tc>
      </w:tr>
      <w:tr w:rsidR="00465733" w:rsidRPr="005B538A" w14:paraId="63DBA886" w14:textId="77777777" w:rsidTr="00DB165C">
        <w:trPr>
          <w:gridAfter w:val="1"/>
          <w:wAfter w:w="3798" w:type="dxa"/>
        </w:trPr>
        <w:tc>
          <w:tcPr>
            <w:tcW w:w="930" w:type="dxa"/>
            <w:vMerge/>
          </w:tcPr>
          <w:p w14:paraId="5BC3C9F7" w14:textId="77777777" w:rsidR="00465733" w:rsidRPr="00873C5E" w:rsidRDefault="00465733" w:rsidP="0046573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127E439" w14:textId="629D0DC6" w:rsidR="00465733" w:rsidRPr="009427AB" w:rsidRDefault="009427AB" w:rsidP="00465733">
            <w:pPr>
              <w:rPr>
                <w:lang w:val="kk-KZ"/>
              </w:rPr>
            </w:pPr>
            <w:r>
              <w:rPr>
                <w:lang w:val="kk-KZ"/>
              </w:rPr>
              <w:t>11/08/26</w:t>
            </w:r>
          </w:p>
        </w:tc>
        <w:tc>
          <w:tcPr>
            <w:tcW w:w="5670" w:type="dxa"/>
            <w:tcBorders>
              <w:top w:val="single" w:sz="8" w:space="0" w:color="000000"/>
              <w:left w:val="single" w:sz="8" w:space="0" w:color="000000"/>
              <w:bottom w:val="single" w:sz="8" w:space="0" w:color="000000"/>
              <w:right w:val="single" w:sz="8" w:space="0" w:color="000000"/>
            </w:tcBorders>
          </w:tcPr>
          <w:p w14:paraId="726B09DD" w14:textId="2D9A4F1E" w:rsidR="00465733" w:rsidRPr="00873C5E" w:rsidRDefault="00873C5E" w:rsidP="0046573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F66551B" w14:textId="77777777" w:rsidR="00465733" w:rsidRPr="009427AB" w:rsidRDefault="00465733" w:rsidP="00465733"/>
        </w:tc>
      </w:tr>
      <w:tr w:rsidR="00465733" w:rsidRPr="005B538A" w14:paraId="1E3A1E30" w14:textId="77777777" w:rsidTr="00DB165C">
        <w:trPr>
          <w:gridAfter w:val="1"/>
          <w:wAfter w:w="3798" w:type="dxa"/>
        </w:trPr>
        <w:tc>
          <w:tcPr>
            <w:tcW w:w="930" w:type="dxa"/>
            <w:vMerge/>
          </w:tcPr>
          <w:p w14:paraId="7CDD13F6" w14:textId="77777777" w:rsidR="00465733" w:rsidRPr="009427AB" w:rsidRDefault="00465733" w:rsidP="00465733"/>
        </w:tc>
        <w:tc>
          <w:tcPr>
            <w:tcW w:w="2552" w:type="dxa"/>
            <w:tcBorders>
              <w:top w:val="single" w:sz="8" w:space="0" w:color="000000"/>
              <w:left w:val="single" w:sz="8" w:space="0" w:color="000000"/>
              <w:bottom w:val="single" w:sz="8" w:space="0" w:color="000000"/>
              <w:right w:val="single" w:sz="8" w:space="0" w:color="000000"/>
            </w:tcBorders>
          </w:tcPr>
          <w:p w14:paraId="4853CB2A" w14:textId="4114A016" w:rsidR="00465733" w:rsidRPr="009427AB" w:rsidRDefault="009427AB" w:rsidP="00465733">
            <w:pPr>
              <w:rPr>
                <w:lang w:val="kk-KZ"/>
              </w:rPr>
            </w:pPr>
            <w:r>
              <w:rPr>
                <w:lang w:val="kk-KZ"/>
              </w:rPr>
              <w:t>Түркия</w:t>
            </w:r>
          </w:p>
        </w:tc>
        <w:tc>
          <w:tcPr>
            <w:tcW w:w="5670" w:type="dxa"/>
            <w:tcBorders>
              <w:top w:val="single" w:sz="8" w:space="0" w:color="000000"/>
              <w:left w:val="single" w:sz="8" w:space="0" w:color="000000"/>
              <w:bottom w:val="single" w:sz="8" w:space="0" w:color="000000"/>
              <w:right w:val="single" w:sz="8" w:space="0" w:color="000000"/>
            </w:tcBorders>
          </w:tcPr>
          <w:p w14:paraId="51A5DB68" w14:textId="13D9F663" w:rsidR="00465733" w:rsidRPr="00873C5E" w:rsidRDefault="00873C5E" w:rsidP="009427A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2DEF3C1" w14:textId="77777777" w:rsidR="00465733" w:rsidRPr="009427AB" w:rsidRDefault="00465733" w:rsidP="00465733"/>
        </w:tc>
      </w:tr>
      <w:tr w:rsidR="00465733" w:rsidRPr="00CF5263" w14:paraId="1534D72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39097B6" w14:textId="5F0F38F4" w:rsidR="00465733" w:rsidRPr="00566A4C" w:rsidRDefault="00465733" w:rsidP="00465733">
            <w:pPr>
              <w:rPr>
                <w:lang w:val="ru-RU"/>
              </w:rPr>
            </w:pPr>
            <w:r>
              <w:rPr>
                <w:lang w:val="ru-RU"/>
              </w:rPr>
              <w:t>18</w:t>
            </w:r>
          </w:p>
        </w:tc>
        <w:tc>
          <w:tcPr>
            <w:tcW w:w="2552" w:type="dxa"/>
            <w:tcBorders>
              <w:top w:val="single" w:sz="8" w:space="0" w:color="000000"/>
              <w:left w:val="single" w:sz="8" w:space="0" w:color="000000"/>
              <w:bottom w:val="single" w:sz="8" w:space="0" w:color="000000"/>
              <w:right w:val="single" w:sz="8" w:space="0" w:color="000000"/>
            </w:tcBorders>
          </w:tcPr>
          <w:p w14:paraId="0D1907D9" w14:textId="22E651C1" w:rsidR="00465733" w:rsidRPr="005B538A" w:rsidRDefault="00873C5E" w:rsidP="00465733">
            <w:pPr>
              <w:tabs>
                <w:tab w:val="left" w:pos="255"/>
              </w:tabs>
              <w:rPr>
                <w:lang w:val="ru-RU"/>
              </w:rPr>
            </w:pPr>
            <w:r>
              <w:rPr>
                <w:rFonts w:ascii="Arial" w:hAnsi="Arial" w:cs="Arial"/>
                <w:sz w:val="20"/>
                <w:szCs w:val="20"/>
                <w:shd w:val="clear" w:color="auto" w:fill="FFFFFF"/>
              </w:rPr>
              <w:t>G/SPS/N/GBR/134</w:t>
            </w:r>
          </w:p>
        </w:tc>
        <w:tc>
          <w:tcPr>
            <w:tcW w:w="5670" w:type="dxa"/>
            <w:tcBorders>
              <w:top w:val="single" w:sz="8" w:space="0" w:color="000000"/>
              <w:left w:val="single" w:sz="8" w:space="0" w:color="000000"/>
              <w:bottom w:val="single" w:sz="8" w:space="0" w:color="000000"/>
              <w:right w:val="single" w:sz="8" w:space="0" w:color="000000"/>
            </w:tcBorders>
          </w:tcPr>
          <w:p w14:paraId="1F27E1D5" w14:textId="77777777" w:rsidR="00465733" w:rsidRDefault="00CF5263" w:rsidP="00CF5263">
            <w:pPr>
              <w:spacing w:line="240" w:lineRule="auto"/>
              <w:rPr>
                <w:lang w:val="ru-RU"/>
              </w:rPr>
            </w:pPr>
            <w:r w:rsidRPr="00CF5263">
              <w:rPr>
                <w:lang w:val="ru-RU"/>
              </w:rPr>
              <w:t>Ұлыбританияның флоникамидке арналған, Ұлыбританияның ресми MRL тізіліміне өзгерістер енгізетін қалдықтардың жаңа максималды деңгейлері (MRLs); тілі (тілдері): ағылшын, бет саны: 20.</w:t>
            </w:r>
          </w:p>
          <w:p w14:paraId="580F7D46" w14:textId="77777777" w:rsidR="00CF5263" w:rsidRDefault="00584C32" w:rsidP="00CF5263">
            <w:pPr>
              <w:jc w:val="both"/>
              <w:rPr>
                <w:lang w:val="ru-RU"/>
              </w:rPr>
            </w:pPr>
            <w:hyperlink r:id="rId30" w:history="1">
              <w:r w:rsidR="00CF5263" w:rsidRPr="008F3FCF">
                <w:rPr>
                  <w:rStyle w:val="aff9"/>
                  <w:lang w:val="ru-RU"/>
                </w:rPr>
                <w:t>https://www.hse.gov.uk/pesticides/assets/docs/mrln-</w:t>
              </w:r>
              <w:r w:rsidR="00CF5263" w:rsidRPr="008F3FCF">
                <w:rPr>
                  <w:rStyle w:val="aff9"/>
                  <w:lang w:val="ru-RU"/>
                </w:rPr>
                <w:lastRenderedPageBreak/>
                <w:t>abkw-1220.pdf</w:t>
              </w:r>
            </w:hyperlink>
            <w:r w:rsidR="00CF5263">
              <w:rPr>
                <w:lang w:val="ru-RU"/>
              </w:rPr>
              <w:t xml:space="preserve"> </w:t>
            </w:r>
          </w:p>
          <w:p w14:paraId="144EC482" w14:textId="6545B88D" w:rsidR="00CF5263" w:rsidRPr="00CF5263" w:rsidRDefault="00584C32" w:rsidP="00CF5263">
            <w:pPr>
              <w:spacing w:line="240" w:lineRule="auto"/>
              <w:rPr>
                <w:lang w:val="ru-RU"/>
              </w:rPr>
            </w:pPr>
            <w:hyperlink r:id="rId31" w:history="1">
              <w:r w:rsidR="00CF5263" w:rsidRPr="008F3FCF">
                <w:rPr>
                  <w:rStyle w:val="aff9"/>
                  <w:lang w:val="ru-RU"/>
                </w:rPr>
                <w:t>https://www.hse.gov.uk/pesticides/assets/docs/mrln-abkx-1221.pdf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2CD57D4E" w14:textId="339F91FD" w:rsidR="00465733" w:rsidRPr="00AC4B36" w:rsidRDefault="00CF5263" w:rsidP="00465733">
            <w:pPr>
              <w:rPr>
                <w:lang w:val="kk-KZ"/>
              </w:rPr>
            </w:pPr>
            <w:r>
              <w:rPr>
                <w:lang w:val="kk-KZ"/>
              </w:rPr>
              <w:lastRenderedPageBreak/>
              <w:t>-</w:t>
            </w:r>
          </w:p>
        </w:tc>
      </w:tr>
      <w:tr w:rsidR="00873C5E" w:rsidRPr="00584C32" w14:paraId="522662A8" w14:textId="77777777" w:rsidTr="00DB165C">
        <w:trPr>
          <w:gridAfter w:val="1"/>
          <w:wAfter w:w="3798" w:type="dxa"/>
        </w:trPr>
        <w:tc>
          <w:tcPr>
            <w:tcW w:w="930" w:type="dxa"/>
            <w:vMerge/>
          </w:tcPr>
          <w:p w14:paraId="272EC764" w14:textId="77777777" w:rsidR="00873C5E" w:rsidRPr="0031020F" w:rsidRDefault="00873C5E" w:rsidP="00873C5E">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8A40119" w14:textId="7AD3A3BD" w:rsidR="00873C5E" w:rsidRPr="00382792" w:rsidRDefault="00873C5E" w:rsidP="00873C5E">
            <w:pPr>
              <w:rPr>
                <w:lang w:val="ru-RU"/>
              </w:rPr>
            </w:pPr>
            <w:r>
              <w:rPr>
                <w:lang w:val="kk-KZ"/>
              </w:rPr>
              <w:t>11/08/26</w:t>
            </w:r>
          </w:p>
        </w:tc>
        <w:tc>
          <w:tcPr>
            <w:tcW w:w="5670" w:type="dxa"/>
            <w:tcBorders>
              <w:top w:val="single" w:sz="8" w:space="0" w:color="000000"/>
              <w:left w:val="single" w:sz="8" w:space="0" w:color="000000"/>
              <w:bottom w:val="single" w:sz="8" w:space="0" w:color="000000"/>
              <w:right w:val="single" w:sz="8" w:space="0" w:color="000000"/>
            </w:tcBorders>
          </w:tcPr>
          <w:p w14:paraId="56CAF7A5" w14:textId="165A8F14" w:rsidR="00873C5E" w:rsidRPr="00415909" w:rsidRDefault="00CF5263" w:rsidP="00873C5E">
            <w:pPr>
              <w:rPr>
                <w:lang w:val="ru-RU"/>
              </w:rPr>
            </w:pPr>
            <w:r w:rsidRPr="00CF5263">
              <w:rPr>
                <w:lang w:val="ru-RU"/>
              </w:rPr>
              <w:t>Картоп (0211000), салат (0251020), эскарол / жалпақ жапырақты индивид (0251030)</w:t>
            </w:r>
          </w:p>
        </w:tc>
        <w:tc>
          <w:tcPr>
            <w:tcW w:w="4110" w:type="dxa"/>
            <w:vMerge/>
          </w:tcPr>
          <w:p w14:paraId="438B4D6F" w14:textId="77777777" w:rsidR="00873C5E" w:rsidRPr="005B538A" w:rsidRDefault="00873C5E" w:rsidP="00873C5E">
            <w:pPr>
              <w:rPr>
                <w:lang w:val="ru-RU"/>
              </w:rPr>
            </w:pPr>
          </w:p>
        </w:tc>
      </w:tr>
      <w:tr w:rsidR="00873C5E" w:rsidRPr="00584C32" w14:paraId="1AE2B700" w14:textId="77777777" w:rsidTr="00DB165C">
        <w:trPr>
          <w:gridAfter w:val="1"/>
          <w:wAfter w:w="3798" w:type="dxa"/>
        </w:trPr>
        <w:tc>
          <w:tcPr>
            <w:tcW w:w="930" w:type="dxa"/>
            <w:vMerge/>
          </w:tcPr>
          <w:p w14:paraId="25A39DE0" w14:textId="77777777" w:rsidR="00873C5E" w:rsidRPr="005B538A" w:rsidRDefault="00873C5E" w:rsidP="00873C5E">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0EC61DC" w14:textId="33287B79" w:rsidR="00873C5E" w:rsidRPr="00382792" w:rsidRDefault="00873C5E" w:rsidP="00873C5E">
            <w:pPr>
              <w:rPr>
                <w:lang w:val="ru-RU"/>
              </w:rPr>
            </w:pPr>
            <w:r>
              <w:rPr>
                <w:lang w:val="ru-RU"/>
              </w:rPr>
              <w:t>Біріккен Корольдік</w:t>
            </w:r>
          </w:p>
        </w:tc>
        <w:tc>
          <w:tcPr>
            <w:tcW w:w="5670" w:type="dxa"/>
            <w:tcBorders>
              <w:top w:val="single" w:sz="8" w:space="0" w:color="000000"/>
              <w:left w:val="single" w:sz="8" w:space="0" w:color="000000"/>
              <w:bottom w:val="single" w:sz="8" w:space="0" w:color="000000"/>
              <w:right w:val="single" w:sz="8" w:space="0" w:color="000000"/>
            </w:tcBorders>
          </w:tcPr>
          <w:p w14:paraId="4354A85A" w14:textId="77777777" w:rsidR="00CF5263" w:rsidRPr="00CF5263" w:rsidRDefault="00CF5263" w:rsidP="00CF5263">
            <w:pPr>
              <w:rPr>
                <w:lang w:val="ru-RU"/>
              </w:rPr>
            </w:pPr>
            <w:r w:rsidRPr="00CF5263">
              <w:rPr>
                <w:lang w:val="ru-RU"/>
              </w:rPr>
              <w:t>Флоникамид Ұлыбританияда қолдануға мақұлданған әсер етуші зат болып табылады. Денсаулық және қауіпсіздік жөніндегі басқармаға (HSE) картопта, сондай-ақ салат жапырақтарында және эскариолда/жалпақ жапырақты эндивийде флоникамид үшін жаңа ҚШД (қалдықтардың шекті жол берілетін деңгейлері, MRL) белгілеу туралы екі өтінім келіп түсті.</w:t>
            </w:r>
          </w:p>
          <w:p w14:paraId="21CB5FBC" w14:textId="77777777" w:rsidR="00CF5263" w:rsidRPr="00CF5263" w:rsidRDefault="00CF5263" w:rsidP="00CF5263">
            <w:pPr>
              <w:rPr>
                <w:lang w:val="ru-RU"/>
              </w:rPr>
            </w:pPr>
            <w:r w:rsidRPr="00CF5263">
              <w:rPr>
                <w:lang w:val="ru-RU"/>
              </w:rPr>
              <w:t>Жүргізілген бағалау нәтижелері бойынша Ұлыбританияда өсімдіктерді қорғау құралдарын қолдануға берілген жаңа және өзгертілген рұқсаттарды ескеру мақсатында жаңа ҚШД белгіленді:</w:t>
            </w:r>
          </w:p>
          <w:p w14:paraId="12247D60" w14:textId="77777777" w:rsidR="00CF5263" w:rsidRPr="00CF5263" w:rsidRDefault="00CF5263" w:rsidP="00625840">
            <w:pPr>
              <w:numPr>
                <w:ilvl w:val="0"/>
                <w:numId w:val="19"/>
              </w:numPr>
              <w:rPr>
                <w:lang w:val="ru-RU"/>
              </w:rPr>
            </w:pPr>
            <w:r w:rsidRPr="00CF5263">
              <w:rPr>
                <w:lang w:val="ru-RU"/>
              </w:rPr>
              <w:t xml:space="preserve">картоп — 0,09 мг/кг-нан 0,2 мг/кг-ға дейін; </w:t>
            </w:r>
          </w:p>
          <w:p w14:paraId="1CEA89B1" w14:textId="77777777" w:rsidR="00CF5263" w:rsidRPr="00CF5263" w:rsidRDefault="00CF5263" w:rsidP="00625840">
            <w:pPr>
              <w:numPr>
                <w:ilvl w:val="0"/>
                <w:numId w:val="19"/>
              </w:numPr>
              <w:rPr>
                <w:lang w:val="ru-RU"/>
              </w:rPr>
            </w:pPr>
            <w:r w:rsidRPr="00CF5263">
              <w:rPr>
                <w:lang w:val="ru-RU"/>
              </w:rPr>
              <w:t xml:space="preserve">салат жапырақтары (латук) — 0,03 мг/кг-нан 2 мг/кг-ға дейін*; </w:t>
            </w:r>
          </w:p>
          <w:p w14:paraId="6CB11F85" w14:textId="77777777" w:rsidR="00CF5263" w:rsidRPr="00CF5263" w:rsidRDefault="00CF5263" w:rsidP="00625840">
            <w:pPr>
              <w:numPr>
                <w:ilvl w:val="0"/>
                <w:numId w:val="19"/>
              </w:numPr>
              <w:rPr>
                <w:lang w:val="ru-RU"/>
              </w:rPr>
            </w:pPr>
            <w:r w:rsidRPr="00CF5263">
              <w:rPr>
                <w:lang w:val="ru-RU"/>
              </w:rPr>
              <w:t xml:space="preserve">эскариол/жалпақ жапырақты эндивий — 0,03 мг/кг-нан 0,6 мг/кг-ға дейін*. </w:t>
            </w:r>
          </w:p>
          <w:p w14:paraId="62131173" w14:textId="77777777" w:rsidR="00CF5263" w:rsidRPr="00CF5263" w:rsidRDefault="00CF5263" w:rsidP="00CF5263">
            <w:pPr>
              <w:rPr>
                <w:lang w:val="ru-RU"/>
              </w:rPr>
            </w:pPr>
            <w:r w:rsidRPr="00CF5263">
              <w:rPr>
                <w:lang w:val="ru-RU"/>
              </w:rPr>
              <w:t>Жаңа ҚШД белгілеуді негіздейтін бағалау есептері/негізделген қорытындылар (Evaluation Reports/Reasoned Opinions) мынадай құжаттарда қолжетімді:</w:t>
            </w:r>
          </w:p>
          <w:p w14:paraId="7AB82EBA" w14:textId="77777777" w:rsidR="00CF5263" w:rsidRDefault="00584C32" w:rsidP="00CF5263">
            <w:pPr>
              <w:tabs>
                <w:tab w:val="left" w:pos="2115"/>
              </w:tabs>
              <w:jc w:val="both"/>
              <w:rPr>
                <w:lang w:val="ru-RU"/>
              </w:rPr>
            </w:pPr>
            <w:hyperlink r:id="rId32" w:history="1">
              <w:r w:rsidR="00CF5263" w:rsidRPr="008F3FCF">
                <w:rPr>
                  <w:rStyle w:val="aff9"/>
                  <w:lang w:val="ru-RU"/>
                </w:rPr>
                <w:t>https://www.hse.gov.uk/pesticides/assets/docs/mrln-abkw-1220.pdf</w:t>
              </w:r>
            </w:hyperlink>
            <w:r w:rsidR="00CF5263">
              <w:rPr>
                <w:lang w:val="ru-RU"/>
              </w:rPr>
              <w:t xml:space="preserve"> </w:t>
            </w:r>
          </w:p>
          <w:p w14:paraId="06E57F39" w14:textId="77777777" w:rsidR="00CF5263" w:rsidRDefault="00584C32" w:rsidP="00CF5263">
            <w:pPr>
              <w:tabs>
                <w:tab w:val="left" w:pos="2115"/>
              </w:tabs>
              <w:jc w:val="both"/>
              <w:rPr>
                <w:lang w:val="ru-RU"/>
              </w:rPr>
            </w:pPr>
            <w:hyperlink r:id="rId33" w:history="1">
              <w:r w:rsidR="00CF5263" w:rsidRPr="008F3FCF">
                <w:rPr>
                  <w:rStyle w:val="aff9"/>
                  <w:lang w:val="ru-RU"/>
                </w:rPr>
                <w:t>https://www.hse.gov.uk/pesticides/assets/docs/mrln-abkx-1221.pdf</w:t>
              </w:r>
            </w:hyperlink>
            <w:r w:rsidR="00CF5263">
              <w:rPr>
                <w:lang w:val="ru-RU"/>
              </w:rPr>
              <w:t xml:space="preserve"> </w:t>
            </w:r>
          </w:p>
          <w:p w14:paraId="368C6E4E" w14:textId="77777777" w:rsidR="00CF5263" w:rsidRPr="00CF5263" w:rsidRDefault="00CF5263" w:rsidP="00CF5263">
            <w:pPr>
              <w:rPr>
                <w:lang w:val="ru-RU"/>
              </w:rPr>
            </w:pPr>
            <w:r w:rsidRPr="00CF5263">
              <w:rPr>
                <w:lang w:val="ru-RU"/>
              </w:rPr>
              <w:t>Хабарланған қолдану тәсілдерінің нәтижесінде азық-түлік өнімдерінде қалыптасатын қалдықтардың деңгейлері тұтынушылардың әсер ету деңгейінің токсикологиялық референттік мәндерден төмен болуына әкеледі.</w:t>
            </w:r>
          </w:p>
          <w:p w14:paraId="5772F356" w14:textId="2A8D748C" w:rsidR="00873C5E" w:rsidRPr="00CF5263" w:rsidRDefault="00CF5263" w:rsidP="00CF5263">
            <w:pPr>
              <w:rPr>
                <w:lang w:val="ru-RU"/>
              </w:rPr>
            </w:pPr>
            <w:r w:rsidRPr="00CF5263">
              <w:rPr>
                <w:lang w:val="ru-RU"/>
              </w:rPr>
              <w:t>Қалдықтардың деңгейлері қазіргі уақытта қолданыстағы ҚШД-дан асып түсетіндіктен, жаңа ҚШД белгіленді.</w:t>
            </w:r>
          </w:p>
        </w:tc>
        <w:tc>
          <w:tcPr>
            <w:tcW w:w="4110" w:type="dxa"/>
            <w:vMerge/>
          </w:tcPr>
          <w:p w14:paraId="6FEE0FD8" w14:textId="77777777" w:rsidR="00873C5E" w:rsidRPr="0031020F" w:rsidRDefault="00873C5E" w:rsidP="00873C5E">
            <w:pPr>
              <w:rPr>
                <w:lang w:val="ru-RU"/>
              </w:rPr>
            </w:pPr>
          </w:p>
        </w:tc>
      </w:tr>
      <w:tr w:rsidR="003075E6" w:rsidRPr="003075E6" w14:paraId="0887BC0C"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6933346" w14:textId="7A786A93" w:rsidR="003075E6" w:rsidRPr="00566A4C" w:rsidRDefault="003075E6" w:rsidP="003075E6">
            <w:pPr>
              <w:rPr>
                <w:lang w:val="ru-RU"/>
              </w:rPr>
            </w:pPr>
            <w:r>
              <w:rPr>
                <w:lang w:val="ru-RU"/>
              </w:rPr>
              <w:lastRenderedPageBreak/>
              <w:t>19</w:t>
            </w:r>
          </w:p>
        </w:tc>
        <w:tc>
          <w:tcPr>
            <w:tcW w:w="2552" w:type="dxa"/>
            <w:tcBorders>
              <w:top w:val="single" w:sz="8" w:space="0" w:color="000000"/>
              <w:left w:val="single" w:sz="8" w:space="0" w:color="000000"/>
              <w:bottom w:val="single" w:sz="8" w:space="0" w:color="000000"/>
              <w:right w:val="single" w:sz="8" w:space="0" w:color="000000"/>
            </w:tcBorders>
          </w:tcPr>
          <w:p w14:paraId="5822C7B7" w14:textId="235E1EC5" w:rsidR="003075E6" w:rsidRPr="005B538A" w:rsidRDefault="003075E6" w:rsidP="003075E6">
            <w:pPr>
              <w:rPr>
                <w:lang w:val="ru-RU"/>
              </w:rPr>
            </w:pPr>
            <w:r>
              <w:rPr>
                <w:rFonts w:ascii="Arial" w:hAnsi="Arial" w:cs="Arial"/>
                <w:sz w:val="20"/>
                <w:szCs w:val="20"/>
                <w:shd w:val="clear" w:color="auto" w:fill="FFFFFF"/>
              </w:rPr>
              <w:t>G/SPS/N/USA/3588</w:t>
            </w:r>
          </w:p>
        </w:tc>
        <w:tc>
          <w:tcPr>
            <w:tcW w:w="5670" w:type="dxa"/>
            <w:tcBorders>
              <w:top w:val="single" w:sz="8" w:space="0" w:color="000000"/>
              <w:left w:val="single" w:sz="8" w:space="0" w:color="000000"/>
              <w:bottom w:val="single" w:sz="8" w:space="0" w:color="000000"/>
              <w:right w:val="single" w:sz="8" w:space="0" w:color="000000"/>
            </w:tcBorders>
          </w:tcPr>
          <w:p w14:paraId="3C7AE6CA" w14:textId="77777777" w:rsidR="003075E6" w:rsidRDefault="003075E6" w:rsidP="003075E6">
            <w:pPr>
              <w:rPr>
                <w:lang w:val="ru-RU"/>
              </w:rPr>
            </w:pPr>
            <w:r w:rsidRPr="003075E6">
              <w:rPr>
                <w:lang w:val="ru-RU"/>
              </w:rPr>
              <w:t>Жалпы қауіпсіз деп танылған заттар (GRAS); Ұсынылатын ереже. Тілі (тілдері): ағылшын. Бет саны: 48.</w:t>
            </w:r>
          </w:p>
          <w:p w14:paraId="51F4B337" w14:textId="77777777" w:rsidR="003075E6" w:rsidRDefault="00584C32" w:rsidP="003075E6">
            <w:pPr>
              <w:rPr>
                <w:lang w:val="ru-RU"/>
              </w:rPr>
            </w:pPr>
            <w:hyperlink r:id="rId34" w:history="1">
              <w:r w:rsidR="003075E6" w:rsidRPr="00327A9F">
                <w:rPr>
                  <w:rStyle w:val="aff9"/>
                  <w:lang w:val="ru-RU"/>
                </w:rPr>
                <w:t>https://www.federalregister.gov/d/2026-16296</w:t>
              </w:r>
            </w:hyperlink>
            <w:r w:rsidR="003075E6">
              <w:rPr>
                <w:lang w:val="ru-RU"/>
              </w:rPr>
              <w:t xml:space="preserve"> </w:t>
            </w:r>
          </w:p>
          <w:p w14:paraId="5AA62DEA" w14:textId="338C2B09" w:rsidR="003075E6" w:rsidRPr="003075E6" w:rsidRDefault="00584C32" w:rsidP="003075E6">
            <w:pPr>
              <w:rPr>
                <w:lang w:val="ru-RU"/>
              </w:rPr>
            </w:pPr>
            <w:hyperlink r:id="rId35" w:history="1">
              <w:r w:rsidR="003075E6" w:rsidRPr="00327A9F">
                <w:rPr>
                  <w:rStyle w:val="aff9"/>
                  <w:lang w:val="ru-RU"/>
                </w:rPr>
                <w:t>https://members.wto.org/crnattachments/2026/SPS/USA/26_04201_00_e.pdf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343C4DF7" w14:textId="10E79944" w:rsidR="003075E6" w:rsidRPr="0031020F" w:rsidRDefault="003075E6" w:rsidP="003075E6">
            <w:pPr>
              <w:rPr>
                <w:lang w:val="kk-KZ"/>
              </w:rPr>
            </w:pPr>
            <w:r>
              <w:rPr>
                <w:lang w:val="ru-RU"/>
              </w:rPr>
              <w:t>9/12/26</w:t>
            </w:r>
          </w:p>
        </w:tc>
      </w:tr>
      <w:tr w:rsidR="003075E6" w:rsidRPr="00584C32" w14:paraId="50844D4A" w14:textId="77777777" w:rsidTr="00DB165C">
        <w:trPr>
          <w:gridAfter w:val="1"/>
          <w:wAfter w:w="3798" w:type="dxa"/>
        </w:trPr>
        <w:tc>
          <w:tcPr>
            <w:tcW w:w="930" w:type="dxa"/>
            <w:vMerge/>
          </w:tcPr>
          <w:p w14:paraId="5A45DE7E" w14:textId="77777777" w:rsidR="003075E6" w:rsidRPr="0031020F" w:rsidRDefault="003075E6" w:rsidP="003075E6">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5756236" w14:textId="4436A214" w:rsidR="003075E6" w:rsidRPr="005B538A" w:rsidRDefault="003075E6" w:rsidP="003075E6">
            <w:pPr>
              <w:rPr>
                <w:lang w:val="ru-RU"/>
              </w:rPr>
            </w:pPr>
            <w:r>
              <w:rPr>
                <w:lang w:val="ru-RU"/>
              </w:rPr>
              <w:t>12/08/26</w:t>
            </w:r>
          </w:p>
        </w:tc>
        <w:tc>
          <w:tcPr>
            <w:tcW w:w="5670" w:type="dxa"/>
            <w:tcBorders>
              <w:top w:val="single" w:sz="8" w:space="0" w:color="000000"/>
              <w:left w:val="single" w:sz="8" w:space="0" w:color="000000"/>
              <w:bottom w:val="single" w:sz="8" w:space="0" w:color="000000"/>
              <w:right w:val="single" w:sz="8" w:space="0" w:color="000000"/>
            </w:tcBorders>
          </w:tcPr>
          <w:p w14:paraId="434594AC" w14:textId="293DE3F4" w:rsidR="003075E6" w:rsidRPr="003075E6" w:rsidRDefault="003075E6" w:rsidP="003075E6">
            <w:pPr>
              <w:rPr>
                <w:lang w:val="ru-RU"/>
              </w:rPr>
            </w:pPr>
            <w:r w:rsidRPr="003075E6">
              <w:rPr>
                <w:lang w:val="ru-RU"/>
              </w:rPr>
              <w:t>Адамға арналған тамақ өнімдері және жануарларға арналған азық; тамақ технологиялары (</w:t>
            </w:r>
            <w:r>
              <w:t>ICS</w:t>
            </w:r>
            <w:r w:rsidRPr="003075E6">
              <w:rPr>
                <w:lang w:val="ru-RU"/>
              </w:rPr>
              <w:t xml:space="preserve"> коды (кодтары): 67)</w:t>
            </w:r>
          </w:p>
        </w:tc>
        <w:tc>
          <w:tcPr>
            <w:tcW w:w="4110" w:type="dxa"/>
            <w:vMerge/>
          </w:tcPr>
          <w:p w14:paraId="5F656944" w14:textId="77777777" w:rsidR="003075E6" w:rsidRPr="005B538A" w:rsidRDefault="003075E6" w:rsidP="003075E6">
            <w:pPr>
              <w:rPr>
                <w:lang w:val="ru-RU"/>
              </w:rPr>
            </w:pPr>
          </w:p>
        </w:tc>
      </w:tr>
      <w:tr w:rsidR="003075E6" w:rsidRPr="00584C32" w14:paraId="3942A27A" w14:textId="77777777" w:rsidTr="00DB165C">
        <w:trPr>
          <w:gridAfter w:val="1"/>
          <w:wAfter w:w="3798" w:type="dxa"/>
        </w:trPr>
        <w:tc>
          <w:tcPr>
            <w:tcW w:w="930" w:type="dxa"/>
            <w:vMerge/>
          </w:tcPr>
          <w:p w14:paraId="7E95E5D2" w14:textId="77777777" w:rsidR="003075E6" w:rsidRPr="005B538A" w:rsidRDefault="003075E6" w:rsidP="003075E6">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79EB69A" w14:textId="1B0E9DC6" w:rsidR="003075E6" w:rsidRPr="00415909" w:rsidRDefault="003075E6" w:rsidP="003075E6">
            <w:pPr>
              <w:rPr>
                <w:lang w:val="ru-RU"/>
              </w:rPr>
            </w:pPr>
            <w:r>
              <w:rPr>
                <w:lang w:val="ru-RU"/>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7ED021F6" w14:textId="76EDC60B" w:rsidR="003075E6" w:rsidRPr="003075E6" w:rsidRDefault="003075E6" w:rsidP="003075E6">
            <w:pPr>
              <w:spacing w:before="100" w:beforeAutospacing="1" w:after="100" w:afterAutospacing="1" w:line="240" w:lineRule="auto"/>
              <w:rPr>
                <w:rFonts w:ascii="Times New Roman" w:eastAsia="Times New Roman" w:hAnsi="Times New Roman" w:cs="Times New Roman"/>
                <w:sz w:val="24"/>
                <w:szCs w:val="24"/>
                <w:lang w:val="ru-RU" w:eastAsia="ru-RU"/>
              </w:rPr>
            </w:pPr>
            <w:r w:rsidRPr="003075E6">
              <w:rPr>
                <w:lang w:val="ru-RU"/>
              </w:rPr>
              <w:t>АҚШ-тың Санитарлық қадағалау басқармасы (</w:t>
            </w:r>
            <w:r>
              <w:t>FDA</w:t>
            </w:r>
            <w:r w:rsidRPr="003075E6">
              <w:rPr>
                <w:lang w:val="ru-RU"/>
              </w:rPr>
              <w:t xml:space="preserve"> немесе біз) Федералдық тамақ өнімдері, дәрі-дәрмек және косметикалық құралдар туралы заңға (</w:t>
            </w:r>
            <w:r>
              <w:t>FD</w:t>
            </w:r>
            <w:r w:rsidRPr="003075E6">
              <w:rPr>
                <w:lang w:val="ru-RU"/>
              </w:rPr>
              <w:t>&amp;</w:t>
            </w:r>
            <w:r>
              <w:t>C</w:t>
            </w:r>
            <w:r w:rsidRPr="003075E6">
              <w:rPr>
                <w:lang w:val="ru-RU"/>
              </w:rPr>
              <w:t xml:space="preserve"> </w:t>
            </w:r>
            <w:r>
              <w:t>Act</w:t>
            </w:r>
            <w:r w:rsidRPr="003075E6">
              <w:rPr>
                <w:lang w:val="ru-RU"/>
              </w:rPr>
              <w:t>) сәйкес, көзделіп отырған пайдалану жағдайларында жалпы қауіпсіз (</w:t>
            </w:r>
            <w:r>
              <w:t>GRAS</w:t>
            </w:r>
            <w:r w:rsidRPr="003075E6">
              <w:rPr>
                <w:lang w:val="ru-RU"/>
              </w:rPr>
              <w:t>) деп мәлімделген адамға арналған тамақ өнімдеріндегі немесе жануарларға арналған азықтағы химиялық заттарды қолдану үшін жалпы қауіпсіз деп танылған заттар (</w:t>
            </w:r>
            <w:r>
              <w:t>GRAS</w:t>
            </w:r>
            <w:r w:rsidRPr="003075E6">
              <w:rPr>
                <w:lang w:val="ru-RU"/>
              </w:rPr>
              <w:t>) туралы хабарламаларды міндетті түрде ұсыну талабын енгізуді ұсынады.</w:t>
            </w:r>
          </w:p>
        </w:tc>
        <w:tc>
          <w:tcPr>
            <w:tcW w:w="4110" w:type="dxa"/>
            <w:vMerge/>
          </w:tcPr>
          <w:p w14:paraId="11B3C96A" w14:textId="77777777" w:rsidR="003075E6" w:rsidRPr="00415909" w:rsidRDefault="003075E6" w:rsidP="003075E6">
            <w:pPr>
              <w:rPr>
                <w:lang w:val="ru-RU"/>
              </w:rPr>
            </w:pPr>
          </w:p>
        </w:tc>
      </w:tr>
      <w:tr w:rsidR="003075E6" w:rsidRPr="00381841" w14:paraId="6510A2F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C5FFA49" w14:textId="4E0858D0" w:rsidR="003075E6" w:rsidRPr="00566A4C" w:rsidRDefault="003075E6" w:rsidP="003075E6">
            <w:pPr>
              <w:rPr>
                <w:lang w:val="ru-RU"/>
              </w:rPr>
            </w:pPr>
            <w:r>
              <w:rPr>
                <w:lang w:val="ru-RU"/>
              </w:rPr>
              <w:t>20</w:t>
            </w:r>
          </w:p>
        </w:tc>
        <w:tc>
          <w:tcPr>
            <w:tcW w:w="2552" w:type="dxa"/>
            <w:tcBorders>
              <w:top w:val="single" w:sz="8" w:space="0" w:color="000000"/>
              <w:left w:val="single" w:sz="8" w:space="0" w:color="000000"/>
              <w:bottom w:val="single" w:sz="8" w:space="0" w:color="000000"/>
              <w:right w:val="single" w:sz="8" w:space="0" w:color="000000"/>
            </w:tcBorders>
          </w:tcPr>
          <w:p w14:paraId="1911A5CD" w14:textId="1764CA57" w:rsidR="003075E6" w:rsidRPr="003075E6" w:rsidRDefault="003075E6" w:rsidP="003075E6">
            <w:r>
              <w:rPr>
                <w:rFonts w:ascii="Arial" w:hAnsi="Arial" w:cs="Arial"/>
                <w:sz w:val="20"/>
                <w:szCs w:val="20"/>
                <w:shd w:val="clear" w:color="auto" w:fill="FFFFFF"/>
              </w:rPr>
              <w:t>G/SPS/N/TPKM/654/Add.1</w:t>
            </w:r>
          </w:p>
        </w:tc>
        <w:tc>
          <w:tcPr>
            <w:tcW w:w="5670" w:type="dxa"/>
            <w:tcBorders>
              <w:top w:val="single" w:sz="8" w:space="0" w:color="000000"/>
              <w:left w:val="single" w:sz="8" w:space="0" w:color="000000"/>
              <w:bottom w:val="single" w:sz="8" w:space="0" w:color="000000"/>
              <w:right w:val="single" w:sz="8" w:space="0" w:color="000000"/>
            </w:tcBorders>
          </w:tcPr>
          <w:p w14:paraId="27E0A101" w14:textId="77777777" w:rsidR="003075E6" w:rsidRPr="00D03D88" w:rsidRDefault="003075E6" w:rsidP="003075E6">
            <w:pPr>
              <w:spacing w:before="100" w:beforeAutospacing="1" w:after="100" w:afterAutospacing="1" w:line="240" w:lineRule="auto"/>
            </w:pPr>
            <w:r w:rsidRPr="003075E6">
              <w:rPr>
                <w:lang w:val="ru-RU"/>
              </w:rPr>
              <w:t>Фруктозилтрансфераза</w:t>
            </w:r>
            <w:r w:rsidRPr="00D03D88">
              <w:t xml:space="preserve"> </w:t>
            </w:r>
            <w:r w:rsidRPr="003075E6">
              <w:rPr>
                <w:lang w:val="ru-RU"/>
              </w:rPr>
              <w:t>көмегімен</w:t>
            </w:r>
            <w:r w:rsidRPr="00D03D88">
              <w:t xml:space="preserve"> </w:t>
            </w:r>
            <w:r w:rsidRPr="003075E6">
              <w:rPr>
                <w:lang w:val="ru-RU"/>
              </w:rPr>
              <w:t>алынған</w:t>
            </w:r>
            <w:r w:rsidRPr="00D03D88">
              <w:t xml:space="preserve"> </w:t>
            </w:r>
            <w:r w:rsidRPr="003075E6">
              <w:rPr>
                <w:lang w:val="ru-RU"/>
              </w:rPr>
              <w:t>инулинді</w:t>
            </w:r>
            <w:r w:rsidRPr="00D03D88">
              <w:t xml:space="preserve"> </w:t>
            </w:r>
            <w:r w:rsidRPr="003075E6">
              <w:rPr>
                <w:lang w:val="ru-RU"/>
              </w:rPr>
              <w:t>тамақ</w:t>
            </w:r>
            <w:r w:rsidRPr="00D03D88">
              <w:t xml:space="preserve"> </w:t>
            </w:r>
            <w:r w:rsidRPr="003075E6">
              <w:rPr>
                <w:lang w:val="ru-RU"/>
              </w:rPr>
              <w:t>ингредиенті</w:t>
            </w:r>
            <w:r w:rsidRPr="00D03D88">
              <w:t xml:space="preserve"> </w:t>
            </w:r>
            <w:r w:rsidRPr="003075E6">
              <w:rPr>
                <w:lang w:val="ru-RU"/>
              </w:rPr>
              <w:t>ретінде</w:t>
            </w:r>
            <w:r w:rsidRPr="00D03D88">
              <w:t xml:space="preserve"> </w:t>
            </w:r>
            <w:r w:rsidRPr="003075E6">
              <w:rPr>
                <w:lang w:val="ru-RU"/>
              </w:rPr>
              <w:t>пайдаланудағы</w:t>
            </w:r>
            <w:r w:rsidRPr="00D03D88">
              <w:t xml:space="preserve"> </w:t>
            </w:r>
            <w:r w:rsidRPr="003075E6">
              <w:rPr>
                <w:lang w:val="ru-RU"/>
              </w:rPr>
              <w:t>шектеулер</w:t>
            </w:r>
            <w:r w:rsidRPr="00D03D88">
              <w:t xml:space="preserve"> </w:t>
            </w:r>
            <w:r w:rsidRPr="003075E6">
              <w:rPr>
                <w:lang w:val="ru-RU"/>
              </w:rPr>
              <w:t>және</w:t>
            </w:r>
            <w:r w:rsidRPr="00D03D88">
              <w:t xml:space="preserve"> </w:t>
            </w:r>
            <w:r w:rsidRPr="003075E6">
              <w:rPr>
                <w:lang w:val="ru-RU"/>
              </w:rPr>
              <w:t>таңбалауға</w:t>
            </w:r>
            <w:r w:rsidRPr="00D03D88">
              <w:t xml:space="preserve"> </w:t>
            </w:r>
            <w:r w:rsidRPr="003075E6">
              <w:rPr>
                <w:lang w:val="ru-RU"/>
              </w:rPr>
              <w:t>қойылатын</w:t>
            </w:r>
            <w:r w:rsidRPr="00D03D88">
              <w:t xml:space="preserve"> </w:t>
            </w:r>
            <w:r w:rsidRPr="003075E6">
              <w:rPr>
                <w:lang w:val="ru-RU"/>
              </w:rPr>
              <w:t>талаптар</w:t>
            </w:r>
          </w:p>
          <w:p w14:paraId="0CBB86F0" w14:textId="77777777" w:rsidR="003075E6" w:rsidRPr="00D03D88" w:rsidRDefault="003075E6" w:rsidP="003075E6">
            <w:pPr>
              <w:spacing w:before="100" w:beforeAutospacing="1" w:after="100" w:afterAutospacing="1" w:line="240" w:lineRule="auto"/>
            </w:pPr>
            <w:r w:rsidRPr="003075E6">
              <w:rPr>
                <w:lang w:val="ru-RU"/>
              </w:rPr>
              <w:t>Тайвань</w:t>
            </w:r>
            <w:r w:rsidRPr="00D03D88">
              <w:t xml:space="preserve">, </w:t>
            </w:r>
            <w:r w:rsidRPr="003075E6">
              <w:rPr>
                <w:lang w:val="ru-RU"/>
              </w:rPr>
              <w:t>Пэнху</w:t>
            </w:r>
            <w:r w:rsidRPr="00D03D88">
              <w:t xml:space="preserve">, </w:t>
            </w:r>
            <w:r w:rsidRPr="003075E6">
              <w:rPr>
                <w:lang w:val="ru-RU"/>
              </w:rPr>
              <w:t>Цзиньмэнь</w:t>
            </w:r>
            <w:r w:rsidRPr="00D03D88">
              <w:t xml:space="preserve"> </w:t>
            </w:r>
            <w:r w:rsidRPr="003075E6">
              <w:rPr>
                <w:lang w:val="ru-RU"/>
              </w:rPr>
              <w:t>және</w:t>
            </w:r>
            <w:r w:rsidRPr="00D03D88">
              <w:t xml:space="preserve"> </w:t>
            </w:r>
            <w:r w:rsidRPr="003075E6">
              <w:rPr>
                <w:lang w:val="ru-RU"/>
              </w:rPr>
              <w:t>Мацу</w:t>
            </w:r>
            <w:r w:rsidRPr="00D03D88">
              <w:t xml:space="preserve"> </w:t>
            </w:r>
            <w:r w:rsidRPr="003075E6">
              <w:rPr>
                <w:lang w:val="ru-RU"/>
              </w:rPr>
              <w:t>жеке</w:t>
            </w:r>
            <w:r w:rsidRPr="00D03D88">
              <w:t xml:space="preserve"> </w:t>
            </w:r>
            <w:r w:rsidRPr="003075E6">
              <w:rPr>
                <w:lang w:val="ru-RU"/>
              </w:rPr>
              <w:t>баж</w:t>
            </w:r>
            <w:r w:rsidRPr="00D03D88">
              <w:t xml:space="preserve"> </w:t>
            </w:r>
            <w:r w:rsidRPr="003075E6">
              <w:rPr>
                <w:lang w:val="ru-RU"/>
              </w:rPr>
              <w:t>аумағы</w:t>
            </w:r>
            <w:r w:rsidRPr="00D03D88">
              <w:t xml:space="preserve"> 2026 </w:t>
            </w:r>
            <w:r w:rsidRPr="003075E6">
              <w:rPr>
                <w:lang w:val="ru-RU"/>
              </w:rPr>
              <w:t>жылғы</w:t>
            </w:r>
            <w:r w:rsidRPr="00D03D88">
              <w:t xml:space="preserve"> 7 </w:t>
            </w:r>
            <w:r w:rsidRPr="003075E6">
              <w:rPr>
                <w:lang w:val="ru-RU"/>
              </w:rPr>
              <w:t>қаңтардағы</w:t>
            </w:r>
            <w:r w:rsidRPr="00D03D88">
              <w:t xml:space="preserve"> G/SPS/N/TPKM/654 </w:t>
            </w:r>
            <w:r w:rsidRPr="003075E6">
              <w:rPr>
                <w:lang w:val="ru-RU"/>
              </w:rPr>
              <w:t>құжатында</w:t>
            </w:r>
            <w:r w:rsidRPr="00D03D88">
              <w:t xml:space="preserve"> </w:t>
            </w:r>
            <w:r w:rsidRPr="003075E6">
              <w:rPr>
                <w:lang w:val="ru-RU"/>
              </w:rPr>
              <w:t>нотификацияланған</w:t>
            </w:r>
            <w:r w:rsidRPr="00D03D88">
              <w:t xml:space="preserve"> «</w:t>
            </w:r>
            <w:r w:rsidRPr="003075E6">
              <w:rPr>
                <w:lang w:val="ru-RU"/>
              </w:rPr>
              <w:t>Фруктозилтрансфераза</w:t>
            </w:r>
            <w:r w:rsidRPr="00D03D88">
              <w:t xml:space="preserve"> </w:t>
            </w:r>
            <w:r w:rsidRPr="003075E6">
              <w:rPr>
                <w:lang w:val="ru-RU"/>
              </w:rPr>
              <w:t>көмегімен</w:t>
            </w:r>
            <w:r w:rsidRPr="00D03D88">
              <w:t xml:space="preserve"> </w:t>
            </w:r>
            <w:r w:rsidRPr="003075E6">
              <w:rPr>
                <w:lang w:val="ru-RU"/>
              </w:rPr>
              <w:t>алынған</w:t>
            </w:r>
            <w:r w:rsidRPr="00D03D88">
              <w:t xml:space="preserve"> </w:t>
            </w:r>
            <w:r w:rsidRPr="003075E6">
              <w:rPr>
                <w:lang w:val="ru-RU"/>
              </w:rPr>
              <w:t>инулинді</w:t>
            </w:r>
            <w:r w:rsidRPr="00D03D88">
              <w:t xml:space="preserve"> </w:t>
            </w:r>
            <w:r w:rsidRPr="003075E6">
              <w:rPr>
                <w:lang w:val="ru-RU"/>
              </w:rPr>
              <w:t>тамақ</w:t>
            </w:r>
            <w:r w:rsidRPr="00D03D88">
              <w:t xml:space="preserve"> </w:t>
            </w:r>
            <w:r w:rsidRPr="003075E6">
              <w:rPr>
                <w:lang w:val="ru-RU"/>
              </w:rPr>
              <w:t>ингредиенті</w:t>
            </w:r>
            <w:r w:rsidRPr="00D03D88">
              <w:t xml:space="preserve"> </w:t>
            </w:r>
            <w:r w:rsidRPr="003075E6">
              <w:rPr>
                <w:lang w:val="ru-RU"/>
              </w:rPr>
              <w:t>ретінде</w:t>
            </w:r>
            <w:r w:rsidRPr="00D03D88">
              <w:t xml:space="preserve"> </w:t>
            </w:r>
            <w:r w:rsidRPr="003075E6">
              <w:rPr>
                <w:lang w:val="ru-RU"/>
              </w:rPr>
              <w:t>пайдаланудағы</w:t>
            </w:r>
            <w:r w:rsidRPr="00D03D88">
              <w:t xml:space="preserve"> </w:t>
            </w:r>
            <w:r w:rsidRPr="003075E6">
              <w:rPr>
                <w:lang w:val="ru-RU"/>
              </w:rPr>
              <w:t>шектеулер</w:t>
            </w:r>
            <w:r w:rsidRPr="00D03D88">
              <w:t xml:space="preserve"> </w:t>
            </w:r>
            <w:r w:rsidRPr="003075E6">
              <w:rPr>
                <w:lang w:val="ru-RU"/>
              </w:rPr>
              <w:t>және</w:t>
            </w:r>
            <w:r w:rsidRPr="00D03D88">
              <w:t xml:space="preserve"> </w:t>
            </w:r>
            <w:r w:rsidRPr="003075E6">
              <w:rPr>
                <w:lang w:val="ru-RU"/>
              </w:rPr>
              <w:t>таңбалауға</w:t>
            </w:r>
            <w:r w:rsidRPr="00D03D88">
              <w:t xml:space="preserve"> </w:t>
            </w:r>
            <w:r w:rsidRPr="003075E6">
              <w:rPr>
                <w:lang w:val="ru-RU"/>
              </w:rPr>
              <w:t>қойылатын</w:t>
            </w:r>
            <w:r w:rsidRPr="00D03D88">
              <w:t xml:space="preserve"> </w:t>
            </w:r>
            <w:r w:rsidRPr="003075E6">
              <w:rPr>
                <w:lang w:val="ru-RU"/>
              </w:rPr>
              <w:t>талаптар</w:t>
            </w:r>
            <w:r w:rsidRPr="00D03D88">
              <w:t xml:space="preserve">» </w:t>
            </w:r>
            <w:r w:rsidRPr="003075E6">
              <w:rPr>
                <w:lang w:val="ru-RU"/>
              </w:rPr>
              <w:t>құжаты</w:t>
            </w:r>
            <w:r w:rsidRPr="00D03D88">
              <w:t xml:space="preserve"> 2026 </w:t>
            </w:r>
            <w:r w:rsidRPr="003075E6">
              <w:rPr>
                <w:lang w:val="ru-RU"/>
              </w:rPr>
              <w:t>жылғы</w:t>
            </w:r>
            <w:r w:rsidRPr="00D03D88">
              <w:t xml:space="preserve"> 12 </w:t>
            </w:r>
            <w:r w:rsidRPr="003075E6">
              <w:rPr>
                <w:lang w:val="ru-RU"/>
              </w:rPr>
              <w:t>тамызда</w:t>
            </w:r>
            <w:r w:rsidRPr="00D03D88">
              <w:t xml:space="preserve"> </w:t>
            </w:r>
            <w:r w:rsidRPr="003075E6">
              <w:rPr>
                <w:lang w:val="ru-RU"/>
              </w:rPr>
              <w:t>ресми</w:t>
            </w:r>
            <w:r w:rsidRPr="00D03D88">
              <w:t xml:space="preserve"> </w:t>
            </w:r>
            <w:r w:rsidRPr="003075E6">
              <w:rPr>
                <w:lang w:val="ru-RU"/>
              </w:rPr>
              <w:t>түрде</w:t>
            </w:r>
            <w:r w:rsidRPr="00D03D88">
              <w:t xml:space="preserve"> </w:t>
            </w:r>
            <w:r w:rsidRPr="003075E6">
              <w:rPr>
                <w:lang w:val="ru-RU"/>
              </w:rPr>
              <w:t>жарияланғанын</w:t>
            </w:r>
            <w:r w:rsidRPr="00D03D88">
              <w:t xml:space="preserve"> </w:t>
            </w:r>
            <w:r w:rsidRPr="003075E6">
              <w:rPr>
                <w:lang w:val="ru-RU"/>
              </w:rPr>
              <w:t>және</w:t>
            </w:r>
            <w:r w:rsidRPr="00D03D88">
              <w:t xml:space="preserve"> </w:t>
            </w:r>
            <w:r w:rsidRPr="003075E6">
              <w:rPr>
                <w:lang w:val="ru-RU"/>
              </w:rPr>
              <w:t>дәл</w:t>
            </w:r>
            <w:r w:rsidRPr="00D03D88">
              <w:t xml:space="preserve"> </w:t>
            </w:r>
            <w:r w:rsidRPr="003075E6">
              <w:rPr>
                <w:lang w:val="ru-RU"/>
              </w:rPr>
              <w:t>сол</w:t>
            </w:r>
            <w:r w:rsidRPr="00D03D88">
              <w:t xml:space="preserve"> </w:t>
            </w:r>
            <w:r w:rsidRPr="003075E6">
              <w:rPr>
                <w:lang w:val="ru-RU"/>
              </w:rPr>
              <w:t>күні</w:t>
            </w:r>
            <w:r w:rsidRPr="00D03D88">
              <w:t xml:space="preserve"> </w:t>
            </w:r>
            <w:r w:rsidRPr="003075E6">
              <w:rPr>
                <w:lang w:val="ru-RU"/>
              </w:rPr>
              <w:t>өз</w:t>
            </w:r>
            <w:r w:rsidRPr="00D03D88">
              <w:t xml:space="preserve"> </w:t>
            </w:r>
            <w:r w:rsidRPr="003075E6">
              <w:rPr>
                <w:lang w:val="ru-RU"/>
              </w:rPr>
              <w:t>күшіне</w:t>
            </w:r>
            <w:r w:rsidRPr="00D03D88">
              <w:t xml:space="preserve"> </w:t>
            </w:r>
            <w:r w:rsidRPr="003075E6">
              <w:rPr>
                <w:lang w:val="ru-RU"/>
              </w:rPr>
              <w:t>енгенін</w:t>
            </w:r>
            <w:r w:rsidRPr="00D03D88">
              <w:t xml:space="preserve"> </w:t>
            </w:r>
            <w:r w:rsidRPr="003075E6">
              <w:rPr>
                <w:lang w:val="ru-RU"/>
              </w:rPr>
              <w:t>хабарлайды</w:t>
            </w:r>
            <w:r w:rsidRPr="00D03D88">
              <w:t>.</w:t>
            </w:r>
          </w:p>
          <w:p w14:paraId="3747F026" w14:textId="77777777" w:rsidR="003075E6" w:rsidRDefault="00584C32" w:rsidP="003075E6">
            <w:pPr>
              <w:pStyle w:val="aff8"/>
              <w:rPr>
                <w:lang w:val="kk-KZ"/>
              </w:rPr>
            </w:pPr>
            <w:hyperlink r:id="rId36" w:history="1">
              <w:r w:rsidR="003075E6" w:rsidRPr="00D03D88">
                <w:rPr>
                  <w:rStyle w:val="aff9"/>
                  <w:lang w:val="en-US"/>
                </w:rPr>
                <w:t>https://members.wto.org/crnattachments/2026/SPS/TPKM/26_04214_00_x.pdf</w:t>
              </w:r>
            </w:hyperlink>
            <w:r w:rsidR="003075E6">
              <w:rPr>
                <w:lang w:val="kk-KZ"/>
              </w:rPr>
              <w:t xml:space="preserve"> </w:t>
            </w:r>
          </w:p>
          <w:p w14:paraId="5DD4BBB8" w14:textId="77777777" w:rsidR="003075E6" w:rsidRPr="00857CDC" w:rsidRDefault="00584C32" w:rsidP="003075E6">
            <w:pPr>
              <w:pStyle w:val="aff8"/>
              <w:rPr>
                <w:lang w:val="kk-KZ"/>
              </w:rPr>
            </w:pPr>
            <w:hyperlink r:id="rId37" w:history="1">
              <w:r w:rsidR="003075E6" w:rsidRPr="00327A9F">
                <w:rPr>
                  <w:rStyle w:val="aff9"/>
                  <w:lang w:val="kk-KZ"/>
                </w:rPr>
                <w:t>https://members.wto.org/crnattachments/2026/SPS/TPKM/26_04214_00_e.pdf</w:t>
              </w:r>
            </w:hyperlink>
            <w:r w:rsidR="003075E6">
              <w:rPr>
                <w:lang w:val="kk-KZ"/>
              </w:rPr>
              <w:t xml:space="preserve"> </w:t>
            </w:r>
          </w:p>
          <w:p w14:paraId="551276CC" w14:textId="4AD4A823" w:rsidR="003075E6" w:rsidRPr="00381841" w:rsidRDefault="003075E6" w:rsidP="003075E6">
            <w:pPr>
              <w:spacing w:before="100" w:beforeAutospacing="1" w:after="100" w:afterAutospacing="1" w:line="240" w:lineRule="auto"/>
              <w:rPr>
                <w:lang w:val="kk-KZ"/>
              </w:rPr>
            </w:pPr>
            <w:r w:rsidRPr="00381841">
              <w:rPr>
                <w:lang w:val="kk-KZ"/>
              </w:rPr>
              <w:t xml:space="preserve">[X]Регламенттің қабылданғаны, жарияланғаны немесе күшіне енгені туралы хабарлама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0645B55" w14:textId="3CDB29DD" w:rsidR="003075E6" w:rsidRPr="00381841" w:rsidRDefault="00381841" w:rsidP="003075E6">
            <w:pPr>
              <w:rPr>
                <w:lang w:val="kk-KZ"/>
              </w:rPr>
            </w:pPr>
            <w:r>
              <w:rPr>
                <w:lang w:val="kk-KZ"/>
              </w:rPr>
              <w:t>-</w:t>
            </w:r>
          </w:p>
        </w:tc>
      </w:tr>
      <w:tr w:rsidR="003075E6" w:rsidRPr="005B538A" w14:paraId="0BC0D4D0" w14:textId="77777777" w:rsidTr="00DB165C">
        <w:trPr>
          <w:gridAfter w:val="1"/>
          <w:wAfter w:w="3798" w:type="dxa"/>
        </w:trPr>
        <w:tc>
          <w:tcPr>
            <w:tcW w:w="930" w:type="dxa"/>
            <w:vMerge/>
          </w:tcPr>
          <w:p w14:paraId="4A47FA4D" w14:textId="77777777" w:rsidR="003075E6" w:rsidRPr="00381841" w:rsidRDefault="003075E6" w:rsidP="003075E6">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65A3463" w14:textId="7E893181" w:rsidR="003075E6" w:rsidRPr="003075E6" w:rsidRDefault="003075E6" w:rsidP="003075E6">
            <w:r>
              <w:rPr>
                <w:lang w:val="ru-RU"/>
              </w:rPr>
              <w:t>12/08/26</w:t>
            </w:r>
          </w:p>
        </w:tc>
        <w:tc>
          <w:tcPr>
            <w:tcW w:w="5670" w:type="dxa"/>
            <w:tcBorders>
              <w:top w:val="single" w:sz="8" w:space="0" w:color="000000"/>
              <w:left w:val="single" w:sz="8" w:space="0" w:color="000000"/>
              <w:bottom w:val="single" w:sz="8" w:space="0" w:color="000000"/>
              <w:right w:val="single" w:sz="8" w:space="0" w:color="000000"/>
            </w:tcBorders>
          </w:tcPr>
          <w:p w14:paraId="0D98A0B2" w14:textId="2CA71BAB" w:rsidR="003075E6" w:rsidRPr="0031020F" w:rsidRDefault="00381841" w:rsidP="003075E6">
            <w:pPr>
              <w:rPr>
                <w:lang w:val="kk-KZ"/>
              </w:rPr>
            </w:pPr>
            <w:r>
              <w:rPr>
                <w:lang w:val="kk-KZ"/>
              </w:rPr>
              <w:t>-</w:t>
            </w:r>
          </w:p>
        </w:tc>
        <w:tc>
          <w:tcPr>
            <w:tcW w:w="4110" w:type="dxa"/>
            <w:vMerge/>
          </w:tcPr>
          <w:p w14:paraId="33598144" w14:textId="77777777" w:rsidR="003075E6" w:rsidRPr="003075E6" w:rsidRDefault="003075E6" w:rsidP="003075E6"/>
        </w:tc>
      </w:tr>
      <w:tr w:rsidR="003075E6" w:rsidRPr="005B538A" w14:paraId="4EDF77F8" w14:textId="77777777" w:rsidTr="00DB165C">
        <w:trPr>
          <w:gridAfter w:val="1"/>
          <w:wAfter w:w="3798" w:type="dxa"/>
        </w:trPr>
        <w:tc>
          <w:tcPr>
            <w:tcW w:w="930" w:type="dxa"/>
            <w:vMerge/>
          </w:tcPr>
          <w:p w14:paraId="7FB0F17F" w14:textId="77777777" w:rsidR="003075E6" w:rsidRPr="003075E6" w:rsidRDefault="003075E6" w:rsidP="003075E6"/>
        </w:tc>
        <w:tc>
          <w:tcPr>
            <w:tcW w:w="2552" w:type="dxa"/>
            <w:tcBorders>
              <w:top w:val="single" w:sz="8" w:space="0" w:color="000000"/>
              <w:left w:val="single" w:sz="8" w:space="0" w:color="000000"/>
              <w:bottom w:val="single" w:sz="8" w:space="0" w:color="000000"/>
              <w:right w:val="single" w:sz="8" w:space="0" w:color="000000"/>
            </w:tcBorders>
          </w:tcPr>
          <w:p w14:paraId="422D8F58" w14:textId="5364EE39" w:rsidR="003075E6" w:rsidRPr="003075E6" w:rsidRDefault="003075E6" w:rsidP="003075E6">
            <w:r w:rsidRPr="003075E6">
              <w:t>Тайваньның жеке кедендік аумағы, Пенгху, Цзиньмэнь және Матсу</w:t>
            </w:r>
          </w:p>
        </w:tc>
        <w:tc>
          <w:tcPr>
            <w:tcW w:w="5670" w:type="dxa"/>
            <w:tcBorders>
              <w:top w:val="single" w:sz="8" w:space="0" w:color="000000"/>
              <w:left w:val="single" w:sz="8" w:space="0" w:color="000000"/>
              <w:bottom w:val="single" w:sz="8" w:space="0" w:color="000000"/>
              <w:right w:val="single" w:sz="8" w:space="0" w:color="000000"/>
            </w:tcBorders>
          </w:tcPr>
          <w:p w14:paraId="68E106B2" w14:textId="21DD2B84" w:rsidR="003075E6" w:rsidRPr="00381841" w:rsidRDefault="00381841" w:rsidP="003075E6">
            <w:pPr>
              <w:pStyle w:val="aff8"/>
              <w:rPr>
                <w:lang w:val="kk-KZ"/>
              </w:rPr>
            </w:pPr>
            <w:r>
              <w:rPr>
                <w:lang w:val="kk-KZ"/>
              </w:rPr>
              <w:t>-</w:t>
            </w:r>
          </w:p>
        </w:tc>
        <w:tc>
          <w:tcPr>
            <w:tcW w:w="4110" w:type="dxa"/>
            <w:vMerge/>
          </w:tcPr>
          <w:p w14:paraId="1BCAD1CD" w14:textId="77777777" w:rsidR="003075E6" w:rsidRPr="003075E6" w:rsidRDefault="003075E6" w:rsidP="003075E6"/>
        </w:tc>
      </w:tr>
      <w:tr w:rsidR="00381841" w:rsidRPr="00381841" w14:paraId="13445F2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E0A3E68" w14:textId="1BE9813A" w:rsidR="00381841" w:rsidRPr="00566A4C" w:rsidRDefault="00381841" w:rsidP="00381841">
            <w:pPr>
              <w:rPr>
                <w:lang w:val="ru-RU"/>
              </w:rPr>
            </w:pPr>
            <w:r>
              <w:rPr>
                <w:lang w:val="ru-RU"/>
              </w:rPr>
              <w:t>21</w:t>
            </w:r>
          </w:p>
        </w:tc>
        <w:tc>
          <w:tcPr>
            <w:tcW w:w="2552" w:type="dxa"/>
            <w:tcBorders>
              <w:top w:val="single" w:sz="8" w:space="0" w:color="000000"/>
              <w:left w:val="single" w:sz="8" w:space="0" w:color="000000"/>
              <w:bottom w:val="single" w:sz="8" w:space="0" w:color="000000"/>
              <w:right w:val="single" w:sz="8" w:space="0" w:color="000000"/>
            </w:tcBorders>
          </w:tcPr>
          <w:p w14:paraId="1A090967" w14:textId="5EDEFD87" w:rsidR="00381841" w:rsidRPr="005B538A" w:rsidRDefault="00381841" w:rsidP="00381841">
            <w:pPr>
              <w:rPr>
                <w:lang w:val="ru-RU"/>
              </w:rPr>
            </w:pPr>
            <w:r>
              <w:rPr>
                <w:rFonts w:ascii="Arial" w:hAnsi="Arial" w:cs="Arial"/>
                <w:sz w:val="20"/>
                <w:szCs w:val="20"/>
                <w:shd w:val="clear" w:color="auto" w:fill="FFFFFF"/>
              </w:rPr>
              <w:t>G/SPS/N/KOR/851</w:t>
            </w:r>
          </w:p>
        </w:tc>
        <w:tc>
          <w:tcPr>
            <w:tcW w:w="5670" w:type="dxa"/>
            <w:tcBorders>
              <w:top w:val="single" w:sz="8" w:space="0" w:color="000000"/>
              <w:left w:val="single" w:sz="8" w:space="0" w:color="000000"/>
              <w:bottom w:val="single" w:sz="8" w:space="0" w:color="000000"/>
              <w:right w:val="single" w:sz="8" w:space="0" w:color="000000"/>
            </w:tcBorders>
          </w:tcPr>
          <w:p w14:paraId="481DA5F9" w14:textId="77777777" w:rsidR="00381841" w:rsidRDefault="00381841" w:rsidP="00381841">
            <w:pPr>
              <w:spacing w:line="240" w:lineRule="auto"/>
              <w:rPr>
                <w:lang w:val="kk-KZ"/>
              </w:rPr>
            </w:pPr>
            <w:r w:rsidRPr="00381841">
              <w:rPr>
                <w:lang w:val="kk-KZ"/>
              </w:rPr>
              <w:t xml:space="preserve">Тамақ өнімдерін таңбалау және жарнамалау туралы заңның қолданылу ережелеріне ұсынылатын түзету </w:t>
            </w:r>
            <w:r w:rsidRPr="00381841">
              <w:rPr>
                <w:lang w:val="kk-KZ"/>
              </w:rPr>
              <w:lastRenderedPageBreak/>
              <w:t>(Алдын ала хабарлама № 2026-386, 2026 жылғы 7 тамыз). Тілі (тілдері): корей. Бет саны: 7.</w:t>
            </w:r>
          </w:p>
          <w:p w14:paraId="67BA845D" w14:textId="3902DDF3" w:rsidR="00381841" w:rsidRPr="00381841" w:rsidRDefault="00584C32" w:rsidP="00381841">
            <w:pPr>
              <w:spacing w:line="240" w:lineRule="auto"/>
              <w:rPr>
                <w:lang w:val="kk-KZ"/>
              </w:rPr>
            </w:pPr>
            <w:hyperlink r:id="rId38" w:history="1">
              <w:r w:rsidR="00381841" w:rsidRPr="00327A9F">
                <w:rPr>
                  <w:rStyle w:val="aff9"/>
                  <w:lang w:val="kk-KZ"/>
                </w:rPr>
                <w:t>https://members.wto.org/crnattachments/2026/SPS/KOR/26_04213_00_x.pdf</w:t>
              </w:r>
            </w:hyperlink>
            <w:r w:rsidR="00381841">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974DCB7" w14:textId="6B3C4F3E" w:rsidR="00381841" w:rsidRPr="0031020F" w:rsidRDefault="00381841" w:rsidP="00381841">
            <w:pPr>
              <w:tabs>
                <w:tab w:val="left" w:pos="1185"/>
              </w:tabs>
              <w:rPr>
                <w:lang w:val="kk-KZ"/>
              </w:rPr>
            </w:pPr>
            <w:r>
              <w:rPr>
                <w:lang w:val="kk-KZ"/>
              </w:rPr>
              <w:lastRenderedPageBreak/>
              <w:t>11/10/26</w:t>
            </w:r>
          </w:p>
        </w:tc>
      </w:tr>
      <w:tr w:rsidR="00381841" w:rsidRPr="005B538A" w14:paraId="73AFE47C" w14:textId="77777777" w:rsidTr="00DB165C">
        <w:trPr>
          <w:gridAfter w:val="1"/>
          <w:wAfter w:w="3798" w:type="dxa"/>
        </w:trPr>
        <w:tc>
          <w:tcPr>
            <w:tcW w:w="930" w:type="dxa"/>
            <w:vMerge/>
          </w:tcPr>
          <w:p w14:paraId="41023833" w14:textId="77777777" w:rsidR="00381841" w:rsidRPr="0031020F" w:rsidRDefault="00381841" w:rsidP="0038184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D32D3BF" w14:textId="4C9B4C3C" w:rsidR="00381841" w:rsidRPr="005B538A" w:rsidRDefault="00381841" w:rsidP="00381841">
            <w:pPr>
              <w:rPr>
                <w:lang w:val="ru-RU"/>
              </w:rPr>
            </w:pPr>
            <w:r>
              <w:rPr>
                <w:lang w:val="ru-RU"/>
              </w:rPr>
              <w:t>12/08/26</w:t>
            </w:r>
          </w:p>
        </w:tc>
        <w:tc>
          <w:tcPr>
            <w:tcW w:w="5670" w:type="dxa"/>
            <w:tcBorders>
              <w:top w:val="single" w:sz="8" w:space="0" w:color="000000"/>
              <w:left w:val="single" w:sz="8" w:space="0" w:color="000000"/>
              <w:bottom w:val="single" w:sz="8" w:space="0" w:color="000000"/>
              <w:right w:val="single" w:sz="8" w:space="0" w:color="000000"/>
            </w:tcBorders>
          </w:tcPr>
          <w:p w14:paraId="71F20A58" w14:textId="221C28C3" w:rsidR="00381841" w:rsidRPr="005B538A" w:rsidRDefault="00381841" w:rsidP="00381841">
            <w:pPr>
              <w:spacing w:before="100" w:beforeAutospacing="1" w:after="100" w:afterAutospacing="1" w:line="240" w:lineRule="auto"/>
              <w:rPr>
                <w:rFonts w:ascii="Times New Roman" w:eastAsia="Times New Roman" w:hAnsi="Times New Roman" w:cs="Times New Roman"/>
                <w:sz w:val="24"/>
                <w:szCs w:val="24"/>
                <w:lang w:val="ru-RU" w:eastAsia="ru-RU"/>
              </w:rPr>
            </w:pPr>
            <w:r w:rsidRPr="00381841">
              <w:rPr>
                <w:rFonts w:ascii="Times New Roman" w:eastAsia="Times New Roman" w:hAnsi="Times New Roman" w:cs="Times New Roman"/>
                <w:sz w:val="24"/>
                <w:szCs w:val="24"/>
                <w:lang w:val="ru-RU" w:eastAsia="ru-RU"/>
              </w:rPr>
              <w:t>Азық-түлік өнімдері</w:t>
            </w:r>
          </w:p>
        </w:tc>
        <w:tc>
          <w:tcPr>
            <w:tcW w:w="4110" w:type="dxa"/>
            <w:vMerge/>
          </w:tcPr>
          <w:p w14:paraId="6D83C881" w14:textId="77777777" w:rsidR="00381841" w:rsidRPr="005B538A" w:rsidRDefault="00381841" w:rsidP="00381841">
            <w:pPr>
              <w:rPr>
                <w:lang w:val="ru-RU"/>
              </w:rPr>
            </w:pPr>
          </w:p>
        </w:tc>
      </w:tr>
      <w:tr w:rsidR="00381841" w:rsidRPr="00584C32" w14:paraId="4E9CE7BE" w14:textId="77777777" w:rsidTr="00DB165C">
        <w:trPr>
          <w:gridAfter w:val="1"/>
          <w:wAfter w:w="3798" w:type="dxa"/>
        </w:trPr>
        <w:tc>
          <w:tcPr>
            <w:tcW w:w="930" w:type="dxa"/>
            <w:vMerge/>
          </w:tcPr>
          <w:p w14:paraId="3DDD7158" w14:textId="77777777" w:rsidR="00381841" w:rsidRPr="005B538A" w:rsidRDefault="00381841" w:rsidP="00381841">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3520007" w14:textId="5DE718FA" w:rsidR="00381841" w:rsidRPr="005B538A" w:rsidRDefault="00381841" w:rsidP="00381841">
            <w:pPr>
              <w:rPr>
                <w:lang w:val="ru-RU"/>
              </w:rPr>
            </w:pPr>
            <w:r>
              <w:rPr>
                <w:lang w:val="ru-RU"/>
              </w:rPr>
              <w:t>Корея Республикасы</w:t>
            </w:r>
          </w:p>
        </w:tc>
        <w:tc>
          <w:tcPr>
            <w:tcW w:w="5670" w:type="dxa"/>
            <w:tcBorders>
              <w:top w:val="single" w:sz="8" w:space="0" w:color="000000"/>
              <w:left w:val="single" w:sz="8" w:space="0" w:color="000000"/>
              <w:bottom w:val="single" w:sz="8" w:space="0" w:color="000000"/>
              <w:right w:val="single" w:sz="8" w:space="0" w:color="000000"/>
            </w:tcBorders>
          </w:tcPr>
          <w:p w14:paraId="2BD7FC30" w14:textId="63C36DA0" w:rsidR="00381841" w:rsidRPr="00381841" w:rsidRDefault="00381841" w:rsidP="00381841">
            <w:pPr>
              <w:spacing w:before="100" w:beforeAutospacing="1" w:after="100" w:afterAutospacing="1" w:line="240" w:lineRule="auto"/>
              <w:rPr>
                <w:rFonts w:ascii="Times New Roman" w:eastAsia="Times New Roman" w:hAnsi="Times New Roman" w:cs="Times New Roman"/>
                <w:sz w:val="24"/>
                <w:szCs w:val="24"/>
                <w:lang w:val="ru-RU" w:eastAsia="ru-RU"/>
              </w:rPr>
            </w:pPr>
            <w:r w:rsidRPr="00381841">
              <w:rPr>
                <w:rFonts w:ascii="Times New Roman" w:eastAsia="Times New Roman" w:hAnsi="Times New Roman" w:cs="Times New Roman"/>
                <w:sz w:val="24"/>
                <w:szCs w:val="24"/>
                <w:lang w:val="ru-RU" w:eastAsia="ru-RU"/>
              </w:rPr>
              <w:t>Ұсынылып отырған түзету келесідей: Күнжітті, перилланы (тұқымдарын), бадамды және кешьюді міндетті түрде таңбалануы тиіс тамақ аллергендерінің тізіміне қосу.</w:t>
            </w:r>
          </w:p>
        </w:tc>
        <w:tc>
          <w:tcPr>
            <w:tcW w:w="4110" w:type="dxa"/>
            <w:vMerge/>
          </w:tcPr>
          <w:p w14:paraId="17F289CB" w14:textId="77777777" w:rsidR="00381841" w:rsidRPr="005B538A" w:rsidRDefault="00381841" w:rsidP="00381841">
            <w:pPr>
              <w:rPr>
                <w:lang w:val="ru-RU"/>
              </w:rPr>
            </w:pPr>
          </w:p>
        </w:tc>
      </w:tr>
      <w:tr w:rsidR="00381841" w:rsidRPr="00381841" w14:paraId="3EB9626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4734A4C" w14:textId="2C91A6B0" w:rsidR="00381841" w:rsidRPr="00566A4C" w:rsidRDefault="00381841" w:rsidP="00381841">
            <w:pPr>
              <w:rPr>
                <w:lang w:val="ru-RU"/>
              </w:rPr>
            </w:pPr>
            <w:r>
              <w:rPr>
                <w:lang w:val="ru-RU"/>
              </w:rPr>
              <w:t>22</w:t>
            </w:r>
          </w:p>
        </w:tc>
        <w:tc>
          <w:tcPr>
            <w:tcW w:w="2552" w:type="dxa"/>
            <w:tcBorders>
              <w:top w:val="single" w:sz="8" w:space="0" w:color="000000"/>
              <w:left w:val="single" w:sz="8" w:space="0" w:color="000000"/>
              <w:bottom w:val="single" w:sz="8" w:space="0" w:color="000000"/>
              <w:right w:val="single" w:sz="8" w:space="0" w:color="000000"/>
            </w:tcBorders>
          </w:tcPr>
          <w:p w14:paraId="05F6437E" w14:textId="6CFBD5F7" w:rsidR="00381841" w:rsidRPr="00381841" w:rsidRDefault="00381841" w:rsidP="00381841">
            <w:r>
              <w:rPr>
                <w:rFonts w:ascii="Arial" w:hAnsi="Arial" w:cs="Arial"/>
                <w:sz w:val="20"/>
                <w:szCs w:val="20"/>
                <w:shd w:val="clear" w:color="auto" w:fill="FFFFFF"/>
              </w:rPr>
              <w:t>G/SPS/N/KOR/812/Add.2</w:t>
            </w:r>
          </w:p>
        </w:tc>
        <w:tc>
          <w:tcPr>
            <w:tcW w:w="5670" w:type="dxa"/>
            <w:tcBorders>
              <w:top w:val="single" w:sz="8" w:space="0" w:color="000000"/>
              <w:left w:val="single" w:sz="8" w:space="0" w:color="000000"/>
              <w:bottom w:val="single" w:sz="8" w:space="0" w:color="000000"/>
              <w:right w:val="single" w:sz="8" w:space="0" w:color="000000"/>
            </w:tcBorders>
          </w:tcPr>
          <w:p w14:paraId="4F355DEB" w14:textId="77777777" w:rsidR="00381841" w:rsidRPr="00D03D88" w:rsidRDefault="00381841" w:rsidP="00381841">
            <w:pPr>
              <w:spacing w:before="100" w:beforeAutospacing="1" w:after="100" w:afterAutospacing="1" w:line="240" w:lineRule="auto"/>
              <w:rPr>
                <w:rFonts w:ascii="Times New Roman" w:eastAsia="Times New Roman" w:hAnsi="Times New Roman" w:cs="Times New Roman"/>
                <w:sz w:val="24"/>
                <w:szCs w:val="24"/>
                <w:lang w:eastAsia="ru-RU"/>
              </w:rPr>
            </w:pPr>
            <w:r w:rsidRPr="00381841">
              <w:rPr>
                <w:rFonts w:ascii="Times New Roman" w:eastAsia="Times New Roman" w:hAnsi="Times New Roman" w:cs="Times New Roman"/>
                <w:sz w:val="24"/>
                <w:szCs w:val="24"/>
                <w:lang w:val="ru-RU" w:eastAsia="ru-RU"/>
              </w:rPr>
              <w:t>Елді</w:t>
            </w:r>
            <w:r w:rsidRPr="00D03D88">
              <w:rPr>
                <w:rFonts w:ascii="Times New Roman" w:eastAsia="Times New Roman" w:hAnsi="Times New Roman" w:cs="Times New Roman"/>
                <w:sz w:val="24"/>
                <w:szCs w:val="24"/>
                <w:lang w:eastAsia="ru-RU"/>
              </w:rPr>
              <w:t xml:space="preserve"> ToBRFV </w:t>
            </w:r>
            <w:r w:rsidRPr="00381841">
              <w:rPr>
                <w:rFonts w:ascii="Times New Roman" w:eastAsia="Times New Roman" w:hAnsi="Times New Roman" w:cs="Times New Roman"/>
                <w:sz w:val="24"/>
                <w:szCs w:val="24"/>
                <w:lang w:val="ru-RU" w:eastAsia="ru-RU"/>
              </w:rPr>
              <w:t>тараған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елдер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тізіміне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енгізу</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және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көшеттерге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арналған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қосымша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декларацияны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қайта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қарау</w:t>
            </w:r>
          </w:p>
          <w:p w14:paraId="4D60F2A3" w14:textId="77777777" w:rsidR="00381841" w:rsidRPr="00D03D88" w:rsidRDefault="00381841" w:rsidP="00381841">
            <w:pPr>
              <w:spacing w:before="100" w:beforeAutospacing="1" w:after="100" w:afterAutospacing="1" w:line="240" w:lineRule="auto"/>
              <w:rPr>
                <w:rFonts w:ascii="Times New Roman" w:eastAsia="Times New Roman" w:hAnsi="Times New Roman" w:cs="Times New Roman"/>
                <w:sz w:val="24"/>
                <w:szCs w:val="24"/>
                <w:lang w:eastAsia="ru-RU"/>
              </w:rPr>
            </w:pPr>
            <w:r w:rsidRPr="00381841">
              <w:rPr>
                <w:rFonts w:ascii="Times New Roman" w:eastAsia="Times New Roman" w:hAnsi="Times New Roman" w:cs="Times New Roman"/>
                <w:sz w:val="24"/>
                <w:szCs w:val="24"/>
                <w:lang w:val="ru-RU" w:eastAsia="ru-RU"/>
              </w:rPr>
              <w:t>Корея</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Республикасының</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Ауыл</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азық</w:t>
            </w:r>
            <w:r w:rsidRPr="00D03D88">
              <w:rPr>
                <w:rFonts w:ascii="Times New Roman" w:eastAsia="Times New Roman" w:hAnsi="Times New Roman" w:cs="Times New Roman"/>
                <w:sz w:val="24"/>
                <w:szCs w:val="24"/>
                <w:lang w:eastAsia="ru-RU"/>
              </w:rPr>
              <w:t>-</w:t>
            </w:r>
            <w:r w:rsidRPr="00381841">
              <w:rPr>
                <w:rFonts w:ascii="Times New Roman" w:eastAsia="Times New Roman" w:hAnsi="Times New Roman" w:cs="Times New Roman"/>
                <w:sz w:val="24"/>
                <w:szCs w:val="24"/>
                <w:lang w:val="ru-RU" w:eastAsia="ru-RU"/>
              </w:rPr>
              <w:t>түлік</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және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ауылдық</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істер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министрлігінің</w:t>
            </w:r>
            <w:r w:rsidRPr="00D03D88">
              <w:rPr>
                <w:rFonts w:ascii="Times New Roman" w:eastAsia="Times New Roman" w:hAnsi="Times New Roman" w:cs="Times New Roman"/>
                <w:sz w:val="24"/>
                <w:szCs w:val="24"/>
                <w:lang w:eastAsia="ru-RU"/>
              </w:rPr>
              <w:t xml:space="preserve"> (MAFRA) </w:t>
            </w:r>
            <w:r w:rsidRPr="00381841">
              <w:rPr>
                <w:rFonts w:ascii="Times New Roman" w:eastAsia="Times New Roman" w:hAnsi="Times New Roman" w:cs="Times New Roman"/>
                <w:sz w:val="24"/>
                <w:szCs w:val="24"/>
                <w:lang w:val="ru-RU" w:eastAsia="ru-RU"/>
              </w:rPr>
              <w:t>Жануарлар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мен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өсімдіктер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карантині</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жөніндегі</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агенттігі</w:t>
            </w:r>
            <w:r w:rsidRPr="00D03D88">
              <w:rPr>
                <w:rFonts w:ascii="Times New Roman" w:eastAsia="Times New Roman" w:hAnsi="Times New Roman" w:cs="Times New Roman"/>
                <w:sz w:val="24"/>
                <w:szCs w:val="24"/>
                <w:lang w:eastAsia="ru-RU"/>
              </w:rPr>
              <w:t xml:space="preserve"> (APQA) </w:t>
            </w:r>
            <w:r w:rsidRPr="00381841">
              <w:rPr>
                <w:rFonts w:ascii="Times New Roman" w:eastAsia="Times New Roman" w:hAnsi="Times New Roman" w:cs="Times New Roman"/>
                <w:sz w:val="24"/>
                <w:szCs w:val="24"/>
                <w:lang w:val="ru-RU" w:eastAsia="ru-RU"/>
              </w:rPr>
              <w:t>қызанақтың</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қоңыр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қатпарлы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жеміс</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вирусы</w:t>
            </w:r>
            <w:r w:rsidRPr="00D03D88">
              <w:rPr>
                <w:rFonts w:ascii="Times New Roman" w:eastAsia="Times New Roman" w:hAnsi="Times New Roman" w:cs="Times New Roman"/>
                <w:sz w:val="24"/>
                <w:szCs w:val="24"/>
                <w:lang w:eastAsia="ru-RU"/>
              </w:rPr>
              <w:t xml:space="preserve"> (ToBRFV) </w:t>
            </w:r>
            <w:r w:rsidRPr="00381841">
              <w:rPr>
                <w:rFonts w:ascii="Times New Roman" w:eastAsia="Times New Roman" w:hAnsi="Times New Roman" w:cs="Times New Roman"/>
                <w:sz w:val="24"/>
                <w:szCs w:val="24"/>
                <w:lang w:val="ru-RU" w:eastAsia="ru-RU"/>
              </w:rPr>
              <w:t>тараған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елдер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тізіміне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тағы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бір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елді</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қосты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Бұл</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шешім</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фитосанитарлық</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тәуекелді</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талдау</w:t>
            </w:r>
            <w:r w:rsidRPr="00D03D88">
              <w:rPr>
                <w:rFonts w:ascii="Times New Roman" w:eastAsia="Times New Roman" w:hAnsi="Times New Roman" w:cs="Times New Roman"/>
                <w:sz w:val="24"/>
                <w:szCs w:val="24"/>
                <w:lang w:eastAsia="ru-RU"/>
              </w:rPr>
              <w:t xml:space="preserve"> (PRA) </w:t>
            </w:r>
            <w:r w:rsidRPr="00381841">
              <w:rPr>
                <w:rFonts w:ascii="Times New Roman" w:eastAsia="Times New Roman" w:hAnsi="Times New Roman" w:cs="Times New Roman"/>
                <w:sz w:val="24"/>
                <w:szCs w:val="24"/>
                <w:lang w:val="ru-RU" w:eastAsia="ru-RU"/>
              </w:rPr>
              <w:t>нәтижелеріне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негізделген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және</w:t>
            </w:r>
            <w:r w:rsidRPr="00D03D88">
              <w:rPr>
                <w:rFonts w:ascii="Times New Roman" w:eastAsia="Times New Roman" w:hAnsi="Times New Roman" w:cs="Times New Roman"/>
                <w:sz w:val="24"/>
                <w:szCs w:val="24"/>
                <w:lang w:eastAsia="ru-RU"/>
              </w:rPr>
              <w:t xml:space="preserve"> ToBRFV </w:t>
            </w:r>
            <w:r w:rsidRPr="00381841">
              <w:rPr>
                <w:rFonts w:ascii="Times New Roman" w:eastAsia="Times New Roman" w:hAnsi="Times New Roman" w:cs="Times New Roman"/>
                <w:sz w:val="24"/>
                <w:szCs w:val="24"/>
                <w:lang w:val="ru-RU" w:eastAsia="ru-RU"/>
              </w:rPr>
              <w:t>Кореяда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карантиндік</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зиянды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организм</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болып</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танылды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Румыния</w:t>
            </w:r>
            <w:r w:rsidRPr="00D03D88">
              <w:rPr>
                <w:rFonts w:ascii="Times New Roman" w:eastAsia="Times New Roman" w:hAnsi="Times New Roman" w:cs="Times New Roman"/>
                <w:sz w:val="24"/>
                <w:szCs w:val="24"/>
                <w:lang w:eastAsia="ru-RU"/>
              </w:rPr>
              <w:t xml:space="preserve"> ToBRFV </w:t>
            </w:r>
            <w:r w:rsidRPr="00381841">
              <w:rPr>
                <w:rFonts w:ascii="Times New Roman" w:eastAsia="Times New Roman" w:hAnsi="Times New Roman" w:cs="Times New Roman"/>
                <w:sz w:val="24"/>
                <w:szCs w:val="24"/>
                <w:lang w:val="ru-RU" w:eastAsia="ru-RU"/>
              </w:rPr>
              <w:t>тараған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елдер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тізіміне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енгізілді</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енді</w:t>
            </w:r>
            <w:r w:rsidRPr="00D03D88">
              <w:rPr>
                <w:rFonts w:ascii="Times New Roman" w:eastAsia="Times New Roman" w:hAnsi="Times New Roman" w:cs="Times New Roman"/>
                <w:sz w:val="24"/>
                <w:szCs w:val="24"/>
                <w:lang w:eastAsia="ru-RU"/>
              </w:rPr>
              <w:t xml:space="preserve"> ToBRFV </w:t>
            </w:r>
            <w:r w:rsidRPr="00381841">
              <w:rPr>
                <w:rFonts w:ascii="Times New Roman" w:eastAsia="Times New Roman" w:hAnsi="Times New Roman" w:cs="Times New Roman"/>
                <w:sz w:val="24"/>
                <w:szCs w:val="24"/>
                <w:lang w:val="ru-RU" w:eastAsia="ru-RU"/>
              </w:rPr>
              <w:t>таралған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елдерден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аймақтардан</w:t>
            </w:r>
            <w:r w:rsidRPr="00D03D88">
              <w:rPr>
                <w:rFonts w:ascii="Times New Roman" w:eastAsia="Times New Roman" w:hAnsi="Times New Roman" w:cs="Times New Roman"/>
                <w:sz w:val="24"/>
                <w:szCs w:val="24"/>
                <w:lang w:eastAsia="ru-RU"/>
              </w:rPr>
              <w:t>) Capsicum spp. (</w:t>
            </w:r>
            <w:r w:rsidRPr="00381841">
              <w:rPr>
                <w:rFonts w:ascii="Times New Roman" w:eastAsia="Times New Roman" w:hAnsi="Times New Roman" w:cs="Times New Roman"/>
                <w:sz w:val="24"/>
                <w:szCs w:val="24"/>
                <w:lang w:val="ru-RU" w:eastAsia="ru-RU"/>
              </w:rPr>
              <w:t>бұрыш</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және</w:t>
            </w:r>
            <w:r w:rsidRPr="00D03D88">
              <w:rPr>
                <w:rFonts w:ascii="Times New Roman" w:eastAsia="Times New Roman" w:hAnsi="Times New Roman" w:cs="Times New Roman"/>
                <w:sz w:val="24"/>
                <w:szCs w:val="24"/>
                <w:lang w:eastAsia="ru-RU"/>
              </w:rPr>
              <w:t xml:space="preserve"> Solanum lycopersicum (</w:t>
            </w:r>
            <w:r w:rsidRPr="00381841">
              <w:rPr>
                <w:rFonts w:ascii="Times New Roman" w:eastAsia="Times New Roman" w:hAnsi="Times New Roman" w:cs="Times New Roman"/>
                <w:sz w:val="24"/>
                <w:szCs w:val="24"/>
                <w:lang w:val="ru-RU" w:eastAsia="ru-RU"/>
              </w:rPr>
              <w:t>қызанақ</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түрлерінің</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егуге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арналған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тұқымдары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мен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көшеттерін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тәлімбақ</w:t>
            </w:r>
            <w:r w:rsidRPr="00D03D88">
              <w:rPr>
                <w:rFonts w:ascii="Times New Roman" w:eastAsia="Times New Roman" w:hAnsi="Times New Roman" w:cs="Times New Roman"/>
                <w:sz w:val="24"/>
                <w:szCs w:val="24"/>
                <w:lang w:eastAsia="ru-RU"/>
              </w:rPr>
              <w:t>/</w:t>
            </w:r>
            <w:r w:rsidRPr="00381841">
              <w:rPr>
                <w:rFonts w:ascii="Times New Roman" w:eastAsia="Times New Roman" w:hAnsi="Times New Roman" w:cs="Times New Roman"/>
                <w:sz w:val="24"/>
                <w:szCs w:val="24"/>
                <w:lang w:val="ru-RU" w:eastAsia="ru-RU"/>
              </w:rPr>
              <w:t>қондырма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материалдары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қаламшалар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мен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телітушілер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сияқты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импорттау</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Кореяға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әкелуге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қойылатын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импорттық</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талаптарға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сәйкес</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келуі</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керек</w:t>
            </w:r>
            <w:r w:rsidRPr="00D03D88">
              <w:rPr>
                <w:rFonts w:ascii="Times New Roman" w:eastAsia="Times New Roman" w:hAnsi="Times New Roman" w:cs="Times New Roman"/>
                <w:sz w:val="24"/>
                <w:szCs w:val="24"/>
                <w:lang w:eastAsia="ru-RU"/>
              </w:rPr>
              <w:t>. (</w:t>
            </w:r>
            <w:r w:rsidRPr="00381841">
              <w:rPr>
                <w:rFonts w:ascii="Times New Roman" w:eastAsia="Times New Roman" w:hAnsi="Times New Roman" w:cs="Times New Roman"/>
                <w:sz w:val="24"/>
                <w:szCs w:val="24"/>
                <w:lang w:val="ru-RU" w:eastAsia="ru-RU"/>
              </w:rPr>
              <w:t>Толық</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мәліметті</w:t>
            </w:r>
            <w:r w:rsidRPr="00D03D88">
              <w:rPr>
                <w:rFonts w:ascii="Times New Roman" w:eastAsia="Times New Roman" w:hAnsi="Times New Roman" w:cs="Times New Roman"/>
                <w:sz w:val="24"/>
                <w:szCs w:val="24"/>
                <w:lang w:eastAsia="ru-RU"/>
              </w:rPr>
              <w:t xml:space="preserve"> 1-</w:t>
            </w:r>
            <w:r w:rsidRPr="00381841">
              <w:rPr>
                <w:rFonts w:ascii="Times New Roman" w:eastAsia="Times New Roman" w:hAnsi="Times New Roman" w:cs="Times New Roman"/>
                <w:sz w:val="24"/>
                <w:szCs w:val="24"/>
                <w:lang w:val="ru-RU" w:eastAsia="ru-RU"/>
              </w:rPr>
              <w:t>қосымшадан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қараңыз</w:t>
            </w:r>
            <w:r w:rsidRPr="00D03D88">
              <w:rPr>
                <w:rFonts w:ascii="Times New Roman" w:eastAsia="Times New Roman" w:hAnsi="Times New Roman" w:cs="Times New Roman"/>
                <w:sz w:val="24"/>
                <w:szCs w:val="24"/>
                <w:lang w:eastAsia="ru-RU"/>
              </w:rPr>
              <w:t>)</w:t>
            </w:r>
          </w:p>
          <w:p w14:paraId="1B493122" w14:textId="77777777" w:rsidR="00381841" w:rsidRPr="00D03D88" w:rsidRDefault="00381841" w:rsidP="00381841">
            <w:pPr>
              <w:spacing w:before="100" w:beforeAutospacing="1" w:after="100" w:afterAutospacing="1" w:line="240" w:lineRule="auto"/>
              <w:rPr>
                <w:rFonts w:ascii="Times New Roman" w:eastAsia="Times New Roman" w:hAnsi="Times New Roman" w:cs="Times New Roman"/>
                <w:sz w:val="24"/>
                <w:szCs w:val="24"/>
                <w:lang w:eastAsia="ru-RU"/>
              </w:rPr>
            </w:pPr>
            <w:r w:rsidRPr="00381841">
              <w:rPr>
                <w:rFonts w:ascii="Times New Roman" w:eastAsia="Times New Roman" w:hAnsi="Times New Roman" w:cs="Times New Roman"/>
                <w:sz w:val="24"/>
                <w:szCs w:val="24"/>
                <w:lang w:val="ru-RU" w:eastAsia="ru-RU"/>
              </w:rPr>
              <w:t>Сонымен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қатар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көшеттер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үшін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жеке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ПТР</w:t>
            </w:r>
            <w:r w:rsidRPr="00D03D88">
              <w:rPr>
                <w:rFonts w:ascii="Times New Roman" w:eastAsia="Times New Roman" w:hAnsi="Times New Roman" w:cs="Times New Roman"/>
                <w:sz w:val="24"/>
                <w:szCs w:val="24"/>
                <w:lang w:eastAsia="ru-RU"/>
              </w:rPr>
              <w:t>-</w:t>
            </w:r>
            <w:r w:rsidRPr="00381841">
              <w:rPr>
                <w:rFonts w:ascii="Times New Roman" w:eastAsia="Times New Roman" w:hAnsi="Times New Roman" w:cs="Times New Roman"/>
                <w:sz w:val="24"/>
                <w:szCs w:val="24"/>
                <w:lang w:val="ru-RU" w:eastAsia="ru-RU"/>
              </w:rPr>
              <w:t>тест</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сертификатын</w:t>
            </w:r>
            <w:r w:rsidRPr="00D03D88">
              <w:rPr>
                <w:rFonts w:ascii="Times New Roman" w:eastAsia="Times New Roman" w:hAnsi="Times New Roman" w:cs="Times New Roman"/>
                <w:sz w:val="24"/>
                <w:szCs w:val="24"/>
                <w:lang w:eastAsia="ru-RU"/>
              </w:rPr>
              <w:t xml:space="preserve"> (2-</w:t>
            </w:r>
            <w:r w:rsidRPr="00381841">
              <w:rPr>
                <w:rFonts w:ascii="Times New Roman" w:eastAsia="Times New Roman" w:hAnsi="Times New Roman" w:cs="Times New Roman"/>
                <w:sz w:val="24"/>
                <w:szCs w:val="24"/>
                <w:lang w:val="ru-RU" w:eastAsia="ru-RU"/>
              </w:rPr>
              <w:t>қосымша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ұсыну</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талабы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күшін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жойды</w:t>
            </w:r>
            <w:r w:rsidRPr="00D03D88">
              <w:rPr>
                <w:rFonts w:ascii="Times New Roman" w:eastAsia="Times New Roman" w:hAnsi="Times New Roman" w:cs="Times New Roman"/>
                <w:sz w:val="24"/>
                <w:szCs w:val="24"/>
                <w:lang w:eastAsia="ru-RU"/>
              </w:rPr>
              <w:t>.</w:t>
            </w:r>
          </w:p>
          <w:p w14:paraId="61EE97A0" w14:textId="77777777" w:rsidR="00381841" w:rsidRPr="00D03D88" w:rsidRDefault="00381841" w:rsidP="00381841">
            <w:pPr>
              <w:spacing w:before="100" w:beforeAutospacing="1" w:after="100" w:afterAutospacing="1" w:line="240" w:lineRule="auto"/>
              <w:rPr>
                <w:rFonts w:ascii="Times New Roman" w:eastAsia="Times New Roman" w:hAnsi="Times New Roman" w:cs="Times New Roman"/>
                <w:sz w:val="24"/>
                <w:szCs w:val="24"/>
                <w:lang w:eastAsia="ru-RU"/>
              </w:rPr>
            </w:pPr>
            <w:r w:rsidRPr="00381841">
              <w:rPr>
                <w:rFonts w:ascii="Times New Roman" w:eastAsia="Times New Roman" w:hAnsi="Times New Roman" w:cs="Times New Roman"/>
                <w:sz w:val="24"/>
                <w:szCs w:val="24"/>
                <w:lang w:val="ru-RU" w:eastAsia="ru-RU"/>
              </w:rPr>
              <w:t>Өсімдіктер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елдер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аймақтар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және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қызанақтың</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қоңыр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қатпарлы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жеміс</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вирусына</w:t>
            </w:r>
            <w:r w:rsidRPr="00D03D88">
              <w:rPr>
                <w:rFonts w:ascii="Times New Roman" w:eastAsia="Times New Roman" w:hAnsi="Times New Roman" w:cs="Times New Roman"/>
                <w:sz w:val="24"/>
                <w:szCs w:val="24"/>
                <w:lang w:eastAsia="ru-RU"/>
              </w:rPr>
              <w:t xml:space="preserve"> (ToBRFV) </w:t>
            </w:r>
            <w:r w:rsidRPr="00381841">
              <w:rPr>
                <w:rFonts w:ascii="Times New Roman" w:eastAsia="Times New Roman" w:hAnsi="Times New Roman" w:cs="Times New Roman"/>
                <w:sz w:val="24"/>
                <w:szCs w:val="24"/>
                <w:lang w:val="ru-RU" w:eastAsia="ru-RU"/>
              </w:rPr>
              <w:t>қатысты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қосымша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талаптар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туралы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толық</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ақпарат</w:t>
            </w:r>
            <w:r w:rsidRPr="00D03D88">
              <w:rPr>
                <w:rFonts w:ascii="Times New Roman" w:eastAsia="Times New Roman" w:hAnsi="Times New Roman" w:cs="Times New Roman"/>
                <w:sz w:val="24"/>
                <w:szCs w:val="24"/>
                <w:lang w:eastAsia="ru-RU"/>
              </w:rPr>
              <w:t xml:space="preserve"> 1-</w:t>
            </w:r>
            <w:r w:rsidRPr="00381841">
              <w:rPr>
                <w:rFonts w:ascii="Times New Roman" w:eastAsia="Times New Roman" w:hAnsi="Times New Roman" w:cs="Times New Roman"/>
                <w:sz w:val="24"/>
                <w:szCs w:val="24"/>
                <w:lang w:val="ru-RU" w:eastAsia="ru-RU"/>
              </w:rPr>
              <w:t>қосымшада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берілген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ағылшын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тілінде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қолжетімді</w:t>
            </w:r>
            <w:r w:rsidRPr="00D03D88">
              <w:rPr>
                <w:rFonts w:ascii="Times New Roman" w:eastAsia="Times New Roman" w:hAnsi="Times New Roman" w:cs="Times New Roman"/>
                <w:sz w:val="24"/>
                <w:szCs w:val="24"/>
                <w:lang w:eastAsia="ru-RU"/>
              </w:rPr>
              <w:t>).</w:t>
            </w:r>
          </w:p>
          <w:p w14:paraId="193BD0C2" w14:textId="77777777" w:rsidR="00381841" w:rsidRPr="00D03D88" w:rsidRDefault="00381841" w:rsidP="00381841">
            <w:pPr>
              <w:spacing w:before="100" w:beforeAutospacing="1" w:after="100" w:afterAutospacing="1" w:line="240" w:lineRule="auto"/>
              <w:rPr>
                <w:rFonts w:ascii="Times New Roman" w:eastAsia="Times New Roman" w:hAnsi="Times New Roman" w:cs="Times New Roman"/>
                <w:sz w:val="24"/>
                <w:szCs w:val="24"/>
                <w:lang w:eastAsia="ru-RU"/>
              </w:rPr>
            </w:pPr>
            <w:r w:rsidRPr="00381841">
              <w:rPr>
                <w:rFonts w:ascii="Times New Roman" w:eastAsia="Times New Roman" w:hAnsi="Times New Roman" w:cs="Times New Roman"/>
                <w:sz w:val="24"/>
                <w:szCs w:val="24"/>
                <w:lang w:val="ru-RU" w:eastAsia="ru-RU"/>
              </w:rPr>
              <w:t>Бұл</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шара</w:t>
            </w:r>
            <w:r w:rsidRPr="00D03D88">
              <w:rPr>
                <w:rFonts w:ascii="Times New Roman" w:eastAsia="Times New Roman" w:hAnsi="Times New Roman" w:cs="Times New Roman"/>
                <w:sz w:val="24"/>
                <w:szCs w:val="24"/>
                <w:lang w:eastAsia="ru-RU"/>
              </w:rPr>
              <w:t xml:space="preserve"> 2026 </w:t>
            </w:r>
            <w:r w:rsidRPr="00381841">
              <w:rPr>
                <w:rFonts w:ascii="Times New Roman" w:eastAsia="Times New Roman" w:hAnsi="Times New Roman" w:cs="Times New Roman"/>
                <w:sz w:val="24"/>
                <w:szCs w:val="24"/>
                <w:lang w:val="ru-RU" w:eastAsia="ru-RU"/>
              </w:rPr>
              <w:t>жылғы</w:t>
            </w:r>
            <w:r w:rsidRPr="00D03D88">
              <w:rPr>
                <w:rFonts w:ascii="Times New Roman" w:eastAsia="Times New Roman" w:hAnsi="Times New Roman" w:cs="Times New Roman"/>
                <w:sz w:val="24"/>
                <w:szCs w:val="24"/>
                <w:lang w:eastAsia="ru-RU"/>
              </w:rPr>
              <w:t xml:space="preserve"> 11 </w:t>
            </w:r>
            <w:r w:rsidRPr="00381841">
              <w:rPr>
                <w:rFonts w:ascii="Times New Roman" w:eastAsia="Times New Roman" w:hAnsi="Times New Roman" w:cs="Times New Roman"/>
                <w:sz w:val="24"/>
                <w:szCs w:val="24"/>
                <w:lang w:val="ru-RU" w:eastAsia="ru-RU"/>
              </w:rPr>
              <w:t>тамызда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немесе</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одан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кейін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жөнелтілген</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тауарлар</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партияларына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қолданылады</w:t>
            </w:r>
            <w:r w:rsidRPr="00D03D88">
              <w:rPr>
                <w:rFonts w:ascii="Times New Roman" w:eastAsia="Times New Roman" w:hAnsi="Times New Roman" w:cs="Times New Roman"/>
                <w:sz w:val="24"/>
                <w:szCs w:val="24"/>
                <w:lang w:eastAsia="ru-RU"/>
              </w:rPr>
              <w:t>.</w:t>
            </w:r>
          </w:p>
          <w:p w14:paraId="7D7536FE" w14:textId="77777777" w:rsidR="00381841" w:rsidRDefault="00381841" w:rsidP="00381841">
            <w:pPr>
              <w:spacing w:before="100" w:beforeAutospacing="1" w:after="100" w:afterAutospacing="1" w:line="240" w:lineRule="auto"/>
              <w:rPr>
                <w:rFonts w:ascii="Times New Roman" w:eastAsia="Times New Roman" w:hAnsi="Times New Roman" w:cs="Times New Roman"/>
                <w:sz w:val="24"/>
                <w:szCs w:val="24"/>
                <w:lang w:val="ru-RU" w:eastAsia="ru-RU"/>
              </w:rPr>
            </w:pPr>
            <w:r w:rsidRPr="00D03D88">
              <w:rPr>
                <w:rFonts w:ascii="Times New Roman" w:eastAsia="Times New Roman" w:hAnsi="Times New Roman" w:cs="Times New Roman"/>
                <w:sz w:val="24"/>
                <w:szCs w:val="24"/>
                <w:lang w:eastAsia="ru-RU"/>
              </w:rPr>
              <w:t>[1-</w:t>
            </w:r>
            <w:r w:rsidRPr="00381841">
              <w:rPr>
                <w:rFonts w:ascii="Times New Roman" w:eastAsia="Times New Roman" w:hAnsi="Times New Roman" w:cs="Times New Roman"/>
                <w:sz w:val="24"/>
                <w:szCs w:val="24"/>
                <w:lang w:val="ru-RU" w:eastAsia="ru-RU"/>
              </w:rPr>
              <w:t>қосымша</w:t>
            </w:r>
            <w:r w:rsidRPr="00D03D88">
              <w:rPr>
                <w:rFonts w:ascii="Times New Roman" w:eastAsia="Times New Roman" w:hAnsi="Times New Roman" w:cs="Times New Roman"/>
                <w:sz w:val="24"/>
                <w:szCs w:val="24"/>
                <w:lang w:eastAsia="ru-RU"/>
              </w:rPr>
              <w:t>] ToBRFV-</w:t>
            </w:r>
            <w:r w:rsidRPr="00381841">
              <w:rPr>
                <w:rFonts w:ascii="Times New Roman" w:eastAsia="Times New Roman" w:hAnsi="Times New Roman" w:cs="Times New Roman"/>
                <w:sz w:val="24"/>
                <w:szCs w:val="24"/>
                <w:lang w:val="ru-RU" w:eastAsia="ru-RU"/>
              </w:rPr>
              <w:t>ға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қатысты</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қосымша</w:t>
            </w:r>
            <w:r w:rsidRPr="00D03D88">
              <w:rPr>
                <w:rFonts w:ascii="Times New Roman" w:eastAsia="Times New Roman" w:hAnsi="Times New Roman" w:cs="Times New Roman"/>
                <w:sz w:val="24"/>
                <w:szCs w:val="24"/>
                <w:lang w:eastAsia="ru-RU"/>
              </w:rPr>
              <w:t xml:space="preserve"> </w:t>
            </w:r>
            <w:r w:rsidRPr="00381841">
              <w:rPr>
                <w:rFonts w:ascii="Times New Roman" w:eastAsia="Times New Roman" w:hAnsi="Times New Roman" w:cs="Times New Roman"/>
                <w:sz w:val="24"/>
                <w:szCs w:val="24"/>
                <w:lang w:val="ru-RU" w:eastAsia="ru-RU"/>
              </w:rPr>
              <w:t>талаптар</w:t>
            </w:r>
            <w:r w:rsidRPr="00D03D88">
              <w:rPr>
                <w:rFonts w:ascii="Times New Roman" w:eastAsia="Times New Roman" w:hAnsi="Times New Roman" w:cs="Times New Roman"/>
                <w:sz w:val="24"/>
                <w:szCs w:val="24"/>
                <w:lang w:eastAsia="ru-RU"/>
              </w:rPr>
              <w:t>.</w:t>
            </w:r>
            <w:r w:rsidRPr="00D03D88">
              <w:rPr>
                <w:rFonts w:ascii="Times New Roman" w:eastAsia="Times New Roman" w:hAnsi="Times New Roman" w:cs="Times New Roman"/>
                <w:sz w:val="24"/>
                <w:szCs w:val="24"/>
                <w:lang w:eastAsia="ru-RU"/>
              </w:rPr>
              <w:br/>
            </w:r>
            <w:r w:rsidRPr="00381841">
              <w:rPr>
                <w:rFonts w:ascii="Times New Roman" w:eastAsia="Times New Roman" w:hAnsi="Times New Roman" w:cs="Times New Roman"/>
                <w:sz w:val="24"/>
                <w:szCs w:val="24"/>
                <w:lang w:val="ru-RU" w:eastAsia="ru-RU"/>
              </w:rPr>
              <w:t>[2-қосымша] ПТР-тест сертификаты.</w:t>
            </w:r>
          </w:p>
          <w:p w14:paraId="14CBBC44" w14:textId="77777777" w:rsidR="00381841" w:rsidRDefault="00584C32" w:rsidP="00381841">
            <w:pPr>
              <w:spacing w:before="100" w:beforeAutospacing="1" w:after="100" w:afterAutospacing="1" w:line="240" w:lineRule="auto"/>
              <w:rPr>
                <w:lang w:val="ru-RU"/>
              </w:rPr>
            </w:pPr>
            <w:hyperlink r:id="rId39" w:history="1">
              <w:r w:rsidR="00381841" w:rsidRPr="00327A9F">
                <w:rPr>
                  <w:rStyle w:val="aff9"/>
                  <w:lang w:val="ru-RU"/>
                </w:rPr>
                <w:t>https://members.wto.org/crnattachments/2026/SPS/KOR/26_04212_00_e.pdf</w:t>
              </w:r>
            </w:hyperlink>
            <w:r w:rsidR="00381841">
              <w:rPr>
                <w:lang w:val="ru-RU"/>
              </w:rPr>
              <w:t xml:space="preserve"> </w:t>
            </w:r>
          </w:p>
          <w:p w14:paraId="199946E1" w14:textId="77777777" w:rsidR="00381841" w:rsidRDefault="00584C32" w:rsidP="00381841">
            <w:pPr>
              <w:spacing w:before="100" w:beforeAutospacing="1" w:after="100" w:afterAutospacing="1" w:line="240" w:lineRule="auto"/>
              <w:rPr>
                <w:lang w:val="ru-RU"/>
              </w:rPr>
            </w:pPr>
            <w:hyperlink r:id="rId40" w:history="1">
              <w:r w:rsidR="00381841" w:rsidRPr="00327A9F">
                <w:rPr>
                  <w:rStyle w:val="aff9"/>
                  <w:lang w:val="ru-RU"/>
                </w:rPr>
                <w:t>https://members.wto.org/crnattachments/2026/SPS/KOR/26_04212_01_e.pdf</w:t>
              </w:r>
            </w:hyperlink>
          </w:p>
          <w:p w14:paraId="5387F23E" w14:textId="074AD58F" w:rsidR="00381841" w:rsidRPr="00381841" w:rsidRDefault="00381841" w:rsidP="00381841">
            <w:pPr>
              <w:spacing w:before="100" w:beforeAutospacing="1" w:after="100" w:afterAutospacing="1" w:line="240" w:lineRule="auto"/>
              <w:rPr>
                <w:rFonts w:ascii="Times New Roman" w:eastAsia="Times New Roman" w:hAnsi="Times New Roman" w:cs="Times New Roman"/>
                <w:sz w:val="24"/>
                <w:szCs w:val="24"/>
                <w:lang w:val="ru-RU" w:eastAsia="ru-RU"/>
              </w:rPr>
            </w:pPr>
            <w:r w:rsidRPr="00381841">
              <w:rPr>
                <w:rFonts w:ascii="Times New Roman" w:eastAsia="Times New Roman" w:hAnsi="Times New Roman" w:cs="Times New Roman"/>
                <w:sz w:val="24"/>
                <w:szCs w:val="24"/>
                <w:lang w:val="ru-RU" w:eastAsia="ru-RU"/>
              </w:rPr>
              <w:t>[X]</w:t>
            </w:r>
            <w:r>
              <w:rPr>
                <w:rFonts w:ascii="Times New Roman" w:eastAsia="Times New Roman" w:hAnsi="Times New Roman" w:cs="Times New Roman"/>
                <w:sz w:val="24"/>
                <w:szCs w:val="24"/>
                <w:lang w:val="ru-RU" w:eastAsia="ru-RU"/>
              </w:rPr>
              <w:t>Б</w:t>
            </w:r>
            <w:r w:rsidRPr="00381841">
              <w:rPr>
                <w:rFonts w:ascii="Times New Roman" w:eastAsia="Times New Roman" w:hAnsi="Times New Roman" w:cs="Times New Roman"/>
                <w:sz w:val="24"/>
                <w:szCs w:val="24"/>
                <w:lang w:val="ru-RU" w:eastAsia="ru-RU"/>
              </w:rPr>
              <w:t>асқалары: елді Тобрук вирусы таралған елдер тізіміне қосу және көшеттерге арналған қосымша декларацияны қайта қарау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21651A94" w14:textId="35C10FA4" w:rsidR="00381841" w:rsidRPr="0031020F" w:rsidRDefault="00381841" w:rsidP="00381841">
            <w:pPr>
              <w:tabs>
                <w:tab w:val="left" w:pos="930"/>
              </w:tabs>
              <w:rPr>
                <w:lang w:val="kk-KZ"/>
              </w:rPr>
            </w:pPr>
            <w:r>
              <w:rPr>
                <w:lang w:val="kk-KZ"/>
              </w:rPr>
              <w:lastRenderedPageBreak/>
              <w:t>-</w:t>
            </w:r>
          </w:p>
        </w:tc>
      </w:tr>
      <w:tr w:rsidR="00381841" w:rsidRPr="005B538A" w14:paraId="7AE45893" w14:textId="77777777" w:rsidTr="00DB165C">
        <w:trPr>
          <w:gridAfter w:val="1"/>
          <w:wAfter w:w="3798" w:type="dxa"/>
        </w:trPr>
        <w:tc>
          <w:tcPr>
            <w:tcW w:w="930" w:type="dxa"/>
            <w:vMerge/>
          </w:tcPr>
          <w:p w14:paraId="68FFE912" w14:textId="77777777" w:rsidR="00381841" w:rsidRPr="0031020F" w:rsidRDefault="00381841" w:rsidP="0038184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C9D3C78" w14:textId="27216DBA" w:rsidR="00381841" w:rsidRPr="00381841" w:rsidRDefault="00381841" w:rsidP="00381841">
            <w:r>
              <w:rPr>
                <w:lang w:val="ru-RU"/>
              </w:rPr>
              <w:t>12/08/26</w:t>
            </w:r>
          </w:p>
        </w:tc>
        <w:tc>
          <w:tcPr>
            <w:tcW w:w="5670" w:type="dxa"/>
            <w:tcBorders>
              <w:top w:val="single" w:sz="8" w:space="0" w:color="000000"/>
              <w:left w:val="single" w:sz="8" w:space="0" w:color="000000"/>
              <w:bottom w:val="single" w:sz="8" w:space="0" w:color="000000"/>
              <w:right w:val="single" w:sz="8" w:space="0" w:color="000000"/>
            </w:tcBorders>
          </w:tcPr>
          <w:p w14:paraId="772594C4" w14:textId="3A690BA7" w:rsidR="00381841" w:rsidRPr="00381841" w:rsidRDefault="00381841" w:rsidP="0038184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7C926D9" w14:textId="77777777" w:rsidR="00381841" w:rsidRPr="00381841" w:rsidRDefault="00381841" w:rsidP="00381841"/>
        </w:tc>
      </w:tr>
      <w:tr w:rsidR="00381841" w:rsidRPr="005B538A" w14:paraId="0051EEFD" w14:textId="77777777" w:rsidTr="00DB165C">
        <w:trPr>
          <w:gridAfter w:val="1"/>
          <w:wAfter w:w="3798" w:type="dxa"/>
        </w:trPr>
        <w:tc>
          <w:tcPr>
            <w:tcW w:w="930" w:type="dxa"/>
            <w:vMerge/>
          </w:tcPr>
          <w:p w14:paraId="25270873" w14:textId="77777777" w:rsidR="00381841" w:rsidRPr="00381841" w:rsidRDefault="00381841" w:rsidP="00381841"/>
        </w:tc>
        <w:tc>
          <w:tcPr>
            <w:tcW w:w="2552" w:type="dxa"/>
            <w:tcBorders>
              <w:top w:val="single" w:sz="8" w:space="0" w:color="000000"/>
              <w:left w:val="single" w:sz="8" w:space="0" w:color="000000"/>
              <w:bottom w:val="single" w:sz="8" w:space="0" w:color="000000"/>
              <w:right w:val="single" w:sz="8" w:space="0" w:color="000000"/>
            </w:tcBorders>
          </w:tcPr>
          <w:p w14:paraId="657BDFCB" w14:textId="487B44C6" w:rsidR="00381841" w:rsidRPr="00415909" w:rsidRDefault="00381841" w:rsidP="00381841">
            <w:pPr>
              <w:rPr>
                <w:lang w:val="kk-KZ"/>
              </w:rPr>
            </w:pPr>
            <w:r>
              <w:rPr>
                <w:lang w:val="ru-RU"/>
              </w:rPr>
              <w:t>Корея Республикасы</w:t>
            </w:r>
          </w:p>
        </w:tc>
        <w:tc>
          <w:tcPr>
            <w:tcW w:w="5670" w:type="dxa"/>
            <w:tcBorders>
              <w:top w:val="single" w:sz="8" w:space="0" w:color="000000"/>
              <w:left w:val="single" w:sz="8" w:space="0" w:color="000000"/>
              <w:bottom w:val="single" w:sz="8" w:space="0" w:color="000000"/>
              <w:right w:val="single" w:sz="8" w:space="0" w:color="000000"/>
            </w:tcBorders>
          </w:tcPr>
          <w:p w14:paraId="5C455B8A" w14:textId="6AF0DFA8" w:rsidR="00381841" w:rsidRPr="00836D81" w:rsidRDefault="00381841" w:rsidP="0038184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BD5B371" w14:textId="77777777" w:rsidR="00381841" w:rsidRPr="00415909" w:rsidRDefault="00381841" w:rsidP="00381841">
            <w:pPr>
              <w:rPr>
                <w:lang w:val="kk-KZ"/>
              </w:rPr>
            </w:pPr>
          </w:p>
        </w:tc>
      </w:tr>
      <w:tr w:rsidR="00381841" w:rsidRPr="00381841" w14:paraId="0E946B0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24A19FA" w14:textId="28A1C7CC" w:rsidR="00381841" w:rsidRPr="00566A4C" w:rsidRDefault="00381841" w:rsidP="00381841">
            <w:pPr>
              <w:rPr>
                <w:lang w:val="ru-RU"/>
              </w:rPr>
            </w:pPr>
            <w:r>
              <w:rPr>
                <w:lang w:val="ru-RU"/>
              </w:rPr>
              <w:t>23</w:t>
            </w:r>
          </w:p>
        </w:tc>
        <w:tc>
          <w:tcPr>
            <w:tcW w:w="2552" w:type="dxa"/>
            <w:tcBorders>
              <w:top w:val="single" w:sz="8" w:space="0" w:color="000000"/>
              <w:left w:val="single" w:sz="8" w:space="0" w:color="000000"/>
              <w:bottom w:val="single" w:sz="8" w:space="0" w:color="000000"/>
              <w:right w:val="single" w:sz="8" w:space="0" w:color="000000"/>
            </w:tcBorders>
          </w:tcPr>
          <w:p w14:paraId="4FD38342" w14:textId="529FB204" w:rsidR="00381841" w:rsidRPr="005B538A" w:rsidRDefault="00381841" w:rsidP="00381841">
            <w:pPr>
              <w:rPr>
                <w:lang w:val="ru-RU"/>
              </w:rPr>
            </w:pPr>
            <w:r>
              <w:rPr>
                <w:rFonts w:ascii="Arial" w:hAnsi="Arial" w:cs="Arial"/>
                <w:sz w:val="20"/>
                <w:szCs w:val="20"/>
                <w:shd w:val="clear" w:color="auto" w:fill="FFFFFF"/>
              </w:rPr>
              <w:t>G/SPS/N/VNM/189</w:t>
            </w:r>
          </w:p>
        </w:tc>
        <w:tc>
          <w:tcPr>
            <w:tcW w:w="5670" w:type="dxa"/>
            <w:tcBorders>
              <w:top w:val="single" w:sz="8" w:space="0" w:color="000000"/>
              <w:left w:val="single" w:sz="8" w:space="0" w:color="000000"/>
              <w:bottom w:val="single" w:sz="8" w:space="0" w:color="000000"/>
              <w:right w:val="single" w:sz="8" w:space="0" w:color="000000"/>
            </w:tcBorders>
          </w:tcPr>
          <w:p w14:paraId="2CA95BEA" w14:textId="77777777" w:rsidR="00381841" w:rsidRDefault="00381841" w:rsidP="00381841">
            <w:pPr>
              <w:rPr>
                <w:rFonts w:ascii="Times New Roman" w:eastAsia="Times New Roman" w:hAnsi="Times New Roman" w:cs="Times New Roman"/>
                <w:sz w:val="24"/>
                <w:szCs w:val="24"/>
                <w:lang w:val="ru-RU" w:eastAsia="ru-RU"/>
              </w:rPr>
            </w:pPr>
            <w:r w:rsidRPr="00381841">
              <w:rPr>
                <w:rFonts w:ascii="Times New Roman" w:eastAsia="Times New Roman" w:hAnsi="Times New Roman" w:cs="Times New Roman"/>
                <w:sz w:val="24"/>
                <w:szCs w:val="24"/>
                <w:lang w:val="ru-RU" w:eastAsia="ru-RU"/>
              </w:rPr>
              <w:t>Ветеринариялық препараттарды басқару туралы циркуляр жобасы. Тілі (тілдері): ағылшын және вьетнам. Бет саны: 82 және 74.</w:t>
            </w:r>
          </w:p>
          <w:p w14:paraId="7837F7E5" w14:textId="77777777" w:rsidR="00381841" w:rsidRDefault="00584C32" w:rsidP="00381841">
            <w:pPr>
              <w:spacing w:before="100" w:beforeAutospacing="1" w:after="100" w:afterAutospacing="1" w:line="240" w:lineRule="auto"/>
              <w:rPr>
                <w:lang w:val="ru-RU"/>
              </w:rPr>
            </w:pPr>
            <w:hyperlink r:id="rId41" w:history="1">
              <w:r w:rsidR="00381841" w:rsidRPr="00327A9F">
                <w:rPr>
                  <w:rStyle w:val="aff9"/>
                  <w:lang w:val="ru-RU"/>
                </w:rPr>
                <w:t>https://members.wto.org/crnattachments/2026/SPS/VNM/26_04244_00_e.pdf</w:t>
              </w:r>
            </w:hyperlink>
            <w:r w:rsidR="00381841">
              <w:rPr>
                <w:lang w:val="ru-RU"/>
              </w:rPr>
              <w:t xml:space="preserve"> </w:t>
            </w:r>
          </w:p>
          <w:p w14:paraId="005F5160" w14:textId="162E0EDF" w:rsidR="00381841" w:rsidRPr="00381841" w:rsidRDefault="00584C32" w:rsidP="00381841">
            <w:pPr>
              <w:rPr>
                <w:rFonts w:ascii="Times New Roman" w:eastAsia="Times New Roman" w:hAnsi="Times New Roman" w:cs="Times New Roman"/>
                <w:sz w:val="24"/>
                <w:szCs w:val="24"/>
                <w:lang w:val="ru-RU" w:eastAsia="ru-RU"/>
              </w:rPr>
            </w:pPr>
            <w:hyperlink r:id="rId42" w:history="1">
              <w:r w:rsidR="00381841" w:rsidRPr="00327A9F">
                <w:rPr>
                  <w:rStyle w:val="aff9"/>
                  <w:lang w:val="ru-RU"/>
                </w:rPr>
                <w:t>https://members.wto.org/crnattachments/2026/SPS/VNM/26_04244_00_x.pdf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63C16D8B" w14:textId="04353FE1" w:rsidR="00381841" w:rsidRPr="005B538A" w:rsidRDefault="00381841" w:rsidP="00381841">
            <w:pPr>
              <w:rPr>
                <w:lang w:val="ru-RU"/>
              </w:rPr>
            </w:pPr>
            <w:r>
              <w:rPr>
                <w:lang w:val="ru-RU"/>
              </w:rPr>
              <w:t>12/10/26</w:t>
            </w:r>
          </w:p>
        </w:tc>
      </w:tr>
      <w:tr w:rsidR="00381841" w:rsidRPr="00584C32" w14:paraId="18857FD4" w14:textId="77777777" w:rsidTr="00DB165C">
        <w:trPr>
          <w:gridAfter w:val="1"/>
          <w:wAfter w:w="3798" w:type="dxa"/>
        </w:trPr>
        <w:tc>
          <w:tcPr>
            <w:tcW w:w="930" w:type="dxa"/>
            <w:vMerge/>
          </w:tcPr>
          <w:p w14:paraId="6ED9D0BD" w14:textId="77777777" w:rsidR="00381841" w:rsidRPr="005B538A" w:rsidRDefault="00381841" w:rsidP="00381841">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529D886" w14:textId="24E76A66" w:rsidR="00381841" w:rsidRPr="00415909" w:rsidRDefault="00381841" w:rsidP="00381841">
            <w:pPr>
              <w:rPr>
                <w:lang w:val="kk-KZ"/>
              </w:rPr>
            </w:pPr>
            <w:r>
              <w:rPr>
                <w:lang w:val="ru-RU"/>
              </w:rPr>
              <w:t>13/08/26</w:t>
            </w:r>
          </w:p>
        </w:tc>
        <w:tc>
          <w:tcPr>
            <w:tcW w:w="5670" w:type="dxa"/>
            <w:tcBorders>
              <w:top w:val="single" w:sz="8" w:space="0" w:color="000000"/>
              <w:left w:val="single" w:sz="8" w:space="0" w:color="000000"/>
              <w:bottom w:val="single" w:sz="8" w:space="0" w:color="000000"/>
              <w:right w:val="single" w:sz="8" w:space="0" w:color="000000"/>
            </w:tcBorders>
          </w:tcPr>
          <w:p w14:paraId="79273AC8" w14:textId="77777777" w:rsidR="00381841" w:rsidRPr="00381841" w:rsidRDefault="00381841" w:rsidP="00381841">
            <w:pPr>
              <w:spacing w:line="240" w:lineRule="auto"/>
              <w:rPr>
                <w:rFonts w:ascii="Times New Roman" w:eastAsia="Times New Roman" w:hAnsi="Times New Roman" w:cs="Times New Roman"/>
                <w:sz w:val="24"/>
                <w:szCs w:val="24"/>
                <w:lang w:val="ru-RU" w:eastAsia="ru-RU"/>
              </w:rPr>
            </w:pPr>
            <w:r w:rsidRPr="00381841">
              <w:rPr>
                <w:rFonts w:ascii="Times New Roman" w:eastAsia="Times New Roman" w:hAnsi="Times New Roman" w:cs="Times New Roman"/>
                <w:sz w:val="24"/>
                <w:szCs w:val="24"/>
                <w:lang w:val="ru-RU" w:eastAsia="ru-RU"/>
              </w:rPr>
              <w:t>Ветеринарияда қолданылатын ветеринариялық препараттар мен материалдар, соның ішінде:</w:t>
            </w:r>
          </w:p>
          <w:p w14:paraId="7106FB45" w14:textId="77777777" w:rsidR="00381841" w:rsidRPr="00381841" w:rsidRDefault="00381841" w:rsidP="00625840">
            <w:pPr>
              <w:numPr>
                <w:ilvl w:val="0"/>
                <w:numId w:val="20"/>
              </w:numPr>
              <w:spacing w:after="0" w:line="240" w:lineRule="auto"/>
              <w:rPr>
                <w:rFonts w:ascii="Times New Roman" w:eastAsia="Times New Roman" w:hAnsi="Times New Roman" w:cs="Times New Roman"/>
                <w:sz w:val="24"/>
                <w:szCs w:val="24"/>
                <w:lang w:val="ru-RU" w:eastAsia="ru-RU"/>
              </w:rPr>
            </w:pPr>
            <w:r w:rsidRPr="00381841">
              <w:rPr>
                <w:rFonts w:ascii="Times New Roman" w:eastAsia="Times New Roman" w:hAnsi="Times New Roman" w:cs="Times New Roman"/>
                <w:sz w:val="24"/>
                <w:szCs w:val="24"/>
                <w:lang w:val="ru-RU" w:eastAsia="ru-RU"/>
              </w:rPr>
              <w:t>Ветеринариялық препараттар;</w:t>
            </w:r>
          </w:p>
          <w:p w14:paraId="33E28692" w14:textId="77777777" w:rsidR="00381841" w:rsidRPr="00381841" w:rsidRDefault="00381841" w:rsidP="00625840">
            <w:pPr>
              <w:numPr>
                <w:ilvl w:val="0"/>
                <w:numId w:val="20"/>
              </w:numPr>
              <w:spacing w:after="0" w:line="240" w:lineRule="auto"/>
              <w:rPr>
                <w:rFonts w:ascii="Times New Roman" w:eastAsia="Times New Roman" w:hAnsi="Times New Roman" w:cs="Times New Roman"/>
                <w:sz w:val="24"/>
                <w:szCs w:val="24"/>
                <w:lang w:val="ru-RU" w:eastAsia="ru-RU"/>
              </w:rPr>
            </w:pPr>
            <w:r w:rsidRPr="00381841">
              <w:rPr>
                <w:rFonts w:ascii="Times New Roman" w:eastAsia="Times New Roman" w:hAnsi="Times New Roman" w:cs="Times New Roman"/>
                <w:sz w:val="24"/>
                <w:szCs w:val="24"/>
                <w:lang w:val="ru-RU" w:eastAsia="ru-RU"/>
              </w:rPr>
              <w:t>Ветеринариялық препараттарды өндіруге арналған шикізат;</w:t>
            </w:r>
          </w:p>
          <w:p w14:paraId="1451564D" w14:textId="77777777" w:rsidR="00381841" w:rsidRPr="00381841" w:rsidRDefault="00381841" w:rsidP="00625840">
            <w:pPr>
              <w:numPr>
                <w:ilvl w:val="0"/>
                <w:numId w:val="20"/>
              </w:numPr>
              <w:spacing w:after="0" w:line="240" w:lineRule="auto"/>
              <w:rPr>
                <w:rFonts w:ascii="Times New Roman" w:eastAsia="Times New Roman" w:hAnsi="Times New Roman" w:cs="Times New Roman"/>
                <w:sz w:val="24"/>
                <w:szCs w:val="24"/>
                <w:lang w:val="ru-RU" w:eastAsia="ru-RU"/>
              </w:rPr>
            </w:pPr>
            <w:r w:rsidRPr="00381841">
              <w:rPr>
                <w:rFonts w:ascii="Times New Roman" w:eastAsia="Times New Roman" w:hAnsi="Times New Roman" w:cs="Times New Roman"/>
                <w:sz w:val="24"/>
                <w:szCs w:val="24"/>
                <w:lang w:val="ru-RU" w:eastAsia="ru-RU"/>
              </w:rPr>
              <w:t>Ветеринарияда қолданылатын вакциналар, биологиялық препараттар және микроорганизмдер;</w:t>
            </w:r>
          </w:p>
          <w:p w14:paraId="0F68717C" w14:textId="77777777" w:rsidR="00381841" w:rsidRPr="00381841" w:rsidRDefault="00381841" w:rsidP="00625840">
            <w:pPr>
              <w:numPr>
                <w:ilvl w:val="0"/>
                <w:numId w:val="20"/>
              </w:numPr>
              <w:spacing w:after="0" w:line="240" w:lineRule="auto"/>
              <w:rPr>
                <w:rFonts w:ascii="Times New Roman" w:eastAsia="Times New Roman" w:hAnsi="Times New Roman" w:cs="Times New Roman"/>
                <w:sz w:val="24"/>
                <w:szCs w:val="24"/>
                <w:lang w:val="ru-RU" w:eastAsia="ru-RU"/>
              </w:rPr>
            </w:pPr>
            <w:r w:rsidRPr="00381841">
              <w:rPr>
                <w:rFonts w:ascii="Times New Roman" w:eastAsia="Times New Roman" w:hAnsi="Times New Roman" w:cs="Times New Roman"/>
                <w:sz w:val="24"/>
                <w:szCs w:val="24"/>
                <w:lang w:val="ru-RU" w:eastAsia="ru-RU"/>
              </w:rPr>
              <w:t>Ветеринарияда қолданылатын химиялық заттар;</w:t>
            </w:r>
          </w:p>
          <w:p w14:paraId="21645BE2" w14:textId="00F5F412" w:rsidR="00381841" w:rsidRPr="00381841" w:rsidRDefault="00381841" w:rsidP="00625840">
            <w:pPr>
              <w:numPr>
                <w:ilvl w:val="0"/>
                <w:numId w:val="20"/>
              </w:numPr>
              <w:spacing w:after="0" w:line="240" w:lineRule="auto"/>
              <w:rPr>
                <w:rFonts w:ascii="Times New Roman" w:eastAsia="Times New Roman" w:hAnsi="Times New Roman" w:cs="Times New Roman"/>
                <w:sz w:val="24"/>
                <w:szCs w:val="24"/>
                <w:lang w:val="ru-RU" w:eastAsia="ru-RU"/>
              </w:rPr>
            </w:pPr>
            <w:r w:rsidRPr="00381841">
              <w:rPr>
                <w:rFonts w:ascii="Times New Roman" w:eastAsia="Times New Roman" w:hAnsi="Times New Roman" w:cs="Times New Roman"/>
                <w:sz w:val="24"/>
                <w:szCs w:val="24"/>
                <w:lang w:val="ru-RU" w:eastAsia="ru-RU"/>
              </w:rPr>
              <w:t>Құрамында есірткі заттары мен прекурсорлары бар ветеринариялық препараттар және олардың шикізаты.</w:t>
            </w:r>
          </w:p>
        </w:tc>
        <w:tc>
          <w:tcPr>
            <w:tcW w:w="4110" w:type="dxa"/>
            <w:vMerge/>
          </w:tcPr>
          <w:p w14:paraId="2225A05B" w14:textId="77777777" w:rsidR="00381841" w:rsidRPr="00B644D8" w:rsidRDefault="00381841" w:rsidP="00381841">
            <w:pPr>
              <w:rPr>
                <w:lang w:val="kk-KZ"/>
              </w:rPr>
            </w:pPr>
          </w:p>
        </w:tc>
      </w:tr>
      <w:tr w:rsidR="00381841" w:rsidRPr="00584C32" w14:paraId="7F9DB63B" w14:textId="77777777" w:rsidTr="00DB165C">
        <w:trPr>
          <w:gridAfter w:val="1"/>
          <w:wAfter w:w="3798" w:type="dxa"/>
        </w:trPr>
        <w:tc>
          <w:tcPr>
            <w:tcW w:w="930" w:type="dxa"/>
            <w:vMerge/>
          </w:tcPr>
          <w:p w14:paraId="5485A767" w14:textId="77777777" w:rsidR="00381841" w:rsidRPr="00B644D8" w:rsidRDefault="00381841" w:rsidP="0038184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6740DE2" w14:textId="27A516FC" w:rsidR="00381841" w:rsidRPr="00415909" w:rsidRDefault="00381841" w:rsidP="00381841">
            <w:pPr>
              <w:rPr>
                <w:lang w:val="kk-KZ"/>
              </w:rPr>
            </w:pPr>
            <w:r>
              <w:rPr>
                <w:lang w:val="kk-KZ"/>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4D456D6B" w14:textId="7AFD1F44" w:rsidR="00381841" w:rsidRPr="00381841" w:rsidRDefault="00381841" w:rsidP="00381841">
            <w:pPr>
              <w:spacing w:before="100" w:beforeAutospacing="1" w:after="100" w:afterAutospacing="1" w:line="240" w:lineRule="auto"/>
              <w:rPr>
                <w:rFonts w:ascii="Times New Roman" w:eastAsia="Times New Roman" w:hAnsi="Times New Roman" w:cs="Times New Roman"/>
                <w:sz w:val="24"/>
                <w:szCs w:val="24"/>
                <w:lang w:val="kk-KZ" w:eastAsia="ru-RU"/>
              </w:rPr>
            </w:pPr>
            <w:r w:rsidRPr="00381841">
              <w:rPr>
                <w:lang w:val="kk-KZ"/>
              </w:rPr>
              <w:t xml:space="preserve">Циркуляр жобасы ветеринариялық препараттарды басқарудың кешенді ережелерін белгілейді, соның ішінде нарыққа шығаруға рұқсат алуды (тіркеуді); ветеринариялық препараттарды сынау мен зерттеуді; экспортқа арналған өндірісті; импорт пен экспортты; сапаны бақылауды; құрамында есірткі заттары немесе прекурсорлары бар ветеринариялық препараттар мен олардың шикізатын басқаруды; таңбалау мен электрондық таңбалауды; дәрі-дәрмектерді тағайындау мен ветеринариялық рецептерді; жарнаманы; қолдануға тыйым салынған ветеринариялық препараттардың тізілімдерін; құрамында есірткі заттары мен прекурсорлары бар ветеринариялық препараттардың тізімін; құрамында есірткі заттары мен прекурсорлары бар ветеринариялық препараттарды өндіру үшін шикізат ретінде пайдаланылатын есірткі заттары мен прекурсорлардың тізімін, сондай-ақ билік органдарының, ұйымдардың және жеке тұлғалардың </w:t>
            </w:r>
            <w:r w:rsidRPr="00381841">
              <w:rPr>
                <w:lang w:val="kk-KZ"/>
              </w:rPr>
              <w:lastRenderedPageBreak/>
              <w:t>жауапкершілігін қамтиды, әрі бұл құжат ветеринариялық препараттарды басқару жөніндегі қолданыстағы тиісті циркулярлардың орнын басады және оларды бір жүйеге біріктіреді.</w:t>
            </w:r>
          </w:p>
        </w:tc>
        <w:tc>
          <w:tcPr>
            <w:tcW w:w="4110" w:type="dxa"/>
            <w:vMerge/>
          </w:tcPr>
          <w:p w14:paraId="7B83854C" w14:textId="77777777" w:rsidR="00381841" w:rsidRPr="00B644D8" w:rsidRDefault="00381841" w:rsidP="00381841">
            <w:pPr>
              <w:rPr>
                <w:lang w:val="kk-KZ"/>
              </w:rPr>
            </w:pPr>
          </w:p>
        </w:tc>
      </w:tr>
      <w:tr w:rsidR="00381841" w:rsidRPr="00381841" w14:paraId="78AA0FC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064FEED" w14:textId="3990338E" w:rsidR="00381841" w:rsidRPr="00566A4C" w:rsidRDefault="00381841" w:rsidP="00381841">
            <w:pPr>
              <w:rPr>
                <w:lang w:val="ru-RU"/>
              </w:rPr>
            </w:pPr>
            <w:r>
              <w:rPr>
                <w:lang w:val="ru-RU"/>
              </w:rPr>
              <w:t>24</w:t>
            </w:r>
          </w:p>
        </w:tc>
        <w:tc>
          <w:tcPr>
            <w:tcW w:w="2552" w:type="dxa"/>
            <w:tcBorders>
              <w:top w:val="single" w:sz="8" w:space="0" w:color="000000"/>
              <w:left w:val="single" w:sz="8" w:space="0" w:color="000000"/>
              <w:bottom w:val="single" w:sz="8" w:space="0" w:color="000000"/>
              <w:right w:val="single" w:sz="8" w:space="0" w:color="000000"/>
            </w:tcBorders>
          </w:tcPr>
          <w:p w14:paraId="1D94AFED" w14:textId="56EA368D" w:rsidR="00381841" w:rsidRPr="00381841" w:rsidRDefault="00381841" w:rsidP="00381841">
            <w:r>
              <w:rPr>
                <w:rFonts w:ascii="Arial" w:hAnsi="Arial" w:cs="Arial"/>
                <w:sz w:val="20"/>
                <w:szCs w:val="20"/>
                <w:shd w:val="clear" w:color="auto" w:fill="FFFFFF"/>
              </w:rPr>
              <w:t>G/SPS/N/THA/806/Add.1</w:t>
            </w:r>
          </w:p>
        </w:tc>
        <w:tc>
          <w:tcPr>
            <w:tcW w:w="5670" w:type="dxa"/>
            <w:tcBorders>
              <w:top w:val="single" w:sz="8" w:space="0" w:color="000000"/>
              <w:left w:val="single" w:sz="8" w:space="0" w:color="000000"/>
              <w:bottom w:val="single" w:sz="8" w:space="0" w:color="000000"/>
              <w:right w:val="single" w:sz="8" w:space="0" w:color="000000"/>
            </w:tcBorders>
          </w:tcPr>
          <w:p w14:paraId="31850FBB" w14:textId="77777777" w:rsidR="00381841" w:rsidRPr="00381841" w:rsidRDefault="00381841" w:rsidP="00381841">
            <w:pPr>
              <w:spacing w:line="240" w:lineRule="auto"/>
              <w:rPr>
                <w:lang w:val="kk-KZ"/>
              </w:rPr>
            </w:pPr>
            <w:r w:rsidRPr="00381841">
              <w:rPr>
                <w:lang w:val="kk-KZ"/>
              </w:rPr>
              <w:t>Денсаулық сақтау министрлігінің (MOPH) «Ешкі сүті және хош иістендірілген ешкі сүті» деп аталатын № 470 хабарламасы</w:t>
            </w:r>
          </w:p>
          <w:p w14:paraId="58B936C0" w14:textId="77777777" w:rsidR="00381841" w:rsidRPr="00381841" w:rsidRDefault="00381841" w:rsidP="00381841">
            <w:pPr>
              <w:spacing w:line="240" w:lineRule="auto"/>
              <w:rPr>
                <w:lang w:val="kk-KZ"/>
              </w:rPr>
            </w:pPr>
            <w:r w:rsidRPr="00381841">
              <w:rPr>
                <w:lang w:val="kk-KZ"/>
              </w:rPr>
              <w:t>Бұған дейін 2026 жылғы 8 қаңтардағы G/SPS/N/THA/806 құжатында нотификацияланған Денсаулық сақтау министрлігінің «Ешкі сүті және хош иістендірілген ешкі сүті» деп аталатын хабарлама жобасы 2026 жылғы 4 тамызда «Корольдік газетте» (Royal Gazette) Денсаулық сақтау министрлігінің № 470 хабарламасы ретінде жарияланды.</w:t>
            </w:r>
          </w:p>
          <w:p w14:paraId="547637F8" w14:textId="77777777" w:rsidR="00381841" w:rsidRPr="00381841" w:rsidRDefault="00381841" w:rsidP="00381841">
            <w:pPr>
              <w:spacing w:line="240" w:lineRule="auto"/>
              <w:rPr>
                <w:lang w:val="kk-KZ"/>
              </w:rPr>
            </w:pPr>
            <w:r w:rsidRPr="00381841">
              <w:rPr>
                <w:lang w:val="kk-KZ"/>
              </w:rPr>
              <w:t>Күшіне енген күні: 2026 жылғы 5 тамыз.</w:t>
            </w:r>
          </w:p>
          <w:p w14:paraId="009DB4C3" w14:textId="77777777" w:rsidR="00381841" w:rsidRPr="00381841" w:rsidRDefault="00584C32" w:rsidP="00381841">
            <w:pPr>
              <w:rPr>
                <w:lang w:val="kk-KZ"/>
              </w:rPr>
            </w:pPr>
            <w:hyperlink r:id="rId43" w:history="1">
              <w:r w:rsidR="00381841" w:rsidRPr="00381841">
                <w:rPr>
                  <w:rStyle w:val="aff9"/>
                  <w:lang w:val="kk-KZ"/>
                </w:rPr>
                <w:t>https://ratchakitcha.soc.go.th/documents/123872.pdf</w:t>
              </w:r>
            </w:hyperlink>
            <w:r w:rsidR="00381841" w:rsidRPr="00381841">
              <w:rPr>
                <w:lang w:val="kk-KZ"/>
              </w:rPr>
              <w:t xml:space="preserve"> </w:t>
            </w:r>
          </w:p>
          <w:p w14:paraId="1C016E26" w14:textId="77777777" w:rsidR="00381841" w:rsidRPr="00D03D88" w:rsidRDefault="00584C32" w:rsidP="00381841">
            <w:pPr>
              <w:rPr>
                <w:lang w:val="kk-KZ"/>
              </w:rPr>
            </w:pPr>
            <w:hyperlink r:id="rId44" w:history="1">
              <w:r w:rsidR="00381841" w:rsidRPr="00381841">
                <w:rPr>
                  <w:rStyle w:val="aff9"/>
                  <w:lang w:val="kk-KZ"/>
                </w:rPr>
                <w:t>https://members.wto.org/crnattachments/2026/SPS/THA/26_04230_00_x.pdf</w:t>
              </w:r>
            </w:hyperlink>
          </w:p>
          <w:p w14:paraId="6C2DEB2A" w14:textId="7DEB6385" w:rsidR="007C5255" w:rsidRPr="001675F6" w:rsidRDefault="007C5255" w:rsidP="00381841">
            <w:pPr>
              <w:rPr>
                <w:lang w:val="kk-KZ"/>
              </w:rPr>
            </w:pPr>
            <w:r w:rsidRPr="00381841">
              <w:rPr>
                <w:lang w:val="kk-KZ"/>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38A3A2D1" w14:textId="614C0344" w:rsidR="00381841" w:rsidRPr="00B644D8" w:rsidRDefault="007C5255" w:rsidP="00381841">
            <w:pPr>
              <w:rPr>
                <w:lang w:val="kk-KZ"/>
              </w:rPr>
            </w:pPr>
            <w:r>
              <w:rPr>
                <w:lang w:val="kk-KZ"/>
              </w:rPr>
              <w:t>-</w:t>
            </w:r>
          </w:p>
        </w:tc>
      </w:tr>
      <w:tr w:rsidR="00381841" w:rsidRPr="005B538A" w14:paraId="03C400AB" w14:textId="77777777" w:rsidTr="00DB165C">
        <w:trPr>
          <w:gridAfter w:val="1"/>
          <w:wAfter w:w="3798" w:type="dxa"/>
        </w:trPr>
        <w:tc>
          <w:tcPr>
            <w:tcW w:w="930" w:type="dxa"/>
            <w:vMerge/>
          </w:tcPr>
          <w:p w14:paraId="2F2D308C" w14:textId="77777777" w:rsidR="00381841" w:rsidRPr="001675F6" w:rsidRDefault="00381841" w:rsidP="0038184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3AC351C" w14:textId="2389202D" w:rsidR="00381841" w:rsidRPr="00381841" w:rsidRDefault="00381841" w:rsidP="00381841">
            <w:r>
              <w:rPr>
                <w:lang w:val="ru-RU"/>
              </w:rPr>
              <w:t>13/08/26</w:t>
            </w:r>
          </w:p>
        </w:tc>
        <w:tc>
          <w:tcPr>
            <w:tcW w:w="5670" w:type="dxa"/>
            <w:tcBorders>
              <w:top w:val="single" w:sz="8" w:space="0" w:color="000000"/>
              <w:left w:val="single" w:sz="8" w:space="0" w:color="000000"/>
              <w:bottom w:val="single" w:sz="8" w:space="0" w:color="000000"/>
              <w:right w:val="single" w:sz="8" w:space="0" w:color="000000"/>
            </w:tcBorders>
          </w:tcPr>
          <w:p w14:paraId="307E739A" w14:textId="45505712" w:rsidR="00381841" w:rsidRPr="007C5255" w:rsidRDefault="007C5255" w:rsidP="0038184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E259B4E" w14:textId="77777777" w:rsidR="00381841" w:rsidRPr="00381841" w:rsidRDefault="00381841" w:rsidP="00381841"/>
        </w:tc>
      </w:tr>
      <w:tr w:rsidR="00381841" w:rsidRPr="005B538A" w14:paraId="4E847A19" w14:textId="77777777" w:rsidTr="00DB165C">
        <w:trPr>
          <w:gridAfter w:val="1"/>
          <w:wAfter w:w="3798" w:type="dxa"/>
        </w:trPr>
        <w:tc>
          <w:tcPr>
            <w:tcW w:w="930" w:type="dxa"/>
            <w:vMerge/>
          </w:tcPr>
          <w:p w14:paraId="115A4105" w14:textId="77777777" w:rsidR="00381841" w:rsidRPr="00381841" w:rsidRDefault="00381841" w:rsidP="00381841"/>
        </w:tc>
        <w:tc>
          <w:tcPr>
            <w:tcW w:w="2552" w:type="dxa"/>
            <w:tcBorders>
              <w:top w:val="single" w:sz="8" w:space="0" w:color="000000"/>
              <w:left w:val="single" w:sz="8" w:space="0" w:color="000000"/>
              <w:bottom w:val="single" w:sz="8" w:space="0" w:color="000000"/>
              <w:right w:val="single" w:sz="8" w:space="0" w:color="000000"/>
            </w:tcBorders>
          </w:tcPr>
          <w:p w14:paraId="4E7D0653" w14:textId="0F05AA04" w:rsidR="00381841" w:rsidRPr="00381841" w:rsidRDefault="00381841" w:rsidP="00381841">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2D68901F" w14:textId="3629165F" w:rsidR="00381841" w:rsidRPr="007C5255" w:rsidRDefault="007C5255" w:rsidP="00381841">
            <w:pPr>
              <w:pStyle w:val="aff8"/>
              <w:rPr>
                <w:lang w:val="kk-KZ"/>
              </w:rPr>
            </w:pPr>
            <w:r>
              <w:rPr>
                <w:lang w:val="kk-KZ"/>
              </w:rPr>
              <w:t>-</w:t>
            </w:r>
          </w:p>
        </w:tc>
        <w:tc>
          <w:tcPr>
            <w:tcW w:w="4110" w:type="dxa"/>
            <w:vMerge/>
          </w:tcPr>
          <w:p w14:paraId="1F6DB34E" w14:textId="77777777" w:rsidR="00381841" w:rsidRPr="00381841" w:rsidRDefault="00381841" w:rsidP="00381841"/>
        </w:tc>
      </w:tr>
      <w:tr w:rsidR="007C5255" w:rsidRPr="005B538A" w14:paraId="6740E87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B4CE4DA" w14:textId="3DC39E33" w:rsidR="007C5255" w:rsidRPr="00566A4C" w:rsidRDefault="007C5255" w:rsidP="007C5255">
            <w:pPr>
              <w:rPr>
                <w:lang w:val="ru-RU"/>
              </w:rPr>
            </w:pPr>
            <w:r>
              <w:rPr>
                <w:lang w:val="ru-RU"/>
              </w:rPr>
              <w:t>25</w:t>
            </w:r>
          </w:p>
        </w:tc>
        <w:tc>
          <w:tcPr>
            <w:tcW w:w="2552" w:type="dxa"/>
            <w:tcBorders>
              <w:top w:val="single" w:sz="8" w:space="0" w:color="000000"/>
              <w:left w:val="single" w:sz="8" w:space="0" w:color="000000"/>
              <w:bottom w:val="single" w:sz="8" w:space="0" w:color="000000"/>
              <w:right w:val="single" w:sz="8" w:space="0" w:color="000000"/>
            </w:tcBorders>
          </w:tcPr>
          <w:p w14:paraId="5FF45BE1" w14:textId="394FFA03" w:rsidR="007C5255" w:rsidRPr="005B538A" w:rsidRDefault="007C5255" w:rsidP="007C5255">
            <w:pPr>
              <w:rPr>
                <w:lang w:val="ru-RU"/>
              </w:rPr>
            </w:pPr>
            <w:r>
              <w:rPr>
                <w:rFonts w:ascii="Arial" w:hAnsi="Arial" w:cs="Arial"/>
                <w:sz w:val="20"/>
                <w:szCs w:val="20"/>
                <w:shd w:val="clear" w:color="auto" w:fill="FFFFFF"/>
              </w:rPr>
              <w:t>G/SPS/N/EGY/184</w:t>
            </w:r>
          </w:p>
        </w:tc>
        <w:tc>
          <w:tcPr>
            <w:tcW w:w="5670" w:type="dxa"/>
            <w:tcBorders>
              <w:top w:val="single" w:sz="8" w:space="0" w:color="000000"/>
              <w:left w:val="single" w:sz="8" w:space="0" w:color="000000"/>
              <w:bottom w:val="single" w:sz="8" w:space="0" w:color="000000"/>
              <w:right w:val="single" w:sz="8" w:space="0" w:color="000000"/>
            </w:tcBorders>
          </w:tcPr>
          <w:p w14:paraId="3C75BB07" w14:textId="05316AD4" w:rsidR="007C5255" w:rsidRPr="007C5255" w:rsidRDefault="007C5255" w:rsidP="007C5255">
            <w:pPr>
              <w:rPr>
                <w:lang w:val="kk-KZ"/>
              </w:rPr>
            </w:pPr>
            <w:r w:rsidRPr="007C5255">
              <w:rPr>
                <w:lang w:val="kk-KZ"/>
              </w:rPr>
              <w:t>Тәмекісіз никотин паучтарына арналған Мысыр стандартының жобасы. Тілі (тілдері): араб. Бет саны: 12.</w:t>
            </w:r>
          </w:p>
        </w:tc>
        <w:tc>
          <w:tcPr>
            <w:tcW w:w="4110" w:type="dxa"/>
            <w:vMerge w:val="restart"/>
            <w:tcBorders>
              <w:top w:val="single" w:sz="8" w:space="0" w:color="000000"/>
              <w:left w:val="single" w:sz="8" w:space="0" w:color="000000"/>
              <w:bottom w:val="single" w:sz="8" w:space="0" w:color="000000"/>
              <w:right w:val="single" w:sz="8" w:space="0" w:color="000000"/>
            </w:tcBorders>
          </w:tcPr>
          <w:p w14:paraId="0B94D1CA" w14:textId="42565193" w:rsidR="007C5255" w:rsidRPr="00B644D8" w:rsidRDefault="007C5255" w:rsidP="007C5255">
            <w:pPr>
              <w:rPr>
                <w:lang w:val="kk-KZ"/>
              </w:rPr>
            </w:pPr>
            <w:r>
              <w:rPr>
                <w:lang w:val="ru-RU"/>
              </w:rPr>
              <w:t>12/10/26</w:t>
            </w:r>
          </w:p>
        </w:tc>
      </w:tr>
      <w:tr w:rsidR="007C5255" w:rsidRPr="00584C32" w14:paraId="1AC17768" w14:textId="77777777" w:rsidTr="00DB165C">
        <w:trPr>
          <w:gridAfter w:val="1"/>
          <w:wAfter w:w="3798" w:type="dxa"/>
        </w:trPr>
        <w:tc>
          <w:tcPr>
            <w:tcW w:w="930" w:type="dxa"/>
            <w:vMerge/>
          </w:tcPr>
          <w:p w14:paraId="40239611" w14:textId="77777777" w:rsidR="007C5255" w:rsidRPr="005B538A" w:rsidRDefault="007C5255" w:rsidP="007C5255">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040ECC8" w14:textId="3A2C6B52" w:rsidR="007C5255" w:rsidRPr="005B538A" w:rsidRDefault="007C5255" w:rsidP="007C5255">
            <w:pPr>
              <w:rPr>
                <w:lang w:val="ru-RU"/>
              </w:rPr>
            </w:pPr>
            <w:r>
              <w:rPr>
                <w:lang w:val="ru-RU"/>
              </w:rPr>
              <w:t>13/08/26</w:t>
            </w:r>
          </w:p>
        </w:tc>
        <w:tc>
          <w:tcPr>
            <w:tcW w:w="5670" w:type="dxa"/>
            <w:tcBorders>
              <w:top w:val="single" w:sz="8" w:space="0" w:color="000000"/>
              <w:left w:val="single" w:sz="8" w:space="0" w:color="000000"/>
              <w:bottom w:val="single" w:sz="8" w:space="0" w:color="000000"/>
              <w:right w:val="single" w:sz="8" w:space="0" w:color="000000"/>
            </w:tcBorders>
          </w:tcPr>
          <w:p w14:paraId="45C88FFE" w14:textId="7757E422" w:rsidR="007C5255" w:rsidRPr="005B538A" w:rsidRDefault="007C5255" w:rsidP="007C5255">
            <w:pPr>
              <w:rPr>
                <w:lang w:val="ru-RU"/>
              </w:rPr>
            </w:pPr>
            <w:r w:rsidRPr="007C5255">
              <w:rPr>
                <w:lang w:val="ru-RU"/>
              </w:rPr>
              <w:t>Темекі, темекі өнімдері және онымен байланысты жабдықтар (ICS кодтары: 65.160)</w:t>
            </w:r>
          </w:p>
        </w:tc>
        <w:tc>
          <w:tcPr>
            <w:tcW w:w="4110" w:type="dxa"/>
            <w:vMerge/>
          </w:tcPr>
          <w:p w14:paraId="3A48ED39" w14:textId="77777777" w:rsidR="007C5255" w:rsidRPr="005B538A" w:rsidRDefault="007C5255" w:rsidP="007C5255">
            <w:pPr>
              <w:rPr>
                <w:lang w:val="ru-RU"/>
              </w:rPr>
            </w:pPr>
          </w:p>
        </w:tc>
      </w:tr>
      <w:tr w:rsidR="007C5255" w:rsidRPr="00584C32" w14:paraId="6B169149" w14:textId="77777777" w:rsidTr="00DB165C">
        <w:trPr>
          <w:gridAfter w:val="1"/>
          <w:wAfter w:w="3798" w:type="dxa"/>
        </w:trPr>
        <w:tc>
          <w:tcPr>
            <w:tcW w:w="930" w:type="dxa"/>
            <w:vMerge/>
          </w:tcPr>
          <w:p w14:paraId="0B0E8024" w14:textId="77777777" w:rsidR="007C5255" w:rsidRPr="005B538A" w:rsidRDefault="007C5255" w:rsidP="007C5255">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65690C3" w14:textId="2D440C91" w:rsidR="007C5255" w:rsidRPr="00A9635B" w:rsidRDefault="007C5255" w:rsidP="007C5255">
            <w:pPr>
              <w:rPr>
                <w:lang w:val="ru-RU"/>
              </w:rPr>
            </w:pPr>
            <w:r>
              <w:rPr>
                <w:lang w:val="ru-RU"/>
              </w:rPr>
              <w:t>Мысыр</w:t>
            </w:r>
          </w:p>
        </w:tc>
        <w:tc>
          <w:tcPr>
            <w:tcW w:w="5670" w:type="dxa"/>
            <w:tcBorders>
              <w:top w:val="single" w:sz="8" w:space="0" w:color="000000"/>
              <w:left w:val="single" w:sz="8" w:space="0" w:color="000000"/>
              <w:bottom w:val="single" w:sz="8" w:space="0" w:color="000000"/>
              <w:right w:val="single" w:sz="8" w:space="0" w:color="000000"/>
            </w:tcBorders>
          </w:tcPr>
          <w:p w14:paraId="01FC5EB6" w14:textId="2C00EBF6" w:rsidR="007C5255" w:rsidRPr="007C5255" w:rsidRDefault="007C5255" w:rsidP="007C5255">
            <w:pPr>
              <w:spacing w:before="100" w:beforeAutospacing="1" w:after="100" w:afterAutospacing="1" w:line="240" w:lineRule="auto"/>
              <w:rPr>
                <w:rFonts w:ascii="Times New Roman" w:eastAsia="Times New Roman" w:hAnsi="Times New Roman" w:cs="Times New Roman"/>
                <w:sz w:val="24"/>
                <w:szCs w:val="24"/>
                <w:lang w:val="ru-RU" w:eastAsia="ru-RU"/>
              </w:rPr>
            </w:pPr>
            <w:r w:rsidRPr="007C5255">
              <w:rPr>
                <w:lang w:val="ru-RU"/>
              </w:rPr>
              <w:t>Бұл стандарт жобасы тек ауыз қуысы арқылы қолдануға арналған (бұл ретте никотин белгілі бір уақыт бойы ауыз қуысының сілемейлі қабығы арқылы сіңеді) никотин паучтарына, сондай-ақ оларды пайдаланғаннан кейін кейіннен кәдеге жаратуға (жоюға) қойылатын талаптарды белгілейді.</w:t>
            </w:r>
          </w:p>
        </w:tc>
        <w:tc>
          <w:tcPr>
            <w:tcW w:w="4110" w:type="dxa"/>
            <w:vMerge/>
          </w:tcPr>
          <w:p w14:paraId="49CA25BD" w14:textId="77777777" w:rsidR="007C5255" w:rsidRPr="00FE63EA" w:rsidRDefault="007C5255" w:rsidP="007C5255">
            <w:pPr>
              <w:rPr>
                <w:lang w:val="ru-RU"/>
              </w:rPr>
            </w:pPr>
          </w:p>
        </w:tc>
      </w:tr>
      <w:tr w:rsidR="001E2E6D" w:rsidRPr="001E2E6D" w14:paraId="0A59D13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BD09541" w14:textId="4769C83C" w:rsidR="001E2E6D" w:rsidRPr="00566A4C" w:rsidRDefault="001E2E6D" w:rsidP="001E2E6D">
            <w:pPr>
              <w:rPr>
                <w:lang w:val="ru-RU"/>
              </w:rPr>
            </w:pPr>
            <w:r>
              <w:rPr>
                <w:lang w:val="ru-RU"/>
              </w:rPr>
              <w:t>26</w:t>
            </w:r>
          </w:p>
        </w:tc>
        <w:tc>
          <w:tcPr>
            <w:tcW w:w="2552" w:type="dxa"/>
            <w:tcBorders>
              <w:top w:val="single" w:sz="8" w:space="0" w:color="000000"/>
              <w:left w:val="single" w:sz="8" w:space="0" w:color="000000"/>
              <w:bottom w:val="single" w:sz="8" w:space="0" w:color="000000"/>
              <w:right w:val="single" w:sz="8" w:space="0" w:color="000000"/>
            </w:tcBorders>
          </w:tcPr>
          <w:p w14:paraId="6BFAC2A4" w14:textId="51AD560E" w:rsidR="001E2E6D" w:rsidRPr="005B538A" w:rsidRDefault="001E2E6D" w:rsidP="001E2E6D">
            <w:pPr>
              <w:rPr>
                <w:lang w:val="ru-RU"/>
              </w:rPr>
            </w:pPr>
            <w:r>
              <w:rPr>
                <w:rFonts w:ascii="Arial" w:hAnsi="Arial" w:cs="Arial"/>
                <w:sz w:val="20"/>
                <w:szCs w:val="20"/>
                <w:shd w:val="clear" w:color="auto" w:fill="FFFFFF"/>
              </w:rPr>
              <w:t>G/SPS/N/VNM/190</w:t>
            </w:r>
          </w:p>
        </w:tc>
        <w:tc>
          <w:tcPr>
            <w:tcW w:w="5670" w:type="dxa"/>
            <w:tcBorders>
              <w:top w:val="single" w:sz="8" w:space="0" w:color="000000"/>
              <w:left w:val="single" w:sz="8" w:space="0" w:color="000000"/>
              <w:bottom w:val="single" w:sz="8" w:space="0" w:color="000000"/>
              <w:right w:val="single" w:sz="8" w:space="0" w:color="000000"/>
            </w:tcBorders>
          </w:tcPr>
          <w:p w14:paraId="2BAFD309" w14:textId="77777777" w:rsidR="001E2E6D" w:rsidRDefault="001E2E6D" w:rsidP="001E2E6D">
            <w:pPr>
              <w:spacing w:before="100" w:beforeAutospacing="1" w:after="100" w:afterAutospacing="1" w:line="240" w:lineRule="auto"/>
              <w:rPr>
                <w:lang w:val="ru-RU"/>
              </w:rPr>
            </w:pPr>
            <w:r w:rsidRPr="001E2E6D">
              <w:rPr>
                <w:lang w:val="ru-RU"/>
              </w:rPr>
              <w:t>Жануарлар мен жануарлардан алынатын өнімдердің карантинін көздейтін Ауыл шаруашылығы және қоршаған ортаны қорғау министрі циркулярының жобасы. Тілі (тілдері): ағылшын және вьетнам. Бет саны: 50+162 және 45+157.</w:t>
            </w:r>
          </w:p>
          <w:p w14:paraId="133FD145" w14:textId="77777777" w:rsidR="001E2E6D" w:rsidRDefault="00584C32" w:rsidP="001E2E6D">
            <w:pPr>
              <w:spacing w:before="100" w:beforeAutospacing="1" w:after="100" w:afterAutospacing="1" w:line="240" w:lineRule="auto"/>
              <w:rPr>
                <w:lang w:val="ru-RU"/>
              </w:rPr>
            </w:pPr>
            <w:hyperlink r:id="rId45" w:history="1">
              <w:r w:rsidR="001E2E6D" w:rsidRPr="00327A9F">
                <w:rPr>
                  <w:rStyle w:val="aff9"/>
                  <w:lang w:val="ru-RU"/>
                </w:rPr>
                <w:t>https://members.wto.org/crnattachments/2026/SPS/VNM/26_04255_00_e.pdf</w:t>
              </w:r>
            </w:hyperlink>
            <w:r w:rsidR="001E2E6D">
              <w:rPr>
                <w:lang w:val="ru-RU"/>
              </w:rPr>
              <w:t xml:space="preserve"> </w:t>
            </w:r>
          </w:p>
          <w:p w14:paraId="124C051B" w14:textId="77777777" w:rsidR="001E2E6D" w:rsidRDefault="00584C32" w:rsidP="001E2E6D">
            <w:pPr>
              <w:spacing w:before="100" w:beforeAutospacing="1" w:after="100" w:afterAutospacing="1" w:line="240" w:lineRule="auto"/>
              <w:rPr>
                <w:lang w:val="ru-RU"/>
              </w:rPr>
            </w:pPr>
            <w:hyperlink r:id="rId46" w:history="1">
              <w:r w:rsidR="001E2E6D" w:rsidRPr="00327A9F">
                <w:rPr>
                  <w:rStyle w:val="aff9"/>
                  <w:lang w:val="ru-RU"/>
                </w:rPr>
                <w:t>https://members.wto.org/crnattachments/2026/SPS/VN</w:t>
              </w:r>
              <w:r w:rsidR="001E2E6D" w:rsidRPr="00327A9F">
                <w:rPr>
                  <w:rStyle w:val="aff9"/>
                  <w:lang w:val="ru-RU"/>
                </w:rPr>
                <w:lastRenderedPageBreak/>
                <w:t>M/26_04255_01_e.pdf</w:t>
              </w:r>
            </w:hyperlink>
            <w:r w:rsidR="001E2E6D">
              <w:rPr>
                <w:lang w:val="ru-RU"/>
              </w:rPr>
              <w:t xml:space="preserve"> </w:t>
            </w:r>
          </w:p>
          <w:p w14:paraId="096CA9C3" w14:textId="77777777" w:rsidR="001E2E6D" w:rsidRDefault="00584C32" w:rsidP="001E2E6D">
            <w:pPr>
              <w:spacing w:before="100" w:beforeAutospacing="1" w:after="100" w:afterAutospacing="1" w:line="240" w:lineRule="auto"/>
              <w:rPr>
                <w:lang w:val="ru-RU"/>
              </w:rPr>
            </w:pPr>
            <w:hyperlink r:id="rId47" w:history="1">
              <w:r w:rsidR="001E2E6D" w:rsidRPr="00327A9F">
                <w:rPr>
                  <w:rStyle w:val="aff9"/>
                  <w:lang w:val="ru-RU"/>
                </w:rPr>
                <w:t>https://members.wto.org/crnattachments/2026/SPS/VNM/26_04255_00_x.pdf</w:t>
              </w:r>
            </w:hyperlink>
            <w:r w:rsidR="001E2E6D">
              <w:rPr>
                <w:lang w:val="ru-RU"/>
              </w:rPr>
              <w:t xml:space="preserve"> </w:t>
            </w:r>
          </w:p>
          <w:p w14:paraId="0E09FA3A" w14:textId="28B96639" w:rsidR="001E2E6D" w:rsidRPr="001E2E6D" w:rsidRDefault="00584C32" w:rsidP="001E2E6D">
            <w:pPr>
              <w:spacing w:before="100" w:beforeAutospacing="1" w:after="100" w:afterAutospacing="1" w:line="240" w:lineRule="auto"/>
              <w:rPr>
                <w:lang w:val="ru-RU"/>
              </w:rPr>
            </w:pPr>
            <w:hyperlink r:id="rId48" w:history="1">
              <w:r w:rsidR="001E2E6D" w:rsidRPr="00327A9F">
                <w:rPr>
                  <w:rStyle w:val="aff9"/>
                  <w:lang w:val="ru-RU"/>
                </w:rPr>
                <w:t>https://members.wto.org/crnattachments/2026/SPS/VNM/26_04255_01_x.pdf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2FD1453C" w14:textId="103C92CF" w:rsidR="001E2E6D" w:rsidRPr="00CA0067" w:rsidRDefault="001E2E6D" w:rsidP="001E2E6D">
            <w:pPr>
              <w:rPr>
                <w:lang w:val="kk-KZ"/>
              </w:rPr>
            </w:pPr>
            <w:r>
              <w:rPr>
                <w:lang w:val="kk-KZ"/>
              </w:rPr>
              <w:lastRenderedPageBreak/>
              <w:t>16/10/26</w:t>
            </w:r>
          </w:p>
        </w:tc>
      </w:tr>
      <w:tr w:rsidR="001E2E6D" w:rsidRPr="00584C32" w14:paraId="76323A30" w14:textId="77777777" w:rsidTr="00DB165C">
        <w:trPr>
          <w:gridAfter w:val="1"/>
          <w:wAfter w:w="3798" w:type="dxa"/>
        </w:trPr>
        <w:tc>
          <w:tcPr>
            <w:tcW w:w="930" w:type="dxa"/>
            <w:vMerge/>
          </w:tcPr>
          <w:p w14:paraId="32BACF5E" w14:textId="77777777" w:rsidR="001E2E6D" w:rsidRPr="00CA0067" w:rsidRDefault="001E2E6D" w:rsidP="001E2E6D">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3B21414" w14:textId="2D00E710" w:rsidR="001E2E6D" w:rsidRPr="005B538A" w:rsidRDefault="001E2E6D" w:rsidP="001E2E6D">
            <w:pPr>
              <w:rPr>
                <w:lang w:val="ru-RU"/>
              </w:rPr>
            </w:pPr>
            <w:r>
              <w:rPr>
                <w:lang w:val="ru-RU"/>
              </w:rPr>
              <w:t>17/08/26</w:t>
            </w:r>
          </w:p>
        </w:tc>
        <w:tc>
          <w:tcPr>
            <w:tcW w:w="5670" w:type="dxa"/>
            <w:tcBorders>
              <w:top w:val="single" w:sz="8" w:space="0" w:color="000000"/>
              <w:left w:val="single" w:sz="8" w:space="0" w:color="000000"/>
              <w:bottom w:val="single" w:sz="8" w:space="0" w:color="000000"/>
              <w:right w:val="single" w:sz="8" w:space="0" w:color="000000"/>
            </w:tcBorders>
          </w:tcPr>
          <w:p w14:paraId="21B90F52" w14:textId="7CBEB4FB" w:rsidR="001E2E6D" w:rsidRPr="001E2E6D" w:rsidRDefault="001E2E6D" w:rsidP="001E2E6D">
            <w:pPr>
              <w:spacing w:before="100" w:beforeAutospacing="1" w:after="100" w:afterAutospacing="1" w:line="240" w:lineRule="auto"/>
              <w:rPr>
                <w:rFonts w:ascii="Times New Roman" w:eastAsia="Times New Roman" w:hAnsi="Times New Roman" w:cs="Times New Roman"/>
                <w:sz w:val="24"/>
                <w:szCs w:val="24"/>
                <w:lang w:val="ru-RU" w:eastAsia="ru-RU"/>
              </w:rPr>
            </w:pPr>
            <w:r w:rsidRPr="001E2E6D">
              <w:rPr>
                <w:lang w:val="ru-RU"/>
              </w:rPr>
              <w:t>Тірі жерүсті және аквамәдениет (су) жануарлары; ет, балық және жануарлардан алынатын басқа да өнімдер; жануарлардың генетикалық материалы; сондай-ақ Циркуляр жобасының Іа және І</w:t>
            </w:r>
            <w:r>
              <w:t>b</w:t>
            </w:r>
            <w:r w:rsidRPr="001E2E6D">
              <w:rPr>
                <w:lang w:val="ru-RU"/>
              </w:rPr>
              <w:t xml:space="preserve"> қосымшаларында тізімделген басқа да тауарлар (СЭҚ ТН-нің тиісті топтары: 01–05, 15, 16, 23, 30, 41, 43, 51, 67 және 96; </w:t>
            </w:r>
            <w:r>
              <w:t>ICS</w:t>
            </w:r>
            <w:r w:rsidRPr="001E2E6D">
              <w:rPr>
                <w:lang w:val="ru-RU"/>
              </w:rPr>
              <w:t xml:space="preserve"> кодтары: 11.220, 65.020.30, 67.100 және 67.120).</w:t>
            </w:r>
          </w:p>
        </w:tc>
        <w:tc>
          <w:tcPr>
            <w:tcW w:w="4110" w:type="dxa"/>
            <w:vMerge/>
          </w:tcPr>
          <w:p w14:paraId="538D7E47" w14:textId="77777777" w:rsidR="001E2E6D" w:rsidRPr="005B538A" w:rsidRDefault="001E2E6D" w:rsidP="001E2E6D">
            <w:pPr>
              <w:rPr>
                <w:lang w:val="ru-RU"/>
              </w:rPr>
            </w:pPr>
          </w:p>
        </w:tc>
      </w:tr>
      <w:tr w:rsidR="001E2E6D" w:rsidRPr="00584C32" w14:paraId="199D05AA" w14:textId="77777777" w:rsidTr="00DB165C">
        <w:trPr>
          <w:gridAfter w:val="1"/>
          <w:wAfter w:w="3798" w:type="dxa"/>
        </w:trPr>
        <w:tc>
          <w:tcPr>
            <w:tcW w:w="930" w:type="dxa"/>
            <w:vMerge/>
          </w:tcPr>
          <w:p w14:paraId="7FEF3FD1" w14:textId="77777777" w:rsidR="001E2E6D" w:rsidRPr="005B538A" w:rsidRDefault="001E2E6D" w:rsidP="001E2E6D">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87022D9" w14:textId="21018EBE" w:rsidR="001E2E6D" w:rsidRPr="005B538A" w:rsidRDefault="001E2E6D" w:rsidP="001E2E6D">
            <w:pPr>
              <w:rPr>
                <w:lang w:val="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59CC23D2" w14:textId="77777777" w:rsidR="001E2E6D" w:rsidRPr="001E2E6D" w:rsidRDefault="001E2E6D" w:rsidP="001E2E6D">
            <w:pPr>
              <w:spacing w:before="100" w:beforeAutospacing="1" w:after="100" w:afterAutospacing="1" w:line="240" w:lineRule="auto"/>
              <w:rPr>
                <w:rFonts w:ascii="Times New Roman" w:eastAsia="Times New Roman" w:hAnsi="Times New Roman" w:cs="Times New Roman"/>
                <w:sz w:val="24"/>
                <w:szCs w:val="24"/>
                <w:lang w:val="ru-RU" w:eastAsia="ru-RU"/>
              </w:rPr>
            </w:pPr>
            <w:r w:rsidRPr="001E2E6D">
              <w:rPr>
                <w:rFonts w:ascii="Times New Roman" w:eastAsia="Times New Roman" w:hAnsi="Times New Roman" w:cs="Times New Roman"/>
                <w:sz w:val="24"/>
                <w:szCs w:val="24"/>
                <w:lang w:val="ru-RU" w:eastAsia="ru-RU"/>
              </w:rPr>
              <w:t>Жоба циркуляры Вьетнамның құрлықтағы және су жануарларын, сондай-ақ жануарлардан алынатын өнімдерді карантиндеу жөніндегі қағидаларын біріктіреді және жаңартады. Жоба карантинге жататын немесе карантиннен босатылатын тауарлардың тізбесін, карантин объектілерін, сондай-ақ импорттық тәуекелді талдауға жататын тауарлардың тізбесін белгілейді.</w:t>
            </w:r>
          </w:p>
          <w:p w14:paraId="0787053C" w14:textId="77777777" w:rsidR="001E2E6D" w:rsidRPr="001E2E6D" w:rsidRDefault="001E2E6D" w:rsidP="001E2E6D">
            <w:pPr>
              <w:spacing w:before="100" w:beforeAutospacing="1" w:after="100" w:afterAutospacing="1" w:line="240" w:lineRule="auto"/>
              <w:rPr>
                <w:rFonts w:ascii="Times New Roman" w:eastAsia="Times New Roman" w:hAnsi="Times New Roman" w:cs="Times New Roman"/>
                <w:sz w:val="24"/>
                <w:szCs w:val="24"/>
                <w:lang w:val="ru-RU" w:eastAsia="ru-RU"/>
              </w:rPr>
            </w:pPr>
            <w:r w:rsidRPr="001E2E6D">
              <w:rPr>
                <w:rFonts w:ascii="Times New Roman" w:eastAsia="Times New Roman" w:hAnsi="Times New Roman" w:cs="Times New Roman"/>
                <w:sz w:val="24"/>
                <w:szCs w:val="24"/>
                <w:lang w:val="ru-RU" w:eastAsia="ru-RU"/>
              </w:rPr>
              <w:t>Жобада облыстық деңгейдегі әкімшілік-аумақтық бірліктерден тыс жерлерге тасымалдау; экспорттау; импорттау; кері экспорттау үшін уақытша әкелу; кері әкелу үшін уақытша әкету; шекара өткізу пункттері арқылы ауыстырып тиеу; кедендік қоймаларда сақтау; транзит; алып жүретін багажбен немесе пошта жөнелтілімдерімен тасымалдау; жәрмеңкелерге, көрмелерге, жарыстарға және қойылымдарға қатысу; сондай-ақ ауру қоздырғыштары бар үлгілерді тасымалдау бойынша талаптар мен рәсімдер белгіленеді.</w:t>
            </w:r>
          </w:p>
          <w:p w14:paraId="61E08F62" w14:textId="77777777" w:rsidR="001E2E6D" w:rsidRPr="001E2E6D" w:rsidRDefault="001E2E6D" w:rsidP="001E2E6D">
            <w:pPr>
              <w:spacing w:before="100" w:beforeAutospacing="1" w:after="100" w:afterAutospacing="1" w:line="240" w:lineRule="auto"/>
              <w:rPr>
                <w:rFonts w:ascii="Times New Roman" w:eastAsia="Times New Roman" w:hAnsi="Times New Roman" w:cs="Times New Roman"/>
                <w:sz w:val="24"/>
                <w:szCs w:val="24"/>
                <w:lang w:val="ru-RU" w:eastAsia="ru-RU"/>
              </w:rPr>
            </w:pPr>
            <w:r w:rsidRPr="001E2E6D">
              <w:rPr>
                <w:rFonts w:ascii="Times New Roman" w:eastAsia="Times New Roman" w:hAnsi="Times New Roman" w:cs="Times New Roman"/>
                <w:sz w:val="24"/>
                <w:szCs w:val="24"/>
                <w:lang w:val="ru-RU" w:eastAsia="ru-RU"/>
              </w:rPr>
              <w:t>Көзделген шараларға тіркеу және декларациялау, құжаттық бақылау және физикалық немесе клиникалық тексеру, тиісті жағдайларда карантиндік оқшаулау, сынама алу және зертханалық зерттеулер жүргізу, тазалау және дезинфекциялау, сәйкестендіру және пломбалау, құжаттарды электрондық түрде ұсыну және сертификаттау, құжаттарды өңдеудің белгіленген мерзімдері, сондай-ақ карантиндік сертификаттар беру жатады.</w:t>
            </w:r>
          </w:p>
          <w:p w14:paraId="7EE99277" w14:textId="77777777" w:rsidR="001E2E6D" w:rsidRPr="001E2E6D" w:rsidRDefault="001E2E6D" w:rsidP="001E2E6D">
            <w:pPr>
              <w:spacing w:before="100" w:beforeAutospacing="1" w:after="100" w:afterAutospacing="1" w:line="240" w:lineRule="auto"/>
              <w:rPr>
                <w:rFonts w:ascii="Times New Roman" w:eastAsia="Times New Roman" w:hAnsi="Times New Roman" w:cs="Times New Roman"/>
                <w:sz w:val="24"/>
                <w:szCs w:val="24"/>
                <w:lang w:val="ru-RU" w:eastAsia="ru-RU"/>
              </w:rPr>
            </w:pPr>
            <w:r w:rsidRPr="001E2E6D">
              <w:rPr>
                <w:rFonts w:ascii="Times New Roman" w:eastAsia="Times New Roman" w:hAnsi="Times New Roman" w:cs="Times New Roman"/>
                <w:sz w:val="24"/>
                <w:szCs w:val="24"/>
                <w:lang w:val="ru-RU" w:eastAsia="ru-RU"/>
              </w:rPr>
              <w:t xml:space="preserve">Шара оның қолданылу аясына кіретін тауарлармен сауда жасайтын барлық сауда әріптестеріне қолданылады. Жаңа ережелер рәсімдерді нақтылап, жеңілдетуге, қадағалануды және тәуекелге негізделген бақылауды күшейтуге, электрондық өңдеуді жеңілдетуге, сондай-ақ тәуекел деңгейі </w:t>
            </w:r>
            <w:r w:rsidRPr="001E2E6D">
              <w:rPr>
                <w:rFonts w:ascii="Times New Roman" w:eastAsia="Times New Roman" w:hAnsi="Times New Roman" w:cs="Times New Roman"/>
                <w:sz w:val="24"/>
                <w:szCs w:val="24"/>
                <w:lang w:val="ru-RU" w:eastAsia="ru-RU"/>
              </w:rPr>
              <w:lastRenderedPageBreak/>
              <w:t>төмен немесе қадағалануы қамтамасыз етілетін тізімдегі тауарлар мен жағдайлар үшін карантин талаптарынан босатудың нақты жағдайларын белгілеуге мүмкіндік береді деп күтіледі. Бұл ретте жануарлар аурулары мен зооноздардан қорғау қамтамасыз етіледі.</w:t>
            </w:r>
          </w:p>
          <w:p w14:paraId="61A4E6B3" w14:textId="77777777" w:rsidR="001E2E6D" w:rsidRPr="001E2E6D" w:rsidRDefault="001E2E6D" w:rsidP="001E2E6D">
            <w:pPr>
              <w:spacing w:before="100" w:beforeAutospacing="1" w:after="100" w:afterAutospacing="1" w:line="240" w:lineRule="auto"/>
              <w:rPr>
                <w:rFonts w:ascii="Times New Roman" w:eastAsia="Times New Roman" w:hAnsi="Times New Roman" w:cs="Times New Roman"/>
                <w:sz w:val="24"/>
                <w:szCs w:val="24"/>
                <w:lang w:val="ru-RU" w:eastAsia="ru-RU"/>
              </w:rPr>
            </w:pPr>
            <w:r w:rsidRPr="001E2E6D">
              <w:rPr>
                <w:rFonts w:ascii="Times New Roman" w:eastAsia="Times New Roman" w:hAnsi="Times New Roman" w:cs="Times New Roman"/>
                <w:sz w:val="24"/>
                <w:szCs w:val="24"/>
                <w:lang w:val="ru-RU" w:eastAsia="ru-RU"/>
              </w:rPr>
              <w:t>Жоба циркуляры мынадай нормативтік құқықтық актілердің күшін жояды немесе олардың орнына қолданылады:</w:t>
            </w:r>
          </w:p>
          <w:p w14:paraId="0E334A74" w14:textId="77777777" w:rsidR="001E2E6D" w:rsidRPr="001E2E6D" w:rsidRDefault="001E2E6D" w:rsidP="00625840">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1E2E6D">
              <w:rPr>
                <w:rFonts w:ascii="Times New Roman" w:eastAsia="Times New Roman" w:hAnsi="Times New Roman" w:cs="Times New Roman"/>
                <w:sz w:val="24"/>
                <w:szCs w:val="24"/>
                <w:lang w:val="ru-RU" w:eastAsia="ru-RU"/>
              </w:rPr>
              <w:t xml:space="preserve">2016 жылғы 1 маусымдағы № 11/2016/TT-BNNPTNT циркуляры; </w:t>
            </w:r>
          </w:p>
          <w:p w14:paraId="60BC0D6B" w14:textId="77777777" w:rsidR="001E2E6D" w:rsidRPr="001E2E6D" w:rsidRDefault="001E2E6D" w:rsidP="00625840">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1E2E6D">
              <w:rPr>
                <w:rFonts w:ascii="Times New Roman" w:eastAsia="Times New Roman" w:hAnsi="Times New Roman" w:cs="Times New Roman"/>
                <w:sz w:val="24"/>
                <w:szCs w:val="24"/>
                <w:lang w:val="ru-RU" w:eastAsia="ru-RU"/>
              </w:rPr>
              <w:t xml:space="preserve">2026 жылғы 1 қаңтардағы № 01/2026/TT-BNNMT циркуляры; </w:t>
            </w:r>
          </w:p>
          <w:p w14:paraId="295BB470" w14:textId="77777777" w:rsidR="001E2E6D" w:rsidRPr="001E2E6D" w:rsidRDefault="001E2E6D" w:rsidP="00625840">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1E2E6D">
              <w:rPr>
                <w:rFonts w:ascii="Times New Roman" w:eastAsia="Times New Roman" w:hAnsi="Times New Roman" w:cs="Times New Roman"/>
                <w:sz w:val="24"/>
                <w:szCs w:val="24"/>
                <w:lang w:val="ru-RU" w:eastAsia="ru-RU"/>
              </w:rPr>
              <w:t xml:space="preserve">2026 жылғы 13 қаңтардағы № 03/2026/TT-BNNMT циркуляры; </w:t>
            </w:r>
          </w:p>
          <w:p w14:paraId="3E25FC1D" w14:textId="77777777" w:rsidR="001E2E6D" w:rsidRPr="001E2E6D" w:rsidRDefault="001E2E6D" w:rsidP="00625840">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1E2E6D">
              <w:rPr>
                <w:rFonts w:ascii="Times New Roman" w:eastAsia="Times New Roman" w:hAnsi="Times New Roman" w:cs="Times New Roman"/>
                <w:sz w:val="24"/>
                <w:szCs w:val="24"/>
                <w:lang w:val="ru-RU" w:eastAsia="ru-RU"/>
              </w:rPr>
              <w:t xml:space="preserve">2026 жылғы 19 мамырдағы № 22/2026/TT-BNNMT циркулярының 15-бабы. </w:t>
            </w:r>
          </w:p>
          <w:p w14:paraId="20F5A44B" w14:textId="55FED911" w:rsidR="001E2E6D" w:rsidRPr="005B538A" w:rsidRDefault="001E2E6D" w:rsidP="001E2E6D">
            <w:pPr>
              <w:spacing w:before="100" w:beforeAutospacing="1" w:after="100" w:afterAutospacing="1" w:line="240" w:lineRule="auto"/>
              <w:rPr>
                <w:rFonts w:ascii="Times New Roman" w:eastAsia="Times New Roman" w:hAnsi="Times New Roman" w:cs="Times New Roman"/>
                <w:sz w:val="24"/>
                <w:szCs w:val="24"/>
                <w:lang w:val="ru-RU" w:eastAsia="ru-RU"/>
              </w:rPr>
            </w:pPr>
            <w:r w:rsidRPr="001E2E6D">
              <w:rPr>
                <w:rFonts w:ascii="Times New Roman" w:eastAsia="Times New Roman" w:hAnsi="Times New Roman" w:cs="Times New Roman"/>
                <w:sz w:val="24"/>
                <w:szCs w:val="24"/>
                <w:lang w:val="ru-RU" w:eastAsia="ru-RU"/>
              </w:rPr>
              <w:t>Өтпелі ережелер бұрын берілген сертификаттардың жарамдылығын сақтайды және жекелеген алдын ала басып шығарылған нысандарды, құлақ сырғаларын және пломбалау сымдарын 2027 жылғы 31 желтоқсанға дейін пайдалануға мүмкіндік береді.</w:t>
            </w:r>
          </w:p>
        </w:tc>
        <w:tc>
          <w:tcPr>
            <w:tcW w:w="4110" w:type="dxa"/>
            <w:vMerge/>
          </w:tcPr>
          <w:p w14:paraId="0AAC9356" w14:textId="77777777" w:rsidR="001E2E6D" w:rsidRPr="005B538A" w:rsidRDefault="001E2E6D" w:rsidP="001E2E6D">
            <w:pPr>
              <w:rPr>
                <w:lang w:val="ru-RU"/>
              </w:rPr>
            </w:pPr>
          </w:p>
        </w:tc>
      </w:tr>
      <w:tr w:rsidR="001E2E6D" w:rsidRPr="001E2E6D" w14:paraId="036DAC6F"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7EEFFCF" w14:textId="146F0DF9" w:rsidR="001E2E6D" w:rsidRPr="00566A4C" w:rsidRDefault="001E2E6D" w:rsidP="001E2E6D">
            <w:pPr>
              <w:rPr>
                <w:lang w:val="ru-RU"/>
              </w:rPr>
            </w:pPr>
            <w:r>
              <w:rPr>
                <w:lang w:val="ru-RU"/>
              </w:rPr>
              <w:t>27</w:t>
            </w:r>
          </w:p>
        </w:tc>
        <w:tc>
          <w:tcPr>
            <w:tcW w:w="2552" w:type="dxa"/>
            <w:tcBorders>
              <w:top w:val="single" w:sz="8" w:space="0" w:color="000000"/>
              <w:left w:val="single" w:sz="8" w:space="0" w:color="000000"/>
              <w:bottom w:val="single" w:sz="8" w:space="0" w:color="000000"/>
              <w:right w:val="single" w:sz="8" w:space="0" w:color="000000"/>
            </w:tcBorders>
          </w:tcPr>
          <w:p w14:paraId="66D872C0" w14:textId="1ED4D2A6" w:rsidR="001E2E6D" w:rsidRPr="005B538A" w:rsidRDefault="001E2E6D" w:rsidP="001E2E6D">
            <w:pPr>
              <w:rPr>
                <w:lang w:val="ru-RU"/>
              </w:rPr>
            </w:pPr>
            <w:r>
              <w:rPr>
                <w:rFonts w:ascii="Arial" w:hAnsi="Arial" w:cs="Arial"/>
                <w:sz w:val="20"/>
                <w:szCs w:val="20"/>
                <w:shd w:val="clear" w:color="auto" w:fill="FFFFFF"/>
              </w:rPr>
              <w:t>G/SPS/N/KOR/852</w:t>
            </w:r>
          </w:p>
        </w:tc>
        <w:tc>
          <w:tcPr>
            <w:tcW w:w="5670" w:type="dxa"/>
            <w:tcBorders>
              <w:top w:val="single" w:sz="8" w:space="0" w:color="000000"/>
              <w:left w:val="single" w:sz="8" w:space="0" w:color="000000"/>
              <w:bottom w:val="single" w:sz="8" w:space="0" w:color="000000"/>
              <w:right w:val="single" w:sz="8" w:space="0" w:color="000000"/>
            </w:tcBorders>
          </w:tcPr>
          <w:p w14:paraId="79CEA8D7" w14:textId="77777777" w:rsidR="001E2E6D" w:rsidRDefault="001E2E6D" w:rsidP="001E2E6D">
            <w:pPr>
              <w:pStyle w:val="aff8"/>
            </w:pPr>
            <w:r w:rsidRPr="001E2E6D">
              <w:t>Функционалдық ингредиенттерді тану жөніндегі регламентке, сондай-ақ денсаулыққа арналған функционалдық тамақ өнімдерінің стандарттары мен техникалық шарттарына ішінара өзгерістер енгізу туралы хабарлама (жоба) — Алдын ала хабарлама № 2026-406, 2026 жылғы 14 тамыз. Тілі (тілдері): корей. Бет саны: 7.</w:t>
            </w:r>
          </w:p>
          <w:p w14:paraId="18B725B1" w14:textId="384E438F" w:rsidR="001E2E6D" w:rsidRPr="001E2E6D" w:rsidRDefault="00584C32" w:rsidP="001E2E6D">
            <w:pPr>
              <w:pStyle w:val="aff8"/>
              <w:rPr>
                <w:lang w:val="kk-KZ"/>
              </w:rPr>
            </w:pPr>
            <w:hyperlink r:id="rId49" w:history="1">
              <w:r w:rsidR="001E2E6D" w:rsidRPr="00327A9F">
                <w:rPr>
                  <w:rStyle w:val="aff9"/>
                </w:rPr>
                <w:t>https://members.wto.org/crnattachments/2026/SPS/KOR/26_04285_00_x.pdf</w:t>
              </w:r>
            </w:hyperlink>
            <w:r w:rsidR="001E2E6D">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52DA708" w14:textId="48359AB5" w:rsidR="001E2E6D" w:rsidRPr="008A2AEB" w:rsidRDefault="001E2E6D" w:rsidP="001E2E6D">
            <w:pPr>
              <w:rPr>
                <w:lang w:val="kk-KZ"/>
              </w:rPr>
            </w:pPr>
            <w:r>
              <w:rPr>
                <w:lang w:val="ru-RU"/>
              </w:rPr>
              <w:t>17/10/26</w:t>
            </w:r>
          </w:p>
        </w:tc>
      </w:tr>
      <w:tr w:rsidR="001E2E6D" w:rsidRPr="005B538A" w14:paraId="4B5FDDF5" w14:textId="77777777" w:rsidTr="00DB165C">
        <w:trPr>
          <w:gridAfter w:val="1"/>
          <w:wAfter w:w="3798" w:type="dxa"/>
        </w:trPr>
        <w:tc>
          <w:tcPr>
            <w:tcW w:w="930" w:type="dxa"/>
            <w:vMerge/>
          </w:tcPr>
          <w:p w14:paraId="217CDF97" w14:textId="77777777" w:rsidR="001E2E6D" w:rsidRPr="006C08E3" w:rsidRDefault="001E2E6D" w:rsidP="001E2E6D">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E9A5F59" w14:textId="37DD8008" w:rsidR="001E2E6D" w:rsidRPr="005B538A" w:rsidRDefault="001E2E6D" w:rsidP="001E2E6D">
            <w:pPr>
              <w:rPr>
                <w:lang w:val="ru-RU"/>
              </w:rPr>
            </w:pPr>
            <w:r>
              <w:rPr>
                <w:lang w:val="ru-RU"/>
              </w:rPr>
              <w:t>18/08/26</w:t>
            </w:r>
          </w:p>
        </w:tc>
        <w:tc>
          <w:tcPr>
            <w:tcW w:w="5670" w:type="dxa"/>
            <w:tcBorders>
              <w:top w:val="single" w:sz="8" w:space="0" w:color="000000"/>
              <w:left w:val="single" w:sz="8" w:space="0" w:color="000000"/>
              <w:bottom w:val="single" w:sz="8" w:space="0" w:color="000000"/>
              <w:right w:val="single" w:sz="8" w:space="0" w:color="000000"/>
            </w:tcBorders>
          </w:tcPr>
          <w:p w14:paraId="1348BBB7" w14:textId="7F069B58" w:rsidR="001E2E6D" w:rsidRPr="00CA0067" w:rsidRDefault="001E2E6D" w:rsidP="001E2E6D">
            <w:pPr>
              <w:rPr>
                <w:lang w:val="kk-KZ"/>
              </w:rPr>
            </w:pPr>
            <w:r w:rsidRPr="001E2E6D">
              <w:rPr>
                <w:lang w:val="kk-KZ"/>
              </w:rPr>
              <w:t>Денсаулыққа пайдалы функционалды тағамдар</w:t>
            </w:r>
          </w:p>
        </w:tc>
        <w:tc>
          <w:tcPr>
            <w:tcW w:w="4110" w:type="dxa"/>
            <w:vMerge/>
          </w:tcPr>
          <w:p w14:paraId="685621E9" w14:textId="77777777" w:rsidR="001E2E6D" w:rsidRPr="005B538A" w:rsidRDefault="001E2E6D" w:rsidP="001E2E6D">
            <w:pPr>
              <w:rPr>
                <w:lang w:val="ru-RU"/>
              </w:rPr>
            </w:pPr>
          </w:p>
        </w:tc>
      </w:tr>
      <w:tr w:rsidR="001E2E6D" w:rsidRPr="00584C32" w14:paraId="6D2C753F" w14:textId="77777777" w:rsidTr="00DB165C">
        <w:trPr>
          <w:gridAfter w:val="1"/>
          <w:wAfter w:w="3798" w:type="dxa"/>
        </w:trPr>
        <w:tc>
          <w:tcPr>
            <w:tcW w:w="930" w:type="dxa"/>
            <w:vMerge/>
          </w:tcPr>
          <w:p w14:paraId="37D2D293" w14:textId="77777777" w:rsidR="001E2E6D" w:rsidRPr="005B538A" w:rsidRDefault="001E2E6D" w:rsidP="001E2E6D">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DE531B0" w14:textId="17C59952" w:rsidR="001E2E6D" w:rsidRPr="00BF22B9" w:rsidRDefault="001E2E6D" w:rsidP="001E2E6D">
            <w:pPr>
              <w:rPr>
                <w:lang w:val="ru-RU"/>
              </w:rPr>
            </w:pPr>
            <w:r>
              <w:rPr>
                <w:lang w:val="ru-RU"/>
              </w:rPr>
              <w:t>Корея Республикасы</w:t>
            </w:r>
          </w:p>
        </w:tc>
        <w:tc>
          <w:tcPr>
            <w:tcW w:w="5670" w:type="dxa"/>
            <w:tcBorders>
              <w:top w:val="single" w:sz="8" w:space="0" w:color="000000"/>
              <w:left w:val="single" w:sz="8" w:space="0" w:color="000000"/>
              <w:bottom w:val="single" w:sz="8" w:space="0" w:color="000000"/>
              <w:right w:val="single" w:sz="8" w:space="0" w:color="000000"/>
            </w:tcBorders>
          </w:tcPr>
          <w:p w14:paraId="62BF70A1" w14:textId="77777777" w:rsidR="001E2E6D" w:rsidRPr="001E2E6D" w:rsidRDefault="001E2E6D" w:rsidP="001E2E6D">
            <w:pPr>
              <w:rPr>
                <w:lang w:val="kk-KZ"/>
              </w:rPr>
            </w:pPr>
            <w:r w:rsidRPr="001E2E6D">
              <w:rPr>
                <w:lang w:val="kk-KZ"/>
              </w:rPr>
              <w:t>Ұсынылып отырған түзетулер келесілерге бағытталған:</w:t>
            </w:r>
          </w:p>
          <w:p w14:paraId="6550AC20" w14:textId="77777777" w:rsidR="001E2E6D" w:rsidRPr="001E2E6D" w:rsidRDefault="001E2E6D" w:rsidP="001E2E6D">
            <w:pPr>
              <w:rPr>
                <w:lang w:val="kk-KZ"/>
              </w:rPr>
            </w:pPr>
            <w:r w:rsidRPr="001E2E6D">
              <w:rPr>
                <w:lang w:val="kk-KZ"/>
              </w:rPr>
              <w:t>А. Функционалдық ингредиенттерді тануға арналған өтінім нысандарын қайта қарау (Жоба [1-қосымша], [2-қосымша])</w:t>
            </w:r>
          </w:p>
          <w:p w14:paraId="62E82715" w14:textId="77777777" w:rsidR="001E2E6D" w:rsidRPr="001E2E6D" w:rsidRDefault="001E2E6D" w:rsidP="00625840">
            <w:pPr>
              <w:numPr>
                <w:ilvl w:val="0"/>
                <w:numId w:val="22"/>
              </w:numPr>
              <w:spacing w:after="0"/>
              <w:rPr>
                <w:lang w:val="kk-KZ"/>
              </w:rPr>
            </w:pPr>
            <w:r w:rsidRPr="001E2E6D">
              <w:rPr>
                <w:lang w:val="kk-KZ"/>
              </w:rPr>
              <w:t>Денсаулыққа арналған функционалдық тамақ өнімдері туралы заңның қолданылу ережелеріне сәйкес сараптама құнының жоғарылау жағына қарай түзетілуін көрсету үшін мемлекеттік алымдар (жарналар) бөлімін жаңарту.</w:t>
            </w:r>
          </w:p>
          <w:p w14:paraId="7F303A33" w14:textId="77777777" w:rsidR="001E2E6D" w:rsidRPr="001E2E6D" w:rsidRDefault="001E2E6D" w:rsidP="00625840">
            <w:pPr>
              <w:numPr>
                <w:ilvl w:val="0"/>
                <w:numId w:val="22"/>
              </w:numPr>
              <w:spacing w:after="0"/>
              <w:rPr>
                <w:lang w:val="kk-KZ"/>
              </w:rPr>
            </w:pPr>
            <w:r w:rsidRPr="001E2E6D">
              <w:rPr>
                <w:lang w:val="kk-KZ"/>
              </w:rPr>
              <w:t xml:space="preserve">Мемлекеттік алымдар (жарналар) бөлімін </w:t>
            </w:r>
            <w:r w:rsidRPr="001E2E6D">
              <w:rPr>
                <w:lang w:val="kk-KZ"/>
              </w:rPr>
              <w:lastRenderedPageBreak/>
              <w:t>электрондық түрде өтінім беру және жеке өзі / пошта арқылы өтінім беру деп бөлу.</w:t>
            </w:r>
          </w:p>
          <w:p w14:paraId="4CAFF013" w14:textId="3F4B5A22" w:rsidR="001E2E6D" w:rsidRPr="001E2E6D" w:rsidRDefault="001E2E6D" w:rsidP="001E2E6D">
            <w:pPr>
              <w:rPr>
                <w:lang w:val="kk-KZ"/>
              </w:rPr>
            </w:pPr>
            <w:r w:rsidRPr="001E2E6D">
              <w:rPr>
                <w:lang w:val="kk-KZ"/>
              </w:rPr>
              <w:t>В. Функционалдық ингредиенттердің қауіпсіздігін бағалауға арналған шешімдер ағашын жаңарту (Жоба [3-қосымша])</w:t>
            </w:r>
          </w:p>
        </w:tc>
        <w:tc>
          <w:tcPr>
            <w:tcW w:w="4110" w:type="dxa"/>
            <w:vMerge/>
          </w:tcPr>
          <w:p w14:paraId="1499D927" w14:textId="77777777" w:rsidR="001E2E6D" w:rsidRPr="00D03D88" w:rsidRDefault="001E2E6D" w:rsidP="001E2E6D">
            <w:pPr>
              <w:rPr>
                <w:lang w:val="kk-KZ"/>
              </w:rPr>
            </w:pPr>
          </w:p>
        </w:tc>
      </w:tr>
      <w:tr w:rsidR="001E2E6D" w:rsidRPr="00880B5A" w14:paraId="64B6C93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D9AE80C" w14:textId="26275103" w:rsidR="001E2E6D" w:rsidRPr="00566A4C" w:rsidRDefault="001E2E6D" w:rsidP="001E2E6D">
            <w:pPr>
              <w:rPr>
                <w:lang w:val="ru-RU"/>
              </w:rPr>
            </w:pPr>
            <w:r>
              <w:rPr>
                <w:lang w:val="ru-RU"/>
              </w:rPr>
              <w:t>28</w:t>
            </w:r>
          </w:p>
        </w:tc>
        <w:tc>
          <w:tcPr>
            <w:tcW w:w="2552" w:type="dxa"/>
            <w:tcBorders>
              <w:top w:val="single" w:sz="8" w:space="0" w:color="000000"/>
              <w:left w:val="single" w:sz="8" w:space="0" w:color="000000"/>
              <w:bottom w:val="single" w:sz="8" w:space="0" w:color="000000"/>
              <w:right w:val="single" w:sz="8" w:space="0" w:color="000000"/>
            </w:tcBorders>
          </w:tcPr>
          <w:p w14:paraId="1AC4FF6F" w14:textId="692BBC85" w:rsidR="001E2E6D" w:rsidRPr="001E2E6D" w:rsidRDefault="001E2E6D" w:rsidP="001E2E6D">
            <w:r>
              <w:rPr>
                <w:rFonts w:ascii="Arial" w:hAnsi="Arial" w:cs="Arial"/>
                <w:sz w:val="20"/>
                <w:szCs w:val="20"/>
                <w:shd w:val="clear" w:color="auto" w:fill="FFFFFF"/>
              </w:rPr>
              <w:t>G/SPS/N/CAN/1599/Add.1</w:t>
            </w:r>
          </w:p>
        </w:tc>
        <w:tc>
          <w:tcPr>
            <w:tcW w:w="5670" w:type="dxa"/>
            <w:tcBorders>
              <w:top w:val="single" w:sz="8" w:space="0" w:color="000000"/>
              <w:left w:val="single" w:sz="8" w:space="0" w:color="000000"/>
              <w:bottom w:val="single" w:sz="8" w:space="0" w:color="000000"/>
              <w:right w:val="single" w:sz="8" w:space="0" w:color="000000"/>
            </w:tcBorders>
          </w:tcPr>
          <w:p w14:paraId="17BF3460" w14:textId="77777777" w:rsidR="001E2E6D" w:rsidRPr="001E2E6D" w:rsidRDefault="001E2E6D" w:rsidP="001E2E6D">
            <w:pPr>
              <w:rPr>
                <w:lang w:val="kk-KZ"/>
              </w:rPr>
            </w:pPr>
            <w:r w:rsidRPr="001E2E6D">
              <w:rPr>
                <w:lang w:val="kk-KZ"/>
              </w:rPr>
              <w:t>Рұқсат етілген қосымша ингредиенттер тізіміне өзгерістер енгізу</w:t>
            </w:r>
            <w:r w:rsidRPr="001E2E6D">
              <w:rPr>
                <w:lang w:val="kk-KZ"/>
              </w:rPr>
              <w:br/>
              <w:t>(кофеин және L-аспарагин)</w:t>
            </w:r>
          </w:p>
          <w:p w14:paraId="1D490E5C" w14:textId="77777777" w:rsidR="001E2E6D" w:rsidRPr="001E2E6D" w:rsidRDefault="001E2E6D" w:rsidP="001E2E6D">
            <w:pPr>
              <w:rPr>
                <w:lang w:val="kk-KZ"/>
              </w:rPr>
            </w:pPr>
            <w:r w:rsidRPr="001E2E6D">
              <w:rPr>
                <w:lang w:val="kk-KZ"/>
              </w:rPr>
              <w:t>Канаданың Денсаулық сақтау министрлігі Рұқсат етілген қосымша ингредиенттер тізіміне өзгерістер енгізу туралы алдын ала қарауға өтінім алды. Ұсынылған өзгерістер Рұқсат етілген қосымша ингредиенттері бар тағам санаттарының тізімінің 1-тармағында көрсетілген санатқа жататын белгілі бір тағам өнімдерінде шырынның мөлшерін 30 %-дан аспайтын деңгейде рұқсат етуді көздейді. Атап айтқанда, бұл қосымша ингредиент ретінде кофеин қосуға рұқсат етілген және барлық көздерден алынатын кофеиннің жалпы мөлшері 150 млн⁻¹-ден (мг/кг) асатын өнімдерге қатысты (IV бөлімнің C.1(2) тармағы).</w:t>
            </w:r>
          </w:p>
          <w:p w14:paraId="16B89DD7" w14:textId="77777777" w:rsidR="001E2E6D" w:rsidRPr="001E2E6D" w:rsidRDefault="001E2E6D" w:rsidP="001E2E6D">
            <w:pPr>
              <w:rPr>
                <w:lang w:val="kk-KZ"/>
              </w:rPr>
            </w:pPr>
            <w:r w:rsidRPr="001E2E6D">
              <w:rPr>
                <w:lang w:val="kk-KZ"/>
              </w:rPr>
              <w:t>Алдын ала бағалау нәтижелері бойынша Канаданың Денсаулық сақтау министрлігі C.1(2) позициясы үшін сұралғандай, шырынның жалпы мөлшерін 30 %-дан аспайтын деңгейде пайдалануға рұқсат берді және ұқсас позициялар арасындағы сәйкестікті қамтамасыз ету мақсатында осы өзгерісті C.1(1) позициясына да қолданды.</w:t>
            </w:r>
          </w:p>
          <w:p w14:paraId="438C0058" w14:textId="77777777" w:rsidR="001E2E6D" w:rsidRPr="001E2E6D" w:rsidRDefault="001E2E6D" w:rsidP="001E2E6D">
            <w:pPr>
              <w:rPr>
                <w:lang w:val="kk-KZ"/>
              </w:rPr>
            </w:pPr>
            <w:r w:rsidRPr="001E2E6D">
              <w:rPr>
                <w:lang w:val="kk-KZ"/>
              </w:rPr>
              <w:t>Сонымен қатар, Канаданың Денсаулық сақтау министрлігі Тізімнің француз тіліндегі нұсқасында L-аспарагиннің өлшем бірлігін түзетті.</w:t>
            </w:r>
          </w:p>
          <w:p w14:paraId="6CF6157F" w14:textId="77777777" w:rsidR="001E2E6D" w:rsidRPr="001E2E6D" w:rsidRDefault="001E2E6D" w:rsidP="001E2E6D">
            <w:pPr>
              <w:rPr>
                <w:lang w:val="kk-KZ"/>
              </w:rPr>
            </w:pPr>
            <w:r w:rsidRPr="001E2E6D">
              <w:rPr>
                <w:lang w:val="kk-KZ"/>
              </w:rPr>
              <w:t>Хабарламада сипатталған өзгерістер 2026 жылғы 13 тамызда, яғни Рұқсат етілген қосымша ингредиенттер тізімінде жарияланған күні күшіне енеді.</w:t>
            </w:r>
          </w:p>
          <w:p w14:paraId="37A387B2" w14:textId="77777777" w:rsidR="001E2E6D" w:rsidRPr="001E2E6D" w:rsidRDefault="001E2E6D" w:rsidP="001E2E6D">
            <w:pPr>
              <w:rPr>
                <w:lang w:val="kk-KZ"/>
              </w:rPr>
            </w:pPr>
            <w:r w:rsidRPr="001E2E6D">
              <w:rPr>
                <w:lang w:val="kk-KZ"/>
              </w:rPr>
              <w:t>Осы хабарламаның мақсаты — Департаменттің осы мәселе бойынша қабылдаған шешімін жария түрде хабарлау, сондай-ақ Канадада қолдануға рұқсат етілген қосымша ингредиенттері бар тағам санатына немесе пайдалануға рұқсат етілген қосымша ингредиентке қатысты сұрау салғысы немесе жаңа ғылыми ақпарат ұсынғысы келетін тұлғалар үшін тиісті байланыс ақпаратын ұсыну.</w:t>
            </w:r>
          </w:p>
          <w:p w14:paraId="12880E75" w14:textId="6F01EE0D" w:rsidR="001E2E6D" w:rsidRPr="001E2E6D" w:rsidRDefault="00880B5A" w:rsidP="001E2E6D">
            <w:pPr>
              <w:rPr>
                <w:lang w:val="kk-KZ"/>
              </w:rPr>
            </w:pPr>
            <w:r w:rsidRPr="00381841">
              <w:rPr>
                <w:lang w:val="kk-KZ"/>
              </w:rPr>
              <w:lastRenderedPageBreak/>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089F5CC6" w14:textId="2D3A9945" w:rsidR="001E2E6D" w:rsidRPr="00880B5A" w:rsidRDefault="00880B5A" w:rsidP="001E2E6D">
            <w:pPr>
              <w:rPr>
                <w:lang w:val="kk-KZ"/>
              </w:rPr>
            </w:pPr>
            <w:r>
              <w:rPr>
                <w:lang w:val="kk-KZ"/>
              </w:rPr>
              <w:lastRenderedPageBreak/>
              <w:t>-</w:t>
            </w:r>
          </w:p>
        </w:tc>
      </w:tr>
      <w:tr w:rsidR="001E2E6D" w:rsidRPr="005B538A" w14:paraId="4D111000" w14:textId="77777777" w:rsidTr="00DB165C">
        <w:trPr>
          <w:gridAfter w:val="1"/>
          <w:wAfter w:w="3798" w:type="dxa"/>
        </w:trPr>
        <w:tc>
          <w:tcPr>
            <w:tcW w:w="930" w:type="dxa"/>
            <w:vMerge/>
          </w:tcPr>
          <w:p w14:paraId="5352CA34" w14:textId="77777777" w:rsidR="001E2E6D" w:rsidRPr="00880B5A" w:rsidRDefault="001E2E6D" w:rsidP="001E2E6D">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A240AB4" w14:textId="60061DA8" w:rsidR="001E2E6D" w:rsidRPr="001E2E6D" w:rsidRDefault="001E2E6D" w:rsidP="001E2E6D">
            <w:r>
              <w:rPr>
                <w:lang w:val="ru-RU"/>
              </w:rPr>
              <w:t>18/08/26</w:t>
            </w:r>
          </w:p>
        </w:tc>
        <w:tc>
          <w:tcPr>
            <w:tcW w:w="5670" w:type="dxa"/>
            <w:tcBorders>
              <w:top w:val="single" w:sz="8" w:space="0" w:color="000000"/>
              <w:left w:val="single" w:sz="8" w:space="0" w:color="000000"/>
              <w:bottom w:val="single" w:sz="8" w:space="0" w:color="000000"/>
              <w:right w:val="single" w:sz="8" w:space="0" w:color="000000"/>
            </w:tcBorders>
          </w:tcPr>
          <w:p w14:paraId="43BB5EC0" w14:textId="38166D6C" w:rsidR="001E2E6D" w:rsidRPr="00880B5A" w:rsidRDefault="00880B5A" w:rsidP="001E2E6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62ED0E8" w14:textId="77777777" w:rsidR="001E2E6D" w:rsidRPr="001E2E6D" w:rsidRDefault="001E2E6D" w:rsidP="001E2E6D"/>
        </w:tc>
      </w:tr>
      <w:tr w:rsidR="001E2E6D" w:rsidRPr="005B538A" w14:paraId="5B9F5B50" w14:textId="77777777" w:rsidTr="00DB165C">
        <w:trPr>
          <w:gridAfter w:val="1"/>
          <w:wAfter w:w="3798" w:type="dxa"/>
        </w:trPr>
        <w:tc>
          <w:tcPr>
            <w:tcW w:w="930" w:type="dxa"/>
            <w:vMerge/>
          </w:tcPr>
          <w:p w14:paraId="229FA0ED" w14:textId="77777777" w:rsidR="001E2E6D" w:rsidRPr="001E2E6D" w:rsidRDefault="001E2E6D" w:rsidP="001E2E6D"/>
        </w:tc>
        <w:tc>
          <w:tcPr>
            <w:tcW w:w="2552" w:type="dxa"/>
            <w:tcBorders>
              <w:top w:val="single" w:sz="8" w:space="0" w:color="000000"/>
              <w:left w:val="single" w:sz="8" w:space="0" w:color="000000"/>
              <w:bottom w:val="single" w:sz="8" w:space="0" w:color="000000"/>
              <w:right w:val="single" w:sz="8" w:space="0" w:color="000000"/>
            </w:tcBorders>
          </w:tcPr>
          <w:p w14:paraId="60ED5E2A" w14:textId="3D722057" w:rsidR="001E2E6D" w:rsidRPr="00CA0067" w:rsidRDefault="001E2E6D" w:rsidP="001E2E6D">
            <w:pPr>
              <w:rPr>
                <w:lang w:val="kk-KZ"/>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0D4268B2" w14:textId="4F709616" w:rsidR="001E2E6D" w:rsidRPr="00435CBE" w:rsidRDefault="00880B5A" w:rsidP="001E2E6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7B73CAC" w14:textId="77777777" w:rsidR="001E2E6D" w:rsidRPr="009A7D6A" w:rsidRDefault="001E2E6D" w:rsidP="001E2E6D">
            <w:pPr>
              <w:rPr>
                <w:lang w:val="kk-KZ"/>
              </w:rPr>
            </w:pPr>
          </w:p>
        </w:tc>
      </w:tr>
      <w:tr w:rsidR="001E2E6D" w:rsidRPr="00880B5A" w14:paraId="443CDE1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B7EFB2F" w14:textId="50131280" w:rsidR="001E2E6D" w:rsidRPr="00566A4C" w:rsidRDefault="001E2E6D" w:rsidP="001E2E6D">
            <w:pPr>
              <w:rPr>
                <w:lang w:val="ru-RU"/>
              </w:rPr>
            </w:pPr>
            <w:r>
              <w:rPr>
                <w:lang w:val="ru-RU"/>
              </w:rPr>
              <w:t>29</w:t>
            </w:r>
          </w:p>
        </w:tc>
        <w:tc>
          <w:tcPr>
            <w:tcW w:w="2552" w:type="dxa"/>
            <w:tcBorders>
              <w:top w:val="single" w:sz="8" w:space="0" w:color="000000"/>
              <w:left w:val="single" w:sz="8" w:space="0" w:color="000000"/>
              <w:bottom w:val="single" w:sz="8" w:space="0" w:color="000000"/>
              <w:right w:val="single" w:sz="8" w:space="0" w:color="000000"/>
            </w:tcBorders>
          </w:tcPr>
          <w:p w14:paraId="2176FBDD" w14:textId="31EAE28A" w:rsidR="001E2E6D" w:rsidRPr="00880B5A" w:rsidRDefault="00880B5A" w:rsidP="001E2E6D">
            <w:r>
              <w:rPr>
                <w:rFonts w:ascii="Arial" w:hAnsi="Arial" w:cs="Arial"/>
                <w:sz w:val="20"/>
                <w:szCs w:val="20"/>
                <w:shd w:val="clear" w:color="auto" w:fill="FFFFFF"/>
              </w:rPr>
              <w:t>G/SPS/N/MYS/72/Rev.1/Add.1</w:t>
            </w:r>
          </w:p>
        </w:tc>
        <w:tc>
          <w:tcPr>
            <w:tcW w:w="5670" w:type="dxa"/>
            <w:tcBorders>
              <w:top w:val="single" w:sz="8" w:space="0" w:color="000000"/>
              <w:left w:val="single" w:sz="8" w:space="0" w:color="000000"/>
              <w:bottom w:val="single" w:sz="8" w:space="0" w:color="000000"/>
              <w:right w:val="single" w:sz="8" w:space="0" w:color="000000"/>
            </w:tcBorders>
          </w:tcPr>
          <w:p w14:paraId="4A11B709" w14:textId="77777777" w:rsidR="00880B5A" w:rsidRPr="00880B5A" w:rsidRDefault="00880B5A" w:rsidP="00880B5A">
            <w:pPr>
              <w:rPr>
                <w:lang w:val="kk-KZ"/>
              </w:rPr>
            </w:pPr>
            <w:r w:rsidRPr="00880B5A">
              <w:rPr>
                <w:lang w:val="kk-KZ"/>
              </w:rPr>
              <w:t>Малайзияға тірі асшаяндарды (соның ішінде аналық үйір мен постдернәсілдерді) экспорттағысы келетін шетелдік инкубаторларда (питомниктерде) биоқауіпсіздік инспекциясын енгізу туралы хабарлама</w:t>
            </w:r>
          </w:p>
          <w:p w14:paraId="24A7BEF8" w14:textId="77777777" w:rsidR="00880B5A" w:rsidRPr="00880B5A" w:rsidRDefault="00880B5A" w:rsidP="00880B5A">
            <w:pPr>
              <w:rPr>
                <w:lang w:val="kk-KZ"/>
              </w:rPr>
            </w:pPr>
            <w:r w:rsidRPr="00880B5A">
              <w:rPr>
                <w:lang w:val="kk-KZ"/>
              </w:rPr>
              <w:t>G/SPS/N/MYS/72/Rev.1 (2026 жылғы 16 наурыз) құжатында нотификацияланған хабарлама қазіргі уақытта қабылданды және жарияланды. Хабарлама 2026 жылғы 1 қыркүйектен бастап өз күшіне енеді.</w:t>
            </w:r>
          </w:p>
          <w:p w14:paraId="6CA91331" w14:textId="055D82E1" w:rsidR="001E2E6D" w:rsidRPr="00880B5A" w:rsidRDefault="00880B5A" w:rsidP="00880B5A">
            <w:pPr>
              <w:spacing w:before="100" w:beforeAutospacing="1" w:after="100" w:afterAutospacing="1"/>
              <w:rPr>
                <w:lang w:val="kk-KZ"/>
              </w:rPr>
            </w:pPr>
            <w:r w:rsidRPr="00381841">
              <w:rPr>
                <w:lang w:val="kk-KZ"/>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2D522AB3" w14:textId="1C425A10" w:rsidR="001E2E6D" w:rsidRPr="009A7D6A" w:rsidRDefault="00880B5A" w:rsidP="001E2E6D">
            <w:pPr>
              <w:rPr>
                <w:lang w:val="kk-KZ"/>
              </w:rPr>
            </w:pPr>
            <w:r>
              <w:rPr>
                <w:lang w:val="kk-KZ"/>
              </w:rPr>
              <w:t>-</w:t>
            </w:r>
          </w:p>
        </w:tc>
      </w:tr>
      <w:tr w:rsidR="00880B5A" w:rsidRPr="005B538A" w14:paraId="16E2DF40" w14:textId="77777777" w:rsidTr="00DB165C">
        <w:trPr>
          <w:gridAfter w:val="1"/>
          <w:wAfter w:w="3798" w:type="dxa"/>
        </w:trPr>
        <w:tc>
          <w:tcPr>
            <w:tcW w:w="930" w:type="dxa"/>
            <w:vMerge/>
          </w:tcPr>
          <w:p w14:paraId="6E20A949" w14:textId="77777777" w:rsidR="00880B5A" w:rsidRPr="009A7D6A" w:rsidRDefault="00880B5A" w:rsidP="00880B5A">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60B57AB" w14:textId="2FCC9869" w:rsidR="00880B5A" w:rsidRPr="00880B5A" w:rsidRDefault="00880B5A" w:rsidP="00880B5A">
            <w:r>
              <w:rPr>
                <w:lang w:val="ru-RU"/>
              </w:rPr>
              <w:t>19/08/26</w:t>
            </w:r>
          </w:p>
        </w:tc>
        <w:tc>
          <w:tcPr>
            <w:tcW w:w="5670" w:type="dxa"/>
            <w:tcBorders>
              <w:top w:val="single" w:sz="8" w:space="0" w:color="000000"/>
              <w:left w:val="single" w:sz="8" w:space="0" w:color="000000"/>
              <w:bottom w:val="single" w:sz="8" w:space="0" w:color="000000"/>
              <w:right w:val="single" w:sz="8" w:space="0" w:color="000000"/>
            </w:tcBorders>
          </w:tcPr>
          <w:p w14:paraId="2C2F2898" w14:textId="73C48F2F" w:rsidR="00880B5A" w:rsidRPr="00880B5A" w:rsidRDefault="00880B5A" w:rsidP="00880B5A">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835113B" w14:textId="77777777" w:rsidR="00880B5A" w:rsidRPr="00880B5A" w:rsidRDefault="00880B5A" w:rsidP="00880B5A"/>
        </w:tc>
      </w:tr>
      <w:tr w:rsidR="00880B5A" w:rsidRPr="005B538A" w14:paraId="2F648998" w14:textId="77777777" w:rsidTr="00DB165C">
        <w:trPr>
          <w:gridAfter w:val="1"/>
          <w:wAfter w:w="3798" w:type="dxa"/>
        </w:trPr>
        <w:tc>
          <w:tcPr>
            <w:tcW w:w="930" w:type="dxa"/>
            <w:vMerge/>
          </w:tcPr>
          <w:p w14:paraId="189B536C" w14:textId="77777777" w:rsidR="00880B5A" w:rsidRPr="00880B5A" w:rsidRDefault="00880B5A" w:rsidP="00880B5A"/>
        </w:tc>
        <w:tc>
          <w:tcPr>
            <w:tcW w:w="2552" w:type="dxa"/>
            <w:tcBorders>
              <w:top w:val="single" w:sz="8" w:space="0" w:color="000000"/>
              <w:left w:val="single" w:sz="8" w:space="0" w:color="000000"/>
              <w:bottom w:val="single" w:sz="8" w:space="0" w:color="000000"/>
              <w:right w:val="single" w:sz="8" w:space="0" w:color="000000"/>
            </w:tcBorders>
          </w:tcPr>
          <w:p w14:paraId="19DC206B" w14:textId="3947073C" w:rsidR="00880B5A" w:rsidRPr="009A7D6A" w:rsidRDefault="00880B5A" w:rsidP="00880B5A">
            <w:pPr>
              <w:rPr>
                <w:lang w:val="kk-KZ"/>
              </w:rPr>
            </w:pPr>
            <w:r>
              <w:rPr>
                <w:lang w:val="kk-KZ"/>
              </w:rPr>
              <w:t>Малайзия</w:t>
            </w:r>
          </w:p>
        </w:tc>
        <w:tc>
          <w:tcPr>
            <w:tcW w:w="5670" w:type="dxa"/>
            <w:tcBorders>
              <w:top w:val="single" w:sz="8" w:space="0" w:color="000000"/>
              <w:left w:val="single" w:sz="8" w:space="0" w:color="000000"/>
              <w:bottom w:val="single" w:sz="8" w:space="0" w:color="000000"/>
              <w:right w:val="single" w:sz="8" w:space="0" w:color="000000"/>
            </w:tcBorders>
          </w:tcPr>
          <w:p w14:paraId="2CD4559B" w14:textId="56B5EC98" w:rsidR="00880B5A" w:rsidRPr="00880B5A" w:rsidRDefault="00880B5A" w:rsidP="00880B5A">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8E4DFA4" w14:textId="77777777" w:rsidR="00880B5A" w:rsidRPr="009A7D6A" w:rsidRDefault="00880B5A" w:rsidP="00880B5A">
            <w:pPr>
              <w:rPr>
                <w:lang w:val="kk-KZ"/>
              </w:rPr>
            </w:pPr>
          </w:p>
        </w:tc>
      </w:tr>
      <w:tr w:rsidR="00880B5A" w:rsidRPr="00880B5A" w14:paraId="19D86CA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EFF5F17" w14:textId="167AF8F0" w:rsidR="00880B5A" w:rsidRPr="00566A4C" w:rsidRDefault="00880B5A" w:rsidP="00880B5A">
            <w:pPr>
              <w:rPr>
                <w:lang w:val="ru-RU"/>
              </w:rPr>
            </w:pPr>
            <w:r>
              <w:rPr>
                <w:lang w:val="ru-RU"/>
              </w:rPr>
              <w:t>30</w:t>
            </w:r>
          </w:p>
        </w:tc>
        <w:tc>
          <w:tcPr>
            <w:tcW w:w="2552" w:type="dxa"/>
            <w:tcBorders>
              <w:top w:val="single" w:sz="8" w:space="0" w:color="000000"/>
              <w:left w:val="single" w:sz="8" w:space="0" w:color="000000"/>
              <w:bottom w:val="single" w:sz="8" w:space="0" w:color="000000"/>
              <w:right w:val="single" w:sz="8" w:space="0" w:color="000000"/>
            </w:tcBorders>
          </w:tcPr>
          <w:p w14:paraId="65EFCB25" w14:textId="2B4E10F2" w:rsidR="00880B5A" w:rsidRPr="00880B5A" w:rsidRDefault="00880B5A" w:rsidP="00880B5A">
            <w:r>
              <w:rPr>
                <w:rFonts w:ascii="Arial" w:hAnsi="Arial" w:cs="Arial"/>
                <w:sz w:val="20"/>
                <w:szCs w:val="20"/>
                <w:shd w:val="clear" w:color="auto" w:fill="FFFFFF"/>
              </w:rPr>
              <w:t>G/SPS/N/MYS/26/Rev.2/Add.1</w:t>
            </w:r>
          </w:p>
        </w:tc>
        <w:tc>
          <w:tcPr>
            <w:tcW w:w="5670" w:type="dxa"/>
            <w:tcBorders>
              <w:top w:val="single" w:sz="8" w:space="0" w:color="000000"/>
              <w:left w:val="single" w:sz="8" w:space="0" w:color="000000"/>
              <w:bottom w:val="single" w:sz="8" w:space="0" w:color="000000"/>
              <w:right w:val="single" w:sz="8" w:space="0" w:color="000000"/>
            </w:tcBorders>
          </w:tcPr>
          <w:p w14:paraId="505422AD" w14:textId="77777777" w:rsidR="00880B5A" w:rsidRPr="00880B5A" w:rsidRDefault="00880B5A" w:rsidP="00880B5A">
            <w:pPr>
              <w:spacing w:line="240" w:lineRule="auto"/>
              <w:rPr>
                <w:lang w:val="kk-KZ"/>
              </w:rPr>
            </w:pPr>
            <w:r w:rsidRPr="00880B5A">
              <w:rPr>
                <w:lang w:val="kk-KZ"/>
              </w:rPr>
              <w:t>Тірі тұщы су сәндік балықтарын, тірі теңіз сәндік балықтарын және сәндік шаянтәрізділерді импорттау хаттамасын жаңарту (G/SPS/N/MYS/26 құжатын қайта қарау)</w:t>
            </w:r>
          </w:p>
          <w:p w14:paraId="6364F91C" w14:textId="77777777" w:rsidR="00880B5A" w:rsidRDefault="00880B5A" w:rsidP="00880B5A">
            <w:pPr>
              <w:spacing w:line="240" w:lineRule="auto"/>
              <w:rPr>
                <w:lang w:val="kk-KZ"/>
              </w:rPr>
            </w:pPr>
            <w:r w:rsidRPr="00880B5A">
              <w:rPr>
                <w:lang w:val="kk-KZ"/>
              </w:rPr>
              <w:t>G/SPS/N/MYS/26/Rev.2 (2026 жылғы 16 наурыз) құжатында нотификацияланған импорт хаттамасы қазіргі уақытта қабылданды және жарияланды. Қайта қаралған импорт хаттамасы 2026 жылғы 1 қыркүйектен бастап өз күшіне енеді.</w:t>
            </w:r>
          </w:p>
          <w:p w14:paraId="3B5149D2" w14:textId="33B59CA9" w:rsidR="00880B5A" w:rsidRPr="00880B5A" w:rsidRDefault="00880B5A" w:rsidP="00880B5A">
            <w:pPr>
              <w:spacing w:line="240" w:lineRule="auto"/>
              <w:rPr>
                <w:lang w:val="kk-KZ"/>
              </w:rPr>
            </w:pPr>
            <w:r w:rsidRPr="00381841">
              <w:rPr>
                <w:lang w:val="kk-KZ"/>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3889CF09" w14:textId="5FFBB37A" w:rsidR="00880B5A" w:rsidRPr="00880B5A" w:rsidRDefault="00880B5A" w:rsidP="00880B5A">
            <w:pPr>
              <w:rPr>
                <w:lang w:val="kk-KZ"/>
              </w:rPr>
            </w:pPr>
            <w:r>
              <w:rPr>
                <w:lang w:val="kk-KZ"/>
              </w:rPr>
              <w:t>-</w:t>
            </w:r>
          </w:p>
        </w:tc>
      </w:tr>
      <w:tr w:rsidR="00880B5A" w:rsidRPr="005B538A" w14:paraId="5377C9F0" w14:textId="77777777" w:rsidTr="00DB165C">
        <w:trPr>
          <w:gridAfter w:val="1"/>
          <w:wAfter w:w="3798" w:type="dxa"/>
        </w:trPr>
        <w:tc>
          <w:tcPr>
            <w:tcW w:w="930" w:type="dxa"/>
            <w:vMerge/>
          </w:tcPr>
          <w:p w14:paraId="1ECC2698" w14:textId="77777777" w:rsidR="00880B5A" w:rsidRPr="00880B5A" w:rsidRDefault="00880B5A" w:rsidP="00880B5A">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8F16159" w14:textId="74667CD3" w:rsidR="00880B5A" w:rsidRPr="00880B5A" w:rsidRDefault="00880B5A" w:rsidP="00880B5A">
            <w:r>
              <w:rPr>
                <w:lang w:val="ru-RU"/>
              </w:rPr>
              <w:t>19/08/26</w:t>
            </w:r>
          </w:p>
        </w:tc>
        <w:tc>
          <w:tcPr>
            <w:tcW w:w="5670" w:type="dxa"/>
            <w:tcBorders>
              <w:top w:val="single" w:sz="8" w:space="0" w:color="000000"/>
              <w:left w:val="single" w:sz="8" w:space="0" w:color="000000"/>
              <w:bottom w:val="single" w:sz="8" w:space="0" w:color="000000"/>
              <w:right w:val="single" w:sz="8" w:space="0" w:color="000000"/>
            </w:tcBorders>
          </w:tcPr>
          <w:p w14:paraId="7F305BC9" w14:textId="5947D20A" w:rsidR="00880B5A" w:rsidRPr="00880B5A" w:rsidRDefault="00880B5A" w:rsidP="00880B5A">
            <w:pPr>
              <w:rPr>
                <w:lang w:val="kk-KZ"/>
              </w:rPr>
            </w:pPr>
            <w:r>
              <w:rPr>
                <w:lang w:val="kk-KZ"/>
              </w:rPr>
              <w:t>-</w:t>
            </w:r>
          </w:p>
        </w:tc>
        <w:tc>
          <w:tcPr>
            <w:tcW w:w="4110" w:type="dxa"/>
            <w:vMerge/>
          </w:tcPr>
          <w:p w14:paraId="7D3E20A8" w14:textId="77777777" w:rsidR="00880B5A" w:rsidRPr="00880B5A" w:rsidRDefault="00880B5A" w:rsidP="00880B5A"/>
        </w:tc>
      </w:tr>
      <w:tr w:rsidR="00880B5A" w:rsidRPr="005B538A" w14:paraId="6DD25D09" w14:textId="77777777" w:rsidTr="00DB165C">
        <w:trPr>
          <w:gridAfter w:val="1"/>
          <w:wAfter w:w="3798" w:type="dxa"/>
        </w:trPr>
        <w:tc>
          <w:tcPr>
            <w:tcW w:w="930" w:type="dxa"/>
            <w:vMerge/>
          </w:tcPr>
          <w:p w14:paraId="358ACE3C" w14:textId="77777777" w:rsidR="00880B5A" w:rsidRPr="00880B5A" w:rsidRDefault="00880B5A" w:rsidP="00880B5A"/>
        </w:tc>
        <w:tc>
          <w:tcPr>
            <w:tcW w:w="2552" w:type="dxa"/>
            <w:tcBorders>
              <w:top w:val="single" w:sz="8" w:space="0" w:color="000000"/>
              <w:left w:val="single" w:sz="8" w:space="0" w:color="000000"/>
              <w:bottom w:val="single" w:sz="8" w:space="0" w:color="000000"/>
              <w:right w:val="single" w:sz="8" w:space="0" w:color="000000"/>
            </w:tcBorders>
          </w:tcPr>
          <w:p w14:paraId="2916A9AB" w14:textId="1ACFA41D" w:rsidR="00880B5A" w:rsidRPr="00880B5A" w:rsidRDefault="00880B5A" w:rsidP="00880B5A">
            <w:r>
              <w:rPr>
                <w:lang w:val="kk-KZ"/>
              </w:rPr>
              <w:t>Малайзия</w:t>
            </w:r>
          </w:p>
        </w:tc>
        <w:tc>
          <w:tcPr>
            <w:tcW w:w="5670" w:type="dxa"/>
            <w:tcBorders>
              <w:top w:val="single" w:sz="8" w:space="0" w:color="000000"/>
              <w:left w:val="single" w:sz="8" w:space="0" w:color="000000"/>
              <w:bottom w:val="single" w:sz="8" w:space="0" w:color="000000"/>
              <w:right w:val="single" w:sz="8" w:space="0" w:color="000000"/>
            </w:tcBorders>
          </w:tcPr>
          <w:p w14:paraId="6577BEBD" w14:textId="3351B0E3" w:rsidR="00880B5A" w:rsidRPr="00880B5A" w:rsidRDefault="00880B5A" w:rsidP="00880B5A">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DDD4CA6" w14:textId="77777777" w:rsidR="00880B5A" w:rsidRPr="00880B5A" w:rsidRDefault="00880B5A" w:rsidP="00880B5A"/>
        </w:tc>
      </w:tr>
      <w:tr w:rsidR="00880B5A" w:rsidRPr="00880B5A" w14:paraId="7DDD4CC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A480F37" w14:textId="2E86707B" w:rsidR="00880B5A" w:rsidRPr="00566A4C" w:rsidRDefault="00880B5A" w:rsidP="00880B5A">
            <w:pPr>
              <w:rPr>
                <w:lang w:val="ru-RU"/>
              </w:rPr>
            </w:pPr>
            <w:r>
              <w:rPr>
                <w:lang w:val="ru-RU"/>
              </w:rPr>
              <w:t>31</w:t>
            </w:r>
          </w:p>
        </w:tc>
        <w:tc>
          <w:tcPr>
            <w:tcW w:w="2552" w:type="dxa"/>
            <w:tcBorders>
              <w:top w:val="single" w:sz="8" w:space="0" w:color="000000"/>
              <w:left w:val="single" w:sz="8" w:space="0" w:color="000000"/>
              <w:bottom w:val="single" w:sz="8" w:space="0" w:color="000000"/>
              <w:right w:val="single" w:sz="8" w:space="0" w:color="000000"/>
            </w:tcBorders>
          </w:tcPr>
          <w:p w14:paraId="797C8F03" w14:textId="77514DB8" w:rsidR="00880B5A" w:rsidRPr="00880B5A" w:rsidRDefault="00880B5A" w:rsidP="00880B5A">
            <w:r>
              <w:rPr>
                <w:rFonts w:ascii="Arial" w:hAnsi="Arial" w:cs="Arial"/>
                <w:sz w:val="20"/>
                <w:szCs w:val="20"/>
                <w:shd w:val="clear" w:color="auto" w:fill="FFFFFF"/>
              </w:rPr>
              <w:t>G/SPS/N/MYS/20/Rev.2/Add.1</w:t>
            </w:r>
          </w:p>
        </w:tc>
        <w:tc>
          <w:tcPr>
            <w:tcW w:w="5670" w:type="dxa"/>
            <w:tcBorders>
              <w:top w:val="single" w:sz="8" w:space="0" w:color="000000"/>
              <w:left w:val="single" w:sz="8" w:space="0" w:color="000000"/>
              <w:bottom w:val="single" w:sz="8" w:space="0" w:color="000000"/>
              <w:right w:val="single" w:sz="8" w:space="0" w:color="000000"/>
            </w:tcBorders>
          </w:tcPr>
          <w:p w14:paraId="74BE77A1" w14:textId="77777777" w:rsidR="00880B5A" w:rsidRPr="00880B5A" w:rsidRDefault="00880B5A" w:rsidP="00880B5A">
            <w:pPr>
              <w:spacing w:line="240" w:lineRule="auto"/>
              <w:rPr>
                <w:lang w:val="kk-KZ"/>
              </w:rPr>
            </w:pPr>
            <w:r w:rsidRPr="00880B5A">
              <w:rPr>
                <w:lang w:val="kk-KZ"/>
              </w:rPr>
              <w:t>Малайзияға тірі балықтарды импорттау хаттамасын жаңарту (G/SPS/N/MYS/20 құжатын қайта қарау)</w:t>
            </w:r>
          </w:p>
          <w:p w14:paraId="4A004669" w14:textId="77777777" w:rsidR="00880B5A" w:rsidRPr="00880B5A" w:rsidRDefault="00880B5A" w:rsidP="00880B5A">
            <w:pPr>
              <w:spacing w:line="240" w:lineRule="auto"/>
              <w:rPr>
                <w:lang w:val="kk-KZ"/>
              </w:rPr>
            </w:pPr>
            <w:r w:rsidRPr="00880B5A">
              <w:rPr>
                <w:lang w:val="kk-KZ"/>
              </w:rPr>
              <w:t>G/SPS/N/MYS/20/Rev.2 (2026 жылғы 16 наурыз) құжатында нотификацияланған импорт хаттамасы қазіргі уақытта қабылданды және жарияланды. Қайта қаралған импорт хаттамасы 2026 жылғы 1 қыркүйектен бастап өз күшіне енеді.</w:t>
            </w:r>
          </w:p>
          <w:p w14:paraId="3A8764B8" w14:textId="1B8371CF" w:rsidR="00880B5A" w:rsidRPr="00880B5A" w:rsidRDefault="00880B5A" w:rsidP="00880B5A">
            <w:pPr>
              <w:spacing w:before="100" w:beforeAutospacing="1" w:after="100" w:afterAutospacing="1" w:line="240" w:lineRule="auto"/>
              <w:rPr>
                <w:lang w:val="kk-KZ"/>
              </w:rPr>
            </w:pPr>
            <w:r w:rsidRPr="00381841">
              <w:rPr>
                <w:lang w:val="kk-KZ"/>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772FBFC8" w14:textId="1B1349FD" w:rsidR="00880B5A" w:rsidRPr="00880B5A" w:rsidRDefault="00880B5A" w:rsidP="00880B5A">
            <w:pPr>
              <w:rPr>
                <w:lang w:val="kk-KZ"/>
              </w:rPr>
            </w:pPr>
            <w:r>
              <w:rPr>
                <w:lang w:val="kk-KZ"/>
              </w:rPr>
              <w:t>-</w:t>
            </w:r>
          </w:p>
        </w:tc>
      </w:tr>
      <w:tr w:rsidR="00880B5A" w:rsidRPr="005B538A" w14:paraId="768B066B" w14:textId="77777777" w:rsidTr="00DB165C">
        <w:trPr>
          <w:gridAfter w:val="1"/>
          <w:wAfter w:w="3798" w:type="dxa"/>
        </w:trPr>
        <w:tc>
          <w:tcPr>
            <w:tcW w:w="930" w:type="dxa"/>
            <w:vMerge/>
          </w:tcPr>
          <w:p w14:paraId="2DD812BD" w14:textId="77777777" w:rsidR="00880B5A" w:rsidRPr="00880B5A" w:rsidRDefault="00880B5A" w:rsidP="00880B5A">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553B466" w14:textId="47AB4604" w:rsidR="00880B5A" w:rsidRPr="00880B5A" w:rsidRDefault="00880B5A" w:rsidP="00880B5A">
            <w:r>
              <w:rPr>
                <w:lang w:val="ru-RU"/>
              </w:rPr>
              <w:t>19/08/26</w:t>
            </w:r>
          </w:p>
        </w:tc>
        <w:tc>
          <w:tcPr>
            <w:tcW w:w="5670" w:type="dxa"/>
            <w:tcBorders>
              <w:top w:val="single" w:sz="8" w:space="0" w:color="000000"/>
              <w:left w:val="single" w:sz="8" w:space="0" w:color="000000"/>
              <w:bottom w:val="single" w:sz="8" w:space="0" w:color="000000"/>
              <w:right w:val="single" w:sz="8" w:space="0" w:color="000000"/>
            </w:tcBorders>
          </w:tcPr>
          <w:p w14:paraId="073CA1CC" w14:textId="759D40E1" w:rsidR="00880B5A" w:rsidRPr="007F727B" w:rsidRDefault="00880B5A" w:rsidP="00880B5A">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C17C270" w14:textId="77777777" w:rsidR="00880B5A" w:rsidRPr="00880B5A" w:rsidRDefault="00880B5A" w:rsidP="00880B5A"/>
        </w:tc>
      </w:tr>
      <w:tr w:rsidR="00880B5A" w:rsidRPr="005B538A" w14:paraId="05557888" w14:textId="77777777" w:rsidTr="00DB165C">
        <w:trPr>
          <w:gridAfter w:val="1"/>
          <w:wAfter w:w="3798" w:type="dxa"/>
        </w:trPr>
        <w:tc>
          <w:tcPr>
            <w:tcW w:w="930" w:type="dxa"/>
            <w:vMerge/>
          </w:tcPr>
          <w:p w14:paraId="4E823EDE" w14:textId="77777777" w:rsidR="00880B5A" w:rsidRPr="00880B5A" w:rsidRDefault="00880B5A" w:rsidP="00880B5A"/>
        </w:tc>
        <w:tc>
          <w:tcPr>
            <w:tcW w:w="2552" w:type="dxa"/>
            <w:tcBorders>
              <w:top w:val="single" w:sz="8" w:space="0" w:color="000000"/>
              <w:left w:val="single" w:sz="8" w:space="0" w:color="000000"/>
              <w:bottom w:val="single" w:sz="8" w:space="0" w:color="000000"/>
              <w:right w:val="single" w:sz="8" w:space="0" w:color="000000"/>
            </w:tcBorders>
          </w:tcPr>
          <w:p w14:paraId="75B29832" w14:textId="10A9E784" w:rsidR="00880B5A" w:rsidRPr="007F727B" w:rsidRDefault="00880B5A" w:rsidP="00880B5A">
            <w:pPr>
              <w:rPr>
                <w:lang w:val="kk-KZ"/>
              </w:rPr>
            </w:pPr>
            <w:r>
              <w:rPr>
                <w:lang w:val="kk-KZ"/>
              </w:rPr>
              <w:t>Малайзия</w:t>
            </w:r>
          </w:p>
        </w:tc>
        <w:tc>
          <w:tcPr>
            <w:tcW w:w="5670" w:type="dxa"/>
            <w:tcBorders>
              <w:top w:val="single" w:sz="8" w:space="0" w:color="000000"/>
              <w:left w:val="single" w:sz="8" w:space="0" w:color="000000"/>
              <w:bottom w:val="single" w:sz="8" w:space="0" w:color="000000"/>
              <w:right w:val="single" w:sz="8" w:space="0" w:color="000000"/>
            </w:tcBorders>
          </w:tcPr>
          <w:p w14:paraId="5F85B64A" w14:textId="2CCEF82B" w:rsidR="00880B5A" w:rsidRPr="007F727B" w:rsidRDefault="00880B5A" w:rsidP="00880B5A">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7AF261A" w14:textId="77777777" w:rsidR="00880B5A" w:rsidRPr="00880B5A" w:rsidRDefault="00880B5A" w:rsidP="00880B5A"/>
        </w:tc>
      </w:tr>
      <w:tr w:rsidR="00625840" w:rsidRPr="00880B5A" w14:paraId="5B48F88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AFDBF04" w14:textId="700A99C4" w:rsidR="00625840" w:rsidRPr="00566A4C" w:rsidRDefault="00625840" w:rsidP="00625840">
            <w:pPr>
              <w:rPr>
                <w:lang w:val="ru-RU"/>
              </w:rPr>
            </w:pPr>
            <w:r>
              <w:rPr>
                <w:lang w:val="ru-RU"/>
              </w:rPr>
              <w:t>32</w:t>
            </w:r>
          </w:p>
        </w:tc>
        <w:tc>
          <w:tcPr>
            <w:tcW w:w="2552" w:type="dxa"/>
            <w:tcBorders>
              <w:top w:val="single" w:sz="8" w:space="0" w:color="000000"/>
              <w:left w:val="single" w:sz="8" w:space="0" w:color="000000"/>
              <w:bottom w:val="single" w:sz="8" w:space="0" w:color="000000"/>
              <w:right w:val="single" w:sz="8" w:space="0" w:color="000000"/>
            </w:tcBorders>
          </w:tcPr>
          <w:p w14:paraId="3395CC7A" w14:textId="34C3D279" w:rsidR="00625840" w:rsidRPr="005B538A" w:rsidRDefault="00625840" w:rsidP="00625840">
            <w:pPr>
              <w:rPr>
                <w:lang w:val="ru-RU"/>
              </w:rPr>
            </w:pPr>
            <w:r>
              <w:rPr>
                <w:rFonts w:ascii="Arial" w:hAnsi="Arial" w:cs="Arial"/>
                <w:sz w:val="20"/>
                <w:szCs w:val="20"/>
                <w:shd w:val="clear" w:color="auto" w:fill="FFFFFF"/>
              </w:rPr>
              <w:t>G/SPS/N/AUS/640</w:t>
            </w:r>
          </w:p>
        </w:tc>
        <w:tc>
          <w:tcPr>
            <w:tcW w:w="5670" w:type="dxa"/>
            <w:tcBorders>
              <w:top w:val="single" w:sz="8" w:space="0" w:color="000000"/>
              <w:left w:val="single" w:sz="8" w:space="0" w:color="000000"/>
              <w:bottom w:val="single" w:sz="8" w:space="0" w:color="000000"/>
              <w:right w:val="single" w:sz="8" w:space="0" w:color="000000"/>
            </w:tcBorders>
          </w:tcPr>
          <w:p w14:paraId="7F80B793" w14:textId="77777777" w:rsidR="00625840" w:rsidRDefault="00625840" w:rsidP="00625840">
            <w:pPr>
              <w:spacing w:line="240" w:lineRule="auto"/>
              <w:rPr>
                <w:lang w:val="kk-KZ"/>
              </w:rPr>
            </w:pPr>
            <w:r w:rsidRPr="00880B5A">
              <w:rPr>
                <w:lang w:val="kk-KZ"/>
              </w:rPr>
              <w:t>Мысырдан жаңа піскен цитрус жемістерін импорттауға рұқсат алу талабын енгізу. Тілі (тілдері): ағылшын. Бет саны: 1.</w:t>
            </w:r>
          </w:p>
          <w:p w14:paraId="14D23DDD" w14:textId="13579C5E" w:rsidR="00625840" w:rsidRPr="00880B5A" w:rsidRDefault="00584C32" w:rsidP="00625840">
            <w:pPr>
              <w:spacing w:line="240" w:lineRule="auto"/>
              <w:rPr>
                <w:lang w:val="kk-KZ"/>
              </w:rPr>
            </w:pPr>
            <w:hyperlink r:id="rId50" w:history="1">
              <w:r w:rsidR="00625840" w:rsidRPr="00327A9F">
                <w:rPr>
                  <w:rStyle w:val="aff9"/>
                  <w:lang w:val="kk-KZ"/>
                </w:rPr>
                <w:t>https://members.wto.org/crnattachments/2026/SPS/AUS/26_04301_00_e.pdf</w:t>
              </w:r>
            </w:hyperlink>
            <w:r w:rsidR="00625840">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09BFD15" w14:textId="700C2B4A" w:rsidR="00625840" w:rsidRPr="009B27CE" w:rsidRDefault="00625840" w:rsidP="00625840">
            <w:pPr>
              <w:rPr>
                <w:lang w:val="kk-KZ"/>
              </w:rPr>
            </w:pPr>
            <w:r>
              <w:rPr>
                <w:lang w:val="kk-KZ"/>
              </w:rPr>
              <w:t>7/09/26</w:t>
            </w:r>
          </w:p>
        </w:tc>
      </w:tr>
      <w:tr w:rsidR="00625840" w:rsidRPr="005B538A" w14:paraId="699F3A13" w14:textId="77777777" w:rsidTr="00DB165C">
        <w:trPr>
          <w:gridAfter w:val="1"/>
          <w:wAfter w:w="3798" w:type="dxa"/>
        </w:trPr>
        <w:tc>
          <w:tcPr>
            <w:tcW w:w="930" w:type="dxa"/>
            <w:vMerge/>
          </w:tcPr>
          <w:p w14:paraId="19723998" w14:textId="77777777" w:rsidR="00625840" w:rsidRPr="009B27CE" w:rsidRDefault="00625840" w:rsidP="00625840">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E182FB2" w14:textId="63DEF5AA" w:rsidR="00625840" w:rsidRPr="005B538A" w:rsidRDefault="00625840" w:rsidP="00625840">
            <w:pPr>
              <w:rPr>
                <w:lang w:val="ru-RU"/>
              </w:rPr>
            </w:pPr>
            <w:r>
              <w:rPr>
                <w:lang w:val="ru-RU"/>
              </w:rPr>
              <w:t>19/08/26</w:t>
            </w:r>
          </w:p>
        </w:tc>
        <w:tc>
          <w:tcPr>
            <w:tcW w:w="5670" w:type="dxa"/>
            <w:tcBorders>
              <w:top w:val="single" w:sz="8" w:space="0" w:color="000000"/>
              <w:left w:val="single" w:sz="8" w:space="0" w:color="000000"/>
              <w:bottom w:val="single" w:sz="8" w:space="0" w:color="000000"/>
              <w:right w:val="single" w:sz="8" w:space="0" w:color="000000"/>
            </w:tcBorders>
          </w:tcPr>
          <w:p w14:paraId="10EA9157" w14:textId="35F2F30E" w:rsidR="00625840" w:rsidRPr="009B27CE" w:rsidRDefault="00625840" w:rsidP="00625840">
            <w:pPr>
              <w:rPr>
                <w:rFonts w:ascii="Times New Roman" w:eastAsia="Times New Roman" w:hAnsi="Times New Roman" w:cs="Times New Roman"/>
                <w:sz w:val="24"/>
                <w:szCs w:val="24"/>
                <w:lang w:val="kk-KZ" w:eastAsia="ru-RU"/>
              </w:rPr>
            </w:pPr>
            <w:r w:rsidRPr="00880B5A">
              <w:rPr>
                <w:rFonts w:ascii="Times New Roman" w:eastAsia="Times New Roman" w:hAnsi="Times New Roman" w:cs="Times New Roman"/>
                <w:sz w:val="24"/>
                <w:szCs w:val="24"/>
                <w:lang w:val="kk-KZ" w:eastAsia="ru-RU"/>
              </w:rPr>
              <w:t>Жаңа цитрус жемістері</w:t>
            </w:r>
          </w:p>
        </w:tc>
        <w:tc>
          <w:tcPr>
            <w:tcW w:w="4110" w:type="dxa"/>
            <w:vMerge/>
          </w:tcPr>
          <w:p w14:paraId="11D669A3" w14:textId="77777777" w:rsidR="00625840" w:rsidRPr="005B538A" w:rsidRDefault="00625840" w:rsidP="00625840">
            <w:pPr>
              <w:rPr>
                <w:lang w:val="ru-RU"/>
              </w:rPr>
            </w:pPr>
          </w:p>
        </w:tc>
      </w:tr>
      <w:tr w:rsidR="00625840" w:rsidRPr="00584C32" w14:paraId="1660F35F" w14:textId="77777777" w:rsidTr="00DB165C">
        <w:trPr>
          <w:gridAfter w:val="1"/>
          <w:wAfter w:w="3798" w:type="dxa"/>
        </w:trPr>
        <w:tc>
          <w:tcPr>
            <w:tcW w:w="930" w:type="dxa"/>
            <w:vMerge/>
          </w:tcPr>
          <w:p w14:paraId="1C83DD05" w14:textId="77777777" w:rsidR="00625840" w:rsidRPr="005B538A" w:rsidRDefault="00625840" w:rsidP="00625840">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9C2D4CC" w14:textId="102977AC" w:rsidR="00625840" w:rsidRPr="005B538A" w:rsidRDefault="00625840" w:rsidP="00625840">
            <w:pPr>
              <w:rPr>
                <w:lang w:val="ru-RU"/>
              </w:rPr>
            </w:pPr>
            <w:r>
              <w:rPr>
                <w:lang w:val="kk-KZ"/>
              </w:rPr>
              <w:t>Австралия</w:t>
            </w:r>
          </w:p>
        </w:tc>
        <w:tc>
          <w:tcPr>
            <w:tcW w:w="5670" w:type="dxa"/>
            <w:tcBorders>
              <w:top w:val="single" w:sz="8" w:space="0" w:color="000000"/>
              <w:left w:val="single" w:sz="8" w:space="0" w:color="000000"/>
              <w:bottom w:val="single" w:sz="8" w:space="0" w:color="000000"/>
              <w:right w:val="single" w:sz="8" w:space="0" w:color="000000"/>
            </w:tcBorders>
          </w:tcPr>
          <w:p w14:paraId="126A50A2" w14:textId="37F8B196" w:rsidR="00625840" w:rsidRPr="00880B5A" w:rsidRDefault="00625840" w:rsidP="00625840">
            <w:pPr>
              <w:spacing w:beforeAutospacing="1" w:after="100" w:afterAutospacing="1" w:line="240" w:lineRule="auto"/>
              <w:rPr>
                <w:rFonts w:ascii="Times New Roman" w:eastAsia="Times New Roman" w:hAnsi="Times New Roman" w:cs="Times New Roman"/>
                <w:sz w:val="24"/>
                <w:szCs w:val="24"/>
                <w:lang w:val="ru-RU" w:eastAsia="ru-RU"/>
              </w:rPr>
            </w:pPr>
            <w:r w:rsidRPr="00880B5A">
              <w:rPr>
                <w:lang w:val="ru-RU"/>
              </w:rPr>
              <w:t>Австралия 2026 жылғы 11 қыркүйектен бастап Мысырдан жаңа піскен цитрус жемістерін импорттауды әкелуге міндетті рұқсат алу жүйесіне көшіреді. Бұл шара Мысырдан импортталатын жаңа піскен апельсиндерге, лимондарға, лаймдарға, мандариндерге, танжериндерге және грейпфруттарға қолданылады.</w:t>
            </w:r>
          </w:p>
        </w:tc>
        <w:tc>
          <w:tcPr>
            <w:tcW w:w="4110" w:type="dxa"/>
            <w:vMerge/>
          </w:tcPr>
          <w:p w14:paraId="13A40503" w14:textId="77777777" w:rsidR="00625840" w:rsidRPr="005B538A" w:rsidRDefault="00625840" w:rsidP="00625840">
            <w:pPr>
              <w:rPr>
                <w:lang w:val="ru-RU"/>
              </w:rPr>
            </w:pPr>
          </w:p>
        </w:tc>
      </w:tr>
      <w:tr w:rsidR="00625840" w:rsidRPr="00625840" w14:paraId="0A1EFF7C"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0654E98" w14:textId="34891B0C" w:rsidR="00625840" w:rsidRPr="00566A4C" w:rsidRDefault="00625840" w:rsidP="00625840">
            <w:pPr>
              <w:rPr>
                <w:lang w:val="ru-RU"/>
              </w:rPr>
            </w:pPr>
            <w:r>
              <w:rPr>
                <w:lang w:val="ru-RU"/>
              </w:rPr>
              <w:t>33</w:t>
            </w:r>
          </w:p>
        </w:tc>
        <w:tc>
          <w:tcPr>
            <w:tcW w:w="2552" w:type="dxa"/>
            <w:tcBorders>
              <w:top w:val="single" w:sz="8" w:space="0" w:color="000000"/>
              <w:left w:val="single" w:sz="8" w:space="0" w:color="000000"/>
              <w:bottom w:val="single" w:sz="8" w:space="0" w:color="000000"/>
              <w:right w:val="single" w:sz="8" w:space="0" w:color="000000"/>
            </w:tcBorders>
          </w:tcPr>
          <w:p w14:paraId="6984D0D8" w14:textId="105B7551" w:rsidR="00625840" w:rsidRPr="00625840" w:rsidRDefault="00625840" w:rsidP="00625840">
            <w:r>
              <w:rPr>
                <w:rFonts w:ascii="Arial" w:hAnsi="Arial" w:cs="Arial"/>
                <w:sz w:val="20"/>
                <w:szCs w:val="20"/>
                <w:shd w:val="clear" w:color="auto" w:fill="FFFFFF"/>
              </w:rPr>
              <w:t>G/SPS/N/ISR/12/Rev.5</w:t>
            </w:r>
          </w:p>
        </w:tc>
        <w:tc>
          <w:tcPr>
            <w:tcW w:w="5670" w:type="dxa"/>
            <w:tcBorders>
              <w:top w:val="single" w:sz="8" w:space="0" w:color="000000"/>
              <w:left w:val="single" w:sz="8" w:space="0" w:color="000000"/>
              <w:bottom w:val="single" w:sz="8" w:space="0" w:color="000000"/>
              <w:right w:val="single" w:sz="8" w:space="0" w:color="000000"/>
            </w:tcBorders>
          </w:tcPr>
          <w:p w14:paraId="67160801" w14:textId="77777777" w:rsidR="00625840" w:rsidRPr="00D03D88" w:rsidRDefault="00625840" w:rsidP="00625840">
            <w:pPr>
              <w:spacing w:before="100" w:beforeAutospacing="1" w:after="100" w:afterAutospacing="1" w:line="240" w:lineRule="auto"/>
            </w:pPr>
            <w:r w:rsidRPr="00625840">
              <w:rPr>
                <w:lang w:val="ru-RU"/>
              </w:rPr>
              <w:t>Халық</w:t>
            </w:r>
            <w:r w:rsidRPr="00D03D88">
              <w:t xml:space="preserve"> </w:t>
            </w:r>
            <w:r w:rsidRPr="00625840">
              <w:rPr>
                <w:lang w:val="ru-RU"/>
              </w:rPr>
              <w:t>денсаулығын</w:t>
            </w:r>
            <w:r w:rsidRPr="00D03D88">
              <w:t xml:space="preserve"> </w:t>
            </w:r>
            <w:r w:rsidRPr="00625840">
              <w:rPr>
                <w:lang w:val="ru-RU"/>
              </w:rPr>
              <w:t>сақтау</w:t>
            </w:r>
            <w:r w:rsidRPr="00D03D88">
              <w:t xml:space="preserve"> </w:t>
            </w:r>
            <w:r w:rsidRPr="00625840">
              <w:rPr>
                <w:lang w:val="ru-RU"/>
              </w:rPr>
              <w:t>туралы</w:t>
            </w:r>
            <w:r w:rsidRPr="00D03D88">
              <w:t xml:space="preserve"> </w:t>
            </w:r>
            <w:r w:rsidRPr="00625840">
              <w:rPr>
                <w:lang w:val="ru-RU"/>
              </w:rPr>
              <w:t>хабарлама</w:t>
            </w:r>
            <w:r w:rsidRPr="00D03D88">
              <w:t xml:space="preserve"> (</w:t>
            </w:r>
            <w:r w:rsidRPr="00625840">
              <w:rPr>
                <w:lang w:val="ru-RU"/>
              </w:rPr>
              <w:t>тамақ</w:t>
            </w:r>
            <w:r w:rsidRPr="00D03D88">
              <w:t xml:space="preserve"> </w:t>
            </w:r>
            <w:r w:rsidRPr="00625840">
              <w:rPr>
                <w:lang w:val="ru-RU"/>
              </w:rPr>
              <w:t>өнімдері</w:t>
            </w:r>
            <w:r w:rsidRPr="00D03D88">
              <w:t>) (</w:t>
            </w:r>
            <w:r w:rsidRPr="00625840">
              <w:rPr>
                <w:lang w:val="ru-RU"/>
              </w:rPr>
              <w:t>Еуропалық</w:t>
            </w:r>
            <w:r w:rsidRPr="00D03D88">
              <w:t xml:space="preserve"> </w:t>
            </w:r>
            <w:r w:rsidRPr="00625840">
              <w:rPr>
                <w:lang w:val="ru-RU"/>
              </w:rPr>
              <w:t>Одақ</w:t>
            </w:r>
            <w:r w:rsidRPr="00D03D88">
              <w:t xml:space="preserve"> </w:t>
            </w:r>
            <w:r w:rsidRPr="00625840">
              <w:rPr>
                <w:lang w:val="ru-RU"/>
              </w:rPr>
              <w:t>директиваларының</w:t>
            </w:r>
            <w:r w:rsidRPr="00D03D88">
              <w:t xml:space="preserve"> </w:t>
            </w:r>
            <w:r w:rsidRPr="00625840">
              <w:rPr>
                <w:lang w:val="ru-RU"/>
              </w:rPr>
              <w:t>қосымшасына</w:t>
            </w:r>
            <w:r w:rsidRPr="00D03D88">
              <w:t xml:space="preserve"> </w:t>
            </w:r>
            <w:r w:rsidRPr="00625840">
              <w:rPr>
                <w:lang w:val="ru-RU"/>
              </w:rPr>
              <w:t>енгізілген</w:t>
            </w:r>
            <w:r w:rsidRPr="00D03D88">
              <w:t xml:space="preserve"> </w:t>
            </w:r>
            <w:r w:rsidRPr="00625840">
              <w:rPr>
                <w:lang w:val="ru-RU"/>
              </w:rPr>
              <w:t>өзгерістерді</w:t>
            </w:r>
            <w:r w:rsidRPr="00D03D88">
              <w:t xml:space="preserve"> </w:t>
            </w:r>
            <w:r w:rsidRPr="00625840">
              <w:rPr>
                <w:lang w:val="ru-RU"/>
              </w:rPr>
              <w:t>қолдану</w:t>
            </w:r>
            <w:r w:rsidRPr="00D03D88">
              <w:t>) (</w:t>
            </w:r>
            <w:r w:rsidRPr="00625840">
              <w:rPr>
                <w:lang w:val="ru-RU"/>
              </w:rPr>
              <w:t>ЕО</w:t>
            </w:r>
            <w:r w:rsidRPr="00D03D88">
              <w:t xml:space="preserve"> 396/2005 </w:t>
            </w:r>
            <w:r w:rsidRPr="00625840">
              <w:rPr>
                <w:lang w:val="ru-RU"/>
              </w:rPr>
              <w:t>регламенті</w:t>
            </w:r>
            <w:r w:rsidRPr="00D03D88">
              <w:t xml:space="preserve"> — </w:t>
            </w:r>
            <w:r w:rsidRPr="00625840">
              <w:rPr>
                <w:lang w:val="ru-RU"/>
              </w:rPr>
              <w:t>Пестицидтердің</w:t>
            </w:r>
            <w:r w:rsidRPr="00D03D88">
              <w:t xml:space="preserve"> </w:t>
            </w:r>
            <w:r w:rsidRPr="00625840">
              <w:rPr>
                <w:lang w:val="ru-RU"/>
              </w:rPr>
              <w:t>қалдықтарының</w:t>
            </w:r>
            <w:r w:rsidRPr="00D03D88">
              <w:t xml:space="preserve"> </w:t>
            </w:r>
            <w:r w:rsidRPr="00625840">
              <w:rPr>
                <w:lang w:val="ru-RU"/>
              </w:rPr>
              <w:t>ең</w:t>
            </w:r>
            <w:r w:rsidRPr="00D03D88">
              <w:t xml:space="preserve"> </w:t>
            </w:r>
            <w:r w:rsidRPr="00625840">
              <w:rPr>
                <w:lang w:val="ru-RU"/>
              </w:rPr>
              <w:t>жоғары</w:t>
            </w:r>
            <w:r w:rsidRPr="00D03D88">
              <w:t xml:space="preserve"> </w:t>
            </w:r>
            <w:r w:rsidRPr="00625840">
              <w:rPr>
                <w:lang w:val="ru-RU"/>
              </w:rPr>
              <w:t>рұқсат</w:t>
            </w:r>
            <w:r w:rsidRPr="00D03D88">
              <w:t xml:space="preserve"> </w:t>
            </w:r>
            <w:r w:rsidRPr="00625840">
              <w:rPr>
                <w:lang w:val="ru-RU"/>
              </w:rPr>
              <w:t>етілген</w:t>
            </w:r>
            <w:r w:rsidRPr="00D03D88">
              <w:t xml:space="preserve"> </w:t>
            </w:r>
            <w:r w:rsidRPr="00625840">
              <w:rPr>
                <w:lang w:val="ru-RU"/>
              </w:rPr>
              <w:t>деңгейлері</w:t>
            </w:r>
            <w:r w:rsidRPr="00D03D88">
              <w:t>) (4-</w:t>
            </w:r>
            <w:r w:rsidRPr="00625840">
              <w:rPr>
                <w:lang w:val="ru-RU"/>
              </w:rPr>
              <w:t>түзету</w:t>
            </w:r>
            <w:r w:rsidRPr="00D03D88">
              <w:t xml:space="preserve">), 5786-2026. </w:t>
            </w:r>
            <w:r w:rsidRPr="00625840">
              <w:rPr>
                <w:lang w:val="ru-RU"/>
              </w:rPr>
              <w:t>Тілі</w:t>
            </w:r>
            <w:r w:rsidRPr="00D03D88">
              <w:t xml:space="preserve"> (</w:t>
            </w:r>
            <w:r w:rsidRPr="00625840">
              <w:rPr>
                <w:lang w:val="ru-RU"/>
              </w:rPr>
              <w:t>тілдері</w:t>
            </w:r>
            <w:r w:rsidRPr="00D03D88">
              <w:t xml:space="preserve">): </w:t>
            </w:r>
            <w:r w:rsidRPr="00625840">
              <w:rPr>
                <w:lang w:val="ru-RU"/>
              </w:rPr>
              <w:t>иврит</w:t>
            </w:r>
            <w:r w:rsidRPr="00D03D88">
              <w:t xml:space="preserve">. </w:t>
            </w:r>
            <w:r w:rsidRPr="00625840">
              <w:rPr>
                <w:lang w:val="ru-RU"/>
              </w:rPr>
              <w:t>Бет</w:t>
            </w:r>
            <w:r w:rsidRPr="00D03D88">
              <w:t xml:space="preserve"> </w:t>
            </w:r>
            <w:r w:rsidRPr="00625840">
              <w:rPr>
                <w:lang w:val="ru-RU"/>
              </w:rPr>
              <w:t>саны</w:t>
            </w:r>
            <w:r w:rsidRPr="00D03D88">
              <w:t>: 11.</w:t>
            </w:r>
          </w:p>
          <w:p w14:paraId="274CCE14" w14:textId="0FA9C3F3" w:rsidR="00625840" w:rsidRPr="00D03D88" w:rsidRDefault="00584C32" w:rsidP="00625840">
            <w:pPr>
              <w:spacing w:before="100" w:beforeAutospacing="1" w:after="100" w:afterAutospacing="1" w:line="240" w:lineRule="auto"/>
            </w:pPr>
            <w:hyperlink r:id="rId51" w:history="1">
              <w:r w:rsidR="00625840" w:rsidRPr="00D03D88">
                <w:rPr>
                  <w:rStyle w:val="aff9"/>
                </w:rPr>
                <w:t>https://members.wto.org/crnattachments/2026/SPS/ISR/26_04334_00_x.pdf</w:t>
              </w:r>
            </w:hyperlink>
            <w:r w:rsidR="00625840" w:rsidRPr="00D03D88">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8AA66A" w14:textId="2ADC41D3" w:rsidR="00625840" w:rsidRPr="00602B9B" w:rsidRDefault="00625840" w:rsidP="00625840">
            <w:pPr>
              <w:rPr>
                <w:lang w:val="kk-KZ"/>
              </w:rPr>
            </w:pPr>
            <w:r>
              <w:rPr>
                <w:lang w:val="ru-RU"/>
              </w:rPr>
              <w:t>20/10/26</w:t>
            </w:r>
          </w:p>
        </w:tc>
      </w:tr>
      <w:tr w:rsidR="00625840" w:rsidRPr="00584C32" w14:paraId="2743FFF8" w14:textId="77777777" w:rsidTr="00DB165C">
        <w:trPr>
          <w:gridAfter w:val="1"/>
          <w:wAfter w:w="3798" w:type="dxa"/>
        </w:trPr>
        <w:tc>
          <w:tcPr>
            <w:tcW w:w="930" w:type="dxa"/>
            <w:vMerge/>
          </w:tcPr>
          <w:p w14:paraId="623BFCC1" w14:textId="77777777" w:rsidR="00625840" w:rsidRPr="00625840" w:rsidRDefault="00625840" w:rsidP="00625840">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25C679C" w14:textId="303B2461" w:rsidR="00625840" w:rsidRPr="00625840" w:rsidRDefault="00625840" w:rsidP="00625840">
            <w:pPr>
              <w:rPr>
                <w:lang w:val="kk-KZ"/>
              </w:rPr>
            </w:pPr>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1DFF89F1" w14:textId="4E564287" w:rsidR="00625840" w:rsidRPr="00625840" w:rsidRDefault="00625840" w:rsidP="00625840">
            <w:pPr>
              <w:rPr>
                <w:lang w:val="kk-KZ"/>
              </w:rPr>
            </w:pPr>
            <w:r w:rsidRPr="00625840">
              <w:rPr>
                <w:lang w:val="kk-KZ"/>
              </w:rPr>
              <w:t xml:space="preserve">Ет және тағамдық ет субөнімдері (ТН ВЭД кодтары: 02); Балық және шаянтәрізділер, ұлулар және басқа да су омыртқасыздары (ТН ВЭД кодтары: 03); Сүт өнімдері; құс жұмыртқалары; табиғи бал; басқа жерде аталмаған немесе енгізілмеген жануарлардан алынатын тағамдық өнімдер (ТН ВЭД кодтары: 04); Тағамға жарамды көкөністер және кейбір тамыржемістер мен түйнекжемістер (ТН ВЭД кодтары: 07); Тағамға жарамды жемістер мен жаңғақтар; цитрус жемістерінің немесе қауын-қарбыздың қабықтары (ТН ВЭД кодтары: 08); Кофе, шай, мате және дәмдеуіштер (ТН ВЭД кодтары: 09); Дәнді дақылдар (ТН ВЭД кодтары: 10); Ұн тарту өнеркәсібінің өнімдері; уыт; крахмалдар; инулин; бидай клейковинасы (ТН ВЭД кодтары: 11); Майлы дақылдардың тұқымдары мен жемістері; әртүрлі дәндер, тұқымдар мен жемістер; техникалық немесе медициналық мақсаттарда пайдаланылатын өсімдіктер; сабан және жемшөп (ТН ВЭД кодтары: 12); Шеллак; камедтер, шайырлар және басқа да өсімдік шырындары мен сығындылары (ТН ВЭД кодтары: 13); Өсімдік тектес өруге арналған материалдар; </w:t>
            </w:r>
            <w:r w:rsidRPr="00625840">
              <w:rPr>
                <w:lang w:val="kk-KZ"/>
              </w:rPr>
              <w:lastRenderedPageBreak/>
              <w:t>басқа жерде аталмаған немесе енгізілмеген өсімдік өнімдері (ТН ВЭД кодтары: 14); Жануар, өсімдік немесе микробтық майлар мен майлар және олардың ыдырау өнімдері; дайын тағамдық майлар; жануар немесе өсімдік тектес балауыздар (ТН ВЭД кодтары: 15); Еттен, балықтан, шаянтәрізділерден, ұлулардан немесе басқа да су омыртқасыздарынан не жәндіктерден дайындалған өнімдер (ТН ВЭД кодтары: 16); Қант және қанттан жасалған кондитерлік өнімдер (ТН ВЭД кодтары: 17); Какао және одан жасалған өнімдер (ТН ВЭД кодтары: 18); Дәнді дақылдардан, ұннан, крахмалдан немесе сүттен дайындалған өнімдер; ұннан жасалған кондитерлік өнімдер (ТН ВЭД кодтары: 19); Көкөністерден, жемістерден, жаңғақтардан немесе өсімдіктердің басқа да бөліктерінен дайындалған өнімдер (ТН ВЭД кодтары: 20); Әртүрлі тағамдық өнімдер (ТН ВЭД кодтары: 21); Сусындар, спирттер және сірке суы (ТН ВЭД кодтары: 22); Тамақ өнеркәсібінің қалдықтары мен қалдық өнімдері; жануарларға арналған дайын азықтар (ТН ВЭД кодтары: 23); Топырақ сапасы. Топырақтану (ICS кодтары: 13.080); Пестицидтер және басқа да агрохимикаттар (ICS кодтары: 65.100).</w:t>
            </w:r>
          </w:p>
        </w:tc>
        <w:tc>
          <w:tcPr>
            <w:tcW w:w="4110" w:type="dxa"/>
            <w:vMerge/>
          </w:tcPr>
          <w:p w14:paraId="6F5B93DA" w14:textId="77777777" w:rsidR="00625840" w:rsidRPr="00625840" w:rsidRDefault="00625840" w:rsidP="00625840">
            <w:pPr>
              <w:rPr>
                <w:lang w:val="kk-KZ"/>
              </w:rPr>
            </w:pPr>
          </w:p>
        </w:tc>
      </w:tr>
      <w:tr w:rsidR="00625840" w:rsidRPr="00584C32" w14:paraId="109471F9" w14:textId="77777777" w:rsidTr="00DB165C">
        <w:trPr>
          <w:gridAfter w:val="1"/>
          <w:wAfter w:w="3798" w:type="dxa"/>
        </w:trPr>
        <w:tc>
          <w:tcPr>
            <w:tcW w:w="930" w:type="dxa"/>
            <w:vMerge/>
          </w:tcPr>
          <w:p w14:paraId="76BF849D" w14:textId="77777777" w:rsidR="00625840" w:rsidRPr="00625840" w:rsidRDefault="00625840" w:rsidP="00625840">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C4F6BBB" w14:textId="7FFD6D5C" w:rsidR="00625840" w:rsidRPr="009B27CE" w:rsidRDefault="00625840" w:rsidP="00625840">
            <w:pPr>
              <w:rPr>
                <w:lang w:val="kk-KZ"/>
              </w:rPr>
            </w:pPr>
            <w:r>
              <w:rPr>
                <w:lang w:val="kk-KZ"/>
              </w:rPr>
              <w:t>Израиль</w:t>
            </w:r>
          </w:p>
        </w:tc>
        <w:tc>
          <w:tcPr>
            <w:tcW w:w="5670" w:type="dxa"/>
            <w:tcBorders>
              <w:top w:val="single" w:sz="8" w:space="0" w:color="000000"/>
              <w:left w:val="single" w:sz="8" w:space="0" w:color="000000"/>
              <w:bottom w:val="single" w:sz="8" w:space="0" w:color="000000"/>
              <w:right w:val="single" w:sz="8" w:space="0" w:color="000000"/>
            </w:tcBorders>
          </w:tcPr>
          <w:p w14:paraId="53D1E11A" w14:textId="77777777" w:rsidR="00625840" w:rsidRPr="00625840" w:rsidRDefault="00625840" w:rsidP="00625840">
            <w:pPr>
              <w:spacing w:before="100" w:beforeAutospacing="1" w:after="100" w:afterAutospacing="1" w:line="240" w:lineRule="auto"/>
              <w:rPr>
                <w:rFonts w:ascii="Times New Roman" w:eastAsia="Times New Roman" w:hAnsi="Times New Roman" w:cs="Times New Roman"/>
                <w:sz w:val="24"/>
                <w:szCs w:val="24"/>
                <w:lang w:val="kk-KZ" w:eastAsia="ru-RU"/>
              </w:rPr>
            </w:pPr>
            <w:r w:rsidRPr="00625840">
              <w:rPr>
                <w:rFonts w:ascii="Times New Roman" w:eastAsia="Times New Roman" w:hAnsi="Times New Roman" w:cs="Times New Roman"/>
                <w:sz w:val="24"/>
                <w:szCs w:val="24"/>
                <w:lang w:val="kk-KZ" w:eastAsia="ru-RU"/>
              </w:rPr>
              <w:t xml:space="preserve">Регламент (ЕО) № 396/2005 Еуропалық Парламент пен Кеңестің 2005 жылғы 23 ақпандағы өсімдік немесе жануар тектес тамақ өнімдері мен жемшөптегі немесе олардың бетіндегі пестицидтер қалдықтарының шекті деңгейлеріне қатысты және Кеңестің 91/414/ЕО директивасына өзгерістер енгізу туралы регламенті Израильде 2021 және 2022 бюджет жылдарына арналған экономикалық саясатты іске асыру жөніндегі заңнамалық түзетулер туралы 5782-2021 жылғы Экономикалық жоспар туралы заң шеңберінде 5776-2015 жылғы Қоғамдық денсаулықты қорғау (тамақ өнімдері) туралы заңына (№ 3 түзету) жанама өзгеріс енгізу арқылы қабылданды және Заңның II A қосымшасының 4-тармағында көрсетілген. Осы регламент Израильде 2023 жылғы 1 қаңтардан бастап қолданылды, алайда толық көлемде енгізілген жоқ. 396/2005 регламентін қабылдауға қатысты ерекшеліктер II A қосымшаның 4-тармағының А бағанында, сондай-ақ Заңның 3A(a1)–(a5) бөлімдерінде көзделген ерекшеліктермен қатар көрсетілген. Бүгінгі күнге дейін Ресми газетте (Reshumot) Еуропалық Одақта 396/2005 регламентіне енгізілген және Израильде қолданылған өзгерістер қамтылған бірқатар бұйрықтар мен хабарламалар жарияланды. Олардың соңғысы 2025 жылғы 21 сәуірде жарияланған — </w:t>
            </w:r>
            <w:r w:rsidRPr="00625840">
              <w:rPr>
                <w:rFonts w:ascii="Times New Roman" w:eastAsia="Times New Roman" w:hAnsi="Times New Roman" w:cs="Times New Roman"/>
                <w:sz w:val="24"/>
                <w:szCs w:val="24"/>
                <w:lang w:val="kk-KZ" w:eastAsia="ru-RU"/>
              </w:rPr>
              <w:lastRenderedPageBreak/>
              <w:t>Денсаулық сақтау министрлігінің Денсаулық сақтау саласын реттеу басқармасының (тамақ өнімдері, алкогольдік сусындар және косметика) директоры қол қойған «Қоғамдық денсаулықты қорғау (тамақ өнімдері) туралы хабарлама (Еуропалық Одақ директиваларының қосымшаларына енгізілген өзгерістерді қолдану) (ЕО 396/2005 регламенті — пестицидтер қалдықтарының шекті деңгейлері) (№ 2 түзету), 5785-2025». Аталған хабарлама жарияланғаннан кейін Азық-түлік қызметінің веб-сайтында қабылданып, жарияланған соңғы жаңартылған шоғырландырылған нұсқа Еуропалық заңнамада 2026 жылғы 12 мамырдағы жағдай бойынша қолданыста болған нұсқа болып табылады.</w:t>
            </w:r>
          </w:p>
          <w:p w14:paraId="35B58DD2" w14:textId="77777777" w:rsidR="00625840" w:rsidRPr="00625840" w:rsidRDefault="00625840" w:rsidP="00625840">
            <w:pPr>
              <w:spacing w:before="100" w:beforeAutospacing="1" w:after="100" w:afterAutospacing="1" w:line="240" w:lineRule="auto"/>
              <w:rPr>
                <w:rFonts w:ascii="Times New Roman" w:eastAsia="Times New Roman" w:hAnsi="Times New Roman" w:cs="Times New Roman"/>
                <w:sz w:val="24"/>
                <w:szCs w:val="24"/>
                <w:lang w:val="kk-KZ" w:eastAsia="ru-RU"/>
              </w:rPr>
            </w:pPr>
            <w:r w:rsidRPr="00625840">
              <w:rPr>
                <w:rFonts w:ascii="Times New Roman" w:eastAsia="Times New Roman" w:hAnsi="Times New Roman" w:cs="Times New Roman"/>
                <w:sz w:val="24"/>
                <w:szCs w:val="24"/>
                <w:lang w:val="kk-KZ" w:eastAsia="ru-RU"/>
              </w:rPr>
              <w:t>Қазіргі уақытта Еуропалық Одақта 396/2005 регламентіне енгізілген, төменде егжей-тегжейлі көрсетілген өзгерістерді Израильде ешқандай өзгеріссіз, шарттарсыз, ерекшеліктерсіз немесе кеңейтулерсіз, оларды қазіргі уақытта қабылданған 396/2005 регламентінің мәтініне енгізу арқылы қолдану ұсынылады. Өзгерістердің мәні пестицидтер қалдықтарының рұқсат етілген шекті деңгейлерін өзгертуге байланысты. Сондай-ақ II A қосымшаның 4-тармағының А бағанында көрсетілген ерекшеліктердің Израильде енгізу ұсынылып отырған өзгерістерге де қолданыла беретіні нақтыланады.</w:t>
            </w:r>
          </w:p>
          <w:p w14:paraId="110E6FEF" w14:textId="77777777" w:rsidR="00625840" w:rsidRPr="00625840" w:rsidRDefault="00625840" w:rsidP="00625840">
            <w:pPr>
              <w:spacing w:before="100" w:beforeAutospacing="1" w:after="100" w:afterAutospacing="1" w:line="240" w:lineRule="auto"/>
              <w:rPr>
                <w:rFonts w:ascii="Times New Roman" w:eastAsia="Times New Roman" w:hAnsi="Times New Roman" w:cs="Times New Roman"/>
                <w:sz w:val="24"/>
                <w:szCs w:val="24"/>
                <w:lang w:val="kk-KZ" w:eastAsia="ru-RU"/>
              </w:rPr>
            </w:pPr>
            <w:r w:rsidRPr="00625840">
              <w:rPr>
                <w:rFonts w:ascii="Times New Roman" w:eastAsia="Times New Roman" w:hAnsi="Times New Roman" w:cs="Times New Roman"/>
                <w:sz w:val="24"/>
                <w:szCs w:val="24"/>
                <w:lang w:val="kk-KZ" w:eastAsia="ru-RU"/>
              </w:rPr>
              <w:t>Осы ұсынылып отырған түзетуге енгізілген өзгерістер 36-тармақтан кейінгі 396/2005 регламентінің әртүрлі қосымшаларына өзгерістер енгізетін ЕО-ның мынадай регламенттерін біріктіреді:</w:t>
            </w:r>
          </w:p>
          <w:p w14:paraId="71E8D19A" w14:textId="77777777" w:rsidR="00625840" w:rsidRPr="00625840" w:rsidRDefault="00625840" w:rsidP="00625840">
            <w:pPr>
              <w:spacing w:before="100" w:beforeAutospacing="1" w:after="100" w:afterAutospacing="1" w:line="240" w:lineRule="auto"/>
              <w:rPr>
                <w:rFonts w:ascii="Times New Roman" w:eastAsia="Times New Roman" w:hAnsi="Times New Roman" w:cs="Times New Roman"/>
                <w:sz w:val="24"/>
                <w:szCs w:val="24"/>
                <w:lang w:val="kk-KZ" w:eastAsia="ru-RU"/>
              </w:rPr>
            </w:pPr>
            <w:r w:rsidRPr="00625840">
              <w:rPr>
                <w:rFonts w:ascii="Times New Roman" w:eastAsia="Times New Roman" w:hAnsi="Times New Roman" w:cs="Times New Roman"/>
                <w:sz w:val="24"/>
                <w:szCs w:val="24"/>
                <w:lang w:val="kk-KZ" w:eastAsia="ru-RU"/>
              </w:rPr>
              <w:t>37-тармақ — Комиссияның 2026 жылғы 15 сәуірдегі (ЕО) 2026/840 регламенті, белгілі бір өнімдердегі немесе олардың бетіндегі мыс қосылыстары қалдықтарының шекті деңгейлеріне қатысты Еуропалық Парламент пен Кеңестің (ЕО) № 396/2005 регламентінің II және III қосымшаларына өзгерістер енгізу туралы: 1. II қосымшаға жалпы мыс мөлшеріне қатысты бағанды қосу, оның ішінде қалдықтардың шекті деңгейлерін жаңарту. 2. III қосымшадан мыс қосылыстарына қатысты бағанды алып тастау.</w:t>
            </w:r>
          </w:p>
          <w:p w14:paraId="0BBE007A" w14:textId="77777777" w:rsidR="00625840" w:rsidRPr="00625840" w:rsidRDefault="00625840" w:rsidP="00625840">
            <w:pPr>
              <w:spacing w:before="100" w:beforeAutospacing="1" w:after="100" w:afterAutospacing="1" w:line="240" w:lineRule="auto"/>
              <w:rPr>
                <w:rFonts w:ascii="Times New Roman" w:eastAsia="Times New Roman" w:hAnsi="Times New Roman" w:cs="Times New Roman"/>
                <w:sz w:val="24"/>
                <w:szCs w:val="24"/>
                <w:lang w:val="kk-KZ" w:eastAsia="ru-RU"/>
              </w:rPr>
            </w:pPr>
            <w:r w:rsidRPr="00625840">
              <w:rPr>
                <w:rFonts w:ascii="Times New Roman" w:eastAsia="Times New Roman" w:hAnsi="Times New Roman" w:cs="Times New Roman"/>
                <w:sz w:val="24"/>
                <w:szCs w:val="24"/>
                <w:lang w:val="kk-KZ" w:eastAsia="ru-RU"/>
              </w:rPr>
              <w:t xml:space="preserve">38-тармақ — Комиссияның 2026 жылғы 21 сәуірдегі (ЕО) 2026/876 регламенті, белгілі бір өнімдердегі немесе олардың бетіндегі ацетамиприд, аклонифен, дельтаметрин, оксатиапипролин және калий фосфонаттары қалдықтарының шекті деңгейлеріне </w:t>
            </w:r>
            <w:r w:rsidRPr="00625840">
              <w:rPr>
                <w:rFonts w:ascii="Times New Roman" w:eastAsia="Times New Roman" w:hAnsi="Times New Roman" w:cs="Times New Roman"/>
                <w:sz w:val="24"/>
                <w:szCs w:val="24"/>
                <w:lang w:val="kk-KZ" w:eastAsia="ru-RU"/>
              </w:rPr>
              <w:lastRenderedPageBreak/>
              <w:t>қатысты Еуропалық Парламент пен Кеңестің (ЕО) № 396/2005 регламентінің II қосымшасына өзгерістер енгізу туралы: 1. II қосымшада ацетамипридке, аклонифенге, дельтаметринге, оксатиапипролинге және калий фосфонаттарына қатысты бағандарды ауыстыру.</w:t>
            </w:r>
          </w:p>
          <w:p w14:paraId="132501CB" w14:textId="77777777" w:rsidR="00625840" w:rsidRPr="00625840" w:rsidRDefault="00625840" w:rsidP="00625840">
            <w:pPr>
              <w:spacing w:before="100" w:beforeAutospacing="1" w:after="100" w:afterAutospacing="1" w:line="240" w:lineRule="auto"/>
              <w:rPr>
                <w:rFonts w:ascii="Times New Roman" w:eastAsia="Times New Roman" w:hAnsi="Times New Roman" w:cs="Times New Roman"/>
                <w:sz w:val="24"/>
                <w:szCs w:val="24"/>
                <w:lang w:val="kk-KZ" w:eastAsia="ru-RU"/>
              </w:rPr>
            </w:pPr>
            <w:r w:rsidRPr="00625840">
              <w:rPr>
                <w:rFonts w:ascii="Times New Roman" w:eastAsia="Times New Roman" w:hAnsi="Times New Roman" w:cs="Times New Roman"/>
                <w:sz w:val="24"/>
                <w:szCs w:val="24"/>
                <w:lang w:val="kk-KZ" w:eastAsia="ru-RU"/>
              </w:rPr>
              <w:t>39-тармақ — Комиссияның 2026 жылғы 15 маусымдағы (ЕО) 2026/1314 регламенті, белгілі бір өнімдердегі немесе олардың бетіндегі 1,4-диметилнафталин, хлормекват-хлорид, метрибузин, дезамино-дикето-метрибузин (метрибузин-DADK), тербутилазин және триклопир қалдықтарының шекті деңгейлеріне қатысты Еуропалық Парламент пен Кеңестің (ЕО) № 396/2005 регламентінің II, III және V қосымшаларына өзгерістер енгізу туралы: 1. II қосымшада 1,4-диметилнафталинге, тербутилазинге және триклопирге қатысты бағандарды ауыстыру. 2. III қосымшада: (а) хлормекват-хлоридке қатысты бағанды ауыстыру; (b) метрибузинге қатысты бағанды алып тастау; (c) метрибузинге және дезамино-дикето-метрибузинге (метрибузин-DADK) қатысты бағандарды қосу.</w:t>
            </w:r>
          </w:p>
          <w:p w14:paraId="0DC28870" w14:textId="77777777" w:rsidR="00625840" w:rsidRPr="0067506A" w:rsidRDefault="00625840" w:rsidP="00625840">
            <w:pPr>
              <w:spacing w:before="100" w:beforeAutospacing="1" w:after="100" w:afterAutospacing="1" w:line="240" w:lineRule="auto"/>
              <w:rPr>
                <w:rFonts w:ascii="Times New Roman" w:eastAsia="Times New Roman" w:hAnsi="Times New Roman" w:cs="Times New Roman"/>
                <w:sz w:val="24"/>
                <w:szCs w:val="24"/>
                <w:lang w:val="kk-KZ" w:eastAsia="ru-RU"/>
              </w:rPr>
            </w:pPr>
            <w:r w:rsidRPr="00625840">
              <w:rPr>
                <w:rFonts w:ascii="Times New Roman" w:eastAsia="Times New Roman" w:hAnsi="Times New Roman" w:cs="Times New Roman"/>
                <w:sz w:val="24"/>
                <w:szCs w:val="24"/>
                <w:lang w:val="kk-KZ" w:eastAsia="ru-RU"/>
              </w:rPr>
              <w:t xml:space="preserve">4-тармақ — Комиссияның 2026 жылғы 17 маусымдағы (ЕО) 2026/1339 регламенті, белгілі бір өнімдердегі немесе олардың бетіндегі фенпиразамин қалдықтарының шекті деңгейлеріне қатысты Еуропалық Парламент пен Кеңестің (ЕО) № 396/2005 регламентін түзету туралы: 1. </w:t>
            </w:r>
            <w:r w:rsidRPr="0067506A">
              <w:rPr>
                <w:rFonts w:ascii="Times New Roman" w:eastAsia="Times New Roman" w:hAnsi="Times New Roman" w:cs="Times New Roman"/>
                <w:sz w:val="24"/>
                <w:szCs w:val="24"/>
                <w:lang w:val="kk-KZ" w:eastAsia="ru-RU"/>
              </w:rPr>
              <w:t>II қосымшада фенпиразаминге қатысты бағанды ауыстыру.</w:t>
            </w:r>
          </w:p>
          <w:p w14:paraId="7DE49F99" w14:textId="3B9A96CE" w:rsidR="00625840" w:rsidRPr="0067506A" w:rsidRDefault="00625840" w:rsidP="00625840">
            <w:pPr>
              <w:spacing w:before="100" w:beforeAutospacing="1" w:after="100" w:afterAutospacing="1" w:line="240" w:lineRule="auto"/>
              <w:rPr>
                <w:rFonts w:ascii="Times New Roman" w:eastAsia="Times New Roman" w:hAnsi="Times New Roman" w:cs="Times New Roman"/>
                <w:sz w:val="24"/>
                <w:szCs w:val="24"/>
                <w:lang w:val="kk-KZ" w:eastAsia="ru-RU"/>
              </w:rPr>
            </w:pPr>
            <w:r w:rsidRPr="0067506A">
              <w:rPr>
                <w:rFonts w:ascii="Times New Roman" w:eastAsia="Times New Roman" w:hAnsi="Times New Roman" w:cs="Times New Roman"/>
                <w:sz w:val="24"/>
                <w:szCs w:val="24"/>
                <w:lang w:val="kk-KZ" w:eastAsia="ru-RU"/>
              </w:rPr>
              <w:t>2015 жылғы Қоғамдық денсаулықты қорғау (тамақ өнімдері) туралы заңға енгізілген № 10 түзетуге сәйкес, А бағанында — «Ерекшеліктер және жергілікті азық-түлік заңнамасының қолданылуы», 4-бөлімде — «396/2005 регламенті» — мынадай норма белгіленген: «1 — Регламенттің ережелері жаңа піскен жемістерге, жаңа піскен көкөністерге, шикі етке, шикі сүтке, балға, қабығындағы жаңа піскен жұмыртқаларға қолданылмайды».</w:t>
            </w:r>
          </w:p>
        </w:tc>
        <w:tc>
          <w:tcPr>
            <w:tcW w:w="4110" w:type="dxa"/>
            <w:vMerge/>
          </w:tcPr>
          <w:p w14:paraId="46CBB967" w14:textId="77777777" w:rsidR="00625840" w:rsidRPr="0067506A" w:rsidRDefault="00625840" w:rsidP="00625840">
            <w:pPr>
              <w:rPr>
                <w:lang w:val="kk-KZ"/>
              </w:rPr>
            </w:pPr>
          </w:p>
        </w:tc>
      </w:tr>
      <w:tr w:rsidR="00625840" w:rsidRPr="00D03D88" w14:paraId="74E6737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9E510DC" w14:textId="39F91331" w:rsidR="00625840" w:rsidRPr="00566A4C" w:rsidRDefault="00625840" w:rsidP="00625840">
            <w:pPr>
              <w:rPr>
                <w:lang w:val="ru-RU"/>
              </w:rPr>
            </w:pPr>
            <w:r>
              <w:rPr>
                <w:lang w:val="ru-RU"/>
              </w:rPr>
              <w:lastRenderedPageBreak/>
              <w:t>34</w:t>
            </w:r>
          </w:p>
        </w:tc>
        <w:tc>
          <w:tcPr>
            <w:tcW w:w="2552" w:type="dxa"/>
            <w:tcBorders>
              <w:top w:val="single" w:sz="8" w:space="0" w:color="000000"/>
              <w:left w:val="single" w:sz="8" w:space="0" w:color="000000"/>
              <w:bottom w:val="single" w:sz="8" w:space="0" w:color="000000"/>
              <w:right w:val="single" w:sz="8" w:space="0" w:color="000000"/>
            </w:tcBorders>
          </w:tcPr>
          <w:p w14:paraId="53C492A0" w14:textId="068B1291" w:rsidR="00625840" w:rsidRPr="00D03D88" w:rsidRDefault="00D03D88" w:rsidP="00625840">
            <w:r>
              <w:rPr>
                <w:rFonts w:ascii="Arial" w:hAnsi="Arial" w:cs="Arial"/>
                <w:sz w:val="20"/>
                <w:szCs w:val="20"/>
                <w:shd w:val="clear" w:color="auto" w:fill="FFFFFF"/>
              </w:rPr>
              <w:t>G/SPS/N/SAU/617/Add.1</w:t>
            </w:r>
          </w:p>
        </w:tc>
        <w:tc>
          <w:tcPr>
            <w:tcW w:w="5670" w:type="dxa"/>
            <w:tcBorders>
              <w:top w:val="single" w:sz="8" w:space="0" w:color="000000"/>
              <w:left w:val="single" w:sz="8" w:space="0" w:color="000000"/>
              <w:bottom w:val="single" w:sz="8" w:space="0" w:color="000000"/>
              <w:right w:val="single" w:sz="8" w:space="0" w:color="000000"/>
            </w:tcBorders>
          </w:tcPr>
          <w:p w14:paraId="0AC5EFE5" w14:textId="77777777" w:rsidR="00D03D88" w:rsidRPr="00D03D88" w:rsidRDefault="00D03D88" w:rsidP="00D03D88">
            <w:pPr>
              <w:spacing w:before="100" w:beforeAutospacing="1" w:after="100" w:afterAutospacing="1" w:line="240" w:lineRule="auto"/>
              <w:rPr>
                <w:rFonts w:ascii="Times New Roman" w:eastAsia="Times New Roman" w:hAnsi="Times New Roman" w:cs="Times New Roman"/>
                <w:sz w:val="24"/>
                <w:szCs w:val="24"/>
                <w:lang w:val="kk-KZ" w:eastAsia="ru-RU"/>
              </w:rPr>
            </w:pPr>
            <w:r w:rsidRPr="00D03D88">
              <w:rPr>
                <w:rFonts w:ascii="Times New Roman" w:eastAsia="Times New Roman" w:hAnsi="Times New Roman" w:cs="Times New Roman"/>
                <w:sz w:val="24"/>
                <w:szCs w:val="24"/>
                <w:lang w:val="kk-KZ" w:eastAsia="ru-RU"/>
              </w:rPr>
              <w:t>Сауд Арабиясының Тамақ өнімдері мен дәрі-дәрмек сапасын қадағалау басқармасының (SFDA) 2026 жылғы 5 мамырдағы «Францияның Дордонь департаментінен әкелінетін құс етін, жұмыртқаны және олардан жасалған өнімдерді импорттауға уақытша тыйым салу туралы» шығыс № 47237 әкімшілік өкімі туралы хабарлама</w:t>
            </w:r>
          </w:p>
          <w:p w14:paraId="6690CC6D" w14:textId="77777777" w:rsidR="00D03D88" w:rsidRPr="00D03D88" w:rsidRDefault="00D03D88" w:rsidP="00D03D88">
            <w:pPr>
              <w:spacing w:before="100" w:beforeAutospacing="1" w:after="100" w:afterAutospacing="1" w:line="240" w:lineRule="auto"/>
              <w:rPr>
                <w:rFonts w:ascii="Times New Roman" w:eastAsia="Times New Roman" w:hAnsi="Times New Roman" w:cs="Times New Roman"/>
                <w:sz w:val="24"/>
                <w:szCs w:val="24"/>
                <w:lang w:val="kk-KZ" w:eastAsia="ru-RU"/>
              </w:rPr>
            </w:pPr>
            <w:r w:rsidRPr="00D03D88">
              <w:rPr>
                <w:rFonts w:ascii="Times New Roman" w:eastAsia="Times New Roman" w:hAnsi="Times New Roman" w:cs="Times New Roman"/>
                <w:sz w:val="24"/>
                <w:szCs w:val="24"/>
                <w:lang w:val="kk-KZ" w:eastAsia="ru-RU"/>
              </w:rPr>
              <w:t xml:space="preserve">Сауд Арабиясының Тамақ өнімдері мен дәрі-дәрмек сапасын қадағалау басқармасы (SFDA) 2026 жылғы </w:t>
            </w:r>
            <w:r w:rsidRPr="00D03D88">
              <w:rPr>
                <w:rFonts w:ascii="Times New Roman" w:eastAsia="Times New Roman" w:hAnsi="Times New Roman" w:cs="Times New Roman"/>
                <w:sz w:val="24"/>
                <w:szCs w:val="24"/>
                <w:lang w:val="kk-KZ" w:eastAsia="ru-RU"/>
              </w:rPr>
              <w:lastRenderedPageBreak/>
              <w:t>5 мамырда «Францияның Дордонь департаментінен әкелінетін құс етін, жұмыртқаны және олардан жасалған өнімдерді импорттауға уақытша тыйым салу туралы» шығыс № 47237 әкімшілік өкімі туралы хабарлама шығарды. Кейіннен SFDA Бүкіләлемдік жануарлар денсаулығын сақтау ұйымының (WOAH) 2026 жылғы 30 маусымдағы есебі негізінде Францияның Дордонь департаменті жоғары патогенді құс тұмауы вирусынан (HPAI) таза екенін көрсеткендіктен, 2026 жылғы 20 тамызда № 9061 әкімшілік өкім туралы хабарлама шығарып, аталған департаменттен құс етін, жұмыртқаны және олардан жасалған өнімдерді импорттауға қойылған уақытша тыйымды алып тастады.</w:t>
            </w:r>
          </w:p>
          <w:p w14:paraId="1198CB1C" w14:textId="77777777" w:rsidR="00625840" w:rsidRDefault="00584C32" w:rsidP="00D03D88">
            <w:pPr>
              <w:spacing w:before="100" w:beforeAutospacing="1" w:after="100" w:afterAutospacing="1"/>
              <w:jc w:val="both"/>
              <w:rPr>
                <w:rFonts w:ascii="Times New Roman" w:eastAsia="Times New Roman" w:hAnsi="Times New Roman" w:cs="Times New Roman"/>
                <w:sz w:val="24"/>
                <w:szCs w:val="24"/>
                <w:lang w:val="kk-KZ" w:eastAsia="ru-RU"/>
              </w:rPr>
            </w:pPr>
            <w:hyperlink r:id="rId52" w:history="1">
              <w:r w:rsidR="00D03D88" w:rsidRPr="00FB4529">
                <w:rPr>
                  <w:rStyle w:val="aff9"/>
                  <w:rFonts w:ascii="Times New Roman" w:eastAsia="Times New Roman" w:hAnsi="Times New Roman" w:cs="Times New Roman"/>
                  <w:sz w:val="24"/>
                  <w:szCs w:val="24"/>
                  <w:lang w:val="kk-KZ" w:eastAsia="ru-RU"/>
                </w:rPr>
                <w:t>https://members.wto.org/crnattachments/2026/SPS/SAU/26_04388_00_x.pdf</w:t>
              </w:r>
            </w:hyperlink>
            <w:r w:rsidR="00D03D88">
              <w:rPr>
                <w:rFonts w:ascii="Times New Roman" w:eastAsia="Times New Roman" w:hAnsi="Times New Roman" w:cs="Times New Roman"/>
                <w:sz w:val="24"/>
                <w:szCs w:val="24"/>
                <w:lang w:val="kk-KZ" w:eastAsia="ru-RU"/>
              </w:rPr>
              <w:t xml:space="preserve"> </w:t>
            </w:r>
          </w:p>
          <w:p w14:paraId="3739E1A3" w14:textId="3EB68575" w:rsidR="00D03D88" w:rsidRPr="00D03D88" w:rsidRDefault="00D03D88" w:rsidP="00D03D88">
            <w:pPr>
              <w:spacing w:before="100" w:beforeAutospacing="1" w:after="100" w:afterAutospacing="1"/>
              <w:jc w:val="both"/>
              <w:rPr>
                <w:rFonts w:ascii="Times New Roman" w:eastAsia="Times New Roman" w:hAnsi="Times New Roman" w:cs="Times New Roman"/>
                <w:sz w:val="24"/>
                <w:szCs w:val="24"/>
                <w:lang w:val="kk-KZ" w:eastAsia="ru-RU"/>
              </w:rPr>
            </w:pPr>
            <w:r w:rsidRPr="00D03D88">
              <w:rPr>
                <w:rFonts w:ascii="Times New Roman" w:eastAsia="Times New Roman" w:hAnsi="Times New Roman" w:cs="Times New Roman"/>
                <w:sz w:val="24"/>
                <w:szCs w:val="24"/>
                <w:lang w:val="kk-KZ" w:eastAsia="ru-RU"/>
              </w:rPr>
              <w:t xml:space="preserve">[X] </w:t>
            </w:r>
            <w:r>
              <w:rPr>
                <w:rFonts w:ascii="Times New Roman" w:eastAsia="Times New Roman" w:hAnsi="Times New Roman" w:cs="Times New Roman"/>
                <w:sz w:val="24"/>
                <w:szCs w:val="24"/>
                <w:lang w:val="kk-KZ" w:eastAsia="ru-RU"/>
              </w:rPr>
              <w:t>Б</w:t>
            </w:r>
            <w:r w:rsidRPr="00D03D88">
              <w:rPr>
                <w:rFonts w:ascii="Times New Roman" w:eastAsia="Times New Roman" w:hAnsi="Times New Roman" w:cs="Times New Roman"/>
                <w:sz w:val="24"/>
                <w:szCs w:val="24"/>
                <w:lang w:val="kk-KZ" w:eastAsia="ru-RU"/>
              </w:rPr>
              <w:t>асқа: уақытша әкелуге тыйым салуды алып тастау.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4291F811" w14:textId="3CC2E9DC" w:rsidR="00625840" w:rsidRPr="00D03D88" w:rsidRDefault="00D03D88" w:rsidP="00625840">
            <w:pPr>
              <w:tabs>
                <w:tab w:val="left" w:pos="1155"/>
              </w:tabs>
              <w:rPr>
                <w:lang w:val="kk-KZ"/>
              </w:rPr>
            </w:pPr>
            <w:r>
              <w:rPr>
                <w:lang w:val="kk-KZ"/>
              </w:rPr>
              <w:lastRenderedPageBreak/>
              <w:t>-</w:t>
            </w:r>
          </w:p>
        </w:tc>
      </w:tr>
      <w:tr w:rsidR="00625840" w:rsidRPr="005B538A" w14:paraId="28FB052E" w14:textId="77777777" w:rsidTr="00DB165C">
        <w:trPr>
          <w:gridAfter w:val="1"/>
          <w:wAfter w:w="3798" w:type="dxa"/>
        </w:trPr>
        <w:tc>
          <w:tcPr>
            <w:tcW w:w="930" w:type="dxa"/>
            <w:vMerge/>
          </w:tcPr>
          <w:p w14:paraId="47E7E35C" w14:textId="77777777" w:rsidR="00625840" w:rsidRPr="00D03D88" w:rsidRDefault="00625840" w:rsidP="00625840">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60A1F82" w14:textId="57AE7412" w:rsidR="00625840" w:rsidRPr="00D03D88" w:rsidRDefault="00D03D88" w:rsidP="00625840">
            <w:pPr>
              <w:rPr>
                <w:lang w:val="kk-KZ"/>
              </w:rPr>
            </w:pPr>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6D6784F5" w14:textId="69972323" w:rsidR="00625840" w:rsidRPr="00D03D88" w:rsidRDefault="00D03D88" w:rsidP="0062584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76496D4" w14:textId="77777777" w:rsidR="00625840" w:rsidRPr="00D03D88" w:rsidRDefault="00625840" w:rsidP="00625840"/>
        </w:tc>
      </w:tr>
      <w:tr w:rsidR="00625840" w:rsidRPr="005B538A" w14:paraId="10A5E952" w14:textId="77777777" w:rsidTr="00DB165C">
        <w:trPr>
          <w:gridAfter w:val="1"/>
          <w:wAfter w:w="3798" w:type="dxa"/>
        </w:trPr>
        <w:tc>
          <w:tcPr>
            <w:tcW w:w="930" w:type="dxa"/>
            <w:vMerge/>
          </w:tcPr>
          <w:p w14:paraId="41027819" w14:textId="77777777" w:rsidR="00625840" w:rsidRPr="00D03D88" w:rsidRDefault="00625840" w:rsidP="00625840"/>
        </w:tc>
        <w:tc>
          <w:tcPr>
            <w:tcW w:w="2552" w:type="dxa"/>
            <w:tcBorders>
              <w:top w:val="single" w:sz="8" w:space="0" w:color="000000"/>
              <w:left w:val="single" w:sz="8" w:space="0" w:color="000000"/>
              <w:bottom w:val="single" w:sz="8" w:space="0" w:color="000000"/>
              <w:right w:val="single" w:sz="8" w:space="0" w:color="000000"/>
            </w:tcBorders>
          </w:tcPr>
          <w:p w14:paraId="16C62E60" w14:textId="4F619226" w:rsidR="00625840" w:rsidRPr="00FF1BE5" w:rsidRDefault="00D03D88" w:rsidP="00625840">
            <w:pPr>
              <w:rPr>
                <w:lang w:val="kk-KZ"/>
              </w:rPr>
            </w:pPr>
            <w:r w:rsidRPr="00D03D88">
              <w:rPr>
                <w:lang w:val="kk-KZ"/>
              </w:rPr>
              <w:t>Сауд Арабиясы Корольдігі</w:t>
            </w:r>
          </w:p>
        </w:tc>
        <w:tc>
          <w:tcPr>
            <w:tcW w:w="5670" w:type="dxa"/>
            <w:tcBorders>
              <w:top w:val="single" w:sz="8" w:space="0" w:color="000000"/>
              <w:left w:val="single" w:sz="8" w:space="0" w:color="000000"/>
              <w:bottom w:val="single" w:sz="8" w:space="0" w:color="000000"/>
              <w:right w:val="single" w:sz="8" w:space="0" w:color="000000"/>
            </w:tcBorders>
          </w:tcPr>
          <w:p w14:paraId="4BEDE3CE" w14:textId="662BE37C" w:rsidR="00625840" w:rsidRPr="00435CBE" w:rsidRDefault="00D03D88" w:rsidP="0062584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04921E4" w14:textId="77777777" w:rsidR="00625840" w:rsidRPr="00FF1BE5" w:rsidRDefault="00625840" w:rsidP="00625840">
            <w:pPr>
              <w:rPr>
                <w:lang w:val="kk-KZ"/>
              </w:rPr>
            </w:pPr>
          </w:p>
        </w:tc>
      </w:tr>
      <w:tr w:rsidR="00B3559D" w:rsidRPr="00B3559D" w14:paraId="47A6D11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7F498D3" w14:textId="036113E3" w:rsidR="00B3559D" w:rsidRPr="00566A4C" w:rsidRDefault="00B3559D" w:rsidP="00B3559D">
            <w:pPr>
              <w:rPr>
                <w:lang w:val="ru-RU"/>
              </w:rPr>
            </w:pPr>
            <w:r>
              <w:rPr>
                <w:lang w:val="ru-RU"/>
              </w:rPr>
              <w:t>35</w:t>
            </w:r>
          </w:p>
        </w:tc>
        <w:tc>
          <w:tcPr>
            <w:tcW w:w="2552" w:type="dxa"/>
            <w:tcBorders>
              <w:top w:val="single" w:sz="8" w:space="0" w:color="000000"/>
              <w:left w:val="single" w:sz="8" w:space="0" w:color="000000"/>
              <w:bottom w:val="single" w:sz="8" w:space="0" w:color="000000"/>
              <w:right w:val="single" w:sz="8" w:space="0" w:color="000000"/>
            </w:tcBorders>
          </w:tcPr>
          <w:p w14:paraId="0D97BB0A" w14:textId="1D62148A" w:rsidR="00B3559D" w:rsidRPr="00133F7B" w:rsidRDefault="00B3559D" w:rsidP="00B3559D">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G/SPS/N/USA/3590</w:t>
            </w:r>
          </w:p>
        </w:tc>
        <w:tc>
          <w:tcPr>
            <w:tcW w:w="5670" w:type="dxa"/>
            <w:tcBorders>
              <w:top w:val="single" w:sz="8" w:space="0" w:color="000000"/>
              <w:left w:val="single" w:sz="8" w:space="0" w:color="000000"/>
              <w:bottom w:val="single" w:sz="8" w:space="0" w:color="000000"/>
              <w:right w:val="single" w:sz="8" w:space="0" w:color="000000"/>
            </w:tcBorders>
          </w:tcPr>
          <w:p w14:paraId="1D1073EA" w14:textId="77777777" w:rsidR="00B3559D" w:rsidRDefault="00B3559D" w:rsidP="00B3559D">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sidRPr="00B3559D">
              <w:rPr>
                <w:rFonts w:ascii="Times New Roman" w:eastAsia="Times New Roman" w:hAnsi="Times New Roman" w:cs="Times New Roman"/>
                <w:sz w:val="24"/>
                <w:szCs w:val="24"/>
                <w:lang w:val="kk-KZ" w:eastAsia="ru-RU"/>
              </w:rPr>
              <w:t>Циперметрин; Пестицидтерге төзімділік. Тіл (лер): ағылшын. Беттер саны: 4</w:t>
            </w:r>
          </w:p>
          <w:p w14:paraId="10EF3944" w14:textId="640E5714" w:rsidR="00B3559D" w:rsidRPr="00B3559D" w:rsidRDefault="00584C32" w:rsidP="00B3559D">
            <w:pPr>
              <w:spacing w:before="100" w:beforeAutospacing="1" w:after="100" w:afterAutospacing="1" w:line="240" w:lineRule="auto"/>
              <w:jc w:val="both"/>
              <w:rPr>
                <w:rFonts w:ascii="Times New Roman" w:eastAsia="Times New Roman" w:hAnsi="Times New Roman" w:cs="Times New Roman"/>
                <w:sz w:val="24"/>
                <w:szCs w:val="24"/>
                <w:lang w:val="kk-KZ" w:eastAsia="ru-RU"/>
              </w:rPr>
            </w:pPr>
            <w:hyperlink r:id="rId53" w:history="1">
              <w:r w:rsidR="00B3559D" w:rsidRPr="008B30A2">
                <w:rPr>
                  <w:rStyle w:val="aff9"/>
                  <w:rFonts w:ascii="Times New Roman" w:eastAsia="Times New Roman" w:hAnsi="Times New Roman" w:cs="Times New Roman"/>
                  <w:sz w:val="24"/>
                  <w:szCs w:val="24"/>
                  <w:lang w:val="kk-KZ" w:eastAsia="ru-RU"/>
                </w:rPr>
                <w:t>https://www.govinfo.gov/content/pkg/FR-2026-08-20/html/2026-16973.htm</w:t>
              </w:r>
            </w:hyperlink>
            <w:r w:rsidR="00B3559D" w:rsidRPr="00B3559D">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47495E2" w14:textId="1C65638E" w:rsidR="00B3559D" w:rsidRPr="00FF1BE5" w:rsidRDefault="00B3559D" w:rsidP="00B3559D">
            <w:pPr>
              <w:rPr>
                <w:lang w:val="kk-KZ"/>
              </w:rPr>
            </w:pPr>
            <w:r>
              <w:rPr>
                <w:lang w:val="ru-RU"/>
              </w:rPr>
              <w:t>19/10/26</w:t>
            </w:r>
          </w:p>
        </w:tc>
      </w:tr>
      <w:tr w:rsidR="00B3559D" w:rsidRPr="005B538A" w14:paraId="2D0056F1" w14:textId="77777777" w:rsidTr="00DB165C">
        <w:trPr>
          <w:gridAfter w:val="1"/>
          <w:wAfter w:w="3798" w:type="dxa"/>
        </w:trPr>
        <w:tc>
          <w:tcPr>
            <w:tcW w:w="930" w:type="dxa"/>
            <w:vMerge/>
          </w:tcPr>
          <w:p w14:paraId="65AF94CD" w14:textId="77777777" w:rsidR="00B3559D" w:rsidRPr="00FF1BE5" w:rsidRDefault="00B3559D" w:rsidP="00B3559D">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BEC6094" w14:textId="647F37E3" w:rsidR="00B3559D" w:rsidRPr="00133F7B" w:rsidRDefault="00B3559D" w:rsidP="00B3559D">
            <w:pPr>
              <w:rPr>
                <w:rFonts w:ascii="Times New Roman" w:eastAsia="Times New Roman" w:hAnsi="Times New Roman" w:cs="Times New Roman"/>
                <w:sz w:val="24"/>
                <w:szCs w:val="24"/>
                <w:lang w:val="ru-RU" w:eastAsia="ru-RU"/>
              </w:rPr>
            </w:pPr>
            <w:r>
              <w:rPr>
                <w:lang w:val="kk-KZ"/>
              </w:rPr>
              <w:t>25/08/26</w:t>
            </w:r>
          </w:p>
        </w:tc>
        <w:tc>
          <w:tcPr>
            <w:tcW w:w="5670" w:type="dxa"/>
            <w:tcBorders>
              <w:top w:val="single" w:sz="8" w:space="0" w:color="000000"/>
              <w:left w:val="single" w:sz="8" w:space="0" w:color="000000"/>
              <w:bottom w:val="single" w:sz="8" w:space="0" w:color="000000"/>
              <w:right w:val="single" w:sz="8" w:space="0" w:color="000000"/>
            </w:tcBorders>
          </w:tcPr>
          <w:p w14:paraId="5641DB04" w14:textId="2D7F72B7" w:rsidR="00B3559D" w:rsidRPr="00A43FCC" w:rsidRDefault="00B3559D" w:rsidP="00B3559D">
            <w:pPr>
              <w:pStyle w:val="aff8"/>
            </w:pPr>
            <w:r w:rsidRPr="00B3559D">
              <w:t>Көптеген тауарлар</w:t>
            </w:r>
          </w:p>
        </w:tc>
        <w:tc>
          <w:tcPr>
            <w:tcW w:w="4110" w:type="dxa"/>
            <w:vMerge/>
          </w:tcPr>
          <w:p w14:paraId="377C0CB5" w14:textId="77777777" w:rsidR="00B3559D" w:rsidRPr="00A43FCC" w:rsidRDefault="00B3559D" w:rsidP="00B3559D">
            <w:pPr>
              <w:rPr>
                <w:lang w:val="ru-RU"/>
              </w:rPr>
            </w:pPr>
          </w:p>
        </w:tc>
      </w:tr>
      <w:tr w:rsidR="00B3559D" w:rsidRPr="00584C32" w14:paraId="23C23320" w14:textId="77777777" w:rsidTr="00DB165C">
        <w:trPr>
          <w:gridAfter w:val="1"/>
          <w:wAfter w:w="3798" w:type="dxa"/>
        </w:trPr>
        <w:tc>
          <w:tcPr>
            <w:tcW w:w="930" w:type="dxa"/>
            <w:vMerge/>
          </w:tcPr>
          <w:p w14:paraId="01143791" w14:textId="77777777" w:rsidR="00B3559D" w:rsidRPr="00A43FCC" w:rsidRDefault="00B3559D" w:rsidP="00B3559D">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FA46B3F" w14:textId="09C2C3A6" w:rsidR="00B3559D" w:rsidRPr="00133F7B" w:rsidRDefault="00B3559D" w:rsidP="00B3559D">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61B34B38" w14:textId="7B4D58BE" w:rsidR="00B3559D" w:rsidRPr="00B3559D" w:rsidRDefault="00B3559D" w:rsidP="00B3559D">
            <w:pPr>
              <w:pStyle w:val="aff8"/>
            </w:pPr>
            <w:r w:rsidRPr="00B3559D">
              <w:t>Бұл қаулы Федералдық тамақ өнімдері, дәрі-дәрмек және косметикалық құралдар туралы заңға (FFDCA) сәйкес Ұлттық кондитерлер қауымдастығының Қоршаған ортаны қорғау агенттігіне (EPA) жолдаған петициясы негізінде кептірілген какао бұршақтарындағы циперметрин (CASRN 52315-07-8) қалдықтарының рұқсат етілген шекті деңгейін (рұқсатты) белгілейді. EPA мүмкіндігінше Кодекс (Codex Alimentarius) стандарттарымен үйлестіруге тырысқанымен, қарастырылып отырған кейбір MRL (қалдықтардың ең жоғары рұқсат етілген деңгейлері) көрсеткіштері бойынша агенттікке ұсынылған мәліметтер Кодекстен өзгеше деңгейді негіздейді. Қай MRL көрсеткіштері үйлестірілгенін, ал қайсысы үйлестірілмегенін нақты білу үшін Федералдық тізілім хабарламасындағы (Federal Register Notice) толық ақпаратпен танысуыңызды сұраймыз.</w:t>
            </w:r>
          </w:p>
        </w:tc>
        <w:tc>
          <w:tcPr>
            <w:tcW w:w="4110" w:type="dxa"/>
            <w:vMerge/>
          </w:tcPr>
          <w:p w14:paraId="365987F9" w14:textId="77777777" w:rsidR="00B3559D" w:rsidRPr="00025C2B" w:rsidRDefault="00B3559D" w:rsidP="00B3559D">
            <w:pPr>
              <w:rPr>
                <w:lang w:val="kk-KZ"/>
              </w:rPr>
            </w:pPr>
          </w:p>
        </w:tc>
      </w:tr>
      <w:tr w:rsidR="00B3559D" w:rsidRPr="00B3559D" w14:paraId="695D881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C301A07" w14:textId="0ED57835" w:rsidR="00B3559D" w:rsidRPr="00566A4C" w:rsidRDefault="00B3559D" w:rsidP="00B3559D">
            <w:pPr>
              <w:rPr>
                <w:lang w:val="ru-RU"/>
              </w:rPr>
            </w:pPr>
            <w:r>
              <w:rPr>
                <w:lang w:val="ru-RU"/>
              </w:rPr>
              <w:t>36</w:t>
            </w:r>
          </w:p>
        </w:tc>
        <w:tc>
          <w:tcPr>
            <w:tcW w:w="2552" w:type="dxa"/>
            <w:tcBorders>
              <w:top w:val="single" w:sz="8" w:space="0" w:color="000000"/>
              <w:left w:val="single" w:sz="8" w:space="0" w:color="000000"/>
              <w:bottom w:val="single" w:sz="8" w:space="0" w:color="000000"/>
              <w:right w:val="single" w:sz="8" w:space="0" w:color="000000"/>
            </w:tcBorders>
          </w:tcPr>
          <w:p w14:paraId="0C6382B8" w14:textId="0B72F137" w:rsidR="00B3559D" w:rsidRPr="005B538A" w:rsidRDefault="00B3559D" w:rsidP="00B3559D">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G/SPS/N/USA/3589</w:t>
            </w:r>
          </w:p>
        </w:tc>
        <w:tc>
          <w:tcPr>
            <w:tcW w:w="5670" w:type="dxa"/>
            <w:tcBorders>
              <w:top w:val="single" w:sz="8" w:space="0" w:color="000000"/>
              <w:left w:val="single" w:sz="8" w:space="0" w:color="000000"/>
              <w:bottom w:val="single" w:sz="8" w:space="0" w:color="000000"/>
              <w:right w:val="single" w:sz="8" w:space="0" w:color="000000"/>
            </w:tcBorders>
          </w:tcPr>
          <w:p w14:paraId="3FFC9E52" w14:textId="77777777" w:rsidR="00B3559D" w:rsidRDefault="00B3559D" w:rsidP="00B3559D">
            <w:pPr>
              <w:pStyle w:val="aff8"/>
            </w:pPr>
            <w:r w:rsidRPr="00B3559D">
              <w:t xml:space="preserve">Әртүрлі тауарлардың құрамындағы немесе үстіндегі </w:t>
            </w:r>
            <w:r w:rsidRPr="00B3559D">
              <w:lastRenderedPageBreak/>
              <w:t>пестицидтік химикаттардың қалдықтарына қатысты жолданған пестицидтер бойынша петицияларды қабылдау — 2026 жылғы маусым. Тілі (тілдері): ағылшын. Бет саны: 2.</w:t>
            </w:r>
          </w:p>
          <w:p w14:paraId="609A9034" w14:textId="326A02DB" w:rsidR="00B3559D" w:rsidRPr="00B3559D" w:rsidRDefault="00584C32" w:rsidP="00B3559D">
            <w:pPr>
              <w:pStyle w:val="aff8"/>
            </w:pPr>
            <w:hyperlink r:id="rId54" w:history="1">
              <w:r w:rsidR="00B3559D" w:rsidRPr="008B30A2">
                <w:rPr>
                  <w:rStyle w:val="aff9"/>
                </w:rPr>
                <w:t>https://www.govinfo.gov/content/pkg/FR-2026-08-20/html/2026-16976.htm</w:t>
              </w:r>
            </w:hyperlink>
            <w:r w:rsidR="00B3559D">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49B000C" w14:textId="5B8B4AA3" w:rsidR="00B3559D" w:rsidRPr="00567763" w:rsidRDefault="00B3559D" w:rsidP="00B3559D">
            <w:pPr>
              <w:rPr>
                <w:lang w:val="kk-KZ"/>
              </w:rPr>
            </w:pPr>
            <w:r>
              <w:rPr>
                <w:lang w:val="ru-RU"/>
              </w:rPr>
              <w:lastRenderedPageBreak/>
              <w:t>21/09/26</w:t>
            </w:r>
          </w:p>
        </w:tc>
      </w:tr>
      <w:tr w:rsidR="00B3559D" w:rsidRPr="005B538A" w14:paraId="683135D4" w14:textId="77777777" w:rsidTr="00DB165C">
        <w:trPr>
          <w:gridAfter w:val="1"/>
          <w:wAfter w:w="3798" w:type="dxa"/>
        </w:trPr>
        <w:tc>
          <w:tcPr>
            <w:tcW w:w="930" w:type="dxa"/>
            <w:vMerge/>
          </w:tcPr>
          <w:p w14:paraId="443A3830" w14:textId="77777777" w:rsidR="00B3559D" w:rsidRPr="00031D9E" w:rsidRDefault="00B3559D" w:rsidP="00B3559D">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88A69E0" w14:textId="75C353A5" w:rsidR="00B3559D" w:rsidRPr="00031D9E" w:rsidRDefault="00B3559D" w:rsidP="00B3559D">
            <w:pPr>
              <w:rPr>
                <w:rFonts w:ascii="Times New Roman" w:eastAsia="Times New Roman" w:hAnsi="Times New Roman" w:cs="Times New Roman"/>
                <w:sz w:val="24"/>
                <w:szCs w:val="24"/>
                <w:lang w:val="ru-RU" w:eastAsia="ru-RU"/>
              </w:rPr>
            </w:pPr>
            <w:r>
              <w:rPr>
                <w:lang w:val="kk-KZ"/>
              </w:rPr>
              <w:t>25/08/26</w:t>
            </w:r>
          </w:p>
        </w:tc>
        <w:tc>
          <w:tcPr>
            <w:tcW w:w="5670" w:type="dxa"/>
            <w:tcBorders>
              <w:top w:val="single" w:sz="8" w:space="0" w:color="000000"/>
              <w:left w:val="single" w:sz="8" w:space="0" w:color="000000"/>
              <w:bottom w:val="single" w:sz="8" w:space="0" w:color="000000"/>
              <w:right w:val="single" w:sz="8" w:space="0" w:color="000000"/>
            </w:tcBorders>
          </w:tcPr>
          <w:p w14:paraId="410C6116" w14:textId="0A315A47" w:rsidR="00B3559D" w:rsidRPr="00567763" w:rsidRDefault="00B3559D" w:rsidP="00B3559D">
            <w:pPr>
              <w:rPr>
                <w:lang w:val="kk-KZ"/>
              </w:rPr>
            </w:pPr>
            <w:r w:rsidRPr="00B3559D">
              <w:t>Көптеген тауарлар</w:t>
            </w:r>
          </w:p>
        </w:tc>
        <w:tc>
          <w:tcPr>
            <w:tcW w:w="4110" w:type="dxa"/>
            <w:vMerge/>
          </w:tcPr>
          <w:p w14:paraId="12F55100" w14:textId="77777777" w:rsidR="00B3559D" w:rsidRPr="005B538A" w:rsidRDefault="00B3559D" w:rsidP="00B3559D">
            <w:pPr>
              <w:rPr>
                <w:lang w:val="ru-RU"/>
              </w:rPr>
            </w:pPr>
          </w:p>
        </w:tc>
      </w:tr>
      <w:tr w:rsidR="00B3559D" w:rsidRPr="00584C32" w14:paraId="0D751A4A" w14:textId="77777777" w:rsidTr="00DB165C">
        <w:trPr>
          <w:gridAfter w:val="1"/>
          <w:wAfter w:w="3798" w:type="dxa"/>
        </w:trPr>
        <w:tc>
          <w:tcPr>
            <w:tcW w:w="930" w:type="dxa"/>
            <w:vMerge/>
          </w:tcPr>
          <w:p w14:paraId="42EAF522" w14:textId="77777777" w:rsidR="00B3559D" w:rsidRPr="005B538A" w:rsidRDefault="00B3559D" w:rsidP="00B3559D">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ACB0180" w14:textId="616CD30E" w:rsidR="00B3559D" w:rsidRPr="00031D9E" w:rsidRDefault="00B3559D" w:rsidP="00B3559D">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184510D6" w14:textId="77777777" w:rsidR="00B3559D" w:rsidRPr="00983D98" w:rsidRDefault="00B3559D" w:rsidP="00B3559D">
            <w:pPr>
              <w:rPr>
                <w:lang w:val="ru-RU"/>
              </w:rPr>
            </w:pPr>
            <w:r w:rsidRPr="00983D98">
              <w:rPr>
                <w:lang w:val="ru-RU"/>
              </w:rPr>
              <w:t>Бұл құжат Агенттіктің пестицидтер жөніндегі петициялар шеңберінде берілген бастапқы өтініштерді алғаны туралы хабарлайды және әртүрлі өнімдердегі пестицидтер қалдықтарының мөлшеріне қойылатын нормативтік талаптарды белгілеу немесе өзгерту жөніндегі ұсыныстарға қатысты қоғамның пікірлерін ұсынуға шақырады. Агенттік осы хабарламаны Азық-түлік өнімдері, дәрілік заттар және косметикалық құралдар туралы федералдық заңға (</w:t>
            </w:r>
            <w:r w:rsidRPr="00B3559D">
              <w:t>FFDCA</w:t>
            </w:r>
            <w:r w:rsidRPr="00983D98">
              <w:rPr>
                <w:lang w:val="ru-RU"/>
              </w:rPr>
              <w:t>) сәйкес жариялайды.</w:t>
            </w:r>
          </w:p>
          <w:p w14:paraId="2CA395E5" w14:textId="77777777" w:rsidR="00B3559D" w:rsidRPr="00983D98" w:rsidRDefault="00B3559D" w:rsidP="00B3559D">
            <w:pPr>
              <w:rPr>
                <w:lang w:val="ru-RU"/>
              </w:rPr>
            </w:pPr>
            <w:r w:rsidRPr="00B3559D">
              <w:t>EPA</w:t>
            </w:r>
            <w:r w:rsidRPr="00983D98">
              <w:rPr>
                <w:lang w:val="ru-RU"/>
              </w:rPr>
              <w:t xml:space="preserve"> құжаттың тақырыбында көрсетілген ай мен жылды осы петициялар туралы хабарламада көрсетілген петицияларды Агенттік жүйелеген кезеңді белгілеу үшін пайдаланады.</w:t>
            </w:r>
          </w:p>
          <w:p w14:paraId="1ABA35DB" w14:textId="77777777" w:rsidR="00B3559D" w:rsidRPr="00983D98" w:rsidRDefault="00B3559D" w:rsidP="00B3559D">
            <w:pPr>
              <w:rPr>
                <w:lang w:val="ru-RU"/>
              </w:rPr>
            </w:pPr>
            <w:r w:rsidRPr="00983D98">
              <w:rPr>
                <w:lang w:val="ru-RU"/>
              </w:rPr>
              <w:t xml:space="preserve">Осы құжаттың </w:t>
            </w:r>
            <w:r w:rsidRPr="00B3559D">
              <w:t>II</w:t>
            </w:r>
            <w:r w:rsidRPr="00983D98">
              <w:rPr>
                <w:lang w:val="ru-RU"/>
              </w:rPr>
              <w:t xml:space="preserve"> бөлімінде </w:t>
            </w:r>
            <w:r w:rsidRPr="00B3559D">
              <w:t>EPA</w:t>
            </w:r>
            <w:r w:rsidRPr="00983D98">
              <w:rPr>
                <w:lang w:val="ru-RU"/>
              </w:rPr>
              <w:t xml:space="preserve"> қазіргі уақытта қарап жатқан 2024, 2025 және 2026 жылдары келіп түскен жекелеген петициялар, сондай-ақ әрбір петиция бойынша, оның ішінде өтініш беруші және сұратылған шара туралы ақпарат көрсетілген.</w:t>
            </w:r>
          </w:p>
          <w:p w14:paraId="74B0C6DB" w14:textId="77777777" w:rsidR="00B3559D" w:rsidRPr="00983D98" w:rsidRDefault="00B3559D" w:rsidP="00B3559D">
            <w:pPr>
              <w:rPr>
                <w:lang w:val="ru-RU"/>
              </w:rPr>
            </w:pPr>
            <w:r w:rsidRPr="00B3559D">
              <w:t>EPA</w:t>
            </w:r>
            <w:r w:rsidRPr="00983D98">
              <w:rPr>
                <w:lang w:val="ru-RU"/>
              </w:rPr>
              <w:t xml:space="preserve"> мүмкіндігінше максималды жол берілетін қалдық деңгейлерін (МЖҚД, </w:t>
            </w:r>
            <w:r w:rsidRPr="00B3559D">
              <w:t>MRL</w:t>
            </w:r>
            <w:r w:rsidRPr="00983D98">
              <w:rPr>
                <w:lang w:val="ru-RU"/>
              </w:rPr>
              <w:t xml:space="preserve">) </w:t>
            </w:r>
            <w:r w:rsidRPr="00B3559D">
              <w:t>Codex</w:t>
            </w:r>
            <w:r w:rsidRPr="00983D98">
              <w:rPr>
                <w:lang w:val="ru-RU"/>
              </w:rPr>
              <w:t xml:space="preserve"> </w:t>
            </w:r>
            <w:r w:rsidRPr="00B3559D">
              <w:t>Alimentarius</w:t>
            </w:r>
            <w:r w:rsidRPr="00983D98">
              <w:rPr>
                <w:lang w:val="ru-RU"/>
              </w:rPr>
              <w:t xml:space="preserve"> белгілеген деңгейлермен үйлестіреді. Алайда қаралып отырған кейбір МЖҚД бойынша </w:t>
            </w:r>
            <w:r w:rsidRPr="00B3559D">
              <w:t>EPA</w:t>
            </w:r>
            <w:r w:rsidRPr="00983D98">
              <w:rPr>
                <w:lang w:val="ru-RU"/>
              </w:rPr>
              <w:t xml:space="preserve">-ға ұсынылған деректер </w:t>
            </w:r>
            <w:r w:rsidRPr="00B3559D">
              <w:t>Codex</w:t>
            </w:r>
            <w:r w:rsidRPr="00983D98">
              <w:rPr>
                <w:lang w:val="ru-RU"/>
              </w:rPr>
              <w:t xml:space="preserve"> белгілеген деңгейлерден өзгеше деңгейлерді белгілеуге негіз береді.</w:t>
            </w:r>
          </w:p>
          <w:p w14:paraId="690577C5" w14:textId="21923BD1" w:rsidR="00B3559D" w:rsidRPr="00983D98" w:rsidRDefault="00B3559D" w:rsidP="00B3559D">
            <w:pPr>
              <w:rPr>
                <w:lang w:val="ru-RU"/>
              </w:rPr>
            </w:pPr>
            <w:r w:rsidRPr="00983D98">
              <w:rPr>
                <w:lang w:val="ru-RU"/>
              </w:rPr>
              <w:t xml:space="preserve">Қай МЖҚД </w:t>
            </w:r>
            <w:r w:rsidRPr="00B3559D">
              <w:t>Codex</w:t>
            </w:r>
            <w:r w:rsidRPr="00983D98">
              <w:rPr>
                <w:lang w:val="ru-RU"/>
              </w:rPr>
              <w:t xml:space="preserve">-пен үйлестірілгенін, ал қайсысы одан өзгеше екенін толық білу үшін </w:t>
            </w:r>
            <w:r w:rsidRPr="00B3559D">
              <w:t>Federal</w:t>
            </w:r>
            <w:r w:rsidRPr="00983D98">
              <w:rPr>
                <w:lang w:val="ru-RU"/>
              </w:rPr>
              <w:t xml:space="preserve"> </w:t>
            </w:r>
            <w:r w:rsidRPr="00B3559D">
              <w:t>Register</w:t>
            </w:r>
            <w:r w:rsidRPr="00983D98">
              <w:rPr>
                <w:lang w:val="ru-RU"/>
              </w:rPr>
              <w:t>-де жарияланған хабарламаға жүгіну қажет.</w:t>
            </w:r>
          </w:p>
        </w:tc>
        <w:tc>
          <w:tcPr>
            <w:tcW w:w="4110" w:type="dxa"/>
            <w:vMerge/>
          </w:tcPr>
          <w:p w14:paraId="11D0AC77" w14:textId="77777777" w:rsidR="00B3559D" w:rsidRPr="005B538A" w:rsidRDefault="00B3559D" w:rsidP="00B3559D">
            <w:pPr>
              <w:rPr>
                <w:lang w:val="ru-RU"/>
              </w:rPr>
            </w:pPr>
          </w:p>
        </w:tc>
      </w:tr>
      <w:tr w:rsidR="00983D98" w:rsidRPr="00983D98" w14:paraId="56572DC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0B7C332" w14:textId="4CDF9951" w:rsidR="00983D98" w:rsidRPr="00566A4C" w:rsidRDefault="00983D98" w:rsidP="00983D98">
            <w:pPr>
              <w:rPr>
                <w:lang w:val="ru-RU"/>
              </w:rPr>
            </w:pPr>
            <w:r>
              <w:rPr>
                <w:lang w:val="ru-RU"/>
              </w:rPr>
              <w:t>37</w:t>
            </w:r>
          </w:p>
        </w:tc>
        <w:tc>
          <w:tcPr>
            <w:tcW w:w="2552" w:type="dxa"/>
            <w:tcBorders>
              <w:top w:val="single" w:sz="8" w:space="0" w:color="000000"/>
              <w:left w:val="single" w:sz="8" w:space="0" w:color="000000"/>
              <w:bottom w:val="single" w:sz="8" w:space="0" w:color="000000"/>
              <w:right w:val="single" w:sz="8" w:space="0" w:color="000000"/>
            </w:tcBorders>
          </w:tcPr>
          <w:p w14:paraId="14C822DE" w14:textId="6053409A" w:rsidR="00983D98" w:rsidRPr="00031D9E" w:rsidRDefault="00983D98" w:rsidP="00983D98">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G/SPS/N/VNM/191</w:t>
            </w:r>
          </w:p>
        </w:tc>
        <w:tc>
          <w:tcPr>
            <w:tcW w:w="5670" w:type="dxa"/>
            <w:tcBorders>
              <w:top w:val="single" w:sz="8" w:space="0" w:color="000000"/>
              <w:left w:val="single" w:sz="8" w:space="0" w:color="000000"/>
              <w:bottom w:val="single" w:sz="8" w:space="0" w:color="000000"/>
              <w:right w:val="single" w:sz="8" w:space="0" w:color="000000"/>
            </w:tcBorders>
          </w:tcPr>
          <w:p w14:paraId="19692620" w14:textId="77777777" w:rsidR="00983D98" w:rsidRDefault="00983D98" w:rsidP="00983D98">
            <w:pPr>
              <w:rPr>
                <w:lang w:val="ru-RU"/>
              </w:rPr>
            </w:pPr>
            <w:r w:rsidRPr="00983D98">
              <w:rPr>
                <w:lang w:val="ru-RU"/>
              </w:rPr>
              <w:t>Мал шаруашылығы және жануарлар денсаулығы саласындағы бірқатар қаулылардың баптарына өзгерістер мен толықтырулар енгізу туралы Қаулы жобасы. Тілі (тілдері): ағылшын және вьетнам тілдері. Бет саны: 39 және 39.</w:t>
            </w:r>
          </w:p>
          <w:p w14:paraId="71E86BF8" w14:textId="77777777" w:rsidR="00983D98" w:rsidRDefault="00584C32" w:rsidP="00983D98">
            <w:pPr>
              <w:spacing w:line="240" w:lineRule="auto"/>
              <w:rPr>
                <w:lang w:val="ru-RU"/>
              </w:rPr>
            </w:pPr>
            <w:hyperlink r:id="rId55" w:history="1">
              <w:r w:rsidR="00983D98" w:rsidRPr="00CA173A">
                <w:rPr>
                  <w:rStyle w:val="aff9"/>
                  <w:lang w:val="ru-RU"/>
                </w:rPr>
                <w:t>https://members.wto.org/crnattachments/2026/SPS/VNM/26_04393_00_e.pdf</w:t>
              </w:r>
            </w:hyperlink>
            <w:r w:rsidR="00983D98">
              <w:rPr>
                <w:lang w:val="ru-RU"/>
              </w:rPr>
              <w:t xml:space="preserve"> </w:t>
            </w:r>
          </w:p>
          <w:p w14:paraId="5CEE5FFC" w14:textId="7C82FAD5" w:rsidR="00983D98" w:rsidRPr="00983D98" w:rsidRDefault="00584C32" w:rsidP="00983D98">
            <w:pPr>
              <w:rPr>
                <w:lang w:val="ru-RU"/>
              </w:rPr>
            </w:pPr>
            <w:hyperlink r:id="rId56" w:history="1">
              <w:r w:rsidR="00983D98" w:rsidRPr="00CA173A">
                <w:rPr>
                  <w:rStyle w:val="aff9"/>
                  <w:lang w:val="ru-RU"/>
                </w:rPr>
                <w:t>https://members.wto.org/crnattachments/2026/SPS/VNM/26_04393_00_x.pdf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3FE52F5F" w14:textId="38F5D483" w:rsidR="00983D98" w:rsidRPr="00031D9E" w:rsidRDefault="00983D98" w:rsidP="00983D98">
            <w:pPr>
              <w:rPr>
                <w:lang w:val="ru-RU"/>
              </w:rPr>
            </w:pPr>
            <w:r>
              <w:rPr>
                <w:lang w:val="ru-RU"/>
              </w:rPr>
              <w:lastRenderedPageBreak/>
              <w:t>25/10/26</w:t>
            </w:r>
          </w:p>
        </w:tc>
      </w:tr>
      <w:tr w:rsidR="00983D98" w:rsidRPr="00584C32" w14:paraId="7328CF30" w14:textId="77777777" w:rsidTr="00DB165C">
        <w:trPr>
          <w:gridAfter w:val="1"/>
          <w:wAfter w:w="3798" w:type="dxa"/>
        </w:trPr>
        <w:tc>
          <w:tcPr>
            <w:tcW w:w="930" w:type="dxa"/>
            <w:vMerge/>
          </w:tcPr>
          <w:p w14:paraId="6983CBBC" w14:textId="77777777" w:rsidR="00983D98" w:rsidRPr="00031D9E" w:rsidRDefault="00983D98" w:rsidP="00983D9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02BDE17" w14:textId="7B4C35A4" w:rsidR="00983D98" w:rsidRPr="00031D9E" w:rsidRDefault="00983D98" w:rsidP="00983D9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26/08/26</w:t>
            </w:r>
          </w:p>
        </w:tc>
        <w:tc>
          <w:tcPr>
            <w:tcW w:w="5670" w:type="dxa"/>
            <w:tcBorders>
              <w:top w:val="single" w:sz="8" w:space="0" w:color="000000"/>
              <w:left w:val="single" w:sz="8" w:space="0" w:color="000000"/>
              <w:bottom w:val="single" w:sz="8" w:space="0" w:color="000000"/>
              <w:right w:val="single" w:sz="8" w:space="0" w:color="000000"/>
            </w:tcBorders>
          </w:tcPr>
          <w:p w14:paraId="2DF3D653" w14:textId="19D6538D" w:rsidR="00983D98" w:rsidRPr="00983D98" w:rsidRDefault="00983D98" w:rsidP="00983D98">
            <w:pPr>
              <w:rPr>
                <w:lang w:val="ru-RU"/>
              </w:rPr>
            </w:pPr>
            <w:r w:rsidRPr="00983D98">
              <w:rPr>
                <w:lang w:val="ru-RU"/>
              </w:rPr>
              <w:t>Ветеринариялық препараттар; Жануарларға арналған жемшөп; Мал шаруашылығы қалдықтарын өңдеуге арналған өнімдер; Ірі мал шаруашылығы қожалығының белгіленген өндірістік талаптарға сәйкестік сертификаты.</w:t>
            </w:r>
          </w:p>
        </w:tc>
        <w:tc>
          <w:tcPr>
            <w:tcW w:w="4110" w:type="dxa"/>
            <w:vMerge/>
          </w:tcPr>
          <w:p w14:paraId="7E71E9F1" w14:textId="77777777" w:rsidR="00983D98" w:rsidRPr="005B538A" w:rsidRDefault="00983D98" w:rsidP="00983D98">
            <w:pPr>
              <w:rPr>
                <w:lang w:val="ru-RU"/>
              </w:rPr>
            </w:pPr>
          </w:p>
        </w:tc>
      </w:tr>
      <w:tr w:rsidR="00983D98" w:rsidRPr="00584C32" w14:paraId="33D1D17C" w14:textId="77777777" w:rsidTr="00DB165C">
        <w:trPr>
          <w:gridAfter w:val="1"/>
          <w:wAfter w:w="3798" w:type="dxa"/>
        </w:trPr>
        <w:tc>
          <w:tcPr>
            <w:tcW w:w="930" w:type="dxa"/>
            <w:vMerge/>
          </w:tcPr>
          <w:p w14:paraId="7FA16263" w14:textId="77777777" w:rsidR="00983D98" w:rsidRPr="005B538A" w:rsidRDefault="00983D98" w:rsidP="00983D9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D487D34" w14:textId="3BC7821D" w:rsidR="00983D98" w:rsidRPr="00031D9E" w:rsidRDefault="00983D98" w:rsidP="00983D9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5D2A471B" w14:textId="77777777" w:rsidR="00983D98" w:rsidRPr="00983D98" w:rsidRDefault="00983D98" w:rsidP="00983D98">
            <w:pPr>
              <w:pStyle w:val="pdq2pgselectionanchorcontainer"/>
            </w:pPr>
            <w:r w:rsidRPr="00983D98">
              <w:t xml:space="preserve">Жоба циркуляры </w:t>
            </w:r>
            <w:r w:rsidRPr="00983D98">
              <w:rPr>
                <w:rStyle w:val="af6"/>
                <w:b w:val="0"/>
                <w:bCs w:val="0"/>
              </w:rPr>
              <w:t>мал шаруашылығы және жануарларға арналған жемшөпті өндіру және саудалау, ветеринариялық дәрілік заттардың айналымы, мал шаруашылығы қалдықтарын өңдеуге арналған өнімдер, сондай-ақ ірі мал шаруашылығы фермаларының өндіріске қойылатын талаптарға сәйкестік сертификатын беру</w:t>
            </w:r>
            <w:r w:rsidRPr="00983D98">
              <w:t xml:space="preserve"> мәселелерін реттейтін циркулярларға өзгерістер енгізеді.</w:t>
            </w:r>
          </w:p>
          <w:p w14:paraId="39F6B24C" w14:textId="77777777" w:rsidR="00983D98" w:rsidRPr="00983D98" w:rsidRDefault="00983D98" w:rsidP="00983D98">
            <w:pPr>
              <w:pStyle w:val="aff8"/>
            </w:pPr>
            <w:r w:rsidRPr="00983D98">
              <w:t>Негізгі өзгерістер мыналарды қамтиды:</w:t>
            </w:r>
          </w:p>
          <w:p w14:paraId="4822DF22" w14:textId="77777777" w:rsidR="00983D98" w:rsidRPr="00983D98" w:rsidRDefault="00983D98" w:rsidP="00983D98">
            <w:pPr>
              <w:pStyle w:val="31"/>
              <w:rPr>
                <w:b w:val="0"/>
                <w:bCs w:val="0"/>
                <w:color w:val="auto"/>
                <w:lang w:val="ru-RU"/>
              </w:rPr>
            </w:pPr>
            <w:r w:rsidRPr="00983D98">
              <w:rPr>
                <w:b w:val="0"/>
                <w:bCs w:val="0"/>
                <w:color w:val="auto"/>
              </w:rPr>
              <w:t>I</w:t>
            </w:r>
            <w:r w:rsidRPr="00983D98">
              <w:rPr>
                <w:b w:val="0"/>
                <w:bCs w:val="0"/>
                <w:color w:val="auto"/>
                <w:lang w:val="ru-RU"/>
              </w:rPr>
              <w:t>. 1-тарау</w:t>
            </w:r>
          </w:p>
          <w:p w14:paraId="7CD6E6CD" w14:textId="77777777" w:rsidR="00983D98" w:rsidRPr="00983D98" w:rsidRDefault="00983D98" w:rsidP="00983D98">
            <w:pPr>
              <w:pStyle w:val="4"/>
              <w:rPr>
                <w:b w:val="0"/>
                <w:bCs w:val="0"/>
                <w:color w:val="auto"/>
                <w:lang w:val="ru-RU"/>
              </w:rPr>
            </w:pPr>
            <w:r w:rsidRPr="00983D98">
              <w:rPr>
                <w:b w:val="0"/>
                <w:bCs w:val="0"/>
                <w:color w:val="auto"/>
                <w:lang w:val="ru-RU"/>
              </w:rPr>
              <w:t>1. Жануарларға арналған жемшөп</w:t>
            </w:r>
          </w:p>
          <w:p w14:paraId="5B61434D" w14:textId="77777777" w:rsidR="00983D98" w:rsidRPr="00983D98" w:rsidRDefault="00983D98" w:rsidP="00983D98">
            <w:pPr>
              <w:pStyle w:val="aff8"/>
            </w:pPr>
            <w:r w:rsidRPr="00983D98">
              <w:t xml:space="preserve">Өзгерістер мен толықтырулар негізінен </w:t>
            </w:r>
            <w:r w:rsidRPr="00983D98">
              <w:rPr>
                <w:rStyle w:val="af6"/>
                <w:b w:val="0"/>
                <w:bCs w:val="0"/>
              </w:rPr>
              <w:t>әкімшілік рәсімдерді оңайлатуға, цифрландыруды және ақпаратты дербес жариялау тетіктерін дамытуға, мемлекеттік басқару мен нарықтан кейінгі бақылауды күшейтуге, сондай-ақ мал шаруашылығымен және жануарларға арналған жемшөпті өндірумен және саудалаумен айналысатын құзыретті органдардың, ұйымдар мен жеке тұлғалардың міндеттерін нақтылауға</w:t>
            </w:r>
            <w:r w:rsidRPr="00983D98">
              <w:t xml:space="preserve"> бағытталған.</w:t>
            </w:r>
          </w:p>
          <w:p w14:paraId="3D5FD27D" w14:textId="77777777" w:rsidR="00983D98" w:rsidRPr="00983D98" w:rsidRDefault="00983D98" w:rsidP="00983D98">
            <w:pPr>
              <w:pStyle w:val="aff8"/>
            </w:pPr>
            <w:r w:rsidRPr="00983D98">
              <w:rPr>
                <w:rStyle w:val="af6"/>
                <w:b w:val="0"/>
                <w:bCs w:val="0"/>
              </w:rPr>
              <w:t>1-бап — 4-бапқа өзгерістер енгізу</w:t>
            </w:r>
          </w:p>
          <w:p w14:paraId="201AE65F" w14:textId="77777777" w:rsidR="00983D98" w:rsidRPr="00983D98" w:rsidRDefault="00983D98" w:rsidP="00983D98">
            <w:pPr>
              <w:pStyle w:val="aff8"/>
            </w:pPr>
            <w:r w:rsidRPr="00983D98">
              <w:t xml:space="preserve">Электрондық түрде немесе пошта арқылы берілген өтінімдерді қарау тәртібі нақтыланады. Ұсынылған құжаттардың толықтығын тексеру </w:t>
            </w:r>
            <w:r w:rsidRPr="00983D98">
              <w:rPr>
                <w:rStyle w:val="af6"/>
                <w:b w:val="0"/>
                <w:bCs w:val="0"/>
              </w:rPr>
              <w:t>бір жұмыс күні ішінде</w:t>
            </w:r>
            <w:r w:rsidRPr="00983D98">
              <w:t xml:space="preserve"> жүргізілуге тиіс, ал құжаттарды толықтыру қажет болған жағдайда өтініш берушіге тиісті хабарлама жіберіледі.</w:t>
            </w:r>
          </w:p>
          <w:p w14:paraId="43047FA3" w14:textId="77777777" w:rsidR="00983D98" w:rsidRPr="00983D98" w:rsidRDefault="00983D98" w:rsidP="00983D98">
            <w:pPr>
              <w:pStyle w:val="aff8"/>
            </w:pPr>
            <w:r w:rsidRPr="00983D98">
              <w:rPr>
                <w:rStyle w:val="af6"/>
                <w:b w:val="0"/>
                <w:bCs w:val="0"/>
              </w:rPr>
              <w:t>2-бап — 8а-бапқа өзгерістер енгізу</w:t>
            </w:r>
          </w:p>
          <w:p w14:paraId="1EA161BD" w14:textId="77777777" w:rsidR="00983D98" w:rsidRPr="00983D98" w:rsidRDefault="00983D98" w:rsidP="00983D98">
            <w:pPr>
              <w:pStyle w:val="aff8"/>
            </w:pPr>
            <w:r w:rsidRPr="00983D98">
              <w:rPr>
                <w:rStyle w:val="af6"/>
                <w:b w:val="0"/>
                <w:bCs w:val="0"/>
              </w:rPr>
              <w:t>Жануарларға арналған жемшөп өнімдері туралы ақпаратты электрондық түрде дербес жариялау және өзгерту тетігі</w:t>
            </w:r>
            <w:r w:rsidRPr="00983D98">
              <w:t xml:space="preserve"> енгізіледі. Ұйымдар мен жеке тұлғалар белгіленген құжаттарды жүктеуге және жарияланған өнімнің сапасы мен қауіпсіздігіне жауап беруге міндетті. Сондай-ақ Министрліктің веб-порталында </w:t>
            </w:r>
            <w:r w:rsidRPr="00983D98">
              <w:lastRenderedPageBreak/>
              <w:t>техникалық ақаулар туындаған жағдайда қолданылатын тәртіп көзделеді.</w:t>
            </w:r>
          </w:p>
          <w:p w14:paraId="302F5B1D" w14:textId="77777777" w:rsidR="00983D98" w:rsidRPr="00983D98" w:rsidRDefault="00983D98" w:rsidP="00983D98">
            <w:pPr>
              <w:pStyle w:val="aff8"/>
            </w:pPr>
            <w:r w:rsidRPr="00983D98">
              <w:rPr>
                <w:rStyle w:val="af6"/>
                <w:b w:val="0"/>
                <w:bCs w:val="0"/>
              </w:rPr>
              <w:t>3-бап — 10-бапқа өзгерістер енгізу</w:t>
            </w:r>
          </w:p>
          <w:p w14:paraId="23C73E01" w14:textId="77777777" w:rsidR="00983D98" w:rsidRPr="00983D98" w:rsidRDefault="00983D98" w:rsidP="00983D98">
            <w:pPr>
              <w:pStyle w:val="aff8"/>
            </w:pPr>
            <w:r w:rsidRPr="00983D98">
              <w:rPr>
                <w:rStyle w:val="af6"/>
                <w:b w:val="0"/>
                <w:bCs w:val="0"/>
              </w:rPr>
              <w:t>Жануарларға арналған жемшөп өндіруге қойылатын талаптарға сәйкестік сертификатын беру және жаңарту</w:t>
            </w:r>
            <w:r w:rsidRPr="00983D98">
              <w:t xml:space="preserve"> рәсімдері мен мерзімдері қайта қаралады. Бұл құжаттарды қарауды, объектіде бағалау жүргізуді, анықталған сәйкессіздіктерді жоюды және сертификат беруді қамтиды.</w:t>
            </w:r>
          </w:p>
          <w:p w14:paraId="2DA2775E" w14:textId="77777777" w:rsidR="00983D98" w:rsidRPr="00983D98" w:rsidRDefault="00983D98" w:rsidP="00983D98">
            <w:pPr>
              <w:pStyle w:val="aff8"/>
            </w:pPr>
            <w:r w:rsidRPr="00983D98">
              <w:rPr>
                <w:rStyle w:val="af6"/>
                <w:b w:val="0"/>
                <w:bCs w:val="0"/>
              </w:rPr>
              <w:t>4-бап — 13-бапқа өзгерістер енгізу</w:t>
            </w:r>
          </w:p>
          <w:p w14:paraId="4CCA242B" w14:textId="77777777" w:rsidR="00983D98" w:rsidRPr="00983D98" w:rsidRDefault="00983D98" w:rsidP="00983D98">
            <w:pPr>
              <w:pStyle w:val="aff8"/>
            </w:pPr>
            <w:r w:rsidRPr="00983D98">
              <w:t xml:space="preserve">Өнім туралы ақпараты бұрын жарияланбаған жануарларға арналған жемшөпті импорттауға рұқсатты </w:t>
            </w:r>
            <w:r w:rsidRPr="00983D98">
              <w:rPr>
                <w:rStyle w:val="af6"/>
                <w:b w:val="0"/>
                <w:bCs w:val="0"/>
              </w:rPr>
              <w:t>8 жұмыс күні ішінде</w:t>
            </w:r>
            <w:r w:rsidRPr="00983D98">
              <w:t xml:space="preserve"> беру мерзімі белгіленеді.</w:t>
            </w:r>
          </w:p>
          <w:p w14:paraId="01DA695B" w14:textId="77777777" w:rsidR="00983D98" w:rsidRPr="00983D98" w:rsidRDefault="00983D98" w:rsidP="00983D98">
            <w:pPr>
              <w:pStyle w:val="aff8"/>
            </w:pPr>
            <w:r w:rsidRPr="00983D98">
              <w:rPr>
                <w:rStyle w:val="af6"/>
                <w:b w:val="0"/>
                <w:bCs w:val="0"/>
              </w:rPr>
              <w:t>5-бап — 18-бапқа өзгерістер енгізу</w:t>
            </w:r>
          </w:p>
          <w:p w14:paraId="33087278" w14:textId="77777777" w:rsidR="00983D98" w:rsidRPr="00983D98" w:rsidRDefault="00983D98" w:rsidP="00983D98">
            <w:pPr>
              <w:pStyle w:val="aff8"/>
            </w:pPr>
            <w:r w:rsidRPr="00983D98">
              <w:t xml:space="preserve">Импортталатын жануарларға арналған жемшөптің </w:t>
            </w:r>
            <w:r w:rsidRPr="00983D98">
              <w:rPr>
                <w:rStyle w:val="af6"/>
                <w:b w:val="0"/>
                <w:bCs w:val="0"/>
              </w:rPr>
              <w:t>сапасына мемлекеттік бақылау жүргізу тәртібі</w:t>
            </w:r>
            <w:r w:rsidRPr="00983D98">
              <w:t xml:space="preserve"> қайта қаралады. Импорт туралы мерзімді есептілік енгізіледі, сондай-ақ Мал шаруашылығы секторының дерекқоры мен Стандарттар, өлшемдер және сапа жөніндегі ұлттық дерекқор арасындағы деректерді салыстырып тексеру көзделеді.</w:t>
            </w:r>
          </w:p>
          <w:p w14:paraId="661C3817" w14:textId="77777777" w:rsidR="00983D98" w:rsidRPr="00983D98" w:rsidRDefault="00983D98" w:rsidP="00983D98">
            <w:pPr>
              <w:pStyle w:val="4"/>
              <w:rPr>
                <w:b w:val="0"/>
                <w:bCs w:val="0"/>
                <w:color w:val="auto"/>
                <w:lang w:val="ru-RU"/>
              </w:rPr>
            </w:pPr>
            <w:r w:rsidRPr="00983D98">
              <w:rPr>
                <w:b w:val="0"/>
                <w:bCs w:val="0"/>
                <w:color w:val="auto"/>
                <w:lang w:val="ru-RU"/>
              </w:rPr>
              <w:t>2. Ірі мал шаруашылығы фермаларының өндіріске қойылатын талаптарға сәйкестік сертификаты</w:t>
            </w:r>
          </w:p>
          <w:p w14:paraId="63A0BAAC" w14:textId="77777777" w:rsidR="00983D98" w:rsidRPr="00983D98" w:rsidRDefault="00983D98" w:rsidP="00983D98">
            <w:pPr>
              <w:pStyle w:val="aff8"/>
            </w:pPr>
            <w:r w:rsidRPr="00983D98">
              <w:rPr>
                <w:rStyle w:val="af6"/>
                <w:b w:val="0"/>
                <w:bCs w:val="0"/>
              </w:rPr>
              <w:t>6-бап (23-баптың 3 және 4-тармақтарына өзгерістер мен толықтырулар енгізу)</w:t>
            </w:r>
          </w:p>
          <w:p w14:paraId="28263D0A" w14:textId="77777777" w:rsidR="00983D98" w:rsidRPr="00983D98" w:rsidRDefault="00983D98" w:rsidP="00983D98">
            <w:pPr>
              <w:pStyle w:val="aff8"/>
            </w:pPr>
            <w:r w:rsidRPr="00983D98">
              <w:t xml:space="preserve">Өзгерістердің мақсаты — </w:t>
            </w:r>
            <w:r w:rsidRPr="00983D98">
              <w:rPr>
                <w:rStyle w:val="af6"/>
                <w:b w:val="0"/>
                <w:bCs w:val="0"/>
              </w:rPr>
              <w:t>ірі мал шаруашылығы фермаларының өндіріске қойылатын талаптарға сәйкестік сертификатын ұзартуға байланысты әкімшілік рәсімдерді жою</w:t>
            </w:r>
            <w:r w:rsidRPr="00983D98">
              <w:t>, сондай-ақ жаңа ірі мал шаруашылығы фермасына сертификат беру жөніндегі әкімшілік рәсімдерді қарау мерзімдерін қысқарту.</w:t>
            </w:r>
          </w:p>
          <w:p w14:paraId="5E007954" w14:textId="77777777" w:rsidR="00983D98" w:rsidRPr="00983D98" w:rsidRDefault="00983D98" w:rsidP="00983D98">
            <w:pPr>
              <w:pStyle w:val="aff8"/>
            </w:pPr>
            <w:r w:rsidRPr="00983D98">
              <w:t>Бұл бизнес үшін әкімшілік талаптарды орындауға жұмсалатын шығындарды азайтуға және кәсіпкерлікті дамыту үшін барынша қолайлы жағдайлар жасауға бағытталған.</w:t>
            </w:r>
          </w:p>
          <w:p w14:paraId="533B7D68" w14:textId="77777777" w:rsidR="00983D98" w:rsidRPr="00983D98" w:rsidRDefault="00983D98" w:rsidP="00983D98">
            <w:pPr>
              <w:pStyle w:val="4"/>
              <w:rPr>
                <w:b w:val="0"/>
                <w:bCs w:val="0"/>
                <w:color w:val="auto"/>
                <w:lang w:val="ru-RU"/>
              </w:rPr>
            </w:pPr>
            <w:r w:rsidRPr="00983D98">
              <w:rPr>
                <w:b w:val="0"/>
                <w:bCs w:val="0"/>
                <w:color w:val="auto"/>
                <w:lang w:val="ru-RU"/>
              </w:rPr>
              <w:t>3. Мал шаруашылығы қалдықтарын өңдеуге арналған өнімдер</w:t>
            </w:r>
          </w:p>
          <w:p w14:paraId="2C46DC38" w14:textId="77777777" w:rsidR="00983D98" w:rsidRPr="00983D98" w:rsidRDefault="00983D98" w:rsidP="00983D98">
            <w:pPr>
              <w:pStyle w:val="aff8"/>
            </w:pPr>
            <w:r w:rsidRPr="00983D98">
              <w:rPr>
                <w:rStyle w:val="af6"/>
                <w:b w:val="0"/>
                <w:bCs w:val="0"/>
              </w:rPr>
              <w:lastRenderedPageBreak/>
              <w:t>7-бап (31-баптың 4-тармағының c және d тармақшаларына өзгерістер енгізу)</w:t>
            </w:r>
          </w:p>
          <w:p w14:paraId="357B173A" w14:textId="77777777" w:rsidR="00983D98" w:rsidRPr="00983D98" w:rsidRDefault="00983D98" w:rsidP="00983D98">
            <w:pPr>
              <w:pStyle w:val="aff8"/>
            </w:pPr>
            <w:r w:rsidRPr="00983D98">
              <w:t xml:space="preserve">Өзгерістің мақсаты — </w:t>
            </w:r>
            <w:r w:rsidRPr="00983D98">
              <w:rPr>
                <w:rStyle w:val="af6"/>
                <w:b w:val="0"/>
                <w:bCs w:val="0"/>
              </w:rPr>
              <w:t>құрамында жаңа материалдар бар мал шаруашылығы қалдықтарын өңдеуге арналған өнімдердің сынақ нәтижелерін тануға қатысты әкімшілік рәсімдер бойынша Министрліктің өкілеттіктерін жергілікті атқарушы органдарға беру</w:t>
            </w:r>
            <w:r w:rsidRPr="00983D98">
              <w:t>.</w:t>
            </w:r>
          </w:p>
          <w:p w14:paraId="4E36DF77" w14:textId="77777777" w:rsidR="00983D98" w:rsidRPr="00983D98" w:rsidRDefault="00983D98" w:rsidP="00983D98">
            <w:pPr>
              <w:pStyle w:val="aff8"/>
            </w:pPr>
            <w:r w:rsidRPr="00983D98">
              <w:t>Бұл қарау мерзімдерін қысқартуға, әкімшілік шығындарды азайтуға және кәсіпкерлікті дамыту үшін қолайлы жағдайлар жасауға мүмкіндік береді.</w:t>
            </w:r>
          </w:p>
          <w:p w14:paraId="2A27B871" w14:textId="77777777" w:rsidR="00983D98" w:rsidRPr="00983D98" w:rsidRDefault="00983D98" w:rsidP="00983D98">
            <w:pPr>
              <w:pStyle w:val="aff8"/>
            </w:pPr>
            <w:r w:rsidRPr="00983D98">
              <w:rPr>
                <w:rStyle w:val="af6"/>
                <w:b w:val="0"/>
                <w:bCs w:val="0"/>
              </w:rPr>
              <w:t>8-бап (32а-баптың 3, 5 және 8-тармақтарына өзгерістер мен толықтырулар енгізу)</w:t>
            </w:r>
          </w:p>
          <w:p w14:paraId="50DB8338" w14:textId="77777777" w:rsidR="00983D98" w:rsidRPr="00983D98" w:rsidRDefault="00983D98" w:rsidP="00983D98">
            <w:pPr>
              <w:pStyle w:val="aff8"/>
            </w:pPr>
            <w:r w:rsidRPr="00983D98">
              <w:t xml:space="preserve">Мақсаты — </w:t>
            </w:r>
            <w:r w:rsidRPr="00983D98">
              <w:rPr>
                <w:rStyle w:val="af6"/>
                <w:b w:val="0"/>
                <w:bCs w:val="0"/>
              </w:rPr>
              <w:t>мал шаруашылығы қалдықтарын өңдеуге арналған өнімдерді өндіруге қойылатын талаптарға сәйкестік сертификатын ұзартуға байланысты әкімшілік рәсімдерді жою</w:t>
            </w:r>
            <w:r w:rsidRPr="00983D98">
              <w:t>, сондай-ақ осындай өнімді өндіруге қойылатын талаптарға сәйкестік сертификатын беру жөніндегі әкімшілік рәсімдердің мерзімдерін қысқарту.</w:t>
            </w:r>
          </w:p>
          <w:p w14:paraId="1045CFB7" w14:textId="77777777" w:rsidR="00983D98" w:rsidRPr="00983D98" w:rsidRDefault="00983D98" w:rsidP="00983D98">
            <w:pPr>
              <w:pStyle w:val="aff8"/>
            </w:pPr>
            <w:r w:rsidRPr="00983D98">
              <w:t>Бұл әкімшілік шығындарды азайтуға және кәсіпкерлікті дамыту үшін қолайлы жағдайлар жасауға бағытталған.</w:t>
            </w:r>
          </w:p>
          <w:p w14:paraId="613E672F" w14:textId="77777777" w:rsidR="00983D98" w:rsidRPr="00983D98" w:rsidRDefault="00983D98" w:rsidP="00983D98">
            <w:pPr>
              <w:pStyle w:val="aff8"/>
            </w:pPr>
            <w:r w:rsidRPr="00983D98">
              <w:rPr>
                <w:rStyle w:val="af6"/>
                <w:b w:val="0"/>
                <w:bCs w:val="0"/>
              </w:rPr>
              <w:t>9-бап (32d-баптың 5-тармағына өзгерістер мен толықтырулар енгізу)</w:t>
            </w:r>
          </w:p>
          <w:p w14:paraId="32096FC2" w14:textId="77777777" w:rsidR="00983D98" w:rsidRPr="00983D98" w:rsidRDefault="00983D98" w:rsidP="00983D98">
            <w:pPr>
              <w:pStyle w:val="aff8"/>
            </w:pPr>
            <w:r w:rsidRPr="00983D98">
              <w:t xml:space="preserve">Өзгерістің мақсаты — </w:t>
            </w:r>
            <w:r w:rsidRPr="00983D98">
              <w:rPr>
                <w:rStyle w:val="af6"/>
                <w:b w:val="0"/>
                <w:bCs w:val="0"/>
              </w:rPr>
              <w:t>құрамында жаңа материалдар бар мал шаруашылығы қалдықтарын өңдеуге арналған өнімдерді импорттауға рұқсат беру бойынша Министрліктің өкілеттіктерін жергілікті атқарушы органдарға беру</w:t>
            </w:r>
            <w:r w:rsidRPr="00983D98">
              <w:t>.</w:t>
            </w:r>
          </w:p>
          <w:p w14:paraId="2F113EB8" w14:textId="77777777" w:rsidR="00983D98" w:rsidRPr="00983D98" w:rsidRDefault="00983D98" w:rsidP="00983D98">
            <w:pPr>
              <w:pStyle w:val="aff8"/>
            </w:pPr>
            <w:r w:rsidRPr="00983D98">
              <w:t>Бұл қарау мерзімдерін қысқартуға және бизнеске түсетін әкімшілік шығындарды азайтуға мүмкіндік береді.</w:t>
            </w:r>
          </w:p>
          <w:p w14:paraId="439FD922" w14:textId="77777777" w:rsidR="00983D98" w:rsidRPr="00983D98" w:rsidRDefault="00983D98" w:rsidP="00983D98">
            <w:pPr>
              <w:pStyle w:val="aff8"/>
            </w:pPr>
            <w:r w:rsidRPr="00983D98">
              <w:rPr>
                <w:rStyle w:val="af6"/>
                <w:b w:val="0"/>
                <w:bCs w:val="0"/>
              </w:rPr>
              <w:t>10-бап (32đ-бапқа өзгерістер мен толықтырулар енгізу)</w:t>
            </w:r>
          </w:p>
          <w:p w14:paraId="6659C158" w14:textId="77777777" w:rsidR="00983D98" w:rsidRPr="00983D98" w:rsidRDefault="00983D98" w:rsidP="00983D98">
            <w:pPr>
              <w:pStyle w:val="aff8"/>
            </w:pPr>
            <w:r w:rsidRPr="00983D98">
              <w:t xml:space="preserve">Өзгерістің мақсаты — </w:t>
            </w:r>
            <w:r w:rsidRPr="00983D98">
              <w:rPr>
                <w:rStyle w:val="af6"/>
                <w:b w:val="0"/>
                <w:bCs w:val="0"/>
              </w:rPr>
              <w:t>2025 жылғы 18 маусымдағы № 78/2025/QH15 «Өнімдер мен тауарлардың сапасы туралы» Заңның және № 37/2026/NĐ-CP Декретінің жаңа талаптарына сәйкес</w:t>
            </w:r>
            <w:r w:rsidRPr="00983D98">
              <w:t xml:space="preserve">, мал шаруашылығы қалдықтарын өңдеуге арналған өнімдердің сапасын мемлекеттік бақылауға қатысты ережелерді </w:t>
            </w:r>
            <w:r w:rsidRPr="00983D98">
              <w:lastRenderedPageBreak/>
              <w:t>жаңарту.</w:t>
            </w:r>
          </w:p>
          <w:p w14:paraId="1C5B3E90" w14:textId="77777777" w:rsidR="00983D98" w:rsidRPr="00983D98" w:rsidRDefault="00983D98" w:rsidP="00983D98">
            <w:pPr>
              <w:pStyle w:val="4"/>
              <w:rPr>
                <w:b w:val="0"/>
                <w:bCs w:val="0"/>
                <w:color w:val="auto"/>
                <w:lang w:val="ru-RU"/>
              </w:rPr>
            </w:pPr>
            <w:r w:rsidRPr="00983D98">
              <w:rPr>
                <w:b w:val="0"/>
                <w:bCs w:val="0"/>
                <w:color w:val="auto"/>
                <w:lang w:val="ru-RU"/>
              </w:rPr>
              <w:t>4. Өзге де ережелер</w:t>
            </w:r>
          </w:p>
          <w:p w14:paraId="737BDBDF" w14:textId="77777777" w:rsidR="00983D98" w:rsidRPr="00983D98" w:rsidRDefault="00983D98" w:rsidP="00983D98">
            <w:pPr>
              <w:pStyle w:val="aff8"/>
            </w:pPr>
            <w:r w:rsidRPr="00983D98">
              <w:rPr>
                <w:rStyle w:val="af6"/>
                <w:b w:val="0"/>
                <w:bCs w:val="0"/>
              </w:rPr>
              <w:t>11-бап — Нысандарға өзгерістер енгізу</w:t>
            </w:r>
          </w:p>
          <w:p w14:paraId="71AEF7BD" w14:textId="77777777" w:rsidR="00983D98" w:rsidRPr="00983D98" w:rsidRDefault="00983D98" w:rsidP="00983D98">
            <w:pPr>
              <w:pStyle w:val="aff8"/>
            </w:pPr>
            <w:r w:rsidRPr="00983D98">
              <w:t>Жануарларға арналған жемшөпке, мал шаруашылығына және мал шаруашылығы қалдықтарын өңдеуге арналған өнімдерге қатысты бірқатар әкімшілік нысандарға өзгерістер енгізіледі.</w:t>
            </w:r>
          </w:p>
          <w:p w14:paraId="60630611" w14:textId="77777777" w:rsidR="00983D98" w:rsidRPr="00983D98" w:rsidRDefault="00983D98" w:rsidP="00983D98">
            <w:pPr>
              <w:pStyle w:val="aff8"/>
            </w:pPr>
            <w:r w:rsidRPr="00983D98">
              <w:rPr>
                <w:rStyle w:val="af6"/>
                <w:b w:val="0"/>
                <w:bCs w:val="0"/>
              </w:rPr>
              <w:t>12-бап — Ережелердің күшін жою</w:t>
            </w:r>
          </w:p>
          <w:p w14:paraId="51ECB67B" w14:textId="77777777" w:rsidR="00983D98" w:rsidRPr="00983D98" w:rsidRDefault="00983D98" w:rsidP="00983D98">
            <w:pPr>
              <w:pStyle w:val="aff8"/>
            </w:pPr>
            <w:r w:rsidRPr="00983D98">
              <w:t xml:space="preserve">Бұдан әрі қолданылмайтын бірқатар ережелер, оның ішінде </w:t>
            </w:r>
            <w:r w:rsidRPr="00983D98">
              <w:rPr>
                <w:rStyle w:val="af6"/>
                <w:b w:val="0"/>
                <w:bCs w:val="0"/>
              </w:rPr>
              <w:t>сертификаттарды қайта беруге және жекелеген әкімшілік рәсімдерге қатысты ережелер</w:t>
            </w:r>
            <w:r w:rsidRPr="00983D98">
              <w:t xml:space="preserve"> күшін жояды.</w:t>
            </w:r>
          </w:p>
          <w:p w14:paraId="012173A4" w14:textId="77777777" w:rsidR="00983D98" w:rsidRPr="00983D98" w:rsidRDefault="00983D98" w:rsidP="00983D98">
            <w:pPr>
              <w:pStyle w:val="aff8"/>
            </w:pPr>
            <w:r w:rsidRPr="00983D98">
              <w:rPr>
                <w:rStyle w:val="af6"/>
                <w:b w:val="0"/>
                <w:bCs w:val="0"/>
              </w:rPr>
              <w:t>13-бап — Терминологияны ауыстыру</w:t>
            </w:r>
          </w:p>
          <w:p w14:paraId="7B5DFDB7" w14:textId="77777777" w:rsidR="00983D98" w:rsidRPr="00983D98" w:rsidRDefault="00983D98" w:rsidP="00983D98">
            <w:pPr>
              <w:pStyle w:val="aff8"/>
            </w:pPr>
            <w:r w:rsidRPr="00983D98">
              <w:rPr>
                <w:rStyle w:val="af6"/>
                <w:b w:val="0"/>
                <w:bCs w:val="0"/>
              </w:rPr>
              <w:t>«Белгіленген сынақ зертханасы»</w:t>
            </w:r>
            <w:r w:rsidRPr="00983D98">
              <w:t xml:space="preserve"> термині </w:t>
            </w:r>
            <w:r w:rsidRPr="00983D98">
              <w:rPr>
                <w:rStyle w:val="af6"/>
                <w:b w:val="0"/>
                <w:bCs w:val="0"/>
              </w:rPr>
              <w:t>«заңнамаға сәйкес белгіленген, аккредиттелген немесе танылған сынақ зертханасы»</w:t>
            </w:r>
            <w:r w:rsidRPr="00983D98">
              <w:t xml:space="preserve"> терминімен ауыстырылады.</w:t>
            </w:r>
          </w:p>
          <w:p w14:paraId="5FDB5CF3" w14:textId="77777777" w:rsidR="00983D98" w:rsidRPr="00983D98" w:rsidRDefault="00983D98" w:rsidP="00983D98">
            <w:pPr>
              <w:pStyle w:val="aff8"/>
            </w:pPr>
            <w:r w:rsidRPr="00983D98">
              <w:t>Осылайша, танылуы мүмкін сынақ нәтижелерінің көздері кеңейтіледі.</w:t>
            </w:r>
          </w:p>
          <w:p w14:paraId="7D89CB3D" w14:textId="77777777" w:rsidR="00983D98" w:rsidRPr="00983D98" w:rsidRDefault="00983D98" w:rsidP="00983D98">
            <w:pPr>
              <w:pStyle w:val="31"/>
              <w:rPr>
                <w:b w:val="0"/>
                <w:bCs w:val="0"/>
                <w:color w:val="auto"/>
                <w:lang w:val="ru-RU"/>
              </w:rPr>
            </w:pPr>
            <w:r w:rsidRPr="00983D98">
              <w:rPr>
                <w:b w:val="0"/>
                <w:bCs w:val="0"/>
                <w:color w:val="auto"/>
              </w:rPr>
              <w:t>II</w:t>
            </w:r>
            <w:r w:rsidRPr="00983D98">
              <w:rPr>
                <w:b w:val="0"/>
                <w:bCs w:val="0"/>
                <w:color w:val="auto"/>
                <w:lang w:val="ru-RU"/>
              </w:rPr>
              <w:t>. 2-тарау</w:t>
            </w:r>
          </w:p>
          <w:p w14:paraId="2A46D1C2" w14:textId="77777777" w:rsidR="00983D98" w:rsidRPr="00983D98" w:rsidRDefault="00983D98" w:rsidP="00983D98">
            <w:pPr>
              <w:pStyle w:val="aff8"/>
            </w:pPr>
            <w:r w:rsidRPr="00983D98">
              <w:t xml:space="preserve">Осы тарау </w:t>
            </w:r>
            <w:r w:rsidRPr="00983D98">
              <w:rPr>
                <w:rStyle w:val="af6"/>
                <w:b w:val="0"/>
                <w:bCs w:val="0"/>
              </w:rPr>
              <w:t>ветеринариялық дәрілік заттарды басқару туралы № 35/2016/ND-CP Декретіне сәйкес әкімшілік рәсімдерді</w:t>
            </w:r>
            <w:r w:rsidRPr="00983D98">
              <w:t xml:space="preserve"> реттейтін бірқатар ережелерге өзгерістер мен толықтырулар енгізеді.</w:t>
            </w:r>
          </w:p>
          <w:p w14:paraId="79E9B6D8" w14:textId="77777777" w:rsidR="00983D98" w:rsidRPr="00983D98" w:rsidRDefault="00983D98" w:rsidP="00983D98">
            <w:pPr>
              <w:pStyle w:val="aff8"/>
            </w:pPr>
            <w:r w:rsidRPr="00983D98">
              <w:rPr>
                <w:rStyle w:val="af6"/>
                <w:b w:val="0"/>
                <w:bCs w:val="0"/>
              </w:rPr>
              <w:t>Ветеринариялық дәрілік заттарды өндіруге арналған GMP сертификатын беру, қайта беру, ұзарту және оның күшін жою бойынша өкілеттіктер нақтыланады.</w:t>
            </w:r>
            <w:r w:rsidRPr="00983D98">
              <w:t xml:space="preserve"> Жауапкершілік орталық және провинциялық органдар арасында бөлінеді: </w:t>
            </w:r>
            <w:r w:rsidRPr="00983D98">
              <w:rPr>
                <w:rStyle w:val="af6"/>
                <w:b w:val="0"/>
                <w:bCs w:val="0"/>
              </w:rPr>
              <w:t>орталық орган экспортқа бағдарланған кәсіпорындарға, ал провинциялық органдар қалған барлық кәсіпорындарға жауап береді</w:t>
            </w:r>
            <w:r w:rsidRPr="00983D98">
              <w:t>. Сондай-ақ GMP сертификатын және онымен байланысты сертификаттарды алуға арналған өтінімдерді қараудың нақты мерзімдері белгіленеді.</w:t>
            </w:r>
          </w:p>
          <w:p w14:paraId="16188597" w14:textId="77777777" w:rsidR="00983D98" w:rsidRPr="00983D98" w:rsidRDefault="00983D98" w:rsidP="00983D98">
            <w:pPr>
              <w:pStyle w:val="aff8"/>
            </w:pPr>
            <w:r w:rsidRPr="00983D98">
              <w:t xml:space="preserve">Сол сияқты </w:t>
            </w:r>
            <w:r w:rsidRPr="00983D98">
              <w:rPr>
                <w:rStyle w:val="af6"/>
                <w:b w:val="0"/>
                <w:bCs w:val="0"/>
              </w:rPr>
              <w:t xml:space="preserve">ветеринариялық дәрілік заттарды өндіруге, саудалауға және импорттауға қойылатын талаптарға сәйкестік сертификаттарын беру рәсімдері, қарау мерзімдері және олардың күшін </w:t>
            </w:r>
            <w:r w:rsidRPr="00983D98">
              <w:rPr>
                <w:rStyle w:val="af6"/>
                <w:b w:val="0"/>
                <w:bCs w:val="0"/>
              </w:rPr>
              <w:lastRenderedPageBreak/>
              <w:t>жою негіздері</w:t>
            </w:r>
            <w:r w:rsidRPr="00983D98">
              <w:t xml:space="preserve"> қайта қаралады.</w:t>
            </w:r>
          </w:p>
          <w:p w14:paraId="10F81CDE" w14:textId="662E64A6" w:rsidR="00983D98" w:rsidRPr="00983D98" w:rsidRDefault="00983D98" w:rsidP="00983D98">
            <w:pPr>
              <w:pStyle w:val="aff8"/>
            </w:pPr>
            <w:r w:rsidRPr="00983D98">
              <w:t xml:space="preserve">Қосымша ретінде, өндіріс, импорт немесе GMP сертификаты қолданыстағы кәсіпорынның </w:t>
            </w:r>
            <w:r w:rsidRPr="00983D98">
              <w:rPr>
                <w:rStyle w:val="af6"/>
                <w:b w:val="0"/>
                <w:bCs w:val="0"/>
              </w:rPr>
              <w:t>сол өнімді саудалауға арналған жеке сертификатты қосымша алуы талап етілмейтіні</w:t>
            </w:r>
            <w:r w:rsidRPr="00983D98">
              <w:t xml:space="preserve"> белгіленеді.</w:t>
            </w:r>
          </w:p>
        </w:tc>
        <w:tc>
          <w:tcPr>
            <w:tcW w:w="4110" w:type="dxa"/>
            <w:vMerge/>
          </w:tcPr>
          <w:p w14:paraId="1978368F" w14:textId="77777777" w:rsidR="00983D98" w:rsidRPr="00031D9E" w:rsidRDefault="00983D98" w:rsidP="00983D98">
            <w:pPr>
              <w:rPr>
                <w:lang w:val="ru-RU"/>
              </w:rPr>
            </w:pPr>
          </w:p>
        </w:tc>
      </w:tr>
      <w:tr w:rsidR="00983D98" w:rsidRPr="00584C32" w14:paraId="5079355E"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35E4B1B" w14:textId="3E70F58F" w:rsidR="00983D98" w:rsidRPr="00566A4C" w:rsidRDefault="00983D98" w:rsidP="00983D98">
            <w:pPr>
              <w:rPr>
                <w:lang w:val="ru-RU"/>
              </w:rPr>
            </w:pPr>
            <w:r>
              <w:rPr>
                <w:lang w:val="ru-RU"/>
              </w:rPr>
              <w:lastRenderedPageBreak/>
              <w:t>38</w:t>
            </w:r>
          </w:p>
        </w:tc>
        <w:tc>
          <w:tcPr>
            <w:tcW w:w="2552" w:type="dxa"/>
            <w:tcBorders>
              <w:top w:val="single" w:sz="8" w:space="0" w:color="000000"/>
              <w:left w:val="single" w:sz="8" w:space="0" w:color="000000"/>
              <w:bottom w:val="single" w:sz="8" w:space="0" w:color="000000"/>
              <w:right w:val="single" w:sz="8" w:space="0" w:color="000000"/>
            </w:tcBorders>
          </w:tcPr>
          <w:p w14:paraId="2374021C" w14:textId="52EA909E" w:rsidR="00983D98" w:rsidRPr="00031D9E" w:rsidRDefault="00983D98" w:rsidP="00983D98">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G/SPS/N/USA/3591</w:t>
            </w:r>
          </w:p>
        </w:tc>
        <w:tc>
          <w:tcPr>
            <w:tcW w:w="5670" w:type="dxa"/>
            <w:tcBorders>
              <w:top w:val="single" w:sz="8" w:space="0" w:color="000000"/>
              <w:left w:val="single" w:sz="8" w:space="0" w:color="000000"/>
              <w:bottom w:val="single" w:sz="8" w:space="0" w:color="000000"/>
              <w:right w:val="single" w:sz="8" w:space="0" w:color="000000"/>
            </w:tcBorders>
          </w:tcPr>
          <w:p w14:paraId="328BD57D" w14:textId="77777777" w:rsidR="00983D98" w:rsidRDefault="00983D98" w:rsidP="00983D98">
            <w:pPr>
              <w:rPr>
                <w:lang w:val="kk-KZ"/>
              </w:rPr>
            </w:pPr>
            <w:r w:rsidRPr="00983D98">
              <w:rPr>
                <w:lang w:val="kk-KZ"/>
              </w:rPr>
              <w:t>Карбоксин; Пестицидтерге төзімділік.   Соңғы ереже.Тіл (лер): ағылшын. Беттер саны: 7</w:t>
            </w:r>
          </w:p>
          <w:p w14:paraId="3481A199" w14:textId="13AC4A42" w:rsidR="00983D98" w:rsidRPr="00031D9E" w:rsidRDefault="00584C32" w:rsidP="00983D98">
            <w:pPr>
              <w:rPr>
                <w:lang w:val="kk-KZ"/>
              </w:rPr>
            </w:pPr>
            <w:hyperlink r:id="rId57" w:history="1">
              <w:r w:rsidR="00983D98" w:rsidRPr="00CA173A">
                <w:rPr>
                  <w:rStyle w:val="aff9"/>
                  <w:lang w:val="kk-KZ"/>
                </w:rPr>
                <w:t>https://www.govinfo.gov/content/pkg/FR-2026-08-21/html/2026-17088.htm</w:t>
              </w:r>
            </w:hyperlink>
            <w:r w:rsidR="00983D98">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C21319D" w14:textId="7080672F" w:rsidR="00983D98" w:rsidRPr="000F488F" w:rsidRDefault="00EB68E5" w:rsidP="00EB68E5">
            <w:pPr>
              <w:spacing w:line="240" w:lineRule="auto"/>
              <w:rPr>
                <w:rFonts w:ascii="Times New Roman" w:eastAsia="Times New Roman" w:hAnsi="Times New Roman" w:cs="Times New Roman"/>
                <w:sz w:val="24"/>
                <w:szCs w:val="24"/>
                <w:lang w:val="kk-KZ" w:eastAsia="ru-RU"/>
              </w:rPr>
            </w:pPr>
            <w:r w:rsidRPr="000F488F">
              <w:rPr>
                <w:rFonts w:ascii="Times New Roman" w:eastAsia="Times New Roman" w:hAnsi="Times New Roman" w:cs="Times New Roman"/>
                <w:sz w:val="24"/>
                <w:szCs w:val="24"/>
                <w:lang w:val="kk-KZ" w:eastAsia="ru-RU"/>
              </w:rPr>
              <w:t>Қарсылықтар мен тыңдаулар өткізу туралы сұраныстар 2026 жылғы 20 қазаннан кешіктірілмей алынуы тиіс және Федералдық ережелер кодексінің 40-бөлімі 178-бөлімшесінде (40 CFR part 178) келтірілген нұсқаулықтарға сәйкес берілуі керек.</w:t>
            </w:r>
          </w:p>
        </w:tc>
      </w:tr>
      <w:tr w:rsidR="00983D98" w:rsidRPr="005B538A" w14:paraId="380EE765" w14:textId="77777777" w:rsidTr="00DB165C">
        <w:trPr>
          <w:gridAfter w:val="1"/>
          <w:wAfter w:w="3798" w:type="dxa"/>
        </w:trPr>
        <w:tc>
          <w:tcPr>
            <w:tcW w:w="930" w:type="dxa"/>
            <w:vMerge/>
          </w:tcPr>
          <w:p w14:paraId="55012F30" w14:textId="77777777" w:rsidR="00983D98" w:rsidRPr="00031D9E" w:rsidRDefault="00983D98" w:rsidP="00983D9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97C2EB0" w14:textId="79BD6E8F" w:rsidR="00983D98" w:rsidRPr="005B538A" w:rsidRDefault="00983D98" w:rsidP="00983D98">
            <w:pPr>
              <w:rPr>
                <w:lang w:val="ru-RU"/>
              </w:rPr>
            </w:pPr>
            <w:r>
              <w:rPr>
                <w:lang w:val="ru-RU"/>
              </w:rPr>
              <w:t>26/08/26</w:t>
            </w:r>
          </w:p>
        </w:tc>
        <w:tc>
          <w:tcPr>
            <w:tcW w:w="5670" w:type="dxa"/>
            <w:tcBorders>
              <w:top w:val="single" w:sz="8" w:space="0" w:color="000000"/>
              <w:left w:val="single" w:sz="8" w:space="0" w:color="000000"/>
              <w:bottom w:val="single" w:sz="8" w:space="0" w:color="000000"/>
              <w:right w:val="single" w:sz="8" w:space="0" w:color="000000"/>
            </w:tcBorders>
          </w:tcPr>
          <w:p w14:paraId="1C17DF25" w14:textId="5D366645" w:rsidR="00983D98" w:rsidRPr="005B538A" w:rsidRDefault="00983D98" w:rsidP="00983D98">
            <w:pPr>
              <w:tabs>
                <w:tab w:val="left" w:pos="992"/>
              </w:tabs>
              <w:rPr>
                <w:rFonts w:ascii="Times New Roman" w:eastAsia="Times New Roman" w:hAnsi="Times New Roman" w:cs="Times New Roman"/>
                <w:sz w:val="24"/>
                <w:szCs w:val="24"/>
                <w:lang w:val="ru-RU" w:eastAsia="ru-RU"/>
              </w:rPr>
            </w:pPr>
            <w:r w:rsidRPr="00983D98">
              <w:rPr>
                <w:rFonts w:ascii="Times New Roman" w:eastAsia="Times New Roman" w:hAnsi="Times New Roman" w:cs="Times New Roman"/>
                <w:sz w:val="24"/>
                <w:szCs w:val="24"/>
                <w:lang w:val="ru-RU" w:eastAsia="ru-RU"/>
              </w:rPr>
              <w:t>Көптеген тауарлар</w:t>
            </w:r>
          </w:p>
        </w:tc>
        <w:tc>
          <w:tcPr>
            <w:tcW w:w="4110" w:type="dxa"/>
            <w:vMerge/>
          </w:tcPr>
          <w:p w14:paraId="5AD853AD" w14:textId="77777777" w:rsidR="00983D98" w:rsidRPr="005B538A" w:rsidRDefault="00983D98" w:rsidP="00983D98">
            <w:pPr>
              <w:rPr>
                <w:lang w:val="ru-RU"/>
              </w:rPr>
            </w:pPr>
          </w:p>
        </w:tc>
      </w:tr>
      <w:tr w:rsidR="00983D98" w:rsidRPr="00584C32" w14:paraId="35CD4CCD" w14:textId="77777777" w:rsidTr="00DB165C">
        <w:trPr>
          <w:gridAfter w:val="1"/>
          <w:wAfter w:w="3798" w:type="dxa"/>
        </w:trPr>
        <w:tc>
          <w:tcPr>
            <w:tcW w:w="930" w:type="dxa"/>
            <w:vMerge/>
          </w:tcPr>
          <w:p w14:paraId="2ECFD579" w14:textId="77777777" w:rsidR="00983D98" w:rsidRPr="005B538A" w:rsidRDefault="00983D98" w:rsidP="00983D9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63D5D3E" w14:textId="196F5CA0" w:rsidR="00983D98" w:rsidRPr="00031D9E" w:rsidRDefault="00983D98" w:rsidP="00983D9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200B0B3E" w14:textId="77777777" w:rsidR="00983D98" w:rsidRPr="00983D98" w:rsidRDefault="00983D98" w:rsidP="00983D98">
            <w:pPr>
              <w:spacing w:before="100" w:beforeAutospacing="1" w:after="100" w:afterAutospacing="1" w:line="240" w:lineRule="auto"/>
              <w:rPr>
                <w:rFonts w:ascii="Times New Roman" w:eastAsia="Times New Roman" w:hAnsi="Times New Roman" w:cs="Times New Roman"/>
                <w:sz w:val="24"/>
                <w:szCs w:val="24"/>
                <w:lang w:val="ru-RU" w:eastAsia="ru-RU"/>
              </w:rPr>
            </w:pPr>
            <w:r w:rsidRPr="00983D98">
              <w:rPr>
                <w:rFonts w:ascii="Times New Roman" w:eastAsia="Times New Roman" w:hAnsi="Times New Roman" w:cs="Times New Roman"/>
                <w:sz w:val="24"/>
                <w:szCs w:val="24"/>
                <w:lang w:val="ru-RU" w:eastAsia="ru-RU"/>
              </w:rPr>
              <w:t>Осы регламент АҚШ Федералдық тізілімінде көрсетілген әртүрлі ауыл шаруашылығы дақылдарындағы карбоксин қалдықтарының рұқсат етілген деңгейлерін белгілейді. Азық-түлік өнімдері, дәрілік заттар және косметикалық құралдар туралы федералдық заңға (FFDCA) сәйкес UPL Delaware Inc. компаниясы АҚШ-тың Қоршаған ортаны қорғау агенттігіне (EPA) аталған пестицидтің көрсетілген ауыл шаруашылығы өнімдеріндегі қалдықтарының жол берілетін шекті деңгейлерін белгілеу туралы өтініш (петиция) ұсынды.</w:t>
            </w:r>
          </w:p>
          <w:p w14:paraId="62BB0145" w14:textId="77777777" w:rsidR="00983D98" w:rsidRPr="00983D98" w:rsidRDefault="00983D98" w:rsidP="00983D98">
            <w:pPr>
              <w:spacing w:before="100" w:beforeAutospacing="1" w:after="100" w:afterAutospacing="1" w:line="240" w:lineRule="auto"/>
              <w:rPr>
                <w:rFonts w:ascii="Times New Roman" w:eastAsia="Times New Roman" w:hAnsi="Times New Roman" w:cs="Times New Roman"/>
                <w:sz w:val="24"/>
                <w:szCs w:val="24"/>
                <w:lang w:val="ru-RU" w:eastAsia="ru-RU"/>
              </w:rPr>
            </w:pPr>
            <w:r w:rsidRPr="00983D98">
              <w:rPr>
                <w:rFonts w:ascii="Times New Roman" w:eastAsia="Times New Roman" w:hAnsi="Times New Roman" w:cs="Times New Roman"/>
                <w:sz w:val="24"/>
                <w:szCs w:val="24"/>
                <w:lang w:val="ru-RU" w:eastAsia="ru-RU"/>
              </w:rPr>
              <w:t>Қалдықтардың рұқсат етілген деңгейлерін белгілеу туралы шешім қабылдау кезінде EPA, мүмкіндігінше, АҚШ-тың азық-түлік қауіпсіздігі жөніндегі талаптарын және ауыл шаруашылығында қолданылатын өндірістік практикаларды ескере отырып, АҚШ нормаларын халықаралық стандарттармен үйлестіруге ұмтылады. FFDCA-ның 408(b)(4)-бөліміне сәйкес EPA Codex Alimentarius Commission (Codex) белгілеген халықаралық қалдықтардың ең жоғары деңгейлерін (MRL) ескереді.</w:t>
            </w:r>
          </w:p>
          <w:p w14:paraId="2B2F0F02" w14:textId="3B8E3DF0" w:rsidR="00983D98" w:rsidRPr="00983D98" w:rsidRDefault="00983D98" w:rsidP="00983D98">
            <w:pPr>
              <w:spacing w:before="100" w:beforeAutospacing="1" w:after="100" w:afterAutospacing="1" w:line="240" w:lineRule="auto"/>
              <w:rPr>
                <w:rFonts w:ascii="Times New Roman" w:eastAsia="Times New Roman" w:hAnsi="Times New Roman" w:cs="Times New Roman"/>
                <w:sz w:val="24"/>
                <w:szCs w:val="24"/>
                <w:lang w:val="ru-RU" w:eastAsia="ru-RU"/>
              </w:rPr>
            </w:pPr>
            <w:r w:rsidRPr="00983D98">
              <w:rPr>
                <w:rFonts w:ascii="Times New Roman" w:eastAsia="Times New Roman" w:hAnsi="Times New Roman" w:cs="Times New Roman"/>
                <w:sz w:val="24"/>
                <w:szCs w:val="24"/>
                <w:lang w:val="ru-RU" w:eastAsia="ru-RU"/>
              </w:rPr>
              <w:t>Codex комиссиясы ешбір ауыл шаруашылығы өнімі үшін карбоксиннің қалдықтарының ең жоғары деңгейлерін (MRL) белгілемеген.</w:t>
            </w:r>
          </w:p>
        </w:tc>
        <w:tc>
          <w:tcPr>
            <w:tcW w:w="4110" w:type="dxa"/>
            <w:vMerge/>
          </w:tcPr>
          <w:p w14:paraId="475F8064" w14:textId="77777777" w:rsidR="00983D98" w:rsidRPr="008B6719" w:rsidRDefault="00983D98" w:rsidP="00983D98">
            <w:pPr>
              <w:rPr>
                <w:lang w:val="ru-RU"/>
              </w:rPr>
            </w:pPr>
          </w:p>
        </w:tc>
      </w:tr>
      <w:tr w:rsidR="00EB68E5" w:rsidRPr="005B538A" w14:paraId="1A0A836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0083176" w14:textId="4183F888" w:rsidR="00EB68E5" w:rsidRPr="00566A4C" w:rsidRDefault="00EB68E5" w:rsidP="00EB68E5">
            <w:pPr>
              <w:rPr>
                <w:lang w:val="ru-RU"/>
              </w:rPr>
            </w:pPr>
            <w:r>
              <w:rPr>
                <w:lang w:val="ru-RU"/>
              </w:rPr>
              <w:t>39</w:t>
            </w:r>
          </w:p>
        </w:tc>
        <w:tc>
          <w:tcPr>
            <w:tcW w:w="2552" w:type="dxa"/>
            <w:tcBorders>
              <w:top w:val="single" w:sz="8" w:space="0" w:color="000000"/>
              <w:left w:val="single" w:sz="8" w:space="0" w:color="000000"/>
              <w:bottom w:val="single" w:sz="8" w:space="0" w:color="000000"/>
              <w:right w:val="single" w:sz="8" w:space="0" w:color="000000"/>
            </w:tcBorders>
          </w:tcPr>
          <w:p w14:paraId="755E3F4D" w14:textId="7C38C707" w:rsidR="00EB68E5" w:rsidRPr="005B538A" w:rsidRDefault="00EB68E5" w:rsidP="00EB68E5">
            <w:pPr>
              <w:rPr>
                <w:lang w:val="ru-RU"/>
              </w:rPr>
            </w:pPr>
            <w:r>
              <w:rPr>
                <w:rFonts w:ascii="Arial" w:hAnsi="Arial" w:cs="Arial"/>
                <w:sz w:val="20"/>
                <w:szCs w:val="20"/>
                <w:shd w:val="clear" w:color="auto" w:fill="FFFFFF"/>
              </w:rPr>
              <w:t>G/SPS/N/CAN/1646</w:t>
            </w:r>
          </w:p>
        </w:tc>
        <w:tc>
          <w:tcPr>
            <w:tcW w:w="5670" w:type="dxa"/>
            <w:tcBorders>
              <w:top w:val="single" w:sz="8" w:space="0" w:color="000000"/>
              <w:left w:val="single" w:sz="8" w:space="0" w:color="000000"/>
              <w:bottom w:val="single" w:sz="8" w:space="0" w:color="000000"/>
              <w:right w:val="single" w:sz="8" w:space="0" w:color="000000"/>
            </w:tcBorders>
          </w:tcPr>
          <w:p w14:paraId="3BAF5918" w14:textId="0F5741C2" w:rsidR="00EB68E5" w:rsidRPr="00EB68E5" w:rsidRDefault="00EB68E5" w:rsidP="00EB68E5">
            <w:pPr>
              <w:spacing w:before="100" w:beforeAutospacing="1" w:after="100" w:afterAutospacing="1" w:line="240" w:lineRule="auto"/>
              <w:rPr>
                <w:rFonts w:ascii="Times New Roman" w:eastAsia="Times New Roman" w:hAnsi="Times New Roman" w:cs="Times New Roman"/>
                <w:sz w:val="24"/>
                <w:szCs w:val="24"/>
                <w:lang w:val="ru-RU" w:eastAsia="ru-RU"/>
              </w:rPr>
            </w:pPr>
            <w:r w:rsidRPr="00EB68E5">
              <w:rPr>
                <w:rFonts w:ascii="Times New Roman" w:eastAsia="Times New Roman" w:hAnsi="Times New Roman" w:cs="Times New Roman"/>
                <w:sz w:val="24"/>
                <w:szCs w:val="24"/>
                <w:lang w:val="ru-RU" w:eastAsia="ru-RU"/>
              </w:rPr>
              <w:t>Ұсынылып отырған қалдықтардың ең жоғары шекті деңгейі: эпирифенацил (PMRL2026-08). Тілі (тілдері): ағылшын және француз тілдері. Бет саны: 5.</w:t>
            </w:r>
          </w:p>
        </w:tc>
        <w:tc>
          <w:tcPr>
            <w:tcW w:w="4110" w:type="dxa"/>
            <w:vMerge w:val="restart"/>
            <w:tcBorders>
              <w:top w:val="single" w:sz="8" w:space="0" w:color="000000"/>
              <w:left w:val="single" w:sz="8" w:space="0" w:color="000000"/>
              <w:bottom w:val="single" w:sz="8" w:space="0" w:color="000000"/>
              <w:right w:val="single" w:sz="8" w:space="0" w:color="000000"/>
            </w:tcBorders>
          </w:tcPr>
          <w:p w14:paraId="50F9CBC1" w14:textId="01E623CC" w:rsidR="00EB68E5" w:rsidRPr="00686867" w:rsidRDefault="00EB68E5" w:rsidP="00EB68E5">
            <w:pPr>
              <w:rPr>
                <w:lang w:val="kk-KZ"/>
              </w:rPr>
            </w:pPr>
            <w:r>
              <w:rPr>
                <w:lang w:val="ru-RU"/>
              </w:rPr>
              <w:t>4/11/26</w:t>
            </w:r>
          </w:p>
        </w:tc>
      </w:tr>
      <w:tr w:rsidR="00EB68E5" w:rsidRPr="00584C32" w14:paraId="14339DBC" w14:textId="77777777" w:rsidTr="00DB165C">
        <w:trPr>
          <w:gridAfter w:val="1"/>
          <w:wAfter w:w="3798" w:type="dxa"/>
        </w:trPr>
        <w:tc>
          <w:tcPr>
            <w:tcW w:w="930" w:type="dxa"/>
            <w:vMerge/>
          </w:tcPr>
          <w:p w14:paraId="205EF908" w14:textId="77777777" w:rsidR="00EB68E5" w:rsidRPr="005B538A" w:rsidRDefault="00EB68E5" w:rsidP="00EB68E5">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68464BF" w14:textId="19AC8EB4" w:rsidR="00EB68E5" w:rsidRPr="005B538A" w:rsidRDefault="00EB68E5" w:rsidP="00EB68E5">
            <w:pPr>
              <w:rPr>
                <w:lang w:val="ru-RU"/>
              </w:rPr>
            </w:pPr>
            <w:r>
              <w:rPr>
                <w:lang w:val="ru-RU"/>
              </w:rPr>
              <w:t>26/08/26</w:t>
            </w:r>
          </w:p>
        </w:tc>
        <w:tc>
          <w:tcPr>
            <w:tcW w:w="5670" w:type="dxa"/>
            <w:tcBorders>
              <w:top w:val="single" w:sz="8" w:space="0" w:color="000000"/>
              <w:left w:val="single" w:sz="8" w:space="0" w:color="000000"/>
              <w:bottom w:val="single" w:sz="8" w:space="0" w:color="000000"/>
              <w:right w:val="single" w:sz="8" w:space="0" w:color="000000"/>
            </w:tcBorders>
          </w:tcPr>
          <w:p w14:paraId="5019E01B" w14:textId="53CD7371" w:rsidR="00EB68E5" w:rsidRPr="00EB68E5" w:rsidRDefault="00EB68E5" w:rsidP="00EB68E5">
            <w:pPr>
              <w:rPr>
                <w:lang w:val="ru-RU"/>
              </w:rPr>
            </w:pPr>
            <w:r w:rsidRPr="00EB68E5">
              <w:rPr>
                <w:lang w:val="ru-RU"/>
              </w:rPr>
              <w:t>Түрлі өнімдердегі немесе олардың негізіндегі эпирифенацил пестициді (</w:t>
            </w:r>
            <w:r>
              <w:t>ICS</w:t>
            </w:r>
            <w:r w:rsidRPr="00EB68E5">
              <w:rPr>
                <w:lang w:val="ru-RU"/>
              </w:rPr>
              <w:t xml:space="preserve"> кодтары: 65.020, 65.100, 67.040, 67.060, 67.100, 67.120, 67.200)</w:t>
            </w:r>
          </w:p>
        </w:tc>
        <w:tc>
          <w:tcPr>
            <w:tcW w:w="4110" w:type="dxa"/>
            <w:vMerge/>
          </w:tcPr>
          <w:p w14:paraId="0BB75B3B" w14:textId="77777777" w:rsidR="00EB68E5" w:rsidRPr="005B538A" w:rsidRDefault="00EB68E5" w:rsidP="00EB68E5">
            <w:pPr>
              <w:rPr>
                <w:lang w:val="ru-RU"/>
              </w:rPr>
            </w:pPr>
          </w:p>
        </w:tc>
      </w:tr>
      <w:tr w:rsidR="00EB68E5" w:rsidRPr="00584C32" w14:paraId="27E5E217" w14:textId="77777777" w:rsidTr="00DB165C">
        <w:trPr>
          <w:gridAfter w:val="1"/>
          <w:wAfter w:w="3798" w:type="dxa"/>
        </w:trPr>
        <w:tc>
          <w:tcPr>
            <w:tcW w:w="930" w:type="dxa"/>
            <w:vMerge/>
          </w:tcPr>
          <w:p w14:paraId="1B36EAB9" w14:textId="77777777" w:rsidR="00EB68E5" w:rsidRPr="005B538A" w:rsidRDefault="00EB68E5" w:rsidP="00EB68E5">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4D7823E" w14:textId="38DD7961" w:rsidR="00EB68E5" w:rsidRPr="005B538A" w:rsidRDefault="00EB68E5" w:rsidP="00EB68E5">
            <w:pPr>
              <w:rPr>
                <w:lang w:val="ru-RU"/>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57BE303E" w14:textId="77777777" w:rsidR="00EB68E5" w:rsidRPr="00EB68E5" w:rsidRDefault="00EB68E5" w:rsidP="00EB68E5">
            <w:pPr>
              <w:rPr>
                <w:lang w:val="ru-RU"/>
              </w:rPr>
            </w:pPr>
            <w:r w:rsidRPr="00EB68E5">
              <w:rPr>
                <w:lang w:val="ru-RU"/>
              </w:rPr>
              <w:t xml:space="preserve">PMRL2026-08 нотификацияланған құжатының мақсаты — Канада Денсаулық сақтау министрлігінің Пестицидтерді реттеу жөніндегі дирекциясы (PRD) </w:t>
            </w:r>
            <w:r w:rsidRPr="00EB68E5">
              <w:rPr>
                <w:lang w:val="ru-RU"/>
              </w:rPr>
              <w:lastRenderedPageBreak/>
              <w:t>ұсынған эпирифенацилге арналған қалдықтардың ең жоғары шекті деңгейлерін (MRL) талқылау болып табылады.</w:t>
            </w:r>
          </w:p>
          <w:p w14:paraId="364D92DD" w14:textId="77777777" w:rsidR="00EB68E5" w:rsidRPr="00EB68E5" w:rsidRDefault="00EB68E5" w:rsidP="00EB68E5">
            <w:pPr>
              <w:rPr>
                <w:lang w:val="ru-RU"/>
              </w:rPr>
            </w:pPr>
            <w:r w:rsidRPr="00EB68E5">
              <w:rPr>
                <w:lang w:val="ru-RU"/>
              </w:rPr>
              <w:t>Келесі деңгейлер белгіленген:</w:t>
            </w:r>
          </w:p>
          <w:p w14:paraId="5908080B" w14:textId="77777777" w:rsidR="00EB68E5" w:rsidRPr="00EB68E5" w:rsidRDefault="00EB68E5" w:rsidP="00EB68E5">
            <w:pPr>
              <w:numPr>
                <w:ilvl w:val="0"/>
                <w:numId w:val="23"/>
              </w:numPr>
              <w:spacing w:after="0"/>
              <w:rPr>
                <w:lang w:val="ru-RU"/>
              </w:rPr>
            </w:pPr>
            <w:r w:rsidRPr="00EB68E5">
              <w:rPr>
                <w:lang w:val="ru-RU"/>
              </w:rPr>
              <w:t>0,01 ppm — жұмыртқа, сүт және ірі қара мал, ешкі, жылқы, шошқа, қой мен үй құстарының еті, майы және ет қосымша өнімдері (субөнімдері) үшін;</w:t>
            </w:r>
          </w:p>
          <w:p w14:paraId="24296D15" w14:textId="77777777" w:rsidR="00EB68E5" w:rsidRPr="00EB68E5" w:rsidRDefault="00EB68E5" w:rsidP="00EB68E5">
            <w:pPr>
              <w:numPr>
                <w:ilvl w:val="0"/>
                <w:numId w:val="23"/>
              </w:numPr>
              <w:spacing w:after="0"/>
              <w:rPr>
                <w:lang w:val="ru-RU"/>
              </w:rPr>
            </w:pPr>
            <w:r w:rsidRPr="00EB68E5">
              <w:rPr>
                <w:lang w:val="ru-RU"/>
              </w:rPr>
              <w:t>0,005 ppm — кептірілген соя бұршақтары, егістік жүгері, рапс (канола) және бидай үшін.</w:t>
            </w:r>
          </w:p>
          <w:p w14:paraId="7AAC3F7D" w14:textId="755C8992" w:rsidR="00EB68E5" w:rsidRPr="00EB68E5" w:rsidRDefault="00EB68E5" w:rsidP="00EB68E5">
            <w:pPr>
              <w:rPr>
                <w:lang w:val="ru-RU"/>
              </w:rPr>
            </w:pPr>
            <w:r w:rsidRPr="00EB68E5">
              <w:rPr>
                <w:lang w:val="ru-RU"/>
              </w:rPr>
              <w:t>(Ескертпе: 1 ppm = миллионнан бір бөлік).</w:t>
            </w:r>
          </w:p>
        </w:tc>
        <w:tc>
          <w:tcPr>
            <w:tcW w:w="4110" w:type="dxa"/>
            <w:vMerge/>
          </w:tcPr>
          <w:p w14:paraId="3D0C9CBD" w14:textId="77777777" w:rsidR="00EB68E5" w:rsidRPr="005B538A" w:rsidRDefault="00EB68E5" w:rsidP="00EB68E5">
            <w:pPr>
              <w:rPr>
                <w:lang w:val="ru-RU"/>
              </w:rPr>
            </w:pPr>
          </w:p>
        </w:tc>
      </w:tr>
      <w:tr w:rsidR="00EB68E5" w:rsidRPr="000F488F" w14:paraId="7244D787"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91F679E" w14:textId="4C7DBF9A" w:rsidR="00EB68E5" w:rsidRPr="00566A4C" w:rsidRDefault="00EB68E5" w:rsidP="00EB68E5">
            <w:pPr>
              <w:rPr>
                <w:lang w:val="ru-RU"/>
              </w:rPr>
            </w:pPr>
            <w:r>
              <w:rPr>
                <w:lang w:val="ru-RU"/>
              </w:rPr>
              <w:t>40</w:t>
            </w:r>
          </w:p>
        </w:tc>
        <w:tc>
          <w:tcPr>
            <w:tcW w:w="2552" w:type="dxa"/>
            <w:tcBorders>
              <w:top w:val="single" w:sz="8" w:space="0" w:color="000000"/>
              <w:left w:val="single" w:sz="8" w:space="0" w:color="000000"/>
              <w:bottom w:val="single" w:sz="8" w:space="0" w:color="000000"/>
              <w:right w:val="single" w:sz="8" w:space="0" w:color="000000"/>
            </w:tcBorders>
          </w:tcPr>
          <w:p w14:paraId="04D6FB62" w14:textId="50CC802F" w:rsidR="00EB68E5" w:rsidRPr="00686867" w:rsidRDefault="000F488F" w:rsidP="00EB68E5">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G/SPS/N/USA/3595</w:t>
            </w:r>
          </w:p>
        </w:tc>
        <w:tc>
          <w:tcPr>
            <w:tcW w:w="5670" w:type="dxa"/>
            <w:tcBorders>
              <w:top w:val="single" w:sz="8" w:space="0" w:color="000000"/>
              <w:left w:val="single" w:sz="8" w:space="0" w:color="000000"/>
              <w:bottom w:val="single" w:sz="8" w:space="0" w:color="000000"/>
              <w:right w:val="single" w:sz="8" w:space="0" w:color="000000"/>
            </w:tcBorders>
          </w:tcPr>
          <w:p w14:paraId="5E349373" w14:textId="77777777" w:rsidR="00EB68E5" w:rsidRDefault="000F488F" w:rsidP="00EB68E5">
            <w:pPr>
              <w:jc w:val="both"/>
              <w:rPr>
                <w:lang w:val="ru-RU"/>
              </w:rPr>
            </w:pPr>
            <w:r w:rsidRPr="000F488F">
              <w:rPr>
                <w:lang w:val="ru-RU"/>
              </w:rPr>
              <w:t xml:space="preserve">GNT USA, LLC.; Бояғыштарды қосу туралы өтініш беру; </w:t>
            </w:r>
            <w:r>
              <w:rPr>
                <w:lang w:val="ru-RU"/>
              </w:rPr>
              <w:t>Ө</w:t>
            </w:r>
            <w:r w:rsidRPr="000F488F">
              <w:rPr>
                <w:lang w:val="ru-RU"/>
              </w:rPr>
              <w:t>тініш беру туралы хабарлама. Тіл (лер): ағылшын. Беттер саны: 1</w:t>
            </w:r>
          </w:p>
          <w:p w14:paraId="22099439" w14:textId="77777777" w:rsidR="000F488F" w:rsidRDefault="00584C32" w:rsidP="000F488F">
            <w:pPr>
              <w:rPr>
                <w:rFonts w:ascii="Times New Roman" w:eastAsia="Times New Roman" w:hAnsi="Times New Roman" w:cs="Times New Roman"/>
                <w:sz w:val="24"/>
                <w:szCs w:val="24"/>
                <w:lang w:val="ru-RU" w:eastAsia="ru-RU"/>
              </w:rPr>
            </w:pPr>
            <w:hyperlink r:id="rId58" w:history="1">
              <w:r w:rsidR="000F488F" w:rsidRPr="009B1F57">
                <w:rPr>
                  <w:rStyle w:val="aff9"/>
                  <w:rFonts w:ascii="Times New Roman" w:eastAsia="Times New Roman" w:hAnsi="Times New Roman" w:cs="Times New Roman"/>
                  <w:sz w:val="24"/>
                  <w:szCs w:val="24"/>
                  <w:lang w:val="ru-RU" w:eastAsia="ru-RU"/>
                </w:rPr>
                <w:t>https://www.federalregister.gov/d/2026-16939</w:t>
              </w:r>
            </w:hyperlink>
            <w:r w:rsidR="000F488F">
              <w:rPr>
                <w:rFonts w:ascii="Times New Roman" w:eastAsia="Times New Roman" w:hAnsi="Times New Roman" w:cs="Times New Roman"/>
                <w:sz w:val="24"/>
                <w:szCs w:val="24"/>
                <w:lang w:val="ru-RU" w:eastAsia="ru-RU"/>
              </w:rPr>
              <w:t xml:space="preserve"> </w:t>
            </w:r>
          </w:p>
          <w:p w14:paraId="4676900E" w14:textId="64880255" w:rsidR="000F488F" w:rsidRPr="00686867" w:rsidRDefault="00584C32" w:rsidP="000F488F">
            <w:pPr>
              <w:jc w:val="both"/>
              <w:rPr>
                <w:lang w:val="ru-RU"/>
              </w:rPr>
            </w:pPr>
            <w:hyperlink r:id="rId59" w:history="1">
              <w:r w:rsidR="000F488F" w:rsidRPr="009B1F57">
                <w:rPr>
                  <w:rStyle w:val="aff9"/>
                  <w:rFonts w:ascii="Times New Roman" w:eastAsia="Times New Roman" w:hAnsi="Times New Roman" w:cs="Times New Roman"/>
                  <w:sz w:val="24"/>
                  <w:szCs w:val="24"/>
                  <w:lang w:val="ru-RU" w:eastAsia="ru-RU"/>
                </w:rPr>
                <w:t>https://members.wto.org/crnattachments/2026/SPS/USA/26_04424_00_e.pdf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4D813E6E" w14:textId="17BE3A89" w:rsidR="00EB68E5" w:rsidRPr="008B6719" w:rsidRDefault="000F488F" w:rsidP="00EB68E5">
            <w:pPr>
              <w:rPr>
                <w:lang w:val="ru-RU"/>
              </w:rPr>
            </w:pPr>
            <w:r>
              <w:rPr>
                <w:lang w:val="ru-RU"/>
              </w:rPr>
              <w:t>-</w:t>
            </w:r>
          </w:p>
        </w:tc>
      </w:tr>
      <w:tr w:rsidR="000F488F" w:rsidRPr="005B538A" w14:paraId="0F636854" w14:textId="77777777" w:rsidTr="00DB165C">
        <w:trPr>
          <w:gridAfter w:val="1"/>
          <w:wAfter w:w="3798" w:type="dxa"/>
        </w:trPr>
        <w:tc>
          <w:tcPr>
            <w:tcW w:w="930" w:type="dxa"/>
            <w:vMerge/>
          </w:tcPr>
          <w:p w14:paraId="560D4084" w14:textId="77777777" w:rsidR="000F488F" w:rsidRPr="008B6719" w:rsidRDefault="000F488F" w:rsidP="000F488F">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570E623" w14:textId="624558C5" w:rsidR="000F488F" w:rsidRPr="005B538A" w:rsidRDefault="000F488F" w:rsidP="000F488F">
            <w:pPr>
              <w:rPr>
                <w:lang w:val="ru-RU"/>
              </w:rPr>
            </w:pPr>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42550680" w14:textId="77777777" w:rsidR="000F488F" w:rsidRPr="000F488F" w:rsidRDefault="000F488F" w:rsidP="000F488F">
            <w:pPr>
              <w:spacing w:before="100" w:beforeAutospacing="1" w:after="100" w:afterAutospacing="1" w:line="240" w:lineRule="auto"/>
              <w:rPr>
                <w:rFonts w:ascii="Times New Roman" w:eastAsia="Times New Roman" w:hAnsi="Times New Roman" w:cs="Times New Roman"/>
                <w:sz w:val="24"/>
                <w:szCs w:val="24"/>
                <w:lang w:val="ru-RU" w:eastAsia="ru-RU"/>
              </w:rPr>
            </w:pPr>
            <w:r w:rsidRPr="000F488F">
              <w:rPr>
                <w:rFonts w:ascii="Times New Roman" w:eastAsia="Times New Roman" w:hAnsi="Times New Roman" w:cs="Times New Roman"/>
                <w:sz w:val="24"/>
                <w:szCs w:val="24"/>
                <w:lang w:val="ru-RU" w:eastAsia="ru-RU"/>
              </w:rPr>
              <w:t>Айран, ұйытылған сүт және қаймақ, йогурт, айран-кефир және басқа да ашытылған немесе қышқылдандырылған сүт пен қаймақ, қоюлатылған немесе қоюлатылмаған, хош иістендіргіштер қосылған немесе қосылмаған, құрамында қант немесе басқа да тәттілендіргіш заттар, жемістер, жаңғақтар немесе какао қосылған немесе қосылмаған; йогурт құрамында қосымша шоколад, дәмдеуіштер, кофе, өсімдіктер немесе дәнді дақылдар болуы мүмкін (ТН СЭҚ кодтары: 0403);</w:t>
            </w:r>
          </w:p>
          <w:p w14:paraId="52E73C2F" w14:textId="77777777" w:rsidR="000F488F" w:rsidRPr="000F488F" w:rsidRDefault="000F488F" w:rsidP="000F488F">
            <w:pPr>
              <w:spacing w:before="100" w:beforeAutospacing="1" w:after="100" w:afterAutospacing="1" w:line="240" w:lineRule="auto"/>
              <w:rPr>
                <w:rFonts w:ascii="Times New Roman" w:eastAsia="Times New Roman" w:hAnsi="Times New Roman" w:cs="Times New Roman"/>
                <w:sz w:val="24"/>
                <w:szCs w:val="24"/>
                <w:lang w:val="ru-RU" w:eastAsia="ru-RU"/>
              </w:rPr>
            </w:pPr>
            <w:r w:rsidRPr="000F488F">
              <w:rPr>
                <w:rFonts w:ascii="Times New Roman" w:eastAsia="Times New Roman" w:hAnsi="Times New Roman" w:cs="Times New Roman"/>
                <w:sz w:val="24"/>
                <w:szCs w:val="24"/>
                <w:lang w:val="ru-RU" w:eastAsia="ru-RU"/>
              </w:rPr>
              <w:t>Какао қоспасы жоқ қанттан жасалған кондитерлік өнімдер, оның ішінде ақ шоколад (ТН СЭҚ кодтары: 1704);</w:t>
            </w:r>
          </w:p>
          <w:p w14:paraId="0BFCAF32" w14:textId="77777777" w:rsidR="000F488F" w:rsidRPr="000F488F" w:rsidRDefault="000F488F" w:rsidP="000F488F">
            <w:pPr>
              <w:spacing w:before="100" w:beforeAutospacing="1" w:after="100" w:afterAutospacing="1" w:line="240" w:lineRule="auto"/>
              <w:rPr>
                <w:rFonts w:ascii="Times New Roman" w:eastAsia="Times New Roman" w:hAnsi="Times New Roman" w:cs="Times New Roman"/>
                <w:sz w:val="24"/>
                <w:szCs w:val="24"/>
                <w:lang w:val="ru-RU" w:eastAsia="ru-RU"/>
              </w:rPr>
            </w:pPr>
            <w:r w:rsidRPr="000F488F">
              <w:rPr>
                <w:rFonts w:ascii="Times New Roman" w:eastAsia="Times New Roman" w:hAnsi="Times New Roman" w:cs="Times New Roman"/>
                <w:sz w:val="24"/>
                <w:szCs w:val="24"/>
                <w:lang w:val="ru-RU" w:eastAsia="ru-RU"/>
              </w:rPr>
              <w:t>Дәнді дақылдарды немесе дәнді дақылдардан алынған өнімдерді ісіндіру немесе қуыру арқылы алынған дайын тағам өнімдері, мысалы, жүгері үлпектері; дәнді дақылдар (жүгеріден басқа) дән түрінде, үлпек немесе басқа да өңделген дән түрінде (ұнды, жарманы және ірі тартылған ұнды қоспағанда), алдын ала пісірілген немесе өзге де тәсілмен дайындалған, басқа жерде жіктелмеген (ТН СЭҚ кодтары: 1904);</w:t>
            </w:r>
          </w:p>
          <w:p w14:paraId="77D9B5A7" w14:textId="77777777" w:rsidR="000F488F" w:rsidRPr="000F488F" w:rsidRDefault="000F488F" w:rsidP="000F488F">
            <w:pPr>
              <w:spacing w:before="100" w:beforeAutospacing="1" w:after="100" w:afterAutospacing="1" w:line="240" w:lineRule="auto"/>
              <w:rPr>
                <w:rFonts w:ascii="Times New Roman" w:eastAsia="Times New Roman" w:hAnsi="Times New Roman" w:cs="Times New Roman"/>
                <w:sz w:val="24"/>
                <w:szCs w:val="24"/>
                <w:lang w:val="ru-RU" w:eastAsia="ru-RU"/>
              </w:rPr>
            </w:pPr>
            <w:r w:rsidRPr="000F488F">
              <w:rPr>
                <w:rFonts w:ascii="Times New Roman" w:eastAsia="Times New Roman" w:hAnsi="Times New Roman" w:cs="Times New Roman"/>
                <w:sz w:val="24"/>
                <w:szCs w:val="24"/>
                <w:lang w:val="ru-RU" w:eastAsia="ru-RU"/>
              </w:rPr>
              <w:t xml:space="preserve">Құрамында қант немесе басқа да тәттілендіргіш заттар қосылған немесе хош иістендірілген сулар, оның ішінде минералды және газдалған сулар, сондай-ақ басқа да алкогольсіз сусындар </w:t>
            </w:r>
            <w:r w:rsidRPr="000F488F">
              <w:rPr>
                <w:rFonts w:ascii="Times New Roman" w:eastAsia="Times New Roman" w:hAnsi="Times New Roman" w:cs="Times New Roman"/>
                <w:sz w:val="24"/>
                <w:szCs w:val="24"/>
                <w:lang w:val="ru-RU" w:eastAsia="ru-RU"/>
              </w:rPr>
              <w:lastRenderedPageBreak/>
              <w:t>(жемістерден, жаңғақтардан немесе көкөністерден алынған шырындар мен сүтті қоспағанда) (ТН СЭҚ кодтары: 2202);</w:t>
            </w:r>
          </w:p>
          <w:p w14:paraId="6739B2EA" w14:textId="79564BA7" w:rsidR="000F488F" w:rsidRPr="000F488F" w:rsidRDefault="000F488F" w:rsidP="000F488F">
            <w:pPr>
              <w:spacing w:before="100" w:beforeAutospacing="1" w:after="100" w:afterAutospacing="1" w:line="240" w:lineRule="auto"/>
              <w:rPr>
                <w:rFonts w:ascii="Times New Roman" w:eastAsia="Times New Roman" w:hAnsi="Times New Roman" w:cs="Times New Roman"/>
                <w:sz w:val="24"/>
                <w:szCs w:val="24"/>
                <w:lang w:val="ru-RU" w:eastAsia="ru-RU"/>
              </w:rPr>
            </w:pPr>
            <w:r w:rsidRPr="000F488F">
              <w:rPr>
                <w:rFonts w:ascii="Times New Roman" w:eastAsia="Times New Roman" w:hAnsi="Times New Roman" w:cs="Times New Roman"/>
                <w:sz w:val="24"/>
                <w:szCs w:val="24"/>
                <w:lang w:val="ru-RU" w:eastAsia="ru-RU"/>
              </w:rPr>
              <w:t>Тағам технологиясы (ICS коды: 67).</w:t>
            </w:r>
          </w:p>
        </w:tc>
        <w:tc>
          <w:tcPr>
            <w:tcW w:w="4110" w:type="dxa"/>
            <w:vMerge/>
          </w:tcPr>
          <w:p w14:paraId="2B91B1EC" w14:textId="77777777" w:rsidR="000F488F" w:rsidRPr="005B538A" w:rsidRDefault="000F488F" w:rsidP="000F488F">
            <w:pPr>
              <w:rPr>
                <w:lang w:val="ru-RU"/>
              </w:rPr>
            </w:pPr>
          </w:p>
        </w:tc>
      </w:tr>
      <w:tr w:rsidR="000F488F" w:rsidRPr="00584C32" w14:paraId="022B1D5F" w14:textId="77777777" w:rsidTr="00DB165C">
        <w:trPr>
          <w:gridAfter w:val="1"/>
          <w:wAfter w:w="3798" w:type="dxa"/>
        </w:trPr>
        <w:tc>
          <w:tcPr>
            <w:tcW w:w="930" w:type="dxa"/>
            <w:vMerge/>
          </w:tcPr>
          <w:p w14:paraId="73A61DD4" w14:textId="77777777" w:rsidR="000F488F" w:rsidRPr="005B538A" w:rsidRDefault="000F488F" w:rsidP="000F488F">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6D33A83" w14:textId="01284E1E" w:rsidR="000F488F" w:rsidRPr="00686867" w:rsidRDefault="000F488F" w:rsidP="000F488F">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550AAC19" w14:textId="77777777" w:rsidR="000F488F" w:rsidRPr="000F488F" w:rsidRDefault="000F488F" w:rsidP="000F488F">
            <w:pPr>
              <w:spacing w:before="100" w:beforeAutospacing="1" w:after="100" w:afterAutospacing="1" w:line="240" w:lineRule="auto"/>
              <w:rPr>
                <w:rFonts w:ascii="Times New Roman" w:eastAsia="Times New Roman" w:hAnsi="Times New Roman" w:cs="Times New Roman"/>
                <w:sz w:val="24"/>
                <w:szCs w:val="24"/>
                <w:lang w:val="ru-RU" w:eastAsia="ru-RU"/>
              </w:rPr>
            </w:pPr>
            <w:r w:rsidRPr="000F488F">
              <w:rPr>
                <w:rFonts w:ascii="Times New Roman" w:eastAsia="Times New Roman" w:hAnsi="Times New Roman" w:cs="Times New Roman"/>
                <w:sz w:val="24"/>
                <w:szCs w:val="24"/>
                <w:lang w:val="ru-RU" w:eastAsia="ru-RU"/>
              </w:rPr>
              <w:t>Америка Құрама Штаттарының Азық-түлік және дәрі-дәрмек сапасын бақылау басқармасы (FDA немесе «біз») GNT USA, LLC. компаниясы Exponent, Inc. арқылы ұсынған петицияны алғанын хабарлайды. Петицияда азық-түлік бояғыштарына қатысты нормативтік ережелерге өзгерістер енгізу және мақсары (</w:t>
            </w:r>
            <w:r w:rsidRPr="000F488F">
              <w:rPr>
                <w:rFonts w:ascii="Times New Roman" w:eastAsia="Times New Roman" w:hAnsi="Times New Roman" w:cs="Times New Roman"/>
                <w:i/>
                <w:iCs/>
                <w:sz w:val="24"/>
                <w:szCs w:val="24"/>
                <w:lang w:val="ru-RU" w:eastAsia="ru-RU"/>
              </w:rPr>
              <w:t>Carthamus tinctorius L.</w:t>
            </w:r>
            <w:r w:rsidRPr="000F488F">
              <w:rPr>
                <w:rFonts w:ascii="Times New Roman" w:eastAsia="Times New Roman" w:hAnsi="Times New Roman" w:cs="Times New Roman"/>
                <w:sz w:val="24"/>
                <w:szCs w:val="24"/>
                <w:lang w:val="ru-RU" w:eastAsia="ru-RU"/>
              </w:rPr>
              <w:t>) сығындысын әртүрлі тағам өнімдерінде тиісті өндірістік практикаға (GMP) сәйкес келетін мөлшерде тағамдық бояғыш ретінде қауіпсіз пайдалануға рұқсат беру ұсынылады.</w:t>
            </w:r>
          </w:p>
          <w:p w14:paraId="30788E08" w14:textId="6343BAF6" w:rsidR="000F488F" w:rsidRPr="000F488F" w:rsidRDefault="000F488F" w:rsidP="000F488F">
            <w:pPr>
              <w:spacing w:before="100" w:beforeAutospacing="1" w:after="100" w:afterAutospacing="1" w:line="240" w:lineRule="auto"/>
              <w:rPr>
                <w:rFonts w:ascii="Times New Roman" w:eastAsia="Times New Roman" w:hAnsi="Times New Roman" w:cs="Times New Roman"/>
                <w:sz w:val="24"/>
                <w:szCs w:val="24"/>
                <w:lang w:val="ru-RU" w:eastAsia="ru-RU"/>
              </w:rPr>
            </w:pPr>
            <w:r w:rsidRPr="000F488F">
              <w:rPr>
                <w:rFonts w:ascii="Times New Roman" w:eastAsia="Times New Roman" w:hAnsi="Times New Roman" w:cs="Times New Roman"/>
                <w:sz w:val="24"/>
                <w:szCs w:val="24"/>
                <w:lang w:val="ru-RU" w:eastAsia="ru-RU"/>
              </w:rPr>
              <w:t>Тағамдық бояғышқа қатысты петиция 2026 жылғы 20 шілдеде берілді.</w:t>
            </w:r>
          </w:p>
        </w:tc>
        <w:tc>
          <w:tcPr>
            <w:tcW w:w="4110" w:type="dxa"/>
            <w:vMerge/>
          </w:tcPr>
          <w:p w14:paraId="1BED859A" w14:textId="77777777" w:rsidR="000F488F" w:rsidRPr="00686867" w:rsidRDefault="000F488F" w:rsidP="000F488F">
            <w:pPr>
              <w:rPr>
                <w:lang w:val="ru-RU"/>
              </w:rPr>
            </w:pPr>
          </w:p>
        </w:tc>
      </w:tr>
      <w:tr w:rsidR="000F488F" w:rsidRPr="00584C32" w14:paraId="73671D3F"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B12705F" w14:textId="30861351" w:rsidR="000F488F" w:rsidRPr="00566A4C" w:rsidRDefault="000F488F" w:rsidP="000F488F">
            <w:pPr>
              <w:rPr>
                <w:lang w:val="ru-RU"/>
              </w:rPr>
            </w:pPr>
            <w:r>
              <w:rPr>
                <w:lang w:val="ru-RU"/>
              </w:rPr>
              <w:t>41</w:t>
            </w:r>
          </w:p>
        </w:tc>
        <w:tc>
          <w:tcPr>
            <w:tcW w:w="2552" w:type="dxa"/>
            <w:tcBorders>
              <w:top w:val="single" w:sz="8" w:space="0" w:color="000000"/>
              <w:left w:val="single" w:sz="8" w:space="0" w:color="000000"/>
              <w:bottom w:val="single" w:sz="8" w:space="0" w:color="000000"/>
              <w:right w:val="single" w:sz="8" w:space="0" w:color="000000"/>
            </w:tcBorders>
          </w:tcPr>
          <w:p w14:paraId="1D6DC276" w14:textId="38F839F8" w:rsidR="000F488F" w:rsidRPr="005B538A" w:rsidRDefault="000F488F" w:rsidP="000F488F">
            <w:pPr>
              <w:rPr>
                <w:lang w:val="ru-RU"/>
              </w:rPr>
            </w:pPr>
            <w:r>
              <w:rPr>
                <w:rFonts w:ascii="Arial" w:hAnsi="Arial" w:cs="Arial"/>
                <w:sz w:val="20"/>
                <w:szCs w:val="20"/>
                <w:shd w:val="clear" w:color="auto" w:fill="FFFFFF"/>
              </w:rPr>
              <w:t>G/SPS/N/USA/3594</w:t>
            </w:r>
          </w:p>
        </w:tc>
        <w:tc>
          <w:tcPr>
            <w:tcW w:w="5670" w:type="dxa"/>
            <w:tcBorders>
              <w:top w:val="single" w:sz="8" w:space="0" w:color="000000"/>
              <w:left w:val="single" w:sz="8" w:space="0" w:color="000000"/>
              <w:bottom w:val="single" w:sz="8" w:space="0" w:color="000000"/>
              <w:right w:val="single" w:sz="8" w:space="0" w:color="000000"/>
            </w:tcBorders>
          </w:tcPr>
          <w:p w14:paraId="2039EF63" w14:textId="77777777" w:rsidR="000F488F" w:rsidRDefault="000F488F" w:rsidP="000F488F">
            <w:pPr>
              <w:rPr>
                <w:lang w:val="kk-KZ"/>
              </w:rPr>
            </w:pPr>
            <w:r w:rsidRPr="000F488F">
              <w:rPr>
                <w:lang w:val="kk-KZ"/>
              </w:rPr>
              <w:t xml:space="preserve">Халықаралық бояғыш өндірушілер қауымдастығы; </w:t>
            </w:r>
            <w:r>
              <w:rPr>
                <w:lang w:val="kk-KZ"/>
              </w:rPr>
              <w:t>Б</w:t>
            </w:r>
            <w:r w:rsidRPr="000F488F">
              <w:rPr>
                <w:lang w:val="kk-KZ"/>
              </w:rPr>
              <w:t xml:space="preserve">ояғышты қосу туралы өтініш беру; </w:t>
            </w:r>
            <w:r>
              <w:rPr>
                <w:lang w:val="kk-KZ"/>
              </w:rPr>
              <w:t>Ө</w:t>
            </w:r>
            <w:r w:rsidRPr="000F488F">
              <w:rPr>
                <w:lang w:val="kk-KZ"/>
              </w:rPr>
              <w:t>тініш беру туралы хабарлама.  Тіл (лер): ағылшын.  Беттер саны: 2</w:t>
            </w:r>
          </w:p>
          <w:p w14:paraId="69A17B29" w14:textId="77777777" w:rsidR="000F488F" w:rsidRPr="000F488F" w:rsidRDefault="00584C32" w:rsidP="000F488F">
            <w:pPr>
              <w:rPr>
                <w:lang w:val="kk-KZ"/>
              </w:rPr>
            </w:pPr>
            <w:hyperlink r:id="rId60" w:history="1">
              <w:r w:rsidR="000F488F" w:rsidRPr="000F488F">
                <w:rPr>
                  <w:rStyle w:val="aff9"/>
                  <w:lang w:val="kk-KZ"/>
                </w:rPr>
                <w:t>https://www.federalregister.gov/d/2026-16943</w:t>
              </w:r>
            </w:hyperlink>
            <w:r w:rsidR="000F488F" w:rsidRPr="000F488F">
              <w:rPr>
                <w:lang w:val="kk-KZ"/>
              </w:rPr>
              <w:t xml:space="preserve"> </w:t>
            </w:r>
          </w:p>
          <w:p w14:paraId="16C9DA19" w14:textId="72FEB7B2" w:rsidR="000F488F" w:rsidRPr="00686867" w:rsidRDefault="00584C32" w:rsidP="000F488F">
            <w:pPr>
              <w:rPr>
                <w:lang w:val="kk-KZ"/>
              </w:rPr>
            </w:pPr>
            <w:hyperlink r:id="rId61" w:history="1">
              <w:r w:rsidR="000F488F" w:rsidRPr="000F488F">
                <w:rPr>
                  <w:rStyle w:val="aff9"/>
                  <w:lang w:val="kk-KZ"/>
                </w:rPr>
                <w:t>https://members.wto.org/crnattachments/2026/SPS/USA/26_04423_00_e.pdf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58C0B185" w14:textId="2CBACAFF" w:rsidR="000F488F" w:rsidRPr="00182DE3" w:rsidRDefault="000F488F" w:rsidP="000F488F">
            <w:pPr>
              <w:rPr>
                <w:lang w:val="kk-KZ"/>
              </w:rPr>
            </w:pPr>
            <w:r w:rsidRPr="000F488F">
              <w:rPr>
                <w:lang w:val="kk-KZ"/>
              </w:rPr>
              <w:t>Өтініш берушінің экологиялық бағалауы бойынша электрондық немесе жазбаша түсініктемелер 2026 жылдың 18 қыркүйегіне дейін ұсынылуы тиіс.</w:t>
            </w:r>
          </w:p>
        </w:tc>
      </w:tr>
      <w:tr w:rsidR="000F488F" w:rsidRPr="00584C32" w14:paraId="0240C557" w14:textId="77777777" w:rsidTr="00DB165C">
        <w:trPr>
          <w:gridAfter w:val="1"/>
          <w:wAfter w:w="3798" w:type="dxa"/>
        </w:trPr>
        <w:tc>
          <w:tcPr>
            <w:tcW w:w="930" w:type="dxa"/>
            <w:vMerge/>
          </w:tcPr>
          <w:p w14:paraId="55D9E33C" w14:textId="77777777" w:rsidR="000F488F" w:rsidRPr="000F488F" w:rsidRDefault="000F488F" w:rsidP="000F488F">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2EF5DA0" w14:textId="19377C14" w:rsidR="000F488F" w:rsidRPr="005B538A" w:rsidRDefault="000F488F" w:rsidP="000F488F">
            <w:pPr>
              <w:rPr>
                <w:lang w:val="ru-RU"/>
              </w:rPr>
            </w:pPr>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53E77B05" w14:textId="65A6FB0F" w:rsidR="000F488F" w:rsidRPr="000F488F" w:rsidRDefault="000F488F" w:rsidP="000F488F">
            <w:pPr>
              <w:spacing w:before="100" w:beforeAutospacing="1" w:after="100" w:afterAutospacing="1" w:line="240" w:lineRule="auto"/>
              <w:rPr>
                <w:rFonts w:ascii="Times New Roman" w:eastAsia="Times New Roman" w:hAnsi="Times New Roman" w:cs="Times New Roman"/>
                <w:sz w:val="24"/>
                <w:szCs w:val="24"/>
                <w:lang w:val="ru-RU" w:eastAsia="ru-RU"/>
              </w:rPr>
            </w:pPr>
            <w:r w:rsidRPr="000F488F">
              <w:rPr>
                <w:rFonts w:ascii="Times New Roman" w:eastAsia="Times New Roman" w:hAnsi="Times New Roman" w:cs="Times New Roman"/>
                <w:sz w:val="24"/>
                <w:szCs w:val="24"/>
                <w:lang w:val="ru-RU" w:eastAsia="ru-RU"/>
              </w:rPr>
              <w:t>Өсімдік немесе жануар тектес бояғыш заттар (бояғыш экстрактілерді қоса алғанда, бірақ жануар тектес көмірді қоспағанда), химиялық құрамы анықталған немесе анықталмаған; осы топқа арналған 3-ескертпеде көрсетілген, өсімдік немесе жануар тектес бояғыш заттар негізіндегі препараттар (ТН ВЭД кодтары: 3203); Тамақ технологиясы (ICS коды: 67).</w:t>
            </w:r>
          </w:p>
        </w:tc>
        <w:tc>
          <w:tcPr>
            <w:tcW w:w="4110" w:type="dxa"/>
            <w:vMerge/>
          </w:tcPr>
          <w:p w14:paraId="72675BFC" w14:textId="77777777" w:rsidR="000F488F" w:rsidRPr="005B538A" w:rsidRDefault="000F488F" w:rsidP="000F488F">
            <w:pPr>
              <w:rPr>
                <w:lang w:val="ru-RU"/>
              </w:rPr>
            </w:pPr>
          </w:p>
        </w:tc>
      </w:tr>
      <w:tr w:rsidR="000F488F" w:rsidRPr="00584C32" w14:paraId="1DCA63D3" w14:textId="77777777" w:rsidTr="00DB165C">
        <w:trPr>
          <w:gridAfter w:val="1"/>
          <w:wAfter w:w="3798" w:type="dxa"/>
        </w:trPr>
        <w:tc>
          <w:tcPr>
            <w:tcW w:w="930" w:type="dxa"/>
            <w:vMerge/>
          </w:tcPr>
          <w:p w14:paraId="09DF5893" w14:textId="77777777" w:rsidR="000F488F" w:rsidRPr="005B538A" w:rsidRDefault="000F488F" w:rsidP="000F488F">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855BB32" w14:textId="009FD719" w:rsidR="000F488F" w:rsidRPr="005B538A" w:rsidRDefault="000F488F" w:rsidP="000F488F">
            <w:pPr>
              <w:rPr>
                <w:lang w:val="ru-RU"/>
              </w:rPr>
            </w:pPr>
            <w:r>
              <w:rPr>
                <w:rFonts w:ascii="Times New Roman" w:eastAsia="Times New Roman" w:hAnsi="Times New Roman" w:cs="Times New Roman"/>
                <w:sz w:val="24"/>
                <w:szCs w:val="24"/>
                <w:lang w:val="ru-RU" w:eastAsia="ru-RU"/>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60BFDB07" w14:textId="77777777" w:rsidR="000F488F" w:rsidRPr="000F488F" w:rsidRDefault="000F488F" w:rsidP="000F488F">
            <w:pPr>
              <w:spacing w:before="100" w:beforeAutospacing="1" w:after="100" w:afterAutospacing="1" w:line="240" w:lineRule="auto"/>
              <w:rPr>
                <w:rFonts w:ascii="Times New Roman" w:eastAsia="Times New Roman" w:hAnsi="Times New Roman" w:cs="Times New Roman"/>
                <w:sz w:val="24"/>
                <w:szCs w:val="24"/>
                <w:lang w:val="ru-RU" w:eastAsia="ru-RU"/>
              </w:rPr>
            </w:pPr>
            <w:r w:rsidRPr="000F488F">
              <w:rPr>
                <w:rFonts w:ascii="Times New Roman" w:eastAsia="Times New Roman" w:hAnsi="Times New Roman" w:cs="Times New Roman"/>
                <w:sz w:val="24"/>
                <w:szCs w:val="24"/>
                <w:lang w:val="ru-RU" w:eastAsia="ru-RU"/>
              </w:rPr>
              <w:t>АҚШ-тың Азық-түлік және дәрі-дәрмек сапасын бақылау басқармасы (FDA, бұдан әрі – «Басқарма») Бояғыш өндірушілердің халықаралық қауымдастығы (International Association of Color Manufacturers) ұсынған петицияның келіп түскенін хабарлайды. Петицияда сәбіз майын өндіру кезінде ацетонды еріткіш ретінде қауіпсіз пайдалануды көздейтін тағамдық бояғыштарға қатысты нормативтік ережелерге өзгерістер енгізу ұсынылады.</w:t>
            </w:r>
          </w:p>
          <w:p w14:paraId="3B427DC6" w14:textId="77777777" w:rsidR="000F488F" w:rsidRPr="000F488F" w:rsidRDefault="000F488F" w:rsidP="000F488F">
            <w:pPr>
              <w:spacing w:before="100" w:beforeAutospacing="1" w:after="100" w:afterAutospacing="1" w:line="240" w:lineRule="auto"/>
              <w:rPr>
                <w:rFonts w:ascii="Times New Roman" w:eastAsia="Times New Roman" w:hAnsi="Times New Roman" w:cs="Times New Roman"/>
                <w:sz w:val="24"/>
                <w:szCs w:val="24"/>
                <w:lang w:val="ru-RU" w:eastAsia="ru-RU"/>
              </w:rPr>
            </w:pPr>
            <w:r w:rsidRPr="000F488F">
              <w:rPr>
                <w:rFonts w:ascii="Times New Roman" w:eastAsia="Times New Roman" w:hAnsi="Times New Roman" w:cs="Times New Roman"/>
                <w:sz w:val="24"/>
                <w:szCs w:val="24"/>
                <w:lang w:val="ru-RU" w:eastAsia="ru-RU"/>
              </w:rPr>
              <w:t xml:space="preserve">Петицияда сондай-ақ сәбіз майындағы ауыр металдардың шекті мөлшерлерін белгілеу және сәбіз майының балама атауларын қосу ұсынылады. Петицияны қарау барысында FDA қажет болған </w:t>
            </w:r>
            <w:r w:rsidRPr="000F488F">
              <w:rPr>
                <w:rFonts w:ascii="Times New Roman" w:eastAsia="Times New Roman" w:hAnsi="Times New Roman" w:cs="Times New Roman"/>
                <w:sz w:val="24"/>
                <w:szCs w:val="24"/>
                <w:lang w:val="ru-RU" w:eastAsia="ru-RU"/>
              </w:rPr>
              <w:lastRenderedPageBreak/>
              <w:t>жағдайда тиісті нормативтік ережеге басқа да өзгерістер енгізу мәселесін қарастыруы мүмкін.</w:t>
            </w:r>
          </w:p>
          <w:p w14:paraId="6BFB5C0C" w14:textId="2A986493" w:rsidR="000F488F" w:rsidRPr="005B538A" w:rsidRDefault="000F488F" w:rsidP="000F488F">
            <w:pPr>
              <w:spacing w:before="100" w:beforeAutospacing="1" w:after="100" w:afterAutospacing="1" w:line="240" w:lineRule="auto"/>
              <w:rPr>
                <w:rFonts w:ascii="Times New Roman" w:eastAsia="Times New Roman" w:hAnsi="Times New Roman" w:cs="Times New Roman"/>
                <w:sz w:val="24"/>
                <w:szCs w:val="24"/>
                <w:lang w:val="ru-RU" w:eastAsia="ru-RU"/>
              </w:rPr>
            </w:pPr>
            <w:r w:rsidRPr="000F488F">
              <w:rPr>
                <w:rFonts w:ascii="Times New Roman" w:eastAsia="Times New Roman" w:hAnsi="Times New Roman" w:cs="Times New Roman"/>
                <w:sz w:val="24"/>
                <w:szCs w:val="24"/>
                <w:lang w:val="ru-RU" w:eastAsia="ru-RU"/>
              </w:rPr>
              <w:t>Тағамдық бояғышқа қатысты петиция 2026 жылғы 3 тамызда берілді.</w:t>
            </w:r>
          </w:p>
        </w:tc>
        <w:tc>
          <w:tcPr>
            <w:tcW w:w="4110" w:type="dxa"/>
            <w:vMerge/>
          </w:tcPr>
          <w:p w14:paraId="250722AF" w14:textId="77777777" w:rsidR="000F488F" w:rsidRPr="005B538A" w:rsidRDefault="000F488F" w:rsidP="000F488F">
            <w:pPr>
              <w:rPr>
                <w:lang w:val="ru-RU"/>
              </w:rPr>
            </w:pPr>
          </w:p>
        </w:tc>
      </w:tr>
      <w:tr w:rsidR="004806F8" w:rsidRPr="00584C32" w14:paraId="576BB554"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3BF6D25" w14:textId="67E5BA53" w:rsidR="004806F8" w:rsidRPr="00566A4C" w:rsidRDefault="004806F8" w:rsidP="004806F8">
            <w:pPr>
              <w:rPr>
                <w:lang w:val="ru-RU"/>
              </w:rPr>
            </w:pPr>
            <w:r>
              <w:rPr>
                <w:lang w:val="ru-RU"/>
              </w:rPr>
              <w:t>42</w:t>
            </w:r>
          </w:p>
        </w:tc>
        <w:tc>
          <w:tcPr>
            <w:tcW w:w="2552" w:type="dxa"/>
            <w:tcBorders>
              <w:top w:val="single" w:sz="8" w:space="0" w:color="000000"/>
              <w:left w:val="single" w:sz="8" w:space="0" w:color="000000"/>
              <w:bottom w:val="single" w:sz="8" w:space="0" w:color="000000"/>
              <w:right w:val="single" w:sz="8" w:space="0" w:color="000000"/>
            </w:tcBorders>
          </w:tcPr>
          <w:p w14:paraId="61CADBA9" w14:textId="6A13A7B4" w:rsidR="004806F8" w:rsidRPr="00D474A3" w:rsidRDefault="004806F8" w:rsidP="004806F8">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G/SPS/N/USA/3593</w:t>
            </w:r>
          </w:p>
        </w:tc>
        <w:tc>
          <w:tcPr>
            <w:tcW w:w="5670" w:type="dxa"/>
            <w:tcBorders>
              <w:top w:val="single" w:sz="8" w:space="0" w:color="000000"/>
              <w:left w:val="single" w:sz="8" w:space="0" w:color="000000"/>
              <w:bottom w:val="single" w:sz="8" w:space="0" w:color="000000"/>
              <w:right w:val="single" w:sz="8" w:space="0" w:color="000000"/>
            </w:tcBorders>
          </w:tcPr>
          <w:p w14:paraId="53392B4C" w14:textId="77777777" w:rsidR="004806F8" w:rsidRDefault="004806F8" w:rsidP="004806F8">
            <w:pPr>
              <w:jc w:val="both"/>
              <w:rPr>
                <w:rFonts w:ascii="Times New Roman" w:eastAsia="Times New Roman" w:hAnsi="Times New Roman" w:cs="Times New Roman"/>
                <w:sz w:val="24"/>
                <w:szCs w:val="24"/>
                <w:lang w:val="ru-RU" w:eastAsia="ru-RU"/>
              </w:rPr>
            </w:pPr>
            <w:r w:rsidRPr="004806F8">
              <w:rPr>
                <w:rFonts w:ascii="Times New Roman" w:eastAsia="Times New Roman" w:hAnsi="Times New Roman" w:cs="Times New Roman"/>
                <w:sz w:val="24"/>
                <w:szCs w:val="24"/>
                <w:lang w:val="ru-RU" w:eastAsia="ru-RU"/>
              </w:rPr>
              <w:t>Жануарларға арналған жем-шөп пен ауыз суға рұқсат етілген тағамдық қоспалар; DL-метионин хром хелаты; соңғы редакция; Тапсырыс.  Тіл (лер): ағылшын. Беттер саны: 3</w:t>
            </w:r>
          </w:p>
          <w:p w14:paraId="533EF2B4" w14:textId="77777777" w:rsidR="004806F8" w:rsidRDefault="00584C32" w:rsidP="004806F8">
            <w:pPr>
              <w:jc w:val="both"/>
              <w:rPr>
                <w:rFonts w:ascii="Times New Roman" w:eastAsia="Times New Roman" w:hAnsi="Times New Roman" w:cs="Times New Roman"/>
                <w:sz w:val="24"/>
                <w:szCs w:val="24"/>
                <w:lang w:val="ru-RU" w:eastAsia="ru-RU"/>
              </w:rPr>
            </w:pPr>
            <w:hyperlink r:id="rId62" w:history="1">
              <w:r w:rsidR="004806F8" w:rsidRPr="009B1F57">
                <w:rPr>
                  <w:rStyle w:val="aff9"/>
                  <w:rFonts w:ascii="Times New Roman" w:eastAsia="Times New Roman" w:hAnsi="Times New Roman" w:cs="Times New Roman"/>
                  <w:sz w:val="24"/>
                  <w:szCs w:val="24"/>
                  <w:lang w:val="ru-RU" w:eastAsia="ru-RU"/>
                </w:rPr>
                <w:t>https://www.federalregister.gov/d/2026-16942</w:t>
              </w:r>
            </w:hyperlink>
            <w:r w:rsidR="004806F8">
              <w:rPr>
                <w:rFonts w:ascii="Times New Roman" w:eastAsia="Times New Roman" w:hAnsi="Times New Roman" w:cs="Times New Roman"/>
                <w:sz w:val="24"/>
                <w:szCs w:val="24"/>
                <w:lang w:val="ru-RU" w:eastAsia="ru-RU"/>
              </w:rPr>
              <w:t xml:space="preserve"> </w:t>
            </w:r>
          </w:p>
          <w:p w14:paraId="3E59DD94" w14:textId="30F1B30A" w:rsidR="004806F8" w:rsidRPr="004806F8" w:rsidRDefault="00584C32" w:rsidP="004806F8">
            <w:pPr>
              <w:jc w:val="both"/>
              <w:rPr>
                <w:rFonts w:ascii="Times New Roman" w:eastAsia="Times New Roman" w:hAnsi="Times New Roman" w:cs="Times New Roman"/>
                <w:sz w:val="24"/>
                <w:szCs w:val="24"/>
                <w:lang w:val="ru-RU" w:eastAsia="ru-RU"/>
              </w:rPr>
            </w:pPr>
            <w:hyperlink r:id="rId63" w:history="1">
              <w:r w:rsidR="004806F8" w:rsidRPr="009B1F57">
                <w:rPr>
                  <w:rStyle w:val="aff9"/>
                  <w:rFonts w:ascii="Times New Roman" w:eastAsia="Times New Roman" w:hAnsi="Times New Roman" w:cs="Times New Roman"/>
                  <w:sz w:val="24"/>
                  <w:szCs w:val="24"/>
                  <w:lang w:val="ru-RU" w:eastAsia="ru-RU"/>
                </w:rPr>
                <w:t>https://members.wto.org/crnattachments/2026/SPS/USA/26_04407_00_e.pdf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189641EC" w14:textId="68F99FC9" w:rsidR="004806F8" w:rsidRPr="00182DE3" w:rsidRDefault="004806F8" w:rsidP="004806F8">
            <w:pPr>
              <w:rPr>
                <w:lang w:val="kk-KZ"/>
              </w:rPr>
            </w:pPr>
            <w:r w:rsidRPr="000F488F">
              <w:rPr>
                <w:lang w:val="kk-KZ"/>
              </w:rPr>
              <w:t>Өтініш берушінің экологиялық бағалауы бойынша электрондық немесе жазбаша түсініктемелер 2026 жылдың 18 қыркүйегіне дейін ұсынылуы тиіс.</w:t>
            </w:r>
          </w:p>
        </w:tc>
      </w:tr>
      <w:tr w:rsidR="004806F8" w:rsidRPr="00584C32" w14:paraId="5CA598FB" w14:textId="77777777" w:rsidTr="00DB165C">
        <w:trPr>
          <w:gridAfter w:val="1"/>
          <w:wAfter w:w="3798" w:type="dxa"/>
        </w:trPr>
        <w:tc>
          <w:tcPr>
            <w:tcW w:w="930" w:type="dxa"/>
            <w:vMerge/>
          </w:tcPr>
          <w:p w14:paraId="5A183300" w14:textId="77777777" w:rsidR="004806F8" w:rsidRPr="005B538A" w:rsidRDefault="004806F8" w:rsidP="004806F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D697EE2" w14:textId="2B2BBCD7" w:rsidR="004806F8" w:rsidRPr="005B538A" w:rsidRDefault="004806F8" w:rsidP="004806F8">
            <w:pPr>
              <w:rPr>
                <w:lang w:val="ru-RU"/>
              </w:rPr>
            </w:pPr>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033595EC" w14:textId="27560AB5" w:rsidR="004806F8" w:rsidRPr="004806F8" w:rsidRDefault="004806F8" w:rsidP="004806F8">
            <w:pPr>
              <w:rPr>
                <w:rFonts w:ascii="Times New Roman" w:eastAsia="Times New Roman" w:hAnsi="Times New Roman" w:cs="Times New Roman"/>
                <w:sz w:val="24"/>
                <w:szCs w:val="24"/>
                <w:lang w:val="ru-RU" w:eastAsia="ru-RU"/>
              </w:rPr>
            </w:pPr>
            <w:r w:rsidRPr="004806F8">
              <w:rPr>
                <w:rFonts w:ascii="Times New Roman" w:eastAsia="Times New Roman" w:hAnsi="Times New Roman" w:cs="Times New Roman"/>
                <w:sz w:val="24"/>
                <w:szCs w:val="24"/>
                <w:lang w:val="ru-RU" w:eastAsia="ru-RU"/>
              </w:rPr>
              <w:t>Жануарларды азықтандыруда қолданылатын препараттар</w:t>
            </w:r>
            <w:r>
              <w:rPr>
                <w:rFonts w:ascii="Times New Roman" w:eastAsia="Times New Roman" w:hAnsi="Times New Roman" w:cs="Times New Roman"/>
                <w:sz w:val="24"/>
                <w:szCs w:val="24"/>
                <w:lang w:val="ru-RU" w:eastAsia="ru-RU"/>
              </w:rPr>
              <w:t xml:space="preserve"> </w:t>
            </w:r>
            <w:r w:rsidRPr="004806F8">
              <w:rPr>
                <w:rFonts w:ascii="Times New Roman" w:eastAsia="Times New Roman" w:hAnsi="Times New Roman" w:cs="Times New Roman"/>
                <w:sz w:val="24"/>
                <w:szCs w:val="24"/>
                <w:lang w:val="ru-RU" w:eastAsia="ru-RU"/>
              </w:rPr>
              <w:t>(СЭҚ ТН коды (лары): 2309); мал азығы (коды(лары) ICS: 65.120)</w:t>
            </w:r>
          </w:p>
        </w:tc>
        <w:tc>
          <w:tcPr>
            <w:tcW w:w="4110" w:type="dxa"/>
            <w:vMerge/>
          </w:tcPr>
          <w:p w14:paraId="39C52EEA" w14:textId="77777777" w:rsidR="004806F8" w:rsidRPr="005B538A" w:rsidRDefault="004806F8" w:rsidP="004806F8">
            <w:pPr>
              <w:rPr>
                <w:lang w:val="ru-RU"/>
              </w:rPr>
            </w:pPr>
          </w:p>
        </w:tc>
      </w:tr>
      <w:tr w:rsidR="004806F8" w:rsidRPr="00584C32" w14:paraId="72400F00" w14:textId="77777777" w:rsidTr="00DB165C">
        <w:trPr>
          <w:gridAfter w:val="1"/>
          <w:wAfter w:w="3798" w:type="dxa"/>
        </w:trPr>
        <w:tc>
          <w:tcPr>
            <w:tcW w:w="930" w:type="dxa"/>
            <w:vMerge/>
          </w:tcPr>
          <w:p w14:paraId="57EABB16" w14:textId="77777777" w:rsidR="004806F8" w:rsidRPr="005B538A" w:rsidRDefault="004806F8" w:rsidP="004806F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3181607" w14:textId="47F84A2A" w:rsidR="004806F8" w:rsidRPr="00182DE3" w:rsidRDefault="004806F8" w:rsidP="004806F8">
            <w:pPr>
              <w:rPr>
                <w:lang w:val="kk-KZ"/>
              </w:rPr>
            </w:pPr>
            <w:r>
              <w:rPr>
                <w:rFonts w:ascii="Times New Roman" w:eastAsia="Times New Roman" w:hAnsi="Times New Roman" w:cs="Times New Roman"/>
                <w:sz w:val="24"/>
                <w:szCs w:val="24"/>
                <w:lang w:val="ru-RU" w:eastAsia="ru-RU"/>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3896C94E" w14:textId="77777777" w:rsidR="004806F8" w:rsidRPr="004806F8" w:rsidRDefault="004806F8" w:rsidP="004806F8">
            <w:pPr>
              <w:spacing w:before="100" w:beforeAutospacing="1" w:after="100" w:afterAutospacing="1" w:line="240" w:lineRule="auto"/>
              <w:rPr>
                <w:rFonts w:ascii="Times New Roman" w:eastAsia="Times New Roman" w:hAnsi="Times New Roman" w:cs="Times New Roman"/>
                <w:sz w:val="24"/>
                <w:szCs w:val="24"/>
                <w:lang w:val="kk-KZ" w:eastAsia="ru-RU"/>
              </w:rPr>
            </w:pPr>
            <w:r w:rsidRPr="004806F8">
              <w:rPr>
                <w:rFonts w:ascii="Times New Roman" w:eastAsia="Times New Roman" w:hAnsi="Times New Roman" w:cs="Times New Roman"/>
                <w:sz w:val="24"/>
                <w:szCs w:val="24"/>
                <w:lang w:val="kk-KZ" w:eastAsia="ru-RU"/>
              </w:rPr>
              <w:t>АҚШ-тың Азық-түлік және дәрі-дәрмек сапасын санитариялық қадағалау басқармасы (FDA, бұдан әрі – «біз» немесе «Агенттік») жануарларға арналған жемшөп пен ауызсуда пайдалануға рұқсат етілген тағамдық қоспаларға қатысты нормативтік ережелерге өзгерістер енгізеді. Бұл өзгерістер хромның қоректік көзі ретінде ірі қара малға арналған жемшөп құрамында хромның DL-метионин хелатын қауіпсіз пайдалануды қамтамасыз ету мақсатында енгізіледі.</w:t>
            </w:r>
          </w:p>
          <w:p w14:paraId="0BB59360" w14:textId="77777777" w:rsidR="004806F8" w:rsidRPr="004806F8" w:rsidRDefault="004806F8" w:rsidP="004806F8">
            <w:pPr>
              <w:spacing w:before="100" w:beforeAutospacing="1" w:after="100" w:afterAutospacing="1" w:line="240" w:lineRule="auto"/>
              <w:rPr>
                <w:rFonts w:ascii="Times New Roman" w:eastAsia="Times New Roman" w:hAnsi="Times New Roman" w:cs="Times New Roman"/>
                <w:sz w:val="24"/>
                <w:szCs w:val="24"/>
                <w:lang w:val="kk-KZ" w:eastAsia="ru-RU"/>
              </w:rPr>
            </w:pPr>
            <w:r w:rsidRPr="004806F8">
              <w:rPr>
                <w:rFonts w:ascii="Times New Roman" w:eastAsia="Times New Roman" w:hAnsi="Times New Roman" w:cs="Times New Roman"/>
                <w:sz w:val="24"/>
                <w:szCs w:val="24"/>
                <w:lang w:val="kk-KZ" w:eastAsia="ru-RU"/>
              </w:rPr>
              <w:t>Осы шара Zinpro Corp. компаниясы берген тағамдық қоспаға қатысты петицияға жауап ретінде қабылданды.</w:t>
            </w:r>
          </w:p>
          <w:p w14:paraId="2E11FEFC" w14:textId="65105A15" w:rsidR="004806F8" w:rsidRPr="004806F8" w:rsidRDefault="004806F8" w:rsidP="004806F8">
            <w:pPr>
              <w:spacing w:before="100" w:beforeAutospacing="1" w:after="100" w:afterAutospacing="1" w:line="240" w:lineRule="auto"/>
              <w:rPr>
                <w:rFonts w:ascii="Times New Roman" w:eastAsia="Times New Roman" w:hAnsi="Times New Roman" w:cs="Times New Roman"/>
                <w:sz w:val="24"/>
                <w:szCs w:val="24"/>
                <w:lang w:val="kk-KZ" w:eastAsia="ru-RU"/>
              </w:rPr>
            </w:pPr>
            <w:r w:rsidRPr="004806F8">
              <w:rPr>
                <w:rFonts w:ascii="Times New Roman" w:eastAsia="Times New Roman" w:hAnsi="Times New Roman" w:cs="Times New Roman"/>
                <w:sz w:val="24"/>
                <w:szCs w:val="24"/>
                <w:lang w:val="kk-KZ" w:eastAsia="ru-RU"/>
              </w:rPr>
              <w:t>Осы бұйрық 2026 жылғы 19 тамыздан бастап күшіне енеді.</w:t>
            </w:r>
          </w:p>
        </w:tc>
        <w:tc>
          <w:tcPr>
            <w:tcW w:w="4110" w:type="dxa"/>
            <w:vMerge/>
          </w:tcPr>
          <w:p w14:paraId="036FC75E" w14:textId="77777777" w:rsidR="004806F8" w:rsidRPr="004806F8" w:rsidRDefault="004806F8" w:rsidP="004806F8">
            <w:pPr>
              <w:rPr>
                <w:lang w:val="kk-KZ"/>
              </w:rPr>
            </w:pPr>
          </w:p>
        </w:tc>
      </w:tr>
      <w:tr w:rsidR="004806F8" w:rsidRPr="001D6E05" w14:paraId="7A1ACC8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D251BA1" w14:textId="2CCEB890" w:rsidR="004806F8" w:rsidRPr="00566A4C" w:rsidRDefault="004806F8" w:rsidP="004806F8">
            <w:pPr>
              <w:rPr>
                <w:lang w:val="ru-RU"/>
              </w:rPr>
            </w:pPr>
            <w:r>
              <w:rPr>
                <w:lang w:val="ru-RU"/>
              </w:rPr>
              <w:t>43</w:t>
            </w:r>
          </w:p>
        </w:tc>
        <w:tc>
          <w:tcPr>
            <w:tcW w:w="2552" w:type="dxa"/>
            <w:tcBorders>
              <w:top w:val="single" w:sz="8" w:space="0" w:color="000000"/>
              <w:left w:val="single" w:sz="8" w:space="0" w:color="000000"/>
              <w:bottom w:val="single" w:sz="8" w:space="0" w:color="000000"/>
              <w:right w:val="single" w:sz="8" w:space="0" w:color="000000"/>
            </w:tcBorders>
          </w:tcPr>
          <w:p w14:paraId="43A1E9FF" w14:textId="20667972" w:rsidR="004806F8" w:rsidRPr="00D474A3" w:rsidRDefault="001D6E05" w:rsidP="004806F8">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G/SPS/N/USA/3592</w:t>
            </w:r>
          </w:p>
        </w:tc>
        <w:tc>
          <w:tcPr>
            <w:tcW w:w="5670" w:type="dxa"/>
            <w:tcBorders>
              <w:top w:val="single" w:sz="8" w:space="0" w:color="000000"/>
              <w:left w:val="single" w:sz="8" w:space="0" w:color="000000"/>
              <w:bottom w:val="single" w:sz="8" w:space="0" w:color="000000"/>
              <w:right w:val="single" w:sz="8" w:space="0" w:color="000000"/>
            </w:tcBorders>
          </w:tcPr>
          <w:p w14:paraId="29DFDCB6" w14:textId="77777777" w:rsidR="004806F8" w:rsidRDefault="001D6E05" w:rsidP="001D6E05">
            <w:pPr>
              <w:spacing w:before="100" w:beforeAutospacing="1" w:after="100" w:afterAutospacing="1" w:line="240" w:lineRule="auto"/>
              <w:rPr>
                <w:rFonts w:ascii="Times New Roman" w:eastAsia="Times New Roman" w:hAnsi="Times New Roman" w:cs="Times New Roman"/>
                <w:sz w:val="24"/>
                <w:szCs w:val="24"/>
                <w:lang w:val="kk-KZ" w:eastAsia="ru-RU"/>
              </w:rPr>
            </w:pPr>
            <w:r w:rsidRPr="001D6E05">
              <w:rPr>
                <w:rFonts w:ascii="Times New Roman" w:eastAsia="Times New Roman" w:hAnsi="Times New Roman" w:cs="Times New Roman"/>
                <w:sz w:val="24"/>
                <w:szCs w:val="24"/>
                <w:lang w:val="kk-KZ" w:eastAsia="ru-RU"/>
              </w:rPr>
              <w:t>«Гардения көгі» мүдделі тобы (Gardenia Blue Interest Group); Түсті қоспаны қолдануға рұқсат беру туралы петиция (өтінім) беру; Петиция туралы хабарлама. Тілі (тілдері): ағылшын. Бет саны: 2</w:t>
            </w:r>
          </w:p>
          <w:p w14:paraId="0C22FA94" w14:textId="77777777" w:rsidR="001D6E05" w:rsidRPr="001D6E05" w:rsidRDefault="00584C32" w:rsidP="001D6E05">
            <w:pPr>
              <w:jc w:val="both"/>
              <w:rPr>
                <w:lang w:val="kk-KZ"/>
              </w:rPr>
            </w:pPr>
            <w:hyperlink r:id="rId64" w:history="1">
              <w:r w:rsidR="001D6E05" w:rsidRPr="001D6E05">
                <w:rPr>
                  <w:rStyle w:val="aff9"/>
                  <w:lang w:val="kk-KZ"/>
                </w:rPr>
                <w:t>https://www.federalregister.gov/d/2026-16944</w:t>
              </w:r>
            </w:hyperlink>
            <w:r w:rsidR="001D6E05" w:rsidRPr="001D6E05">
              <w:rPr>
                <w:lang w:val="kk-KZ"/>
              </w:rPr>
              <w:t xml:space="preserve"> </w:t>
            </w:r>
          </w:p>
          <w:p w14:paraId="359AB4E1" w14:textId="34F3A5AE" w:rsidR="001D6E05" w:rsidRPr="001D6E05" w:rsidRDefault="00584C32" w:rsidP="001D6E05">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5" w:history="1">
              <w:r w:rsidR="001D6E05" w:rsidRPr="001D6E05">
                <w:rPr>
                  <w:rStyle w:val="aff9"/>
                  <w:lang w:val="kk-KZ"/>
                </w:rPr>
                <w:t>https://members.wto.org/crnattachments/2026/SPS/USA/26_04406_00_e.pdf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0B19DC08" w14:textId="3C192911" w:rsidR="004806F8" w:rsidRPr="00182DE3" w:rsidRDefault="001D6E05" w:rsidP="004806F8">
            <w:pPr>
              <w:rPr>
                <w:lang w:val="kk-KZ"/>
              </w:rPr>
            </w:pPr>
            <w:r>
              <w:rPr>
                <w:lang w:val="kk-KZ"/>
              </w:rPr>
              <w:t>-</w:t>
            </w:r>
          </w:p>
        </w:tc>
      </w:tr>
      <w:tr w:rsidR="001D6E05" w:rsidRPr="00584C32" w14:paraId="5A6AB8EB" w14:textId="77777777" w:rsidTr="00DB165C">
        <w:trPr>
          <w:gridAfter w:val="1"/>
          <w:wAfter w:w="3798" w:type="dxa"/>
        </w:trPr>
        <w:tc>
          <w:tcPr>
            <w:tcW w:w="930" w:type="dxa"/>
            <w:vMerge/>
          </w:tcPr>
          <w:p w14:paraId="7125955C" w14:textId="77777777" w:rsidR="001D6E05" w:rsidRPr="001D6E05" w:rsidRDefault="001D6E05" w:rsidP="001D6E05">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9DFD259" w14:textId="224B033E" w:rsidR="001D6E05" w:rsidRPr="005B538A" w:rsidRDefault="001D6E05" w:rsidP="001D6E05">
            <w:pPr>
              <w:rPr>
                <w:lang w:val="ru-RU"/>
              </w:rPr>
            </w:pPr>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2A9577C6" w14:textId="158428BC" w:rsidR="001D6E05" w:rsidRPr="001D6E05" w:rsidRDefault="001D6E05" w:rsidP="001D6E05">
            <w:pPr>
              <w:rPr>
                <w:rFonts w:ascii="Times New Roman" w:eastAsia="Times New Roman" w:hAnsi="Times New Roman" w:cs="Times New Roman"/>
                <w:sz w:val="24"/>
                <w:szCs w:val="24"/>
                <w:lang w:val="kk-KZ" w:eastAsia="ru-RU"/>
              </w:rPr>
            </w:pPr>
            <w:r w:rsidRPr="001D6E05">
              <w:rPr>
                <w:rFonts w:ascii="Times New Roman" w:eastAsia="Times New Roman" w:hAnsi="Times New Roman" w:cs="Times New Roman"/>
                <w:sz w:val="24"/>
                <w:szCs w:val="24"/>
                <w:lang w:val="kk-KZ" w:eastAsia="ru-RU"/>
              </w:rPr>
              <w:t xml:space="preserve">Өсімдік немесе жануар текті бояғыш заттар (бояғыш экстрактілерді қоса алғанда, бірақ сүйек көмірін қоспағанда), химиялық құрамы анықталған немесе анықталмаған; осы топқа 3-ескертпеде көрсетілген, өсімдік немесе жануар текті бояғыш заттар </w:t>
            </w:r>
            <w:r w:rsidRPr="001D6E05">
              <w:rPr>
                <w:rFonts w:ascii="Times New Roman" w:eastAsia="Times New Roman" w:hAnsi="Times New Roman" w:cs="Times New Roman"/>
                <w:sz w:val="24"/>
                <w:szCs w:val="24"/>
                <w:lang w:val="kk-KZ" w:eastAsia="ru-RU"/>
              </w:rPr>
              <w:lastRenderedPageBreak/>
              <w:t>негізіндегі препараттар (ТН СЭҚ коды(тары): 3203); тамақ технологиясы (ICS коды(тары): 67).</w:t>
            </w:r>
          </w:p>
        </w:tc>
        <w:tc>
          <w:tcPr>
            <w:tcW w:w="4110" w:type="dxa"/>
            <w:vMerge/>
          </w:tcPr>
          <w:p w14:paraId="4320BFCB" w14:textId="77777777" w:rsidR="001D6E05" w:rsidRPr="005B538A" w:rsidRDefault="001D6E05" w:rsidP="001D6E05">
            <w:pPr>
              <w:rPr>
                <w:lang w:val="ru-RU"/>
              </w:rPr>
            </w:pPr>
          </w:p>
        </w:tc>
      </w:tr>
      <w:tr w:rsidR="001D6E05" w:rsidRPr="00584C32" w14:paraId="38F1297A" w14:textId="77777777" w:rsidTr="00DB165C">
        <w:trPr>
          <w:gridAfter w:val="1"/>
          <w:wAfter w:w="3798" w:type="dxa"/>
        </w:trPr>
        <w:tc>
          <w:tcPr>
            <w:tcW w:w="930" w:type="dxa"/>
            <w:vMerge/>
          </w:tcPr>
          <w:p w14:paraId="4B44F7F8" w14:textId="77777777" w:rsidR="001D6E05" w:rsidRPr="005B538A" w:rsidRDefault="001D6E05" w:rsidP="001D6E05">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FE9D4D0" w14:textId="32C831C6" w:rsidR="001D6E05" w:rsidRPr="005B538A" w:rsidRDefault="001D6E05" w:rsidP="001D6E05">
            <w:pPr>
              <w:rPr>
                <w:lang w:val="ru-RU"/>
              </w:rPr>
            </w:pPr>
            <w:r>
              <w:rPr>
                <w:rFonts w:ascii="Times New Roman" w:eastAsia="Times New Roman" w:hAnsi="Times New Roman" w:cs="Times New Roman"/>
                <w:sz w:val="24"/>
                <w:szCs w:val="24"/>
                <w:lang w:val="ru-RU" w:eastAsia="ru-RU"/>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071D08B5" w14:textId="77777777" w:rsidR="001D6E05" w:rsidRPr="001D6E05" w:rsidRDefault="001D6E05" w:rsidP="001D6E05">
            <w:pPr>
              <w:spacing w:before="100" w:beforeAutospacing="1" w:after="100" w:afterAutospacing="1" w:line="240" w:lineRule="auto"/>
              <w:rPr>
                <w:rFonts w:ascii="Times New Roman" w:eastAsia="Times New Roman" w:hAnsi="Times New Roman" w:cs="Times New Roman"/>
                <w:sz w:val="24"/>
                <w:szCs w:val="24"/>
                <w:lang w:val="ru-RU" w:eastAsia="ru-RU"/>
              </w:rPr>
            </w:pPr>
            <w:r w:rsidRPr="001D6E05">
              <w:rPr>
                <w:rFonts w:ascii="Times New Roman" w:eastAsia="Times New Roman" w:hAnsi="Times New Roman" w:cs="Times New Roman"/>
                <w:sz w:val="24"/>
                <w:szCs w:val="24"/>
                <w:lang w:val="ru-RU" w:eastAsia="ru-RU"/>
              </w:rPr>
              <w:t>АҚШ-тың Азық-түлік және дәрі-дәрмек сапасын санитариялық қадағалау басқармасы (FDA) Gardenia Blue Interest Group (GBIG, өтініш беруші) ұйымы Exponent, Inc. компаниясы арқылы ұсынған өтінішті алғанын хабарлайды. Өтініште азық-түлік бояғыштарына қатысты нормативтік талаптарға өзгерістер енгізу және гарденияның (генипиннің) көк бояғышын әртүрлі азық-түлік өнімдерінде тиісті өндірістік практика (GMP) талаптарына сәйкес келетін деңгейлерде қауіпсіз пайдалануға рұқсат етілген қолдану аясын кеңейту ұсынылады.</w:t>
            </w:r>
          </w:p>
          <w:p w14:paraId="7FE3C8B7" w14:textId="77777777" w:rsidR="001D6E05" w:rsidRPr="001D6E05" w:rsidRDefault="001D6E05" w:rsidP="001D6E05">
            <w:pPr>
              <w:spacing w:before="100" w:beforeAutospacing="1" w:after="100" w:afterAutospacing="1" w:line="240" w:lineRule="auto"/>
              <w:rPr>
                <w:rFonts w:ascii="Times New Roman" w:eastAsia="Times New Roman" w:hAnsi="Times New Roman" w:cs="Times New Roman"/>
                <w:sz w:val="24"/>
                <w:szCs w:val="24"/>
                <w:lang w:val="ru-RU" w:eastAsia="ru-RU"/>
              </w:rPr>
            </w:pPr>
            <w:r w:rsidRPr="001D6E05">
              <w:rPr>
                <w:rFonts w:ascii="Times New Roman" w:eastAsia="Times New Roman" w:hAnsi="Times New Roman" w:cs="Times New Roman"/>
                <w:sz w:val="24"/>
                <w:szCs w:val="24"/>
                <w:lang w:val="ru-RU" w:eastAsia="ru-RU"/>
              </w:rPr>
              <w:t>Сондай-ақ өтініште гарденияның (генипиннің) көк бояғышындағы мышьяқтың рұқсат етілген мөлшерін төмендету ұсынылады.</w:t>
            </w:r>
          </w:p>
          <w:p w14:paraId="389602BC" w14:textId="426491AB" w:rsidR="001D6E05" w:rsidRPr="001D6E05" w:rsidRDefault="001D6E05" w:rsidP="001D6E05">
            <w:pPr>
              <w:spacing w:before="100" w:beforeAutospacing="1" w:after="100" w:afterAutospacing="1" w:line="240" w:lineRule="auto"/>
              <w:rPr>
                <w:rFonts w:ascii="Times New Roman" w:eastAsia="Times New Roman" w:hAnsi="Times New Roman" w:cs="Times New Roman"/>
                <w:sz w:val="24"/>
                <w:szCs w:val="24"/>
                <w:lang w:val="ru-RU" w:eastAsia="ru-RU"/>
              </w:rPr>
            </w:pPr>
            <w:r w:rsidRPr="001D6E05">
              <w:rPr>
                <w:rFonts w:ascii="Times New Roman" w:eastAsia="Times New Roman" w:hAnsi="Times New Roman" w:cs="Times New Roman"/>
                <w:sz w:val="24"/>
                <w:szCs w:val="24"/>
                <w:lang w:val="ru-RU" w:eastAsia="ru-RU"/>
              </w:rPr>
              <w:t>Азық-түлік бояғыштарына қатысты нормативтік талаптарға өзгерістер енгізу туралы өтініш 2026 жылғы 4 тамызда берілді.</w:t>
            </w:r>
          </w:p>
        </w:tc>
        <w:tc>
          <w:tcPr>
            <w:tcW w:w="4110" w:type="dxa"/>
            <w:vMerge/>
          </w:tcPr>
          <w:p w14:paraId="6DF3B199" w14:textId="77777777" w:rsidR="001D6E05" w:rsidRPr="005B538A" w:rsidRDefault="001D6E05" w:rsidP="001D6E05">
            <w:pPr>
              <w:rPr>
                <w:lang w:val="ru-RU"/>
              </w:rPr>
            </w:pPr>
          </w:p>
        </w:tc>
      </w:tr>
      <w:tr w:rsidR="001D6E05" w:rsidRPr="001D6E05" w14:paraId="65357D9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6D10092" w14:textId="22354FB6" w:rsidR="001D6E05" w:rsidRPr="00566A4C" w:rsidRDefault="001D6E05" w:rsidP="001D6E05">
            <w:pPr>
              <w:rPr>
                <w:lang w:val="ru-RU"/>
              </w:rPr>
            </w:pPr>
            <w:r>
              <w:rPr>
                <w:lang w:val="ru-RU"/>
              </w:rPr>
              <w:t>44</w:t>
            </w:r>
          </w:p>
        </w:tc>
        <w:tc>
          <w:tcPr>
            <w:tcW w:w="2552" w:type="dxa"/>
            <w:tcBorders>
              <w:top w:val="single" w:sz="8" w:space="0" w:color="000000"/>
              <w:left w:val="single" w:sz="8" w:space="0" w:color="000000"/>
              <w:bottom w:val="single" w:sz="8" w:space="0" w:color="000000"/>
              <w:right w:val="single" w:sz="8" w:space="0" w:color="000000"/>
            </w:tcBorders>
          </w:tcPr>
          <w:p w14:paraId="6B0F8CF2" w14:textId="1C581F29" w:rsidR="001D6E05" w:rsidRPr="001D6E05" w:rsidRDefault="001D6E05" w:rsidP="001D6E05">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G/SPS/N/TUR/38/Rev.1</w:t>
            </w:r>
          </w:p>
        </w:tc>
        <w:tc>
          <w:tcPr>
            <w:tcW w:w="5670" w:type="dxa"/>
            <w:tcBorders>
              <w:top w:val="single" w:sz="8" w:space="0" w:color="000000"/>
              <w:left w:val="single" w:sz="8" w:space="0" w:color="000000"/>
              <w:bottom w:val="single" w:sz="8" w:space="0" w:color="000000"/>
              <w:right w:val="single" w:sz="8" w:space="0" w:color="000000"/>
            </w:tcBorders>
          </w:tcPr>
          <w:p w14:paraId="53E1D83E" w14:textId="77777777" w:rsidR="001D6E05" w:rsidRPr="001D6E05" w:rsidRDefault="001D6E05" w:rsidP="001D6E05">
            <w:pPr>
              <w:spacing w:before="100" w:beforeAutospacing="1" w:after="100" w:afterAutospacing="1" w:line="240" w:lineRule="auto"/>
              <w:rPr>
                <w:rFonts w:ascii="Times New Roman" w:eastAsia="Times New Roman" w:hAnsi="Times New Roman" w:cs="Times New Roman"/>
                <w:sz w:val="24"/>
                <w:szCs w:val="24"/>
                <w:lang w:val="ru-RU" w:eastAsia="ru-RU"/>
              </w:rPr>
            </w:pPr>
            <w:r w:rsidRPr="001D6E05">
              <w:rPr>
                <w:rFonts w:ascii="Times New Roman" w:eastAsia="Times New Roman" w:hAnsi="Times New Roman" w:cs="Times New Roman"/>
                <w:sz w:val="24"/>
                <w:szCs w:val="24"/>
                <w:lang w:val="ru-RU" w:eastAsia="ru-RU"/>
              </w:rPr>
              <w:t>Жеміс</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шырындары</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мен</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соған</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ұқсас</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өнімдер</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туралы</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Түрік</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тамақ</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кодексінің</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коммюникесі</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Тілі</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тілдері</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түрік</w:t>
            </w:r>
            <w:r w:rsidRPr="00151F31">
              <w:rPr>
                <w:rFonts w:ascii="Times New Roman" w:eastAsia="Times New Roman" w:hAnsi="Times New Roman" w:cs="Times New Roman"/>
                <w:sz w:val="24"/>
                <w:szCs w:val="24"/>
                <w:lang w:eastAsia="ru-RU"/>
              </w:rPr>
              <w:t xml:space="preserve">. </w:t>
            </w:r>
            <w:r w:rsidRPr="001D6E05">
              <w:rPr>
                <w:rFonts w:ascii="Times New Roman" w:eastAsia="Times New Roman" w:hAnsi="Times New Roman" w:cs="Times New Roman"/>
                <w:sz w:val="24"/>
                <w:szCs w:val="24"/>
                <w:lang w:val="ru-RU" w:eastAsia="ru-RU"/>
              </w:rPr>
              <w:t>Бет саны: 11</w:t>
            </w:r>
          </w:p>
          <w:p w14:paraId="73A40B20" w14:textId="77777777" w:rsidR="001D6E05" w:rsidRDefault="00584C32" w:rsidP="001D6E05">
            <w:pPr>
              <w:spacing w:before="100" w:beforeAutospacing="1" w:after="100" w:afterAutospacing="1"/>
              <w:jc w:val="both"/>
              <w:rPr>
                <w:rFonts w:ascii="Times New Roman" w:eastAsia="Times New Roman" w:hAnsi="Times New Roman" w:cs="Times New Roman"/>
                <w:sz w:val="24"/>
                <w:szCs w:val="24"/>
                <w:lang w:val="ru-RU" w:eastAsia="ru-RU"/>
              </w:rPr>
            </w:pPr>
            <w:hyperlink r:id="rId66" w:history="1">
              <w:r w:rsidR="001D6E05" w:rsidRPr="009B1F57">
                <w:rPr>
                  <w:rStyle w:val="aff9"/>
                  <w:rFonts w:ascii="Times New Roman" w:eastAsia="Times New Roman" w:hAnsi="Times New Roman" w:cs="Times New Roman"/>
                  <w:sz w:val="24"/>
                  <w:szCs w:val="24"/>
                  <w:lang w:val="ru-RU" w:eastAsia="ru-RU"/>
                </w:rPr>
                <w:t>https://www.tarimorman.gov.tr/GKGM/Duyuru/715/Mevzuat-Taslagi-Tgk-Meyve-Suyu-Ve-Benzeri-Urunler-Tebligi</w:t>
              </w:r>
            </w:hyperlink>
            <w:r w:rsidR="001D6E05">
              <w:rPr>
                <w:rFonts w:ascii="Times New Roman" w:eastAsia="Times New Roman" w:hAnsi="Times New Roman" w:cs="Times New Roman"/>
                <w:sz w:val="24"/>
                <w:szCs w:val="24"/>
                <w:lang w:val="ru-RU" w:eastAsia="ru-RU"/>
              </w:rPr>
              <w:t xml:space="preserve"> </w:t>
            </w:r>
          </w:p>
          <w:p w14:paraId="4E9F0AB0" w14:textId="774BBACA" w:rsidR="001D6E05" w:rsidRPr="001D6E05" w:rsidRDefault="00584C32" w:rsidP="001D6E05">
            <w:pPr>
              <w:spacing w:before="100" w:beforeAutospacing="1" w:after="100" w:afterAutospacing="1"/>
              <w:jc w:val="both"/>
              <w:rPr>
                <w:rFonts w:ascii="Times New Roman" w:eastAsia="Times New Roman" w:hAnsi="Times New Roman" w:cs="Times New Roman"/>
                <w:sz w:val="24"/>
                <w:szCs w:val="24"/>
                <w:lang w:val="ru-RU" w:eastAsia="ru-RU"/>
              </w:rPr>
            </w:pPr>
            <w:hyperlink r:id="rId67" w:history="1">
              <w:r w:rsidR="001D6E05" w:rsidRPr="009B1F57">
                <w:rPr>
                  <w:rStyle w:val="aff9"/>
                  <w:rFonts w:ascii="Times New Roman" w:eastAsia="Times New Roman" w:hAnsi="Times New Roman" w:cs="Times New Roman"/>
                  <w:sz w:val="24"/>
                  <w:szCs w:val="24"/>
                  <w:lang w:val="ru-RU" w:eastAsia="ru-RU"/>
                </w:rPr>
                <w:t>https://members.wto.org/crnattachments/2026/SPS/TUR/26_04432_00_x.pdf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4669D5A2" w14:textId="0CF07AE7" w:rsidR="001D6E05" w:rsidRPr="00182DE3" w:rsidRDefault="001D6E05" w:rsidP="001D6E05">
            <w:pPr>
              <w:rPr>
                <w:lang w:val="kk-KZ"/>
              </w:rPr>
            </w:pPr>
            <w:r>
              <w:rPr>
                <w:lang w:val="ru-RU"/>
              </w:rPr>
              <w:t>26/10/26</w:t>
            </w:r>
          </w:p>
        </w:tc>
      </w:tr>
      <w:tr w:rsidR="001D6E05" w:rsidRPr="005B538A" w14:paraId="6478A203" w14:textId="77777777" w:rsidTr="00DB165C">
        <w:trPr>
          <w:gridAfter w:val="1"/>
          <w:wAfter w:w="3798" w:type="dxa"/>
        </w:trPr>
        <w:tc>
          <w:tcPr>
            <w:tcW w:w="930" w:type="dxa"/>
            <w:vMerge/>
          </w:tcPr>
          <w:p w14:paraId="501F1C16" w14:textId="77777777" w:rsidR="001D6E05" w:rsidRPr="00D474A3" w:rsidRDefault="001D6E05" w:rsidP="001D6E05">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4854DDC" w14:textId="54B03815" w:rsidR="001D6E05" w:rsidRPr="001D6E05" w:rsidRDefault="001D6E05" w:rsidP="001D6E05">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1908D0E8" w14:textId="22D8902C" w:rsidR="001D6E05" w:rsidRPr="00182DE3" w:rsidRDefault="001D6E05" w:rsidP="001D6E05">
            <w:pPr>
              <w:rPr>
                <w:lang w:val="kk-KZ"/>
              </w:rPr>
            </w:pPr>
            <w:r w:rsidRPr="001D6E05">
              <w:rPr>
                <w:lang w:val="kk-KZ"/>
              </w:rPr>
              <w:t>Жеміс шырындары және ұқсас өнімдер</w:t>
            </w:r>
          </w:p>
        </w:tc>
        <w:tc>
          <w:tcPr>
            <w:tcW w:w="4110" w:type="dxa"/>
            <w:vMerge/>
          </w:tcPr>
          <w:p w14:paraId="024321E9" w14:textId="77777777" w:rsidR="001D6E05" w:rsidRPr="001D6E05" w:rsidRDefault="001D6E05" w:rsidP="001D6E05"/>
        </w:tc>
      </w:tr>
      <w:tr w:rsidR="001D6E05" w:rsidRPr="00584C32" w14:paraId="3DB706A5" w14:textId="77777777" w:rsidTr="00DB165C">
        <w:trPr>
          <w:gridAfter w:val="1"/>
          <w:wAfter w:w="3798" w:type="dxa"/>
        </w:trPr>
        <w:tc>
          <w:tcPr>
            <w:tcW w:w="930" w:type="dxa"/>
            <w:vMerge/>
          </w:tcPr>
          <w:p w14:paraId="02EC3A0B" w14:textId="77777777" w:rsidR="001D6E05" w:rsidRPr="001D6E05" w:rsidRDefault="001D6E05" w:rsidP="001D6E05"/>
        </w:tc>
        <w:tc>
          <w:tcPr>
            <w:tcW w:w="2552" w:type="dxa"/>
            <w:tcBorders>
              <w:top w:val="single" w:sz="8" w:space="0" w:color="000000"/>
              <w:left w:val="single" w:sz="8" w:space="0" w:color="000000"/>
              <w:bottom w:val="single" w:sz="8" w:space="0" w:color="000000"/>
              <w:right w:val="single" w:sz="8" w:space="0" w:color="000000"/>
            </w:tcBorders>
          </w:tcPr>
          <w:p w14:paraId="3B7B6029" w14:textId="705190ED" w:rsidR="001D6E05" w:rsidRPr="001D6E05" w:rsidRDefault="001D6E05" w:rsidP="001D6E05">
            <w:pPr>
              <w:rPr>
                <w:lang w:val="kk-KZ"/>
              </w:rPr>
            </w:pPr>
            <w:r>
              <w:rPr>
                <w:lang w:val="kk-KZ"/>
              </w:rPr>
              <w:t>Түркия</w:t>
            </w:r>
          </w:p>
        </w:tc>
        <w:tc>
          <w:tcPr>
            <w:tcW w:w="5670" w:type="dxa"/>
            <w:tcBorders>
              <w:top w:val="single" w:sz="8" w:space="0" w:color="000000"/>
              <w:left w:val="single" w:sz="8" w:space="0" w:color="000000"/>
              <w:bottom w:val="single" w:sz="8" w:space="0" w:color="000000"/>
              <w:right w:val="single" w:sz="8" w:space="0" w:color="000000"/>
            </w:tcBorders>
          </w:tcPr>
          <w:p w14:paraId="152B8B9D" w14:textId="77777777" w:rsidR="001D6E05" w:rsidRPr="001D6E05" w:rsidRDefault="001D6E05" w:rsidP="001D6E05">
            <w:pPr>
              <w:spacing w:before="100" w:beforeAutospacing="1" w:after="100" w:afterAutospacing="1" w:line="240" w:lineRule="auto"/>
              <w:rPr>
                <w:rFonts w:ascii="Times New Roman" w:eastAsia="Times New Roman" w:hAnsi="Times New Roman" w:cs="Times New Roman"/>
                <w:sz w:val="24"/>
                <w:szCs w:val="24"/>
                <w:lang w:val="kk-KZ" w:eastAsia="ru-RU"/>
              </w:rPr>
            </w:pPr>
            <w:r w:rsidRPr="001D6E05">
              <w:rPr>
                <w:rFonts w:ascii="Times New Roman" w:eastAsia="Times New Roman" w:hAnsi="Times New Roman" w:cs="Times New Roman"/>
                <w:sz w:val="24"/>
                <w:szCs w:val="24"/>
                <w:lang w:val="kk-KZ" w:eastAsia="ru-RU"/>
              </w:rPr>
              <w:t>Осы Коммюникенің мақсаты – жеміс шырындары мен соған ұқсас өнімдердің сипаттамаларын айқындау, сондай-ақ олардың өздеріне тән технологияларға сәйкес және тиісті гигиеналық жағдайларда өндіріліп, дайындалуын, өңделуін, сақталуын, тасымалдануын және нарықта өткізілуін қамтамасыз ету.</w:t>
            </w:r>
          </w:p>
          <w:p w14:paraId="0724C62A" w14:textId="53BCF0DA" w:rsidR="001D6E05" w:rsidRPr="001D6E05" w:rsidRDefault="001D6E05" w:rsidP="001D6E05">
            <w:pPr>
              <w:spacing w:before="100" w:beforeAutospacing="1" w:after="100" w:afterAutospacing="1" w:line="240" w:lineRule="auto"/>
              <w:rPr>
                <w:rStyle w:val="af6"/>
                <w:rFonts w:ascii="Times New Roman" w:eastAsia="Times New Roman" w:hAnsi="Times New Roman" w:cs="Times New Roman"/>
                <w:b w:val="0"/>
                <w:bCs w:val="0"/>
                <w:sz w:val="24"/>
                <w:szCs w:val="24"/>
                <w:lang w:val="kk-KZ" w:eastAsia="ru-RU"/>
              </w:rPr>
            </w:pPr>
            <w:r w:rsidRPr="001D6E05">
              <w:rPr>
                <w:rFonts w:ascii="Times New Roman" w:eastAsia="Times New Roman" w:hAnsi="Times New Roman" w:cs="Times New Roman"/>
                <w:sz w:val="24"/>
                <w:szCs w:val="24"/>
                <w:lang w:val="kk-KZ" w:eastAsia="ru-RU"/>
              </w:rPr>
              <w:t xml:space="preserve">Осы Коммюнике жеміс шырынына, табиғи қанттардың мөлшері төмендетілген жеміс шырынына, концентраттан өндірілген жеміс шырынына, табиғи қанттардың мөлшері төмендетілген концентраттан өндірілген жеміс шырынына, жеміс шырынының концентратына, табиғи қанттардың мөлшері төмендетілген жеміс шырынының концентратына, сумен экстракциялау арқылы алынған жеміс шырынына, ұнтақ тәрізді </w:t>
            </w:r>
            <w:r w:rsidRPr="001D6E05">
              <w:rPr>
                <w:rFonts w:ascii="Times New Roman" w:eastAsia="Times New Roman" w:hAnsi="Times New Roman" w:cs="Times New Roman"/>
                <w:sz w:val="24"/>
                <w:szCs w:val="24"/>
                <w:lang w:val="kk-KZ" w:eastAsia="ru-RU"/>
              </w:rPr>
              <w:lastRenderedPageBreak/>
              <w:t>жеміс шырынына, жеміс нектарына, жеміс езбесіне және жеміс езбесінің концентратына қолданылады.</w:t>
            </w:r>
          </w:p>
        </w:tc>
        <w:tc>
          <w:tcPr>
            <w:tcW w:w="4110" w:type="dxa"/>
            <w:vMerge/>
          </w:tcPr>
          <w:p w14:paraId="28D2E564" w14:textId="77777777" w:rsidR="001D6E05" w:rsidRPr="001D6E05" w:rsidRDefault="001D6E05" w:rsidP="001D6E05">
            <w:pPr>
              <w:rPr>
                <w:lang w:val="kk-KZ"/>
              </w:rPr>
            </w:pPr>
          </w:p>
        </w:tc>
      </w:tr>
      <w:tr w:rsidR="0082408F" w:rsidRPr="001D6E05" w14:paraId="387F577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186AF33" w14:textId="6D0F28D2" w:rsidR="0082408F" w:rsidRPr="00566A4C" w:rsidRDefault="0082408F" w:rsidP="0082408F">
            <w:pPr>
              <w:rPr>
                <w:lang w:val="ru-RU"/>
              </w:rPr>
            </w:pPr>
            <w:r>
              <w:rPr>
                <w:lang w:val="ru-RU"/>
              </w:rPr>
              <w:t>45</w:t>
            </w:r>
          </w:p>
        </w:tc>
        <w:tc>
          <w:tcPr>
            <w:tcW w:w="2552" w:type="dxa"/>
            <w:tcBorders>
              <w:top w:val="single" w:sz="8" w:space="0" w:color="000000"/>
              <w:left w:val="single" w:sz="8" w:space="0" w:color="000000"/>
              <w:bottom w:val="single" w:sz="8" w:space="0" w:color="000000"/>
              <w:right w:val="single" w:sz="8" w:space="0" w:color="000000"/>
            </w:tcBorders>
          </w:tcPr>
          <w:p w14:paraId="16FC0767" w14:textId="1E1FF095" w:rsidR="0082408F" w:rsidRPr="005B538A" w:rsidRDefault="0082408F" w:rsidP="0082408F">
            <w:pPr>
              <w:rPr>
                <w:lang w:val="ru-RU"/>
              </w:rPr>
            </w:pPr>
            <w:r>
              <w:rPr>
                <w:rFonts w:ascii="Arial" w:hAnsi="Arial" w:cs="Arial"/>
                <w:sz w:val="20"/>
                <w:szCs w:val="20"/>
                <w:shd w:val="clear" w:color="auto" w:fill="FFFFFF"/>
              </w:rPr>
              <w:t>G/SPS/N/AUS/641</w:t>
            </w:r>
          </w:p>
        </w:tc>
        <w:tc>
          <w:tcPr>
            <w:tcW w:w="5670" w:type="dxa"/>
            <w:tcBorders>
              <w:top w:val="single" w:sz="8" w:space="0" w:color="000000"/>
              <w:left w:val="single" w:sz="8" w:space="0" w:color="000000"/>
              <w:bottom w:val="single" w:sz="8" w:space="0" w:color="000000"/>
              <w:right w:val="single" w:sz="8" w:space="0" w:color="000000"/>
            </w:tcBorders>
          </w:tcPr>
          <w:p w14:paraId="30907EEB" w14:textId="77777777" w:rsidR="0082408F" w:rsidRPr="001D6E05" w:rsidRDefault="0082408F" w:rsidP="0082408F">
            <w:pPr>
              <w:spacing w:before="100" w:beforeAutospacing="1" w:after="100" w:afterAutospacing="1" w:line="240" w:lineRule="auto"/>
              <w:rPr>
                <w:rFonts w:ascii="Times New Roman" w:eastAsia="Times New Roman" w:hAnsi="Times New Roman" w:cs="Times New Roman"/>
                <w:sz w:val="24"/>
                <w:szCs w:val="24"/>
                <w:lang w:val="kk-KZ" w:eastAsia="ru-RU"/>
              </w:rPr>
            </w:pPr>
            <w:r w:rsidRPr="001D6E05">
              <w:rPr>
                <w:rFonts w:ascii="Times New Roman" w:eastAsia="Times New Roman" w:hAnsi="Times New Roman" w:cs="Times New Roman"/>
                <w:sz w:val="24"/>
                <w:szCs w:val="24"/>
                <w:lang w:val="kk-KZ" w:eastAsia="ru-RU"/>
              </w:rPr>
              <w:t>Австралия мен Жаңа Зеландияның қайта қаралған Тамақ стандарттары кодексінің 20-қосымшасына өзгерістер енгізу туралы ұсыныс (2026 жылғы 25 тамыз). Тілі (тілдері): ағылшын. Бет саны: 7</w:t>
            </w:r>
          </w:p>
          <w:p w14:paraId="5DB4C605" w14:textId="470F1723" w:rsidR="0082408F" w:rsidRPr="001D6E05" w:rsidRDefault="00584C32" w:rsidP="0082408F">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8" w:history="1">
              <w:r w:rsidR="0082408F" w:rsidRPr="009B1F57">
                <w:rPr>
                  <w:rStyle w:val="aff9"/>
                  <w:rFonts w:ascii="Times New Roman" w:eastAsia="Times New Roman" w:hAnsi="Times New Roman" w:cs="Times New Roman"/>
                  <w:sz w:val="24"/>
                  <w:szCs w:val="24"/>
                  <w:lang w:val="kk-KZ" w:eastAsia="ru-RU"/>
                </w:rPr>
                <w:t>https://www.apvma.gov.au/sites/default/files/2026-08/Gazette%20No%2017%20Tuesday%2025%20August%202026.pdf</w:t>
              </w:r>
            </w:hyperlink>
            <w:r w:rsidR="0082408F">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B1D9238" w14:textId="5A70870D" w:rsidR="0082408F" w:rsidRPr="007775CF" w:rsidRDefault="0082408F" w:rsidP="0082408F">
            <w:pPr>
              <w:rPr>
                <w:lang w:val="kk-KZ"/>
              </w:rPr>
            </w:pPr>
            <w:r>
              <w:rPr>
                <w:lang w:val="ru-RU"/>
              </w:rPr>
              <w:t>30/10/26</w:t>
            </w:r>
          </w:p>
        </w:tc>
      </w:tr>
      <w:tr w:rsidR="0082408F" w:rsidRPr="005B538A" w14:paraId="5B4474CC" w14:textId="77777777" w:rsidTr="00DB165C">
        <w:trPr>
          <w:gridAfter w:val="1"/>
          <w:wAfter w:w="3798" w:type="dxa"/>
        </w:trPr>
        <w:tc>
          <w:tcPr>
            <w:tcW w:w="930" w:type="dxa"/>
            <w:vMerge/>
          </w:tcPr>
          <w:p w14:paraId="084B6A71" w14:textId="77777777" w:rsidR="0082408F" w:rsidRPr="00A43FCC" w:rsidRDefault="0082408F" w:rsidP="0082408F">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03F2E57" w14:textId="2F4D98A2" w:rsidR="0082408F" w:rsidRPr="005B538A" w:rsidRDefault="0082408F" w:rsidP="0082408F">
            <w:pPr>
              <w:rPr>
                <w:lang w:val="ru-RU"/>
              </w:rPr>
            </w:pPr>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22E1AFC6" w14:textId="654D6147" w:rsidR="0082408F" w:rsidRPr="00A43FCC" w:rsidRDefault="0082408F" w:rsidP="0082408F">
            <w:pPr>
              <w:rPr>
                <w:lang w:val="kk-KZ"/>
              </w:rPr>
            </w:pPr>
            <w:r w:rsidRPr="001D6E05">
              <w:rPr>
                <w:lang w:val="kk-KZ"/>
              </w:rPr>
              <w:t>Жалпы тамақ</w:t>
            </w:r>
          </w:p>
        </w:tc>
        <w:tc>
          <w:tcPr>
            <w:tcW w:w="4110" w:type="dxa"/>
            <w:vMerge/>
          </w:tcPr>
          <w:p w14:paraId="4721158C" w14:textId="77777777" w:rsidR="0082408F" w:rsidRPr="005B538A" w:rsidRDefault="0082408F" w:rsidP="0082408F">
            <w:pPr>
              <w:rPr>
                <w:lang w:val="ru-RU"/>
              </w:rPr>
            </w:pPr>
          </w:p>
        </w:tc>
      </w:tr>
      <w:tr w:rsidR="0082408F" w:rsidRPr="00584C32" w14:paraId="1E51A6BC" w14:textId="77777777" w:rsidTr="00DB165C">
        <w:trPr>
          <w:gridAfter w:val="1"/>
          <w:wAfter w:w="3798" w:type="dxa"/>
        </w:trPr>
        <w:tc>
          <w:tcPr>
            <w:tcW w:w="930" w:type="dxa"/>
            <w:vMerge/>
          </w:tcPr>
          <w:p w14:paraId="6C41A740" w14:textId="77777777" w:rsidR="0082408F" w:rsidRPr="005B538A" w:rsidRDefault="0082408F" w:rsidP="0082408F">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DBA26BB" w14:textId="73FAA635" w:rsidR="0082408F" w:rsidRPr="00A43FCC" w:rsidRDefault="0082408F" w:rsidP="0082408F">
            <w:pPr>
              <w:rPr>
                <w:lang w:val="kk-KZ"/>
              </w:rPr>
            </w:pPr>
            <w:r>
              <w:rPr>
                <w:lang w:val="kk-KZ"/>
              </w:rPr>
              <w:t>Австралия</w:t>
            </w:r>
          </w:p>
        </w:tc>
        <w:tc>
          <w:tcPr>
            <w:tcW w:w="5670" w:type="dxa"/>
            <w:tcBorders>
              <w:top w:val="single" w:sz="8" w:space="0" w:color="000000"/>
              <w:left w:val="single" w:sz="8" w:space="0" w:color="000000"/>
              <w:bottom w:val="single" w:sz="8" w:space="0" w:color="000000"/>
              <w:right w:val="single" w:sz="8" w:space="0" w:color="000000"/>
            </w:tcBorders>
          </w:tcPr>
          <w:p w14:paraId="7DFF5540" w14:textId="77777777" w:rsidR="0082408F" w:rsidRPr="001D6E05" w:rsidRDefault="0082408F" w:rsidP="0082408F">
            <w:pPr>
              <w:spacing w:before="100" w:beforeAutospacing="1" w:after="100" w:afterAutospacing="1" w:line="240" w:lineRule="auto"/>
              <w:rPr>
                <w:rFonts w:ascii="Times New Roman" w:eastAsia="Times New Roman" w:hAnsi="Times New Roman" w:cs="Times New Roman"/>
                <w:sz w:val="24"/>
                <w:szCs w:val="24"/>
                <w:lang w:val="kk-KZ" w:eastAsia="ru-RU"/>
              </w:rPr>
            </w:pPr>
            <w:r w:rsidRPr="001D6E05">
              <w:rPr>
                <w:rFonts w:ascii="Times New Roman" w:eastAsia="Times New Roman" w:hAnsi="Times New Roman" w:cs="Times New Roman"/>
                <w:sz w:val="24"/>
                <w:szCs w:val="24"/>
                <w:lang w:val="kk-KZ" w:eastAsia="ru-RU"/>
              </w:rPr>
              <w:t>Осы ұсыныс ауыл шаруашылығы және ветеринариялық химиялық заттардың әртүрлі түрлері бойынша төменде көрсетілген қалдықтардың жол берілетін шекті деңгейлерін (МШД) Австралия мен Жаңа Зеландияның Азық-түлік стандарттарына енгізу арқылы оларды ауыл шаруашылығы және ветеринариялық химиялық заттарды қауіпсіз әрі тиімді қолдануға қатысты басқа да ұлттық нормативтік талаптарға сәйкестендіруге бағытталған:</w:t>
            </w:r>
          </w:p>
          <w:p w14:paraId="47767ED3" w14:textId="77777777" w:rsidR="0082408F" w:rsidRPr="001D6E05" w:rsidRDefault="0082408F" w:rsidP="0082408F">
            <w:pPr>
              <w:spacing w:before="100" w:beforeAutospacing="1" w:after="100" w:afterAutospacing="1" w:line="240" w:lineRule="auto"/>
              <w:rPr>
                <w:rFonts w:ascii="Times New Roman" w:eastAsia="Times New Roman" w:hAnsi="Times New Roman" w:cs="Times New Roman"/>
                <w:sz w:val="24"/>
                <w:szCs w:val="24"/>
                <w:lang w:val="kk-KZ" w:eastAsia="ru-RU"/>
              </w:rPr>
            </w:pPr>
            <w:r w:rsidRPr="001D6E05">
              <w:rPr>
                <w:rFonts w:ascii="Times New Roman" w:eastAsia="Times New Roman" w:hAnsi="Times New Roman" w:cs="Times New Roman"/>
                <w:sz w:val="24"/>
                <w:szCs w:val="24"/>
                <w:lang w:val="kk-KZ" w:eastAsia="ru-RU"/>
              </w:rPr>
              <w:t>• карбоксин, циантранилипрол, диафентиурон, 1,4-диметилнафталин, флудиоксонил, имазамокс, имазапир, мандипропамид, пентиопирад, пидифлуметофен және спиромезифен – көрсетілген өсімдік тектес өнімдерге қатысты;</w:t>
            </w:r>
          </w:p>
          <w:p w14:paraId="596C9DBD" w14:textId="2C2944D4" w:rsidR="0082408F" w:rsidRPr="001D6E05" w:rsidRDefault="0082408F" w:rsidP="0082408F">
            <w:pPr>
              <w:spacing w:before="100" w:beforeAutospacing="1" w:after="100" w:afterAutospacing="1" w:line="240" w:lineRule="auto"/>
              <w:rPr>
                <w:rFonts w:ascii="Times New Roman" w:eastAsia="Times New Roman" w:hAnsi="Times New Roman" w:cs="Times New Roman"/>
                <w:sz w:val="24"/>
                <w:szCs w:val="24"/>
                <w:lang w:val="kk-KZ" w:eastAsia="ru-RU"/>
              </w:rPr>
            </w:pPr>
            <w:r w:rsidRPr="001D6E05">
              <w:rPr>
                <w:rFonts w:ascii="Times New Roman" w:eastAsia="Times New Roman" w:hAnsi="Times New Roman" w:cs="Times New Roman"/>
                <w:sz w:val="24"/>
                <w:szCs w:val="24"/>
                <w:lang w:val="kk-KZ" w:eastAsia="ru-RU"/>
              </w:rPr>
              <w:t>• карбоксин, циантранилипрол, диафентиурон және 1,4-диметилнафталин – көрсетілген жануар тектес өнімдерге қатысты.</w:t>
            </w:r>
          </w:p>
        </w:tc>
        <w:tc>
          <w:tcPr>
            <w:tcW w:w="4110" w:type="dxa"/>
            <w:vMerge/>
          </w:tcPr>
          <w:p w14:paraId="36EC3247" w14:textId="77777777" w:rsidR="0082408F" w:rsidRPr="001D6E05" w:rsidRDefault="0082408F" w:rsidP="0082408F">
            <w:pPr>
              <w:rPr>
                <w:lang w:val="kk-KZ"/>
              </w:rPr>
            </w:pPr>
          </w:p>
        </w:tc>
      </w:tr>
      <w:tr w:rsidR="00151F31" w:rsidRPr="005B538A" w14:paraId="135FFB1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D764513" w14:textId="3DCAB06B" w:rsidR="00151F31" w:rsidRPr="00566A4C" w:rsidRDefault="00151F31" w:rsidP="00151F31">
            <w:pPr>
              <w:rPr>
                <w:lang w:val="ru-RU"/>
              </w:rPr>
            </w:pPr>
            <w:r>
              <w:rPr>
                <w:lang w:val="ru-RU"/>
              </w:rPr>
              <w:t>46</w:t>
            </w:r>
          </w:p>
        </w:tc>
        <w:tc>
          <w:tcPr>
            <w:tcW w:w="2552" w:type="dxa"/>
            <w:tcBorders>
              <w:top w:val="single" w:sz="8" w:space="0" w:color="000000"/>
              <w:left w:val="single" w:sz="8" w:space="0" w:color="000000"/>
              <w:bottom w:val="single" w:sz="8" w:space="0" w:color="000000"/>
              <w:right w:val="single" w:sz="8" w:space="0" w:color="000000"/>
            </w:tcBorders>
          </w:tcPr>
          <w:p w14:paraId="7D44CE61" w14:textId="01103260" w:rsidR="00151F31" w:rsidRPr="00151F31" w:rsidRDefault="00151F31" w:rsidP="00151F31">
            <w:r>
              <w:rPr>
                <w:rFonts w:ascii="Arial" w:hAnsi="Arial" w:cs="Arial"/>
                <w:sz w:val="20"/>
                <w:szCs w:val="20"/>
                <w:shd w:val="clear" w:color="auto" w:fill="FFFFFF"/>
              </w:rPr>
              <w:t>G/SPS/N/VNM/187/Add.1</w:t>
            </w:r>
          </w:p>
        </w:tc>
        <w:tc>
          <w:tcPr>
            <w:tcW w:w="5670" w:type="dxa"/>
            <w:tcBorders>
              <w:top w:val="single" w:sz="8" w:space="0" w:color="000000"/>
              <w:left w:val="single" w:sz="8" w:space="0" w:color="000000"/>
              <w:bottom w:val="single" w:sz="8" w:space="0" w:color="000000"/>
              <w:right w:val="single" w:sz="8" w:space="0" w:color="000000"/>
            </w:tcBorders>
          </w:tcPr>
          <w:p w14:paraId="498E4C6F" w14:textId="77777777" w:rsidR="00151F31" w:rsidRDefault="00151F31" w:rsidP="00151F31">
            <w:r>
              <w:t xml:space="preserve">2010 жылғы Тамақ өнімдерінің қауіпсіздігі туралы заңның орнына келетін Тамақ өнімдерінің қауіпсіздігі туралы заң жобасы. Осы толықтырудың мақсаты — ДСҰ мүшелерін 2010 жылғы Тамақ өнімдерінің қауіпсіздігі туралы заңның орнына келетін Тамақ өнімдерінің қауіпсіздігі туралы заң жобасына (Заң жобасы) (2026 жылғы 3 тамыздағы G/SPS/N/VNM/187 құжатында нотификацияланған) түсініктемелер берудің соңғы мерзімі ұзартылғаны туралы хабардар ету. Қазіргі уақытта Вьетнам Заң жобасын Ұлттық жиналыстың қарауына және бекітуіне жіберу үшін (2026 жылғы қыркүйекте күтіледі) оны пысықтауды аяқтап жатқандықтан, түсініктемелер беру кезеңі осы аяқтау процесі барысында ашық болады. Дегенмен, Ұйым мүшелерінен түскен барлық түсініктемелердің мұқият қаралуын және Заң жобасының соңғы мәтініне тиімді түрде енгізілуін қамтамасыз ету үшін </w:t>
            </w:r>
            <w:r>
              <w:lastRenderedPageBreak/>
              <w:t>мүшелерге өз түсініктемелерін 2026 жылғы 11 қыркүйекке дейін беру ұсынылады.</w:t>
            </w:r>
          </w:p>
          <w:p w14:paraId="53AE4F55" w14:textId="138F9E9F" w:rsidR="00151F31" w:rsidRPr="00151F31" w:rsidRDefault="00151F31" w:rsidP="00151F31">
            <w:pPr>
              <w:rPr>
                <w:rFonts w:ascii="Times New Roman" w:eastAsia="Times New Roman" w:hAnsi="Times New Roman" w:cs="Times New Roman"/>
                <w:sz w:val="24"/>
                <w:szCs w:val="24"/>
                <w:lang w:eastAsia="ru-RU"/>
              </w:rPr>
            </w:pPr>
            <w:r w:rsidRPr="00151F31">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kk-KZ" w:eastAsia="ru-RU"/>
              </w:rPr>
              <w:t>Т</w:t>
            </w:r>
            <w:r w:rsidRPr="00151F31">
              <w:rPr>
                <w:rFonts w:ascii="Times New Roman" w:eastAsia="Times New Roman" w:hAnsi="Times New Roman" w:cs="Times New Roman"/>
                <w:sz w:val="24"/>
                <w:szCs w:val="24"/>
                <w:lang w:eastAsia="ru-RU"/>
              </w:rPr>
              <w:t>үсініктемелер үшін соңғы күнді өзгерту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61263F87" w14:textId="03668A5A" w:rsidR="00151F31" w:rsidRPr="007775CF" w:rsidRDefault="00151F31" w:rsidP="00151F31">
            <w:pPr>
              <w:rPr>
                <w:lang w:val="kk-KZ"/>
              </w:rPr>
            </w:pPr>
            <w:r>
              <w:rPr>
                <w:lang w:val="ru-RU"/>
              </w:rPr>
              <w:lastRenderedPageBreak/>
              <w:t>11/09/26</w:t>
            </w:r>
          </w:p>
        </w:tc>
      </w:tr>
      <w:tr w:rsidR="00151F31" w:rsidRPr="005B538A" w14:paraId="4E07A635" w14:textId="77777777" w:rsidTr="00DB165C">
        <w:trPr>
          <w:gridAfter w:val="1"/>
          <w:wAfter w:w="3798" w:type="dxa"/>
        </w:trPr>
        <w:tc>
          <w:tcPr>
            <w:tcW w:w="930" w:type="dxa"/>
            <w:vMerge/>
          </w:tcPr>
          <w:p w14:paraId="64310536" w14:textId="77777777" w:rsidR="00151F31" w:rsidRPr="00151F31" w:rsidRDefault="00151F31" w:rsidP="00151F31"/>
        </w:tc>
        <w:tc>
          <w:tcPr>
            <w:tcW w:w="2552" w:type="dxa"/>
            <w:tcBorders>
              <w:top w:val="single" w:sz="8" w:space="0" w:color="000000"/>
              <w:left w:val="single" w:sz="8" w:space="0" w:color="000000"/>
              <w:bottom w:val="single" w:sz="8" w:space="0" w:color="000000"/>
              <w:right w:val="single" w:sz="8" w:space="0" w:color="000000"/>
            </w:tcBorders>
          </w:tcPr>
          <w:p w14:paraId="47A1D09E" w14:textId="777CAA5A" w:rsidR="00151F31" w:rsidRPr="00151F31" w:rsidRDefault="00151F31" w:rsidP="00151F31">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25CD1BBC" w14:textId="0FD64523" w:rsidR="00151F31" w:rsidRPr="00151F31" w:rsidRDefault="00151F31" w:rsidP="00151F3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8ADC912" w14:textId="77777777" w:rsidR="00151F31" w:rsidRPr="00151F31" w:rsidRDefault="00151F31" w:rsidP="00151F31"/>
        </w:tc>
      </w:tr>
      <w:tr w:rsidR="00151F31" w:rsidRPr="005B538A" w14:paraId="391B6FCC" w14:textId="77777777" w:rsidTr="00DB165C">
        <w:trPr>
          <w:gridAfter w:val="1"/>
          <w:wAfter w:w="3798" w:type="dxa"/>
        </w:trPr>
        <w:tc>
          <w:tcPr>
            <w:tcW w:w="930" w:type="dxa"/>
            <w:vMerge/>
          </w:tcPr>
          <w:p w14:paraId="168023F6" w14:textId="77777777" w:rsidR="00151F31" w:rsidRPr="00151F31" w:rsidRDefault="00151F31" w:rsidP="00151F31"/>
        </w:tc>
        <w:tc>
          <w:tcPr>
            <w:tcW w:w="2552" w:type="dxa"/>
            <w:tcBorders>
              <w:top w:val="single" w:sz="8" w:space="0" w:color="000000"/>
              <w:left w:val="single" w:sz="8" w:space="0" w:color="000000"/>
              <w:bottom w:val="single" w:sz="8" w:space="0" w:color="000000"/>
              <w:right w:val="single" w:sz="8" w:space="0" w:color="000000"/>
            </w:tcBorders>
          </w:tcPr>
          <w:p w14:paraId="4CF04CA3" w14:textId="26302694" w:rsidR="00151F31" w:rsidRPr="00A43FCC" w:rsidRDefault="00151F31" w:rsidP="00151F31">
            <w:pPr>
              <w:rPr>
                <w:lang w:val="kk-KZ"/>
              </w:rPr>
            </w:pPr>
            <w:r>
              <w:rPr>
                <w:lang w:val="kk-KZ"/>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39B8F2DD" w14:textId="2A270A29" w:rsidR="00151F31" w:rsidRPr="00A43FCC" w:rsidRDefault="00151F31" w:rsidP="00151F3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749E679" w14:textId="77777777" w:rsidR="00151F31" w:rsidRPr="00A43FCC" w:rsidRDefault="00151F31" w:rsidP="00151F31">
            <w:pPr>
              <w:rPr>
                <w:lang w:val="kk-KZ"/>
              </w:rPr>
            </w:pPr>
          </w:p>
        </w:tc>
      </w:tr>
      <w:tr w:rsidR="00151F31" w:rsidRPr="00584C32" w14:paraId="23A47A1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C9CB5A8" w14:textId="33F07CB1" w:rsidR="00151F31" w:rsidRPr="00566A4C" w:rsidRDefault="00151F31" w:rsidP="00151F31">
            <w:pPr>
              <w:rPr>
                <w:lang w:val="ru-RU"/>
              </w:rPr>
            </w:pPr>
            <w:r>
              <w:rPr>
                <w:lang w:val="ru-RU"/>
              </w:rPr>
              <w:t>47</w:t>
            </w:r>
          </w:p>
        </w:tc>
        <w:tc>
          <w:tcPr>
            <w:tcW w:w="2552" w:type="dxa"/>
            <w:tcBorders>
              <w:top w:val="single" w:sz="8" w:space="0" w:color="000000"/>
              <w:left w:val="single" w:sz="8" w:space="0" w:color="000000"/>
              <w:bottom w:val="single" w:sz="8" w:space="0" w:color="000000"/>
              <w:right w:val="single" w:sz="8" w:space="0" w:color="000000"/>
            </w:tcBorders>
          </w:tcPr>
          <w:p w14:paraId="52F1D1FC" w14:textId="68706DBC" w:rsidR="00151F31" w:rsidRPr="005B538A" w:rsidRDefault="00151F31" w:rsidP="00151F31">
            <w:pPr>
              <w:rPr>
                <w:lang w:val="ru-RU"/>
              </w:rPr>
            </w:pPr>
            <w:r>
              <w:rPr>
                <w:rFonts w:ascii="Arial" w:hAnsi="Arial" w:cs="Arial"/>
                <w:sz w:val="20"/>
                <w:szCs w:val="20"/>
                <w:shd w:val="clear" w:color="auto" w:fill="FFFFFF"/>
              </w:rPr>
              <w:t>G/SPS/N/JPN/1431</w:t>
            </w:r>
          </w:p>
        </w:tc>
        <w:tc>
          <w:tcPr>
            <w:tcW w:w="5670" w:type="dxa"/>
            <w:tcBorders>
              <w:top w:val="single" w:sz="8" w:space="0" w:color="000000"/>
              <w:left w:val="single" w:sz="8" w:space="0" w:color="000000"/>
              <w:bottom w:val="single" w:sz="8" w:space="0" w:color="000000"/>
              <w:right w:val="single" w:sz="8" w:space="0" w:color="000000"/>
            </w:tcBorders>
          </w:tcPr>
          <w:p w14:paraId="65D8621C" w14:textId="77777777" w:rsidR="00151F31" w:rsidRPr="00584C32" w:rsidRDefault="00151F31" w:rsidP="00151F31">
            <w:pPr>
              <w:spacing w:line="240" w:lineRule="auto"/>
              <w:rPr>
                <w:lang w:val="ru-RU"/>
              </w:rPr>
            </w:pPr>
            <w:r w:rsidRPr="00584C32">
              <w:rPr>
                <w:lang w:val="ru-RU"/>
              </w:rPr>
              <w:t>Тамақ өнімдерінің санитариясы туралы заңға сәйкес Тамақ өнімдеріне, тамақ қоспаларына және т.б. арналған спецификациялар мен стандарттарды қайта қарау (Ауыл шаруашылығы химикаттары қалдықтарының стандарттарын қайта қарау). Тілі (тілдері): ағылшын. Бет саны: 5</w:t>
            </w:r>
          </w:p>
          <w:p w14:paraId="22119660" w14:textId="48A8B64B" w:rsidR="00151F31" w:rsidRPr="00151F31" w:rsidRDefault="00584C32" w:rsidP="00151F31">
            <w:pPr>
              <w:spacing w:line="240" w:lineRule="auto"/>
              <w:rPr>
                <w:lang w:val="kk-KZ"/>
              </w:rPr>
            </w:pPr>
            <w:hyperlink r:id="rId69" w:history="1">
              <w:r w:rsidR="00151F31" w:rsidRPr="00C46FDF">
                <w:rPr>
                  <w:rStyle w:val="aff9"/>
                </w:rPr>
                <w:t>https</w:t>
              </w:r>
              <w:r w:rsidR="00151F31" w:rsidRPr="00584C32">
                <w:rPr>
                  <w:rStyle w:val="aff9"/>
                  <w:lang w:val="ru-RU"/>
                </w:rPr>
                <w:t>://</w:t>
              </w:r>
              <w:r w:rsidR="00151F31" w:rsidRPr="00C46FDF">
                <w:rPr>
                  <w:rStyle w:val="aff9"/>
                </w:rPr>
                <w:t>members</w:t>
              </w:r>
              <w:r w:rsidR="00151F31" w:rsidRPr="00584C32">
                <w:rPr>
                  <w:rStyle w:val="aff9"/>
                  <w:lang w:val="ru-RU"/>
                </w:rPr>
                <w:t>.</w:t>
              </w:r>
              <w:r w:rsidR="00151F31" w:rsidRPr="00C46FDF">
                <w:rPr>
                  <w:rStyle w:val="aff9"/>
                </w:rPr>
                <w:t>wto</w:t>
              </w:r>
              <w:r w:rsidR="00151F31" w:rsidRPr="00584C32">
                <w:rPr>
                  <w:rStyle w:val="aff9"/>
                  <w:lang w:val="ru-RU"/>
                </w:rPr>
                <w:t>.</w:t>
              </w:r>
              <w:r w:rsidR="00151F31" w:rsidRPr="00C46FDF">
                <w:rPr>
                  <w:rStyle w:val="aff9"/>
                </w:rPr>
                <w:t>org</w:t>
              </w:r>
              <w:r w:rsidR="00151F31" w:rsidRPr="00584C32">
                <w:rPr>
                  <w:rStyle w:val="aff9"/>
                  <w:lang w:val="ru-RU"/>
                </w:rPr>
                <w:t>/</w:t>
              </w:r>
              <w:r w:rsidR="00151F31" w:rsidRPr="00C46FDF">
                <w:rPr>
                  <w:rStyle w:val="aff9"/>
                </w:rPr>
                <w:t>crnattachments</w:t>
              </w:r>
              <w:r w:rsidR="00151F31" w:rsidRPr="00584C32">
                <w:rPr>
                  <w:rStyle w:val="aff9"/>
                  <w:lang w:val="ru-RU"/>
                </w:rPr>
                <w:t>/2026/</w:t>
              </w:r>
              <w:r w:rsidR="00151F31" w:rsidRPr="00C46FDF">
                <w:rPr>
                  <w:rStyle w:val="aff9"/>
                </w:rPr>
                <w:t>SPS</w:t>
              </w:r>
              <w:r w:rsidR="00151F31" w:rsidRPr="00584C32">
                <w:rPr>
                  <w:rStyle w:val="aff9"/>
                  <w:lang w:val="ru-RU"/>
                </w:rPr>
                <w:t>/</w:t>
              </w:r>
              <w:r w:rsidR="00151F31" w:rsidRPr="00C46FDF">
                <w:rPr>
                  <w:rStyle w:val="aff9"/>
                </w:rPr>
                <w:t>JPN</w:t>
              </w:r>
              <w:r w:rsidR="00151F31" w:rsidRPr="00584C32">
                <w:rPr>
                  <w:rStyle w:val="aff9"/>
                  <w:lang w:val="ru-RU"/>
                </w:rPr>
                <w:t>/26_04467_00_</w:t>
              </w:r>
              <w:r w:rsidR="00151F31" w:rsidRPr="00C46FDF">
                <w:rPr>
                  <w:rStyle w:val="aff9"/>
                </w:rPr>
                <w:t>e</w:t>
              </w:r>
              <w:r w:rsidR="00151F31" w:rsidRPr="00584C32">
                <w:rPr>
                  <w:rStyle w:val="aff9"/>
                  <w:lang w:val="ru-RU"/>
                </w:rPr>
                <w:t>.</w:t>
              </w:r>
              <w:r w:rsidR="00151F31" w:rsidRPr="00C46FDF">
                <w:rPr>
                  <w:rStyle w:val="aff9"/>
                </w:rPr>
                <w:t>pdf</w:t>
              </w:r>
            </w:hyperlink>
            <w:r w:rsidR="00151F31">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7C2B4F3" w14:textId="2F06836B" w:rsidR="00151F31" w:rsidRPr="00FA6B51" w:rsidRDefault="00FA6B51" w:rsidP="00151F31">
            <w:pPr>
              <w:rPr>
                <w:lang w:val="kk-KZ"/>
              </w:rPr>
            </w:pPr>
            <w:r w:rsidRPr="00FA6B51">
              <w:rPr>
                <w:lang w:val="kk-KZ"/>
              </w:rPr>
              <w:t>2026 жылғы 27 қазан. Түсініктемелер тек жаңартылған қалдықтардың ең жоғары шекті мөлшерлеріне (MRLs) (қоса берілген қосымшаларда қара дөңгелектермен және/немесе ақ дөңгелектермен белгіленген) қатысты ғана қабылданады.</w:t>
            </w:r>
          </w:p>
        </w:tc>
      </w:tr>
      <w:tr w:rsidR="00151F31" w:rsidRPr="00584C32" w14:paraId="73A7921C" w14:textId="77777777" w:rsidTr="00DB165C">
        <w:trPr>
          <w:gridAfter w:val="1"/>
          <w:wAfter w:w="3798" w:type="dxa"/>
        </w:trPr>
        <w:tc>
          <w:tcPr>
            <w:tcW w:w="930" w:type="dxa"/>
            <w:vMerge/>
          </w:tcPr>
          <w:p w14:paraId="77ED67F9" w14:textId="77777777" w:rsidR="00151F31" w:rsidRPr="00A43FCC" w:rsidRDefault="00151F31" w:rsidP="00151F3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69BAB98F" w14:textId="25AA454E" w:rsidR="00151F31" w:rsidRPr="005B538A" w:rsidRDefault="00151F31" w:rsidP="00151F31">
            <w:pPr>
              <w:rPr>
                <w:lang w:val="ru-RU"/>
              </w:rPr>
            </w:pPr>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56C5816E" w14:textId="124421B2" w:rsidR="00151F31" w:rsidRPr="00151F31" w:rsidRDefault="00151F31" w:rsidP="00151F31">
            <w:pPr>
              <w:pStyle w:val="ae"/>
              <w:numPr>
                <w:ilvl w:val="0"/>
                <w:numId w:val="23"/>
              </w:numPr>
              <w:tabs>
                <w:tab w:val="clear" w:pos="720"/>
                <w:tab w:val="num" w:pos="172"/>
              </w:tabs>
              <w:spacing w:after="0" w:line="240" w:lineRule="auto"/>
              <w:ind w:left="172" w:hanging="142"/>
              <w:rPr>
                <w:lang w:val="ru-RU"/>
              </w:rPr>
            </w:pPr>
            <w:r w:rsidRPr="00151F31">
              <w:rPr>
                <w:lang w:val="ru-RU"/>
              </w:rPr>
              <w:t>Ет және жеуге жарамды ет субөнімдері (СЭҚ ТН кодтары: 02.01, 02.02, 02.03, 02.04, 02.05, 02.06, 02.07, 02.08 және 02.09)</w:t>
            </w:r>
          </w:p>
          <w:p w14:paraId="7203490D" w14:textId="064421D6" w:rsidR="00151F31" w:rsidRPr="00584C32" w:rsidRDefault="00151F31" w:rsidP="00151F31">
            <w:pPr>
              <w:pStyle w:val="ae"/>
              <w:numPr>
                <w:ilvl w:val="0"/>
                <w:numId w:val="23"/>
              </w:numPr>
              <w:tabs>
                <w:tab w:val="clear" w:pos="720"/>
                <w:tab w:val="num" w:pos="172"/>
              </w:tabs>
              <w:spacing w:after="0" w:line="240" w:lineRule="auto"/>
              <w:ind w:left="172" w:hanging="142"/>
              <w:rPr>
                <w:lang w:val="ru-RU"/>
              </w:rPr>
            </w:pPr>
            <w:r w:rsidRPr="00584C32">
              <w:rPr>
                <w:lang w:val="ru-RU"/>
              </w:rPr>
              <w:t>Сүт өнімдері; құс жұмыртқалары; табиғи бал (СЭҚ ТН кодтары: 04.01, 04.07, 04.08 және 04.09)</w:t>
            </w:r>
          </w:p>
          <w:p w14:paraId="03166DBD" w14:textId="27393E87" w:rsidR="00151F31" w:rsidRPr="00584C32" w:rsidRDefault="00151F31" w:rsidP="00151F31">
            <w:pPr>
              <w:pStyle w:val="ae"/>
              <w:numPr>
                <w:ilvl w:val="0"/>
                <w:numId w:val="23"/>
              </w:numPr>
              <w:tabs>
                <w:tab w:val="clear" w:pos="720"/>
                <w:tab w:val="num" w:pos="172"/>
              </w:tabs>
              <w:spacing w:after="0" w:line="240" w:lineRule="auto"/>
              <w:ind w:left="172" w:hanging="142"/>
              <w:rPr>
                <w:lang w:val="ru-RU"/>
              </w:rPr>
            </w:pPr>
            <w:r w:rsidRPr="00584C32">
              <w:rPr>
                <w:lang w:val="ru-RU"/>
              </w:rPr>
              <w:t>Жануарлардан алынатын өнімдер (СЭҚ ТН коды: 05.04)</w:t>
            </w:r>
          </w:p>
          <w:p w14:paraId="0E7CA270" w14:textId="2F77F114" w:rsidR="00151F31" w:rsidRPr="00584C32" w:rsidRDefault="00151F31" w:rsidP="00151F31">
            <w:pPr>
              <w:pStyle w:val="ae"/>
              <w:numPr>
                <w:ilvl w:val="0"/>
                <w:numId w:val="23"/>
              </w:numPr>
              <w:tabs>
                <w:tab w:val="clear" w:pos="720"/>
                <w:tab w:val="num" w:pos="172"/>
              </w:tabs>
              <w:spacing w:after="0" w:line="240" w:lineRule="auto"/>
              <w:ind w:left="172" w:hanging="142"/>
              <w:rPr>
                <w:lang w:val="ru-RU"/>
              </w:rPr>
            </w:pPr>
            <w:r w:rsidRPr="00584C32">
              <w:rPr>
                <w:lang w:val="ru-RU"/>
              </w:rPr>
              <w:t>Жеуге жарамды көкөністер және кейбір тамыржемістілер мен түйнекжемістілер (СЭҚ ТН кодтары: 07.01, 07.02, 07.03, 07.04, 07.05, 07.06, 07.07, 07.08, 07.09, 07.10, 07.13 және 07.14)</w:t>
            </w:r>
          </w:p>
          <w:p w14:paraId="5E704DB2" w14:textId="6D10A7AD" w:rsidR="00151F31" w:rsidRPr="00584C32" w:rsidRDefault="00151F31" w:rsidP="00151F31">
            <w:pPr>
              <w:pStyle w:val="ae"/>
              <w:numPr>
                <w:ilvl w:val="0"/>
                <w:numId w:val="23"/>
              </w:numPr>
              <w:tabs>
                <w:tab w:val="clear" w:pos="720"/>
                <w:tab w:val="num" w:pos="172"/>
              </w:tabs>
              <w:spacing w:after="0" w:line="240" w:lineRule="auto"/>
              <w:ind w:left="172" w:hanging="142"/>
              <w:rPr>
                <w:lang w:val="ru-RU"/>
              </w:rPr>
            </w:pPr>
            <w:r w:rsidRPr="00584C32">
              <w:rPr>
                <w:lang w:val="ru-RU"/>
              </w:rPr>
              <w:t>Жеуге жарамды жемістер мен жаңғақтар; цитрус жемістерінің қабығы (СЭҚ ТН кодтары: 08.01, 08.02, 08.03, 08.04, 08.05, 08.06, 08.07, 08.08, 08.09, 08.10, 08.11 және 08.14)</w:t>
            </w:r>
          </w:p>
          <w:p w14:paraId="1561A08D" w14:textId="5FF57FF6" w:rsidR="00151F31" w:rsidRPr="00584C32" w:rsidRDefault="00151F31" w:rsidP="00151F31">
            <w:pPr>
              <w:pStyle w:val="ae"/>
              <w:numPr>
                <w:ilvl w:val="0"/>
                <w:numId w:val="23"/>
              </w:numPr>
              <w:tabs>
                <w:tab w:val="clear" w:pos="720"/>
                <w:tab w:val="num" w:pos="172"/>
              </w:tabs>
              <w:spacing w:after="0" w:line="240" w:lineRule="auto"/>
              <w:ind w:left="172" w:hanging="142"/>
              <w:rPr>
                <w:lang w:val="ru-RU"/>
              </w:rPr>
            </w:pPr>
            <w:r w:rsidRPr="00584C32">
              <w:rPr>
                <w:lang w:val="ru-RU"/>
              </w:rPr>
              <w:t>Кофе, шай, мате (парагвай шайы) және дәмдеуіштер (СЭҚ ТН кодтары: 09.01, 09.02, 09.03, 09.04, 09.05, 09.06, 09.07, 09.08, 09.09 және 09.10)</w:t>
            </w:r>
          </w:p>
          <w:p w14:paraId="5D58F080" w14:textId="62553888" w:rsidR="00151F31" w:rsidRPr="00584C32" w:rsidRDefault="00151F31" w:rsidP="00151F31">
            <w:pPr>
              <w:pStyle w:val="ae"/>
              <w:numPr>
                <w:ilvl w:val="0"/>
                <w:numId w:val="23"/>
              </w:numPr>
              <w:tabs>
                <w:tab w:val="clear" w:pos="720"/>
                <w:tab w:val="num" w:pos="172"/>
              </w:tabs>
              <w:spacing w:after="0" w:line="240" w:lineRule="auto"/>
              <w:ind w:left="172" w:hanging="142"/>
              <w:rPr>
                <w:lang w:val="ru-RU"/>
              </w:rPr>
            </w:pPr>
            <w:r w:rsidRPr="00584C32">
              <w:rPr>
                <w:lang w:val="ru-RU"/>
              </w:rPr>
              <w:t>Дәнді дақылдар (СЭҚ ТН кодтары: 10.01, 10.02, 10.03, 10.04, 10.05, 10.07 және 10.08)</w:t>
            </w:r>
          </w:p>
          <w:p w14:paraId="380F4FF1" w14:textId="2EAB4B7A" w:rsidR="00151F31" w:rsidRPr="00584C32" w:rsidRDefault="00151F31" w:rsidP="00151F31">
            <w:pPr>
              <w:pStyle w:val="ae"/>
              <w:numPr>
                <w:ilvl w:val="0"/>
                <w:numId w:val="23"/>
              </w:numPr>
              <w:tabs>
                <w:tab w:val="clear" w:pos="720"/>
                <w:tab w:val="num" w:pos="172"/>
              </w:tabs>
              <w:spacing w:after="0" w:line="240" w:lineRule="auto"/>
              <w:ind w:left="172" w:hanging="142"/>
              <w:rPr>
                <w:lang w:val="ru-RU"/>
              </w:rPr>
            </w:pPr>
            <w:r w:rsidRPr="00584C32">
              <w:rPr>
                <w:lang w:val="ru-RU"/>
              </w:rPr>
              <w:t>Майлы тұқымдар мен жемістер; әртүрлі дәндер, тұқымдар мен жемістер (СЭҚ ТН кодтары: 12.01, 12.02, 12.04, 12.05, 12.06, 12.07, 12.10 және 12.12)</w:t>
            </w:r>
          </w:p>
          <w:p w14:paraId="3B6D97C3" w14:textId="572D65F9" w:rsidR="00151F31" w:rsidRPr="00584C32" w:rsidRDefault="00151F31" w:rsidP="00151F31">
            <w:pPr>
              <w:pStyle w:val="ae"/>
              <w:numPr>
                <w:ilvl w:val="0"/>
                <w:numId w:val="24"/>
              </w:numPr>
              <w:tabs>
                <w:tab w:val="num" w:pos="172"/>
              </w:tabs>
              <w:spacing w:before="100" w:beforeAutospacing="1" w:after="100" w:afterAutospacing="1" w:line="240" w:lineRule="auto"/>
              <w:ind w:left="172" w:hanging="142"/>
              <w:rPr>
                <w:lang w:val="ru-RU"/>
              </w:rPr>
            </w:pPr>
            <w:r w:rsidRPr="00584C32">
              <w:rPr>
                <w:lang w:val="ru-RU"/>
              </w:rPr>
              <w:t>Жануарлардан немесе өсімдіктерден алынатын майлар мен тоңмайлар (СЭҚ ТН кодтары: 15.01, 15.02, 15.06 және 15.08)</w:t>
            </w:r>
          </w:p>
        </w:tc>
        <w:tc>
          <w:tcPr>
            <w:tcW w:w="4110" w:type="dxa"/>
            <w:vMerge/>
          </w:tcPr>
          <w:p w14:paraId="7663F47F" w14:textId="77777777" w:rsidR="00151F31" w:rsidRPr="00584C32" w:rsidRDefault="00151F31" w:rsidP="00151F31">
            <w:pPr>
              <w:rPr>
                <w:lang w:val="ru-RU"/>
              </w:rPr>
            </w:pPr>
          </w:p>
        </w:tc>
      </w:tr>
      <w:tr w:rsidR="00151F31" w:rsidRPr="00584C32" w14:paraId="48AF5DA0" w14:textId="77777777" w:rsidTr="00DB165C">
        <w:trPr>
          <w:gridAfter w:val="1"/>
          <w:wAfter w:w="3798" w:type="dxa"/>
        </w:trPr>
        <w:tc>
          <w:tcPr>
            <w:tcW w:w="930" w:type="dxa"/>
            <w:vMerge/>
          </w:tcPr>
          <w:p w14:paraId="7E9D449D" w14:textId="77777777" w:rsidR="00151F31" w:rsidRPr="00584C32" w:rsidRDefault="00151F31" w:rsidP="00151F31">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25E3265" w14:textId="25C402DD" w:rsidR="00151F31" w:rsidRPr="005B538A" w:rsidRDefault="00151F31" w:rsidP="00151F31">
            <w:pPr>
              <w:rPr>
                <w:lang w:val="ru-RU"/>
              </w:rPr>
            </w:pPr>
            <w:r>
              <w:rPr>
                <w:lang w:val="ru-RU"/>
              </w:rPr>
              <w:t>Жапония</w:t>
            </w:r>
          </w:p>
        </w:tc>
        <w:tc>
          <w:tcPr>
            <w:tcW w:w="5670" w:type="dxa"/>
            <w:tcBorders>
              <w:top w:val="single" w:sz="8" w:space="0" w:color="000000"/>
              <w:left w:val="single" w:sz="8" w:space="0" w:color="000000"/>
              <w:bottom w:val="single" w:sz="8" w:space="0" w:color="000000"/>
              <w:right w:val="single" w:sz="8" w:space="0" w:color="000000"/>
            </w:tcBorders>
          </w:tcPr>
          <w:p w14:paraId="22C0342B" w14:textId="44044064" w:rsidR="00151F31" w:rsidRPr="005B538A" w:rsidRDefault="00151F31" w:rsidP="00151F31">
            <w:pPr>
              <w:spacing w:before="100" w:beforeAutospacing="1" w:after="100" w:afterAutospacing="1" w:line="240" w:lineRule="auto"/>
              <w:rPr>
                <w:rFonts w:ascii="Times New Roman" w:eastAsia="Times New Roman" w:hAnsi="Times New Roman" w:cs="Times New Roman"/>
                <w:sz w:val="24"/>
                <w:szCs w:val="24"/>
                <w:lang w:val="ru-RU" w:eastAsia="ru-RU"/>
              </w:rPr>
            </w:pPr>
            <w:r w:rsidRPr="00151F31">
              <w:rPr>
                <w:rFonts w:ascii="Times New Roman" w:eastAsia="Times New Roman" w:hAnsi="Times New Roman" w:cs="Times New Roman"/>
                <w:sz w:val="24"/>
                <w:szCs w:val="24"/>
                <w:lang w:val="ru-RU" w:eastAsia="ru-RU"/>
              </w:rPr>
              <w:t xml:space="preserve">Келесі ауылшаруашылық </w:t>
            </w:r>
            <w:r>
              <w:rPr>
                <w:rFonts w:ascii="Times New Roman" w:eastAsia="Times New Roman" w:hAnsi="Times New Roman" w:cs="Times New Roman"/>
                <w:sz w:val="24"/>
                <w:szCs w:val="24"/>
                <w:lang w:val="ru-RU" w:eastAsia="ru-RU"/>
              </w:rPr>
              <w:t>х</w:t>
            </w:r>
            <w:r w:rsidRPr="00151F31">
              <w:rPr>
                <w:rFonts w:ascii="Times New Roman" w:eastAsia="Times New Roman" w:hAnsi="Times New Roman" w:cs="Times New Roman"/>
                <w:sz w:val="24"/>
                <w:szCs w:val="24"/>
                <w:lang w:val="ru-RU" w:eastAsia="ru-RU"/>
              </w:rPr>
              <w:t>имикаты</w:t>
            </w:r>
            <w:r w:rsidR="00FA6B51">
              <w:rPr>
                <w:rFonts w:ascii="Times New Roman" w:eastAsia="Times New Roman" w:hAnsi="Times New Roman" w:cs="Times New Roman"/>
                <w:sz w:val="24"/>
                <w:szCs w:val="24"/>
                <w:lang w:val="ru-RU" w:eastAsia="ru-RU"/>
              </w:rPr>
              <w:t>:</w:t>
            </w:r>
            <w:r w:rsidRPr="00151F31">
              <w:rPr>
                <w:rFonts w:ascii="Times New Roman" w:eastAsia="Times New Roman" w:hAnsi="Times New Roman" w:cs="Times New Roman"/>
                <w:sz w:val="24"/>
                <w:szCs w:val="24"/>
                <w:lang w:val="ru-RU" w:eastAsia="ru-RU"/>
              </w:rPr>
              <w:t xml:space="preserve"> </w:t>
            </w:r>
            <w:r w:rsidR="00FA6B51">
              <w:rPr>
                <w:rFonts w:ascii="Times New Roman" w:eastAsia="Times New Roman" w:hAnsi="Times New Roman" w:cs="Times New Roman"/>
                <w:sz w:val="24"/>
                <w:szCs w:val="24"/>
                <w:lang w:val="ru-RU" w:eastAsia="ru-RU"/>
              </w:rPr>
              <w:t>П</w:t>
            </w:r>
            <w:r w:rsidR="00FA6B51" w:rsidRPr="00151F31">
              <w:rPr>
                <w:rFonts w:ascii="Times New Roman" w:eastAsia="Times New Roman" w:hAnsi="Times New Roman" w:cs="Times New Roman"/>
                <w:sz w:val="24"/>
                <w:szCs w:val="24"/>
                <w:lang w:val="ru-RU" w:eastAsia="ru-RU"/>
              </w:rPr>
              <w:t xml:space="preserve">естицид: Боскалид </w:t>
            </w:r>
            <w:r w:rsidR="00FA6B51" w:rsidRPr="00FA6B51">
              <w:rPr>
                <w:rFonts w:ascii="Times New Roman" w:eastAsia="Times New Roman" w:hAnsi="Times New Roman" w:cs="Times New Roman"/>
                <w:sz w:val="24"/>
                <w:szCs w:val="24"/>
                <w:lang w:val="ru-RU" w:eastAsia="ru-RU"/>
              </w:rPr>
              <w:t>үшін қалдық құрамының максималды шектерін (</w:t>
            </w:r>
            <w:r w:rsidR="003A084D" w:rsidRPr="00FA6B51">
              <w:rPr>
                <w:rFonts w:ascii="Times New Roman" w:eastAsia="Times New Roman" w:hAnsi="Times New Roman" w:cs="Times New Roman"/>
                <w:sz w:val="24"/>
                <w:szCs w:val="24"/>
                <w:lang w:val="ru-RU" w:eastAsia="ru-RU"/>
              </w:rPr>
              <w:t>M</w:t>
            </w:r>
            <w:r w:rsidR="003A084D">
              <w:rPr>
                <w:rFonts w:ascii="Times New Roman" w:eastAsia="Times New Roman" w:hAnsi="Times New Roman" w:cs="Times New Roman"/>
                <w:sz w:val="24"/>
                <w:szCs w:val="24"/>
                <w:lang w:eastAsia="ru-RU"/>
              </w:rPr>
              <w:t>R</w:t>
            </w:r>
            <w:r w:rsidR="003A084D" w:rsidRPr="00FA6B51">
              <w:rPr>
                <w:rFonts w:ascii="Times New Roman" w:eastAsia="Times New Roman" w:hAnsi="Times New Roman" w:cs="Times New Roman"/>
                <w:sz w:val="24"/>
                <w:szCs w:val="24"/>
                <w:lang w:val="ru-RU" w:eastAsia="ru-RU"/>
              </w:rPr>
              <w:t>L</w:t>
            </w:r>
            <w:r w:rsidR="00FA6B51" w:rsidRPr="00FA6B51">
              <w:rPr>
                <w:rFonts w:ascii="Times New Roman" w:eastAsia="Times New Roman" w:hAnsi="Times New Roman" w:cs="Times New Roman"/>
                <w:sz w:val="24"/>
                <w:szCs w:val="24"/>
                <w:lang w:val="ru-RU" w:eastAsia="ru-RU"/>
              </w:rPr>
              <w:t>) белгілеу ұсынылады.</w:t>
            </w:r>
          </w:p>
        </w:tc>
        <w:tc>
          <w:tcPr>
            <w:tcW w:w="4110" w:type="dxa"/>
            <w:vMerge/>
          </w:tcPr>
          <w:p w14:paraId="429E299E" w14:textId="77777777" w:rsidR="00151F31" w:rsidRPr="005B538A" w:rsidRDefault="00151F31" w:rsidP="00151F31">
            <w:pPr>
              <w:rPr>
                <w:lang w:val="ru-RU"/>
              </w:rPr>
            </w:pPr>
          </w:p>
        </w:tc>
      </w:tr>
      <w:tr w:rsidR="00FA6B51" w:rsidRPr="00584C32" w14:paraId="63D0FEB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AA7AB0E" w14:textId="24265EFB" w:rsidR="00FA6B51" w:rsidRPr="00566A4C" w:rsidRDefault="00FA6B51" w:rsidP="00FA6B51">
            <w:pPr>
              <w:rPr>
                <w:lang w:val="ru-RU"/>
              </w:rPr>
            </w:pPr>
            <w:r>
              <w:rPr>
                <w:lang w:val="ru-RU"/>
              </w:rPr>
              <w:t>48</w:t>
            </w:r>
          </w:p>
        </w:tc>
        <w:tc>
          <w:tcPr>
            <w:tcW w:w="2552" w:type="dxa"/>
            <w:tcBorders>
              <w:top w:val="single" w:sz="8" w:space="0" w:color="000000"/>
              <w:left w:val="single" w:sz="8" w:space="0" w:color="000000"/>
              <w:bottom w:val="single" w:sz="8" w:space="0" w:color="000000"/>
              <w:right w:val="single" w:sz="8" w:space="0" w:color="000000"/>
            </w:tcBorders>
          </w:tcPr>
          <w:p w14:paraId="5D59E916" w14:textId="711C6D86" w:rsidR="00FA6B51" w:rsidRPr="005B538A" w:rsidRDefault="00FA6B51" w:rsidP="00FA6B51">
            <w:pPr>
              <w:rPr>
                <w:lang w:val="ru-RU"/>
              </w:rPr>
            </w:pPr>
            <w:r>
              <w:rPr>
                <w:rFonts w:ascii="Arial" w:hAnsi="Arial" w:cs="Arial"/>
                <w:sz w:val="20"/>
                <w:szCs w:val="20"/>
                <w:shd w:val="clear" w:color="auto" w:fill="FFFFFF"/>
              </w:rPr>
              <w:t>G/SPS/N/JPN/1430</w:t>
            </w:r>
          </w:p>
        </w:tc>
        <w:tc>
          <w:tcPr>
            <w:tcW w:w="5670" w:type="dxa"/>
            <w:tcBorders>
              <w:top w:val="single" w:sz="8" w:space="0" w:color="000000"/>
              <w:left w:val="single" w:sz="8" w:space="0" w:color="000000"/>
              <w:bottom w:val="single" w:sz="8" w:space="0" w:color="000000"/>
              <w:right w:val="single" w:sz="8" w:space="0" w:color="000000"/>
            </w:tcBorders>
          </w:tcPr>
          <w:p w14:paraId="741EE213" w14:textId="77777777" w:rsidR="00FA6B51" w:rsidRPr="00584C32" w:rsidRDefault="00FA6B51" w:rsidP="00FA6B51">
            <w:pPr>
              <w:rPr>
                <w:lang w:val="ru-RU"/>
              </w:rPr>
            </w:pPr>
            <w:r w:rsidRPr="00FA6B51">
              <w:rPr>
                <w:lang w:val="ru-RU"/>
              </w:rPr>
              <w:t xml:space="preserve">Тамақ өнімдерінің санитариясы туралы заңға сәйкес Тамақ өнімдеріне, тамақ қоспаларына және т.б. арналған спецификациялар мен стандарттарды қайта қарау (Ауыл шаруашылығы химикаттары қалдықтарының стандарттарын қайта қарау). </w:t>
            </w:r>
            <w:r w:rsidRPr="00584C32">
              <w:rPr>
                <w:lang w:val="ru-RU"/>
              </w:rPr>
              <w:t xml:space="preserve">Тілі </w:t>
            </w:r>
            <w:r w:rsidRPr="00584C32">
              <w:rPr>
                <w:lang w:val="ru-RU"/>
              </w:rPr>
              <w:lastRenderedPageBreak/>
              <w:t>(тілдері): ағылшын. Бет саны: 6</w:t>
            </w:r>
          </w:p>
          <w:p w14:paraId="5D4FE940" w14:textId="29C0FCBF" w:rsidR="00FA6B51" w:rsidRPr="00A43FCC" w:rsidRDefault="00584C32" w:rsidP="00FA6B51">
            <w:pPr>
              <w:rPr>
                <w:lang w:val="kk-KZ"/>
              </w:rPr>
            </w:pPr>
            <w:hyperlink r:id="rId70" w:history="1">
              <w:r w:rsidR="00FA6B51" w:rsidRPr="00C46FDF">
                <w:rPr>
                  <w:rStyle w:val="aff9"/>
                  <w:lang w:val="kk-KZ"/>
                </w:rPr>
                <w:t>https://members.wto.org/crnattachments/2026/SPS/JPN/26_04466_00_e.pdf</w:t>
              </w:r>
            </w:hyperlink>
            <w:r w:rsidR="00FA6B51">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DB42A8B" w14:textId="507631E4" w:rsidR="00FA6B51" w:rsidRPr="007775CF" w:rsidRDefault="00FA6B51" w:rsidP="00FA6B51">
            <w:pPr>
              <w:rPr>
                <w:lang w:val="kk-KZ"/>
              </w:rPr>
            </w:pPr>
            <w:r w:rsidRPr="00FA6B51">
              <w:rPr>
                <w:lang w:val="kk-KZ"/>
              </w:rPr>
              <w:lastRenderedPageBreak/>
              <w:t xml:space="preserve">2026 жылғы 27 қазан. Түсініктемелер тек жаңартылған қалдықтардың ең жоғары шекті мөлшерлеріне (MRLs) (қоса берілген қосымшаларда қара дөңгелектермен және/немесе ақ </w:t>
            </w:r>
            <w:r w:rsidRPr="00FA6B51">
              <w:rPr>
                <w:lang w:val="kk-KZ"/>
              </w:rPr>
              <w:lastRenderedPageBreak/>
              <w:t>дөңгелектермен белгіленген) қатысты ғана қабылданады.</w:t>
            </w:r>
          </w:p>
        </w:tc>
      </w:tr>
      <w:tr w:rsidR="00FA6B51" w:rsidRPr="00584C32" w14:paraId="336FCAA9" w14:textId="77777777" w:rsidTr="00DB165C">
        <w:trPr>
          <w:gridAfter w:val="1"/>
          <w:wAfter w:w="3798" w:type="dxa"/>
        </w:trPr>
        <w:tc>
          <w:tcPr>
            <w:tcW w:w="930" w:type="dxa"/>
            <w:vMerge/>
          </w:tcPr>
          <w:p w14:paraId="63C8CC15" w14:textId="77777777" w:rsidR="00FA6B51" w:rsidRPr="00A43FCC" w:rsidRDefault="00FA6B51" w:rsidP="00FA6B5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94A2968" w14:textId="1A1C4D63" w:rsidR="00FA6B51" w:rsidRPr="005B538A" w:rsidRDefault="00FA6B51" w:rsidP="00FA6B51">
            <w:pPr>
              <w:rPr>
                <w:lang w:val="ru-RU"/>
              </w:rPr>
            </w:pPr>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34B294AF" w14:textId="76C5F00B" w:rsidR="00FA6B51" w:rsidRPr="00FA6B51" w:rsidRDefault="00FA6B51" w:rsidP="00FA6B51">
            <w:pPr>
              <w:pStyle w:val="ae"/>
              <w:numPr>
                <w:ilvl w:val="0"/>
                <w:numId w:val="24"/>
              </w:numPr>
              <w:spacing w:after="0" w:line="240" w:lineRule="auto"/>
              <w:ind w:left="172" w:hanging="172"/>
              <w:rPr>
                <w:rFonts w:eastAsia="Times New Roman" w:cs="Times New Roman"/>
                <w:lang w:val="ru-RU" w:eastAsia="ru-RU"/>
              </w:rPr>
            </w:pPr>
            <w:r w:rsidRPr="00FA6B51">
              <w:rPr>
                <w:rFonts w:eastAsia="Times New Roman" w:cs="Arial"/>
                <w:lang w:val="ru-RU" w:eastAsia="ru-RU"/>
              </w:rPr>
              <w:t>Ет және жеуге жарамды ет субөнімдері (СЭҚ ТН кодтары: 02.01, 02.02, 02.03, 02.04, 02.05, 02.06, 02.07, 02.08 және 02.09)</w:t>
            </w:r>
          </w:p>
          <w:p w14:paraId="41FEDB89" w14:textId="089301DA" w:rsidR="00FA6B51" w:rsidRPr="00FA6B51" w:rsidRDefault="00FA6B51" w:rsidP="00FA6B51">
            <w:pPr>
              <w:pStyle w:val="ae"/>
              <w:numPr>
                <w:ilvl w:val="0"/>
                <w:numId w:val="24"/>
              </w:numPr>
              <w:spacing w:after="0" w:line="240" w:lineRule="auto"/>
              <w:ind w:left="172" w:hanging="172"/>
              <w:rPr>
                <w:rFonts w:eastAsia="Times New Roman" w:cs="Times New Roman"/>
                <w:lang w:val="ru-RU" w:eastAsia="ru-RU"/>
              </w:rPr>
            </w:pPr>
            <w:r w:rsidRPr="00FA6B51">
              <w:rPr>
                <w:rFonts w:eastAsia="Times New Roman" w:cs="Arial"/>
                <w:lang w:val="ru-RU" w:eastAsia="ru-RU"/>
              </w:rPr>
              <w:t>Сүт өнімдері; құс жұмыртқалары; табиғи бал (СЭҚ ТН кодтары: 04.01, 04.07, 04.08 және 04.09)</w:t>
            </w:r>
          </w:p>
          <w:p w14:paraId="6938E811" w14:textId="2F126F6C" w:rsidR="00FA6B51" w:rsidRPr="00FA6B51" w:rsidRDefault="00FA6B51" w:rsidP="00FA6B51">
            <w:pPr>
              <w:pStyle w:val="ae"/>
              <w:numPr>
                <w:ilvl w:val="0"/>
                <w:numId w:val="24"/>
              </w:numPr>
              <w:spacing w:after="0" w:line="240" w:lineRule="auto"/>
              <w:ind w:left="172" w:hanging="172"/>
              <w:rPr>
                <w:rFonts w:eastAsia="Times New Roman" w:cs="Times New Roman"/>
                <w:lang w:val="ru-RU" w:eastAsia="ru-RU"/>
              </w:rPr>
            </w:pPr>
            <w:r w:rsidRPr="00FA6B51">
              <w:rPr>
                <w:rFonts w:eastAsia="Times New Roman" w:cs="Arial"/>
                <w:lang w:val="ru-RU" w:eastAsia="ru-RU"/>
              </w:rPr>
              <w:t>Жануарлардан алынатын өнімдер (СЭҚ ТН коды: 05.04)</w:t>
            </w:r>
          </w:p>
          <w:p w14:paraId="472BB116" w14:textId="6821E95F" w:rsidR="00FA6B51" w:rsidRPr="00FA6B51" w:rsidRDefault="00FA6B51" w:rsidP="00FA6B51">
            <w:pPr>
              <w:pStyle w:val="ae"/>
              <w:numPr>
                <w:ilvl w:val="0"/>
                <w:numId w:val="24"/>
              </w:numPr>
              <w:spacing w:after="0" w:line="240" w:lineRule="auto"/>
              <w:ind w:left="172" w:hanging="172"/>
              <w:rPr>
                <w:rFonts w:eastAsia="Times New Roman" w:cs="Times New Roman"/>
                <w:lang w:val="ru-RU" w:eastAsia="ru-RU"/>
              </w:rPr>
            </w:pPr>
            <w:r w:rsidRPr="00FA6B51">
              <w:rPr>
                <w:rFonts w:eastAsia="Times New Roman" w:cs="Arial"/>
                <w:lang w:val="ru-RU" w:eastAsia="ru-RU"/>
              </w:rPr>
              <w:t>Жеуге жарамды көкөністер және кейбір тамыржемістілер мен түйнекжемістілер (СЭҚ ТН кодтары: 07.01, 07.02, 07.03, 07.04, 07.05, 07.06, 07.07, 07.08, 07.09, 07.10, 07.13 және 07.14)</w:t>
            </w:r>
          </w:p>
          <w:p w14:paraId="72357BD2" w14:textId="0AB8AAC7" w:rsidR="00FA6B51" w:rsidRPr="00FA6B51" w:rsidRDefault="00FA6B51" w:rsidP="00FA6B51">
            <w:pPr>
              <w:pStyle w:val="ae"/>
              <w:numPr>
                <w:ilvl w:val="0"/>
                <w:numId w:val="24"/>
              </w:numPr>
              <w:spacing w:after="0" w:line="240" w:lineRule="auto"/>
              <w:ind w:left="172" w:hanging="172"/>
              <w:rPr>
                <w:rFonts w:eastAsia="Times New Roman" w:cs="Times New Roman"/>
                <w:lang w:val="ru-RU" w:eastAsia="ru-RU"/>
              </w:rPr>
            </w:pPr>
            <w:r w:rsidRPr="00FA6B51">
              <w:rPr>
                <w:rFonts w:eastAsia="Times New Roman" w:cs="Arial"/>
                <w:lang w:val="ru-RU" w:eastAsia="ru-RU"/>
              </w:rPr>
              <w:t>Жеуге жарамды жемістер мен жаңғақтар; цитрус жемістерінің қабығы (СЭҚ ТН кодтары: 08.01, 08.02, 08.03, 08.04, 08.05, 08.06, 08.07, 08.08, 08.09, 08.10, 08.11 және 08.14)</w:t>
            </w:r>
          </w:p>
          <w:p w14:paraId="08DC1789" w14:textId="0A3CB575" w:rsidR="00FA6B51" w:rsidRPr="00FA6B51" w:rsidRDefault="00FA6B51" w:rsidP="00FA6B51">
            <w:pPr>
              <w:pStyle w:val="ae"/>
              <w:numPr>
                <w:ilvl w:val="0"/>
                <w:numId w:val="24"/>
              </w:numPr>
              <w:spacing w:after="0" w:line="240" w:lineRule="auto"/>
              <w:ind w:left="172" w:hanging="172"/>
              <w:rPr>
                <w:rFonts w:eastAsia="Times New Roman" w:cs="Times New Roman"/>
                <w:lang w:val="ru-RU" w:eastAsia="ru-RU"/>
              </w:rPr>
            </w:pPr>
            <w:r w:rsidRPr="00FA6B51">
              <w:rPr>
                <w:rFonts w:eastAsia="Times New Roman" w:cs="Arial"/>
                <w:lang w:val="ru-RU" w:eastAsia="ru-RU"/>
              </w:rPr>
              <w:t>Кофе, шай, мате (парагвай шайы) және дәмдеуіштер (СЭҚ ТН кодтары: 09.01, 09.02, 09.03, 09.04, 09.05, 09.06, 09.07, 09.08, 09.09 және 09.10)</w:t>
            </w:r>
          </w:p>
          <w:p w14:paraId="7E7F9A23" w14:textId="77A517D2" w:rsidR="00FA6B51" w:rsidRPr="00FA6B51" w:rsidRDefault="00FA6B51" w:rsidP="00FA6B51">
            <w:pPr>
              <w:pStyle w:val="ae"/>
              <w:numPr>
                <w:ilvl w:val="0"/>
                <w:numId w:val="24"/>
              </w:numPr>
              <w:spacing w:after="0" w:line="240" w:lineRule="auto"/>
              <w:ind w:left="172" w:hanging="172"/>
              <w:rPr>
                <w:rFonts w:eastAsia="Times New Roman" w:cs="Times New Roman"/>
                <w:lang w:val="ru-RU" w:eastAsia="ru-RU"/>
              </w:rPr>
            </w:pPr>
            <w:r w:rsidRPr="00FA6B51">
              <w:rPr>
                <w:rFonts w:eastAsia="Times New Roman" w:cs="Arial"/>
                <w:lang w:val="ru-RU" w:eastAsia="ru-RU"/>
              </w:rPr>
              <w:t>Дәнді дақылдар (СЭҚ ТН кодтары: 10.01, 10.02, 10.03, 10.04, 10.05, 10.06, 10.07 және 10.08)</w:t>
            </w:r>
          </w:p>
          <w:p w14:paraId="004939D6" w14:textId="51FEFF95" w:rsidR="00FA6B51" w:rsidRPr="00FA6B51" w:rsidRDefault="00FA6B51" w:rsidP="00FA6B51">
            <w:pPr>
              <w:pStyle w:val="ae"/>
              <w:numPr>
                <w:ilvl w:val="0"/>
                <w:numId w:val="24"/>
              </w:numPr>
              <w:spacing w:after="0" w:line="240" w:lineRule="auto"/>
              <w:ind w:left="172" w:hanging="172"/>
              <w:rPr>
                <w:rFonts w:eastAsia="Times New Roman" w:cs="Times New Roman"/>
                <w:lang w:val="ru-RU" w:eastAsia="ru-RU"/>
              </w:rPr>
            </w:pPr>
            <w:r w:rsidRPr="00FA6B51">
              <w:rPr>
                <w:rFonts w:eastAsia="Times New Roman" w:cs="Arial"/>
                <w:lang w:val="ru-RU" w:eastAsia="ru-RU"/>
              </w:rPr>
              <w:t>Майлы тұқымдар мен жемістер; әртүрлі дәндер, тұқымдар мен жемістер (СЭҚ ТН кодтары: 12.01, 12.02, 12.04, 12.05, 12.06, 12.07, 12.10 және 12.12)</w:t>
            </w:r>
          </w:p>
          <w:p w14:paraId="143C89CE" w14:textId="100118A4" w:rsidR="00FA6B51" w:rsidRPr="00FA6B51" w:rsidRDefault="00FA6B51" w:rsidP="00FA6B51">
            <w:pPr>
              <w:pStyle w:val="ae"/>
              <w:numPr>
                <w:ilvl w:val="0"/>
                <w:numId w:val="24"/>
              </w:numPr>
              <w:spacing w:after="0" w:line="240" w:lineRule="auto"/>
              <w:ind w:left="172" w:hanging="172"/>
              <w:rPr>
                <w:rFonts w:eastAsia="Times New Roman" w:cs="Times New Roman"/>
                <w:lang w:val="ru-RU" w:eastAsia="ru-RU"/>
              </w:rPr>
            </w:pPr>
            <w:r w:rsidRPr="00FA6B51">
              <w:rPr>
                <w:rFonts w:eastAsia="Times New Roman" w:cs="Arial"/>
                <w:lang w:val="ru-RU" w:eastAsia="ru-RU"/>
              </w:rPr>
              <w:t>Жануарлардан алынатын майлар мен тоңмайлар (СЭҚ ТН кодтары: 15.01, 15.02 және 15.06)</w:t>
            </w:r>
          </w:p>
          <w:p w14:paraId="1D234437" w14:textId="19E58B92" w:rsidR="00FA6B51" w:rsidRPr="00FA6B51" w:rsidRDefault="00FA6B51" w:rsidP="00FA6B51">
            <w:pPr>
              <w:pStyle w:val="ae"/>
              <w:numPr>
                <w:ilvl w:val="0"/>
                <w:numId w:val="24"/>
              </w:numPr>
              <w:spacing w:before="100" w:beforeAutospacing="1" w:after="100" w:afterAutospacing="1" w:line="240" w:lineRule="auto"/>
              <w:ind w:left="172" w:hanging="172"/>
              <w:rPr>
                <w:rFonts w:eastAsia="Times New Roman" w:cs="Times New Roman"/>
                <w:lang w:val="ru-RU" w:eastAsia="ru-RU"/>
              </w:rPr>
            </w:pPr>
            <w:r w:rsidRPr="00FA6B51">
              <w:rPr>
                <w:rFonts w:eastAsia="Times New Roman" w:cs="Arial"/>
                <w:lang w:val="ru-RU" w:eastAsia="ru-RU"/>
              </w:rPr>
              <w:t>Какао және одан дайындалған өнімдер (СЭҚ ТН коды: 18.01)</w:t>
            </w:r>
          </w:p>
        </w:tc>
        <w:tc>
          <w:tcPr>
            <w:tcW w:w="4110" w:type="dxa"/>
            <w:vMerge/>
          </w:tcPr>
          <w:p w14:paraId="6CFCA5C1" w14:textId="77777777" w:rsidR="00FA6B51" w:rsidRPr="005B538A" w:rsidRDefault="00FA6B51" w:rsidP="00FA6B51">
            <w:pPr>
              <w:rPr>
                <w:lang w:val="ru-RU"/>
              </w:rPr>
            </w:pPr>
          </w:p>
        </w:tc>
      </w:tr>
      <w:tr w:rsidR="00FA6B51" w:rsidRPr="00584C32" w14:paraId="424BF007" w14:textId="77777777" w:rsidTr="00DB165C">
        <w:trPr>
          <w:gridAfter w:val="1"/>
          <w:wAfter w:w="3798" w:type="dxa"/>
        </w:trPr>
        <w:tc>
          <w:tcPr>
            <w:tcW w:w="930" w:type="dxa"/>
            <w:vMerge/>
          </w:tcPr>
          <w:p w14:paraId="62BE7E73" w14:textId="77777777" w:rsidR="00FA6B51" w:rsidRPr="005B538A" w:rsidRDefault="00FA6B51" w:rsidP="00FA6B51">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105DF70" w14:textId="4AD18DAE" w:rsidR="00FA6B51" w:rsidRPr="005B538A" w:rsidRDefault="00FA6B51" w:rsidP="00FA6B51">
            <w:pPr>
              <w:rPr>
                <w:lang w:val="ru-RU"/>
              </w:rPr>
            </w:pPr>
            <w:r>
              <w:rPr>
                <w:lang w:val="ru-RU"/>
              </w:rPr>
              <w:t>Жапония</w:t>
            </w:r>
          </w:p>
        </w:tc>
        <w:tc>
          <w:tcPr>
            <w:tcW w:w="5670" w:type="dxa"/>
            <w:tcBorders>
              <w:top w:val="single" w:sz="8" w:space="0" w:color="000000"/>
              <w:left w:val="single" w:sz="8" w:space="0" w:color="000000"/>
              <w:bottom w:val="single" w:sz="8" w:space="0" w:color="000000"/>
              <w:right w:val="single" w:sz="8" w:space="0" w:color="000000"/>
            </w:tcBorders>
          </w:tcPr>
          <w:p w14:paraId="1959A77A" w14:textId="4BD080C7" w:rsidR="00FA6B51" w:rsidRPr="005B538A" w:rsidRDefault="00FA6B51" w:rsidP="00FA6B51">
            <w:pPr>
              <w:spacing w:before="100" w:beforeAutospacing="1" w:after="100" w:afterAutospacing="1" w:line="240" w:lineRule="auto"/>
              <w:rPr>
                <w:rFonts w:ascii="Times New Roman" w:eastAsia="Times New Roman" w:hAnsi="Times New Roman" w:cs="Times New Roman"/>
                <w:sz w:val="24"/>
                <w:szCs w:val="24"/>
                <w:lang w:val="ru-RU" w:eastAsia="ru-RU"/>
              </w:rPr>
            </w:pPr>
            <w:r w:rsidRPr="00FA6B51">
              <w:rPr>
                <w:rFonts w:ascii="Times New Roman" w:eastAsia="Times New Roman" w:hAnsi="Times New Roman" w:cs="Times New Roman"/>
                <w:sz w:val="24"/>
                <w:szCs w:val="24"/>
                <w:lang w:val="ru-RU" w:eastAsia="ru-RU"/>
              </w:rPr>
              <w:t xml:space="preserve">Келесі ауылшаруашылық </w:t>
            </w:r>
            <w:r>
              <w:rPr>
                <w:rFonts w:ascii="Times New Roman" w:eastAsia="Times New Roman" w:hAnsi="Times New Roman" w:cs="Times New Roman"/>
                <w:sz w:val="24"/>
                <w:szCs w:val="24"/>
                <w:lang w:val="ru-RU" w:eastAsia="ru-RU"/>
              </w:rPr>
              <w:t>х</w:t>
            </w:r>
            <w:r w:rsidRPr="00FA6B51">
              <w:rPr>
                <w:rFonts w:ascii="Times New Roman" w:eastAsia="Times New Roman" w:hAnsi="Times New Roman" w:cs="Times New Roman"/>
                <w:sz w:val="24"/>
                <w:szCs w:val="24"/>
                <w:lang w:val="ru-RU" w:eastAsia="ru-RU"/>
              </w:rPr>
              <w:t>имикаты: пестицид: хлорталонил үшін қалдық құрамының максималды шектерін (</w:t>
            </w:r>
            <w:r w:rsidR="003A084D" w:rsidRPr="00FA6B51">
              <w:rPr>
                <w:rFonts w:ascii="Times New Roman" w:eastAsia="Times New Roman" w:hAnsi="Times New Roman" w:cs="Times New Roman"/>
                <w:sz w:val="24"/>
                <w:szCs w:val="24"/>
                <w:lang w:val="ru-RU" w:eastAsia="ru-RU"/>
              </w:rPr>
              <w:t>M</w:t>
            </w:r>
            <w:r w:rsidR="003A084D">
              <w:rPr>
                <w:rFonts w:ascii="Times New Roman" w:eastAsia="Times New Roman" w:hAnsi="Times New Roman" w:cs="Times New Roman"/>
                <w:sz w:val="24"/>
                <w:szCs w:val="24"/>
                <w:lang w:eastAsia="ru-RU"/>
              </w:rPr>
              <w:t>R</w:t>
            </w:r>
            <w:r w:rsidR="003A084D" w:rsidRPr="00FA6B51">
              <w:rPr>
                <w:rFonts w:ascii="Times New Roman" w:eastAsia="Times New Roman" w:hAnsi="Times New Roman" w:cs="Times New Roman"/>
                <w:sz w:val="24"/>
                <w:szCs w:val="24"/>
                <w:lang w:val="ru-RU" w:eastAsia="ru-RU"/>
              </w:rPr>
              <w:t>L</w:t>
            </w:r>
            <w:r w:rsidRPr="00FA6B51">
              <w:rPr>
                <w:rFonts w:ascii="Times New Roman" w:eastAsia="Times New Roman" w:hAnsi="Times New Roman" w:cs="Times New Roman"/>
                <w:sz w:val="24"/>
                <w:szCs w:val="24"/>
                <w:lang w:val="ru-RU" w:eastAsia="ru-RU"/>
              </w:rPr>
              <w:t>) белгілеу ұсынылады.</w:t>
            </w:r>
          </w:p>
        </w:tc>
        <w:tc>
          <w:tcPr>
            <w:tcW w:w="4110" w:type="dxa"/>
            <w:vMerge/>
          </w:tcPr>
          <w:p w14:paraId="1F7ABA5B" w14:textId="77777777" w:rsidR="00FA6B51" w:rsidRPr="005B538A" w:rsidRDefault="00FA6B51" w:rsidP="00FA6B51">
            <w:pPr>
              <w:rPr>
                <w:lang w:val="ru-RU"/>
              </w:rPr>
            </w:pPr>
          </w:p>
        </w:tc>
      </w:tr>
      <w:tr w:rsidR="003A084D" w:rsidRPr="00584C32" w14:paraId="08BD646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6441481" w14:textId="500052F5" w:rsidR="003A084D" w:rsidRPr="00566A4C" w:rsidRDefault="003A084D" w:rsidP="003A084D">
            <w:pPr>
              <w:rPr>
                <w:lang w:val="ru-RU"/>
              </w:rPr>
            </w:pPr>
            <w:r>
              <w:rPr>
                <w:lang w:val="ru-RU"/>
              </w:rPr>
              <w:t>49</w:t>
            </w:r>
          </w:p>
        </w:tc>
        <w:tc>
          <w:tcPr>
            <w:tcW w:w="2552" w:type="dxa"/>
            <w:tcBorders>
              <w:top w:val="single" w:sz="8" w:space="0" w:color="000000"/>
              <w:left w:val="single" w:sz="8" w:space="0" w:color="000000"/>
              <w:bottom w:val="single" w:sz="8" w:space="0" w:color="000000"/>
              <w:right w:val="single" w:sz="8" w:space="0" w:color="000000"/>
            </w:tcBorders>
          </w:tcPr>
          <w:p w14:paraId="2CD3A282" w14:textId="5FF27632" w:rsidR="003A084D" w:rsidRPr="005B538A" w:rsidRDefault="003A084D" w:rsidP="003A084D">
            <w:pPr>
              <w:rPr>
                <w:lang w:val="ru-RU"/>
              </w:rPr>
            </w:pPr>
            <w:r>
              <w:rPr>
                <w:rFonts w:ascii="Arial" w:hAnsi="Arial" w:cs="Arial"/>
                <w:sz w:val="20"/>
                <w:szCs w:val="20"/>
                <w:shd w:val="clear" w:color="auto" w:fill="FFFFFF"/>
              </w:rPr>
              <w:t>G/SPS/N/JPN/1429</w:t>
            </w:r>
          </w:p>
        </w:tc>
        <w:tc>
          <w:tcPr>
            <w:tcW w:w="5670" w:type="dxa"/>
            <w:tcBorders>
              <w:top w:val="single" w:sz="8" w:space="0" w:color="000000"/>
              <w:left w:val="single" w:sz="8" w:space="0" w:color="000000"/>
              <w:bottom w:val="single" w:sz="8" w:space="0" w:color="000000"/>
              <w:right w:val="single" w:sz="8" w:space="0" w:color="000000"/>
            </w:tcBorders>
          </w:tcPr>
          <w:p w14:paraId="54BAF078" w14:textId="77777777" w:rsidR="003A084D" w:rsidRPr="00584C32" w:rsidRDefault="003A084D" w:rsidP="003A084D">
            <w:pPr>
              <w:rPr>
                <w:lang w:val="ru-RU"/>
              </w:rPr>
            </w:pPr>
            <w:r w:rsidRPr="00FA6B51">
              <w:rPr>
                <w:lang w:val="ru-RU"/>
              </w:rPr>
              <w:t xml:space="preserve">Тамақ өнімдерінің санитариясы туралы заңға сәйкес Тамақ өнімдеріне, тамақ қоспаларына және т.б. арналған спецификациялар мен стандарттарды қайта қарау (Ауыл шаруашылығы химикаттары қалдықтарының стандарттарын қайта қарау). </w:t>
            </w:r>
            <w:r w:rsidRPr="00584C32">
              <w:rPr>
                <w:lang w:val="ru-RU"/>
              </w:rPr>
              <w:t>Тілі (тілдері): ағылшын. Бет саны: 3</w:t>
            </w:r>
          </w:p>
          <w:p w14:paraId="4E0E22A1" w14:textId="09C8E190" w:rsidR="003A084D" w:rsidRPr="00A43FCC" w:rsidRDefault="00584C32" w:rsidP="003A084D">
            <w:pPr>
              <w:rPr>
                <w:lang w:val="kk-KZ"/>
              </w:rPr>
            </w:pPr>
            <w:hyperlink r:id="rId71" w:history="1">
              <w:r w:rsidR="003A084D" w:rsidRPr="00C46FDF">
                <w:rPr>
                  <w:rStyle w:val="aff9"/>
                  <w:lang w:val="kk-KZ"/>
                </w:rPr>
                <w:t>https://members.wto.org/crnattachments/2026/SPS/JPN/26_04465_00_e.pdf</w:t>
              </w:r>
            </w:hyperlink>
            <w:r w:rsidR="003A084D">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534652" w14:textId="5B590D74" w:rsidR="003A084D" w:rsidRPr="00A43FCC" w:rsidRDefault="003A084D" w:rsidP="003A084D">
            <w:pPr>
              <w:rPr>
                <w:lang w:val="kk-KZ"/>
              </w:rPr>
            </w:pPr>
            <w:r w:rsidRPr="00FA6B51">
              <w:rPr>
                <w:lang w:val="kk-KZ"/>
              </w:rPr>
              <w:t>2026 жылғы 27 қазан. Түсініктемелер тек жаңартылған қалдықтардың ең жоғары шекті мөлшерлеріне (MRLs) (қоса берілген қосымшаларда қара дөңгелектермен және/немесе ақ дөңгелектермен белгіленген) қатысты ғана қабылданады.</w:t>
            </w:r>
          </w:p>
        </w:tc>
      </w:tr>
      <w:tr w:rsidR="003A084D" w:rsidRPr="00584C32" w14:paraId="36F62791" w14:textId="77777777" w:rsidTr="00DB165C">
        <w:trPr>
          <w:gridAfter w:val="1"/>
          <w:wAfter w:w="3798" w:type="dxa"/>
        </w:trPr>
        <w:tc>
          <w:tcPr>
            <w:tcW w:w="930" w:type="dxa"/>
            <w:vMerge/>
          </w:tcPr>
          <w:p w14:paraId="64C06D45" w14:textId="77777777" w:rsidR="003A084D" w:rsidRPr="00A43FCC" w:rsidRDefault="003A084D" w:rsidP="003A084D">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52CEB53" w14:textId="306333C7" w:rsidR="003A084D" w:rsidRPr="005B538A" w:rsidRDefault="003A084D" w:rsidP="003A084D">
            <w:pPr>
              <w:rPr>
                <w:lang w:val="ru-RU"/>
              </w:rPr>
            </w:pPr>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1B5E7891" w14:textId="69DB9956" w:rsidR="003A084D" w:rsidRPr="00FA6B51" w:rsidRDefault="003A084D" w:rsidP="003A084D">
            <w:pPr>
              <w:pStyle w:val="ae"/>
              <w:numPr>
                <w:ilvl w:val="0"/>
                <w:numId w:val="24"/>
              </w:numPr>
              <w:spacing w:after="0" w:line="240" w:lineRule="auto"/>
              <w:ind w:left="172" w:hanging="142"/>
              <w:rPr>
                <w:lang w:val="ru-RU"/>
              </w:rPr>
            </w:pPr>
            <w:r w:rsidRPr="00FA6B51">
              <w:rPr>
                <w:lang w:val="ru-RU"/>
              </w:rPr>
              <w:t>Табиғи бал (СЭҚ ТН коды: 04.09)</w:t>
            </w:r>
          </w:p>
          <w:p w14:paraId="12441B0F" w14:textId="2E9CA609" w:rsidR="003A084D" w:rsidRPr="00FA6B51" w:rsidRDefault="003A084D" w:rsidP="003A084D">
            <w:pPr>
              <w:pStyle w:val="ae"/>
              <w:numPr>
                <w:ilvl w:val="0"/>
                <w:numId w:val="24"/>
              </w:numPr>
              <w:spacing w:after="0" w:line="240" w:lineRule="auto"/>
              <w:ind w:left="172" w:hanging="142"/>
              <w:rPr>
                <w:lang w:val="ru-RU"/>
              </w:rPr>
            </w:pPr>
            <w:r w:rsidRPr="00FA6B51">
              <w:rPr>
                <w:lang w:val="ru-RU"/>
              </w:rPr>
              <w:t>Жеуге жарамды көкөністер және кейбір тамыржемістілер мен түйнекжемістілер (СЭҚ ТН кодтары: 07.01, 07.02, 07.03, 07.04, 07.05, 07.07, 07.08, 07.09, 07.10, 07.13 және 07.14)</w:t>
            </w:r>
          </w:p>
          <w:p w14:paraId="59CED3C2" w14:textId="306DE135" w:rsidR="003A084D" w:rsidRPr="00FA6B51" w:rsidRDefault="003A084D" w:rsidP="003A084D">
            <w:pPr>
              <w:pStyle w:val="ae"/>
              <w:numPr>
                <w:ilvl w:val="0"/>
                <w:numId w:val="24"/>
              </w:numPr>
              <w:spacing w:after="0" w:line="240" w:lineRule="auto"/>
              <w:ind w:left="172" w:hanging="142"/>
              <w:rPr>
                <w:lang w:val="ru-RU"/>
              </w:rPr>
            </w:pPr>
            <w:r w:rsidRPr="00FA6B51">
              <w:rPr>
                <w:lang w:val="ru-RU"/>
              </w:rPr>
              <w:t>Жеуге жарамды жемістер; цитрус жемістерінің қабығы (СЭҚ ТН кодтары: 08.04, 08.05, 08.06, 08.07, 08.08, 08.09, 08.10, 08.11 және 08.14)</w:t>
            </w:r>
          </w:p>
          <w:p w14:paraId="6E9E93FD" w14:textId="0EDA8520" w:rsidR="003A084D" w:rsidRPr="00FA6B51" w:rsidRDefault="003A084D" w:rsidP="003A084D">
            <w:pPr>
              <w:pStyle w:val="ae"/>
              <w:numPr>
                <w:ilvl w:val="0"/>
                <w:numId w:val="24"/>
              </w:numPr>
              <w:spacing w:after="0" w:line="240" w:lineRule="auto"/>
              <w:ind w:left="172" w:hanging="142"/>
              <w:rPr>
                <w:lang w:val="ru-RU"/>
              </w:rPr>
            </w:pPr>
            <w:r w:rsidRPr="00FA6B51">
              <w:rPr>
                <w:lang w:val="ru-RU"/>
              </w:rPr>
              <w:lastRenderedPageBreak/>
              <w:t>Шай, мате (парагвай шайы) және дәмдеуіштер (СЭҚ ТН кодтары: 09.02, 09.03, 09.04, 09.05, 09.06, 09.07, 09.08, 09.09 және 09.10)</w:t>
            </w:r>
          </w:p>
          <w:p w14:paraId="54A03AEF" w14:textId="40F849DB" w:rsidR="003A084D" w:rsidRPr="00FA6B51" w:rsidRDefault="003A084D" w:rsidP="003A084D">
            <w:pPr>
              <w:pStyle w:val="ae"/>
              <w:numPr>
                <w:ilvl w:val="0"/>
                <w:numId w:val="24"/>
              </w:numPr>
              <w:spacing w:after="0" w:line="240" w:lineRule="auto"/>
              <w:ind w:left="172" w:hanging="142"/>
              <w:rPr>
                <w:lang w:val="ru-RU"/>
              </w:rPr>
            </w:pPr>
            <w:r w:rsidRPr="00FA6B51">
              <w:rPr>
                <w:lang w:val="ru-RU"/>
              </w:rPr>
              <w:t>Дәнді дақылдар (СЭҚ ТН коды: 10.05)</w:t>
            </w:r>
          </w:p>
          <w:p w14:paraId="674CA146" w14:textId="560DA332" w:rsidR="003A084D" w:rsidRPr="00FA6B51" w:rsidRDefault="003A084D" w:rsidP="003A084D">
            <w:pPr>
              <w:pStyle w:val="ae"/>
              <w:numPr>
                <w:ilvl w:val="0"/>
                <w:numId w:val="25"/>
              </w:numPr>
              <w:spacing w:before="100" w:beforeAutospacing="1" w:after="100" w:afterAutospacing="1" w:line="240" w:lineRule="auto"/>
              <w:ind w:left="172" w:hanging="142"/>
              <w:rPr>
                <w:lang w:val="ru-RU"/>
              </w:rPr>
            </w:pPr>
            <w:r w:rsidRPr="00FA6B51">
              <w:rPr>
                <w:lang w:val="ru-RU"/>
              </w:rPr>
              <w:t>Майлы тұқымдар мен жемістер; әртүрлі дәндер, тұқымдар мен жемістер (СЭҚ ТН кодтары: 12.01, 12.07 және 12.12)</w:t>
            </w:r>
          </w:p>
        </w:tc>
        <w:tc>
          <w:tcPr>
            <w:tcW w:w="4110" w:type="dxa"/>
            <w:vMerge/>
          </w:tcPr>
          <w:p w14:paraId="01D3D745" w14:textId="77777777" w:rsidR="003A084D" w:rsidRPr="005B538A" w:rsidRDefault="003A084D" w:rsidP="003A084D">
            <w:pPr>
              <w:rPr>
                <w:lang w:val="ru-RU"/>
              </w:rPr>
            </w:pPr>
          </w:p>
        </w:tc>
      </w:tr>
      <w:tr w:rsidR="003A084D" w:rsidRPr="00584C32" w14:paraId="69960769" w14:textId="77777777" w:rsidTr="00DB165C">
        <w:trPr>
          <w:gridAfter w:val="1"/>
          <w:wAfter w:w="3798" w:type="dxa"/>
        </w:trPr>
        <w:tc>
          <w:tcPr>
            <w:tcW w:w="930" w:type="dxa"/>
            <w:vMerge/>
          </w:tcPr>
          <w:p w14:paraId="1C58B3AE" w14:textId="77777777" w:rsidR="003A084D" w:rsidRPr="005B538A" w:rsidRDefault="003A084D" w:rsidP="003A084D">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1F1E811" w14:textId="68C62E69" w:rsidR="003A084D" w:rsidRPr="005B538A" w:rsidRDefault="003A084D" w:rsidP="003A084D">
            <w:pPr>
              <w:rPr>
                <w:lang w:val="ru-RU"/>
              </w:rPr>
            </w:pPr>
            <w:r>
              <w:rPr>
                <w:lang w:val="ru-RU"/>
              </w:rPr>
              <w:t>Жапония</w:t>
            </w:r>
          </w:p>
        </w:tc>
        <w:tc>
          <w:tcPr>
            <w:tcW w:w="5670" w:type="dxa"/>
            <w:tcBorders>
              <w:top w:val="single" w:sz="8" w:space="0" w:color="000000"/>
              <w:left w:val="single" w:sz="8" w:space="0" w:color="000000"/>
              <w:bottom w:val="single" w:sz="8" w:space="0" w:color="000000"/>
              <w:right w:val="single" w:sz="8" w:space="0" w:color="000000"/>
            </w:tcBorders>
          </w:tcPr>
          <w:p w14:paraId="08607D17" w14:textId="298F84C4" w:rsidR="003A084D" w:rsidRPr="00A43FCC" w:rsidRDefault="003A084D" w:rsidP="003A084D">
            <w:pPr>
              <w:pStyle w:val="aff8"/>
            </w:pPr>
            <w:r w:rsidRPr="00FA6B51">
              <w:t xml:space="preserve">Келесі ауылшаруашылық </w:t>
            </w:r>
            <w:r>
              <w:t>х</w:t>
            </w:r>
            <w:r w:rsidRPr="00FA6B51">
              <w:t xml:space="preserve">имикаты: </w:t>
            </w:r>
            <w:r>
              <w:t>П</w:t>
            </w:r>
            <w:r w:rsidRPr="00FA6B51">
              <w:t xml:space="preserve">естицид: </w:t>
            </w:r>
            <w:r w:rsidRPr="00597F9F">
              <w:t>Пирифлуквиназон</w:t>
            </w:r>
            <w:r w:rsidRPr="00FA6B51">
              <w:t xml:space="preserve"> үшін қалдық құрамының максималды шектерін (M</w:t>
            </w:r>
            <w:r>
              <w:t>R</w:t>
            </w:r>
            <w:r w:rsidRPr="00FA6B51">
              <w:t>L) белгілеу ұсынылады.</w:t>
            </w:r>
          </w:p>
        </w:tc>
        <w:tc>
          <w:tcPr>
            <w:tcW w:w="4110" w:type="dxa"/>
            <w:vMerge/>
          </w:tcPr>
          <w:p w14:paraId="78AB9592" w14:textId="77777777" w:rsidR="003A084D" w:rsidRPr="00A43FCC" w:rsidRDefault="003A084D" w:rsidP="003A084D">
            <w:pPr>
              <w:rPr>
                <w:lang w:val="ru-RU"/>
              </w:rPr>
            </w:pPr>
          </w:p>
        </w:tc>
      </w:tr>
      <w:tr w:rsidR="003A084D" w:rsidRPr="00584C32" w14:paraId="0E9598F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BA72D46" w14:textId="1286E013" w:rsidR="003A084D" w:rsidRPr="00566A4C" w:rsidRDefault="003A084D" w:rsidP="003A084D">
            <w:pPr>
              <w:rPr>
                <w:lang w:val="ru-RU"/>
              </w:rPr>
            </w:pPr>
            <w:r>
              <w:rPr>
                <w:lang w:val="ru-RU"/>
              </w:rPr>
              <w:t>50</w:t>
            </w:r>
          </w:p>
        </w:tc>
        <w:tc>
          <w:tcPr>
            <w:tcW w:w="2552" w:type="dxa"/>
            <w:tcBorders>
              <w:top w:val="single" w:sz="8" w:space="0" w:color="000000"/>
              <w:left w:val="single" w:sz="8" w:space="0" w:color="000000"/>
              <w:bottom w:val="single" w:sz="8" w:space="0" w:color="000000"/>
              <w:right w:val="single" w:sz="8" w:space="0" w:color="000000"/>
            </w:tcBorders>
          </w:tcPr>
          <w:p w14:paraId="1780A003" w14:textId="08CC11B0" w:rsidR="003A084D" w:rsidRPr="00F47C3E" w:rsidRDefault="003A084D" w:rsidP="003A084D">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G/SPS/N/JPN/1428</w:t>
            </w:r>
          </w:p>
        </w:tc>
        <w:tc>
          <w:tcPr>
            <w:tcW w:w="5670" w:type="dxa"/>
            <w:tcBorders>
              <w:top w:val="single" w:sz="8" w:space="0" w:color="000000"/>
              <w:left w:val="single" w:sz="8" w:space="0" w:color="000000"/>
              <w:bottom w:val="single" w:sz="8" w:space="0" w:color="000000"/>
              <w:right w:val="single" w:sz="8" w:space="0" w:color="000000"/>
            </w:tcBorders>
          </w:tcPr>
          <w:p w14:paraId="37437AAC" w14:textId="77777777" w:rsidR="003A084D" w:rsidRPr="00584C32" w:rsidRDefault="003A084D" w:rsidP="003A084D">
            <w:pPr>
              <w:spacing w:before="100" w:beforeAutospacing="1" w:after="100" w:afterAutospacing="1" w:line="240" w:lineRule="auto"/>
              <w:rPr>
                <w:lang w:val="ru-RU"/>
              </w:rPr>
            </w:pPr>
            <w:r w:rsidRPr="003A084D">
              <w:rPr>
                <w:lang w:val="ru-RU"/>
              </w:rPr>
              <w:t xml:space="preserve">Тамақ өнімдерінің санитариясы туралы заңға сәйкес Тамақ өнімдеріне, тамақ қоспаларына және т.б. арналған спецификациялар мен стандарттарды қайта қарау (Ауыл шаруашылығы химикаттары қалдықтарының стандарттарын қайта қарау). </w:t>
            </w:r>
            <w:r w:rsidRPr="00584C32">
              <w:rPr>
                <w:lang w:val="ru-RU"/>
              </w:rPr>
              <w:t>Тілі (тілдері): ағылшын. Бет саны: 3</w:t>
            </w:r>
          </w:p>
          <w:p w14:paraId="3C8754CD" w14:textId="30FF92D8" w:rsidR="003A084D" w:rsidRPr="00584C32" w:rsidRDefault="00584C32" w:rsidP="003A084D">
            <w:pPr>
              <w:spacing w:before="100" w:beforeAutospacing="1" w:after="100" w:afterAutospacing="1" w:line="240" w:lineRule="auto"/>
              <w:rPr>
                <w:rFonts w:ascii="Times New Roman" w:eastAsia="Times New Roman" w:hAnsi="Times New Roman" w:cs="Times New Roman"/>
                <w:sz w:val="24"/>
                <w:szCs w:val="24"/>
                <w:lang w:val="ru-RU" w:eastAsia="ru-RU"/>
              </w:rPr>
            </w:pPr>
            <w:hyperlink r:id="rId72" w:history="1">
              <w:r w:rsidR="003A084D" w:rsidRPr="00C46FDF">
                <w:rPr>
                  <w:rStyle w:val="aff9"/>
                  <w:rFonts w:ascii="Times New Roman" w:eastAsia="Times New Roman" w:hAnsi="Times New Roman" w:cs="Times New Roman"/>
                  <w:sz w:val="24"/>
                  <w:szCs w:val="24"/>
                  <w:lang w:eastAsia="ru-RU"/>
                </w:rPr>
                <w:t>https</w:t>
              </w:r>
              <w:r w:rsidR="003A084D" w:rsidRPr="00584C32">
                <w:rPr>
                  <w:rStyle w:val="aff9"/>
                  <w:rFonts w:ascii="Times New Roman" w:eastAsia="Times New Roman" w:hAnsi="Times New Roman" w:cs="Times New Roman"/>
                  <w:sz w:val="24"/>
                  <w:szCs w:val="24"/>
                  <w:lang w:val="ru-RU" w:eastAsia="ru-RU"/>
                </w:rPr>
                <w:t>://</w:t>
              </w:r>
              <w:r w:rsidR="003A084D" w:rsidRPr="00C46FDF">
                <w:rPr>
                  <w:rStyle w:val="aff9"/>
                  <w:rFonts w:ascii="Times New Roman" w:eastAsia="Times New Roman" w:hAnsi="Times New Roman" w:cs="Times New Roman"/>
                  <w:sz w:val="24"/>
                  <w:szCs w:val="24"/>
                  <w:lang w:eastAsia="ru-RU"/>
                </w:rPr>
                <w:t>members</w:t>
              </w:r>
              <w:r w:rsidR="003A084D" w:rsidRPr="00584C32">
                <w:rPr>
                  <w:rStyle w:val="aff9"/>
                  <w:rFonts w:ascii="Times New Roman" w:eastAsia="Times New Roman" w:hAnsi="Times New Roman" w:cs="Times New Roman"/>
                  <w:sz w:val="24"/>
                  <w:szCs w:val="24"/>
                  <w:lang w:val="ru-RU" w:eastAsia="ru-RU"/>
                </w:rPr>
                <w:t>.</w:t>
              </w:r>
              <w:r w:rsidR="003A084D" w:rsidRPr="00C46FDF">
                <w:rPr>
                  <w:rStyle w:val="aff9"/>
                  <w:rFonts w:ascii="Times New Roman" w:eastAsia="Times New Roman" w:hAnsi="Times New Roman" w:cs="Times New Roman"/>
                  <w:sz w:val="24"/>
                  <w:szCs w:val="24"/>
                  <w:lang w:eastAsia="ru-RU"/>
                </w:rPr>
                <w:t>wto</w:t>
              </w:r>
              <w:r w:rsidR="003A084D" w:rsidRPr="00584C32">
                <w:rPr>
                  <w:rStyle w:val="aff9"/>
                  <w:rFonts w:ascii="Times New Roman" w:eastAsia="Times New Roman" w:hAnsi="Times New Roman" w:cs="Times New Roman"/>
                  <w:sz w:val="24"/>
                  <w:szCs w:val="24"/>
                  <w:lang w:val="ru-RU" w:eastAsia="ru-RU"/>
                </w:rPr>
                <w:t>.</w:t>
              </w:r>
              <w:r w:rsidR="003A084D" w:rsidRPr="00C46FDF">
                <w:rPr>
                  <w:rStyle w:val="aff9"/>
                  <w:rFonts w:ascii="Times New Roman" w:eastAsia="Times New Roman" w:hAnsi="Times New Roman" w:cs="Times New Roman"/>
                  <w:sz w:val="24"/>
                  <w:szCs w:val="24"/>
                  <w:lang w:eastAsia="ru-RU"/>
                </w:rPr>
                <w:t>org</w:t>
              </w:r>
              <w:r w:rsidR="003A084D" w:rsidRPr="00584C32">
                <w:rPr>
                  <w:rStyle w:val="aff9"/>
                  <w:rFonts w:ascii="Times New Roman" w:eastAsia="Times New Roman" w:hAnsi="Times New Roman" w:cs="Times New Roman"/>
                  <w:sz w:val="24"/>
                  <w:szCs w:val="24"/>
                  <w:lang w:val="ru-RU" w:eastAsia="ru-RU"/>
                </w:rPr>
                <w:t>/</w:t>
              </w:r>
              <w:r w:rsidR="003A084D" w:rsidRPr="00C46FDF">
                <w:rPr>
                  <w:rStyle w:val="aff9"/>
                  <w:rFonts w:ascii="Times New Roman" w:eastAsia="Times New Roman" w:hAnsi="Times New Roman" w:cs="Times New Roman"/>
                  <w:sz w:val="24"/>
                  <w:szCs w:val="24"/>
                  <w:lang w:eastAsia="ru-RU"/>
                </w:rPr>
                <w:t>crnattachments</w:t>
              </w:r>
              <w:r w:rsidR="003A084D" w:rsidRPr="00584C32">
                <w:rPr>
                  <w:rStyle w:val="aff9"/>
                  <w:rFonts w:ascii="Times New Roman" w:eastAsia="Times New Roman" w:hAnsi="Times New Roman" w:cs="Times New Roman"/>
                  <w:sz w:val="24"/>
                  <w:szCs w:val="24"/>
                  <w:lang w:val="ru-RU" w:eastAsia="ru-RU"/>
                </w:rPr>
                <w:t>/2026/</w:t>
              </w:r>
              <w:r w:rsidR="003A084D" w:rsidRPr="00C46FDF">
                <w:rPr>
                  <w:rStyle w:val="aff9"/>
                  <w:rFonts w:ascii="Times New Roman" w:eastAsia="Times New Roman" w:hAnsi="Times New Roman" w:cs="Times New Roman"/>
                  <w:sz w:val="24"/>
                  <w:szCs w:val="24"/>
                  <w:lang w:eastAsia="ru-RU"/>
                </w:rPr>
                <w:t>SPS</w:t>
              </w:r>
              <w:r w:rsidR="003A084D" w:rsidRPr="00584C32">
                <w:rPr>
                  <w:rStyle w:val="aff9"/>
                  <w:rFonts w:ascii="Times New Roman" w:eastAsia="Times New Roman" w:hAnsi="Times New Roman" w:cs="Times New Roman"/>
                  <w:sz w:val="24"/>
                  <w:szCs w:val="24"/>
                  <w:lang w:val="ru-RU" w:eastAsia="ru-RU"/>
                </w:rPr>
                <w:t>/</w:t>
              </w:r>
              <w:r w:rsidR="003A084D" w:rsidRPr="00C46FDF">
                <w:rPr>
                  <w:rStyle w:val="aff9"/>
                  <w:rFonts w:ascii="Times New Roman" w:eastAsia="Times New Roman" w:hAnsi="Times New Roman" w:cs="Times New Roman"/>
                  <w:sz w:val="24"/>
                  <w:szCs w:val="24"/>
                  <w:lang w:eastAsia="ru-RU"/>
                </w:rPr>
                <w:t>JPN</w:t>
              </w:r>
              <w:r w:rsidR="003A084D" w:rsidRPr="00584C32">
                <w:rPr>
                  <w:rStyle w:val="aff9"/>
                  <w:rFonts w:ascii="Times New Roman" w:eastAsia="Times New Roman" w:hAnsi="Times New Roman" w:cs="Times New Roman"/>
                  <w:sz w:val="24"/>
                  <w:szCs w:val="24"/>
                  <w:lang w:val="ru-RU" w:eastAsia="ru-RU"/>
                </w:rPr>
                <w:t>/26_04464_00_</w:t>
              </w:r>
              <w:r w:rsidR="003A084D" w:rsidRPr="00C46FDF">
                <w:rPr>
                  <w:rStyle w:val="aff9"/>
                  <w:rFonts w:ascii="Times New Roman" w:eastAsia="Times New Roman" w:hAnsi="Times New Roman" w:cs="Times New Roman"/>
                  <w:sz w:val="24"/>
                  <w:szCs w:val="24"/>
                  <w:lang w:eastAsia="ru-RU"/>
                </w:rPr>
                <w:t>e</w:t>
              </w:r>
              <w:r w:rsidR="003A084D" w:rsidRPr="00584C32">
                <w:rPr>
                  <w:rStyle w:val="aff9"/>
                  <w:rFonts w:ascii="Times New Roman" w:eastAsia="Times New Roman" w:hAnsi="Times New Roman" w:cs="Times New Roman"/>
                  <w:sz w:val="24"/>
                  <w:szCs w:val="24"/>
                  <w:lang w:val="ru-RU" w:eastAsia="ru-RU"/>
                </w:rPr>
                <w:t>.</w:t>
              </w:r>
              <w:r w:rsidR="003A084D" w:rsidRPr="00C46FDF">
                <w:rPr>
                  <w:rStyle w:val="aff9"/>
                  <w:rFonts w:ascii="Times New Roman" w:eastAsia="Times New Roman" w:hAnsi="Times New Roman" w:cs="Times New Roman"/>
                  <w:sz w:val="24"/>
                  <w:szCs w:val="24"/>
                  <w:lang w:eastAsia="ru-RU"/>
                </w:rPr>
                <w:t>pdf</w:t>
              </w:r>
            </w:hyperlink>
            <w:r w:rsidR="003A084D" w:rsidRPr="00584C32">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ECD21C7" w14:textId="70B40BE4" w:rsidR="003A084D" w:rsidRPr="00590E6F" w:rsidRDefault="003A084D" w:rsidP="003A084D">
            <w:pPr>
              <w:rPr>
                <w:lang w:val="kk-KZ"/>
              </w:rPr>
            </w:pPr>
            <w:r w:rsidRPr="00FA6B51">
              <w:rPr>
                <w:lang w:val="kk-KZ"/>
              </w:rPr>
              <w:t>2026 жылғы 27 қазан. Түсініктемелер тек жаңартылған қалдықтардың ең жоғары шекті мөлшерлеріне (MRLs) (қоса берілген қосымшаларда қара дөңгелектермен және/немесе ақ дөңгелектермен белгіленген) қатысты ғана қабылданады.</w:t>
            </w:r>
          </w:p>
        </w:tc>
      </w:tr>
      <w:tr w:rsidR="003A084D" w:rsidRPr="00584C32" w14:paraId="46F20DB1" w14:textId="77777777" w:rsidTr="00DB165C">
        <w:trPr>
          <w:gridAfter w:val="1"/>
          <w:wAfter w:w="3798" w:type="dxa"/>
        </w:trPr>
        <w:tc>
          <w:tcPr>
            <w:tcW w:w="930" w:type="dxa"/>
            <w:vMerge/>
          </w:tcPr>
          <w:p w14:paraId="1C196AF6" w14:textId="77777777" w:rsidR="003A084D" w:rsidRPr="00584C32" w:rsidRDefault="003A084D" w:rsidP="003A084D">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6291A30" w14:textId="5127C9A5" w:rsidR="003A084D" w:rsidRPr="00F47C3E" w:rsidRDefault="003A084D" w:rsidP="003A084D">
            <w:pPr>
              <w:rPr>
                <w:rFonts w:ascii="Times New Roman" w:eastAsia="Times New Roman" w:hAnsi="Times New Roman" w:cs="Times New Roman"/>
                <w:sz w:val="24"/>
                <w:szCs w:val="24"/>
                <w:lang w:val="ru-RU" w:eastAsia="ru-RU"/>
              </w:rPr>
            </w:pPr>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056522BD" w14:textId="77777777" w:rsidR="003A084D" w:rsidRPr="003A084D" w:rsidRDefault="003A084D" w:rsidP="003A084D">
            <w:pPr>
              <w:pStyle w:val="z1qcye"/>
              <w:numPr>
                <w:ilvl w:val="0"/>
                <w:numId w:val="26"/>
              </w:numPr>
              <w:tabs>
                <w:tab w:val="clear" w:pos="720"/>
              </w:tabs>
              <w:spacing w:before="0" w:beforeAutospacing="0" w:after="0" w:afterAutospacing="0"/>
              <w:ind w:left="172" w:hanging="142"/>
              <w:rPr>
                <w:rFonts w:asciiTheme="minorHAnsi" w:eastAsiaTheme="minorEastAsia" w:hAnsiTheme="minorHAnsi" w:cstheme="minorBidi"/>
                <w:sz w:val="22"/>
                <w:szCs w:val="22"/>
                <w:lang w:eastAsia="en-US"/>
              </w:rPr>
            </w:pPr>
            <w:r w:rsidRPr="003A084D">
              <w:rPr>
                <w:rFonts w:asciiTheme="minorHAnsi" w:eastAsiaTheme="minorEastAsia" w:hAnsiTheme="minorHAnsi" w:cstheme="minorBidi"/>
                <w:sz w:val="22"/>
                <w:szCs w:val="22"/>
                <w:lang w:eastAsia="en-US"/>
              </w:rPr>
              <w:t>Ет және жеуге жарамды ет субөнімдері (СЭҚ ТН кодтары: 02.01, 02.02, 02.03, 02.04, 02.05, 02.06, 02.07, 02.08 және 02.09)</w:t>
            </w:r>
          </w:p>
          <w:p w14:paraId="13F25859" w14:textId="77777777" w:rsidR="003A084D" w:rsidRPr="003A084D" w:rsidRDefault="003A084D" w:rsidP="003A084D">
            <w:pPr>
              <w:pStyle w:val="z1qcye"/>
              <w:numPr>
                <w:ilvl w:val="0"/>
                <w:numId w:val="26"/>
              </w:numPr>
              <w:tabs>
                <w:tab w:val="clear" w:pos="720"/>
              </w:tabs>
              <w:spacing w:before="0" w:beforeAutospacing="0" w:after="0" w:afterAutospacing="0"/>
              <w:ind w:left="172" w:hanging="142"/>
              <w:rPr>
                <w:rFonts w:asciiTheme="minorHAnsi" w:eastAsiaTheme="minorEastAsia" w:hAnsiTheme="minorHAnsi" w:cstheme="minorBidi"/>
                <w:sz w:val="22"/>
                <w:szCs w:val="22"/>
                <w:lang w:eastAsia="en-US"/>
              </w:rPr>
            </w:pPr>
            <w:r w:rsidRPr="003A084D">
              <w:rPr>
                <w:rFonts w:asciiTheme="minorHAnsi" w:eastAsiaTheme="minorEastAsia" w:hAnsiTheme="minorHAnsi" w:cstheme="minorBidi"/>
                <w:sz w:val="22"/>
                <w:szCs w:val="22"/>
                <w:lang w:eastAsia="en-US"/>
              </w:rPr>
              <w:t>Сүт өнімдері; құс жұмыртқалары; табиғи бал (СЭҚ ТН кодтары: 04.01, 04.07, 04.08 және 04.09)</w:t>
            </w:r>
          </w:p>
          <w:p w14:paraId="5333FDD6" w14:textId="77777777" w:rsidR="003A084D" w:rsidRPr="003A084D" w:rsidRDefault="003A084D" w:rsidP="003A084D">
            <w:pPr>
              <w:pStyle w:val="z1qcye"/>
              <w:numPr>
                <w:ilvl w:val="0"/>
                <w:numId w:val="26"/>
              </w:numPr>
              <w:tabs>
                <w:tab w:val="clear" w:pos="720"/>
              </w:tabs>
              <w:spacing w:before="0" w:beforeAutospacing="0" w:after="0" w:afterAutospacing="0"/>
              <w:ind w:left="172" w:hanging="142"/>
              <w:rPr>
                <w:rFonts w:asciiTheme="minorHAnsi" w:eastAsiaTheme="minorEastAsia" w:hAnsiTheme="minorHAnsi" w:cstheme="minorBidi"/>
                <w:sz w:val="22"/>
                <w:szCs w:val="22"/>
                <w:lang w:eastAsia="en-US"/>
              </w:rPr>
            </w:pPr>
            <w:r w:rsidRPr="003A084D">
              <w:rPr>
                <w:rFonts w:asciiTheme="minorHAnsi" w:eastAsiaTheme="minorEastAsia" w:hAnsiTheme="minorHAnsi" w:cstheme="minorBidi"/>
                <w:sz w:val="22"/>
                <w:szCs w:val="22"/>
                <w:lang w:eastAsia="en-US"/>
              </w:rPr>
              <w:t>Жануарлардан алынатын өнімдер (СЭҚ ТН коды: 05.04)</w:t>
            </w:r>
          </w:p>
          <w:p w14:paraId="0C9DDABB" w14:textId="77777777" w:rsidR="003A084D" w:rsidRPr="003A084D" w:rsidRDefault="003A084D" w:rsidP="003A084D">
            <w:pPr>
              <w:pStyle w:val="z1qcye"/>
              <w:numPr>
                <w:ilvl w:val="0"/>
                <w:numId w:val="26"/>
              </w:numPr>
              <w:tabs>
                <w:tab w:val="clear" w:pos="720"/>
              </w:tabs>
              <w:spacing w:before="0" w:beforeAutospacing="0" w:after="0" w:afterAutospacing="0"/>
              <w:ind w:left="172" w:hanging="142"/>
              <w:rPr>
                <w:rFonts w:asciiTheme="minorHAnsi" w:eastAsiaTheme="minorEastAsia" w:hAnsiTheme="minorHAnsi" w:cstheme="minorBidi"/>
                <w:sz w:val="22"/>
                <w:szCs w:val="22"/>
                <w:lang w:eastAsia="en-US"/>
              </w:rPr>
            </w:pPr>
            <w:r w:rsidRPr="003A084D">
              <w:rPr>
                <w:rFonts w:asciiTheme="minorHAnsi" w:eastAsiaTheme="minorEastAsia" w:hAnsiTheme="minorHAnsi" w:cstheme="minorBidi"/>
                <w:sz w:val="22"/>
                <w:szCs w:val="22"/>
                <w:lang w:eastAsia="en-US"/>
              </w:rPr>
              <w:t>Жеуге жарамды көкөністер және кейбір тамыржемістілер мен түйнекжемістілер (СЭҚ ТН кодтары: 07.01, 07.03, 07.04, 07.05, 07.06, 07.07, 07.08, 07.09, 07.10 және 07.14)</w:t>
            </w:r>
          </w:p>
          <w:p w14:paraId="1EDCDF33" w14:textId="77777777" w:rsidR="003A084D" w:rsidRPr="003A084D" w:rsidRDefault="003A084D" w:rsidP="003A084D">
            <w:pPr>
              <w:pStyle w:val="z1qcye"/>
              <w:numPr>
                <w:ilvl w:val="0"/>
                <w:numId w:val="26"/>
              </w:numPr>
              <w:tabs>
                <w:tab w:val="clear" w:pos="720"/>
              </w:tabs>
              <w:spacing w:before="0" w:beforeAutospacing="0" w:after="0" w:afterAutospacing="0"/>
              <w:ind w:left="172" w:hanging="142"/>
              <w:rPr>
                <w:rFonts w:asciiTheme="minorHAnsi" w:eastAsiaTheme="minorEastAsia" w:hAnsiTheme="minorHAnsi" w:cstheme="minorBidi"/>
                <w:sz w:val="22"/>
                <w:szCs w:val="22"/>
                <w:lang w:eastAsia="en-US"/>
              </w:rPr>
            </w:pPr>
            <w:r w:rsidRPr="003A084D">
              <w:rPr>
                <w:rFonts w:asciiTheme="minorHAnsi" w:eastAsiaTheme="minorEastAsia" w:hAnsiTheme="minorHAnsi" w:cstheme="minorBidi"/>
                <w:sz w:val="22"/>
                <w:szCs w:val="22"/>
                <w:lang w:eastAsia="en-US"/>
              </w:rPr>
              <w:t>Жеуге жарамды жемістер мен жаңғақтар; цитрус жемістерінің қабығы (СЭҚ ТН кодтары: 08.02, 08.05, 08.07, 08.08, 08.09, 08.10, 08.11 және 08.14)</w:t>
            </w:r>
          </w:p>
          <w:p w14:paraId="1A6B61E6" w14:textId="77777777" w:rsidR="003A084D" w:rsidRPr="003A084D" w:rsidRDefault="003A084D" w:rsidP="003A084D">
            <w:pPr>
              <w:pStyle w:val="z1qcye"/>
              <w:numPr>
                <w:ilvl w:val="0"/>
                <w:numId w:val="26"/>
              </w:numPr>
              <w:tabs>
                <w:tab w:val="clear" w:pos="720"/>
              </w:tabs>
              <w:spacing w:before="0" w:beforeAutospacing="0" w:after="0" w:afterAutospacing="0"/>
              <w:ind w:left="172" w:hanging="142"/>
              <w:rPr>
                <w:rFonts w:asciiTheme="minorHAnsi" w:eastAsiaTheme="minorEastAsia" w:hAnsiTheme="minorHAnsi" w:cstheme="minorBidi"/>
                <w:sz w:val="22"/>
                <w:szCs w:val="22"/>
                <w:lang w:eastAsia="en-US"/>
              </w:rPr>
            </w:pPr>
            <w:r w:rsidRPr="003A084D">
              <w:rPr>
                <w:rFonts w:asciiTheme="minorHAnsi" w:eastAsiaTheme="minorEastAsia" w:hAnsiTheme="minorHAnsi" w:cstheme="minorBidi"/>
                <w:sz w:val="22"/>
                <w:szCs w:val="22"/>
                <w:lang w:eastAsia="en-US"/>
              </w:rPr>
              <w:t>Шай және дәмдеуіштер (СЭҚ ТН кодтары: 09.02, 09.04, 09.05, 09.06, 09.07, 09.08, 09.09 және 09.10)</w:t>
            </w:r>
          </w:p>
          <w:p w14:paraId="24977B24" w14:textId="77777777" w:rsidR="003A084D" w:rsidRPr="003A084D" w:rsidRDefault="003A084D" w:rsidP="003A084D">
            <w:pPr>
              <w:pStyle w:val="z1qcye"/>
              <w:numPr>
                <w:ilvl w:val="0"/>
                <w:numId w:val="26"/>
              </w:numPr>
              <w:tabs>
                <w:tab w:val="clear" w:pos="720"/>
              </w:tabs>
              <w:spacing w:before="0" w:beforeAutospacing="0" w:after="0" w:afterAutospacing="0"/>
              <w:ind w:left="172" w:hanging="142"/>
              <w:rPr>
                <w:rFonts w:asciiTheme="minorHAnsi" w:eastAsiaTheme="minorEastAsia" w:hAnsiTheme="minorHAnsi" w:cstheme="minorBidi"/>
                <w:sz w:val="22"/>
                <w:szCs w:val="22"/>
                <w:lang w:eastAsia="en-US"/>
              </w:rPr>
            </w:pPr>
            <w:r w:rsidRPr="003A084D">
              <w:rPr>
                <w:rFonts w:asciiTheme="minorHAnsi" w:eastAsiaTheme="minorEastAsia" w:hAnsiTheme="minorHAnsi" w:cstheme="minorBidi"/>
                <w:sz w:val="22"/>
                <w:szCs w:val="22"/>
                <w:lang w:eastAsia="en-US"/>
              </w:rPr>
              <w:t>Майлы тұқымдар мен жемістер; әртүрлі дәндер, тұқымдар мен жемістер (СЭҚ ТН кодтары: 12.07 және 12.12)</w:t>
            </w:r>
          </w:p>
          <w:p w14:paraId="41DE6D78" w14:textId="275FBDA8" w:rsidR="003A084D" w:rsidRPr="003A084D" w:rsidRDefault="003A084D" w:rsidP="003A084D">
            <w:pPr>
              <w:pStyle w:val="z1qcye"/>
              <w:numPr>
                <w:ilvl w:val="0"/>
                <w:numId w:val="26"/>
              </w:numPr>
              <w:tabs>
                <w:tab w:val="clear" w:pos="720"/>
              </w:tabs>
              <w:spacing w:before="0" w:beforeAutospacing="0" w:after="0" w:afterAutospacing="0"/>
              <w:ind w:left="172" w:hanging="142"/>
              <w:rPr>
                <w:rFonts w:asciiTheme="minorHAnsi" w:eastAsiaTheme="minorEastAsia" w:hAnsiTheme="minorHAnsi" w:cstheme="minorBidi"/>
                <w:sz w:val="22"/>
                <w:szCs w:val="22"/>
                <w:lang w:eastAsia="en-US"/>
              </w:rPr>
            </w:pPr>
            <w:r w:rsidRPr="003A084D">
              <w:rPr>
                <w:rFonts w:asciiTheme="minorHAnsi" w:eastAsiaTheme="minorEastAsia" w:hAnsiTheme="minorHAnsi" w:cstheme="minorBidi"/>
                <w:sz w:val="22"/>
                <w:szCs w:val="22"/>
                <w:lang w:eastAsia="en-US"/>
              </w:rPr>
              <w:t>Жануарлардан алынатын майлар мен тоңмайлар (СЭҚ ТН кодтары: 15.01, 15.02 және 15.06)</w:t>
            </w:r>
          </w:p>
        </w:tc>
        <w:tc>
          <w:tcPr>
            <w:tcW w:w="4110" w:type="dxa"/>
            <w:vMerge/>
          </w:tcPr>
          <w:p w14:paraId="0D1A59C2" w14:textId="77777777" w:rsidR="003A084D" w:rsidRPr="00F47C3E" w:rsidRDefault="003A084D" w:rsidP="003A084D">
            <w:pPr>
              <w:rPr>
                <w:lang w:val="kk-KZ"/>
              </w:rPr>
            </w:pPr>
          </w:p>
        </w:tc>
      </w:tr>
      <w:tr w:rsidR="003A084D" w:rsidRPr="00584C32" w14:paraId="0E6DD675" w14:textId="77777777" w:rsidTr="00DB165C">
        <w:trPr>
          <w:gridAfter w:val="1"/>
          <w:wAfter w:w="3798" w:type="dxa"/>
        </w:trPr>
        <w:tc>
          <w:tcPr>
            <w:tcW w:w="930" w:type="dxa"/>
            <w:vMerge/>
          </w:tcPr>
          <w:p w14:paraId="4F040B34" w14:textId="77777777" w:rsidR="003A084D" w:rsidRPr="00F47C3E" w:rsidRDefault="003A084D" w:rsidP="003A084D">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692EA3CD" w14:textId="7E6F9A6D" w:rsidR="003A084D" w:rsidRPr="00F47C3E" w:rsidRDefault="003A084D" w:rsidP="003A084D">
            <w:pPr>
              <w:rPr>
                <w:rFonts w:ascii="Times New Roman" w:eastAsia="Times New Roman" w:hAnsi="Times New Roman" w:cs="Times New Roman"/>
                <w:sz w:val="24"/>
                <w:szCs w:val="24"/>
                <w:lang w:val="ru-RU" w:eastAsia="ru-RU"/>
              </w:rPr>
            </w:pPr>
            <w:r>
              <w:rPr>
                <w:lang w:val="ru-RU"/>
              </w:rPr>
              <w:t>Жапония</w:t>
            </w:r>
          </w:p>
        </w:tc>
        <w:tc>
          <w:tcPr>
            <w:tcW w:w="5670" w:type="dxa"/>
            <w:tcBorders>
              <w:top w:val="single" w:sz="8" w:space="0" w:color="000000"/>
              <w:left w:val="single" w:sz="8" w:space="0" w:color="000000"/>
              <w:bottom w:val="single" w:sz="8" w:space="0" w:color="000000"/>
              <w:right w:val="single" w:sz="8" w:space="0" w:color="000000"/>
            </w:tcBorders>
          </w:tcPr>
          <w:p w14:paraId="3D4EEE7A" w14:textId="05448272" w:rsidR="003A084D" w:rsidRPr="00F47C3E" w:rsidRDefault="003A084D" w:rsidP="003A084D">
            <w:pPr>
              <w:spacing w:before="100" w:beforeAutospacing="1" w:after="100" w:afterAutospacing="1" w:line="240" w:lineRule="auto"/>
              <w:rPr>
                <w:rFonts w:ascii="Times New Roman" w:eastAsia="Times New Roman" w:hAnsi="Times New Roman" w:cs="Times New Roman"/>
                <w:sz w:val="24"/>
                <w:szCs w:val="24"/>
                <w:lang w:val="ru-RU" w:eastAsia="ru-RU"/>
              </w:rPr>
            </w:pPr>
            <w:r w:rsidRPr="00FA6B51">
              <w:rPr>
                <w:rFonts w:ascii="Times New Roman" w:eastAsia="Times New Roman" w:hAnsi="Times New Roman" w:cs="Times New Roman"/>
                <w:sz w:val="24"/>
                <w:szCs w:val="24"/>
                <w:lang w:val="ru-RU" w:eastAsia="ru-RU"/>
              </w:rPr>
              <w:t xml:space="preserve">Келесі ауылшаруашылық </w:t>
            </w:r>
            <w:r>
              <w:rPr>
                <w:rFonts w:ascii="Times New Roman" w:eastAsia="Times New Roman" w:hAnsi="Times New Roman" w:cs="Times New Roman"/>
                <w:sz w:val="24"/>
                <w:szCs w:val="24"/>
                <w:lang w:val="ru-RU" w:eastAsia="ru-RU"/>
              </w:rPr>
              <w:t>х</w:t>
            </w:r>
            <w:r w:rsidRPr="00FA6B51">
              <w:rPr>
                <w:rFonts w:ascii="Times New Roman" w:eastAsia="Times New Roman" w:hAnsi="Times New Roman" w:cs="Times New Roman"/>
                <w:sz w:val="24"/>
                <w:szCs w:val="24"/>
                <w:lang w:val="ru-RU" w:eastAsia="ru-RU"/>
              </w:rPr>
              <w:t xml:space="preserve">имикаты: </w:t>
            </w:r>
            <w:r w:rsidRPr="003A084D">
              <w:rPr>
                <w:lang w:val="ru-RU"/>
              </w:rPr>
              <w:t>П</w:t>
            </w:r>
            <w:r w:rsidRPr="00FA6B51">
              <w:rPr>
                <w:rFonts w:ascii="Times New Roman" w:eastAsia="Times New Roman" w:hAnsi="Times New Roman" w:cs="Times New Roman"/>
                <w:sz w:val="24"/>
                <w:szCs w:val="24"/>
                <w:lang w:val="ru-RU" w:eastAsia="ru-RU"/>
              </w:rPr>
              <w:t xml:space="preserve">естицид: </w:t>
            </w:r>
            <w:r w:rsidRPr="00A55548">
              <w:rPr>
                <w:rFonts w:ascii="Times New Roman" w:eastAsia="Times New Roman" w:hAnsi="Times New Roman" w:cs="Times New Roman"/>
                <w:sz w:val="24"/>
                <w:szCs w:val="24"/>
                <w:lang w:val="ru-RU" w:eastAsia="ru-RU"/>
              </w:rPr>
              <w:t>Толфенпирад</w:t>
            </w:r>
            <w:r w:rsidRPr="00FA6B51">
              <w:rPr>
                <w:rFonts w:ascii="Times New Roman" w:eastAsia="Times New Roman" w:hAnsi="Times New Roman" w:cs="Times New Roman"/>
                <w:sz w:val="24"/>
                <w:szCs w:val="24"/>
                <w:lang w:val="ru-RU" w:eastAsia="ru-RU"/>
              </w:rPr>
              <w:t xml:space="preserve"> үшін қалдық құрамының максималды шектерін (M</w:t>
            </w:r>
            <w:r>
              <w:rPr>
                <w:rFonts w:ascii="Times New Roman" w:eastAsia="Times New Roman" w:hAnsi="Times New Roman" w:cs="Times New Roman"/>
                <w:sz w:val="24"/>
                <w:szCs w:val="24"/>
                <w:lang w:eastAsia="ru-RU"/>
              </w:rPr>
              <w:t>R</w:t>
            </w:r>
            <w:r w:rsidRPr="00FA6B51">
              <w:rPr>
                <w:rFonts w:ascii="Times New Roman" w:eastAsia="Times New Roman" w:hAnsi="Times New Roman" w:cs="Times New Roman"/>
                <w:sz w:val="24"/>
                <w:szCs w:val="24"/>
                <w:lang w:val="ru-RU" w:eastAsia="ru-RU"/>
              </w:rPr>
              <w:t>L) белгілеу ұсынылады.</w:t>
            </w:r>
          </w:p>
        </w:tc>
        <w:tc>
          <w:tcPr>
            <w:tcW w:w="4110" w:type="dxa"/>
            <w:vMerge/>
          </w:tcPr>
          <w:p w14:paraId="181F9397" w14:textId="77777777" w:rsidR="003A084D" w:rsidRPr="00F47C3E" w:rsidRDefault="003A084D" w:rsidP="003A084D">
            <w:pPr>
              <w:rPr>
                <w:lang w:val="ru-RU"/>
              </w:rPr>
            </w:pPr>
          </w:p>
        </w:tc>
      </w:tr>
      <w:tr w:rsidR="003A084D" w:rsidRPr="00584C32" w14:paraId="17E56AD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6C90EBD" w14:textId="7F5BC50F" w:rsidR="003A084D" w:rsidRPr="00566A4C" w:rsidRDefault="003A084D" w:rsidP="003A084D">
            <w:pPr>
              <w:rPr>
                <w:lang w:val="ru-RU"/>
              </w:rPr>
            </w:pPr>
            <w:r>
              <w:rPr>
                <w:lang w:val="ru-RU"/>
              </w:rPr>
              <w:t>51</w:t>
            </w:r>
          </w:p>
        </w:tc>
        <w:tc>
          <w:tcPr>
            <w:tcW w:w="2552" w:type="dxa"/>
            <w:tcBorders>
              <w:top w:val="single" w:sz="8" w:space="0" w:color="000000"/>
              <w:left w:val="single" w:sz="8" w:space="0" w:color="000000"/>
              <w:bottom w:val="single" w:sz="8" w:space="0" w:color="000000"/>
              <w:right w:val="single" w:sz="8" w:space="0" w:color="000000"/>
            </w:tcBorders>
          </w:tcPr>
          <w:p w14:paraId="0A472009" w14:textId="3126A14D" w:rsidR="003A084D" w:rsidRPr="005B538A" w:rsidRDefault="003A084D" w:rsidP="003A084D">
            <w:pPr>
              <w:rPr>
                <w:lang w:val="ru-RU"/>
              </w:rPr>
            </w:pPr>
            <w:r>
              <w:rPr>
                <w:rFonts w:ascii="Arial" w:hAnsi="Arial" w:cs="Arial"/>
                <w:sz w:val="20"/>
                <w:szCs w:val="20"/>
                <w:shd w:val="clear" w:color="auto" w:fill="FFFFFF"/>
              </w:rPr>
              <w:t>G/SPS/N/JPN/1427</w:t>
            </w:r>
          </w:p>
        </w:tc>
        <w:tc>
          <w:tcPr>
            <w:tcW w:w="5670" w:type="dxa"/>
            <w:tcBorders>
              <w:top w:val="single" w:sz="8" w:space="0" w:color="000000"/>
              <w:left w:val="single" w:sz="8" w:space="0" w:color="000000"/>
              <w:bottom w:val="single" w:sz="8" w:space="0" w:color="000000"/>
              <w:right w:val="single" w:sz="8" w:space="0" w:color="000000"/>
            </w:tcBorders>
          </w:tcPr>
          <w:p w14:paraId="0F4E3E8A" w14:textId="77777777" w:rsidR="003A084D" w:rsidRPr="00584C32" w:rsidRDefault="003A084D" w:rsidP="003A084D">
            <w:pPr>
              <w:rPr>
                <w:lang w:val="ru-RU"/>
              </w:rPr>
            </w:pPr>
            <w:r w:rsidRPr="003A084D">
              <w:rPr>
                <w:lang w:val="ru-RU"/>
              </w:rPr>
              <w:t xml:space="preserve">Тамақ өнімдерінің санитариясы туралы заңға сәйкес Тамақ өнімдеріне, тамақ қоспаларына және т.б. арналған спецификациялар мен стандарттарды қайта қарау (Ауыл шаруашылығы химикаттары қалдықтарының стандарттарын қайта қарау). </w:t>
            </w:r>
            <w:r w:rsidRPr="00584C32">
              <w:rPr>
                <w:lang w:val="ru-RU"/>
              </w:rPr>
              <w:t>Тілі (тілдері): ағылшын. Бет саны: 6</w:t>
            </w:r>
          </w:p>
          <w:p w14:paraId="65A4B5A9" w14:textId="0177A531" w:rsidR="003A084D" w:rsidRPr="00F47C3E" w:rsidRDefault="00584C32" w:rsidP="003A084D">
            <w:pPr>
              <w:rPr>
                <w:rFonts w:ascii="Times New Roman" w:eastAsia="Times New Roman" w:hAnsi="Times New Roman" w:cs="Times New Roman"/>
                <w:sz w:val="24"/>
                <w:szCs w:val="24"/>
                <w:lang w:val="kk-KZ" w:eastAsia="ru-RU"/>
              </w:rPr>
            </w:pPr>
            <w:hyperlink r:id="rId73" w:history="1">
              <w:r w:rsidR="003A084D" w:rsidRPr="00C46FDF">
                <w:rPr>
                  <w:rStyle w:val="aff9"/>
                  <w:rFonts w:ascii="Times New Roman" w:eastAsia="Times New Roman" w:hAnsi="Times New Roman" w:cs="Times New Roman"/>
                  <w:sz w:val="24"/>
                  <w:szCs w:val="24"/>
                  <w:lang w:val="kk-KZ" w:eastAsia="ru-RU"/>
                </w:rPr>
                <w:t>https://members.wto.org/crnattachments/2026/SPS/JPN/</w:t>
              </w:r>
              <w:r w:rsidR="003A084D" w:rsidRPr="00C46FDF">
                <w:rPr>
                  <w:rStyle w:val="aff9"/>
                  <w:rFonts w:ascii="Times New Roman" w:eastAsia="Times New Roman" w:hAnsi="Times New Roman" w:cs="Times New Roman"/>
                  <w:sz w:val="24"/>
                  <w:szCs w:val="24"/>
                  <w:lang w:val="kk-KZ" w:eastAsia="ru-RU"/>
                </w:rPr>
                <w:lastRenderedPageBreak/>
                <w:t>26_04463_00_e.pdf</w:t>
              </w:r>
            </w:hyperlink>
            <w:r w:rsidR="003A084D">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AD9FDAA" w14:textId="2AB87585" w:rsidR="003A084D" w:rsidRPr="003A084D" w:rsidRDefault="003A084D" w:rsidP="003A084D">
            <w:pPr>
              <w:rPr>
                <w:lang w:val="kk-KZ"/>
              </w:rPr>
            </w:pPr>
            <w:r w:rsidRPr="00FA6B51">
              <w:rPr>
                <w:lang w:val="kk-KZ"/>
              </w:rPr>
              <w:lastRenderedPageBreak/>
              <w:t>2026 жылғы 27 қазан. Түсініктемелер тек жаңартылған қалдықтардың ең жоғары шекті мөлшерлеріне (MRLs) (қоса берілген қосымшаларда қара дөңгелектермен және/немесе ақ дөңгелектермен белгіленген) қатысты ғана қабылданады.</w:t>
            </w:r>
          </w:p>
        </w:tc>
      </w:tr>
      <w:tr w:rsidR="003A084D" w:rsidRPr="00584C32" w14:paraId="5C8AABEC" w14:textId="77777777" w:rsidTr="00DB165C">
        <w:trPr>
          <w:gridAfter w:val="1"/>
          <w:wAfter w:w="3798" w:type="dxa"/>
        </w:trPr>
        <w:tc>
          <w:tcPr>
            <w:tcW w:w="930" w:type="dxa"/>
            <w:vMerge/>
          </w:tcPr>
          <w:p w14:paraId="57401B75" w14:textId="77777777" w:rsidR="003A084D" w:rsidRPr="003A084D" w:rsidRDefault="003A084D" w:rsidP="003A084D">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16A4C8B" w14:textId="1D34ED40" w:rsidR="003A084D" w:rsidRPr="005B538A" w:rsidRDefault="003A084D" w:rsidP="003A084D">
            <w:pPr>
              <w:rPr>
                <w:lang w:val="ru-RU"/>
              </w:rPr>
            </w:pPr>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09A40E92" w14:textId="3CB35306" w:rsidR="003A084D" w:rsidRPr="003A084D" w:rsidRDefault="003A084D" w:rsidP="003A084D">
            <w:pPr>
              <w:pStyle w:val="ae"/>
              <w:numPr>
                <w:ilvl w:val="0"/>
                <w:numId w:val="26"/>
              </w:numPr>
              <w:tabs>
                <w:tab w:val="clear" w:pos="720"/>
                <w:tab w:val="num" w:pos="172"/>
              </w:tabs>
              <w:spacing w:after="0" w:line="240" w:lineRule="auto"/>
              <w:ind w:left="172" w:hanging="172"/>
              <w:rPr>
                <w:lang w:val="ru-RU"/>
              </w:rPr>
            </w:pPr>
            <w:r w:rsidRPr="003A084D">
              <w:rPr>
                <w:lang w:val="ru-RU"/>
              </w:rPr>
              <w:t>Ет және жеуге жарамды ет субөнімдері (СЭҚ ТН кодтары: 02.01, 02.02, 02.03, 02.04, 02.05, 02.06, 02.07, 02.08 және 02.09)</w:t>
            </w:r>
          </w:p>
          <w:p w14:paraId="75CFB7C6" w14:textId="1D6EDE6F" w:rsidR="003A084D" w:rsidRPr="003A084D" w:rsidRDefault="003A084D" w:rsidP="003A084D">
            <w:pPr>
              <w:pStyle w:val="ae"/>
              <w:numPr>
                <w:ilvl w:val="0"/>
                <w:numId w:val="26"/>
              </w:numPr>
              <w:tabs>
                <w:tab w:val="clear" w:pos="720"/>
                <w:tab w:val="num" w:pos="172"/>
              </w:tabs>
              <w:spacing w:after="0" w:line="240" w:lineRule="auto"/>
              <w:ind w:left="172" w:hanging="172"/>
              <w:rPr>
                <w:lang w:val="ru-RU"/>
              </w:rPr>
            </w:pPr>
            <w:r w:rsidRPr="003A084D">
              <w:rPr>
                <w:lang w:val="ru-RU"/>
              </w:rPr>
              <w:t>Су жануарлары мен шаян тәрізділер, моллюскілер және басқа да су омыртқасыздары (СЭҚ ТН кодтары: 03.02, 03.03, 03.04, 03.06, 03.07 және 03.08)</w:t>
            </w:r>
          </w:p>
          <w:p w14:paraId="3CCA24BC" w14:textId="12C95B1D" w:rsidR="003A084D" w:rsidRPr="003A084D" w:rsidRDefault="003A084D" w:rsidP="003A084D">
            <w:pPr>
              <w:pStyle w:val="ae"/>
              <w:numPr>
                <w:ilvl w:val="0"/>
                <w:numId w:val="26"/>
              </w:numPr>
              <w:tabs>
                <w:tab w:val="clear" w:pos="720"/>
                <w:tab w:val="num" w:pos="172"/>
              </w:tabs>
              <w:spacing w:after="0" w:line="240" w:lineRule="auto"/>
              <w:ind w:left="172" w:hanging="172"/>
              <w:rPr>
                <w:lang w:val="ru-RU"/>
              </w:rPr>
            </w:pPr>
            <w:r w:rsidRPr="003A084D">
              <w:rPr>
                <w:lang w:val="ru-RU"/>
              </w:rPr>
              <w:t>Сүт өнімдері; құс жұмыртқалары; табиғи бал (СЭҚ ТН кодтары: 04.01, 04.07, 04.08 және 04.09)</w:t>
            </w:r>
          </w:p>
          <w:p w14:paraId="31F0193D" w14:textId="6638C239" w:rsidR="003A084D" w:rsidRPr="003A084D" w:rsidRDefault="003A084D" w:rsidP="003A084D">
            <w:pPr>
              <w:pStyle w:val="ae"/>
              <w:numPr>
                <w:ilvl w:val="0"/>
                <w:numId w:val="26"/>
              </w:numPr>
              <w:tabs>
                <w:tab w:val="clear" w:pos="720"/>
                <w:tab w:val="num" w:pos="172"/>
              </w:tabs>
              <w:spacing w:after="0" w:line="240" w:lineRule="auto"/>
              <w:ind w:left="172" w:hanging="172"/>
              <w:rPr>
                <w:lang w:val="ru-RU"/>
              </w:rPr>
            </w:pPr>
            <w:r w:rsidRPr="003A084D">
              <w:rPr>
                <w:lang w:val="ru-RU"/>
              </w:rPr>
              <w:t>Жануарлардан алынатын өнімдер (СЭҚ ТН коды: 05.04)</w:t>
            </w:r>
          </w:p>
          <w:p w14:paraId="630503F0" w14:textId="608F1484" w:rsidR="003A084D" w:rsidRPr="003A084D" w:rsidRDefault="003A084D" w:rsidP="003A084D">
            <w:pPr>
              <w:pStyle w:val="ae"/>
              <w:numPr>
                <w:ilvl w:val="0"/>
                <w:numId w:val="26"/>
              </w:numPr>
              <w:tabs>
                <w:tab w:val="clear" w:pos="720"/>
                <w:tab w:val="num" w:pos="172"/>
              </w:tabs>
              <w:spacing w:after="0" w:line="240" w:lineRule="auto"/>
              <w:ind w:left="172" w:hanging="172"/>
              <w:rPr>
                <w:lang w:val="ru-RU"/>
              </w:rPr>
            </w:pPr>
            <w:r w:rsidRPr="003A084D">
              <w:rPr>
                <w:lang w:val="ru-RU"/>
              </w:rPr>
              <w:t>Жеуге жарамды көкөністер және кейбір тамыржемістілер мен түйнекжемістілер (СЭҚ ТН кодтары: 07.01, 07.02, 07.03, 07.04, 07.05, 07.06, 07.07, 07.08, 07.09, 07.10, 07.13 және 07.14)</w:t>
            </w:r>
          </w:p>
          <w:p w14:paraId="5274F2AA" w14:textId="7D673B32" w:rsidR="003A084D" w:rsidRPr="003A084D" w:rsidRDefault="003A084D" w:rsidP="003A084D">
            <w:pPr>
              <w:pStyle w:val="ae"/>
              <w:numPr>
                <w:ilvl w:val="0"/>
                <w:numId w:val="26"/>
              </w:numPr>
              <w:tabs>
                <w:tab w:val="clear" w:pos="720"/>
                <w:tab w:val="num" w:pos="172"/>
              </w:tabs>
              <w:spacing w:after="0" w:line="240" w:lineRule="auto"/>
              <w:ind w:left="172" w:hanging="172"/>
              <w:rPr>
                <w:lang w:val="ru-RU"/>
              </w:rPr>
            </w:pPr>
            <w:r w:rsidRPr="003A084D">
              <w:rPr>
                <w:lang w:val="ru-RU"/>
              </w:rPr>
              <w:t>Жеуге жарамды жемістер мен жаңғақтар; цитрус жемістерінің қабығы (СЭҚ ТН кодтары: 08.01, 08.02, 08.03, 08.04, 08.05, 08.06, 08.07, 08.08, 08.09, 08.10, 08.11 және 08.14)</w:t>
            </w:r>
          </w:p>
          <w:p w14:paraId="6B8E53D9" w14:textId="6456875C" w:rsidR="003A084D" w:rsidRPr="003A084D" w:rsidRDefault="003A084D" w:rsidP="003A084D">
            <w:pPr>
              <w:pStyle w:val="ae"/>
              <w:numPr>
                <w:ilvl w:val="0"/>
                <w:numId w:val="26"/>
              </w:numPr>
              <w:tabs>
                <w:tab w:val="clear" w:pos="720"/>
                <w:tab w:val="num" w:pos="172"/>
              </w:tabs>
              <w:spacing w:after="0" w:line="240" w:lineRule="auto"/>
              <w:ind w:left="172" w:hanging="172"/>
              <w:rPr>
                <w:lang w:val="ru-RU"/>
              </w:rPr>
            </w:pPr>
            <w:r w:rsidRPr="003A084D">
              <w:rPr>
                <w:lang w:val="ru-RU"/>
              </w:rPr>
              <w:t>Кофе, шай, мате (парагвай шайы) және дәмдеуіштер (СЭҚ ТН кодтары: 09.01, 09.02, 09.03, 09.04, 09.05, 09.06, 09.07, 09.08, 09.09 және 09.10)</w:t>
            </w:r>
          </w:p>
          <w:p w14:paraId="4E33A1D8" w14:textId="17B62B30" w:rsidR="003A084D" w:rsidRPr="003A084D" w:rsidRDefault="003A084D" w:rsidP="003A084D">
            <w:pPr>
              <w:pStyle w:val="ae"/>
              <w:numPr>
                <w:ilvl w:val="0"/>
                <w:numId w:val="26"/>
              </w:numPr>
              <w:tabs>
                <w:tab w:val="clear" w:pos="720"/>
                <w:tab w:val="num" w:pos="172"/>
              </w:tabs>
              <w:spacing w:after="0" w:line="240" w:lineRule="auto"/>
              <w:ind w:left="172" w:hanging="172"/>
              <w:rPr>
                <w:lang w:val="ru-RU"/>
              </w:rPr>
            </w:pPr>
            <w:r w:rsidRPr="003A084D">
              <w:rPr>
                <w:lang w:val="ru-RU"/>
              </w:rPr>
              <w:t>Дәнді дақылдар (СЭҚ ТН кодтары: 10.01, 10.02, 10.03, 10.04, 10.05, 10.06, 10.07 және 10.08)</w:t>
            </w:r>
          </w:p>
          <w:p w14:paraId="2DD4B89B" w14:textId="1A8BCEFE" w:rsidR="003A084D" w:rsidRPr="003A084D" w:rsidRDefault="003A084D" w:rsidP="003A084D">
            <w:pPr>
              <w:pStyle w:val="ae"/>
              <w:numPr>
                <w:ilvl w:val="0"/>
                <w:numId w:val="26"/>
              </w:numPr>
              <w:tabs>
                <w:tab w:val="clear" w:pos="720"/>
                <w:tab w:val="num" w:pos="172"/>
              </w:tabs>
              <w:spacing w:after="0" w:line="240" w:lineRule="auto"/>
              <w:ind w:left="172" w:hanging="172"/>
              <w:rPr>
                <w:lang w:val="ru-RU"/>
              </w:rPr>
            </w:pPr>
            <w:r w:rsidRPr="003A084D">
              <w:rPr>
                <w:lang w:val="ru-RU"/>
              </w:rPr>
              <w:t>Майлы тұқымдар мен жемістер; әртүрлі дәндер, тұқымдар мен жемістер (СЭҚ ТН кодтары: 12.01, 12.02, 12.04, 12.05, 12.06, 12.07, 12.10 және 12.12)</w:t>
            </w:r>
          </w:p>
          <w:p w14:paraId="54BAE3AE" w14:textId="16360004" w:rsidR="003A084D" w:rsidRPr="003A084D" w:rsidRDefault="003A084D" w:rsidP="003A084D">
            <w:pPr>
              <w:pStyle w:val="ae"/>
              <w:numPr>
                <w:ilvl w:val="0"/>
                <w:numId w:val="26"/>
              </w:numPr>
              <w:tabs>
                <w:tab w:val="clear" w:pos="720"/>
                <w:tab w:val="num" w:pos="172"/>
              </w:tabs>
              <w:spacing w:after="0" w:line="240" w:lineRule="auto"/>
              <w:ind w:left="172" w:hanging="172"/>
              <w:rPr>
                <w:lang w:val="ru-RU"/>
              </w:rPr>
            </w:pPr>
            <w:r w:rsidRPr="003A084D">
              <w:rPr>
                <w:lang w:val="ru-RU"/>
              </w:rPr>
              <w:t>Жануарлардан алынатын майлар мен тоңмайлар (СЭҚ ТН кодтары: 15.01, 15.02 және 15.06)</w:t>
            </w:r>
          </w:p>
          <w:p w14:paraId="76073FB1" w14:textId="42131715" w:rsidR="003A084D" w:rsidRPr="003A084D" w:rsidRDefault="003A084D" w:rsidP="003A084D">
            <w:pPr>
              <w:pStyle w:val="aff8"/>
              <w:numPr>
                <w:ilvl w:val="0"/>
                <w:numId w:val="25"/>
              </w:numPr>
              <w:tabs>
                <w:tab w:val="num" w:pos="172"/>
              </w:tabs>
              <w:ind w:left="172" w:hanging="172"/>
              <w:rPr>
                <w:rFonts w:asciiTheme="minorHAnsi" w:eastAsiaTheme="minorEastAsia" w:hAnsiTheme="minorHAnsi" w:cstheme="minorBidi"/>
                <w:sz w:val="22"/>
                <w:szCs w:val="22"/>
                <w:lang w:eastAsia="en-US"/>
              </w:rPr>
            </w:pPr>
            <w:r w:rsidRPr="003A084D">
              <w:rPr>
                <w:rFonts w:asciiTheme="minorHAnsi" w:eastAsiaTheme="minorEastAsia" w:hAnsiTheme="minorHAnsi" w:cstheme="minorBidi"/>
                <w:sz w:val="22"/>
                <w:szCs w:val="22"/>
                <w:lang w:eastAsia="en-US"/>
              </w:rPr>
              <w:t>Какао және одан дайындалған өнімдер (СЭҚ ТН коды: 18.01)</w:t>
            </w:r>
          </w:p>
        </w:tc>
        <w:tc>
          <w:tcPr>
            <w:tcW w:w="4110" w:type="dxa"/>
            <w:vMerge/>
          </w:tcPr>
          <w:p w14:paraId="0F236948" w14:textId="77777777" w:rsidR="003A084D" w:rsidRPr="005B538A" w:rsidRDefault="003A084D" w:rsidP="003A084D">
            <w:pPr>
              <w:rPr>
                <w:lang w:val="ru-RU"/>
              </w:rPr>
            </w:pPr>
          </w:p>
        </w:tc>
      </w:tr>
      <w:tr w:rsidR="003A084D" w:rsidRPr="00584C32" w14:paraId="16C7E562" w14:textId="77777777" w:rsidTr="00DB165C">
        <w:trPr>
          <w:gridAfter w:val="1"/>
          <w:wAfter w:w="3798" w:type="dxa"/>
        </w:trPr>
        <w:tc>
          <w:tcPr>
            <w:tcW w:w="930" w:type="dxa"/>
            <w:vMerge/>
          </w:tcPr>
          <w:p w14:paraId="4EF2627D" w14:textId="77777777" w:rsidR="003A084D" w:rsidRPr="005B538A" w:rsidRDefault="003A084D" w:rsidP="003A084D">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3B92283" w14:textId="127E6FA4" w:rsidR="003A084D" w:rsidRPr="005B538A" w:rsidRDefault="003A084D" w:rsidP="003A084D">
            <w:pPr>
              <w:rPr>
                <w:lang w:val="ru-RU"/>
              </w:rPr>
            </w:pPr>
            <w:r>
              <w:rPr>
                <w:lang w:val="ru-RU"/>
              </w:rPr>
              <w:t>Жапония</w:t>
            </w:r>
          </w:p>
        </w:tc>
        <w:tc>
          <w:tcPr>
            <w:tcW w:w="5670" w:type="dxa"/>
            <w:tcBorders>
              <w:top w:val="single" w:sz="8" w:space="0" w:color="000000"/>
              <w:left w:val="single" w:sz="8" w:space="0" w:color="000000"/>
              <w:bottom w:val="single" w:sz="8" w:space="0" w:color="000000"/>
              <w:right w:val="single" w:sz="8" w:space="0" w:color="000000"/>
            </w:tcBorders>
          </w:tcPr>
          <w:p w14:paraId="306DD1E9" w14:textId="58290CC2" w:rsidR="003A084D" w:rsidRPr="005B538A" w:rsidRDefault="003A084D" w:rsidP="003A084D">
            <w:pPr>
              <w:spacing w:before="100" w:beforeAutospacing="1" w:after="100" w:afterAutospacing="1" w:line="240" w:lineRule="auto"/>
              <w:rPr>
                <w:rFonts w:ascii="Times New Roman" w:eastAsia="Times New Roman" w:hAnsi="Times New Roman" w:cs="Times New Roman"/>
                <w:sz w:val="24"/>
                <w:szCs w:val="24"/>
                <w:lang w:val="ru-RU" w:eastAsia="ru-RU"/>
              </w:rPr>
            </w:pPr>
            <w:r w:rsidRPr="003A084D">
              <w:rPr>
                <w:rFonts w:ascii="Times New Roman" w:eastAsia="Times New Roman" w:hAnsi="Times New Roman" w:cs="Times New Roman"/>
                <w:sz w:val="24"/>
                <w:szCs w:val="24"/>
                <w:lang w:val="ru-RU" w:eastAsia="ru-RU"/>
              </w:rPr>
              <w:t>Келесі ауылшаруашылық Химикаты: пестицид/ветеринариялық препарат: имидаклоприд үшін қалдық құрамының максималды шектерін (MRL) белгілеу ұсынылады.</w:t>
            </w:r>
          </w:p>
        </w:tc>
        <w:tc>
          <w:tcPr>
            <w:tcW w:w="4110" w:type="dxa"/>
            <w:vMerge/>
          </w:tcPr>
          <w:p w14:paraId="001A94B7" w14:textId="77777777" w:rsidR="003A084D" w:rsidRPr="005B538A" w:rsidRDefault="003A084D" w:rsidP="003A084D">
            <w:pPr>
              <w:rPr>
                <w:lang w:val="ru-RU"/>
              </w:rPr>
            </w:pPr>
          </w:p>
        </w:tc>
      </w:tr>
      <w:tr w:rsidR="003A084D" w:rsidRPr="003A084D" w14:paraId="1D58ACE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DB79D39" w14:textId="6E79DD8D" w:rsidR="003A084D" w:rsidRPr="00566A4C" w:rsidRDefault="003A084D" w:rsidP="003A084D">
            <w:pPr>
              <w:rPr>
                <w:lang w:val="ru-RU"/>
              </w:rPr>
            </w:pPr>
            <w:r>
              <w:rPr>
                <w:lang w:val="ru-RU"/>
              </w:rPr>
              <w:t>52</w:t>
            </w:r>
          </w:p>
        </w:tc>
        <w:tc>
          <w:tcPr>
            <w:tcW w:w="2552" w:type="dxa"/>
            <w:tcBorders>
              <w:top w:val="single" w:sz="8" w:space="0" w:color="000000"/>
              <w:left w:val="single" w:sz="8" w:space="0" w:color="000000"/>
              <w:bottom w:val="single" w:sz="8" w:space="0" w:color="000000"/>
              <w:right w:val="single" w:sz="8" w:space="0" w:color="000000"/>
            </w:tcBorders>
          </w:tcPr>
          <w:p w14:paraId="58175387" w14:textId="529ABAC6" w:rsidR="003A084D" w:rsidRPr="003A084D" w:rsidRDefault="003A084D" w:rsidP="003A084D">
            <w:r>
              <w:rPr>
                <w:rFonts w:ascii="Arial" w:hAnsi="Arial" w:cs="Arial"/>
                <w:sz w:val="20"/>
                <w:szCs w:val="20"/>
                <w:shd w:val="clear" w:color="auto" w:fill="FFFFFF"/>
              </w:rPr>
              <w:t>G/SPS/N/AUS/502/Add.27</w:t>
            </w:r>
          </w:p>
        </w:tc>
        <w:tc>
          <w:tcPr>
            <w:tcW w:w="5670" w:type="dxa"/>
            <w:tcBorders>
              <w:top w:val="single" w:sz="8" w:space="0" w:color="000000"/>
              <w:left w:val="single" w:sz="8" w:space="0" w:color="000000"/>
              <w:bottom w:val="single" w:sz="8" w:space="0" w:color="000000"/>
              <w:right w:val="single" w:sz="8" w:space="0" w:color="000000"/>
            </w:tcBorders>
          </w:tcPr>
          <w:p w14:paraId="6E426FB5" w14:textId="77777777" w:rsidR="003A084D" w:rsidRPr="00584C32" w:rsidRDefault="003A084D" w:rsidP="003A084D">
            <w:p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Капров</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қоңызына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қатысты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төтенше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шаралар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туралы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хабарлама</w:t>
            </w:r>
          </w:p>
          <w:p w14:paraId="05C47283" w14:textId="77777777" w:rsidR="003A084D" w:rsidRPr="00584C32" w:rsidRDefault="003A084D" w:rsidP="003A084D">
            <w:p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Капров</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қоңызына</w:t>
            </w:r>
            <w:r w:rsidRPr="00584C32">
              <w:rPr>
                <w:rFonts w:ascii="Times New Roman" w:eastAsia="Times New Roman" w:hAnsi="Times New Roman" w:cs="Times New Roman"/>
                <w:sz w:val="24"/>
                <w:szCs w:val="24"/>
                <w:lang w:eastAsia="ru-RU"/>
              </w:rPr>
              <w:t xml:space="preserve"> (Trogoderma granarium) </w:t>
            </w:r>
            <w:r w:rsidRPr="003A084D">
              <w:rPr>
                <w:rFonts w:ascii="Times New Roman" w:eastAsia="Times New Roman" w:hAnsi="Times New Roman" w:cs="Times New Roman"/>
                <w:sz w:val="24"/>
                <w:szCs w:val="24"/>
                <w:lang w:val="ru-RU" w:eastAsia="ru-RU"/>
              </w:rPr>
              <w:t>қатысты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фитосанитариялық</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тәуекелді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түпкілікті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талдаудың</w:t>
            </w:r>
            <w:r w:rsidRPr="00584C32">
              <w:rPr>
                <w:rFonts w:ascii="Times New Roman" w:eastAsia="Times New Roman" w:hAnsi="Times New Roman" w:cs="Times New Roman"/>
                <w:sz w:val="24"/>
                <w:szCs w:val="24"/>
                <w:lang w:eastAsia="ru-RU"/>
              </w:rPr>
              <w:t xml:space="preserve"> 1-</w:t>
            </w:r>
            <w:r w:rsidRPr="003A084D">
              <w:rPr>
                <w:rFonts w:ascii="Times New Roman" w:eastAsia="Times New Roman" w:hAnsi="Times New Roman" w:cs="Times New Roman"/>
                <w:sz w:val="24"/>
                <w:szCs w:val="24"/>
                <w:lang w:val="ru-RU" w:eastAsia="ru-RU"/>
              </w:rPr>
              <w:t>бөлігін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өсімдік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өнімдерінің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тасымалдану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жолдары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жариялау</w:t>
            </w:r>
          </w:p>
          <w:p w14:paraId="5C69B386" w14:textId="77777777" w:rsidR="003A084D" w:rsidRPr="00584C32" w:rsidRDefault="003A084D" w:rsidP="003A084D">
            <w:pPr>
              <w:spacing w:before="100" w:beforeAutospacing="1" w:after="100" w:afterAutospacing="1" w:line="240" w:lineRule="auto"/>
              <w:rPr>
                <w:rFonts w:ascii="Times New Roman" w:eastAsia="Times New Roman" w:hAnsi="Times New Roman" w:cs="Times New Roman"/>
                <w:sz w:val="24"/>
                <w:szCs w:val="24"/>
                <w:lang w:eastAsia="ru-RU"/>
              </w:rPr>
            </w:pPr>
            <w:r w:rsidRPr="00584C32">
              <w:rPr>
                <w:rFonts w:ascii="Times New Roman" w:eastAsia="Times New Roman" w:hAnsi="Times New Roman" w:cs="Times New Roman"/>
                <w:sz w:val="24"/>
                <w:szCs w:val="24"/>
                <w:lang w:eastAsia="ru-RU"/>
              </w:rPr>
              <w:t xml:space="preserve">2025 </w:t>
            </w:r>
            <w:r w:rsidRPr="003A084D">
              <w:rPr>
                <w:rFonts w:ascii="Times New Roman" w:eastAsia="Times New Roman" w:hAnsi="Times New Roman" w:cs="Times New Roman"/>
                <w:sz w:val="24"/>
                <w:szCs w:val="24"/>
                <w:lang w:val="ru-RU" w:eastAsia="ru-RU"/>
              </w:rPr>
              <w:t>жылғы</w:t>
            </w:r>
            <w:r w:rsidRPr="00584C32">
              <w:rPr>
                <w:rFonts w:ascii="Times New Roman" w:eastAsia="Times New Roman" w:hAnsi="Times New Roman" w:cs="Times New Roman"/>
                <w:sz w:val="24"/>
                <w:szCs w:val="24"/>
                <w:lang w:eastAsia="ru-RU"/>
              </w:rPr>
              <w:t xml:space="preserve"> 27 </w:t>
            </w:r>
            <w:r w:rsidRPr="003A084D">
              <w:rPr>
                <w:rFonts w:ascii="Times New Roman" w:eastAsia="Times New Roman" w:hAnsi="Times New Roman" w:cs="Times New Roman"/>
                <w:sz w:val="24"/>
                <w:szCs w:val="24"/>
                <w:lang w:val="ru-RU" w:eastAsia="ru-RU"/>
              </w:rPr>
              <w:t>қарашада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Австралия</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СФС</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туралы</w:t>
            </w:r>
            <w:r w:rsidRPr="00584C32">
              <w:rPr>
                <w:rFonts w:ascii="Times New Roman" w:eastAsia="Times New Roman" w:hAnsi="Times New Roman" w:cs="Times New Roman"/>
                <w:sz w:val="24"/>
                <w:szCs w:val="24"/>
                <w:lang w:eastAsia="ru-RU"/>
              </w:rPr>
              <w:t xml:space="preserve"> G/SPS/N/AUS/502/Add.24 </w:t>
            </w:r>
            <w:r w:rsidRPr="003A084D">
              <w:rPr>
                <w:rFonts w:ascii="Times New Roman" w:eastAsia="Times New Roman" w:hAnsi="Times New Roman" w:cs="Times New Roman"/>
                <w:sz w:val="24"/>
                <w:szCs w:val="24"/>
                <w:lang w:val="ru-RU" w:eastAsia="ru-RU"/>
              </w:rPr>
              <w:t>хабарламасын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жариялап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сауда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әріптестеріне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капров</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қоңызына</w:t>
            </w:r>
            <w:r w:rsidRPr="00584C32">
              <w:rPr>
                <w:rFonts w:ascii="Times New Roman" w:eastAsia="Times New Roman" w:hAnsi="Times New Roman" w:cs="Times New Roman"/>
                <w:sz w:val="24"/>
                <w:szCs w:val="24"/>
                <w:lang w:eastAsia="ru-RU"/>
              </w:rPr>
              <w:t xml:space="preserve"> (Trogoderma granarium) </w:t>
            </w:r>
            <w:r w:rsidRPr="003A084D">
              <w:rPr>
                <w:rFonts w:ascii="Times New Roman" w:eastAsia="Times New Roman" w:hAnsi="Times New Roman" w:cs="Times New Roman"/>
                <w:sz w:val="24"/>
                <w:szCs w:val="24"/>
                <w:lang w:val="ru-RU" w:eastAsia="ru-RU"/>
              </w:rPr>
              <w:t>қатысты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фитосанитариялық</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тәуекелді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талдау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ФТА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туралы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есеп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жобасының</w:t>
            </w:r>
            <w:r w:rsidRPr="00584C32">
              <w:rPr>
                <w:rFonts w:ascii="Times New Roman" w:eastAsia="Times New Roman" w:hAnsi="Times New Roman" w:cs="Times New Roman"/>
                <w:sz w:val="24"/>
                <w:szCs w:val="24"/>
                <w:lang w:eastAsia="ru-RU"/>
              </w:rPr>
              <w:t xml:space="preserve"> 1-</w:t>
            </w:r>
            <w:r w:rsidRPr="003A084D">
              <w:rPr>
                <w:rFonts w:ascii="Times New Roman" w:eastAsia="Times New Roman" w:hAnsi="Times New Roman" w:cs="Times New Roman"/>
                <w:sz w:val="24"/>
                <w:szCs w:val="24"/>
                <w:lang w:val="ru-RU" w:eastAsia="ru-RU"/>
              </w:rPr>
              <w:t>бөлігі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консультация</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жүргізу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үшін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жарияланғаны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туралы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хабарлады</w:t>
            </w:r>
            <w:r w:rsidRPr="00584C32">
              <w:rPr>
                <w:rFonts w:ascii="Times New Roman" w:eastAsia="Times New Roman" w:hAnsi="Times New Roman" w:cs="Times New Roman"/>
                <w:sz w:val="24"/>
                <w:szCs w:val="24"/>
                <w:lang w:eastAsia="ru-RU"/>
              </w:rPr>
              <w:t>.</w:t>
            </w:r>
          </w:p>
          <w:p w14:paraId="5E1914C3" w14:textId="77777777" w:rsidR="003A084D" w:rsidRPr="00584C32" w:rsidRDefault="003A084D" w:rsidP="003A084D">
            <w:pPr>
              <w:spacing w:before="100" w:beforeAutospacing="1" w:after="100" w:afterAutospacing="1" w:line="240" w:lineRule="auto"/>
              <w:rPr>
                <w:rFonts w:ascii="Times New Roman" w:eastAsia="Times New Roman" w:hAnsi="Times New Roman" w:cs="Times New Roman"/>
                <w:sz w:val="24"/>
                <w:szCs w:val="24"/>
                <w:lang w:eastAsia="ru-RU"/>
              </w:rPr>
            </w:pPr>
            <w:r w:rsidRPr="00584C32">
              <w:rPr>
                <w:rFonts w:ascii="Times New Roman" w:eastAsia="Times New Roman" w:hAnsi="Times New Roman" w:cs="Times New Roman"/>
                <w:sz w:val="24"/>
                <w:szCs w:val="24"/>
                <w:lang w:eastAsia="ru-RU"/>
              </w:rPr>
              <w:lastRenderedPageBreak/>
              <w:t xml:space="preserve">G/SPS/N/AUS/502/Add.22 </w:t>
            </w:r>
            <w:r w:rsidRPr="003A084D">
              <w:rPr>
                <w:rFonts w:ascii="Times New Roman" w:eastAsia="Times New Roman" w:hAnsi="Times New Roman" w:cs="Times New Roman"/>
                <w:sz w:val="24"/>
                <w:szCs w:val="24"/>
                <w:lang w:val="ru-RU" w:eastAsia="ru-RU"/>
              </w:rPr>
              <w:t>құжатында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көрсетілгендей</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ФТА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екі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бөлікке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бөлінеді</w:t>
            </w:r>
            <w:r w:rsidRPr="00584C32">
              <w:rPr>
                <w:rFonts w:ascii="Times New Roman" w:eastAsia="Times New Roman" w:hAnsi="Times New Roman" w:cs="Times New Roman"/>
                <w:sz w:val="24"/>
                <w:szCs w:val="24"/>
                <w:lang w:eastAsia="ru-RU"/>
              </w:rPr>
              <w:t>:</w:t>
            </w:r>
          </w:p>
          <w:p w14:paraId="033E6B10" w14:textId="77777777" w:rsidR="003A084D" w:rsidRPr="00584C32" w:rsidRDefault="003A084D" w:rsidP="003A084D">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584C32">
              <w:rPr>
                <w:rFonts w:ascii="Times New Roman" w:eastAsia="Times New Roman" w:hAnsi="Times New Roman" w:cs="Times New Roman"/>
                <w:sz w:val="24"/>
                <w:szCs w:val="24"/>
                <w:lang w:eastAsia="ru-RU"/>
              </w:rPr>
              <w:t>1-</w:t>
            </w:r>
            <w:r w:rsidRPr="003A084D">
              <w:rPr>
                <w:rFonts w:ascii="Times New Roman" w:eastAsia="Times New Roman" w:hAnsi="Times New Roman" w:cs="Times New Roman"/>
                <w:sz w:val="24"/>
                <w:szCs w:val="24"/>
                <w:lang w:val="ru-RU" w:eastAsia="ru-RU"/>
              </w:rPr>
              <w:t>бөлік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өсімдік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өнімдерінің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тасымалдану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жолына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арналған</w:t>
            </w:r>
            <w:r w:rsidRPr="00584C32">
              <w:rPr>
                <w:rFonts w:ascii="Times New Roman" w:eastAsia="Times New Roman" w:hAnsi="Times New Roman" w:cs="Times New Roman"/>
                <w:sz w:val="24"/>
                <w:szCs w:val="24"/>
                <w:lang w:eastAsia="ru-RU"/>
              </w:rPr>
              <w:t>;</w:t>
            </w:r>
          </w:p>
          <w:p w14:paraId="0C9DFFB6" w14:textId="77777777" w:rsidR="003A084D" w:rsidRPr="00584C32" w:rsidRDefault="003A084D" w:rsidP="003A084D">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584C32">
              <w:rPr>
                <w:rFonts w:ascii="Times New Roman" w:eastAsia="Times New Roman" w:hAnsi="Times New Roman" w:cs="Times New Roman"/>
                <w:sz w:val="24"/>
                <w:szCs w:val="24"/>
                <w:lang w:eastAsia="ru-RU"/>
              </w:rPr>
              <w:t>2-</w:t>
            </w:r>
            <w:r w:rsidRPr="003A084D">
              <w:rPr>
                <w:rFonts w:ascii="Times New Roman" w:eastAsia="Times New Roman" w:hAnsi="Times New Roman" w:cs="Times New Roman"/>
                <w:sz w:val="24"/>
                <w:szCs w:val="24"/>
                <w:lang w:val="ru-RU" w:eastAsia="ru-RU"/>
              </w:rPr>
              <w:t>бөлік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теңіз</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контейнерлерінің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тасымалдану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жолына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қатысты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болады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және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жеке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жарияланады</w:t>
            </w:r>
            <w:r w:rsidRPr="00584C32">
              <w:rPr>
                <w:rFonts w:ascii="Times New Roman" w:eastAsia="Times New Roman" w:hAnsi="Times New Roman" w:cs="Times New Roman"/>
                <w:sz w:val="24"/>
                <w:szCs w:val="24"/>
                <w:lang w:eastAsia="ru-RU"/>
              </w:rPr>
              <w:t>.</w:t>
            </w:r>
          </w:p>
          <w:p w14:paraId="246793C1" w14:textId="77777777" w:rsidR="003A084D" w:rsidRPr="00584C32" w:rsidRDefault="003A084D" w:rsidP="003A084D">
            <w:p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Австралияның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Ауыл</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шаруашылығы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балық</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шаруашылығы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және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орман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шаруашылығы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департаменті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консультациялар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кезеңінде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және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ол</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аяқталғаннан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кейін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келіп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түскен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ұсыныстарды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бағалады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Капров</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қоңызына</w:t>
            </w:r>
            <w:r w:rsidRPr="00584C32">
              <w:rPr>
                <w:rFonts w:ascii="Times New Roman" w:eastAsia="Times New Roman" w:hAnsi="Times New Roman" w:cs="Times New Roman"/>
                <w:sz w:val="24"/>
                <w:szCs w:val="24"/>
                <w:lang w:eastAsia="ru-RU"/>
              </w:rPr>
              <w:t xml:space="preserve"> (Trogoderma granarium) </w:t>
            </w:r>
            <w:r w:rsidRPr="003A084D">
              <w:rPr>
                <w:rFonts w:ascii="Times New Roman" w:eastAsia="Times New Roman" w:hAnsi="Times New Roman" w:cs="Times New Roman"/>
                <w:sz w:val="24"/>
                <w:szCs w:val="24"/>
                <w:lang w:val="ru-RU" w:eastAsia="ru-RU"/>
              </w:rPr>
              <w:t>қатысты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фитосанитариялық</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тәуекелді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талдаудың</w:t>
            </w:r>
            <w:r w:rsidRPr="00584C32">
              <w:rPr>
                <w:rFonts w:ascii="Times New Roman" w:eastAsia="Times New Roman" w:hAnsi="Times New Roman" w:cs="Times New Roman"/>
                <w:sz w:val="24"/>
                <w:szCs w:val="24"/>
                <w:lang w:eastAsia="ru-RU"/>
              </w:rPr>
              <w:t xml:space="preserve"> 1-</w:t>
            </w:r>
            <w:r w:rsidRPr="003A084D">
              <w:rPr>
                <w:rFonts w:ascii="Times New Roman" w:eastAsia="Times New Roman" w:hAnsi="Times New Roman" w:cs="Times New Roman"/>
                <w:sz w:val="24"/>
                <w:szCs w:val="24"/>
                <w:lang w:val="ru-RU" w:eastAsia="ru-RU"/>
              </w:rPr>
              <w:t>бөлігі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өсімдік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өнімдерінің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тасымалдану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жолдары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бойынша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түпкілікті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есеп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әзірленіп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аяқталды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және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ресми</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веб</w:t>
            </w:r>
            <w:r w:rsidRPr="00584C32">
              <w:rPr>
                <w:rFonts w:ascii="Times New Roman" w:eastAsia="Times New Roman" w:hAnsi="Times New Roman" w:cs="Times New Roman"/>
                <w:sz w:val="24"/>
                <w:szCs w:val="24"/>
                <w:lang w:eastAsia="ru-RU"/>
              </w:rPr>
              <w:t>-</w:t>
            </w:r>
            <w:r w:rsidRPr="003A084D">
              <w:rPr>
                <w:rFonts w:ascii="Times New Roman" w:eastAsia="Times New Roman" w:hAnsi="Times New Roman" w:cs="Times New Roman"/>
                <w:sz w:val="24"/>
                <w:szCs w:val="24"/>
                <w:lang w:val="ru-RU" w:eastAsia="ru-RU"/>
              </w:rPr>
              <w:t>сайтта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орналастырылды</w:t>
            </w:r>
            <w:r w:rsidRPr="00584C32">
              <w:rPr>
                <w:rFonts w:ascii="Times New Roman" w:eastAsia="Times New Roman" w:hAnsi="Times New Roman" w:cs="Times New Roman"/>
                <w:sz w:val="24"/>
                <w:szCs w:val="24"/>
                <w:lang w:eastAsia="ru-RU"/>
              </w:rPr>
              <w:t>.</w:t>
            </w:r>
          </w:p>
          <w:p w14:paraId="349C2B25" w14:textId="77777777" w:rsidR="003A084D" w:rsidRPr="00584C32" w:rsidRDefault="003A084D" w:rsidP="003A084D">
            <w:p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ФТА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жөніндегі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түпкілікті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есепте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мүдделі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тараптардан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консультациялар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барысында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келіп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түскен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ескертулер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ескеріліп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Австралияның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тиісті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қорғау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деңгейіне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қол</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жеткізу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үшін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қажетті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деп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танылған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фитосанитариялық</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шаралар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ұсынылды</w:t>
            </w:r>
            <w:r w:rsidRPr="00584C32">
              <w:rPr>
                <w:rFonts w:ascii="Times New Roman" w:eastAsia="Times New Roman" w:hAnsi="Times New Roman" w:cs="Times New Roman"/>
                <w:sz w:val="24"/>
                <w:szCs w:val="24"/>
                <w:lang w:eastAsia="ru-RU"/>
              </w:rPr>
              <w:t>.</w:t>
            </w:r>
          </w:p>
          <w:p w14:paraId="66300571" w14:textId="77777777" w:rsidR="003A084D" w:rsidRPr="00584C32" w:rsidRDefault="003A084D" w:rsidP="003A084D">
            <w:p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ФТА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жөніндегі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түпкілікті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есептің</w:t>
            </w:r>
            <w:r w:rsidRPr="00584C32">
              <w:rPr>
                <w:rFonts w:ascii="Times New Roman" w:eastAsia="Times New Roman" w:hAnsi="Times New Roman" w:cs="Times New Roman"/>
                <w:sz w:val="24"/>
                <w:szCs w:val="24"/>
                <w:lang w:eastAsia="ru-RU"/>
              </w:rPr>
              <w:t xml:space="preserve"> 1-</w:t>
            </w:r>
            <w:r w:rsidRPr="003A084D">
              <w:rPr>
                <w:rFonts w:ascii="Times New Roman" w:eastAsia="Times New Roman" w:hAnsi="Times New Roman" w:cs="Times New Roman"/>
                <w:sz w:val="24"/>
                <w:szCs w:val="24"/>
                <w:lang w:val="ru-RU" w:eastAsia="ru-RU"/>
              </w:rPr>
              <w:t>бөлігінде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ұсынылған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тәуекелдерді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басқару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шаралары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өсімдік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өнімдерін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импорттау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кезінде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капров</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қоңызына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қатысты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тұрақты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тәуекелдерді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басқару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шаралары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ретінде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қолданылады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Аталған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шаралар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енгізілгеннен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кейін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олар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осы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тасымалдану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жолдары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бойынша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зиянды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организмге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қатысты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қолданылатын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төтенше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шаралардың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орнын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басады</w:t>
            </w:r>
            <w:r w:rsidRPr="00584C32">
              <w:rPr>
                <w:rFonts w:ascii="Times New Roman" w:eastAsia="Times New Roman" w:hAnsi="Times New Roman" w:cs="Times New Roman"/>
                <w:sz w:val="24"/>
                <w:szCs w:val="24"/>
                <w:lang w:eastAsia="ru-RU"/>
              </w:rPr>
              <w:t>.</w:t>
            </w:r>
          </w:p>
          <w:p w14:paraId="5B4D9DD2" w14:textId="77777777" w:rsidR="003A084D" w:rsidRPr="00584C32" w:rsidRDefault="003A084D" w:rsidP="003A084D">
            <w:p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Австралия</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ФТА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жөніндегі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түпкілікті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есепте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ұсынылған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қолданыстағы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төтенше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шараларға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енгізілетін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келесі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өзгерістерді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іске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асыру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тәртібін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әзірлейді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және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импорт</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шарттарын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жаңартады</w:t>
            </w:r>
            <w:r w:rsidRPr="00584C32">
              <w:rPr>
                <w:rFonts w:ascii="Times New Roman" w:eastAsia="Times New Roman" w:hAnsi="Times New Roman" w:cs="Times New Roman"/>
                <w:sz w:val="24"/>
                <w:szCs w:val="24"/>
                <w:lang w:eastAsia="ru-RU"/>
              </w:rPr>
              <w:t>:</w:t>
            </w:r>
          </w:p>
          <w:p w14:paraId="4BAC7AAC" w14:textId="77777777" w:rsidR="003A084D" w:rsidRPr="00584C32" w:rsidRDefault="003A084D" w:rsidP="003A084D">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Жоғары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тәуекелді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өсімдік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өнімдері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құны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жоғары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немесе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құны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төмен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жүк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ретінде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әуе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немесе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теңіз</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көлігімен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жеткізілетін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және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өзге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де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тәуекел</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санатына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жататын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өсімдік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өнімдері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кез</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келген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көлік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түрімен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жеткізілетін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оның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ішінде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отырғызуға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арналған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тұқымдар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кез</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келген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елден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зерттеу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мақсатында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импортталған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кезде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тәуекелдерді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басқару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жөніндегі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төмендегі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шаралардың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бірін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қолдану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талап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етіледі</w:t>
            </w:r>
            <w:r w:rsidRPr="00584C32">
              <w:rPr>
                <w:rFonts w:ascii="Times New Roman" w:eastAsia="Times New Roman" w:hAnsi="Times New Roman" w:cs="Times New Roman"/>
                <w:sz w:val="24"/>
                <w:szCs w:val="24"/>
                <w:lang w:eastAsia="ru-RU"/>
              </w:rPr>
              <w:t>:</w:t>
            </w:r>
          </w:p>
          <w:p w14:paraId="32EAFC37" w14:textId="77777777" w:rsidR="003A084D" w:rsidRPr="00584C32" w:rsidRDefault="003A084D" w:rsidP="003A084D">
            <w:pPr>
              <w:numPr>
                <w:ilvl w:val="1"/>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өнімдерді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тек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биологиялық</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қауіпсіздік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талаптарына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сәйкес</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оқшауланған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жағдайда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пайдалану</w:t>
            </w:r>
            <w:r w:rsidRPr="00584C32">
              <w:rPr>
                <w:rFonts w:ascii="Times New Roman" w:eastAsia="Times New Roman" w:hAnsi="Times New Roman" w:cs="Times New Roman"/>
                <w:sz w:val="24"/>
                <w:szCs w:val="24"/>
                <w:lang w:eastAsia="ru-RU"/>
              </w:rPr>
              <w:t xml:space="preserve"> (Approved </w:t>
            </w:r>
            <w:r w:rsidRPr="00584C32">
              <w:rPr>
                <w:rFonts w:ascii="Times New Roman" w:eastAsia="Times New Roman" w:hAnsi="Times New Roman" w:cs="Times New Roman"/>
                <w:sz w:val="24"/>
                <w:szCs w:val="24"/>
                <w:lang w:eastAsia="ru-RU"/>
              </w:rPr>
              <w:lastRenderedPageBreak/>
              <w:t>Arrangement, 5-</w:t>
            </w:r>
            <w:r w:rsidRPr="003A084D">
              <w:rPr>
                <w:rFonts w:ascii="Times New Roman" w:eastAsia="Times New Roman" w:hAnsi="Times New Roman" w:cs="Times New Roman"/>
                <w:sz w:val="24"/>
                <w:szCs w:val="24"/>
                <w:lang w:val="ru-RU" w:eastAsia="ru-RU"/>
              </w:rPr>
              <w:t>сынып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немесе</w:t>
            </w:r>
          </w:p>
          <w:p w14:paraId="7BDA9AC0" w14:textId="77777777" w:rsidR="003A084D" w:rsidRPr="00584C32" w:rsidRDefault="003A084D" w:rsidP="003A084D">
            <w:pPr>
              <w:numPr>
                <w:ilvl w:val="1"/>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экспортқа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дейін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инспекция</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жүргізу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және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қосымша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декларациясы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бар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фитосанитариялық</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сертификат</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ресімдеу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немесе</w:t>
            </w:r>
          </w:p>
          <w:p w14:paraId="0C6FB09D" w14:textId="77777777" w:rsidR="003A084D" w:rsidRPr="00584C32" w:rsidRDefault="003A084D" w:rsidP="003A084D">
            <w:pPr>
              <w:numPr>
                <w:ilvl w:val="1"/>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импортқа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рұқсат</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алуға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өтініш</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беру</w:t>
            </w:r>
            <w:r w:rsidRPr="00584C32">
              <w:rPr>
                <w:rFonts w:ascii="Times New Roman" w:eastAsia="Times New Roman" w:hAnsi="Times New Roman" w:cs="Times New Roman"/>
                <w:sz w:val="24"/>
                <w:szCs w:val="24"/>
                <w:lang w:eastAsia="ru-RU"/>
              </w:rPr>
              <w:t>.</w:t>
            </w:r>
          </w:p>
          <w:p w14:paraId="33D72A10" w14:textId="77777777" w:rsidR="003A084D" w:rsidRPr="00584C32" w:rsidRDefault="003A084D" w:rsidP="003A084D">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Өңделген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тауарларды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инспекциялауға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арналған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қосымша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декларация</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мынадай</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редакцияда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өзгертілуге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тиіс</w:t>
            </w:r>
            <w:r w:rsidRPr="00584C32">
              <w:rPr>
                <w:rFonts w:ascii="Times New Roman" w:eastAsia="Times New Roman" w:hAnsi="Times New Roman" w:cs="Times New Roman"/>
                <w:sz w:val="24"/>
                <w:szCs w:val="24"/>
                <w:lang w:eastAsia="ru-RU"/>
              </w:rPr>
              <w:t>:</w:t>
            </w:r>
          </w:p>
          <w:p w14:paraId="60757609" w14:textId="77777777" w:rsidR="003A084D" w:rsidRPr="00584C32" w:rsidRDefault="003A084D" w:rsidP="003A084D">
            <w:pPr>
              <w:spacing w:beforeAutospacing="1" w:after="100" w:afterAutospacing="1" w:line="240" w:lineRule="auto"/>
              <w:rPr>
                <w:rFonts w:ascii="Times New Roman" w:eastAsia="Times New Roman" w:hAnsi="Times New Roman" w:cs="Times New Roman"/>
                <w:sz w:val="24"/>
                <w:szCs w:val="24"/>
                <w:lang w:eastAsia="ru-RU"/>
              </w:rPr>
            </w:pPr>
            <w:r w:rsidRPr="00584C32">
              <w:rPr>
                <w:rFonts w:ascii="Times New Roman" w:eastAsia="Times New Roman" w:hAnsi="Times New Roman" w:cs="Times New Roman"/>
                <w:sz w:val="24"/>
                <w:szCs w:val="24"/>
                <w:lang w:eastAsia="ru-RU"/>
              </w:rPr>
              <w:t>«</w:t>
            </w:r>
            <w:r w:rsidRPr="003A084D">
              <w:rPr>
                <w:rFonts w:ascii="Times New Roman" w:eastAsia="Times New Roman" w:hAnsi="Times New Roman" w:cs="Times New Roman"/>
                <w:sz w:val="24"/>
                <w:szCs w:val="24"/>
                <w:lang w:val="ru-RU" w:eastAsia="ru-RU"/>
              </w:rPr>
              <w:t>Өңдеуден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кейін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репрезентативті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үлгілер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тексеріліп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олардың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барлық</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тірі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жәндіктерден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оның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ішінде</w:t>
            </w:r>
            <w:r w:rsidRPr="00584C32">
              <w:rPr>
                <w:rFonts w:ascii="Times New Roman" w:eastAsia="Times New Roman" w:hAnsi="Times New Roman" w:cs="Times New Roman"/>
                <w:sz w:val="24"/>
                <w:szCs w:val="24"/>
                <w:lang w:eastAsia="ru-RU"/>
              </w:rPr>
              <w:t xml:space="preserve"> Trogoderma spp. </w:t>
            </w:r>
            <w:r w:rsidRPr="003A084D">
              <w:rPr>
                <w:rFonts w:ascii="Times New Roman" w:eastAsia="Times New Roman" w:hAnsi="Times New Roman" w:cs="Times New Roman"/>
                <w:sz w:val="24"/>
                <w:szCs w:val="24"/>
                <w:lang w:val="ru-RU" w:eastAsia="ru-RU"/>
              </w:rPr>
              <w:t>түрлерінен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таза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екені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анықталды</w:t>
            </w:r>
            <w:r w:rsidRPr="00584C32">
              <w:rPr>
                <w:rFonts w:ascii="Times New Roman" w:eastAsia="Times New Roman" w:hAnsi="Times New Roman" w:cs="Times New Roman"/>
                <w:sz w:val="24"/>
                <w:szCs w:val="24"/>
                <w:lang w:eastAsia="ru-RU"/>
              </w:rPr>
              <w:t>».</w:t>
            </w:r>
          </w:p>
          <w:p w14:paraId="153E2963" w14:textId="77777777" w:rsidR="003A084D" w:rsidRPr="00584C32" w:rsidRDefault="003A084D" w:rsidP="003A084D">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Шетелдегі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өңдеу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қызметтерін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көрсетушілер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шекараға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дейінгі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биологиялық</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қауіпсіздік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шаралары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шеңберінде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өңдеу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қызметтерін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көрсетушілерге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арналған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австралиялық</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схема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бойынша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тіркелуге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және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мақұлдануға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тиіс</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Бұл</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үшін</w:t>
            </w:r>
            <w:r w:rsidRPr="00584C32">
              <w:rPr>
                <w:rFonts w:ascii="Times New Roman" w:eastAsia="Times New Roman" w:hAnsi="Times New Roman" w:cs="Times New Roman"/>
                <w:sz w:val="24"/>
                <w:szCs w:val="24"/>
                <w:lang w:eastAsia="ru-RU"/>
              </w:rPr>
              <w:t xml:space="preserve"> Australian Fumigation Accreditation Scheme (AFAS) </w:t>
            </w:r>
            <w:r w:rsidRPr="003A084D">
              <w:rPr>
                <w:rFonts w:ascii="Times New Roman" w:eastAsia="Times New Roman" w:hAnsi="Times New Roman" w:cs="Times New Roman"/>
                <w:sz w:val="24"/>
                <w:szCs w:val="24"/>
                <w:lang w:val="ru-RU" w:eastAsia="ru-RU"/>
              </w:rPr>
              <w:t>немесе</w:t>
            </w:r>
            <w:r w:rsidRPr="00584C32">
              <w:rPr>
                <w:rFonts w:ascii="Times New Roman" w:eastAsia="Times New Roman" w:hAnsi="Times New Roman" w:cs="Times New Roman"/>
                <w:sz w:val="24"/>
                <w:szCs w:val="24"/>
                <w:lang w:eastAsia="ru-RU"/>
              </w:rPr>
              <w:t xml:space="preserve"> AusTreat </w:t>
            </w:r>
            <w:r w:rsidRPr="003A084D">
              <w:rPr>
                <w:rFonts w:ascii="Times New Roman" w:eastAsia="Times New Roman" w:hAnsi="Times New Roman" w:cs="Times New Roman"/>
                <w:sz w:val="24"/>
                <w:szCs w:val="24"/>
                <w:lang w:val="ru-RU" w:eastAsia="ru-RU"/>
              </w:rPr>
              <w:t>схемаларының</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бірінен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өту</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қажет</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болады</w:t>
            </w:r>
            <w:r w:rsidRPr="00584C32">
              <w:rPr>
                <w:rFonts w:ascii="Times New Roman" w:eastAsia="Times New Roman" w:hAnsi="Times New Roman" w:cs="Times New Roman"/>
                <w:sz w:val="24"/>
                <w:szCs w:val="24"/>
                <w:lang w:eastAsia="ru-RU"/>
              </w:rPr>
              <w:t>.</w:t>
            </w:r>
          </w:p>
          <w:p w14:paraId="0CC686F2" w14:textId="77777777" w:rsidR="003A084D" w:rsidRPr="00584C32" w:rsidRDefault="003A084D" w:rsidP="003A084D">
            <w:p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Австралия</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импорт</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шарттарына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өзгерістер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енгізілгенге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дейін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мүдделі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тараптарға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алдын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ала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хабарлап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олармен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өзара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іс</w:t>
            </w:r>
            <w:r w:rsidRPr="00584C32">
              <w:rPr>
                <w:rFonts w:ascii="Times New Roman" w:eastAsia="Times New Roman" w:hAnsi="Times New Roman" w:cs="Times New Roman"/>
                <w:sz w:val="24"/>
                <w:szCs w:val="24"/>
                <w:lang w:eastAsia="ru-RU"/>
              </w:rPr>
              <w:t>-</w:t>
            </w:r>
            <w:r w:rsidRPr="003A084D">
              <w:rPr>
                <w:rFonts w:ascii="Times New Roman" w:eastAsia="Times New Roman" w:hAnsi="Times New Roman" w:cs="Times New Roman"/>
                <w:sz w:val="24"/>
                <w:szCs w:val="24"/>
                <w:lang w:val="ru-RU" w:eastAsia="ru-RU"/>
              </w:rPr>
              <w:t>қимыл</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жасайды</w:t>
            </w:r>
            <w:r w:rsidRPr="00584C32">
              <w:rPr>
                <w:rFonts w:ascii="Times New Roman" w:eastAsia="Times New Roman" w:hAnsi="Times New Roman" w:cs="Times New Roman"/>
                <w:sz w:val="24"/>
                <w:szCs w:val="24"/>
                <w:lang w:eastAsia="ru-RU"/>
              </w:rPr>
              <w:t>.</w:t>
            </w:r>
          </w:p>
          <w:p w14:paraId="0DE85B21" w14:textId="77777777" w:rsidR="003A084D" w:rsidRPr="00584C32" w:rsidRDefault="003A084D" w:rsidP="003A084D">
            <w:pPr>
              <w:spacing w:before="100" w:beforeAutospacing="1" w:after="100" w:afterAutospacing="1" w:line="240" w:lineRule="auto"/>
              <w:rPr>
                <w:rFonts w:ascii="Times New Roman" w:eastAsia="Times New Roman" w:hAnsi="Times New Roman" w:cs="Times New Roman"/>
                <w:sz w:val="24"/>
                <w:szCs w:val="24"/>
                <w:lang w:eastAsia="ru-RU"/>
              </w:rPr>
            </w:pPr>
            <w:r w:rsidRPr="003A084D">
              <w:rPr>
                <w:rFonts w:ascii="Times New Roman" w:eastAsia="Times New Roman" w:hAnsi="Times New Roman" w:cs="Times New Roman"/>
                <w:sz w:val="24"/>
                <w:szCs w:val="24"/>
                <w:lang w:val="ru-RU" w:eastAsia="ru-RU"/>
              </w:rPr>
              <w:t>Төтенше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шаралар</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жаңартылған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импорт</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шарттары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түпкілікті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бекітіліп</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биологиялық</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қауіпсіздік</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саласындағы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импорт</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шарттары</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жөніндегі</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австралиялық</w:t>
            </w:r>
            <w:r w:rsidRPr="00584C32">
              <w:rPr>
                <w:rFonts w:ascii="Times New Roman" w:eastAsia="Times New Roman" w:hAnsi="Times New Roman" w:cs="Times New Roman"/>
                <w:sz w:val="24"/>
                <w:szCs w:val="24"/>
                <w:lang w:eastAsia="ru-RU"/>
              </w:rPr>
              <w:t xml:space="preserve"> BICON </w:t>
            </w:r>
            <w:r w:rsidRPr="003A084D">
              <w:rPr>
                <w:rFonts w:ascii="Times New Roman" w:eastAsia="Times New Roman" w:hAnsi="Times New Roman" w:cs="Times New Roman"/>
                <w:sz w:val="24"/>
                <w:szCs w:val="24"/>
                <w:lang w:val="ru-RU" w:eastAsia="ru-RU"/>
              </w:rPr>
              <w:t>жүйесінде</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жарияланғанға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дейін</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қолданыста</w:t>
            </w:r>
            <w:r w:rsidRPr="00584C32">
              <w:rPr>
                <w:rFonts w:ascii="Times New Roman" w:eastAsia="Times New Roman" w:hAnsi="Times New Roman" w:cs="Times New Roman"/>
                <w:sz w:val="24"/>
                <w:szCs w:val="24"/>
                <w:lang w:eastAsia="ru-RU"/>
              </w:rPr>
              <w:t xml:space="preserve"> </w:t>
            </w:r>
            <w:r w:rsidRPr="003A084D">
              <w:rPr>
                <w:rFonts w:ascii="Times New Roman" w:eastAsia="Times New Roman" w:hAnsi="Times New Roman" w:cs="Times New Roman"/>
                <w:sz w:val="24"/>
                <w:szCs w:val="24"/>
                <w:lang w:val="ru-RU" w:eastAsia="ru-RU"/>
              </w:rPr>
              <w:t>болады</w:t>
            </w:r>
            <w:r w:rsidRPr="00584C32">
              <w:rPr>
                <w:rFonts w:ascii="Times New Roman" w:eastAsia="Times New Roman" w:hAnsi="Times New Roman" w:cs="Times New Roman"/>
                <w:sz w:val="24"/>
                <w:szCs w:val="24"/>
                <w:lang w:eastAsia="ru-RU"/>
              </w:rPr>
              <w:t>.</w:t>
            </w:r>
          </w:p>
          <w:p w14:paraId="25FCB285" w14:textId="77777777" w:rsidR="003A084D" w:rsidRPr="00584C32" w:rsidRDefault="00584C32" w:rsidP="003A084D">
            <w:pPr>
              <w:spacing w:before="100" w:beforeAutospacing="1" w:after="100" w:afterAutospacing="1" w:line="240" w:lineRule="auto"/>
              <w:rPr>
                <w:rFonts w:ascii="Times New Roman" w:eastAsia="Times New Roman" w:hAnsi="Times New Roman" w:cs="Times New Roman"/>
                <w:sz w:val="24"/>
                <w:szCs w:val="24"/>
                <w:lang w:eastAsia="ru-RU"/>
              </w:rPr>
            </w:pPr>
            <w:hyperlink r:id="rId74" w:history="1">
              <w:r w:rsidR="003A084D" w:rsidRPr="00584C32">
                <w:rPr>
                  <w:rStyle w:val="aff9"/>
                  <w:rFonts w:ascii="Times New Roman" w:eastAsia="Times New Roman" w:hAnsi="Times New Roman" w:cs="Times New Roman"/>
                  <w:sz w:val="24"/>
                  <w:szCs w:val="24"/>
                  <w:lang w:eastAsia="ru-RU"/>
                </w:rPr>
                <w:t>https://bicon.agriculture.gov.au/BiconWeb4.0</w:t>
              </w:r>
            </w:hyperlink>
            <w:r w:rsidR="003A084D" w:rsidRPr="00584C32">
              <w:rPr>
                <w:rFonts w:ascii="Times New Roman" w:eastAsia="Times New Roman" w:hAnsi="Times New Roman" w:cs="Times New Roman"/>
                <w:sz w:val="24"/>
                <w:szCs w:val="24"/>
                <w:lang w:eastAsia="ru-RU"/>
              </w:rPr>
              <w:t xml:space="preserve"> </w:t>
            </w:r>
          </w:p>
          <w:p w14:paraId="31CFDC18" w14:textId="77777777" w:rsidR="003A084D" w:rsidRPr="00584C32" w:rsidRDefault="00584C32" w:rsidP="003A084D">
            <w:pPr>
              <w:spacing w:before="100" w:beforeAutospacing="1" w:after="100" w:afterAutospacing="1" w:line="240" w:lineRule="auto"/>
              <w:rPr>
                <w:rFonts w:ascii="Times New Roman" w:eastAsia="Times New Roman" w:hAnsi="Times New Roman" w:cs="Times New Roman"/>
                <w:sz w:val="24"/>
                <w:szCs w:val="24"/>
                <w:lang w:eastAsia="ru-RU"/>
              </w:rPr>
            </w:pPr>
            <w:hyperlink r:id="rId75" w:history="1">
              <w:r w:rsidR="003A084D" w:rsidRPr="00584C32">
                <w:rPr>
                  <w:rStyle w:val="aff9"/>
                  <w:rFonts w:ascii="Times New Roman" w:eastAsia="Times New Roman" w:hAnsi="Times New Roman" w:cs="Times New Roman"/>
                  <w:sz w:val="24"/>
                  <w:szCs w:val="24"/>
                  <w:lang w:eastAsia="ru-RU"/>
                </w:rPr>
                <w:t>https://www.agriculture.gov.au/biosecurity-trade/policy/risk-analysis/plant/khapra-pest-risk-analysis</w:t>
              </w:r>
            </w:hyperlink>
          </w:p>
          <w:p w14:paraId="11EC3A71" w14:textId="3475CC24" w:rsidR="008E73C4" w:rsidRPr="00584C32" w:rsidRDefault="008E73C4" w:rsidP="003A084D">
            <w:pPr>
              <w:spacing w:before="100" w:beforeAutospacing="1" w:after="100" w:afterAutospacing="1" w:line="240" w:lineRule="auto"/>
              <w:rPr>
                <w:rFonts w:ascii="Times New Roman" w:eastAsia="Times New Roman" w:hAnsi="Times New Roman" w:cs="Times New Roman"/>
                <w:sz w:val="24"/>
                <w:szCs w:val="24"/>
                <w:lang w:eastAsia="ru-RU"/>
              </w:rPr>
            </w:pPr>
            <w:r w:rsidRPr="00584C32">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ru-RU" w:eastAsia="ru-RU"/>
              </w:rPr>
              <w:t>Б</w:t>
            </w:r>
            <w:r w:rsidRPr="008E73C4">
              <w:rPr>
                <w:rFonts w:ascii="Times New Roman" w:eastAsia="Times New Roman" w:hAnsi="Times New Roman" w:cs="Times New Roman"/>
                <w:sz w:val="24"/>
                <w:szCs w:val="24"/>
                <w:lang w:val="ru-RU" w:eastAsia="ru-RU"/>
              </w:rPr>
              <w:t>асқа</w:t>
            </w:r>
            <w:r w:rsidRPr="00584C32">
              <w:rPr>
                <w:rFonts w:ascii="Times New Roman" w:eastAsia="Times New Roman" w:hAnsi="Times New Roman" w:cs="Times New Roman"/>
                <w:sz w:val="24"/>
                <w:szCs w:val="24"/>
                <w:lang w:eastAsia="ru-RU"/>
              </w:rPr>
              <w:t xml:space="preserve">: </w:t>
            </w:r>
            <w:r w:rsidRPr="008E73C4">
              <w:rPr>
                <w:rFonts w:ascii="Times New Roman" w:eastAsia="Times New Roman" w:hAnsi="Times New Roman" w:cs="Times New Roman"/>
                <w:sz w:val="24"/>
                <w:szCs w:val="24"/>
                <w:lang w:val="ru-RU" w:eastAsia="ru-RU"/>
              </w:rPr>
              <w:t>фитосанитариялық</w:t>
            </w:r>
            <w:r w:rsidRPr="00584C32">
              <w:rPr>
                <w:rFonts w:ascii="Times New Roman" w:eastAsia="Times New Roman" w:hAnsi="Times New Roman" w:cs="Times New Roman"/>
                <w:sz w:val="24"/>
                <w:szCs w:val="24"/>
                <w:lang w:eastAsia="ru-RU"/>
              </w:rPr>
              <w:t xml:space="preserve"> </w:t>
            </w:r>
            <w:r w:rsidRPr="008E73C4">
              <w:rPr>
                <w:rFonts w:ascii="Times New Roman" w:eastAsia="Times New Roman" w:hAnsi="Times New Roman" w:cs="Times New Roman"/>
                <w:sz w:val="24"/>
                <w:szCs w:val="24"/>
                <w:lang w:val="ru-RU" w:eastAsia="ru-RU"/>
              </w:rPr>
              <w:t>қауіпті</w:t>
            </w:r>
            <w:r w:rsidRPr="00584C32">
              <w:rPr>
                <w:rFonts w:ascii="Times New Roman" w:eastAsia="Times New Roman" w:hAnsi="Times New Roman" w:cs="Times New Roman"/>
                <w:sz w:val="24"/>
                <w:szCs w:val="24"/>
                <w:lang w:eastAsia="ru-RU"/>
              </w:rPr>
              <w:t xml:space="preserve"> </w:t>
            </w:r>
            <w:r w:rsidRPr="008E73C4">
              <w:rPr>
                <w:rFonts w:ascii="Times New Roman" w:eastAsia="Times New Roman" w:hAnsi="Times New Roman" w:cs="Times New Roman"/>
                <w:sz w:val="24"/>
                <w:szCs w:val="24"/>
                <w:lang w:val="ru-RU" w:eastAsia="ru-RU"/>
              </w:rPr>
              <w:t>талдауды</w:t>
            </w:r>
            <w:r w:rsidRPr="00584C32">
              <w:rPr>
                <w:rFonts w:ascii="Times New Roman" w:eastAsia="Times New Roman" w:hAnsi="Times New Roman" w:cs="Times New Roman"/>
                <w:sz w:val="24"/>
                <w:szCs w:val="24"/>
                <w:lang w:eastAsia="ru-RU"/>
              </w:rPr>
              <w:t xml:space="preserve"> </w:t>
            </w:r>
            <w:r w:rsidRPr="008E73C4">
              <w:rPr>
                <w:rFonts w:ascii="Times New Roman" w:eastAsia="Times New Roman" w:hAnsi="Times New Roman" w:cs="Times New Roman"/>
                <w:sz w:val="24"/>
                <w:szCs w:val="24"/>
                <w:lang w:val="ru-RU" w:eastAsia="ru-RU"/>
              </w:rPr>
              <w:t>жариялау</w:t>
            </w:r>
            <w:r w:rsidRPr="00584C32">
              <w:rPr>
                <w:rFonts w:ascii="Times New Roman" w:eastAsia="Times New Roman" w:hAnsi="Times New Roman" w:cs="Times New Roman"/>
                <w:sz w:val="24"/>
                <w:szCs w:val="24"/>
                <w:lang w:eastAsia="ru-RU"/>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2E8AC948" w14:textId="01C77EED" w:rsidR="003A084D" w:rsidRPr="003A084D" w:rsidRDefault="008E73C4" w:rsidP="008E73C4">
            <w:pPr>
              <w:rPr>
                <w:lang w:val="ru-RU"/>
              </w:rPr>
            </w:pPr>
            <w:r>
              <w:rPr>
                <w:lang w:val="ru-RU"/>
              </w:rPr>
              <w:lastRenderedPageBreak/>
              <w:t>-</w:t>
            </w:r>
          </w:p>
        </w:tc>
      </w:tr>
      <w:tr w:rsidR="00584C32" w:rsidRPr="003A084D" w14:paraId="63E9AE1A" w14:textId="77777777" w:rsidTr="00DB165C">
        <w:trPr>
          <w:gridAfter w:val="1"/>
          <w:wAfter w:w="3798" w:type="dxa"/>
        </w:trPr>
        <w:tc>
          <w:tcPr>
            <w:tcW w:w="930" w:type="dxa"/>
            <w:vMerge/>
          </w:tcPr>
          <w:p w14:paraId="6DED8995" w14:textId="77777777" w:rsidR="00584C32" w:rsidRPr="003A084D" w:rsidRDefault="00584C32" w:rsidP="00584C32">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CC40267" w14:textId="257B6ACA" w:rsidR="00584C32" w:rsidRPr="003A084D" w:rsidRDefault="00584C32" w:rsidP="00584C32">
            <w:pPr>
              <w:rPr>
                <w:lang w:val="ru-RU"/>
              </w:rPr>
            </w:pPr>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169D0B34" w14:textId="07210DDC" w:rsidR="00584C32" w:rsidRPr="002D24A9" w:rsidRDefault="00584C32" w:rsidP="00584C32">
            <w:pPr>
              <w:rPr>
                <w:lang w:val="kk-KZ"/>
              </w:rPr>
            </w:pPr>
            <w:r>
              <w:rPr>
                <w:lang w:val="kk-KZ"/>
              </w:rPr>
              <w:t>-</w:t>
            </w:r>
          </w:p>
        </w:tc>
        <w:tc>
          <w:tcPr>
            <w:tcW w:w="4110" w:type="dxa"/>
            <w:vMerge/>
          </w:tcPr>
          <w:p w14:paraId="21C37EF1" w14:textId="77777777" w:rsidR="00584C32" w:rsidRPr="003A084D" w:rsidRDefault="00584C32" w:rsidP="00584C32">
            <w:pPr>
              <w:rPr>
                <w:lang w:val="ru-RU"/>
              </w:rPr>
            </w:pPr>
          </w:p>
        </w:tc>
      </w:tr>
      <w:tr w:rsidR="00584C32" w:rsidRPr="003A084D" w14:paraId="705069AB" w14:textId="77777777" w:rsidTr="00DB165C">
        <w:trPr>
          <w:gridAfter w:val="1"/>
          <w:wAfter w:w="3798" w:type="dxa"/>
        </w:trPr>
        <w:tc>
          <w:tcPr>
            <w:tcW w:w="930" w:type="dxa"/>
            <w:vMerge/>
          </w:tcPr>
          <w:p w14:paraId="16C91163" w14:textId="77777777" w:rsidR="00584C32" w:rsidRPr="003A084D" w:rsidRDefault="00584C32" w:rsidP="00584C32">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AACB2B2" w14:textId="3F840ABB" w:rsidR="00584C32" w:rsidRPr="003A084D" w:rsidRDefault="00584C32" w:rsidP="00584C32">
            <w:pPr>
              <w:rPr>
                <w:lang w:val="ru-RU"/>
              </w:rPr>
            </w:pPr>
            <w:r>
              <w:rPr>
                <w:lang w:val="ru-RU"/>
              </w:rPr>
              <w:t>Австралия</w:t>
            </w:r>
          </w:p>
        </w:tc>
        <w:tc>
          <w:tcPr>
            <w:tcW w:w="5670" w:type="dxa"/>
            <w:tcBorders>
              <w:top w:val="single" w:sz="8" w:space="0" w:color="000000"/>
              <w:left w:val="single" w:sz="8" w:space="0" w:color="000000"/>
              <w:bottom w:val="single" w:sz="8" w:space="0" w:color="000000"/>
              <w:right w:val="single" w:sz="8" w:space="0" w:color="000000"/>
            </w:tcBorders>
          </w:tcPr>
          <w:p w14:paraId="0E502531" w14:textId="1A1D59C3" w:rsidR="00584C32" w:rsidRPr="002D24A9" w:rsidRDefault="00584C32" w:rsidP="00584C32">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3AF8A10" w14:textId="77777777" w:rsidR="00584C32" w:rsidRPr="003A084D" w:rsidRDefault="00584C32" w:rsidP="00584C32">
            <w:pPr>
              <w:rPr>
                <w:lang w:val="ru-RU"/>
              </w:rPr>
            </w:pPr>
          </w:p>
        </w:tc>
      </w:tr>
      <w:tr w:rsidR="00584C32" w:rsidRPr="005B538A" w14:paraId="6C0947C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7F2A780" w14:textId="1B5B61BC" w:rsidR="00584C32" w:rsidRPr="00566A4C" w:rsidRDefault="00584C32" w:rsidP="00584C32">
            <w:pPr>
              <w:rPr>
                <w:lang w:val="ru-RU"/>
              </w:rPr>
            </w:pPr>
            <w:r>
              <w:rPr>
                <w:lang w:val="ru-RU"/>
              </w:rPr>
              <w:t>53</w:t>
            </w:r>
          </w:p>
        </w:tc>
        <w:tc>
          <w:tcPr>
            <w:tcW w:w="2552" w:type="dxa"/>
            <w:tcBorders>
              <w:top w:val="single" w:sz="8" w:space="0" w:color="000000"/>
              <w:left w:val="single" w:sz="8" w:space="0" w:color="000000"/>
              <w:bottom w:val="single" w:sz="8" w:space="0" w:color="000000"/>
              <w:right w:val="single" w:sz="8" w:space="0" w:color="000000"/>
            </w:tcBorders>
          </w:tcPr>
          <w:p w14:paraId="1310C660" w14:textId="66F0789E" w:rsidR="00584C32" w:rsidRPr="005B538A" w:rsidRDefault="00584C32" w:rsidP="00584C32">
            <w:pPr>
              <w:rPr>
                <w:lang w:val="ru-RU"/>
              </w:rPr>
            </w:pPr>
            <w:r>
              <w:rPr>
                <w:rFonts w:ascii="Arial" w:hAnsi="Arial" w:cs="Arial"/>
                <w:sz w:val="20"/>
                <w:szCs w:val="20"/>
                <w:shd w:val="clear" w:color="auto" w:fill="FFFFFF"/>
              </w:rPr>
              <w:t>G/SPS/N/USA/3596</w:t>
            </w:r>
          </w:p>
        </w:tc>
        <w:tc>
          <w:tcPr>
            <w:tcW w:w="5670" w:type="dxa"/>
            <w:tcBorders>
              <w:top w:val="single" w:sz="8" w:space="0" w:color="000000"/>
              <w:left w:val="single" w:sz="8" w:space="0" w:color="000000"/>
              <w:bottom w:val="single" w:sz="8" w:space="0" w:color="000000"/>
              <w:right w:val="single" w:sz="8" w:space="0" w:color="000000"/>
            </w:tcBorders>
          </w:tcPr>
          <w:p w14:paraId="2B0834A0" w14:textId="77777777" w:rsidR="00584C32" w:rsidRDefault="00584C32" w:rsidP="00584C32">
            <w:r w:rsidRPr="00584C32">
              <w:rPr>
                <w:lang w:val="ru-RU"/>
              </w:rPr>
              <w:t xml:space="preserve">Әртүрлі шикізат тауарларындағы немесе олардың бетіндегі пестицидтер химиялық заттарының қалдықтарына қатысты берілген пестицидтер бойынша петициялардың келіп түсуі — 2026 жылғы мамыр. </w:t>
            </w:r>
            <w:r>
              <w:t>Тілі (тілдері): ағылшын. Бет саны: 3</w:t>
            </w:r>
          </w:p>
          <w:p w14:paraId="0597016F" w14:textId="42C93A35" w:rsidR="00584C32" w:rsidRPr="002D24A9" w:rsidRDefault="00584C32" w:rsidP="00584C32">
            <w:pPr>
              <w:rPr>
                <w:rFonts w:ascii="Times New Roman" w:eastAsia="Times New Roman" w:hAnsi="Times New Roman" w:cs="Times New Roman"/>
                <w:sz w:val="24"/>
                <w:szCs w:val="24"/>
                <w:lang w:val="kk-KZ" w:eastAsia="ru-RU"/>
              </w:rPr>
            </w:pPr>
            <w:hyperlink r:id="rId76" w:history="1">
              <w:r w:rsidRPr="005C5E6E">
                <w:rPr>
                  <w:rStyle w:val="aff9"/>
                  <w:rFonts w:ascii="Times New Roman" w:eastAsia="Times New Roman" w:hAnsi="Times New Roman" w:cs="Times New Roman"/>
                  <w:sz w:val="24"/>
                  <w:szCs w:val="24"/>
                  <w:lang w:val="kk-KZ" w:eastAsia="ru-RU"/>
                </w:rPr>
                <w:t>https://www.govinfo.gov/content/pkg/FR-2026-08-</w:t>
              </w:r>
              <w:r w:rsidRPr="005C5E6E">
                <w:rPr>
                  <w:rStyle w:val="aff9"/>
                  <w:rFonts w:ascii="Times New Roman" w:eastAsia="Times New Roman" w:hAnsi="Times New Roman" w:cs="Times New Roman"/>
                  <w:sz w:val="24"/>
                  <w:szCs w:val="24"/>
                  <w:lang w:val="kk-KZ" w:eastAsia="ru-RU"/>
                </w:rPr>
                <w:lastRenderedPageBreak/>
                <w:t>17/html/2026-16724.htm</w:t>
              </w:r>
            </w:hyperlink>
            <w:r>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D1EA76A" w14:textId="71E594C4" w:rsidR="00584C32" w:rsidRPr="00402E15" w:rsidRDefault="00584C32" w:rsidP="00584C32">
            <w:pPr>
              <w:rPr>
                <w:lang w:val="kk-KZ"/>
              </w:rPr>
            </w:pPr>
            <w:r>
              <w:rPr>
                <w:lang w:val="kk-KZ"/>
              </w:rPr>
              <w:lastRenderedPageBreak/>
              <w:t>16/09/26</w:t>
            </w:r>
          </w:p>
        </w:tc>
      </w:tr>
      <w:tr w:rsidR="00584C32" w:rsidRPr="005B538A" w14:paraId="149446FE" w14:textId="77777777" w:rsidTr="00DB165C">
        <w:trPr>
          <w:gridAfter w:val="1"/>
          <w:wAfter w:w="3798" w:type="dxa"/>
        </w:trPr>
        <w:tc>
          <w:tcPr>
            <w:tcW w:w="930" w:type="dxa"/>
            <w:vMerge/>
          </w:tcPr>
          <w:p w14:paraId="3B146973" w14:textId="77777777" w:rsidR="00584C32" w:rsidRPr="00402E15" w:rsidRDefault="00584C32" w:rsidP="00584C32">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91E42DC" w14:textId="43BFA169" w:rsidR="00584C32" w:rsidRPr="005B538A" w:rsidRDefault="00584C32" w:rsidP="00584C32">
            <w:pPr>
              <w:rPr>
                <w:lang w:val="ru-RU"/>
              </w:rPr>
            </w:pPr>
            <w:r>
              <w:rPr>
                <w:lang w:val="ru-RU"/>
              </w:rPr>
              <w:t>31/08/26</w:t>
            </w:r>
          </w:p>
        </w:tc>
        <w:tc>
          <w:tcPr>
            <w:tcW w:w="5670" w:type="dxa"/>
            <w:tcBorders>
              <w:top w:val="single" w:sz="8" w:space="0" w:color="000000"/>
              <w:left w:val="single" w:sz="8" w:space="0" w:color="000000"/>
              <w:bottom w:val="single" w:sz="8" w:space="0" w:color="000000"/>
              <w:right w:val="single" w:sz="8" w:space="0" w:color="000000"/>
            </w:tcBorders>
          </w:tcPr>
          <w:p w14:paraId="38F7C2D8" w14:textId="4C79D1FA" w:rsidR="00584C32" w:rsidRPr="00584C32" w:rsidRDefault="00584C32" w:rsidP="00584C32">
            <w:pPr>
              <w:pStyle w:val="aff8"/>
              <w:rPr>
                <w:rFonts w:asciiTheme="minorHAnsi" w:eastAsiaTheme="minorEastAsia" w:hAnsiTheme="minorHAnsi" w:cstheme="minorBidi"/>
                <w:sz w:val="22"/>
                <w:szCs w:val="22"/>
                <w:lang w:eastAsia="en-US"/>
              </w:rPr>
            </w:pPr>
            <w:r w:rsidRPr="00584C32">
              <w:rPr>
                <w:rFonts w:asciiTheme="minorHAnsi" w:eastAsiaTheme="minorEastAsia" w:hAnsiTheme="minorHAnsi" w:cstheme="minorBidi"/>
                <w:sz w:val="22"/>
                <w:szCs w:val="22"/>
                <w:lang w:eastAsia="en-US"/>
              </w:rPr>
              <w:t>Көптеген тауарлар</w:t>
            </w:r>
          </w:p>
        </w:tc>
        <w:tc>
          <w:tcPr>
            <w:tcW w:w="4110" w:type="dxa"/>
            <w:vMerge/>
          </w:tcPr>
          <w:p w14:paraId="13FAB8E8" w14:textId="77777777" w:rsidR="00584C32" w:rsidRPr="005B538A" w:rsidRDefault="00584C32" w:rsidP="00584C32">
            <w:pPr>
              <w:rPr>
                <w:lang w:val="ru-RU"/>
              </w:rPr>
            </w:pPr>
          </w:p>
        </w:tc>
      </w:tr>
      <w:tr w:rsidR="00584C32" w:rsidRPr="005B538A" w14:paraId="365BAFB4" w14:textId="77777777" w:rsidTr="00DB165C">
        <w:trPr>
          <w:gridAfter w:val="1"/>
          <w:wAfter w:w="3798" w:type="dxa"/>
        </w:trPr>
        <w:tc>
          <w:tcPr>
            <w:tcW w:w="930" w:type="dxa"/>
            <w:vMerge/>
          </w:tcPr>
          <w:p w14:paraId="17744648" w14:textId="77777777" w:rsidR="00584C32" w:rsidRPr="005B538A" w:rsidRDefault="00584C32" w:rsidP="00584C32">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2B900FC" w14:textId="26F1D8D3" w:rsidR="00584C32" w:rsidRPr="00584C32" w:rsidRDefault="00584C32" w:rsidP="00584C32">
            <w:pPr>
              <w:rPr>
                <w:lang w:val="kk-KZ"/>
              </w:rPr>
            </w:pPr>
            <w:r>
              <w:rPr>
                <w:lang w:val="kk-KZ"/>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6E67B2AA" w14:textId="418C21F1" w:rsidR="00584C32" w:rsidRPr="00584C32" w:rsidRDefault="00584C32" w:rsidP="00584C32">
            <w:pPr>
              <w:spacing w:before="100" w:beforeAutospacing="1" w:after="100" w:afterAutospacing="1" w:line="240" w:lineRule="auto"/>
              <w:rPr>
                <w:rFonts w:ascii="Times New Roman" w:eastAsia="Times New Roman" w:hAnsi="Times New Roman" w:cs="Times New Roman"/>
                <w:sz w:val="24"/>
                <w:szCs w:val="24"/>
                <w:lang w:val="kk-KZ" w:eastAsia="ru-RU"/>
              </w:rPr>
            </w:pPr>
            <w:r w:rsidRPr="00584C32">
              <w:rPr>
                <w:lang w:val="kk-KZ"/>
              </w:rPr>
              <w:t xml:space="preserve">Осы құжат АҚШ-тың Қоршаған ортаны қорғау агенттігінің (EPA) пестицидтер бойынша петициялардың (өтінімдердің) келіп түскені туралы хабарлайды және әртүрлі тауарлардағы пестицидтер химиялық заттары қалдықтарының нормаларын белгілеу немесе өзгерту жөніндегі бастапқы өтінімдерге қатысты қоғамдық пікірлерді (түсініктемелерді) жинайды. Агенттік бұл процедураны Федералдық тамақ өнімдері, дәрі-дәрмек және косметикалық құралдар туралы заңның (FFDCA) ережелеріне сәйкес жүзеге асырады. </w:t>
            </w:r>
            <w:r>
              <w:t>Толық ақпарат алу үшін Federal Register сайтына кіріңіз</w:t>
            </w:r>
            <w:r>
              <w:rPr>
                <w:rFonts w:ascii="Times New Roman" w:eastAsia="Times New Roman" w:hAnsi="Times New Roman" w:cs="Times New Roman"/>
                <w:sz w:val="24"/>
                <w:szCs w:val="24"/>
                <w:lang w:val="kk-KZ" w:eastAsia="ru-RU"/>
              </w:rPr>
              <w:t>.</w:t>
            </w:r>
          </w:p>
        </w:tc>
        <w:tc>
          <w:tcPr>
            <w:tcW w:w="4110" w:type="dxa"/>
            <w:vMerge/>
          </w:tcPr>
          <w:p w14:paraId="1B3E0BE9" w14:textId="77777777" w:rsidR="00584C32" w:rsidRPr="005B538A" w:rsidRDefault="00584C32" w:rsidP="00584C32">
            <w:pPr>
              <w:rPr>
                <w:lang w:val="ru-RU"/>
              </w:rPr>
            </w:pPr>
          </w:p>
        </w:tc>
      </w:tr>
      <w:tr w:rsidR="00584C32" w:rsidRPr="00584C32" w14:paraId="32F8696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6705FDC" w14:textId="5A824936" w:rsidR="00584C32" w:rsidRPr="00566A4C" w:rsidRDefault="00584C32" w:rsidP="00584C32">
            <w:pPr>
              <w:rPr>
                <w:lang w:val="ru-RU"/>
              </w:rPr>
            </w:pPr>
            <w:r>
              <w:rPr>
                <w:lang w:val="ru-RU"/>
              </w:rPr>
              <w:t>54</w:t>
            </w:r>
          </w:p>
        </w:tc>
        <w:tc>
          <w:tcPr>
            <w:tcW w:w="2552" w:type="dxa"/>
            <w:tcBorders>
              <w:top w:val="single" w:sz="8" w:space="0" w:color="000000"/>
              <w:left w:val="single" w:sz="8" w:space="0" w:color="000000"/>
              <w:bottom w:val="single" w:sz="8" w:space="0" w:color="000000"/>
              <w:right w:val="single" w:sz="8" w:space="0" w:color="000000"/>
            </w:tcBorders>
          </w:tcPr>
          <w:p w14:paraId="501A6219" w14:textId="3A64D923" w:rsidR="00584C32" w:rsidRPr="005B538A" w:rsidRDefault="00584C32" w:rsidP="00584C32">
            <w:pPr>
              <w:rPr>
                <w:lang w:val="ru-RU"/>
              </w:rPr>
            </w:pPr>
            <w:r>
              <w:rPr>
                <w:rFonts w:ascii="Arial" w:hAnsi="Arial" w:cs="Arial"/>
                <w:sz w:val="20"/>
                <w:szCs w:val="20"/>
                <w:shd w:val="clear" w:color="auto" w:fill="FFFFFF"/>
              </w:rPr>
              <w:t>G/SPS/N/ARM/66</w:t>
            </w:r>
          </w:p>
        </w:tc>
        <w:tc>
          <w:tcPr>
            <w:tcW w:w="5670" w:type="dxa"/>
            <w:tcBorders>
              <w:top w:val="single" w:sz="8" w:space="0" w:color="000000"/>
              <w:left w:val="single" w:sz="8" w:space="0" w:color="000000"/>
              <w:bottom w:val="single" w:sz="8" w:space="0" w:color="000000"/>
              <w:right w:val="single" w:sz="8" w:space="0" w:color="000000"/>
            </w:tcBorders>
          </w:tcPr>
          <w:p w14:paraId="06B43631" w14:textId="4A8FA89A" w:rsidR="00584C32" w:rsidRPr="00584C32" w:rsidRDefault="00584C32" w:rsidP="00584C32">
            <w:pPr>
              <w:pStyle w:val="ae"/>
              <w:numPr>
                <w:ilvl w:val="2"/>
                <w:numId w:val="28"/>
              </w:numPr>
              <w:tabs>
                <w:tab w:val="left" w:pos="315"/>
              </w:tabs>
              <w:ind w:left="0" w:firstLine="0"/>
              <w:rPr>
                <w:lang w:val="ru-RU"/>
              </w:rPr>
            </w:pPr>
            <w:r w:rsidRPr="00584C32">
              <w:rPr>
                <w:lang w:val="ru-RU"/>
              </w:rPr>
              <w:t>Еуразиялық экономикалық комиссия Алқасының «Ветеринариялық бақылауға (қадағалауға) жататын тауарларға қойылатын Бірыңғай ветеринариялық (ветеринариялық-санитариялық) талаптар туралы ережеге өзгерістер енгізу туралы» шешім жобасы; және 2) Еуразиялық экономикалық комиссия Алқасының «Үшінші елдерден Еуразиялық экономикалық одақтың кедендік аумағына әкелінетін бақылаудағы тауарларға арналған Бірыңғай ветеринариялық сертификаттардың нысандарына өзгерістер енгізу туралы» шешім жобасы. Тілі (тілдері): орыс. Бет саны: тиісінше 1+18 және 2+13.</w:t>
            </w:r>
          </w:p>
          <w:p w14:paraId="43486E15" w14:textId="77777777" w:rsidR="00584C32" w:rsidRDefault="00584C32" w:rsidP="00584C32">
            <w:pPr>
              <w:rPr>
                <w:rFonts w:ascii="Times New Roman" w:eastAsia="Times New Roman" w:hAnsi="Times New Roman" w:cs="Times New Roman"/>
                <w:sz w:val="24"/>
                <w:szCs w:val="24"/>
                <w:lang w:val="ru-RU" w:eastAsia="ru-RU"/>
              </w:rPr>
            </w:pPr>
            <w:hyperlink r:id="rId77" w:history="1">
              <w:r w:rsidRPr="005C5E6E">
                <w:rPr>
                  <w:rStyle w:val="aff9"/>
                  <w:rFonts w:ascii="Times New Roman" w:eastAsia="Times New Roman" w:hAnsi="Times New Roman" w:cs="Times New Roman"/>
                  <w:sz w:val="24"/>
                  <w:szCs w:val="24"/>
                  <w:lang w:val="ru-RU" w:eastAsia="ru-RU"/>
                </w:rPr>
                <w:t>https://regulation.eaeunion.org/orv/3569/</w:t>
              </w:r>
            </w:hyperlink>
            <w:r w:rsidRPr="00D12657">
              <w:rPr>
                <w:rFonts w:ascii="Times New Roman" w:eastAsia="Times New Roman" w:hAnsi="Times New Roman" w:cs="Times New Roman"/>
                <w:sz w:val="24"/>
                <w:szCs w:val="24"/>
                <w:lang w:val="ru-RU" w:eastAsia="ru-RU"/>
              </w:rPr>
              <w:t xml:space="preserve"> </w:t>
            </w:r>
          </w:p>
          <w:p w14:paraId="4CB3E79B" w14:textId="77777777" w:rsidR="00584C32" w:rsidRDefault="00584C32" w:rsidP="00584C32">
            <w:pPr>
              <w:rPr>
                <w:rFonts w:ascii="Times New Roman" w:eastAsia="Times New Roman" w:hAnsi="Times New Roman" w:cs="Times New Roman"/>
                <w:sz w:val="24"/>
                <w:szCs w:val="24"/>
                <w:lang w:val="ru-RU" w:eastAsia="ru-RU"/>
              </w:rPr>
            </w:pPr>
            <w:hyperlink r:id="rId78" w:history="1">
              <w:r w:rsidRPr="005C5E6E">
                <w:rPr>
                  <w:rStyle w:val="aff9"/>
                  <w:rFonts w:ascii="Times New Roman" w:eastAsia="Times New Roman" w:hAnsi="Times New Roman" w:cs="Times New Roman"/>
                  <w:sz w:val="24"/>
                  <w:szCs w:val="24"/>
                  <w:lang w:val="ru-RU" w:eastAsia="ru-RU"/>
                </w:rPr>
                <w:t>https://regulation.eaeunion.org/orv/3570/</w:t>
              </w:r>
            </w:hyperlink>
            <w:r>
              <w:rPr>
                <w:rFonts w:ascii="Times New Roman" w:eastAsia="Times New Roman" w:hAnsi="Times New Roman" w:cs="Times New Roman"/>
                <w:sz w:val="24"/>
                <w:szCs w:val="24"/>
                <w:lang w:val="ru-RU" w:eastAsia="ru-RU"/>
              </w:rPr>
              <w:t xml:space="preserve"> </w:t>
            </w:r>
          </w:p>
          <w:p w14:paraId="2CC90631" w14:textId="77777777" w:rsidR="00584C32" w:rsidRDefault="00584C32" w:rsidP="00584C32">
            <w:pPr>
              <w:rPr>
                <w:rFonts w:ascii="Times New Roman" w:eastAsia="Times New Roman" w:hAnsi="Times New Roman" w:cs="Times New Roman"/>
                <w:sz w:val="24"/>
                <w:szCs w:val="24"/>
                <w:lang w:val="ru-RU" w:eastAsia="ru-RU"/>
              </w:rPr>
            </w:pPr>
            <w:hyperlink r:id="rId79" w:history="1">
              <w:r w:rsidRPr="005C5E6E">
                <w:rPr>
                  <w:rStyle w:val="aff9"/>
                  <w:rFonts w:ascii="Times New Roman" w:eastAsia="Times New Roman" w:hAnsi="Times New Roman" w:cs="Times New Roman"/>
                  <w:sz w:val="24"/>
                  <w:szCs w:val="24"/>
                  <w:lang w:val="ru-RU" w:eastAsia="ru-RU"/>
                </w:rPr>
                <w:t>https://members.wto.org/crnattachments/2026/SPS/ARM/26_04485_00_x.pdf</w:t>
              </w:r>
            </w:hyperlink>
            <w:r>
              <w:rPr>
                <w:rFonts w:ascii="Times New Roman" w:eastAsia="Times New Roman" w:hAnsi="Times New Roman" w:cs="Times New Roman"/>
                <w:sz w:val="24"/>
                <w:szCs w:val="24"/>
                <w:lang w:val="ru-RU" w:eastAsia="ru-RU"/>
              </w:rPr>
              <w:t xml:space="preserve"> </w:t>
            </w:r>
          </w:p>
          <w:p w14:paraId="36FF5A52" w14:textId="77777777" w:rsidR="00584C32" w:rsidRDefault="00584C32" w:rsidP="00584C32">
            <w:pPr>
              <w:rPr>
                <w:rFonts w:ascii="Times New Roman" w:eastAsia="Times New Roman" w:hAnsi="Times New Roman" w:cs="Times New Roman"/>
                <w:sz w:val="24"/>
                <w:szCs w:val="24"/>
                <w:lang w:val="ru-RU" w:eastAsia="ru-RU"/>
              </w:rPr>
            </w:pPr>
            <w:hyperlink r:id="rId80" w:history="1">
              <w:r w:rsidRPr="005C5E6E">
                <w:rPr>
                  <w:rStyle w:val="aff9"/>
                  <w:rFonts w:ascii="Times New Roman" w:eastAsia="Times New Roman" w:hAnsi="Times New Roman" w:cs="Times New Roman"/>
                  <w:sz w:val="24"/>
                  <w:szCs w:val="24"/>
                  <w:lang w:val="ru-RU" w:eastAsia="ru-RU"/>
                </w:rPr>
                <w:t>https://members.wto.org/crnattachments/2026/SPS/ARM/26_04485_01_x.pdf</w:t>
              </w:r>
            </w:hyperlink>
            <w:r>
              <w:rPr>
                <w:rFonts w:ascii="Times New Roman" w:eastAsia="Times New Roman" w:hAnsi="Times New Roman" w:cs="Times New Roman"/>
                <w:sz w:val="24"/>
                <w:szCs w:val="24"/>
                <w:lang w:val="ru-RU" w:eastAsia="ru-RU"/>
              </w:rPr>
              <w:t xml:space="preserve"> </w:t>
            </w:r>
          </w:p>
          <w:p w14:paraId="7D38D16E" w14:textId="77777777" w:rsidR="00584C32" w:rsidRDefault="00584C32" w:rsidP="00584C32">
            <w:pPr>
              <w:rPr>
                <w:rFonts w:ascii="Times New Roman" w:eastAsia="Times New Roman" w:hAnsi="Times New Roman" w:cs="Times New Roman"/>
                <w:sz w:val="24"/>
                <w:szCs w:val="24"/>
                <w:lang w:val="ru-RU" w:eastAsia="ru-RU"/>
              </w:rPr>
            </w:pPr>
            <w:hyperlink r:id="rId81" w:history="1">
              <w:r w:rsidRPr="005C5E6E">
                <w:rPr>
                  <w:rStyle w:val="aff9"/>
                  <w:rFonts w:ascii="Times New Roman" w:eastAsia="Times New Roman" w:hAnsi="Times New Roman" w:cs="Times New Roman"/>
                  <w:sz w:val="24"/>
                  <w:szCs w:val="24"/>
                  <w:lang w:val="ru-RU" w:eastAsia="ru-RU"/>
                </w:rPr>
                <w:t>https://members.wto.org/crnattachments/2026/SPS/ARM/26_04485_02_x.pdf</w:t>
              </w:r>
            </w:hyperlink>
            <w:r>
              <w:rPr>
                <w:rFonts w:ascii="Times New Roman" w:eastAsia="Times New Roman" w:hAnsi="Times New Roman" w:cs="Times New Roman"/>
                <w:sz w:val="24"/>
                <w:szCs w:val="24"/>
                <w:lang w:val="ru-RU" w:eastAsia="ru-RU"/>
              </w:rPr>
              <w:t xml:space="preserve"> </w:t>
            </w:r>
          </w:p>
          <w:p w14:paraId="1F323792" w14:textId="41A88E8D" w:rsidR="00584C32" w:rsidRPr="00584C32" w:rsidRDefault="00584C32" w:rsidP="00584C32">
            <w:pPr>
              <w:rPr>
                <w:lang w:val="ru-RU"/>
              </w:rPr>
            </w:pPr>
            <w:hyperlink r:id="rId82" w:history="1">
              <w:r w:rsidRPr="005C5E6E">
                <w:rPr>
                  <w:rStyle w:val="aff9"/>
                  <w:rFonts w:ascii="Times New Roman" w:eastAsia="Times New Roman" w:hAnsi="Times New Roman" w:cs="Times New Roman"/>
                  <w:sz w:val="24"/>
                  <w:szCs w:val="24"/>
                  <w:lang w:val="ru-RU" w:eastAsia="ru-RU"/>
                </w:rPr>
                <w:t>https://members.wto.org/crnattachments/2026/SPS/ARM/26_04485_03_x.pdf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648A9163" w14:textId="528D3360" w:rsidR="00584C32" w:rsidRPr="005B538A" w:rsidRDefault="00584C32" w:rsidP="00584C32">
            <w:pPr>
              <w:rPr>
                <w:lang w:val="ru-RU"/>
              </w:rPr>
            </w:pPr>
            <w:r>
              <w:rPr>
                <w:lang w:val="ru-RU"/>
              </w:rPr>
              <w:t>18/09/26</w:t>
            </w:r>
          </w:p>
        </w:tc>
      </w:tr>
      <w:tr w:rsidR="00584C32" w:rsidRPr="00584C32" w14:paraId="44D779E3" w14:textId="77777777" w:rsidTr="00DB165C">
        <w:trPr>
          <w:gridAfter w:val="1"/>
          <w:wAfter w:w="3798" w:type="dxa"/>
        </w:trPr>
        <w:tc>
          <w:tcPr>
            <w:tcW w:w="930" w:type="dxa"/>
            <w:vMerge/>
          </w:tcPr>
          <w:p w14:paraId="7EF006C7" w14:textId="77777777" w:rsidR="00584C32" w:rsidRPr="005B538A" w:rsidRDefault="00584C32" w:rsidP="00584C32">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940FE3F" w14:textId="28B0CC59" w:rsidR="00584C32" w:rsidRPr="005B538A" w:rsidRDefault="00584C32" w:rsidP="00584C32">
            <w:pPr>
              <w:rPr>
                <w:lang w:val="ru-RU"/>
              </w:rPr>
            </w:pPr>
            <w:r>
              <w:rPr>
                <w:lang w:val="ru-RU"/>
              </w:rPr>
              <w:t>31/08/26</w:t>
            </w:r>
          </w:p>
        </w:tc>
        <w:tc>
          <w:tcPr>
            <w:tcW w:w="5670" w:type="dxa"/>
            <w:tcBorders>
              <w:top w:val="single" w:sz="8" w:space="0" w:color="000000"/>
              <w:left w:val="single" w:sz="8" w:space="0" w:color="000000"/>
              <w:bottom w:val="single" w:sz="8" w:space="0" w:color="000000"/>
              <w:right w:val="single" w:sz="8" w:space="0" w:color="000000"/>
            </w:tcBorders>
          </w:tcPr>
          <w:p w14:paraId="2D669DC4" w14:textId="6D1CAB61" w:rsidR="00584C32" w:rsidRPr="00584C32" w:rsidRDefault="00584C32" w:rsidP="00584C32">
            <w:pPr>
              <w:spacing w:before="100" w:beforeAutospacing="1" w:after="100" w:afterAutospacing="1" w:line="240" w:lineRule="auto"/>
              <w:rPr>
                <w:lang w:val="ru-RU"/>
              </w:rPr>
            </w:pPr>
            <w:r w:rsidRPr="00584C32">
              <w:rPr>
                <w:lang w:val="ru-RU"/>
              </w:rPr>
              <w:t>Ветеринариялық бақылауға жататын тауарлар (өнімдер)</w:t>
            </w:r>
          </w:p>
        </w:tc>
        <w:tc>
          <w:tcPr>
            <w:tcW w:w="4110" w:type="dxa"/>
            <w:vMerge/>
          </w:tcPr>
          <w:p w14:paraId="54BF2ABD" w14:textId="77777777" w:rsidR="00584C32" w:rsidRPr="005B538A" w:rsidRDefault="00584C32" w:rsidP="00584C32">
            <w:pPr>
              <w:rPr>
                <w:lang w:val="ru-RU"/>
              </w:rPr>
            </w:pPr>
          </w:p>
        </w:tc>
      </w:tr>
      <w:tr w:rsidR="00584C32" w:rsidRPr="00584C32" w14:paraId="65AAFB48" w14:textId="77777777" w:rsidTr="00DB165C">
        <w:trPr>
          <w:gridAfter w:val="1"/>
          <w:wAfter w:w="3798" w:type="dxa"/>
        </w:trPr>
        <w:tc>
          <w:tcPr>
            <w:tcW w:w="930" w:type="dxa"/>
            <w:vMerge/>
          </w:tcPr>
          <w:p w14:paraId="196BE284" w14:textId="77777777" w:rsidR="00584C32" w:rsidRPr="005B538A" w:rsidRDefault="00584C32" w:rsidP="00584C32">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ADDAEC1" w14:textId="1DE37925" w:rsidR="00584C32" w:rsidRPr="00036B4E" w:rsidRDefault="00584C32" w:rsidP="00584C32">
            <w:pPr>
              <w:rPr>
                <w:lang w:val="ru-RU"/>
              </w:rPr>
            </w:pPr>
            <w:r>
              <w:rPr>
                <w:lang w:val="ru-RU"/>
              </w:rPr>
              <w:t>Армения</w:t>
            </w:r>
          </w:p>
        </w:tc>
        <w:tc>
          <w:tcPr>
            <w:tcW w:w="5670" w:type="dxa"/>
            <w:tcBorders>
              <w:top w:val="single" w:sz="8" w:space="0" w:color="000000"/>
              <w:left w:val="single" w:sz="8" w:space="0" w:color="000000"/>
              <w:bottom w:val="single" w:sz="8" w:space="0" w:color="000000"/>
              <w:right w:val="single" w:sz="8" w:space="0" w:color="000000"/>
            </w:tcBorders>
          </w:tcPr>
          <w:p w14:paraId="6D234A4D" w14:textId="77777777" w:rsidR="00584C32" w:rsidRPr="00584C32" w:rsidRDefault="00584C32" w:rsidP="00584C32">
            <w:pPr>
              <w:spacing w:before="100" w:beforeAutospacing="1" w:after="100" w:afterAutospacing="1" w:line="240" w:lineRule="auto"/>
              <w:rPr>
                <w:lang w:val="ru-RU"/>
              </w:rPr>
            </w:pPr>
            <w:r w:rsidRPr="00584C32">
              <w:rPr>
                <w:lang w:val="ru-RU"/>
              </w:rPr>
              <w:t xml:space="preserve">Шешім жобасы ветеринариялық бақылауға (қадағалауға) жататын тауарларға қойылатын Бірыңғай ветеринариялық (ветеринариялық-санитариялық) талаптарға мынадай мәселелер </w:t>
            </w:r>
            <w:r w:rsidRPr="00584C32">
              <w:rPr>
                <w:lang w:val="ru-RU"/>
              </w:rPr>
              <w:lastRenderedPageBreak/>
              <w:t>бойынша өзгерістер енгізуді көздейді:</w:t>
            </w:r>
          </w:p>
          <w:p w14:paraId="7DE658FD" w14:textId="77777777" w:rsidR="00584C32" w:rsidRPr="00584C32" w:rsidRDefault="00584C32" w:rsidP="00584C32">
            <w:pPr>
              <w:numPr>
                <w:ilvl w:val="0"/>
                <w:numId w:val="32"/>
              </w:numPr>
              <w:spacing w:before="100" w:beforeAutospacing="1" w:after="100" w:afterAutospacing="1" w:line="240" w:lineRule="auto"/>
              <w:rPr>
                <w:lang w:val="ru-RU"/>
              </w:rPr>
            </w:pPr>
            <w:r w:rsidRPr="00584C32">
              <w:rPr>
                <w:lang w:val="ru-RU"/>
              </w:rPr>
              <w:t>заңнамалық-техникалық сипаттағы өзгерістер енгізу;</w:t>
            </w:r>
          </w:p>
          <w:p w14:paraId="08F0ED35" w14:textId="77777777" w:rsidR="00584C32" w:rsidRPr="00584C32" w:rsidRDefault="00584C32" w:rsidP="00584C32">
            <w:pPr>
              <w:numPr>
                <w:ilvl w:val="0"/>
                <w:numId w:val="32"/>
              </w:numPr>
              <w:spacing w:before="100" w:beforeAutospacing="1" w:after="100" w:afterAutospacing="1" w:line="240" w:lineRule="auto"/>
              <w:rPr>
                <w:lang w:val="ru-RU"/>
              </w:rPr>
            </w:pPr>
            <w:r w:rsidRPr="00584C32">
              <w:rPr>
                <w:lang w:val="ru-RU"/>
              </w:rPr>
              <w:t>мәтінде қолданылатын жаңа терминдер мен анықтамалармен толықтыру;</w:t>
            </w:r>
          </w:p>
          <w:p w14:paraId="1DC8B125" w14:textId="77777777" w:rsidR="00584C32" w:rsidRPr="00584C32" w:rsidRDefault="00584C32" w:rsidP="00584C32">
            <w:pPr>
              <w:numPr>
                <w:ilvl w:val="0"/>
                <w:numId w:val="32"/>
              </w:numPr>
              <w:spacing w:before="100" w:beforeAutospacing="1" w:after="100" w:afterAutospacing="1" w:line="240" w:lineRule="auto"/>
              <w:rPr>
                <w:lang w:val="ru-RU"/>
              </w:rPr>
            </w:pPr>
            <w:r w:rsidRPr="00584C32">
              <w:rPr>
                <w:lang w:val="ru-RU"/>
              </w:rPr>
              <w:t>реттелетін тауарларды ЕАЭО аумағына әкелу шарттарын белгілейтін ережелерге өзгерістер енгізу;</w:t>
            </w:r>
          </w:p>
          <w:p w14:paraId="37409655" w14:textId="77777777" w:rsidR="00584C32" w:rsidRPr="00584C32" w:rsidRDefault="00584C32" w:rsidP="00584C32">
            <w:pPr>
              <w:numPr>
                <w:ilvl w:val="0"/>
                <w:numId w:val="32"/>
              </w:numPr>
              <w:spacing w:before="100" w:beforeAutospacing="1" w:after="100" w:afterAutospacing="1" w:line="240" w:lineRule="auto"/>
              <w:rPr>
                <w:lang w:val="ru-RU"/>
              </w:rPr>
            </w:pPr>
            <w:r w:rsidRPr="00584C32">
              <w:rPr>
                <w:lang w:val="ru-RU"/>
              </w:rPr>
              <w:t>жануарлар ауруларының нозологиялық атауларын үйлестіру;</w:t>
            </w:r>
          </w:p>
          <w:p w14:paraId="43D41611" w14:textId="77777777" w:rsidR="00584C32" w:rsidRPr="00584C32" w:rsidRDefault="00584C32" w:rsidP="00584C32">
            <w:pPr>
              <w:numPr>
                <w:ilvl w:val="0"/>
                <w:numId w:val="32"/>
              </w:numPr>
              <w:spacing w:before="100" w:beforeAutospacing="1" w:after="100" w:afterAutospacing="1" w:line="240" w:lineRule="auto"/>
              <w:rPr>
                <w:lang w:val="ru-RU"/>
              </w:rPr>
            </w:pPr>
            <w:r w:rsidRPr="00584C32">
              <w:rPr>
                <w:lang w:val="ru-RU"/>
              </w:rPr>
              <w:t>мәтінде бірнеше рет қайталанатын жекелеген ережелердің тұжырымдарын біріздендіру;</w:t>
            </w:r>
          </w:p>
          <w:p w14:paraId="3A5F6630" w14:textId="77777777" w:rsidR="00584C32" w:rsidRPr="00584C32" w:rsidRDefault="00584C32" w:rsidP="00584C32">
            <w:pPr>
              <w:numPr>
                <w:ilvl w:val="0"/>
                <w:numId w:val="32"/>
              </w:numPr>
              <w:spacing w:before="100" w:beforeAutospacing="1" w:after="100" w:afterAutospacing="1" w:line="240" w:lineRule="auto"/>
              <w:rPr>
                <w:lang w:val="ru-RU"/>
              </w:rPr>
            </w:pPr>
            <w:r w:rsidRPr="00584C32">
              <w:rPr>
                <w:lang w:val="ru-RU"/>
              </w:rPr>
              <w:t>тірі жануарларға қатысты жекелеген тарауларды жұқпалы жануарлар ауруларына қойылатын талаптар бөлігінде қайта қарау;</w:t>
            </w:r>
          </w:p>
          <w:p w14:paraId="78E01B5F" w14:textId="77777777" w:rsidR="00584C32" w:rsidRPr="00584C32" w:rsidRDefault="00584C32" w:rsidP="00584C32">
            <w:pPr>
              <w:numPr>
                <w:ilvl w:val="0"/>
                <w:numId w:val="32"/>
              </w:numPr>
              <w:spacing w:before="100" w:beforeAutospacing="1" w:after="100" w:afterAutospacing="1" w:line="240" w:lineRule="auto"/>
              <w:rPr>
                <w:lang w:val="ru-RU"/>
              </w:rPr>
            </w:pPr>
            <w:r w:rsidRPr="00584C32">
              <w:rPr>
                <w:lang w:val="ru-RU"/>
              </w:rPr>
              <w:t>«Қорытынды және өтпелі ережелер» бөлімінде қамтылған жекелеген ережелерді алып тастау.</w:t>
            </w:r>
          </w:p>
          <w:p w14:paraId="058602ED" w14:textId="7F1E65B4" w:rsidR="00584C32" w:rsidRPr="00584C32" w:rsidRDefault="00584C32" w:rsidP="00584C32">
            <w:pPr>
              <w:spacing w:before="100" w:beforeAutospacing="1" w:after="100" w:afterAutospacing="1" w:line="240" w:lineRule="auto"/>
              <w:rPr>
                <w:lang w:val="ru-RU"/>
              </w:rPr>
            </w:pPr>
            <w:r w:rsidRPr="00584C32">
              <w:rPr>
                <w:lang w:val="ru-RU"/>
              </w:rPr>
              <w:t>Шешімнің екінші жобасы бірыңғай ветеринариялық сертификаттардың нысандарын тиісті түрде өзектендіреді.</w:t>
            </w:r>
          </w:p>
        </w:tc>
        <w:tc>
          <w:tcPr>
            <w:tcW w:w="4110" w:type="dxa"/>
            <w:vMerge/>
          </w:tcPr>
          <w:p w14:paraId="012AE54A" w14:textId="77777777" w:rsidR="00584C32" w:rsidRPr="009349F0" w:rsidRDefault="00584C32" w:rsidP="00584C32">
            <w:pPr>
              <w:rPr>
                <w:lang w:val="ru-RU"/>
              </w:rPr>
            </w:pPr>
          </w:p>
        </w:tc>
      </w:tr>
      <w:tr w:rsidR="009244B3" w:rsidRPr="009244B3" w14:paraId="60424F2F"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B76EA39" w14:textId="48846C13" w:rsidR="009244B3" w:rsidRPr="00566A4C" w:rsidRDefault="009244B3" w:rsidP="009244B3">
            <w:pPr>
              <w:rPr>
                <w:lang w:val="ru-RU"/>
              </w:rPr>
            </w:pPr>
            <w:r>
              <w:rPr>
                <w:lang w:val="ru-RU"/>
              </w:rPr>
              <w:t>55</w:t>
            </w:r>
          </w:p>
        </w:tc>
        <w:tc>
          <w:tcPr>
            <w:tcW w:w="2552" w:type="dxa"/>
            <w:tcBorders>
              <w:top w:val="single" w:sz="8" w:space="0" w:color="000000"/>
              <w:left w:val="single" w:sz="8" w:space="0" w:color="000000"/>
              <w:bottom w:val="single" w:sz="8" w:space="0" w:color="000000"/>
              <w:right w:val="single" w:sz="8" w:space="0" w:color="000000"/>
            </w:tcBorders>
          </w:tcPr>
          <w:p w14:paraId="28912AC6" w14:textId="77777777" w:rsidR="009244B3" w:rsidRPr="00584C32" w:rsidRDefault="009244B3" w:rsidP="009244B3">
            <w:pPr>
              <w:shd w:val="clear" w:color="auto" w:fill="FFFFFF"/>
              <w:spacing w:after="0" w:line="240" w:lineRule="auto"/>
              <w:rPr>
                <w:rFonts w:ascii="Arial" w:eastAsia="Times New Roman" w:hAnsi="Arial" w:cs="Arial"/>
                <w:sz w:val="20"/>
                <w:szCs w:val="20"/>
                <w:lang w:eastAsia="ru-RU"/>
              </w:rPr>
            </w:pPr>
            <w:r w:rsidRPr="00584C32">
              <w:rPr>
                <w:rFonts w:ascii="Arial" w:eastAsia="Times New Roman" w:hAnsi="Arial" w:cs="Arial"/>
                <w:sz w:val="20"/>
                <w:szCs w:val="20"/>
                <w:lang w:eastAsia="ru-RU"/>
              </w:rPr>
              <w:t>G/SPS/N/ARE/178/Add.2</w:t>
            </w:r>
          </w:p>
          <w:p w14:paraId="6422A899" w14:textId="77777777" w:rsidR="009244B3" w:rsidRPr="00584C32" w:rsidRDefault="009244B3" w:rsidP="009244B3">
            <w:pPr>
              <w:shd w:val="clear" w:color="auto" w:fill="FFFFFF"/>
              <w:spacing w:after="0" w:line="240" w:lineRule="auto"/>
              <w:rPr>
                <w:rFonts w:ascii="Arial" w:eastAsia="Times New Roman" w:hAnsi="Arial" w:cs="Arial"/>
                <w:sz w:val="20"/>
                <w:szCs w:val="20"/>
                <w:lang w:eastAsia="ru-RU"/>
              </w:rPr>
            </w:pPr>
            <w:r w:rsidRPr="00584C32">
              <w:rPr>
                <w:rFonts w:ascii="Arial" w:eastAsia="Times New Roman" w:hAnsi="Arial" w:cs="Arial"/>
                <w:sz w:val="20"/>
                <w:szCs w:val="20"/>
                <w:lang w:eastAsia="ru-RU"/>
              </w:rPr>
              <w:t>G/SPS/N/BHR/201/Add.2</w:t>
            </w:r>
          </w:p>
          <w:p w14:paraId="20AAD80A" w14:textId="77777777" w:rsidR="009244B3" w:rsidRPr="00584C32" w:rsidRDefault="009244B3" w:rsidP="009244B3">
            <w:pPr>
              <w:shd w:val="clear" w:color="auto" w:fill="FFFFFF"/>
              <w:spacing w:after="0" w:line="240" w:lineRule="auto"/>
              <w:rPr>
                <w:rFonts w:ascii="Arial" w:eastAsia="Times New Roman" w:hAnsi="Arial" w:cs="Arial"/>
                <w:sz w:val="20"/>
                <w:szCs w:val="20"/>
                <w:lang w:eastAsia="ru-RU"/>
              </w:rPr>
            </w:pPr>
            <w:r w:rsidRPr="00584C32">
              <w:rPr>
                <w:rFonts w:ascii="Arial" w:eastAsia="Times New Roman" w:hAnsi="Arial" w:cs="Arial"/>
                <w:sz w:val="20"/>
                <w:szCs w:val="20"/>
                <w:lang w:eastAsia="ru-RU"/>
              </w:rPr>
              <w:t>G/SPS/N/KWT/52/Add.2</w:t>
            </w:r>
          </w:p>
          <w:p w14:paraId="552EC508" w14:textId="77777777" w:rsidR="009244B3" w:rsidRPr="00584C32" w:rsidRDefault="009244B3" w:rsidP="009244B3">
            <w:pPr>
              <w:shd w:val="clear" w:color="auto" w:fill="FFFFFF"/>
              <w:spacing w:after="0" w:line="240" w:lineRule="auto"/>
              <w:rPr>
                <w:rFonts w:ascii="Arial" w:eastAsia="Times New Roman" w:hAnsi="Arial" w:cs="Arial"/>
                <w:sz w:val="20"/>
                <w:szCs w:val="20"/>
                <w:lang w:eastAsia="ru-RU"/>
              </w:rPr>
            </w:pPr>
            <w:r w:rsidRPr="00584C32">
              <w:rPr>
                <w:rFonts w:ascii="Arial" w:eastAsia="Times New Roman" w:hAnsi="Arial" w:cs="Arial"/>
                <w:sz w:val="20"/>
                <w:szCs w:val="20"/>
                <w:lang w:eastAsia="ru-RU"/>
              </w:rPr>
              <w:t>G/SPS/N/OMN/98/Add.2</w:t>
            </w:r>
          </w:p>
          <w:p w14:paraId="7E49B618" w14:textId="77777777" w:rsidR="009244B3" w:rsidRPr="00584C32" w:rsidRDefault="009244B3" w:rsidP="009244B3">
            <w:pPr>
              <w:shd w:val="clear" w:color="auto" w:fill="FFFFFF"/>
              <w:spacing w:after="0" w:line="240" w:lineRule="auto"/>
              <w:rPr>
                <w:rFonts w:ascii="Arial" w:eastAsia="Times New Roman" w:hAnsi="Arial" w:cs="Arial"/>
                <w:sz w:val="20"/>
                <w:szCs w:val="20"/>
                <w:lang w:eastAsia="ru-RU"/>
              </w:rPr>
            </w:pPr>
            <w:r w:rsidRPr="00584C32">
              <w:rPr>
                <w:rFonts w:ascii="Arial" w:eastAsia="Times New Roman" w:hAnsi="Arial" w:cs="Arial"/>
                <w:sz w:val="20"/>
                <w:szCs w:val="20"/>
                <w:lang w:eastAsia="ru-RU"/>
              </w:rPr>
              <w:t>G/SPS/N/QAT/102/Add.2</w:t>
            </w:r>
          </w:p>
          <w:p w14:paraId="6CDBB006" w14:textId="77777777" w:rsidR="009244B3" w:rsidRPr="00584C32" w:rsidRDefault="009244B3" w:rsidP="009244B3">
            <w:pPr>
              <w:shd w:val="clear" w:color="auto" w:fill="FFFFFF"/>
              <w:spacing w:after="0" w:line="240" w:lineRule="auto"/>
              <w:rPr>
                <w:rFonts w:ascii="Arial" w:eastAsia="Times New Roman" w:hAnsi="Arial" w:cs="Arial"/>
                <w:sz w:val="20"/>
                <w:szCs w:val="20"/>
                <w:lang w:eastAsia="ru-RU"/>
              </w:rPr>
            </w:pPr>
            <w:r w:rsidRPr="00584C32">
              <w:rPr>
                <w:rFonts w:ascii="Arial" w:eastAsia="Times New Roman" w:hAnsi="Arial" w:cs="Arial"/>
                <w:sz w:val="20"/>
                <w:szCs w:val="20"/>
                <w:lang w:eastAsia="ru-RU"/>
              </w:rPr>
              <w:t>G/SPS/N/SAU/399/Add.2</w:t>
            </w:r>
          </w:p>
          <w:p w14:paraId="4C0475AE" w14:textId="08074DAE" w:rsidR="009244B3" w:rsidRPr="009244B3" w:rsidRDefault="009244B3" w:rsidP="009244B3">
            <w:pPr>
              <w:shd w:val="clear" w:color="auto" w:fill="FFFFFF"/>
              <w:spacing w:after="0" w:line="240" w:lineRule="auto"/>
              <w:rPr>
                <w:rFonts w:ascii="Arial" w:eastAsia="Times New Roman" w:hAnsi="Arial" w:cs="Arial"/>
                <w:sz w:val="20"/>
                <w:szCs w:val="20"/>
                <w:lang w:eastAsia="ru-RU"/>
              </w:rPr>
            </w:pPr>
            <w:r w:rsidRPr="00584C32">
              <w:rPr>
                <w:rFonts w:ascii="Arial" w:eastAsia="Times New Roman" w:hAnsi="Arial" w:cs="Arial"/>
                <w:sz w:val="20"/>
                <w:szCs w:val="20"/>
                <w:lang w:eastAsia="ru-RU"/>
              </w:rPr>
              <w:t>G/SPS/N/YEM/43/Add.2</w:t>
            </w:r>
          </w:p>
        </w:tc>
        <w:tc>
          <w:tcPr>
            <w:tcW w:w="5670" w:type="dxa"/>
            <w:tcBorders>
              <w:top w:val="single" w:sz="8" w:space="0" w:color="000000"/>
              <w:left w:val="single" w:sz="8" w:space="0" w:color="000000"/>
              <w:bottom w:val="single" w:sz="8" w:space="0" w:color="000000"/>
              <w:right w:val="single" w:sz="8" w:space="0" w:color="000000"/>
            </w:tcBorders>
          </w:tcPr>
          <w:p w14:paraId="7ABECD34" w14:textId="77777777" w:rsidR="009244B3" w:rsidRDefault="009244B3" w:rsidP="009244B3">
            <w:r>
              <w:t>Парсы шығанағы елдерінің «Тамақ өнімдеріндегі ветеринариялық препараттар қалдықтарының ең жоғары шекті мөлшерлері (MRLs)» техникалық регламентінің жобасы. Осы Парсы шығанағы стандарты тамақ өнімдеріндегі және жануарлардан алынатын азық-түлік шикізатындағы ветеринариялық дәрі-дәрмектер қалдықтарының рұқсат етілген ең жоғары шекті мөлшерлерін белгілейді.</w:t>
            </w:r>
          </w:p>
          <w:p w14:paraId="309F4B2C" w14:textId="77777777" w:rsidR="009244B3" w:rsidRDefault="009244B3" w:rsidP="009244B3">
            <w:pPr>
              <w:rPr>
                <w:rFonts w:ascii="Times New Roman" w:eastAsia="Times New Roman" w:hAnsi="Times New Roman" w:cs="Times New Roman"/>
                <w:sz w:val="24"/>
                <w:szCs w:val="24"/>
                <w:lang w:val="kk-KZ" w:eastAsia="ru-RU"/>
              </w:rPr>
            </w:pPr>
            <w:hyperlink r:id="rId83" w:history="1">
              <w:r w:rsidRPr="005C5E6E">
                <w:rPr>
                  <w:rStyle w:val="aff9"/>
                  <w:rFonts w:ascii="Times New Roman" w:eastAsia="Times New Roman" w:hAnsi="Times New Roman" w:cs="Times New Roman"/>
                  <w:sz w:val="24"/>
                  <w:szCs w:val="24"/>
                  <w:lang w:val="kk-KZ" w:eastAsia="ru-RU"/>
                </w:rPr>
                <w:t>https://members.wto.org/crnattachments/2026/SPS/SAU/26_04483_00_e.pdf</w:t>
              </w:r>
            </w:hyperlink>
            <w:r>
              <w:rPr>
                <w:rFonts w:ascii="Times New Roman" w:eastAsia="Times New Roman" w:hAnsi="Times New Roman" w:cs="Times New Roman"/>
                <w:sz w:val="24"/>
                <w:szCs w:val="24"/>
                <w:lang w:val="kk-KZ" w:eastAsia="ru-RU"/>
              </w:rPr>
              <w:t xml:space="preserve"> </w:t>
            </w:r>
          </w:p>
          <w:p w14:paraId="6223807B" w14:textId="48C4F2D0" w:rsidR="009244B3" w:rsidRPr="009244B3" w:rsidRDefault="009244B3" w:rsidP="009244B3">
            <w:pPr>
              <w:rPr>
                <w:rFonts w:ascii="Times New Roman" w:eastAsia="Times New Roman" w:hAnsi="Times New Roman" w:cs="Times New Roman"/>
                <w:sz w:val="24"/>
                <w:szCs w:val="24"/>
                <w:lang w:val="kk-KZ" w:eastAsia="ru-RU"/>
              </w:rPr>
            </w:pPr>
            <w:r w:rsidRPr="009244B3">
              <w:rPr>
                <w:lang w:val="kk-KZ"/>
              </w:rPr>
              <w:t>[X] Бұған дейін нотификацияланған регламент жобасының мазмұнын және/немесе қолданылу аясын өзгерту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0704DA96" w14:textId="2CB41580" w:rsidR="009244B3" w:rsidRPr="00443DF3" w:rsidRDefault="009244B3" w:rsidP="009244B3">
            <w:pPr>
              <w:rPr>
                <w:lang w:val="kk-KZ"/>
              </w:rPr>
            </w:pPr>
            <w:r>
              <w:rPr>
                <w:lang w:val="ru-RU"/>
              </w:rPr>
              <w:t>30/10/26</w:t>
            </w:r>
          </w:p>
        </w:tc>
      </w:tr>
      <w:tr w:rsidR="009244B3" w:rsidRPr="005B538A" w14:paraId="00A4CC73" w14:textId="77777777" w:rsidTr="00DB165C">
        <w:trPr>
          <w:gridAfter w:val="1"/>
          <w:wAfter w:w="3798" w:type="dxa"/>
        </w:trPr>
        <w:tc>
          <w:tcPr>
            <w:tcW w:w="930" w:type="dxa"/>
            <w:vMerge/>
          </w:tcPr>
          <w:p w14:paraId="6AE49BBB" w14:textId="77777777" w:rsidR="009244B3" w:rsidRPr="00443DF3"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F375715" w14:textId="50C02EA0" w:rsidR="009244B3" w:rsidRPr="00584C32" w:rsidRDefault="009244B3" w:rsidP="009244B3">
            <w:r>
              <w:rPr>
                <w:lang w:val="ru-RU"/>
              </w:rPr>
              <w:t>31/08/26</w:t>
            </w:r>
          </w:p>
        </w:tc>
        <w:tc>
          <w:tcPr>
            <w:tcW w:w="5670" w:type="dxa"/>
            <w:tcBorders>
              <w:top w:val="single" w:sz="8" w:space="0" w:color="000000"/>
              <w:left w:val="single" w:sz="8" w:space="0" w:color="000000"/>
              <w:bottom w:val="single" w:sz="8" w:space="0" w:color="000000"/>
              <w:right w:val="single" w:sz="8" w:space="0" w:color="000000"/>
            </w:tcBorders>
          </w:tcPr>
          <w:p w14:paraId="6914AE19" w14:textId="3852CD77" w:rsidR="009244B3" w:rsidRPr="009244B3"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967DD62" w14:textId="77777777" w:rsidR="009244B3" w:rsidRPr="00584C32" w:rsidRDefault="009244B3" w:rsidP="009244B3"/>
        </w:tc>
      </w:tr>
      <w:tr w:rsidR="009244B3" w:rsidRPr="005B538A" w14:paraId="026C2461" w14:textId="77777777" w:rsidTr="00DB165C">
        <w:trPr>
          <w:gridAfter w:val="1"/>
          <w:wAfter w:w="3798" w:type="dxa"/>
        </w:trPr>
        <w:tc>
          <w:tcPr>
            <w:tcW w:w="930" w:type="dxa"/>
            <w:vMerge/>
          </w:tcPr>
          <w:p w14:paraId="4D441511" w14:textId="77777777" w:rsidR="009244B3" w:rsidRPr="00584C32" w:rsidRDefault="009244B3" w:rsidP="009244B3"/>
        </w:tc>
        <w:tc>
          <w:tcPr>
            <w:tcW w:w="2552" w:type="dxa"/>
            <w:tcBorders>
              <w:top w:val="single" w:sz="8" w:space="0" w:color="000000"/>
              <w:left w:val="single" w:sz="8" w:space="0" w:color="000000"/>
              <w:bottom w:val="single" w:sz="8" w:space="0" w:color="000000"/>
              <w:right w:val="single" w:sz="8" w:space="0" w:color="000000"/>
            </w:tcBorders>
          </w:tcPr>
          <w:p w14:paraId="47E91D58" w14:textId="430BB010" w:rsidR="009244B3" w:rsidRPr="009244B3" w:rsidRDefault="009244B3" w:rsidP="009244B3">
            <w:pPr>
              <w:rPr>
                <w:b/>
                <w:bCs/>
              </w:rPr>
            </w:pPr>
            <w:r w:rsidRPr="009244B3">
              <w:t>Біріккен Араб Әмірліктері, Бахрейн Корольдігі, Кувейт Мемлекеті, Оман, Катар, Сауд Арабиясы Корольдігі, Йемен</w:t>
            </w:r>
          </w:p>
        </w:tc>
        <w:tc>
          <w:tcPr>
            <w:tcW w:w="5670" w:type="dxa"/>
            <w:tcBorders>
              <w:top w:val="single" w:sz="8" w:space="0" w:color="000000"/>
              <w:left w:val="single" w:sz="8" w:space="0" w:color="000000"/>
              <w:bottom w:val="single" w:sz="8" w:space="0" w:color="000000"/>
              <w:right w:val="single" w:sz="8" w:space="0" w:color="000000"/>
            </w:tcBorders>
          </w:tcPr>
          <w:p w14:paraId="55179B0D" w14:textId="5BA12944" w:rsidR="009244B3" w:rsidRPr="009244B3"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5A412A6" w14:textId="77777777" w:rsidR="009244B3" w:rsidRPr="00584C32" w:rsidRDefault="009244B3" w:rsidP="009244B3"/>
        </w:tc>
      </w:tr>
      <w:tr w:rsidR="009244B3" w:rsidRPr="005B538A" w14:paraId="1B11F226"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9BC47F3" w14:textId="0E0BC908" w:rsidR="009244B3" w:rsidRPr="00566A4C" w:rsidRDefault="009244B3" w:rsidP="009244B3">
            <w:pPr>
              <w:rPr>
                <w:lang w:val="ru-RU"/>
              </w:rPr>
            </w:pPr>
            <w:r>
              <w:rPr>
                <w:lang w:val="ru-RU"/>
              </w:rPr>
              <w:t>56</w:t>
            </w:r>
          </w:p>
        </w:tc>
        <w:tc>
          <w:tcPr>
            <w:tcW w:w="2552" w:type="dxa"/>
            <w:tcBorders>
              <w:top w:val="single" w:sz="8" w:space="0" w:color="000000"/>
              <w:left w:val="single" w:sz="8" w:space="0" w:color="000000"/>
              <w:bottom w:val="single" w:sz="8" w:space="0" w:color="000000"/>
              <w:right w:val="single" w:sz="8" w:space="0" w:color="000000"/>
            </w:tcBorders>
          </w:tcPr>
          <w:p w14:paraId="1720FD4A" w14:textId="59DAA2D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7A1B957" w14:textId="57FAF3BC" w:rsidR="009244B3" w:rsidRPr="00751A93"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2503BC6" w14:textId="456D5DDC" w:rsidR="009244B3" w:rsidRPr="00751A93" w:rsidRDefault="009244B3" w:rsidP="009244B3">
            <w:pPr>
              <w:rPr>
                <w:lang w:val="kk-KZ"/>
              </w:rPr>
            </w:pPr>
          </w:p>
        </w:tc>
      </w:tr>
      <w:tr w:rsidR="009244B3" w:rsidRPr="005B538A" w14:paraId="19A715A9" w14:textId="77777777" w:rsidTr="00DB165C">
        <w:trPr>
          <w:gridAfter w:val="1"/>
          <w:wAfter w:w="3798" w:type="dxa"/>
        </w:trPr>
        <w:tc>
          <w:tcPr>
            <w:tcW w:w="930" w:type="dxa"/>
            <w:vMerge/>
          </w:tcPr>
          <w:p w14:paraId="1A835FC4"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CFDB260" w14:textId="33A5DEC2"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BB0F459" w14:textId="51654FAF" w:rsidR="009244B3" w:rsidRPr="005B538A" w:rsidRDefault="009244B3" w:rsidP="009244B3">
            <w:pPr>
              <w:rPr>
                <w:lang w:val="ru-RU"/>
              </w:rPr>
            </w:pPr>
          </w:p>
        </w:tc>
        <w:tc>
          <w:tcPr>
            <w:tcW w:w="4110" w:type="dxa"/>
            <w:vMerge/>
          </w:tcPr>
          <w:p w14:paraId="7E9AF49D" w14:textId="77777777" w:rsidR="009244B3" w:rsidRPr="005B538A" w:rsidRDefault="009244B3" w:rsidP="009244B3">
            <w:pPr>
              <w:rPr>
                <w:lang w:val="ru-RU"/>
              </w:rPr>
            </w:pPr>
          </w:p>
        </w:tc>
      </w:tr>
      <w:tr w:rsidR="009244B3" w:rsidRPr="005B538A" w14:paraId="54EB5ACA" w14:textId="77777777" w:rsidTr="00DB165C">
        <w:trPr>
          <w:gridAfter w:val="1"/>
          <w:wAfter w:w="3798" w:type="dxa"/>
        </w:trPr>
        <w:tc>
          <w:tcPr>
            <w:tcW w:w="930" w:type="dxa"/>
            <w:vMerge/>
          </w:tcPr>
          <w:p w14:paraId="39F6BA27"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9504821" w14:textId="7D5F8B58"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7EBEB4A" w14:textId="36AEDBFE" w:rsidR="009244B3" w:rsidRPr="005B538A"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20AE2C6F" w14:textId="77777777" w:rsidR="009244B3" w:rsidRPr="005B538A" w:rsidRDefault="009244B3" w:rsidP="009244B3">
            <w:pPr>
              <w:rPr>
                <w:lang w:val="ru-RU"/>
              </w:rPr>
            </w:pPr>
          </w:p>
        </w:tc>
      </w:tr>
      <w:tr w:rsidR="009244B3" w:rsidRPr="005B538A" w14:paraId="618E989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406E7A0" w14:textId="32D7AA6B" w:rsidR="009244B3" w:rsidRPr="00566A4C" w:rsidRDefault="009244B3" w:rsidP="009244B3">
            <w:pPr>
              <w:rPr>
                <w:lang w:val="ru-RU"/>
              </w:rPr>
            </w:pPr>
            <w:r>
              <w:rPr>
                <w:lang w:val="ru-RU"/>
              </w:rPr>
              <w:t>57</w:t>
            </w:r>
          </w:p>
        </w:tc>
        <w:tc>
          <w:tcPr>
            <w:tcW w:w="2552" w:type="dxa"/>
            <w:tcBorders>
              <w:top w:val="single" w:sz="8" w:space="0" w:color="000000"/>
              <w:left w:val="single" w:sz="8" w:space="0" w:color="000000"/>
              <w:bottom w:val="single" w:sz="8" w:space="0" w:color="000000"/>
              <w:right w:val="single" w:sz="8" w:space="0" w:color="000000"/>
            </w:tcBorders>
          </w:tcPr>
          <w:p w14:paraId="77F0C2B5" w14:textId="5571AB20"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A6A94EF" w14:textId="6D3A7CEE" w:rsidR="009244B3" w:rsidRPr="00E24512"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15E08658" w14:textId="0FB6948C" w:rsidR="009244B3" w:rsidRPr="0060039B" w:rsidRDefault="009244B3" w:rsidP="009244B3">
            <w:pPr>
              <w:rPr>
                <w:lang w:val="kk-KZ"/>
              </w:rPr>
            </w:pPr>
          </w:p>
        </w:tc>
      </w:tr>
      <w:tr w:rsidR="009244B3" w:rsidRPr="005B538A" w14:paraId="0C9727A9" w14:textId="77777777" w:rsidTr="00DB165C">
        <w:trPr>
          <w:gridAfter w:val="1"/>
          <w:wAfter w:w="3798" w:type="dxa"/>
        </w:trPr>
        <w:tc>
          <w:tcPr>
            <w:tcW w:w="930" w:type="dxa"/>
            <w:vMerge/>
          </w:tcPr>
          <w:p w14:paraId="367FA7CD" w14:textId="77777777" w:rsidR="009244B3" w:rsidRPr="00751A93"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A5534FE" w14:textId="04BEC3B8" w:rsidR="009244B3" w:rsidRPr="0060039B"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1DEE618" w14:textId="77D7B89C" w:rsidR="009244B3" w:rsidRPr="0060039B" w:rsidRDefault="009244B3" w:rsidP="009244B3">
            <w:pPr>
              <w:rPr>
                <w:lang w:val="kk-KZ"/>
              </w:rPr>
            </w:pPr>
          </w:p>
        </w:tc>
        <w:tc>
          <w:tcPr>
            <w:tcW w:w="4110" w:type="dxa"/>
            <w:vMerge/>
          </w:tcPr>
          <w:p w14:paraId="2F2DD6D3" w14:textId="77777777" w:rsidR="009244B3" w:rsidRPr="005B538A" w:rsidRDefault="009244B3" w:rsidP="009244B3">
            <w:pPr>
              <w:rPr>
                <w:lang w:val="ru-RU"/>
              </w:rPr>
            </w:pPr>
          </w:p>
        </w:tc>
      </w:tr>
      <w:tr w:rsidR="009244B3" w:rsidRPr="005B538A" w14:paraId="19EA3041" w14:textId="77777777" w:rsidTr="00DB165C">
        <w:trPr>
          <w:gridAfter w:val="1"/>
          <w:wAfter w:w="3798" w:type="dxa"/>
        </w:trPr>
        <w:tc>
          <w:tcPr>
            <w:tcW w:w="930" w:type="dxa"/>
            <w:vMerge/>
          </w:tcPr>
          <w:p w14:paraId="1DD92B0E"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F557574" w14:textId="25671C33" w:rsidR="009244B3" w:rsidRPr="0060039B"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7C87B3E9" w14:textId="29D22625" w:rsidR="009244B3" w:rsidRPr="00751A93"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7D0DEA80" w14:textId="77777777" w:rsidR="009244B3" w:rsidRPr="00751A93" w:rsidRDefault="009244B3" w:rsidP="009244B3">
            <w:pPr>
              <w:rPr>
                <w:lang w:val="kk-KZ"/>
              </w:rPr>
            </w:pPr>
          </w:p>
        </w:tc>
      </w:tr>
      <w:tr w:rsidR="009244B3" w:rsidRPr="005B538A" w14:paraId="7982819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849FBEA" w14:textId="371736A7" w:rsidR="009244B3" w:rsidRPr="00566A4C" w:rsidRDefault="009244B3" w:rsidP="009244B3">
            <w:pPr>
              <w:rPr>
                <w:lang w:val="ru-RU"/>
              </w:rPr>
            </w:pPr>
            <w:r>
              <w:rPr>
                <w:lang w:val="ru-RU"/>
              </w:rPr>
              <w:t>58</w:t>
            </w:r>
          </w:p>
        </w:tc>
        <w:tc>
          <w:tcPr>
            <w:tcW w:w="2552" w:type="dxa"/>
            <w:tcBorders>
              <w:top w:val="single" w:sz="8" w:space="0" w:color="000000"/>
              <w:left w:val="single" w:sz="8" w:space="0" w:color="000000"/>
              <w:bottom w:val="single" w:sz="8" w:space="0" w:color="000000"/>
              <w:right w:val="single" w:sz="8" w:space="0" w:color="000000"/>
            </w:tcBorders>
          </w:tcPr>
          <w:p w14:paraId="595212BA" w14:textId="7FB18666" w:rsidR="009244B3" w:rsidRPr="00E24512" w:rsidRDefault="009244B3" w:rsidP="009244B3">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3CA557CA" w14:textId="7E0E1B73" w:rsidR="009244B3" w:rsidRPr="00E24512"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E25C1A4" w14:textId="6A6D673E" w:rsidR="009244B3" w:rsidRPr="0060039B" w:rsidRDefault="009244B3" w:rsidP="009244B3">
            <w:pPr>
              <w:rPr>
                <w:lang w:val="kk-KZ"/>
              </w:rPr>
            </w:pPr>
          </w:p>
        </w:tc>
      </w:tr>
      <w:tr w:rsidR="009244B3" w:rsidRPr="005B538A" w14:paraId="1973D71B" w14:textId="77777777" w:rsidTr="00DB165C">
        <w:trPr>
          <w:gridAfter w:val="1"/>
          <w:wAfter w:w="3798" w:type="dxa"/>
        </w:trPr>
        <w:tc>
          <w:tcPr>
            <w:tcW w:w="930" w:type="dxa"/>
            <w:vMerge/>
          </w:tcPr>
          <w:p w14:paraId="1EB1CBCE" w14:textId="77777777" w:rsidR="009244B3" w:rsidRPr="0060039B"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5E46ACA" w14:textId="587DE7E5" w:rsidR="009244B3" w:rsidRPr="00E24512" w:rsidRDefault="009244B3" w:rsidP="009244B3">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46E18FC3" w14:textId="7E400BF3" w:rsidR="009244B3" w:rsidRPr="00E24512"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56551783" w14:textId="77777777" w:rsidR="009244B3" w:rsidRPr="00E24512" w:rsidRDefault="009244B3" w:rsidP="009244B3">
            <w:pPr>
              <w:rPr>
                <w:lang w:val="ru-RU"/>
              </w:rPr>
            </w:pPr>
          </w:p>
        </w:tc>
      </w:tr>
      <w:tr w:rsidR="009244B3" w:rsidRPr="005B538A" w14:paraId="376E9B00" w14:textId="77777777" w:rsidTr="00DB165C">
        <w:trPr>
          <w:gridAfter w:val="1"/>
          <w:wAfter w:w="3798" w:type="dxa"/>
        </w:trPr>
        <w:tc>
          <w:tcPr>
            <w:tcW w:w="930" w:type="dxa"/>
            <w:vMerge/>
          </w:tcPr>
          <w:p w14:paraId="0C0FEA79" w14:textId="77777777" w:rsidR="009244B3" w:rsidRPr="00E24512"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9A2D841" w14:textId="71362B4F" w:rsidR="009244B3" w:rsidRPr="00E24512" w:rsidRDefault="009244B3" w:rsidP="009244B3">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574F2D93" w14:textId="7A176F2C" w:rsidR="009244B3" w:rsidRPr="00E24512" w:rsidRDefault="009244B3" w:rsidP="009244B3">
            <w:pPr>
              <w:numPr>
                <w:ilvl w:val="0"/>
                <w:numId w:val="9"/>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139432D4" w14:textId="77777777" w:rsidR="009244B3" w:rsidRPr="00FD10C1" w:rsidRDefault="009244B3" w:rsidP="009244B3">
            <w:pPr>
              <w:rPr>
                <w:lang w:val="kk-KZ"/>
              </w:rPr>
            </w:pPr>
          </w:p>
        </w:tc>
      </w:tr>
      <w:tr w:rsidR="009244B3" w:rsidRPr="005B538A" w14:paraId="15CEC90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93D1A61" w14:textId="454B521F" w:rsidR="009244B3" w:rsidRPr="00566A4C" w:rsidRDefault="009244B3" w:rsidP="009244B3">
            <w:pPr>
              <w:rPr>
                <w:lang w:val="ru-RU"/>
              </w:rPr>
            </w:pPr>
            <w:r>
              <w:rPr>
                <w:lang w:val="ru-RU"/>
              </w:rPr>
              <w:t>59</w:t>
            </w:r>
          </w:p>
        </w:tc>
        <w:tc>
          <w:tcPr>
            <w:tcW w:w="2552" w:type="dxa"/>
            <w:tcBorders>
              <w:top w:val="single" w:sz="8" w:space="0" w:color="000000"/>
              <w:left w:val="single" w:sz="8" w:space="0" w:color="000000"/>
              <w:bottom w:val="single" w:sz="8" w:space="0" w:color="000000"/>
              <w:right w:val="single" w:sz="8" w:space="0" w:color="000000"/>
            </w:tcBorders>
          </w:tcPr>
          <w:p w14:paraId="2829CABD" w14:textId="46285DD9"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65383C8" w14:textId="7010DB99" w:rsidR="009244B3" w:rsidRPr="00145F28"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CF388AB" w14:textId="021EB20F" w:rsidR="009244B3" w:rsidRPr="00145F28" w:rsidRDefault="009244B3" w:rsidP="009244B3">
            <w:pPr>
              <w:rPr>
                <w:lang w:val="kk-KZ"/>
              </w:rPr>
            </w:pPr>
          </w:p>
        </w:tc>
      </w:tr>
      <w:tr w:rsidR="009244B3" w:rsidRPr="005B538A" w14:paraId="5A02C5E7" w14:textId="77777777" w:rsidTr="00DB165C">
        <w:trPr>
          <w:gridAfter w:val="1"/>
          <w:wAfter w:w="3798" w:type="dxa"/>
        </w:trPr>
        <w:tc>
          <w:tcPr>
            <w:tcW w:w="930" w:type="dxa"/>
            <w:vMerge/>
          </w:tcPr>
          <w:p w14:paraId="3902371B" w14:textId="77777777" w:rsidR="009244B3" w:rsidRPr="00145F28"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508D76F" w14:textId="15A53A42" w:rsidR="009244B3" w:rsidRPr="005B538A"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F3D81E2" w14:textId="51C57D15" w:rsidR="009244B3" w:rsidRPr="005B538A"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55AC9CA8" w14:textId="77777777" w:rsidR="009244B3" w:rsidRPr="005B538A" w:rsidRDefault="009244B3" w:rsidP="009244B3">
            <w:pPr>
              <w:rPr>
                <w:lang w:val="kk-KZ"/>
              </w:rPr>
            </w:pPr>
          </w:p>
        </w:tc>
      </w:tr>
      <w:tr w:rsidR="009244B3" w:rsidRPr="005B538A" w14:paraId="353FB3B1" w14:textId="77777777" w:rsidTr="00DB165C">
        <w:trPr>
          <w:gridAfter w:val="1"/>
          <w:wAfter w:w="3798" w:type="dxa"/>
        </w:trPr>
        <w:tc>
          <w:tcPr>
            <w:tcW w:w="930" w:type="dxa"/>
            <w:vMerge/>
          </w:tcPr>
          <w:p w14:paraId="376F05D6" w14:textId="77777777" w:rsidR="009244B3" w:rsidRPr="005B538A"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93FB131" w14:textId="7EB8A314" w:rsidR="009244B3" w:rsidRPr="00FF1CA0"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B7D8575" w14:textId="205C7C40" w:rsidR="009244B3" w:rsidRPr="00B76E91"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7975BF7A" w14:textId="77777777" w:rsidR="009244B3" w:rsidRPr="00FF1CA0" w:rsidRDefault="009244B3" w:rsidP="009244B3">
            <w:pPr>
              <w:rPr>
                <w:lang w:val="kk-KZ"/>
              </w:rPr>
            </w:pPr>
          </w:p>
        </w:tc>
      </w:tr>
      <w:tr w:rsidR="009244B3" w:rsidRPr="005B538A" w14:paraId="59E2A4DC"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7DD5741" w14:textId="3CED255B" w:rsidR="009244B3" w:rsidRPr="00566A4C" w:rsidRDefault="009244B3" w:rsidP="009244B3">
            <w:pPr>
              <w:rPr>
                <w:lang w:val="ru-RU"/>
              </w:rPr>
            </w:pPr>
            <w:r>
              <w:rPr>
                <w:lang w:val="ru-RU"/>
              </w:rPr>
              <w:t>60</w:t>
            </w:r>
          </w:p>
        </w:tc>
        <w:tc>
          <w:tcPr>
            <w:tcW w:w="2552" w:type="dxa"/>
            <w:tcBorders>
              <w:top w:val="single" w:sz="8" w:space="0" w:color="000000"/>
              <w:left w:val="single" w:sz="8" w:space="0" w:color="000000"/>
              <w:bottom w:val="single" w:sz="8" w:space="0" w:color="000000"/>
              <w:right w:val="single" w:sz="8" w:space="0" w:color="000000"/>
            </w:tcBorders>
          </w:tcPr>
          <w:p w14:paraId="31693D2B" w14:textId="0C5543CF"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D5C6B52" w14:textId="17177320" w:rsidR="009244B3" w:rsidRPr="002E2BFD" w:rsidRDefault="009244B3" w:rsidP="009244B3">
            <w:pPr>
              <w:rPr>
                <w:rFonts w:ascii="Times New Roman" w:eastAsia="Times New Roman" w:hAnsi="Times New Roman" w:cs="Times New Roman"/>
                <w:sz w:val="24"/>
                <w:szCs w:val="24"/>
                <w:lang w:val="kk-KZ"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D8DF451" w14:textId="6EA19894" w:rsidR="009244B3" w:rsidRPr="002E2BFD" w:rsidRDefault="009244B3" w:rsidP="009244B3">
            <w:pPr>
              <w:rPr>
                <w:lang w:val="kk-KZ"/>
              </w:rPr>
            </w:pPr>
          </w:p>
        </w:tc>
      </w:tr>
      <w:tr w:rsidR="009244B3" w:rsidRPr="005B538A" w14:paraId="75FDBC77" w14:textId="77777777" w:rsidTr="00DB165C">
        <w:trPr>
          <w:gridAfter w:val="1"/>
          <w:wAfter w:w="3798" w:type="dxa"/>
        </w:trPr>
        <w:tc>
          <w:tcPr>
            <w:tcW w:w="930" w:type="dxa"/>
            <w:vMerge/>
          </w:tcPr>
          <w:p w14:paraId="66DB792A" w14:textId="77777777" w:rsidR="009244B3" w:rsidRPr="002E2BFD"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CC43A05" w14:textId="3E171452" w:rsidR="009244B3" w:rsidRPr="005B538A"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EF28BA9" w14:textId="79A85E39" w:rsidR="009244B3" w:rsidRPr="002E2BFD" w:rsidRDefault="009244B3" w:rsidP="009244B3">
            <w:pPr>
              <w:rPr>
                <w:lang w:val="kk-KZ"/>
              </w:rPr>
            </w:pPr>
          </w:p>
        </w:tc>
        <w:tc>
          <w:tcPr>
            <w:tcW w:w="4110" w:type="dxa"/>
            <w:vMerge/>
          </w:tcPr>
          <w:p w14:paraId="19E4B4EE" w14:textId="77777777" w:rsidR="009244B3" w:rsidRPr="005B538A" w:rsidRDefault="009244B3" w:rsidP="009244B3">
            <w:pPr>
              <w:rPr>
                <w:lang w:val="kk-KZ"/>
              </w:rPr>
            </w:pPr>
          </w:p>
        </w:tc>
      </w:tr>
      <w:tr w:rsidR="009244B3" w:rsidRPr="005B538A" w14:paraId="12F7FC3A" w14:textId="77777777" w:rsidTr="00DB165C">
        <w:trPr>
          <w:gridAfter w:val="1"/>
          <w:wAfter w:w="3798" w:type="dxa"/>
        </w:trPr>
        <w:tc>
          <w:tcPr>
            <w:tcW w:w="930" w:type="dxa"/>
            <w:vMerge/>
          </w:tcPr>
          <w:p w14:paraId="22340F4D" w14:textId="77777777" w:rsidR="009244B3" w:rsidRPr="005B538A"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23BD05E" w14:textId="16736981" w:rsidR="009244B3" w:rsidRPr="00474770"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BB5865C" w14:textId="4B33BB79" w:rsidR="009244B3" w:rsidRPr="00B76E91"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4DF03397" w14:textId="77777777" w:rsidR="009244B3" w:rsidRPr="00FF1CA0" w:rsidRDefault="009244B3" w:rsidP="009244B3">
            <w:pPr>
              <w:rPr>
                <w:lang w:val="kk-KZ"/>
              </w:rPr>
            </w:pPr>
          </w:p>
        </w:tc>
      </w:tr>
      <w:tr w:rsidR="009244B3" w:rsidRPr="005B538A" w14:paraId="42072AA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E9404C7" w14:textId="6837DC89" w:rsidR="009244B3" w:rsidRPr="00566A4C" w:rsidRDefault="009244B3" w:rsidP="009244B3">
            <w:pPr>
              <w:rPr>
                <w:lang w:val="ru-RU"/>
              </w:rPr>
            </w:pPr>
            <w:r>
              <w:rPr>
                <w:lang w:val="ru-RU"/>
              </w:rPr>
              <w:t>61</w:t>
            </w:r>
          </w:p>
        </w:tc>
        <w:tc>
          <w:tcPr>
            <w:tcW w:w="2552" w:type="dxa"/>
            <w:tcBorders>
              <w:top w:val="single" w:sz="8" w:space="0" w:color="000000"/>
              <w:left w:val="single" w:sz="8" w:space="0" w:color="000000"/>
              <w:bottom w:val="single" w:sz="8" w:space="0" w:color="000000"/>
              <w:right w:val="single" w:sz="8" w:space="0" w:color="000000"/>
            </w:tcBorders>
          </w:tcPr>
          <w:p w14:paraId="1F88199E" w14:textId="64A339ED"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34B7546" w14:textId="1AABFA16" w:rsidR="009244B3" w:rsidRPr="000B62BF" w:rsidRDefault="009244B3" w:rsidP="009244B3">
            <w:pPr>
              <w:rPr>
                <w:rFonts w:ascii="Times New Roman" w:eastAsia="Times New Roman" w:hAnsi="Times New Roman" w:cs="Times New Roman"/>
                <w:sz w:val="24"/>
                <w:szCs w:val="24"/>
                <w:lang w:val="kk-KZ"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0DEE515" w14:textId="48674946" w:rsidR="009244B3" w:rsidRPr="000B62BF" w:rsidRDefault="009244B3" w:rsidP="009244B3">
            <w:pPr>
              <w:rPr>
                <w:lang w:val="kk-KZ"/>
              </w:rPr>
            </w:pPr>
          </w:p>
        </w:tc>
      </w:tr>
      <w:tr w:rsidR="009244B3" w:rsidRPr="005B538A" w14:paraId="20039166" w14:textId="77777777" w:rsidTr="00DB165C">
        <w:trPr>
          <w:gridAfter w:val="1"/>
          <w:wAfter w:w="3798" w:type="dxa"/>
        </w:trPr>
        <w:tc>
          <w:tcPr>
            <w:tcW w:w="930" w:type="dxa"/>
            <w:vMerge/>
          </w:tcPr>
          <w:p w14:paraId="27FB075B" w14:textId="77777777" w:rsidR="009244B3" w:rsidRPr="000B62BF"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6455EF9E" w14:textId="64F21E8C" w:rsidR="009244B3" w:rsidRPr="005B538A"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4FD67E21" w14:textId="52A5CB66" w:rsidR="009244B3" w:rsidRPr="000B62BF" w:rsidRDefault="009244B3" w:rsidP="009244B3">
            <w:pPr>
              <w:pStyle w:val="ae"/>
              <w:numPr>
                <w:ilvl w:val="0"/>
                <w:numId w:val="10"/>
              </w:numPr>
              <w:tabs>
                <w:tab w:val="left" w:pos="173"/>
              </w:tabs>
              <w:ind w:left="31" w:hanging="31"/>
              <w:rPr>
                <w:rFonts w:ascii="Times New Roman" w:eastAsia="Times New Roman" w:hAnsi="Times New Roman" w:cs="Times New Roman"/>
                <w:sz w:val="24"/>
                <w:szCs w:val="24"/>
                <w:lang w:val="kk-KZ" w:eastAsia="ru-RU"/>
              </w:rPr>
            </w:pPr>
          </w:p>
        </w:tc>
        <w:tc>
          <w:tcPr>
            <w:tcW w:w="4110" w:type="dxa"/>
            <w:vMerge/>
          </w:tcPr>
          <w:p w14:paraId="72B189E2" w14:textId="77777777" w:rsidR="009244B3" w:rsidRPr="000B62BF" w:rsidRDefault="009244B3" w:rsidP="009244B3">
            <w:pPr>
              <w:rPr>
                <w:lang w:val="kk-KZ"/>
              </w:rPr>
            </w:pPr>
          </w:p>
        </w:tc>
      </w:tr>
      <w:tr w:rsidR="009244B3" w:rsidRPr="005B538A" w14:paraId="6232F593" w14:textId="77777777" w:rsidTr="00DB165C">
        <w:trPr>
          <w:gridAfter w:val="1"/>
          <w:wAfter w:w="3798" w:type="dxa"/>
        </w:trPr>
        <w:tc>
          <w:tcPr>
            <w:tcW w:w="930" w:type="dxa"/>
            <w:vMerge/>
          </w:tcPr>
          <w:p w14:paraId="43EDB7EB" w14:textId="77777777" w:rsidR="009244B3" w:rsidRPr="000B62BF"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1B57F40" w14:textId="378ADED1" w:rsidR="009244B3" w:rsidRPr="005B538A"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7ADF7BA9" w14:textId="3D78E4BE" w:rsidR="009244B3" w:rsidRPr="005B538A"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6A97F22F" w14:textId="77777777" w:rsidR="009244B3" w:rsidRPr="005B538A" w:rsidRDefault="009244B3" w:rsidP="009244B3">
            <w:pPr>
              <w:rPr>
                <w:lang w:val="kk-KZ"/>
              </w:rPr>
            </w:pPr>
          </w:p>
        </w:tc>
      </w:tr>
      <w:tr w:rsidR="009244B3" w:rsidRPr="005B538A" w14:paraId="1184375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803F5F2" w14:textId="217919C2" w:rsidR="009244B3" w:rsidRPr="00566A4C" w:rsidRDefault="009244B3" w:rsidP="009244B3">
            <w:pPr>
              <w:rPr>
                <w:lang w:val="ru-RU"/>
              </w:rPr>
            </w:pPr>
            <w:r>
              <w:rPr>
                <w:lang w:val="ru-RU"/>
              </w:rPr>
              <w:t>62</w:t>
            </w:r>
          </w:p>
        </w:tc>
        <w:tc>
          <w:tcPr>
            <w:tcW w:w="2552" w:type="dxa"/>
            <w:tcBorders>
              <w:top w:val="single" w:sz="8" w:space="0" w:color="000000"/>
              <w:left w:val="single" w:sz="8" w:space="0" w:color="000000"/>
              <w:bottom w:val="single" w:sz="8" w:space="0" w:color="000000"/>
              <w:right w:val="single" w:sz="8" w:space="0" w:color="000000"/>
            </w:tcBorders>
          </w:tcPr>
          <w:p w14:paraId="2AFF342F" w14:textId="6592B85D"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B81BECD" w14:textId="61EC1AF2" w:rsidR="009244B3" w:rsidRPr="00AC5DA4" w:rsidRDefault="009244B3" w:rsidP="009244B3">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B817C23" w14:textId="3D72D560" w:rsidR="009244B3" w:rsidRPr="00AC5DA4" w:rsidRDefault="009244B3" w:rsidP="009244B3">
            <w:pPr>
              <w:rPr>
                <w:lang w:val="kk-KZ"/>
              </w:rPr>
            </w:pPr>
          </w:p>
        </w:tc>
      </w:tr>
      <w:tr w:rsidR="009244B3" w:rsidRPr="005B538A" w14:paraId="0251AE23" w14:textId="77777777" w:rsidTr="00DB165C">
        <w:trPr>
          <w:gridAfter w:val="1"/>
          <w:wAfter w:w="3798" w:type="dxa"/>
        </w:trPr>
        <w:tc>
          <w:tcPr>
            <w:tcW w:w="930" w:type="dxa"/>
            <w:vMerge/>
          </w:tcPr>
          <w:p w14:paraId="184CACCD" w14:textId="77777777" w:rsidR="009244B3" w:rsidRPr="00AC5DA4"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08DE8EC" w14:textId="05533B3A"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F2D8544" w14:textId="39D2B285" w:rsidR="009244B3" w:rsidRPr="005B538A" w:rsidRDefault="009244B3" w:rsidP="009244B3">
            <w:pPr>
              <w:rPr>
                <w:lang w:val="ru-RU"/>
              </w:rPr>
            </w:pPr>
          </w:p>
        </w:tc>
        <w:tc>
          <w:tcPr>
            <w:tcW w:w="4110" w:type="dxa"/>
            <w:vMerge/>
          </w:tcPr>
          <w:p w14:paraId="405E723F" w14:textId="77777777" w:rsidR="009244B3" w:rsidRPr="005B538A" w:rsidRDefault="009244B3" w:rsidP="009244B3">
            <w:pPr>
              <w:rPr>
                <w:lang w:val="ru-RU"/>
              </w:rPr>
            </w:pPr>
          </w:p>
        </w:tc>
      </w:tr>
      <w:tr w:rsidR="009244B3" w:rsidRPr="005B538A" w14:paraId="6F6ED9DD" w14:textId="77777777" w:rsidTr="00DB165C">
        <w:trPr>
          <w:gridAfter w:val="1"/>
          <w:wAfter w:w="3798" w:type="dxa"/>
        </w:trPr>
        <w:tc>
          <w:tcPr>
            <w:tcW w:w="930" w:type="dxa"/>
            <w:vMerge/>
          </w:tcPr>
          <w:p w14:paraId="129220A0"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AFA5E8A" w14:textId="48F6BAD4"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2099865" w14:textId="631774C7" w:rsidR="009244B3" w:rsidRPr="005B538A"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05282061" w14:textId="77777777" w:rsidR="009244B3" w:rsidRPr="005B538A" w:rsidRDefault="009244B3" w:rsidP="009244B3">
            <w:pPr>
              <w:rPr>
                <w:lang w:val="ru-RU"/>
              </w:rPr>
            </w:pPr>
          </w:p>
        </w:tc>
      </w:tr>
      <w:tr w:rsidR="009244B3" w:rsidRPr="005B538A" w14:paraId="2D48BFF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AA8EF12" w14:textId="4581E9B4" w:rsidR="009244B3" w:rsidRPr="00566A4C" w:rsidRDefault="009244B3" w:rsidP="009244B3">
            <w:pPr>
              <w:rPr>
                <w:lang w:val="ru-RU"/>
              </w:rPr>
            </w:pPr>
            <w:r>
              <w:rPr>
                <w:lang w:val="ru-RU"/>
              </w:rPr>
              <w:t>63</w:t>
            </w:r>
          </w:p>
        </w:tc>
        <w:tc>
          <w:tcPr>
            <w:tcW w:w="2552" w:type="dxa"/>
            <w:tcBorders>
              <w:top w:val="single" w:sz="8" w:space="0" w:color="000000"/>
              <w:left w:val="single" w:sz="8" w:space="0" w:color="000000"/>
              <w:bottom w:val="single" w:sz="8" w:space="0" w:color="000000"/>
              <w:right w:val="single" w:sz="8" w:space="0" w:color="000000"/>
            </w:tcBorders>
          </w:tcPr>
          <w:p w14:paraId="0DE83BB7" w14:textId="3C6A3FB1"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1479B79" w14:textId="15E7D5AE" w:rsidR="009244B3" w:rsidRPr="00AC5DA4"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3242914" w14:textId="7970A0A2" w:rsidR="009244B3" w:rsidRPr="00AC5DA4" w:rsidRDefault="009244B3" w:rsidP="009244B3">
            <w:pPr>
              <w:rPr>
                <w:lang w:val="kk-KZ"/>
              </w:rPr>
            </w:pPr>
          </w:p>
        </w:tc>
      </w:tr>
      <w:tr w:rsidR="009244B3" w:rsidRPr="005B538A" w14:paraId="58A650A9" w14:textId="77777777" w:rsidTr="00DB165C">
        <w:trPr>
          <w:gridAfter w:val="1"/>
          <w:wAfter w:w="3798" w:type="dxa"/>
        </w:trPr>
        <w:tc>
          <w:tcPr>
            <w:tcW w:w="930" w:type="dxa"/>
            <w:vMerge/>
          </w:tcPr>
          <w:p w14:paraId="5AF9C03F" w14:textId="77777777" w:rsidR="009244B3" w:rsidRPr="00AC5DA4"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A511657" w14:textId="531A39A0"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3D2DF32" w14:textId="79FD3073" w:rsidR="009244B3" w:rsidRPr="00AC5DA4" w:rsidRDefault="009244B3" w:rsidP="009244B3">
            <w:pPr>
              <w:rPr>
                <w:lang w:val="ru-RU"/>
              </w:rPr>
            </w:pPr>
          </w:p>
        </w:tc>
        <w:tc>
          <w:tcPr>
            <w:tcW w:w="4110" w:type="dxa"/>
            <w:vMerge/>
          </w:tcPr>
          <w:p w14:paraId="5BC967F7" w14:textId="77777777" w:rsidR="009244B3" w:rsidRPr="00AC5DA4" w:rsidRDefault="009244B3" w:rsidP="009244B3">
            <w:pPr>
              <w:rPr>
                <w:lang w:val="ru-RU"/>
              </w:rPr>
            </w:pPr>
          </w:p>
        </w:tc>
      </w:tr>
      <w:tr w:rsidR="009244B3" w:rsidRPr="005B538A" w14:paraId="6B3EFFF4" w14:textId="77777777" w:rsidTr="00DB165C">
        <w:trPr>
          <w:gridAfter w:val="1"/>
          <w:wAfter w:w="3798" w:type="dxa"/>
        </w:trPr>
        <w:tc>
          <w:tcPr>
            <w:tcW w:w="930" w:type="dxa"/>
            <w:vMerge/>
          </w:tcPr>
          <w:p w14:paraId="7F714CBD" w14:textId="77777777" w:rsidR="009244B3" w:rsidRPr="00AC5DA4"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899FDB3" w14:textId="30217E2D"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6A68C6E" w14:textId="0138AD7B" w:rsidR="009244B3" w:rsidRPr="005B538A" w:rsidRDefault="009244B3" w:rsidP="009244B3">
            <w:pPr>
              <w:rPr>
                <w:rFonts w:ascii="Times New Roman" w:eastAsia="Times New Roman" w:hAnsi="Times New Roman" w:cs="Times New Roman"/>
                <w:sz w:val="24"/>
                <w:szCs w:val="24"/>
                <w:lang w:val="ru-RU" w:eastAsia="ru-RU"/>
              </w:rPr>
            </w:pPr>
          </w:p>
        </w:tc>
        <w:tc>
          <w:tcPr>
            <w:tcW w:w="4110" w:type="dxa"/>
            <w:vMerge/>
          </w:tcPr>
          <w:p w14:paraId="3E66079E" w14:textId="77777777" w:rsidR="009244B3" w:rsidRPr="005B538A" w:rsidRDefault="009244B3" w:rsidP="009244B3">
            <w:pPr>
              <w:rPr>
                <w:lang w:val="ru-RU"/>
              </w:rPr>
            </w:pPr>
          </w:p>
        </w:tc>
      </w:tr>
      <w:tr w:rsidR="009244B3" w:rsidRPr="005B538A" w14:paraId="4E01E8C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AEE1F63" w14:textId="33E18CBF" w:rsidR="009244B3" w:rsidRPr="00566A4C" w:rsidRDefault="009244B3" w:rsidP="009244B3">
            <w:pPr>
              <w:rPr>
                <w:lang w:val="ru-RU"/>
              </w:rPr>
            </w:pPr>
            <w:r>
              <w:rPr>
                <w:lang w:val="ru-RU"/>
              </w:rPr>
              <w:t>64</w:t>
            </w:r>
          </w:p>
        </w:tc>
        <w:tc>
          <w:tcPr>
            <w:tcW w:w="2552" w:type="dxa"/>
            <w:tcBorders>
              <w:top w:val="single" w:sz="8" w:space="0" w:color="000000"/>
              <w:left w:val="single" w:sz="8" w:space="0" w:color="000000"/>
              <w:bottom w:val="single" w:sz="8" w:space="0" w:color="000000"/>
              <w:right w:val="single" w:sz="8" w:space="0" w:color="000000"/>
            </w:tcBorders>
          </w:tcPr>
          <w:p w14:paraId="4C36FA99" w14:textId="0FF25007"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4388D21" w14:textId="76640B57" w:rsidR="009244B3" w:rsidRPr="00AC5DA4" w:rsidRDefault="009244B3" w:rsidP="009244B3">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88B2B1E" w14:textId="70CF621B" w:rsidR="009244B3" w:rsidRPr="00AC5DA4" w:rsidRDefault="009244B3" w:rsidP="009244B3">
            <w:pPr>
              <w:rPr>
                <w:lang w:val="kk-KZ"/>
              </w:rPr>
            </w:pPr>
          </w:p>
        </w:tc>
      </w:tr>
      <w:tr w:rsidR="009244B3" w:rsidRPr="005B538A" w14:paraId="56AED5B0" w14:textId="5DD256BF" w:rsidTr="00DB165C">
        <w:tc>
          <w:tcPr>
            <w:tcW w:w="930" w:type="dxa"/>
            <w:vMerge/>
          </w:tcPr>
          <w:p w14:paraId="3A4AF933" w14:textId="77777777" w:rsidR="009244B3" w:rsidRPr="00AC5DA4"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6946DF22" w14:textId="5DF4E18D"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EEB11BD" w14:textId="771409A1" w:rsidR="009244B3" w:rsidRPr="00AC5DA4" w:rsidRDefault="009244B3" w:rsidP="009244B3">
            <w:pPr>
              <w:pStyle w:val="aff8"/>
              <w:numPr>
                <w:ilvl w:val="0"/>
                <w:numId w:val="11"/>
              </w:numPr>
              <w:tabs>
                <w:tab w:val="clear" w:pos="720"/>
                <w:tab w:val="num" w:pos="173"/>
              </w:tabs>
              <w:ind w:left="31" w:hanging="31"/>
              <w:rPr>
                <w:b/>
                <w:bCs/>
              </w:rPr>
            </w:pPr>
          </w:p>
        </w:tc>
        <w:tc>
          <w:tcPr>
            <w:tcW w:w="4110" w:type="dxa"/>
            <w:vMerge/>
          </w:tcPr>
          <w:p w14:paraId="7B145932" w14:textId="77777777" w:rsidR="009244B3" w:rsidRPr="00AC5DA4" w:rsidRDefault="009244B3" w:rsidP="009244B3">
            <w:pPr>
              <w:rPr>
                <w:lang w:val="ru-RU"/>
              </w:rPr>
            </w:pPr>
          </w:p>
        </w:tc>
        <w:tc>
          <w:tcPr>
            <w:tcW w:w="3798" w:type="dxa"/>
          </w:tcPr>
          <w:p w14:paraId="6956C396" w14:textId="77777777" w:rsidR="009244B3" w:rsidRPr="00AC5DA4" w:rsidRDefault="009244B3" w:rsidP="009244B3">
            <w:pPr>
              <w:rPr>
                <w:lang w:val="ru-RU"/>
              </w:rPr>
            </w:pPr>
          </w:p>
        </w:tc>
      </w:tr>
      <w:tr w:rsidR="009244B3" w:rsidRPr="005B538A" w14:paraId="59F673DD" w14:textId="77777777" w:rsidTr="00DB165C">
        <w:trPr>
          <w:gridAfter w:val="1"/>
          <w:wAfter w:w="3798" w:type="dxa"/>
        </w:trPr>
        <w:tc>
          <w:tcPr>
            <w:tcW w:w="930" w:type="dxa"/>
            <w:vMerge/>
          </w:tcPr>
          <w:p w14:paraId="0C48AAF7" w14:textId="77777777" w:rsidR="009244B3" w:rsidRPr="00AC5DA4"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AD37A07" w14:textId="167DC33B" w:rsidR="009244B3" w:rsidRPr="00DB165C"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DFD5680" w14:textId="56C268FD" w:rsidR="009244B3" w:rsidRPr="00BC0068"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7AEC6548" w14:textId="77777777" w:rsidR="009244B3" w:rsidRPr="00DB165C" w:rsidRDefault="009244B3" w:rsidP="009244B3">
            <w:pPr>
              <w:rPr>
                <w:lang w:val="ru-RU"/>
              </w:rPr>
            </w:pPr>
          </w:p>
        </w:tc>
      </w:tr>
      <w:tr w:rsidR="009244B3" w:rsidRPr="005B538A" w14:paraId="1C5A6DE7"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EC7D71A" w14:textId="53957A81" w:rsidR="009244B3" w:rsidRPr="00566A4C" w:rsidRDefault="009244B3" w:rsidP="009244B3">
            <w:pPr>
              <w:rPr>
                <w:lang w:val="ru-RU"/>
              </w:rPr>
            </w:pPr>
            <w:r>
              <w:rPr>
                <w:lang w:val="ru-RU"/>
              </w:rPr>
              <w:t>65</w:t>
            </w:r>
          </w:p>
        </w:tc>
        <w:tc>
          <w:tcPr>
            <w:tcW w:w="2552" w:type="dxa"/>
            <w:tcBorders>
              <w:top w:val="single" w:sz="8" w:space="0" w:color="000000"/>
              <w:left w:val="single" w:sz="8" w:space="0" w:color="000000"/>
              <w:bottom w:val="single" w:sz="8" w:space="0" w:color="000000"/>
              <w:right w:val="single" w:sz="8" w:space="0" w:color="000000"/>
            </w:tcBorders>
          </w:tcPr>
          <w:p w14:paraId="3393D6EA" w14:textId="71B75C3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9A89A03" w14:textId="7B42835B" w:rsidR="009244B3" w:rsidRPr="005B538A"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429381C" w14:textId="5EF39E5E" w:rsidR="009244B3" w:rsidRPr="00C2657C" w:rsidRDefault="009244B3" w:rsidP="009244B3">
            <w:pPr>
              <w:rPr>
                <w:lang w:val="kk-KZ"/>
              </w:rPr>
            </w:pPr>
          </w:p>
        </w:tc>
      </w:tr>
      <w:tr w:rsidR="009244B3" w:rsidRPr="005B538A" w14:paraId="10413F6F" w14:textId="77777777" w:rsidTr="00DB165C">
        <w:trPr>
          <w:gridAfter w:val="1"/>
          <w:wAfter w:w="3798" w:type="dxa"/>
        </w:trPr>
        <w:tc>
          <w:tcPr>
            <w:tcW w:w="930" w:type="dxa"/>
            <w:vMerge/>
          </w:tcPr>
          <w:p w14:paraId="543707B1"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E2EE3CC" w14:textId="2259832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7E5E26C" w14:textId="41B624E8" w:rsidR="009244B3" w:rsidRPr="00BC0068" w:rsidRDefault="009244B3" w:rsidP="009244B3">
            <w:pPr>
              <w:rPr>
                <w:lang w:val="kk-KZ"/>
              </w:rPr>
            </w:pPr>
          </w:p>
        </w:tc>
        <w:tc>
          <w:tcPr>
            <w:tcW w:w="4110" w:type="dxa"/>
            <w:vMerge/>
          </w:tcPr>
          <w:p w14:paraId="592C36DA" w14:textId="77777777" w:rsidR="009244B3" w:rsidRPr="005B538A" w:rsidRDefault="009244B3" w:rsidP="009244B3">
            <w:pPr>
              <w:rPr>
                <w:lang w:val="ru-RU"/>
              </w:rPr>
            </w:pPr>
          </w:p>
        </w:tc>
      </w:tr>
      <w:tr w:rsidR="009244B3" w:rsidRPr="005B538A" w14:paraId="07E70DE2" w14:textId="77777777" w:rsidTr="00DB165C">
        <w:trPr>
          <w:gridAfter w:val="1"/>
          <w:wAfter w:w="3798" w:type="dxa"/>
        </w:trPr>
        <w:tc>
          <w:tcPr>
            <w:tcW w:w="930" w:type="dxa"/>
            <w:vMerge/>
          </w:tcPr>
          <w:p w14:paraId="322B50EE"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2CC7880" w14:textId="5F09024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937AFA0" w14:textId="03B2B306" w:rsidR="009244B3" w:rsidRPr="00C2657C" w:rsidRDefault="009244B3" w:rsidP="009244B3">
            <w:pPr>
              <w:pStyle w:val="aff8"/>
              <w:rPr>
                <w:lang w:val="kk-KZ"/>
              </w:rPr>
            </w:pPr>
          </w:p>
        </w:tc>
        <w:tc>
          <w:tcPr>
            <w:tcW w:w="4110" w:type="dxa"/>
            <w:vMerge/>
          </w:tcPr>
          <w:p w14:paraId="285960E6" w14:textId="77777777" w:rsidR="009244B3" w:rsidRPr="005B538A" w:rsidRDefault="009244B3" w:rsidP="009244B3">
            <w:pPr>
              <w:rPr>
                <w:lang w:val="ru-RU"/>
              </w:rPr>
            </w:pPr>
          </w:p>
        </w:tc>
      </w:tr>
      <w:tr w:rsidR="009244B3" w:rsidRPr="005B538A" w14:paraId="20F8F9EF" w14:textId="77777777" w:rsidTr="003D5B9F">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60C3EAA" w14:textId="3D85D1CA" w:rsidR="009244B3" w:rsidRPr="00566A4C" w:rsidRDefault="009244B3" w:rsidP="009244B3">
            <w:pPr>
              <w:rPr>
                <w:lang w:val="ru-RU"/>
              </w:rPr>
            </w:pPr>
            <w:r>
              <w:rPr>
                <w:lang w:val="ru-RU"/>
              </w:rPr>
              <w:t>66</w:t>
            </w:r>
          </w:p>
        </w:tc>
        <w:tc>
          <w:tcPr>
            <w:tcW w:w="2552" w:type="dxa"/>
            <w:tcBorders>
              <w:top w:val="single" w:sz="8" w:space="0" w:color="000000"/>
              <w:left w:val="single" w:sz="8" w:space="0" w:color="000000"/>
              <w:bottom w:val="single" w:sz="8" w:space="0" w:color="000000"/>
              <w:right w:val="single" w:sz="8" w:space="0" w:color="000000"/>
            </w:tcBorders>
          </w:tcPr>
          <w:p w14:paraId="5ECCD600" w14:textId="77A91D7B"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33A9A75" w14:textId="798A9F61" w:rsidR="009244B3" w:rsidRPr="00145F28" w:rsidRDefault="009244B3" w:rsidP="009244B3">
            <w:pPr>
              <w:rPr>
                <w:lang w:val="kk-KZ"/>
              </w:rPr>
            </w:pPr>
          </w:p>
        </w:tc>
        <w:tc>
          <w:tcPr>
            <w:tcW w:w="4110" w:type="dxa"/>
            <w:vMerge w:val="restart"/>
            <w:tcBorders>
              <w:top w:val="single" w:sz="8" w:space="0" w:color="000000"/>
              <w:left w:val="single" w:sz="8" w:space="0" w:color="000000"/>
              <w:right w:val="single" w:sz="8" w:space="0" w:color="000000"/>
            </w:tcBorders>
          </w:tcPr>
          <w:p w14:paraId="2A448041" w14:textId="430F6007" w:rsidR="009244B3" w:rsidRPr="00145F28" w:rsidRDefault="009244B3" w:rsidP="009244B3">
            <w:pPr>
              <w:rPr>
                <w:lang w:val="kk-KZ"/>
              </w:rPr>
            </w:pPr>
          </w:p>
        </w:tc>
      </w:tr>
      <w:tr w:rsidR="009244B3" w:rsidRPr="005B538A" w14:paraId="48A4E242" w14:textId="77777777" w:rsidTr="00DB165C">
        <w:trPr>
          <w:gridAfter w:val="1"/>
          <w:wAfter w:w="3798" w:type="dxa"/>
        </w:trPr>
        <w:tc>
          <w:tcPr>
            <w:tcW w:w="930" w:type="dxa"/>
            <w:vMerge/>
          </w:tcPr>
          <w:p w14:paraId="0A9901C5" w14:textId="77777777" w:rsidR="009244B3" w:rsidRPr="00145F28"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AE5A208" w14:textId="2DDCE0A9"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685E0FA" w14:textId="561140E7" w:rsidR="009244B3" w:rsidRPr="00145F28" w:rsidRDefault="009244B3" w:rsidP="009244B3">
            <w:pPr>
              <w:rPr>
                <w:rFonts w:ascii="Times New Roman" w:eastAsia="Times New Roman" w:hAnsi="Times New Roman" w:cs="Times New Roman"/>
                <w:sz w:val="24"/>
                <w:szCs w:val="24"/>
                <w:lang w:val="ru-RU" w:eastAsia="ru-RU"/>
              </w:rPr>
            </w:pPr>
          </w:p>
        </w:tc>
        <w:tc>
          <w:tcPr>
            <w:tcW w:w="4110" w:type="dxa"/>
            <w:vMerge/>
          </w:tcPr>
          <w:p w14:paraId="1914A905" w14:textId="77777777" w:rsidR="009244B3" w:rsidRPr="005B538A" w:rsidRDefault="009244B3" w:rsidP="009244B3">
            <w:pPr>
              <w:rPr>
                <w:lang w:val="ru-RU"/>
              </w:rPr>
            </w:pPr>
          </w:p>
        </w:tc>
      </w:tr>
      <w:tr w:rsidR="009244B3" w:rsidRPr="005B538A" w14:paraId="3476DCC7" w14:textId="77777777" w:rsidTr="00DB165C">
        <w:trPr>
          <w:gridAfter w:val="1"/>
          <w:wAfter w:w="3798" w:type="dxa"/>
        </w:trPr>
        <w:tc>
          <w:tcPr>
            <w:tcW w:w="930" w:type="dxa"/>
            <w:vMerge/>
          </w:tcPr>
          <w:p w14:paraId="7888D5B7"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47BC238" w14:textId="0DA3794E" w:rsidR="009244B3" w:rsidRPr="00145F28" w:rsidRDefault="009244B3" w:rsidP="009244B3">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0AD6B830" w14:textId="6EF3B0B6" w:rsidR="009244B3" w:rsidRPr="00145F28" w:rsidRDefault="009244B3" w:rsidP="009244B3">
            <w:pPr>
              <w:pStyle w:val="aff8"/>
              <w:numPr>
                <w:ilvl w:val="0"/>
                <w:numId w:val="12"/>
              </w:numPr>
            </w:pPr>
          </w:p>
        </w:tc>
        <w:tc>
          <w:tcPr>
            <w:tcW w:w="4110" w:type="dxa"/>
            <w:vMerge/>
          </w:tcPr>
          <w:p w14:paraId="6A64B4BE" w14:textId="77777777" w:rsidR="009244B3" w:rsidRPr="00145F28" w:rsidRDefault="009244B3" w:rsidP="009244B3">
            <w:pPr>
              <w:rPr>
                <w:lang w:val="ru-RU"/>
              </w:rPr>
            </w:pPr>
          </w:p>
        </w:tc>
      </w:tr>
      <w:tr w:rsidR="009244B3" w:rsidRPr="005B538A" w14:paraId="45AA44F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F0CF248" w14:textId="66451492" w:rsidR="009244B3" w:rsidRPr="00566A4C" w:rsidRDefault="009244B3" w:rsidP="009244B3">
            <w:pPr>
              <w:rPr>
                <w:lang w:val="ru-RU"/>
              </w:rPr>
            </w:pPr>
            <w:r>
              <w:rPr>
                <w:lang w:val="ru-RU"/>
              </w:rPr>
              <w:t>67</w:t>
            </w:r>
          </w:p>
        </w:tc>
        <w:tc>
          <w:tcPr>
            <w:tcW w:w="2552" w:type="dxa"/>
            <w:tcBorders>
              <w:top w:val="single" w:sz="8" w:space="0" w:color="000000"/>
              <w:left w:val="single" w:sz="8" w:space="0" w:color="000000"/>
              <w:bottom w:val="single" w:sz="8" w:space="0" w:color="000000"/>
              <w:right w:val="single" w:sz="8" w:space="0" w:color="000000"/>
            </w:tcBorders>
          </w:tcPr>
          <w:p w14:paraId="0EB79E09" w14:textId="53716ADE"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53665A2" w14:textId="15CF2B4F" w:rsidR="009244B3" w:rsidRPr="00145F28" w:rsidRDefault="009244B3" w:rsidP="009244B3">
            <w:pPr>
              <w:tabs>
                <w:tab w:val="num" w:pos="314"/>
              </w:tabs>
              <w:ind w:left="30"/>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2E5D1B2" w14:textId="3FE3CB41" w:rsidR="009244B3" w:rsidRPr="00145F28" w:rsidRDefault="009244B3" w:rsidP="009244B3">
            <w:pPr>
              <w:tabs>
                <w:tab w:val="left" w:pos="1020"/>
              </w:tabs>
              <w:rPr>
                <w:lang w:val="kk-KZ"/>
              </w:rPr>
            </w:pPr>
          </w:p>
        </w:tc>
      </w:tr>
      <w:tr w:rsidR="009244B3" w:rsidRPr="005B538A" w14:paraId="201D80C8" w14:textId="77777777" w:rsidTr="00DB165C">
        <w:trPr>
          <w:gridAfter w:val="1"/>
          <w:wAfter w:w="3798" w:type="dxa"/>
        </w:trPr>
        <w:tc>
          <w:tcPr>
            <w:tcW w:w="930" w:type="dxa"/>
            <w:vMerge/>
          </w:tcPr>
          <w:p w14:paraId="3024DDDA" w14:textId="77777777" w:rsidR="009244B3" w:rsidRPr="00145F28"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15FB310" w14:textId="411DB611"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F652F80" w14:textId="47BD2C79" w:rsidR="009244B3" w:rsidRPr="005B538A" w:rsidRDefault="009244B3" w:rsidP="009244B3">
            <w:pPr>
              <w:spacing w:before="100" w:beforeAutospacing="1" w:after="100" w:afterAutospacing="1" w:line="240" w:lineRule="auto"/>
              <w:rPr>
                <w:rStyle w:val="af6"/>
                <w:rFonts w:ascii="Times New Roman" w:eastAsia="Times New Roman" w:hAnsi="Times New Roman" w:cs="Times New Roman"/>
                <w:b w:val="0"/>
                <w:bCs w:val="0"/>
                <w:sz w:val="24"/>
                <w:szCs w:val="24"/>
                <w:lang w:val="ru-RU" w:eastAsia="ru-RU"/>
              </w:rPr>
            </w:pPr>
          </w:p>
        </w:tc>
        <w:tc>
          <w:tcPr>
            <w:tcW w:w="4110" w:type="dxa"/>
            <w:vMerge/>
          </w:tcPr>
          <w:p w14:paraId="07DC0E4E" w14:textId="77777777" w:rsidR="009244B3" w:rsidRPr="005B538A" w:rsidRDefault="009244B3" w:rsidP="009244B3">
            <w:pPr>
              <w:rPr>
                <w:lang w:val="ru-RU"/>
              </w:rPr>
            </w:pPr>
          </w:p>
        </w:tc>
      </w:tr>
      <w:tr w:rsidR="009244B3" w:rsidRPr="005B538A" w14:paraId="26A0C8DE" w14:textId="77777777" w:rsidTr="00DB165C">
        <w:trPr>
          <w:gridAfter w:val="1"/>
          <w:wAfter w:w="3798" w:type="dxa"/>
        </w:trPr>
        <w:tc>
          <w:tcPr>
            <w:tcW w:w="930" w:type="dxa"/>
            <w:vMerge/>
          </w:tcPr>
          <w:p w14:paraId="26E24635"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1AC3904" w14:textId="2BDE87D6" w:rsidR="009244B3" w:rsidRPr="00145F28" w:rsidRDefault="009244B3" w:rsidP="009244B3">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57143F85" w14:textId="3F5FEF54" w:rsidR="009244B3" w:rsidRPr="00145F28" w:rsidRDefault="009244B3" w:rsidP="009244B3">
            <w:pPr>
              <w:pStyle w:val="aff8"/>
            </w:pPr>
          </w:p>
        </w:tc>
        <w:tc>
          <w:tcPr>
            <w:tcW w:w="4110" w:type="dxa"/>
            <w:vMerge/>
          </w:tcPr>
          <w:p w14:paraId="3ED5AED4" w14:textId="77777777" w:rsidR="009244B3" w:rsidRPr="00145F28" w:rsidRDefault="009244B3" w:rsidP="009244B3">
            <w:pPr>
              <w:rPr>
                <w:lang w:val="ru-RU"/>
              </w:rPr>
            </w:pPr>
          </w:p>
        </w:tc>
      </w:tr>
      <w:tr w:rsidR="009244B3" w:rsidRPr="005B538A" w14:paraId="463B42E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146BBED" w14:textId="58BEB482" w:rsidR="009244B3" w:rsidRPr="00566A4C" w:rsidRDefault="009244B3" w:rsidP="009244B3">
            <w:pPr>
              <w:rPr>
                <w:lang w:val="ru-RU"/>
              </w:rPr>
            </w:pPr>
            <w:r>
              <w:rPr>
                <w:lang w:val="ru-RU"/>
              </w:rPr>
              <w:t>68</w:t>
            </w:r>
          </w:p>
        </w:tc>
        <w:tc>
          <w:tcPr>
            <w:tcW w:w="2552" w:type="dxa"/>
            <w:tcBorders>
              <w:top w:val="single" w:sz="8" w:space="0" w:color="000000"/>
              <w:left w:val="single" w:sz="8" w:space="0" w:color="000000"/>
              <w:bottom w:val="single" w:sz="8" w:space="0" w:color="000000"/>
              <w:right w:val="single" w:sz="8" w:space="0" w:color="000000"/>
            </w:tcBorders>
          </w:tcPr>
          <w:p w14:paraId="11A42D52" w14:textId="130DF888"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26B5B6F" w14:textId="5E6D4D65" w:rsidR="009244B3" w:rsidRPr="007E20F0" w:rsidRDefault="009244B3" w:rsidP="009244B3">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B9FA2F4" w14:textId="20F946DF" w:rsidR="009244B3" w:rsidRPr="00145F28" w:rsidRDefault="009244B3" w:rsidP="009244B3">
            <w:pPr>
              <w:rPr>
                <w:lang w:val="kk-KZ"/>
              </w:rPr>
            </w:pPr>
          </w:p>
        </w:tc>
      </w:tr>
      <w:tr w:rsidR="009244B3" w:rsidRPr="005B538A" w14:paraId="3EBB31FE" w14:textId="77777777" w:rsidTr="00DB165C">
        <w:trPr>
          <w:gridAfter w:val="1"/>
          <w:wAfter w:w="3798" w:type="dxa"/>
        </w:trPr>
        <w:tc>
          <w:tcPr>
            <w:tcW w:w="930" w:type="dxa"/>
            <w:vMerge/>
          </w:tcPr>
          <w:p w14:paraId="6A829712" w14:textId="77777777" w:rsidR="009244B3" w:rsidRPr="00145F28"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EEA70BF" w14:textId="1A044071"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2F415BE" w14:textId="223EFA67" w:rsidR="009244B3" w:rsidRPr="005B538A" w:rsidRDefault="009244B3" w:rsidP="009244B3">
            <w:pPr>
              <w:rPr>
                <w:rFonts w:ascii="Times New Roman" w:eastAsia="Times New Roman" w:hAnsi="Times New Roman" w:cs="Times New Roman"/>
                <w:sz w:val="24"/>
                <w:szCs w:val="24"/>
                <w:lang w:val="ru-RU" w:eastAsia="ru-RU"/>
              </w:rPr>
            </w:pPr>
          </w:p>
        </w:tc>
        <w:tc>
          <w:tcPr>
            <w:tcW w:w="4110" w:type="dxa"/>
            <w:vMerge/>
          </w:tcPr>
          <w:p w14:paraId="18F3095F" w14:textId="77777777" w:rsidR="009244B3" w:rsidRPr="005B538A" w:rsidRDefault="009244B3" w:rsidP="009244B3">
            <w:pPr>
              <w:rPr>
                <w:lang w:val="ru-RU"/>
              </w:rPr>
            </w:pPr>
          </w:p>
        </w:tc>
      </w:tr>
      <w:tr w:rsidR="009244B3" w:rsidRPr="005B538A" w14:paraId="5C915AF8" w14:textId="77777777" w:rsidTr="00DB165C">
        <w:trPr>
          <w:gridAfter w:val="1"/>
          <w:wAfter w:w="3798" w:type="dxa"/>
        </w:trPr>
        <w:tc>
          <w:tcPr>
            <w:tcW w:w="930" w:type="dxa"/>
            <w:vMerge/>
          </w:tcPr>
          <w:p w14:paraId="2E79A4C2"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BB264E5" w14:textId="3028EA05" w:rsidR="009244B3" w:rsidRPr="00145F28" w:rsidRDefault="009244B3" w:rsidP="009244B3">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55D5646E" w14:textId="65190BAC" w:rsidR="009244B3" w:rsidRPr="00FE740B"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767AB57C" w14:textId="77777777" w:rsidR="009244B3" w:rsidRPr="00FE740B" w:rsidRDefault="009244B3" w:rsidP="009244B3">
            <w:pPr>
              <w:rPr>
                <w:lang w:val="ru-RU"/>
              </w:rPr>
            </w:pPr>
          </w:p>
        </w:tc>
      </w:tr>
      <w:tr w:rsidR="009244B3" w:rsidRPr="005B538A" w14:paraId="092BF41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F5BBEEC" w14:textId="0AC03F2D" w:rsidR="009244B3" w:rsidRPr="00566A4C" w:rsidRDefault="009244B3" w:rsidP="009244B3">
            <w:pPr>
              <w:rPr>
                <w:lang w:val="ru-RU"/>
              </w:rPr>
            </w:pPr>
            <w:r>
              <w:rPr>
                <w:lang w:val="ru-RU"/>
              </w:rPr>
              <w:t>69</w:t>
            </w:r>
          </w:p>
        </w:tc>
        <w:tc>
          <w:tcPr>
            <w:tcW w:w="2552" w:type="dxa"/>
            <w:tcBorders>
              <w:top w:val="single" w:sz="8" w:space="0" w:color="000000"/>
              <w:left w:val="single" w:sz="8" w:space="0" w:color="000000"/>
              <w:bottom w:val="single" w:sz="8" w:space="0" w:color="000000"/>
              <w:right w:val="single" w:sz="8" w:space="0" w:color="000000"/>
            </w:tcBorders>
          </w:tcPr>
          <w:p w14:paraId="0DB853FB" w14:textId="2CA699C9"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37A7B67" w14:textId="0CE19F8D" w:rsidR="009244B3" w:rsidRPr="007E20F0" w:rsidRDefault="009244B3" w:rsidP="009244B3">
            <w:pPr>
              <w:rPr>
                <w:rFonts w:ascii="Times New Roman" w:eastAsia="Times New Roman" w:hAnsi="Times New Roman" w:cs="Times New Roman"/>
                <w:sz w:val="24"/>
                <w:szCs w:val="24"/>
                <w:lang w:val="kk-KZ"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CDD199A" w14:textId="16208CB7" w:rsidR="009244B3" w:rsidRPr="00FE740B" w:rsidRDefault="009244B3" w:rsidP="009244B3">
            <w:pPr>
              <w:rPr>
                <w:lang w:val="kk-KZ"/>
              </w:rPr>
            </w:pPr>
          </w:p>
        </w:tc>
      </w:tr>
      <w:tr w:rsidR="009244B3" w:rsidRPr="005B538A" w14:paraId="1ABF5551" w14:textId="77777777" w:rsidTr="00DB165C">
        <w:trPr>
          <w:gridAfter w:val="1"/>
          <w:wAfter w:w="3798" w:type="dxa"/>
        </w:trPr>
        <w:tc>
          <w:tcPr>
            <w:tcW w:w="930" w:type="dxa"/>
            <w:vMerge/>
          </w:tcPr>
          <w:p w14:paraId="76404409" w14:textId="77777777" w:rsidR="009244B3" w:rsidRPr="00FE740B"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A7F0F1F" w14:textId="0E6670F1"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773E9DD" w14:textId="46B2A470" w:rsidR="009244B3" w:rsidRPr="005B538A"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54DF6F58" w14:textId="77777777" w:rsidR="009244B3" w:rsidRPr="005B538A" w:rsidRDefault="009244B3" w:rsidP="009244B3">
            <w:pPr>
              <w:rPr>
                <w:lang w:val="ru-RU"/>
              </w:rPr>
            </w:pPr>
          </w:p>
        </w:tc>
      </w:tr>
      <w:tr w:rsidR="009244B3" w:rsidRPr="005B538A" w14:paraId="046CC200" w14:textId="77777777" w:rsidTr="00DB165C">
        <w:trPr>
          <w:gridAfter w:val="1"/>
          <w:wAfter w:w="3798" w:type="dxa"/>
        </w:trPr>
        <w:tc>
          <w:tcPr>
            <w:tcW w:w="930" w:type="dxa"/>
            <w:vMerge/>
          </w:tcPr>
          <w:p w14:paraId="3938CFCE"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388E156" w14:textId="0B077484"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5396F5E" w14:textId="4E5B29B7" w:rsidR="009244B3" w:rsidRPr="00FE740B"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47723BCB" w14:textId="77777777" w:rsidR="009244B3" w:rsidRPr="00FE740B" w:rsidRDefault="009244B3" w:rsidP="009244B3">
            <w:pPr>
              <w:rPr>
                <w:lang w:val="ru-RU"/>
              </w:rPr>
            </w:pPr>
          </w:p>
        </w:tc>
      </w:tr>
      <w:tr w:rsidR="009244B3" w:rsidRPr="005B538A" w14:paraId="3E12142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B5B3903" w14:textId="36348048" w:rsidR="009244B3" w:rsidRPr="00566A4C" w:rsidRDefault="009244B3" w:rsidP="009244B3">
            <w:pPr>
              <w:rPr>
                <w:lang w:val="ru-RU"/>
              </w:rPr>
            </w:pPr>
            <w:r>
              <w:rPr>
                <w:lang w:val="ru-RU"/>
              </w:rPr>
              <w:t>70</w:t>
            </w:r>
          </w:p>
        </w:tc>
        <w:tc>
          <w:tcPr>
            <w:tcW w:w="2552" w:type="dxa"/>
            <w:tcBorders>
              <w:top w:val="single" w:sz="8" w:space="0" w:color="000000"/>
              <w:left w:val="single" w:sz="8" w:space="0" w:color="000000"/>
              <w:bottom w:val="single" w:sz="8" w:space="0" w:color="000000"/>
              <w:right w:val="single" w:sz="8" w:space="0" w:color="000000"/>
            </w:tcBorders>
          </w:tcPr>
          <w:p w14:paraId="55A71F13" w14:textId="380DB0D0"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76006D4" w14:textId="1A5C20D5" w:rsidR="009244B3" w:rsidRPr="005B538A"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9F2AE36" w14:textId="79C308B1" w:rsidR="009244B3" w:rsidRPr="00176CA7" w:rsidRDefault="009244B3" w:rsidP="009244B3">
            <w:pPr>
              <w:rPr>
                <w:lang w:val="kk-KZ"/>
              </w:rPr>
            </w:pPr>
          </w:p>
        </w:tc>
      </w:tr>
      <w:tr w:rsidR="009244B3" w:rsidRPr="005B538A" w14:paraId="389AFA76" w14:textId="77777777" w:rsidTr="00DB165C">
        <w:trPr>
          <w:gridAfter w:val="1"/>
          <w:wAfter w:w="3798" w:type="dxa"/>
        </w:trPr>
        <w:tc>
          <w:tcPr>
            <w:tcW w:w="930" w:type="dxa"/>
            <w:vMerge/>
          </w:tcPr>
          <w:p w14:paraId="569AE68A"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F8B30F3" w14:textId="0044F2A2"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9E19492" w14:textId="5B644C91" w:rsidR="009244B3" w:rsidRPr="00176CA7" w:rsidRDefault="009244B3" w:rsidP="009244B3">
            <w:pPr>
              <w:rPr>
                <w:lang w:val="kk-KZ"/>
              </w:rPr>
            </w:pPr>
          </w:p>
        </w:tc>
        <w:tc>
          <w:tcPr>
            <w:tcW w:w="4110" w:type="dxa"/>
            <w:vMerge/>
          </w:tcPr>
          <w:p w14:paraId="0E0D8B05" w14:textId="77777777" w:rsidR="009244B3" w:rsidRPr="005B538A" w:rsidRDefault="009244B3" w:rsidP="009244B3">
            <w:pPr>
              <w:rPr>
                <w:lang w:val="ru-RU"/>
              </w:rPr>
            </w:pPr>
          </w:p>
        </w:tc>
      </w:tr>
      <w:tr w:rsidR="009244B3" w:rsidRPr="005B538A" w14:paraId="1C41D53E" w14:textId="77777777" w:rsidTr="00DB165C">
        <w:trPr>
          <w:gridAfter w:val="1"/>
          <w:wAfter w:w="3798" w:type="dxa"/>
        </w:trPr>
        <w:tc>
          <w:tcPr>
            <w:tcW w:w="930" w:type="dxa"/>
            <w:vMerge/>
          </w:tcPr>
          <w:p w14:paraId="2C874AD3"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D4E3ED7" w14:textId="701CE6DF" w:rsidR="009244B3" w:rsidRPr="00176CA7"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1DCDB52B" w14:textId="31DA3191" w:rsidR="009244B3" w:rsidRPr="00176CA7"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77ABFE25" w14:textId="77777777" w:rsidR="009244B3" w:rsidRPr="005B538A" w:rsidRDefault="009244B3" w:rsidP="009244B3">
            <w:pPr>
              <w:rPr>
                <w:lang w:val="ru-RU"/>
              </w:rPr>
            </w:pPr>
          </w:p>
        </w:tc>
      </w:tr>
      <w:tr w:rsidR="009244B3" w:rsidRPr="005B538A" w14:paraId="5936798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49E727C" w14:textId="42E54B26" w:rsidR="009244B3" w:rsidRPr="00566A4C" w:rsidRDefault="009244B3" w:rsidP="009244B3">
            <w:pPr>
              <w:rPr>
                <w:lang w:val="ru-RU"/>
              </w:rPr>
            </w:pPr>
            <w:r>
              <w:rPr>
                <w:lang w:val="ru-RU"/>
              </w:rPr>
              <w:t>71</w:t>
            </w:r>
          </w:p>
        </w:tc>
        <w:tc>
          <w:tcPr>
            <w:tcW w:w="2552" w:type="dxa"/>
            <w:tcBorders>
              <w:top w:val="single" w:sz="8" w:space="0" w:color="000000"/>
              <w:left w:val="single" w:sz="8" w:space="0" w:color="000000"/>
              <w:bottom w:val="single" w:sz="8" w:space="0" w:color="000000"/>
              <w:right w:val="single" w:sz="8" w:space="0" w:color="000000"/>
            </w:tcBorders>
          </w:tcPr>
          <w:p w14:paraId="6D9AB30B" w14:textId="1FD1F7CB"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2D3AF72" w14:textId="1AAC47D1" w:rsidR="009244B3" w:rsidRPr="0083262E" w:rsidRDefault="009244B3" w:rsidP="009244B3">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DFE8B64" w14:textId="4A3161B1" w:rsidR="009244B3" w:rsidRPr="007E20F0" w:rsidRDefault="009244B3" w:rsidP="009244B3">
            <w:pPr>
              <w:rPr>
                <w:lang w:val="kk-KZ"/>
              </w:rPr>
            </w:pPr>
          </w:p>
        </w:tc>
      </w:tr>
      <w:tr w:rsidR="009244B3" w:rsidRPr="005B538A" w14:paraId="532B2370" w14:textId="77777777" w:rsidTr="00DB165C">
        <w:trPr>
          <w:gridAfter w:val="1"/>
          <w:wAfter w:w="3798" w:type="dxa"/>
        </w:trPr>
        <w:tc>
          <w:tcPr>
            <w:tcW w:w="930" w:type="dxa"/>
            <w:vMerge/>
          </w:tcPr>
          <w:p w14:paraId="19E04593" w14:textId="77777777" w:rsidR="009244B3" w:rsidRPr="007E20F0"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BD9C79B" w14:textId="551BF57F"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CCB6FC7" w14:textId="5E4BE2FB" w:rsidR="009244B3" w:rsidRPr="0083262E"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238C29C5" w14:textId="77777777" w:rsidR="009244B3" w:rsidRPr="005B538A" w:rsidRDefault="009244B3" w:rsidP="009244B3">
            <w:pPr>
              <w:rPr>
                <w:lang w:val="ru-RU"/>
              </w:rPr>
            </w:pPr>
          </w:p>
        </w:tc>
      </w:tr>
      <w:tr w:rsidR="009244B3" w:rsidRPr="005B538A" w14:paraId="1993AA74" w14:textId="77777777" w:rsidTr="00DB165C">
        <w:trPr>
          <w:gridAfter w:val="1"/>
          <w:wAfter w:w="3798" w:type="dxa"/>
        </w:trPr>
        <w:tc>
          <w:tcPr>
            <w:tcW w:w="930" w:type="dxa"/>
            <w:vMerge/>
          </w:tcPr>
          <w:p w14:paraId="38FB545B"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CE00AA4" w14:textId="2CA5DF4E" w:rsidR="009244B3" w:rsidRPr="007E20F0"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A04F86A" w14:textId="204FB105" w:rsidR="009244B3" w:rsidRPr="00F72341"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0BBAD540" w14:textId="77777777" w:rsidR="009244B3" w:rsidRPr="007E20F0" w:rsidRDefault="009244B3" w:rsidP="009244B3">
            <w:pPr>
              <w:rPr>
                <w:lang w:val="kk-KZ"/>
              </w:rPr>
            </w:pPr>
          </w:p>
        </w:tc>
      </w:tr>
      <w:tr w:rsidR="009244B3" w:rsidRPr="005B538A" w14:paraId="20D016C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0FEF271" w14:textId="773DF2D7" w:rsidR="009244B3" w:rsidRPr="00566A4C" w:rsidRDefault="009244B3" w:rsidP="009244B3">
            <w:pPr>
              <w:rPr>
                <w:lang w:val="ru-RU"/>
              </w:rPr>
            </w:pPr>
            <w:r>
              <w:rPr>
                <w:lang w:val="ru-RU"/>
              </w:rPr>
              <w:t>72</w:t>
            </w:r>
          </w:p>
        </w:tc>
        <w:tc>
          <w:tcPr>
            <w:tcW w:w="2552" w:type="dxa"/>
            <w:tcBorders>
              <w:top w:val="single" w:sz="8" w:space="0" w:color="000000"/>
              <w:left w:val="single" w:sz="8" w:space="0" w:color="000000"/>
              <w:bottom w:val="single" w:sz="8" w:space="0" w:color="000000"/>
              <w:right w:val="single" w:sz="8" w:space="0" w:color="000000"/>
            </w:tcBorders>
          </w:tcPr>
          <w:p w14:paraId="5FA7ABC5" w14:textId="727488D4" w:rsidR="009244B3" w:rsidRPr="0083262E" w:rsidRDefault="009244B3" w:rsidP="009244B3">
            <w:pPr>
              <w:shd w:val="clear" w:color="auto" w:fill="FFFFFF"/>
              <w:spacing w:after="0" w:line="240" w:lineRule="auto"/>
              <w:rPr>
                <w:rFonts w:ascii="Arial" w:eastAsia="Times New Roman" w:hAnsi="Arial" w:cs="Arial"/>
                <w:sz w:val="20"/>
                <w:szCs w:val="20"/>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3E7592C9" w14:textId="2C46CDA2" w:rsidR="009244B3" w:rsidRPr="0083262E" w:rsidRDefault="009244B3" w:rsidP="009244B3">
            <w:pPr>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F8D0A47" w14:textId="637D92A6" w:rsidR="009244B3" w:rsidRPr="00A432A7" w:rsidRDefault="009244B3" w:rsidP="009244B3">
            <w:pPr>
              <w:rPr>
                <w:lang w:val="kk-KZ"/>
              </w:rPr>
            </w:pPr>
          </w:p>
        </w:tc>
      </w:tr>
      <w:tr w:rsidR="009244B3" w:rsidRPr="005B538A" w14:paraId="583D5F05" w14:textId="77777777" w:rsidTr="00DB165C">
        <w:trPr>
          <w:gridAfter w:val="1"/>
          <w:wAfter w:w="3798" w:type="dxa"/>
        </w:trPr>
        <w:tc>
          <w:tcPr>
            <w:tcW w:w="930" w:type="dxa"/>
            <w:vMerge/>
          </w:tcPr>
          <w:p w14:paraId="6A072AC8" w14:textId="77777777" w:rsidR="009244B3" w:rsidRPr="00A432A7"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0012DF9" w14:textId="7BB21084"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84D71D7" w14:textId="334B77E6" w:rsidR="009244B3" w:rsidRPr="005B538A" w:rsidRDefault="009244B3" w:rsidP="009244B3">
            <w:pPr>
              <w:rPr>
                <w:rFonts w:ascii="Times New Roman" w:eastAsia="Times New Roman" w:hAnsi="Times New Roman" w:cs="Times New Roman"/>
                <w:sz w:val="24"/>
                <w:szCs w:val="24"/>
                <w:lang w:val="ru-RU" w:eastAsia="ru-RU"/>
              </w:rPr>
            </w:pPr>
          </w:p>
        </w:tc>
        <w:tc>
          <w:tcPr>
            <w:tcW w:w="4110" w:type="dxa"/>
            <w:vMerge/>
          </w:tcPr>
          <w:p w14:paraId="0E150A6B" w14:textId="77777777" w:rsidR="009244B3" w:rsidRPr="005B538A" w:rsidRDefault="009244B3" w:rsidP="009244B3">
            <w:pPr>
              <w:rPr>
                <w:lang w:val="ru-RU"/>
              </w:rPr>
            </w:pPr>
          </w:p>
        </w:tc>
      </w:tr>
      <w:tr w:rsidR="009244B3" w:rsidRPr="005B538A" w14:paraId="648EE36D" w14:textId="77777777" w:rsidTr="00DB165C">
        <w:trPr>
          <w:gridAfter w:val="1"/>
          <w:wAfter w:w="3798" w:type="dxa"/>
        </w:trPr>
        <w:tc>
          <w:tcPr>
            <w:tcW w:w="930" w:type="dxa"/>
            <w:vMerge/>
          </w:tcPr>
          <w:p w14:paraId="45732CD7"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E8C0EC4" w14:textId="7930A08B"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E1F6D2B" w14:textId="7143874C" w:rsidR="009244B3" w:rsidRPr="005B538A"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66ABB6C0" w14:textId="77777777" w:rsidR="009244B3" w:rsidRPr="005B538A" w:rsidRDefault="009244B3" w:rsidP="009244B3">
            <w:pPr>
              <w:rPr>
                <w:lang w:val="ru-RU"/>
              </w:rPr>
            </w:pPr>
          </w:p>
        </w:tc>
      </w:tr>
      <w:tr w:rsidR="009244B3" w:rsidRPr="005B538A" w14:paraId="4E18598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8B7BA37" w14:textId="18B8D2BE" w:rsidR="009244B3" w:rsidRPr="00566A4C" w:rsidRDefault="009244B3" w:rsidP="009244B3">
            <w:pPr>
              <w:rPr>
                <w:lang w:val="ru-RU"/>
              </w:rPr>
            </w:pPr>
            <w:r>
              <w:rPr>
                <w:lang w:val="ru-RU"/>
              </w:rPr>
              <w:t>73</w:t>
            </w:r>
          </w:p>
        </w:tc>
        <w:tc>
          <w:tcPr>
            <w:tcW w:w="2552" w:type="dxa"/>
            <w:tcBorders>
              <w:top w:val="single" w:sz="8" w:space="0" w:color="000000"/>
              <w:left w:val="single" w:sz="8" w:space="0" w:color="000000"/>
              <w:bottom w:val="single" w:sz="8" w:space="0" w:color="000000"/>
              <w:right w:val="single" w:sz="8" w:space="0" w:color="000000"/>
            </w:tcBorders>
          </w:tcPr>
          <w:p w14:paraId="1B6FC638" w14:textId="598BF9CB"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A141DF3" w14:textId="46AA5928" w:rsidR="009244B3" w:rsidRPr="00CF309B" w:rsidRDefault="009244B3" w:rsidP="009244B3">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0CDB151" w14:textId="636FD1DB" w:rsidR="009244B3" w:rsidRPr="00CF309B" w:rsidRDefault="009244B3" w:rsidP="009244B3">
            <w:pPr>
              <w:rPr>
                <w:lang w:val="kk-KZ"/>
              </w:rPr>
            </w:pPr>
          </w:p>
        </w:tc>
      </w:tr>
      <w:tr w:rsidR="009244B3" w:rsidRPr="005B538A" w14:paraId="7017F6DE" w14:textId="77777777" w:rsidTr="00DB165C">
        <w:trPr>
          <w:gridAfter w:val="1"/>
          <w:wAfter w:w="3798" w:type="dxa"/>
        </w:trPr>
        <w:tc>
          <w:tcPr>
            <w:tcW w:w="930" w:type="dxa"/>
            <w:vMerge/>
          </w:tcPr>
          <w:p w14:paraId="173049FF" w14:textId="77777777" w:rsidR="009244B3" w:rsidRPr="00CF309B"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29371F6" w14:textId="69FABFFA"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D87B84B" w14:textId="102B38C3" w:rsidR="009244B3" w:rsidRPr="00CF309B" w:rsidRDefault="009244B3" w:rsidP="009244B3">
            <w:pPr>
              <w:rPr>
                <w:rFonts w:ascii="Times New Roman" w:eastAsia="Times New Roman" w:hAnsi="Times New Roman" w:cs="Times New Roman"/>
                <w:sz w:val="24"/>
                <w:szCs w:val="24"/>
                <w:lang w:val="ru-RU" w:eastAsia="ru-RU"/>
              </w:rPr>
            </w:pPr>
          </w:p>
        </w:tc>
        <w:tc>
          <w:tcPr>
            <w:tcW w:w="4110" w:type="dxa"/>
            <w:vMerge/>
          </w:tcPr>
          <w:p w14:paraId="3AB5EB7D" w14:textId="77777777" w:rsidR="009244B3" w:rsidRPr="005B538A" w:rsidRDefault="009244B3" w:rsidP="009244B3">
            <w:pPr>
              <w:rPr>
                <w:lang w:val="ru-RU"/>
              </w:rPr>
            </w:pPr>
          </w:p>
        </w:tc>
      </w:tr>
      <w:tr w:rsidR="009244B3" w:rsidRPr="005B538A" w14:paraId="67AF8A2F" w14:textId="77777777" w:rsidTr="00DB165C">
        <w:trPr>
          <w:gridAfter w:val="1"/>
          <w:wAfter w:w="3798" w:type="dxa"/>
        </w:trPr>
        <w:tc>
          <w:tcPr>
            <w:tcW w:w="930" w:type="dxa"/>
            <w:vMerge/>
          </w:tcPr>
          <w:p w14:paraId="6266A865"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7570D60" w14:textId="53A3D4DA"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1A8D7D2" w14:textId="652D5386" w:rsidR="009244B3" w:rsidRPr="005B538A" w:rsidRDefault="009244B3" w:rsidP="009244B3">
            <w:pPr>
              <w:pStyle w:val="aff8"/>
              <w:numPr>
                <w:ilvl w:val="0"/>
                <w:numId w:val="13"/>
              </w:numPr>
            </w:pPr>
          </w:p>
        </w:tc>
        <w:tc>
          <w:tcPr>
            <w:tcW w:w="4110" w:type="dxa"/>
            <w:vMerge/>
          </w:tcPr>
          <w:p w14:paraId="456C52C1" w14:textId="77777777" w:rsidR="009244B3" w:rsidRPr="005B538A" w:rsidRDefault="009244B3" w:rsidP="009244B3">
            <w:pPr>
              <w:rPr>
                <w:lang w:val="ru-RU"/>
              </w:rPr>
            </w:pPr>
          </w:p>
        </w:tc>
      </w:tr>
      <w:tr w:rsidR="009244B3" w:rsidRPr="005B538A" w14:paraId="433CB37E"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7B86B51" w14:textId="23D18F7D" w:rsidR="009244B3" w:rsidRPr="00566A4C" w:rsidRDefault="009244B3" w:rsidP="009244B3">
            <w:pPr>
              <w:rPr>
                <w:lang w:val="ru-RU"/>
              </w:rPr>
            </w:pPr>
            <w:r>
              <w:rPr>
                <w:lang w:val="ru-RU"/>
              </w:rPr>
              <w:t>74</w:t>
            </w:r>
          </w:p>
        </w:tc>
        <w:tc>
          <w:tcPr>
            <w:tcW w:w="2552" w:type="dxa"/>
            <w:tcBorders>
              <w:top w:val="single" w:sz="8" w:space="0" w:color="000000"/>
              <w:left w:val="single" w:sz="8" w:space="0" w:color="000000"/>
              <w:bottom w:val="single" w:sz="8" w:space="0" w:color="000000"/>
              <w:right w:val="single" w:sz="8" w:space="0" w:color="000000"/>
            </w:tcBorders>
          </w:tcPr>
          <w:p w14:paraId="28F9E615" w14:textId="4F2992C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5FC7D70" w14:textId="16EA2ED9" w:rsidR="009244B3" w:rsidRPr="00CF309B" w:rsidRDefault="009244B3" w:rsidP="009244B3">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1264E1F2" w14:textId="53D29972" w:rsidR="009244B3" w:rsidRPr="00CF309B" w:rsidRDefault="009244B3" w:rsidP="009244B3">
            <w:pPr>
              <w:rPr>
                <w:lang w:val="kk-KZ"/>
              </w:rPr>
            </w:pPr>
          </w:p>
        </w:tc>
      </w:tr>
      <w:tr w:rsidR="009244B3" w:rsidRPr="005B538A" w14:paraId="4C3542B4" w14:textId="77777777" w:rsidTr="00DB165C">
        <w:trPr>
          <w:gridAfter w:val="1"/>
          <w:wAfter w:w="3798" w:type="dxa"/>
        </w:trPr>
        <w:tc>
          <w:tcPr>
            <w:tcW w:w="930" w:type="dxa"/>
            <w:vMerge/>
          </w:tcPr>
          <w:p w14:paraId="0ABEB38E" w14:textId="77777777" w:rsidR="009244B3" w:rsidRPr="00CF309B"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0FB0CB3" w14:textId="08F09F22"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A231F1F" w14:textId="3113F547" w:rsidR="009244B3" w:rsidRPr="005B538A"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406DB7E9" w14:textId="77777777" w:rsidR="009244B3" w:rsidRPr="005B538A" w:rsidRDefault="009244B3" w:rsidP="009244B3">
            <w:pPr>
              <w:rPr>
                <w:lang w:val="ru-RU"/>
              </w:rPr>
            </w:pPr>
          </w:p>
        </w:tc>
      </w:tr>
      <w:tr w:rsidR="009244B3" w:rsidRPr="005B538A" w14:paraId="50BC07C7" w14:textId="77777777" w:rsidTr="00DB165C">
        <w:trPr>
          <w:gridAfter w:val="1"/>
          <w:wAfter w:w="3798" w:type="dxa"/>
        </w:trPr>
        <w:tc>
          <w:tcPr>
            <w:tcW w:w="930" w:type="dxa"/>
            <w:vMerge/>
          </w:tcPr>
          <w:p w14:paraId="324CE429"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AD9BA88" w14:textId="12158FBB"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DD5D1BE" w14:textId="65B57257" w:rsidR="009244B3" w:rsidRPr="00CF309B" w:rsidRDefault="009244B3" w:rsidP="009244B3">
            <w:pPr>
              <w:pStyle w:val="aff8"/>
              <w:numPr>
                <w:ilvl w:val="0"/>
                <w:numId w:val="14"/>
              </w:numPr>
            </w:pPr>
          </w:p>
        </w:tc>
        <w:tc>
          <w:tcPr>
            <w:tcW w:w="4110" w:type="dxa"/>
            <w:vMerge/>
          </w:tcPr>
          <w:p w14:paraId="2EDC33CD" w14:textId="77777777" w:rsidR="009244B3" w:rsidRPr="00CF309B" w:rsidRDefault="009244B3" w:rsidP="009244B3">
            <w:pPr>
              <w:rPr>
                <w:lang w:val="ru-RU"/>
              </w:rPr>
            </w:pPr>
          </w:p>
        </w:tc>
      </w:tr>
      <w:tr w:rsidR="009244B3" w:rsidRPr="005B538A" w14:paraId="3A9E579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2C169FB" w14:textId="283DA54D" w:rsidR="009244B3" w:rsidRPr="00566A4C" w:rsidRDefault="009244B3" w:rsidP="009244B3">
            <w:pPr>
              <w:rPr>
                <w:lang w:val="ru-RU"/>
              </w:rPr>
            </w:pPr>
            <w:r>
              <w:rPr>
                <w:lang w:val="ru-RU"/>
              </w:rPr>
              <w:t>75</w:t>
            </w:r>
          </w:p>
        </w:tc>
        <w:tc>
          <w:tcPr>
            <w:tcW w:w="2552" w:type="dxa"/>
            <w:tcBorders>
              <w:top w:val="single" w:sz="8" w:space="0" w:color="000000"/>
              <w:left w:val="single" w:sz="8" w:space="0" w:color="000000"/>
              <w:bottom w:val="single" w:sz="8" w:space="0" w:color="000000"/>
              <w:right w:val="single" w:sz="8" w:space="0" w:color="000000"/>
            </w:tcBorders>
          </w:tcPr>
          <w:p w14:paraId="510B6F84" w14:textId="6037AB22"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EC1F0AD" w14:textId="7CF073BB" w:rsidR="009244B3" w:rsidRPr="00CF309B" w:rsidRDefault="009244B3" w:rsidP="009244B3">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13ADF89" w14:textId="515590EA" w:rsidR="009244B3" w:rsidRPr="00CF309B" w:rsidRDefault="009244B3" w:rsidP="009244B3">
            <w:pPr>
              <w:rPr>
                <w:lang w:val="kk-KZ"/>
              </w:rPr>
            </w:pPr>
          </w:p>
        </w:tc>
      </w:tr>
      <w:tr w:rsidR="009244B3" w:rsidRPr="005B538A" w14:paraId="3C6DEF73" w14:textId="77777777" w:rsidTr="00DB165C">
        <w:trPr>
          <w:gridAfter w:val="1"/>
          <w:wAfter w:w="3798" w:type="dxa"/>
        </w:trPr>
        <w:tc>
          <w:tcPr>
            <w:tcW w:w="930" w:type="dxa"/>
            <w:vMerge/>
          </w:tcPr>
          <w:p w14:paraId="67925CD8" w14:textId="77777777" w:rsidR="009244B3" w:rsidRPr="00CF309B"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500BE61" w14:textId="52AD2C04"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8948F5E" w14:textId="2F94BE00" w:rsidR="009244B3" w:rsidRPr="00CF309B" w:rsidRDefault="009244B3" w:rsidP="009244B3">
            <w:pPr>
              <w:pStyle w:val="aff8"/>
              <w:numPr>
                <w:ilvl w:val="0"/>
                <w:numId w:val="15"/>
              </w:numPr>
            </w:pPr>
          </w:p>
        </w:tc>
        <w:tc>
          <w:tcPr>
            <w:tcW w:w="4110" w:type="dxa"/>
            <w:vMerge/>
          </w:tcPr>
          <w:p w14:paraId="364CD401" w14:textId="77777777" w:rsidR="009244B3" w:rsidRPr="005B538A" w:rsidRDefault="009244B3" w:rsidP="009244B3">
            <w:pPr>
              <w:rPr>
                <w:lang w:val="ru-RU"/>
              </w:rPr>
            </w:pPr>
          </w:p>
        </w:tc>
      </w:tr>
      <w:tr w:rsidR="009244B3" w:rsidRPr="005B538A" w14:paraId="52FDA40F" w14:textId="77777777" w:rsidTr="00DB165C">
        <w:trPr>
          <w:gridAfter w:val="1"/>
          <w:wAfter w:w="3798" w:type="dxa"/>
        </w:trPr>
        <w:tc>
          <w:tcPr>
            <w:tcW w:w="930" w:type="dxa"/>
            <w:vMerge/>
          </w:tcPr>
          <w:p w14:paraId="6087D462"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5EBA9FD" w14:textId="587E682C"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CE52873" w14:textId="7849E395" w:rsidR="009244B3" w:rsidRPr="005B538A" w:rsidRDefault="009244B3" w:rsidP="009244B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110" w:type="dxa"/>
            <w:vMerge/>
          </w:tcPr>
          <w:p w14:paraId="0E4D9FF1" w14:textId="77777777" w:rsidR="009244B3" w:rsidRPr="005B538A" w:rsidRDefault="009244B3" w:rsidP="009244B3">
            <w:pPr>
              <w:rPr>
                <w:lang w:val="ru-RU"/>
              </w:rPr>
            </w:pPr>
          </w:p>
        </w:tc>
      </w:tr>
      <w:tr w:rsidR="009244B3" w:rsidRPr="005B538A" w14:paraId="190E50EE"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8A7F7B2" w14:textId="450902BB" w:rsidR="009244B3" w:rsidRPr="00566A4C" w:rsidRDefault="009244B3" w:rsidP="009244B3">
            <w:pPr>
              <w:rPr>
                <w:lang w:val="ru-RU"/>
              </w:rPr>
            </w:pPr>
            <w:r>
              <w:rPr>
                <w:lang w:val="ru-RU"/>
              </w:rPr>
              <w:t>76</w:t>
            </w:r>
          </w:p>
        </w:tc>
        <w:tc>
          <w:tcPr>
            <w:tcW w:w="2552" w:type="dxa"/>
            <w:tcBorders>
              <w:top w:val="single" w:sz="8" w:space="0" w:color="000000"/>
              <w:left w:val="single" w:sz="8" w:space="0" w:color="000000"/>
              <w:bottom w:val="single" w:sz="8" w:space="0" w:color="000000"/>
              <w:right w:val="single" w:sz="8" w:space="0" w:color="000000"/>
            </w:tcBorders>
          </w:tcPr>
          <w:p w14:paraId="5ED66D09" w14:textId="046F4E35"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321D865" w14:textId="45ACC650" w:rsidR="009244B3" w:rsidRPr="005B538A"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4778AA3" w14:textId="5AA54D6E" w:rsidR="009244B3" w:rsidRPr="00CF309B" w:rsidRDefault="009244B3" w:rsidP="009244B3">
            <w:pPr>
              <w:rPr>
                <w:lang w:val="ru-RU"/>
              </w:rPr>
            </w:pPr>
          </w:p>
        </w:tc>
      </w:tr>
      <w:tr w:rsidR="009244B3" w:rsidRPr="005B538A" w14:paraId="09BD5718" w14:textId="77777777" w:rsidTr="00DB165C">
        <w:trPr>
          <w:gridAfter w:val="1"/>
          <w:wAfter w:w="3798" w:type="dxa"/>
        </w:trPr>
        <w:tc>
          <w:tcPr>
            <w:tcW w:w="930" w:type="dxa"/>
            <w:vMerge/>
          </w:tcPr>
          <w:p w14:paraId="55437966" w14:textId="77777777" w:rsidR="009244B3" w:rsidRPr="00CF309B"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8952E13" w14:textId="3D18022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E155796" w14:textId="1040B638" w:rsidR="009244B3" w:rsidRPr="00CF309B" w:rsidRDefault="009244B3" w:rsidP="009244B3">
            <w:pPr>
              <w:rPr>
                <w:lang w:val="kk-KZ"/>
              </w:rPr>
            </w:pPr>
          </w:p>
        </w:tc>
        <w:tc>
          <w:tcPr>
            <w:tcW w:w="4110" w:type="dxa"/>
            <w:vMerge/>
          </w:tcPr>
          <w:p w14:paraId="03CDD051" w14:textId="77777777" w:rsidR="009244B3" w:rsidRPr="005B538A" w:rsidRDefault="009244B3" w:rsidP="009244B3">
            <w:pPr>
              <w:rPr>
                <w:lang w:val="ru-RU"/>
              </w:rPr>
            </w:pPr>
          </w:p>
        </w:tc>
      </w:tr>
      <w:tr w:rsidR="009244B3" w:rsidRPr="005B538A" w14:paraId="64FEB799" w14:textId="77777777" w:rsidTr="00DB165C">
        <w:trPr>
          <w:gridAfter w:val="1"/>
          <w:wAfter w:w="3798" w:type="dxa"/>
        </w:trPr>
        <w:tc>
          <w:tcPr>
            <w:tcW w:w="930" w:type="dxa"/>
            <w:vMerge/>
          </w:tcPr>
          <w:p w14:paraId="3FC2F8E1"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5D29C51" w14:textId="5D173CCD" w:rsidR="009244B3" w:rsidRPr="00CF309B"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6BC39B53" w14:textId="1D9B3CF1" w:rsidR="009244B3" w:rsidRPr="00CF309B" w:rsidRDefault="009244B3" w:rsidP="009244B3">
            <w:pPr>
              <w:rPr>
                <w:rFonts w:ascii="Times New Roman" w:eastAsia="Times New Roman" w:hAnsi="Times New Roman"/>
                <w:sz w:val="20"/>
                <w:lang w:val="kk-KZ"/>
              </w:rPr>
            </w:pPr>
          </w:p>
        </w:tc>
        <w:tc>
          <w:tcPr>
            <w:tcW w:w="4110" w:type="dxa"/>
            <w:vMerge/>
          </w:tcPr>
          <w:p w14:paraId="4A2ABF6E" w14:textId="77777777" w:rsidR="009244B3" w:rsidRPr="005B538A" w:rsidRDefault="009244B3" w:rsidP="009244B3">
            <w:pPr>
              <w:rPr>
                <w:lang w:val="ru-RU"/>
              </w:rPr>
            </w:pPr>
          </w:p>
        </w:tc>
      </w:tr>
      <w:tr w:rsidR="009244B3" w:rsidRPr="005B538A" w14:paraId="0ED5684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AD66437" w14:textId="61933F25" w:rsidR="009244B3" w:rsidRPr="00566A4C" w:rsidRDefault="009244B3" w:rsidP="009244B3">
            <w:pPr>
              <w:rPr>
                <w:lang w:val="ru-RU"/>
              </w:rPr>
            </w:pPr>
            <w:r>
              <w:rPr>
                <w:lang w:val="ru-RU"/>
              </w:rPr>
              <w:t>77</w:t>
            </w:r>
          </w:p>
        </w:tc>
        <w:tc>
          <w:tcPr>
            <w:tcW w:w="2552" w:type="dxa"/>
            <w:tcBorders>
              <w:top w:val="single" w:sz="8" w:space="0" w:color="000000"/>
              <w:left w:val="single" w:sz="8" w:space="0" w:color="000000"/>
              <w:bottom w:val="single" w:sz="8" w:space="0" w:color="000000"/>
              <w:right w:val="single" w:sz="8" w:space="0" w:color="000000"/>
            </w:tcBorders>
          </w:tcPr>
          <w:p w14:paraId="2DCF6095" w14:textId="5F846BDF"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7B8FC5D" w14:textId="677D9EAC" w:rsidR="009244B3" w:rsidRPr="00CF309B" w:rsidRDefault="009244B3" w:rsidP="009244B3">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EB63328" w14:textId="1298486F" w:rsidR="009244B3" w:rsidRPr="00CF309B" w:rsidRDefault="009244B3" w:rsidP="009244B3">
            <w:pPr>
              <w:rPr>
                <w:lang w:val="kk-KZ"/>
              </w:rPr>
            </w:pPr>
          </w:p>
        </w:tc>
      </w:tr>
      <w:tr w:rsidR="009244B3" w:rsidRPr="005B538A" w14:paraId="640A1DD2" w14:textId="77777777" w:rsidTr="00DB165C">
        <w:trPr>
          <w:gridAfter w:val="1"/>
          <w:wAfter w:w="3798" w:type="dxa"/>
        </w:trPr>
        <w:tc>
          <w:tcPr>
            <w:tcW w:w="930" w:type="dxa"/>
            <w:vMerge/>
          </w:tcPr>
          <w:p w14:paraId="2C0EA1CC" w14:textId="77777777" w:rsidR="009244B3" w:rsidRPr="00CF309B"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861CA74" w14:textId="762B3D53"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AA09895" w14:textId="593D245E" w:rsidR="009244B3" w:rsidRPr="00CF309B" w:rsidRDefault="009244B3" w:rsidP="009244B3">
            <w:pPr>
              <w:rPr>
                <w:lang w:val="kk-KZ"/>
              </w:rPr>
            </w:pPr>
          </w:p>
        </w:tc>
        <w:tc>
          <w:tcPr>
            <w:tcW w:w="4110" w:type="dxa"/>
            <w:vMerge/>
          </w:tcPr>
          <w:p w14:paraId="2E0A812B" w14:textId="77777777" w:rsidR="009244B3" w:rsidRPr="005B538A" w:rsidRDefault="009244B3" w:rsidP="009244B3">
            <w:pPr>
              <w:rPr>
                <w:lang w:val="ru-RU"/>
              </w:rPr>
            </w:pPr>
          </w:p>
        </w:tc>
      </w:tr>
      <w:tr w:rsidR="009244B3" w:rsidRPr="005B538A" w14:paraId="2C3B5F6D" w14:textId="77777777" w:rsidTr="00DB165C">
        <w:trPr>
          <w:gridAfter w:val="1"/>
          <w:wAfter w:w="3798" w:type="dxa"/>
        </w:trPr>
        <w:tc>
          <w:tcPr>
            <w:tcW w:w="930" w:type="dxa"/>
            <w:vMerge/>
          </w:tcPr>
          <w:p w14:paraId="7326DAE7"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4A8B30D" w14:textId="73DC87E5" w:rsidR="009244B3" w:rsidRPr="00566A4C"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46E9B930" w14:textId="19A91BF8" w:rsidR="009244B3" w:rsidRPr="00CF309B" w:rsidRDefault="009244B3" w:rsidP="009244B3">
            <w:pPr>
              <w:rPr>
                <w:lang w:val="kk-KZ"/>
              </w:rPr>
            </w:pPr>
          </w:p>
        </w:tc>
        <w:tc>
          <w:tcPr>
            <w:tcW w:w="4110" w:type="dxa"/>
            <w:vMerge/>
          </w:tcPr>
          <w:p w14:paraId="0F723A83" w14:textId="77777777" w:rsidR="009244B3" w:rsidRPr="005B538A" w:rsidRDefault="009244B3" w:rsidP="009244B3">
            <w:pPr>
              <w:rPr>
                <w:lang w:val="ru-RU"/>
              </w:rPr>
            </w:pPr>
          </w:p>
        </w:tc>
      </w:tr>
      <w:tr w:rsidR="009244B3" w:rsidRPr="005B538A" w14:paraId="64209D2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CC89609" w14:textId="013C88CE" w:rsidR="009244B3" w:rsidRPr="00566A4C" w:rsidRDefault="009244B3" w:rsidP="009244B3">
            <w:pPr>
              <w:rPr>
                <w:lang w:val="kk-KZ"/>
              </w:rPr>
            </w:pPr>
            <w:r>
              <w:rPr>
                <w:lang w:val="kk-KZ"/>
              </w:rPr>
              <w:t>78</w:t>
            </w:r>
          </w:p>
        </w:tc>
        <w:tc>
          <w:tcPr>
            <w:tcW w:w="2552" w:type="dxa"/>
            <w:tcBorders>
              <w:top w:val="single" w:sz="8" w:space="0" w:color="000000"/>
              <w:left w:val="single" w:sz="8" w:space="0" w:color="000000"/>
              <w:bottom w:val="single" w:sz="8" w:space="0" w:color="000000"/>
              <w:right w:val="single" w:sz="8" w:space="0" w:color="000000"/>
            </w:tcBorders>
          </w:tcPr>
          <w:p w14:paraId="3630D560" w14:textId="6E564803"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A769254" w14:textId="07A2A934" w:rsidR="009244B3" w:rsidRPr="005B538A"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1D85AD0" w14:textId="771F8B22" w:rsidR="009244B3" w:rsidRPr="00327174" w:rsidRDefault="009244B3" w:rsidP="009244B3">
            <w:pPr>
              <w:rPr>
                <w:lang w:val="kk-KZ"/>
              </w:rPr>
            </w:pPr>
          </w:p>
        </w:tc>
      </w:tr>
      <w:tr w:rsidR="009244B3" w:rsidRPr="005B538A" w14:paraId="5E0C185B" w14:textId="77777777" w:rsidTr="00DB165C">
        <w:trPr>
          <w:gridAfter w:val="1"/>
          <w:wAfter w:w="3798" w:type="dxa"/>
        </w:trPr>
        <w:tc>
          <w:tcPr>
            <w:tcW w:w="930" w:type="dxa"/>
            <w:vMerge/>
          </w:tcPr>
          <w:p w14:paraId="523AA95B"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F7FE904" w14:textId="7F15839C"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91B19F0" w14:textId="0641D489" w:rsidR="009244B3" w:rsidRPr="00327174" w:rsidRDefault="009244B3" w:rsidP="009244B3">
            <w:pPr>
              <w:rPr>
                <w:lang w:val="kk-KZ"/>
              </w:rPr>
            </w:pPr>
          </w:p>
        </w:tc>
        <w:tc>
          <w:tcPr>
            <w:tcW w:w="4110" w:type="dxa"/>
            <w:vMerge/>
          </w:tcPr>
          <w:p w14:paraId="7FBF0412" w14:textId="77777777" w:rsidR="009244B3" w:rsidRPr="005B538A" w:rsidRDefault="009244B3" w:rsidP="009244B3">
            <w:pPr>
              <w:rPr>
                <w:lang w:val="ru-RU"/>
              </w:rPr>
            </w:pPr>
          </w:p>
        </w:tc>
      </w:tr>
      <w:tr w:rsidR="009244B3" w:rsidRPr="005B538A" w14:paraId="2822043D" w14:textId="77777777" w:rsidTr="00DB165C">
        <w:trPr>
          <w:gridAfter w:val="1"/>
          <w:wAfter w:w="3798" w:type="dxa"/>
        </w:trPr>
        <w:tc>
          <w:tcPr>
            <w:tcW w:w="930" w:type="dxa"/>
            <w:vMerge/>
          </w:tcPr>
          <w:p w14:paraId="110F319B"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EEEB2EC" w14:textId="776706DB" w:rsidR="009244B3" w:rsidRPr="00CF309B"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7652B045" w14:textId="2683386E" w:rsidR="009244B3" w:rsidRPr="00327174" w:rsidRDefault="009244B3" w:rsidP="009244B3">
            <w:pPr>
              <w:rPr>
                <w:lang w:val="kk-KZ"/>
              </w:rPr>
            </w:pPr>
          </w:p>
        </w:tc>
        <w:tc>
          <w:tcPr>
            <w:tcW w:w="4110" w:type="dxa"/>
            <w:vMerge/>
          </w:tcPr>
          <w:p w14:paraId="5D412B2B" w14:textId="77777777" w:rsidR="009244B3" w:rsidRPr="005B538A" w:rsidRDefault="009244B3" w:rsidP="009244B3">
            <w:pPr>
              <w:rPr>
                <w:lang w:val="ru-RU"/>
              </w:rPr>
            </w:pPr>
          </w:p>
        </w:tc>
      </w:tr>
      <w:tr w:rsidR="009244B3" w:rsidRPr="005B538A" w14:paraId="088E941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C09560D" w14:textId="0FDE5F64" w:rsidR="009244B3" w:rsidRPr="00566A4C" w:rsidRDefault="009244B3" w:rsidP="009244B3">
            <w:pPr>
              <w:rPr>
                <w:lang w:val="kk-KZ"/>
              </w:rPr>
            </w:pPr>
            <w:r>
              <w:rPr>
                <w:lang w:val="kk-KZ"/>
              </w:rPr>
              <w:t>79</w:t>
            </w:r>
          </w:p>
        </w:tc>
        <w:tc>
          <w:tcPr>
            <w:tcW w:w="2552" w:type="dxa"/>
            <w:tcBorders>
              <w:top w:val="single" w:sz="8" w:space="0" w:color="000000"/>
              <w:left w:val="single" w:sz="8" w:space="0" w:color="000000"/>
              <w:bottom w:val="single" w:sz="8" w:space="0" w:color="000000"/>
              <w:right w:val="single" w:sz="8" w:space="0" w:color="000000"/>
            </w:tcBorders>
          </w:tcPr>
          <w:p w14:paraId="4D370BE9" w14:textId="467F0442"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3D0C5A8" w14:textId="13189155" w:rsidR="009244B3" w:rsidRPr="00327174"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B3B99F9" w14:textId="10299C21" w:rsidR="009244B3" w:rsidRPr="00327174" w:rsidRDefault="009244B3" w:rsidP="009244B3">
            <w:pPr>
              <w:rPr>
                <w:lang w:val="ru-RU"/>
              </w:rPr>
            </w:pPr>
          </w:p>
        </w:tc>
      </w:tr>
      <w:tr w:rsidR="009244B3" w:rsidRPr="005B538A" w14:paraId="412A1159" w14:textId="77777777" w:rsidTr="00DB165C">
        <w:trPr>
          <w:gridAfter w:val="1"/>
          <w:wAfter w:w="3798" w:type="dxa"/>
        </w:trPr>
        <w:tc>
          <w:tcPr>
            <w:tcW w:w="930" w:type="dxa"/>
            <w:vMerge/>
          </w:tcPr>
          <w:p w14:paraId="60D302E7" w14:textId="77777777" w:rsidR="009244B3" w:rsidRPr="00327174"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A2330A3" w14:textId="11D325D5"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30D9316" w14:textId="308C144A" w:rsidR="009244B3" w:rsidRPr="005B538A" w:rsidRDefault="009244B3" w:rsidP="009244B3">
            <w:pPr>
              <w:rPr>
                <w:rFonts w:ascii="Times New Roman" w:eastAsia="Times New Roman" w:hAnsi="Times New Roman" w:cs="Times New Roman"/>
                <w:sz w:val="24"/>
                <w:szCs w:val="24"/>
                <w:lang w:val="ru-RU" w:eastAsia="ru-RU"/>
              </w:rPr>
            </w:pPr>
          </w:p>
        </w:tc>
        <w:tc>
          <w:tcPr>
            <w:tcW w:w="4110" w:type="dxa"/>
            <w:vMerge/>
          </w:tcPr>
          <w:p w14:paraId="4AD0A3D5" w14:textId="77777777" w:rsidR="009244B3" w:rsidRPr="005B538A" w:rsidRDefault="009244B3" w:rsidP="009244B3">
            <w:pPr>
              <w:rPr>
                <w:lang w:val="ru-RU"/>
              </w:rPr>
            </w:pPr>
          </w:p>
        </w:tc>
      </w:tr>
      <w:tr w:rsidR="009244B3" w:rsidRPr="005B538A" w14:paraId="6D294876" w14:textId="77777777" w:rsidTr="00DB165C">
        <w:trPr>
          <w:gridAfter w:val="1"/>
          <w:wAfter w:w="3798" w:type="dxa"/>
        </w:trPr>
        <w:tc>
          <w:tcPr>
            <w:tcW w:w="930" w:type="dxa"/>
            <w:vMerge/>
          </w:tcPr>
          <w:p w14:paraId="05E85D8D"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E599203" w14:textId="6C5F054A" w:rsidR="009244B3" w:rsidRPr="00327174"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D4341E1" w14:textId="08F32D62" w:rsidR="009244B3" w:rsidRPr="00327174" w:rsidRDefault="009244B3" w:rsidP="009244B3">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6842FE79" w14:textId="77777777" w:rsidR="009244B3" w:rsidRPr="00327174" w:rsidRDefault="009244B3" w:rsidP="009244B3">
            <w:pPr>
              <w:rPr>
                <w:lang w:val="kk-KZ"/>
              </w:rPr>
            </w:pPr>
          </w:p>
        </w:tc>
      </w:tr>
      <w:tr w:rsidR="009244B3" w:rsidRPr="005B538A" w14:paraId="0949106C"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0D4E6EE" w14:textId="117B9B42" w:rsidR="009244B3" w:rsidRPr="00566A4C" w:rsidRDefault="009244B3" w:rsidP="009244B3">
            <w:pPr>
              <w:rPr>
                <w:lang w:val="kk-KZ"/>
              </w:rPr>
            </w:pPr>
            <w:r>
              <w:rPr>
                <w:lang w:val="kk-KZ"/>
              </w:rPr>
              <w:t>80</w:t>
            </w:r>
          </w:p>
        </w:tc>
        <w:tc>
          <w:tcPr>
            <w:tcW w:w="2552" w:type="dxa"/>
            <w:tcBorders>
              <w:top w:val="single" w:sz="8" w:space="0" w:color="000000"/>
              <w:left w:val="single" w:sz="8" w:space="0" w:color="000000"/>
              <w:bottom w:val="single" w:sz="8" w:space="0" w:color="000000"/>
              <w:right w:val="single" w:sz="8" w:space="0" w:color="000000"/>
            </w:tcBorders>
          </w:tcPr>
          <w:p w14:paraId="52ABF141" w14:textId="145AC878"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4D695AF" w14:textId="7420BB8D" w:rsidR="009244B3" w:rsidRPr="005B538A"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173938E9" w14:textId="27574C5F" w:rsidR="009244B3" w:rsidRPr="005B538A" w:rsidRDefault="009244B3" w:rsidP="009244B3">
            <w:pPr>
              <w:rPr>
                <w:lang w:val="ru-RU"/>
              </w:rPr>
            </w:pPr>
          </w:p>
        </w:tc>
      </w:tr>
      <w:tr w:rsidR="009244B3" w:rsidRPr="005B538A" w14:paraId="76F12FBB" w14:textId="77777777" w:rsidTr="00DB165C">
        <w:trPr>
          <w:gridAfter w:val="1"/>
          <w:wAfter w:w="3798" w:type="dxa"/>
        </w:trPr>
        <w:tc>
          <w:tcPr>
            <w:tcW w:w="930" w:type="dxa"/>
            <w:vMerge/>
          </w:tcPr>
          <w:p w14:paraId="5307C78A"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C7EDDD6" w14:textId="79C95C50"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A113960" w14:textId="26C7FDD8" w:rsidR="009244B3" w:rsidRPr="005B538A" w:rsidRDefault="009244B3" w:rsidP="009244B3">
            <w:pPr>
              <w:rPr>
                <w:lang w:val="ru-RU"/>
              </w:rPr>
            </w:pPr>
          </w:p>
        </w:tc>
        <w:tc>
          <w:tcPr>
            <w:tcW w:w="4110" w:type="dxa"/>
            <w:vMerge/>
          </w:tcPr>
          <w:p w14:paraId="61D30199" w14:textId="77777777" w:rsidR="009244B3" w:rsidRPr="005B538A" w:rsidRDefault="009244B3" w:rsidP="009244B3">
            <w:pPr>
              <w:rPr>
                <w:lang w:val="ru-RU"/>
              </w:rPr>
            </w:pPr>
          </w:p>
        </w:tc>
      </w:tr>
      <w:tr w:rsidR="009244B3" w:rsidRPr="005B538A" w14:paraId="765FC410" w14:textId="77777777" w:rsidTr="00DB165C">
        <w:trPr>
          <w:gridAfter w:val="1"/>
          <w:wAfter w:w="3798" w:type="dxa"/>
        </w:trPr>
        <w:tc>
          <w:tcPr>
            <w:tcW w:w="930" w:type="dxa"/>
            <w:vMerge/>
          </w:tcPr>
          <w:p w14:paraId="1DC12161"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52A573D" w14:textId="3CE75629" w:rsidR="009244B3" w:rsidRPr="00670ABE"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14618033" w14:textId="6162176A" w:rsidR="009244B3" w:rsidRPr="00670ABE" w:rsidRDefault="009244B3" w:rsidP="009244B3">
            <w:pPr>
              <w:rPr>
                <w:rFonts w:ascii="Times New Roman" w:eastAsia="Times New Roman" w:hAnsi="Times New Roman"/>
                <w:sz w:val="20"/>
                <w:lang w:val="kk-KZ"/>
              </w:rPr>
            </w:pPr>
          </w:p>
        </w:tc>
        <w:tc>
          <w:tcPr>
            <w:tcW w:w="4110" w:type="dxa"/>
            <w:vMerge/>
          </w:tcPr>
          <w:p w14:paraId="7B7FF17A" w14:textId="77777777" w:rsidR="009244B3" w:rsidRPr="00670ABE" w:rsidRDefault="009244B3" w:rsidP="009244B3">
            <w:pPr>
              <w:rPr>
                <w:lang w:val="kk-KZ"/>
              </w:rPr>
            </w:pPr>
          </w:p>
        </w:tc>
      </w:tr>
      <w:tr w:rsidR="009244B3" w:rsidRPr="005B538A" w14:paraId="3790D7BF"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C9BB9D8" w14:textId="6F86074C" w:rsidR="009244B3" w:rsidRPr="00566A4C" w:rsidRDefault="009244B3" w:rsidP="009244B3">
            <w:pPr>
              <w:rPr>
                <w:lang w:val="kk-KZ"/>
              </w:rPr>
            </w:pPr>
            <w:r>
              <w:rPr>
                <w:lang w:val="kk-KZ"/>
              </w:rPr>
              <w:t>81</w:t>
            </w:r>
          </w:p>
        </w:tc>
        <w:tc>
          <w:tcPr>
            <w:tcW w:w="2552" w:type="dxa"/>
            <w:tcBorders>
              <w:top w:val="single" w:sz="8" w:space="0" w:color="000000"/>
              <w:left w:val="single" w:sz="8" w:space="0" w:color="000000"/>
              <w:bottom w:val="single" w:sz="8" w:space="0" w:color="000000"/>
              <w:right w:val="single" w:sz="8" w:space="0" w:color="000000"/>
            </w:tcBorders>
          </w:tcPr>
          <w:p w14:paraId="0D3567FE" w14:textId="11E1285B"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4E32A8D" w14:textId="0B293672" w:rsidR="009244B3" w:rsidRPr="005B538A"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9E454AA" w14:textId="5B199CB2" w:rsidR="009244B3" w:rsidRPr="005B538A" w:rsidRDefault="009244B3" w:rsidP="009244B3">
            <w:pPr>
              <w:rPr>
                <w:lang w:val="ru-RU"/>
              </w:rPr>
            </w:pPr>
          </w:p>
        </w:tc>
      </w:tr>
      <w:tr w:rsidR="009244B3" w:rsidRPr="005B538A" w14:paraId="20926F8A" w14:textId="77777777" w:rsidTr="00DB165C">
        <w:trPr>
          <w:gridAfter w:val="1"/>
          <w:wAfter w:w="3798" w:type="dxa"/>
        </w:trPr>
        <w:tc>
          <w:tcPr>
            <w:tcW w:w="930" w:type="dxa"/>
            <w:vMerge/>
          </w:tcPr>
          <w:p w14:paraId="4AB199FF"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A6D9CC9" w14:textId="05D5ED2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A2499FE" w14:textId="471A6D55" w:rsidR="009244B3" w:rsidRPr="005B538A" w:rsidRDefault="009244B3" w:rsidP="009244B3">
            <w:pPr>
              <w:rPr>
                <w:lang w:val="ru-RU"/>
              </w:rPr>
            </w:pPr>
          </w:p>
        </w:tc>
        <w:tc>
          <w:tcPr>
            <w:tcW w:w="4110" w:type="dxa"/>
            <w:vMerge/>
          </w:tcPr>
          <w:p w14:paraId="69349058" w14:textId="77777777" w:rsidR="009244B3" w:rsidRPr="005B538A" w:rsidRDefault="009244B3" w:rsidP="009244B3">
            <w:pPr>
              <w:rPr>
                <w:lang w:val="ru-RU"/>
              </w:rPr>
            </w:pPr>
          </w:p>
        </w:tc>
      </w:tr>
      <w:tr w:rsidR="009244B3" w:rsidRPr="005B538A" w14:paraId="1C5CA841" w14:textId="77777777" w:rsidTr="00DB165C">
        <w:trPr>
          <w:gridAfter w:val="1"/>
          <w:wAfter w:w="3798" w:type="dxa"/>
        </w:trPr>
        <w:tc>
          <w:tcPr>
            <w:tcW w:w="930" w:type="dxa"/>
            <w:vMerge/>
          </w:tcPr>
          <w:p w14:paraId="2CCDC65E"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D3FD7B1" w14:textId="7AF78638"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5428F72" w14:textId="5BE13F60" w:rsidR="009244B3" w:rsidRPr="005B538A" w:rsidRDefault="009244B3" w:rsidP="009244B3">
            <w:pPr>
              <w:rPr>
                <w:lang w:val="ru-RU"/>
              </w:rPr>
            </w:pPr>
          </w:p>
        </w:tc>
        <w:tc>
          <w:tcPr>
            <w:tcW w:w="4110" w:type="dxa"/>
            <w:vMerge/>
          </w:tcPr>
          <w:p w14:paraId="2585E2DB" w14:textId="77777777" w:rsidR="009244B3" w:rsidRPr="005B538A" w:rsidRDefault="009244B3" w:rsidP="009244B3">
            <w:pPr>
              <w:rPr>
                <w:lang w:val="ru-RU"/>
              </w:rPr>
            </w:pPr>
          </w:p>
        </w:tc>
      </w:tr>
      <w:tr w:rsidR="009244B3" w:rsidRPr="005B538A" w14:paraId="4E25F1D4"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9AF7E09" w14:textId="4DEF9595" w:rsidR="009244B3" w:rsidRPr="00566A4C" w:rsidRDefault="009244B3" w:rsidP="009244B3">
            <w:pPr>
              <w:rPr>
                <w:lang w:val="kk-KZ"/>
              </w:rPr>
            </w:pPr>
            <w:r>
              <w:rPr>
                <w:lang w:val="kk-KZ"/>
              </w:rPr>
              <w:t>82</w:t>
            </w:r>
          </w:p>
        </w:tc>
        <w:tc>
          <w:tcPr>
            <w:tcW w:w="2552" w:type="dxa"/>
            <w:tcBorders>
              <w:top w:val="single" w:sz="8" w:space="0" w:color="000000"/>
              <w:left w:val="single" w:sz="8" w:space="0" w:color="000000"/>
              <w:bottom w:val="single" w:sz="8" w:space="0" w:color="000000"/>
              <w:right w:val="single" w:sz="8" w:space="0" w:color="000000"/>
            </w:tcBorders>
          </w:tcPr>
          <w:p w14:paraId="4C82F07E" w14:textId="04E51420"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650E7B7" w14:textId="6B493C7C" w:rsidR="009244B3" w:rsidRPr="00670ABE" w:rsidRDefault="009244B3" w:rsidP="009244B3">
            <w:pPr>
              <w:spacing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8D63E6E" w14:textId="009D3DBF" w:rsidR="009244B3" w:rsidRPr="006D6BCB" w:rsidRDefault="009244B3" w:rsidP="009244B3">
            <w:pPr>
              <w:rPr>
                <w:lang w:val="kk-KZ"/>
              </w:rPr>
            </w:pPr>
          </w:p>
        </w:tc>
      </w:tr>
      <w:tr w:rsidR="009244B3" w:rsidRPr="005B538A" w14:paraId="223AABCE" w14:textId="77777777" w:rsidTr="00DB165C">
        <w:trPr>
          <w:gridAfter w:val="1"/>
          <w:wAfter w:w="3798" w:type="dxa"/>
        </w:trPr>
        <w:tc>
          <w:tcPr>
            <w:tcW w:w="930" w:type="dxa"/>
            <w:vMerge/>
          </w:tcPr>
          <w:p w14:paraId="20BB3333"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8A7F58E" w14:textId="6341B3D0"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E84341B" w14:textId="73A24F7D" w:rsidR="009244B3" w:rsidRPr="005B538A" w:rsidRDefault="009244B3" w:rsidP="009244B3">
            <w:pPr>
              <w:rPr>
                <w:rFonts w:ascii="Times New Roman" w:eastAsia="Times New Roman" w:hAnsi="Times New Roman" w:cs="Times New Roman"/>
                <w:sz w:val="24"/>
                <w:szCs w:val="24"/>
                <w:lang w:val="ru-RU" w:eastAsia="ru-RU"/>
              </w:rPr>
            </w:pPr>
          </w:p>
        </w:tc>
        <w:tc>
          <w:tcPr>
            <w:tcW w:w="4110" w:type="dxa"/>
            <w:vMerge/>
          </w:tcPr>
          <w:p w14:paraId="60CFE2BF" w14:textId="77777777" w:rsidR="009244B3" w:rsidRPr="005B538A" w:rsidRDefault="009244B3" w:rsidP="009244B3">
            <w:pPr>
              <w:rPr>
                <w:lang w:val="ru-RU"/>
              </w:rPr>
            </w:pPr>
          </w:p>
        </w:tc>
      </w:tr>
      <w:tr w:rsidR="009244B3" w:rsidRPr="005B538A" w14:paraId="20269304" w14:textId="77777777" w:rsidTr="00DB165C">
        <w:trPr>
          <w:gridAfter w:val="1"/>
          <w:wAfter w:w="3798" w:type="dxa"/>
        </w:trPr>
        <w:tc>
          <w:tcPr>
            <w:tcW w:w="930" w:type="dxa"/>
            <w:vMerge/>
          </w:tcPr>
          <w:p w14:paraId="3FDDBF53"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901A38D" w14:textId="6A9C287F" w:rsidR="009244B3" w:rsidRPr="00670ABE"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EEC2E3E" w14:textId="55D4FA08" w:rsidR="009244B3" w:rsidRPr="005B538A" w:rsidRDefault="009244B3" w:rsidP="009244B3">
            <w:pPr>
              <w:rPr>
                <w:lang w:val="ru-RU"/>
              </w:rPr>
            </w:pPr>
          </w:p>
        </w:tc>
        <w:tc>
          <w:tcPr>
            <w:tcW w:w="4110" w:type="dxa"/>
            <w:vMerge/>
          </w:tcPr>
          <w:p w14:paraId="15B6C815" w14:textId="77777777" w:rsidR="009244B3" w:rsidRPr="005B538A" w:rsidRDefault="009244B3" w:rsidP="009244B3">
            <w:pPr>
              <w:rPr>
                <w:lang w:val="ru-RU"/>
              </w:rPr>
            </w:pPr>
          </w:p>
        </w:tc>
      </w:tr>
      <w:tr w:rsidR="009244B3" w:rsidRPr="005B538A" w14:paraId="1E163DF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2E2BB93" w14:textId="6DC9E5FF" w:rsidR="009244B3" w:rsidRPr="00566A4C" w:rsidRDefault="009244B3" w:rsidP="009244B3">
            <w:pPr>
              <w:rPr>
                <w:lang w:val="kk-KZ"/>
              </w:rPr>
            </w:pPr>
            <w:r>
              <w:rPr>
                <w:lang w:val="kk-KZ"/>
              </w:rPr>
              <w:t>83</w:t>
            </w:r>
          </w:p>
        </w:tc>
        <w:tc>
          <w:tcPr>
            <w:tcW w:w="2552" w:type="dxa"/>
            <w:tcBorders>
              <w:top w:val="single" w:sz="8" w:space="0" w:color="000000"/>
              <w:left w:val="single" w:sz="8" w:space="0" w:color="000000"/>
              <w:bottom w:val="single" w:sz="8" w:space="0" w:color="000000"/>
              <w:right w:val="single" w:sz="8" w:space="0" w:color="000000"/>
            </w:tcBorders>
          </w:tcPr>
          <w:p w14:paraId="4F42B5F1" w14:textId="03CA8C99"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D4AB997" w14:textId="34D064B9" w:rsidR="009244B3" w:rsidRPr="00526B77" w:rsidRDefault="009244B3" w:rsidP="009244B3">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6BEBAEF" w14:textId="2B567D23" w:rsidR="009244B3" w:rsidRPr="005B538A" w:rsidRDefault="009244B3" w:rsidP="009244B3">
            <w:pPr>
              <w:rPr>
                <w:lang w:val="ru-RU"/>
              </w:rPr>
            </w:pPr>
          </w:p>
        </w:tc>
      </w:tr>
      <w:tr w:rsidR="009244B3" w:rsidRPr="005B538A" w14:paraId="40D567CC" w14:textId="77777777" w:rsidTr="00DB165C">
        <w:trPr>
          <w:gridAfter w:val="1"/>
          <w:wAfter w:w="3798" w:type="dxa"/>
        </w:trPr>
        <w:tc>
          <w:tcPr>
            <w:tcW w:w="930" w:type="dxa"/>
            <w:vMerge/>
          </w:tcPr>
          <w:p w14:paraId="5652F53B"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796B87E" w14:textId="0C8071BF"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C308E5D" w14:textId="39B4DFDB" w:rsidR="009244B3" w:rsidRPr="00526B77" w:rsidRDefault="009244B3" w:rsidP="009244B3">
            <w:pPr>
              <w:rPr>
                <w:lang w:val="kk-KZ"/>
              </w:rPr>
            </w:pPr>
          </w:p>
        </w:tc>
        <w:tc>
          <w:tcPr>
            <w:tcW w:w="4110" w:type="dxa"/>
            <w:vMerge/>
          </w:tcPr>
          <w:p w14:paraId="6DD288C2" w14:textId="77777777" w:rsidR="009244B3" w:rsidRPr="005B538A" w:rsidRDefault="009244B3" w:rsidP="009244B3">
            <w:pPr>
              <w:rPr>
                <w:lang w:val="ru-RU"/>
              </w:rPr>
            </w:pPr>
          </w:p>
        </w:tc>
      </w:tr>
      <w:tr w:rsidR="009244B3" w:rsidRPr="005B538A" w14:paraId="7B514B09" w14:textId="77777777" w:rsidTr="00DB165C">
        <w:trPr>
          <w:gridAfter w:val="1"/>
          <w:wAfter w:w="3798" w:type="dxa"/>
        </w:trPr>
        <w:tc>
          <w:tcPr>
            <w:tcW w:w="930" w:type="dxa"/>
            <w:vMerge/>
          </w:tcPr>
          <w:p w14:paraId="55FBD78C"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988F8EA" w14:textId="36986DA6" w:rsidR="009244B3" w:rsidRPr="00526B77"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6C207CB" w14:textId="6AFC9572" w:rsidR="009244B3" w:rsidRPr="00E53E2A" w:rsidRDefault="009244B3" w:rsidP="009244B3">
            <w:pPr>
              <w:spacing w:line="240" w:lineRule="auto"/>
              <w:rPr>
                <w:lang w:val="kk-KZ"/>
              </w:rPr>
            </w:pPr>
          </w:p>
        </w:tc>
        <w:tc>
          <w:tcPr>
            <w:tcW w:w="4110" w:type="dxa"/>
            <w:vMerge/>
          </w:tcPr>
          <w:p w14:paraId="6CB1C7F7" w14:textId="77777777" w:rsidR="009244B3" w:rsidRPr="00526B77" w:rsidRDefault="009244B3" w:rsidP="009244B3">
            <w:pPr>
              <w:rPr>
                <w:lang w:val="kk-KZ"/>
              </w:rPr>
            </w:pPr>
          </w:p>
        </w:tc>
      </w:tr>
      <w:tr w:rsidR="009244B3" w:rsidRPr="005B538A" w14:paraId="5679869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8B87F4B" w14:textId="2EDDE8D8" w:rsidR="009244B3" w:rsidRPr="00566A4C" w:rsidRDefault="009244B3" w:rsidP="009244B3">
            <w:pPr>
              <w:rPr>
                <w:lang w:val="kk-KZ"/>
              </w:rPr>
            </w:pPr>
            <w:r>
              <w:rPr>
                <w:lang w:val="kk-KZ"/>
              </w:rPr>
              <w:t>84</w:t>
            </w:r>
          </w:p>
        </w:tc>
        <w:tc>
          <w:tcPr>
            <w:tcW w:w="2552" w:type="dxa"/>
            <w:tcBorders>
              <w:top w:val="single" w:sz="8" w:space="0" w:color="000000"/>
              <w:left w:val="single" w:sz="8" w:space="0" w:color="000000"/>
              <w:bottom w:val="single" w:sz="8" w:space="0" w:color="000000"/>
              <w:right w:val="single" w:sz="8" w:space="0" w:color="000000"/>
            </w:tcBorders>
          </w:tcPr>
          <w:p w14:paraId="58F85728" w14:textId="10B35B2A"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A347D8F" w14:textId="76FE1BCA" w:rsidR="009244B3" w:rsidRPr="0027447F"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AC1C398" w14:textId="300B7CC3" w:rsidR="009244B3" w:rsidRPr="005B538A" w:rsidRDefault="009244B3" w:rsidP="009244B3">
            <w:pPr>
              <w:rPr>
                <w:lang w:val="ru-RU"/>
              </w:rPr>
            </w:pPr>
          </w:p>
        </w:tc>
      </w:tr>
      <w:tr w:rsidR="009244B3" w:rsidRPr="005B538A" w14:paraId="66ABD2BD" w14:textId="77777777" w:rsidTr="00DB165C">
        <w:trPr>
          <w:gridAfter w:val="1"/>
          <w:wAfter w:w="3798" w:type="dxa"/>
        </w:trPr>
        <w:tc>
          <w:tcPr>
            <w:tcW w:w="930" w:type="dxa"/>
            <w:vMerge/>
          </w:tcPr>
          <w:p w14:paraId="0F2D5009"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8642270" w14:textId="4BBD164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48A133C" w14:textId="0D7D0B73" w:rsidR="009244B3" w:rsidRPr="005B538A" w:rsidRDefault="009244B3" w:rsidP="009244B3">
            <w:pPr>
              <w:rPr>
                <w:lang w:val="ru-RU"/>
              </w:rPr>
            </w:pPr>
          </w:p>
        </w:tc>
        <w:tc>
          <w:tcPr>
            <w:tcW w:w="4110" w:type="dxa"/>
            <w:vMerge/>
          </w:tcPr>
          <w:p w14:paraId="10109188" w14:textId="77777777" w:rsidR="009244B3" w:rsidRPr="005B538A" w:rsidRDefault="009244B3" w:rsidP="009244B3">
            <w:pPr>
              <w:rPr>
                <w:lang w:val="ru-RU"/>
              </w:rPr>
            </w:pPr>
          </w:p>
        </w:tc>
      </w:tr>
      <w:tr w:rsidR="009244B3" w:rsidRPr="005B538A" w14:paraId="583D392E" w14:textId="77777777" w:rsidTr="00DB165C">
        <w:trPr>
          <w:gridAfter w:val="1"/>
          <w:wAfter w:w="3798" w:type="dxa"/>
        </w:trPr>
        <w:tc>
          <w:tcPr>
            <w:tcW w:w="930" w:type="dxa"/>
            <w:vMerge/>
          </w:tcPr>
          <w:p w14:paraId="68C08FAC"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E54B2B8" w14:textId="300C683A" w:rsidR="009244B3" w:rsidRPr="00526B77" w:rsidRDefault="009244B3" w:rsidP="009244B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25912A3" w14:textId="112CE005" w:rsidR="009244B3" w:rsidRPr="005B538A" w:rsidRDefault="009244B3" w:rsidP="009244B3">
            <w:pPr>
              <w:numPr>
                <w:ilvl w:val="0"/>
                <w:numId w:val="16"/>
              </w:numPr>
              <w:spacing w:after="0"/>
              <w:rPr>
                <w:lang w:val="ru-RU"/>
              </w:rPr>
            </w:pPr>
          </w:p>
        </w:tc>
        <w:tc>
          <w:tcPr>
            <w:tcW w:w="4110" w:type="dxa"/>
            <w:vMerge/>
          </w:tcPr>
          <w:p w14:paraId="3E2CD03B" w14:textId="77777777" w:rsidR="009244B3" w:rsidRPr="005B538A" w:rsidRDefault="009244B3" w:rsidP="009244B3">
            <w:pPr>
              <w:rPr>
                <w:lang w:val="ru-RU"/>
              </w:rPr>
            </w:pPr>
          </w:p>
        </w:tc>
      </w:tr>
      <w:tr w:rsidR="009244B3" w:rsidRPr="005B538A" w14:paraId="227090E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FC77A12" w14:textId="65A4930C" w:rsidR="009244B3" w:rsidRPr="00566A4C" w:rsidRDefault="009244B3" w:rsidP="009244B3">
            <w:pPr>
              <w:rPr>
                <w:lang w:val="kk-KZ"/>
              </w:rPr>
            </w:pPr>
            <w:r>
              <w:rPr>
                <w:lang w:val="kk-KZ"/>
              </w:rPr>
              <w:t>85</w:t>
            </w:r>
          </w:p>
        </w:tc>
        <w:tc>
          <w:tcPr>
            <w:tcW w:w="2552" w:type="dxa"/>
            <w:tcBorders>
              <w:top w:val="single" w:sz="8" w:space="0" w:color="000000"/>
              <w:left w:val="single" w:sz="8" w:space="0" w:color="000000"/>
              <w:bottom w:val="single" w:sz="8" w:space="0" w:color="000000"/>
              <w:right w:val="single" w:sz="8" w:space="0" w:color="000000"/>
            </w:tcBorders>
          </w:tcPr>
          <w:p w14:paraId="62A2CEA4" w14:textId="67074904"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ADE5C12" w14:textId="019ADDDC" w:rsidR="009244B3" w:rsidRPr="005B538A"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F7EE6FE" w14:textId="43BE0A09" w:rsidR="009244B3" w:rsidRPr="00526B77" w:rsidRDefault="009244B3" w:rsidP="009244B3">
            <w:pPr>
              <w:rPr>
                <w:lang w:val="kk-KZ"/>
              </w:rPr>
            </w:pPr>
          </w:p>
        </w:tc>
      </w:tr>
      <w:tr w:rsidR="009244B3" w:rsidRPr="005B538A" w14:paraId="749EF608" w14:textId="77777777" w:rsidTr="00DB165C">
        <w:trPr>
          <w:gridAfter w:val="1"/>
          <w:wAfter w:w="3798" w:type="dxa"/>
        </w:trPr>
        <w:tc>
          <w:tcPr>
            <w:tcW w:w="930" w:type="dxa"/>
            <w:vMerge/>
          </w:tcPr>
          <w:p w14:paraId="53743766"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C7E2E74" w14:textId="1D891764"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FC8EF47" w14:textId="2D3E03AF" w:rsidR="009244B3" w:rsidRPr="00526B77" w:rsidRDefault="009244B3" w:rsidP="009244B3">
            <w:pPr>
              <w:rPr>
                <w:lang w:val="kk-KZ"/>
              </w:rPr>
            </w:pPr>
          </w:p>
        </w:tc>
        <w:tc>
          <w:tcPr>
            <w:tcW w:w="4110" w:type="dxa"/>
            <w:vMerge/>
          </w:tcPr>
          <w:p w14:paraId="5A908083" w14:textId="77777777" w:rsidR="009244B3" w:rsidRPr="005B538A" w:rsidRDefault="009244B3" w:rsidP="009244B3">
            <w:pPr>
              <w:rPr>
                <w:lang w:val="ru-RU"/>
              </w:rPr>
            </w:pPr>
          </w:p>
        </w:tc>
      </w:tr>
      <w:tr w:rsidR="009244B3" w:rsidRPr="005B538A" w14:paraId="11CF10BA" w14:textId="77777777" w:rsidTr="00DB165C">
        <w:trPr>
          <w:gridAfter w:val="1"/>
          <w:wAfter w:w="3798" w:type="dxa"/>
        </w:trPr>
        <w:tc>
          <w:tcPr>
            <w:tcW w:w="930" w:type="dxa"/>
            <w:vMerge/>
          </w:tcPr>
          <w:p w14:paraId="115185F3"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F8C6442" w14:textId="2F531140"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7EF45E4" w14:textId="3F202458" w:rsidR="009244B3" w:rsidRPr="00526B77" w:rsidRDefault="009244B3" w:rsidP="009244B3">
            <w:pPr>
              <w:rPr>
                <w:lang w:val="kk-KZ"/>
              </w:rPr>
            </w:pPr>
          </w:p>
        </w:tc>
        <w:tc>
          <w:tcPr>
            <w:tcW w:w="4110" w:type="dxa"/>
            <w:vMerge/>
          </w:tcPr>
          <w:p w14:paraId="415916DE" w14:textId="77777777" w:rsidR="009244B3" w:rsidRPr="005B538A" w:rsidRDefault="009244B3" w:rsidP="009244B3">
            <w:pPr>
              <w:rPr>
                <w:lang w:val="ru-RU"/>
              </w:rPr>
            </w:pPr>
          </w:p>
        </w:tc>
      </w:tr>
      <w:tr w:rsidR="009244B3" w:rsidRPr="005B538A" w14:paraId="2644186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FC16D63" w14:textId="1A4D123C" w:rsidR="009244B3" w:rsidRPr="00566A4C" w:rsidRDefault="009244B3" w:rsidP="009244B3">
            <w:pPr>
              <w:rPr>
                <w:lang w:val="kk-KZ"/>
              </w:rPr>
            </w:pPr>
            <w:r>
              <w:rPr>
                <w:lang w:val="kk-KZ"/>
              </w:rPr>
              <w:t>86</w:t>
            </w:r>
          </w:p>
        </w:tc>
        <w:tc>
          <w:tcPr>
            <w:tcW w:w="2552" w:type="dxa"/>
            <w:tcBorders>
              <w:top w:val="single" w:sz="8" w:space="0" w:color="000000"/>
              <w:left w:val="single" w:sz="8" w:space="0" w:color="000000"/>
              <w:bottom w:val="single" w:sz="8" w:space="0" w:color="000000"/>
              <w:right w:val="single" w:sz="8" w:space="0" w:color="000000"/>
            </w:tcBorders>
          </w:tcPr>
          <w:p w14:paraId="4A8E432F" w14:textId="20C98763"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EB44235" w14:textId="4F1F2C28" w:rsidR="009244B3" w:rsidRPr="00950C12" w:rsidRDefault="009244B3" w:rsidP="009244B3">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45CC6D0" w14:textId="6C93DE82" w:rsidR="009244B3" w:rsidRPr="00950C12" w:rsidRDefault="009244B3" w:rsidP="009244B3">
            <w:pPr>
              <w:rPr>
                <w:lang w:val="kk-KZ"/>
              </w:rPr>
            </w:pPr>
          </w:p>
        </w:tc>
      </w:tr>
      <w:tr w:rsidR="009244B3" w:rsidRPr="005B538A" w14:paraId="03FEC263" w14:textId="77777777" w:rsidTr="00DB165C">
        <w:trPr>
          <w:gridAfter w:val="1"/>
          <w:wAfter w:w="3798" w:type="dxa"/>
        </w:trPr>
        <w:tc>
          <w:tcPr>
            <w:tcW w:w="930" w:type="dxa"/>
            <w:vMerge/>
          </w:tcPr>
          <w:p w14:paraId="1D698848" w14:textId="77777777" w:rsidR="009244B3" w:rsidRPr="00950C12" w:rsidRDefault="009244B3" w:rsidP="009244B3">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49DE99A" w14:textId="6E5BB13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917A2AB" w14:textId="79EDD724" w:rsidR="009244B3" w:rsidRPr="005B538A" w:rsidRDefault="009244B3" w:rsidP="009244B3">
            <w:pPr>
              <w:rPr>
                <w:lang w:val="ru-RU"/>
              </w:rPr>
            </w:pPr>
          </w:p>
        </w:tc>
        <w:tc>
          <w:tcPr>
            <w:tcW w:w="4110" w:type="dxa"/>
            <w:vMerge/>
          </w:tcPr>
          <w:p w14:paraId="4AC85F59" w14:textId="77777777" w:rsidR="009244B3" w:rsidRPr="005B538A" w:rsidRDefault="009244B3" w:rsidP="009244B3">
            <w:pPr>
              <w:rPr>
                <w:lang w:val="ru-RU"/>
              </w:rPr>
            </w:pPr>
          </w:p>
        </w:tc>
      </w:tr>
      <w:tr w:rsidR="009244B3" w:rsidRPr="005B538A" w14:paraId="78BE129D" w14:textId="77777777" w:rsidTr="00DB165C">
        <w:trPr>
          <w:gridAfter w:val="1"/>
          <w:wAfter w:w="3798" w:type="dxa"/>
        </w:trPr>
        <w:tc>
          <w:tcPr>
            <w:tcW w:w="930" w:type="dxa"/>
            <w:vMerge/>
          </w:tcPr>
          <w:p w14:paraId="5F73F667"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EC0AE39" w14:textId="4EAA5310"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0E8B49F" w14:textId="34636D66" w:rsidR="009244B3" w:rsidRPr="005B538A" w:rsidRDefault="009244B3" w:rsidP="009244B3">
            <w:pPr>
              <w:rPr>
                <w:lang w:val="ru-RU"/>
              </w:rPr>
            </w:pPr>
          </w:p>
        </w:tc>
        <w:tc>
          <w:tcPr>
            <w:tcW w:w="4110" w:type="dxa"/>
            <w:vMerge/>
          </w:tcPr>
          <w:p w14:paraId="3A66119A" w14:textId="77777777" w:rsidR="009244B3" w:rsidRPr="005B538A" w:rsidRDefault="009244B3" w:rsidP="009244B3">
            <w:pPr>
              <w:rPr>
                <w:lang w:val="ru-RU"/>
              </w:rPr>
            </w:pPr>
          </w:p>
        </w:tc>
      </w:tr>
      <w:tr w:rsidR="009244B3" w:rsidRPr="005B538A" w14:paraId="2E66307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EDD10CA" w14:textId="24A442C2" w:rsidR="009244B3" w:rsidRPr="00566A4C" w:rsidRDefault="009244B3" w:rsidP="009244B3">
            <w:pPr>
              <w:rPr>
                <w:lang w:val="kk-KZ"/>
              </w:rPr>
            </w:pPr>
            <w:r>
              <w:rPr>
                <w:lang w:val="kk-KZ"/>
              </w:rPr>
              <w:t>87</w:t>
            </w:r>
          </w:p>
        </w:tc>
        <w:tc>
          <w:tcPr>
            <w:tcW w:w="2552" w:type="dxa"/>
            <w:tcBorders>
              <w:top w:val="single" w:sz="8" w:space="0" w:color="000000"/>
              <w:left w:val="single" w:sz="8" w:space="0" w:color="000000"/>
              <w:bottom w:val="single" w:sz="8" w:space="0" w:color="000000"/>
              <w:right w:val="single" w:sz="8" w:space="0" w:color="000000"/>
            </w:tcBorders>
          </w:tcPr>
          <w:p w14:paraId="71D9E3AE" w14:textId="77415CC2"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F00834B" w14:textId="6568BC7E" w:rsidR="009244B3" w:rsidRPr="0027447F"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1B9C277" w14:textId="7FCC24A6" w:rsidR="009244B3" w:rsidRPr="00950C12" w:rsidRDefault="009244B3" w:rsidP="009244B3">
            <w:pPr>
              <w:rPr>
                <w:lang w:val="ru-RU"/>
              </w:rPr>
            </w:pPr>
          </w:p>
        </w:tc>
      </w:tr>
      <w:tr w:rsidR="009244B3" w:rsidRPr="005B538A" w14:paraId="53E11268" w14:textId="77777777" w:rsidTr="00DB165C">
        <w:trPr>
          <w:gridAfter w:val="1"/>
          <w:wAfter w:w="3798" w:type="dxa"/>
        </w:trPr>
        <w:tc>
          <w:tcPr>
            <w:tcW w:w="930" w:type="dxa"/>
            <w:vMerge/>
          </w:tcPr>
          <w:p w14:paraId="215EFC69" w14:textId="77777777" w:rsidR="009244B3" w:rsidRPr="00950C12"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406092E" w14:textId="2190776A"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69B1D08" w14:textId="7E1410D3" w:rsidR="009244B3" w:rsidRPr="005B538A" w:rsidRDefault="009244B3" w:rsidP="009244B3">
            <w:pPr>
              <w:rPr>
                <w:lang w:val="ru-RU"/>
              </w:rPr>
            </w:pPr>
          </w:p>
        </w:tc>
        <w:tc>
          <w:tcPr>
            <w:tcW w:w="4110" w:type="dxa"/>
            <w:vMerge/>
          </w:tcPr>
          <w:p w14:paraId="07B55DED" w14:textId="77777777" w:rsidR="009244B3" w:rsidRPr="005B538A" w:rsidRDefault="009244B3" w:rsidP="009244B3">
            <w:pPr>
              <w:rPr>
                <w:lang w:val="ru-RU"/>
              </w:rPr>
            </w:pPr>
          </w:p>
        </w:tc>
      </w:tr>
      <w:tr w:rsidR="009244B3" w:rsidRPr="005B538A" w14:paraId="35580EB8" w14:textId="77777777" w:rsidTr="00DB165C">
        <w:trPr>
          <w:gridAfter w:val="1"/>
          <w:wAfter w:w="3798" w:type="dxa"/>
        </w:trPr>
        <w:tc>
          <w:tcPr>
            <w:tcW w:w="930" w:type="dxa"/>
            <w:vMerge/>
          </w:tcPr>
          <w:p w14:paraId="7C8BFA4B"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10DF946" w14:textId="3E41D794"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020A6CE" w14:textId="62D673CC" w:rsidR="009244B3" w:rsidRPr="005B538A" w:rsidRDefault="009244B3" w:rsidP="009244B3">
            <w:pPr>
              <w:rPr>
                <w:lang w:val="ru-RU"/>
              </w:rPr>
            </w:pPr>
          </w:p>
        </w:tc>
        <w:tc>
          <w:tcPr>
            <w:tcW w:w="4110" w:type="dxa"/>
            <w:vMerge/>
          </w:tcPr>
          <w:p w14:paraId="6FAC0566" w14:textId="77777777" w:rsidR="009244B3" w:rsidRPr="005B538A" w:rsidRDefault="009244B3" w:rsidP="009244B3">
            <w:pPr>
              <w:rPr>
                <w:lang w:val="ru-RU"/>
              </w:rPr>
            </w:pPr>
          </w:p>
        </w:tc>
      </w:tr>
      <w:tr w:rsidR="009244B3" w:rsidRPr="005B538A" w14:paraId="072D53E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E397BA5" w14:textId="7DF9D440" w:rsidR="009244B3" w:rsidRPr="00566A4C" w:rsidRDefault="009244B3" w:rsidP="009244B3">
            <w:pPr>
              <w:rPr>
                <w:lang w:val="kk-KZ"/>
              </w:rPr>
            </w:pPr>
            <w:r>
              <w:rPr>
                <w:lang w:val="kk-KZ"/>
              </w:rPr>
              <w:t>88</w:t>
            </w:r>
          </w:p>
        </w:tc>
        <w:tc>
          <w:tcPr>
            <w:tcW w:w="2552" w:type="dxa"/>
            <w:tcBorders>
              <w:top w:val="single" w:sz="8" w:space="0" w:color="000000"/>
              <w:left w:val="single" w:sz="8" w:space="0" w:color="000000"/>
              <w:bottom w:val="single" w:sz="8" w:space="0" w:color="000000"/>
              <w:right w:val="single" w:sz="8" w:space="0" w:color="000000"/>
            </w:tcBorders>
          </w:tcPr>
          <w:p w14:paraId="4E491167" w14:textId="7EF819D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42D798D" w14:textId="582550C5" w:rsidR="009244B3" w:rsidRPr="00950C12"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F9D0DF5" w14:textId="55A6E538" w:rsidR="009244B3" w:rsidRPr="00950C12" w:rsidRDefault="009244B3" w:rsidP="009244B3">
            <w:pPr>
              <w:rPr>
                <w:lang w:val="ru-RU"/>
              </w:rPr>
            </w:pPr>
          </w:p>
        </w:tc>
      </w:tr>
      <w:tr w:rsidR="009244B3" w:rsidRPr="005B538A" w14:paraId="21244133" w14:textId="77777777" w:rsidTr="00DB165C">
        <w:trPr>
          <w:gridAfter w:val="1"/>
          <w:wAfter w:w="3798" w:type="dxa"/>
        </w:trPr>
        <w:tc>
          <w:tcPr>
            <w:tcW w:w="930" w:type="dxa"/>
            <w:vMerge/>
          </w:tcPr>
          <w:p w14:paraId="70F7E3CF" w14:textId="77777777" w:rsidR="009244B3" w:rsidRPr="00950C12"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0EB6CD0" w14:textId="0F04151D"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2BA6811" w14:textId="2A98727B" w:rsidR="009244B3" w:rsidRPr="005B538A" w:rsidRDefault="009244B3" w:rsidP="009244B3">
            <w:pPr>
              <w:rPr>
                <w:lang w:val="ru-RU"/>
              </w:rPr>
            </w:pPr>
          </w:p>
        </w:tc>
        <w:tc>
          <w:tcPr>
            <w:tcW w:w="4110" w:type="dxa"/>
            <w:vMerge/>
          </w:tcPr>
          <w:p w14:paraId="14371B70" w14:textId="77777777" w:rsidR="009244B3" w:rsidRPr="005B538A" w:rsidRDefault="009244B3" w:rsidP="009244B3">
            <w:pPr>
              <w:rPr>
                <w:lang w:val="ru-RU"/>
              </w:rPr>
            </w:pPr>
          </w:p>
        </w:tc>
      </w:tr>
      <w:tr w:rsidR="009244B3" w:rsidRPr="005B538A" w14:paraId="5693A054" w14:textId="77777777" w:rsidTr="00DB165C">
        <w:trPr>
          <w:gridAfter w:val="1"/>
          <w:wAfter w:w="3798" w:type="dxa"/>
        </w:trPr>
        <w:tc>
          <w:tcPr>
            <w:tcW w:w="930" w:type="dxa"/>
            <w:vMerge/>
          </w:tcPr>
          <w:p w14:paraId="06E60D22"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2928F64" w14:textId="2AAAC271"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B93D875" w14:textId="356C9527" w:rsidR="009244B3" w:rsidRPr="005B538A" w:rsidRDefault="009244B3" w:rsidP="009244B3">
            <w:pPr>
              <w:rPr>
                <w:lang w:val="ru-RU"/>
              </w:rPr>
            </w:pPr>
          </w:p>
        </w:tc>
        <w:tc>
          <w:tcPr>
            <w:tcW w:w="4110" w:type="dxa"/>
            <w:vMerge/>
          </w:tcPr>
          <w:p w14:paraId="41E3ADE9" w14:textId="77777777" w:rsidR="009244B3" w:rsidRPr="005B538A" w:rsidRDefault="009244B3" w:rsidP="009244B3">
            <w:pPr>
              <w:rPr>
                <w:lang w:val="ru-RU"/>
              </w:rPr>
            </w:pPr>
          </w:p>
        </w:tc>
      </w:tr>
      <w:tr w:rsidR="009244B3" w:rsidRPr="005B538A" w14:paraId="774B63A6"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0132C2C" w14:textId="4999E0A5" w:rsidR="009244B3" w:rsidRPr="00566A4C" w:rsidRDefault="009244B3" w:rsidP="009244B3">
            <w:pPr>
              <w:rPr>
                <w:lang w:val="kk-KZ"/>
              </w:rPr>
            </w:pPr>
            <w:r>
              <w:rPr>
                <w:lang w:val="kk-KZ"/>
              </w:rPr>
              <w:t>89</w:t>
            </w:r>
          </w:p>
        </w:tc>
        <w:tc>
          <w:tcPr>
            <w:tcW w:w="2552" w:type="dxa"/>
            <w:tcBorders>
              <w:top w:val="single" w:sz="8" w:space="0" w:color="000000"/>
              <w:left w:val="single" w:sz="8" w:space="0" w:color="000000"/>
              <w:bottom w:val="single" w:sz="8" w:space="0" w:color="000000"/>
              <w:right w:val="single" w:sz="8" w:space="0" w:color="000000"/>
            </w:tcBorders>
          </w:tcPr>
          <w:p w14:paraId="3A926BF3" w14:textId="73F238C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E442C8F" w14:textId="21A2C30D" w:rsidR="009244B3" w:rsidRPr="00950C12"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86E3747" w14:textId="7EB48B5A" w:rsidR="009244B3" w:rsidRPr="00950C12" w:rsidRDefault="009244B3" w:rsidP="009244B3">
            <w:pPr>
              <w:rPr>
                <w:lang w:val="ru-RU"/>
              </w:rPr>
            </w:pPr>
          </w:p>
        </w:tc>
      </w:tr>
      <w:tr w:rsidR="009244B3" w:rsidRPr="005B538A" w14:paraId="31AD0D96" w14:textId="77777777" w:rsidTr="00DB165C">
        <w:trPr>
          <w:gridAfter w:val="1"/>
          <w:wAfter w:w="3798" w:type="dxa"/>
        </w:trPr>
        <w:tc>
          <w:tcPr>
            <w:tcW w:w="930" w:type="dxa"/>
            <w:vMerge/>
          </w:tcPr>
          <w:p w14:paraId="223AD4BD" w14:textId="77777777" w:rsidR="009244B3" w:rsidRPr="00950C12"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6000CD5" w14:textId="2E78E7F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AF92DBC" w14:textId="7C2180F1" w:rsidR="009244B3" w:rsidRPr="005B538A" w:rsidRDefault="009244B3" w:rsidP="009244B3">
            <w:pPr>
              <w:rPr>
                <w:lang w:val="ru-RU"/>
              </w:rPr>
            </w:pPr>
          </w:p>
        </w:tc>
        <w:tc>
          <w:tcPr>
            <w:tcW w:w="4110" w:type="dxa"/>
            <w:vMerge/>
          </w:tcPr>
          <w:p w14:paraId="145C3D6C" w14:textId="77777777" w:rsidR="009244B3" w:rsidRPr="005B538A" w:rsidRDefault="009244B3" w:rsidP="009244B3">
            <w:pPr>
              <w:rPr>
                <w:lang w:val="ru-RU"/>
              </w:rPr>
            </w:pPr>
          </w:p>
        </w:tc>
      </w:tr>
      <w:tr w:rsidR="009244B3" w:rsidRPr="005B538A" w14:paraId="2CD9FD29" w14:textId="77777777" w:rsidTr="00DB165C">
        <w:trPr>
          <w:gridAfter w:val="1"/>
          <w:wAfter w:w="3798" w:type="dxa"/>
        </w:trPr>
        <w:tc>
          <w:tcPr>
            <w:tcW w:w="930" w:type="dxa"/>
            <w:vMerge/>
          </w:tcPr>
          <w:p w14:paraId="56EEF38E"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802740A" w14:textId="6F678EB9"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12A7B3A" w14:textId="2C5C98BC" w:rsidR="009244B3" w:rsidRPr="005B538A" w:rsidRDefault="009244B3" w:rsidP="009244B3">
            <w:pPr>
              <w:rPr>
                <w:lang w:val="ru-RU"/>
              </w:rPr>
            </w:pPr>
          </w:p>
        </w:tc>
        <w:tc>
          <w:tcPr>
            <w:tcW w:w="4110" w:type="dxa"/>
            <w:vMerge/>
          </w:tcPr>
          <w:p w14:paraId="55C62082" w14:textId="77777777" w:rsidR="009244B3" w:rsidRPr="005B538A" w:rsidRDefault="009244B3" w:rsidP="009244B3">
            <w:pPr>
              <w:rPr>
                <w:lang w:val="ru-RU"/>
              </w:rPr>
            </w:pPr>
          </w:p>
        </w:tc>
      </w:tr>
      <w:tr w:rsidR="009244B3" w:rsidRPr="005B538A" w14:paraId="56EF431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1D1DC58" w14:textId="12FBCCFE" w:rsidR="009244B3" w:rsidRPr="00566A4C" w:rsidRDefault="009244B3" w:rsidP="009244B3">
            <w:pPr>
              <w:rPr>
                <w:lang w:val="kk-KZ"/>
              </w:rPr>
            </w:pPr>
            <w:r>
              <w:rPr>
                <w:lang w:val="kk-KZ"/>
              </w:rPr>
              <w:t>90</w:t>
            </w:r>
          </w:p>
        </w:tc>
        <w:tc>
          <w:tcPr>
            <w:tcW w:w="2552" w:type="dxa"/>
            <w:tcBorders>
              <w:top w:val="single" w:sz="8" w:space="0" w:color="000000"/>
              <w:left w:val="single" w:sz="8" w:space="0" w:color="000000"/>
              <w:bottom w:val="single" w:sz="8" w:space="0" w:color="000000"/>
              <w:right w:val="single" w:sz="8" w:space="0" w:color="000000"/>
            </w:tcBorders>
          </w:tcPr>
          <w:p w14:paraId="2AFEFCA1" w14:textId="72DB3E8C"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32E6C1B" w14:textId="775C2F72" w:rsidR="009244B3" w:rsidRPr="0027447F"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6F60373" w14:textId="6F52FF1E" w:rsidR="009244B3" w:rsidRPr="00950C12" w:rsidRDefault="009244B3" w:rsidP="009244B3">
            <w:pPr>
              <w:rPr>
                <w:lang w:val="ru-RU"/>
              </w:rPr>
            </w:pPr>
          </w:p>
        </w:tc>
      </w:tr>
      <w:tr w:rsidR="009244B3" w:rsidRPr="005B538A" w14:paraId="4D678A94" w14:textId="77777777" w:rsidTr="00DB165C">
        <w:trPr>
          <w:gridAfter w:val="1"/>
          <w:wAfter w:w="3798" w:type="dxa"/>
        </w:trPr>
        <w:tc>
          <w:tcPr>
            <w:tcW w:w="930" w:type="dxa"/>
            <w:vMerge/>
          </w:tcPr>
          <w:p w14:paraId="33EDD459" w14:textId="77777777" w:rsidR="009244B3" w:rsidRPr="00950C12"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5F83200" w14:textId="5FFB7E10"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DA2F168" w14:textId="26952FBD" w:rsidR="009244B3" w:rsidRPr="005B538A" w:rsidRDefault="009244B3" w:rsidP="009244B3">
            <w:pPr>
              <w:rPr>
                <w:lang w:val="ru-RU"/>
              </w:rPr>
            </w:pPr>
          </w:p>
        </w:tc>
        <w:tc>
          <w:tcPr>
            <w:tcW w:w="4110" w:type="dxa"/>
            <w:vMerge/>
          </w:tcPr>
          <w:p w14:paraId="4F140097" w14:textId="77777777" w:rsidR="009244B3" w:rsidRPr="005B538A" w:rsidRDefault="009244B3" w:rsidP="009244B3">
            <w:pPr>
              <w:rPr>
                <w:lang w:val="ru-RU"/>
              </w:rPr>
            </w:pPr>
          </w:p>
        </w:tc>
      </w:tr>
      <w:tr w:rsidR="009244B3" w:rsidRPr="005B538A" w14:paraId="0FEEABF6" w14:textId="77777777" w:rsidTr="00DB165C">
        <w:trPr>
          <w:gridAfter w:val="1"/>
          <w:wAfter w:w="3798" w:type="dxa"/>
        </w:trPr>
        <w:tc>
          <w:tcPr>
            <w:tcW w:w="930" w:type="dxa"/>
            <w:vMerge/>
          </w:tcPr>
          <w:p w14:paraId="183C34EC"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8C6FD73" w14:textId="4E2019BB"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4F61C10" w14:textId="44551AEF" w:rsidR="009244B3" w:rsidRPr="005B538A" w:rsidRDefault="009244B3" w:rsidP="009244B3">
            <w:pPr>
              <w:rPr>
                <w:lang w:val="ru-RU"/>
              </w:rPr>
            </w:pPr>
          </w:p>
        </w:tc>
        <w:tc>
          <w:tcPr>
            <w:tcW w:w="4110" w:type="dxa"/>
            <w:vMerge/>
          </w:tcPr>
          <w:p w14:paraId="509F723F" w14:textId="77777777" w:rsidR="009244B3" w:rsidRPr="005B538A" w:rsidRDefault="009244B3" w:rsidP="009244B3">
            <w:pPr>
              <w:rPr>
                <w:lang w:val="ru-RU"/>
              </w:rPr>
            </w:pPr>
          </w:p>
        </w:tc>
      </w:tr>
      <w:tr w:rsidR="009244B3" w:rsidRPr="005B538A" w14:paraId="63C1492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247C45F" w14:textId="05B9477D" w:rsidR="009244B3" w:rsidRPr="00566A4C" w:rsidRDefault="009244B3" w:rsidP="009244B3">
            <w:pPr>
              <w:rPr>
                <w:lang w:val="kk-KZ"/>
              </w:rPr>
            </w:pPr>
            <w:r>
              <w:rPr>
                <w:lang w:val="kk-KZ"/>
              </w:rPr>
              <w:t>91</w:t>
            </w:r>
          </w:p>
        </w:tc>
        <w:tc>
          <w:tcPr>
            <w:tcW w:w="2552" w:type="dxa"/>
            <w:tcBorders>
              <w:top w:val="single" w:sz="8" w:space="0" w:color="000000"/>
              <w:left w:val="single" w:sz="8" w:space="0" w:color="000000"/>
              <w:bottom w:val="single" w:sz="8" w:space="0" w:color="000000"/>
              <w:right w:val="single" w:sz="8" w:space="0" w:color="000000"/>
            </w:tcBorders>
          </w:tcPr>
          <w:p w14:paraId="26455FB5" w14:textId="408806AE"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E756B82" w14:textId="0FF72249" w:rsidR="009244B3" w:rsidRPr="00950C12"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9AA4261" w14:textId="5E1212D0" w:rsidR="009244B3" w:rsidRPr="00950C12" w:rsidRDefault="009244B3" w:rsidP="009244B3">
            <w:pPr>
              <w:rPr>
                <w:lang w:val="ru-RU"/>
              </w:rPr>
            </w:pPr>
          </w:p>
        </w:tc>
      </w:tr>
      <w:tr w:rsidR="009244B3" w:rsidRPr="005B538A" w14:paraId="55104B68" w14:textId="77777777" w:rsidTr="00DB165C">
        <w:trPr>
          <w:gridAfter w:val="1"/>
          <w:wAfter w:w="3798" w:type="dxa"/>
        </w:trPr>
        <w:tc>
          <w:tcPr>
            <w:tcW w:w="930" w:type="dxa"/>
            <w:vMerge/>
          </w:tcPr>
          <w:p w14:paraId="091FFC58" w14:textId="77777777" w:rsidR="009244B3" w:rsidRPr="00950C12"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B205EAA" w14:textId="3D7522B1"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3DC570F" w14:textId="16EB0DBC" w:rsidR="009244B3" w:rsidRPr="005B538A" w:rsidRDefault="009244B3" w:rsidP="009244B3">
            <w:pPr>
              <w:rPr>
                <w:lang w:val="ru-RU"/>
              </w:rPr>
            </w:pPr>
          </w:p>
        </w:tc>
        <w:tc>
          <w:tcPr>
            <w:tcW w:w="4110" w:type="dxa"/>
            <w:vMerge/>
          </w:tcPr>
          <w:p w14:paraId="07048FE0" w14:textId="77777777" w:rsidR="009244B3" w:rsidRPr="005B538A" w:rsidRDefault="009244B3" w:rsidP="009244B3">
            <w:pPr>
              <w:rPr>
                <w:lang w:val="ru-RU"/>
              </w:rPr>
            </w:pPr>
          </w:p>
        </w:tc>
      </w:tr>
      <w:tr w:rsidR="009244B3" w:rsidRPr="005B538A" w14:paraId="0361AC10" w14:textId="77777777" w:rsidTr="00DB165C">
        <w:trPr>
          <w:gridAfter w:val="1"/>
          <w:wAfter w:w="3798" w:type="dxa"/>
        </w:trPr>
        <w:tc>
          <w:tcPr>
            <w:tcW w:w="930" w:type="dxa"/>
            <w:vMerge/>
          </w:tcPr>
          <w:p w14:paraId="6D29B61C"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43C4E80" w14:textId="51C0C634" w:rsidR="009244B3" w:rsidRPr="0027447F"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89C67EE" w14:textId="527A9626" w:rsidR="009244B3" w:rsidRPr="00950C12" w:rsidRDefault="009244B3" w:rsidP="009244B3">
            <w:pPr>
              <w:rPr>
                <w:lang w:val="ru-RU"/>
              </w:rPr>
            </w:pPr>
          </w:p>
        </w:tc>
        <w:tc>
          <w:tcPr>
            <w:tcW w:w="4110" w:type="dxa"/>
            <w:vMerge/>
          </w:tcPr>
          <w:p w14:paraId="334BF0CD" w14:textId="77777777" w:rsidR="009244B3" w:rsidRPr="00950C12" w:rsidRDefault="009244B3" w:rsidP="009244B3">
            <w:pPr>
              <w:rPr>
                <w:lang w:val="ru-RU"/>
              </w:rPr>
            </w:pPr>
          </w:p>
        </w:tc>
      </w:tr>
      <w:tr w:rsidR="009244B3" w:rsidRPr="005B538A" w14:paraId="2D4BF9D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5128F25" w14:textId="5FE2F5DE" w:rsidR="009244B3" w:rsidRPr="00566A4C" w:rsidRDefault="009244B3" w:rsidP="009244B3">
            <w:pPr>
              <w:rPr>
                <w:lang w:val="kk-KZ"/>
              </w:rPr>
            </w:pPr>
            <w:r>
              <w:rPr>
                <w:lang w:val="kk-KZ"/>
              </w:rPr>
              <w:t>92</w:t>
            </w:r>
          </w:p>
        </w:tc>
        <w:tc>
          <w:tcPr>
            <w:tcW w:w="2552" w:type="dxa"/>
            <w:tcBorders>
              <w:top w:val="single" w:sz="8" w:space="0" w:color="000000"/>
              <w:left w:val="single" w:sz="8" w:space="0" w:color="000000"/>
              <w:bottom w:val="single" w:sz="8" w:space="0" w:color="000000"/>
              <w:right w:val="single" w:sz="8" w:space="0" w:color="000000"/>
            </w:tcBorders>
          </w:tcPr>
          <w:p w14:paraId="440A5429" w14:textId="6B8093ED"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B4B7AF1" w14:textId="43DF1A21" w:rsidR="009244B3" w:rsidRPr="00747CDF"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9B8456A" w14:textId="7668AB92" w:rsidR="009244B3" w:rsidRPr="00747CDF" w:rsidRDefault="009244B3" w:rsidP="009244B3">
            <w:pPr>
              <w:rPr>
                <w:lang w:val="ru-RU"/>
              </w:rPr>
            </w:pPr>
          </w:p>
        </w:tc>
      </w:tr>
      <w:tr w:rsidR="009244B3" w:rsidRPr="005B538A" w14:paraId="26BC8258" w14:textId="77777777" w:rsidTr="00DB165C">
        <w:trPr>
          <w:gridAfter w:val="1"/>
          <w:wAfter w:w="3798" w:type="dxa"/>
        </w:trPr>
        <w:tc>
          <w:tcPr>
            <w:tcW w:w="930" w:type="dxa"/>
            <w:vMerge/>
          </w:tcPr>
          <w:p w14:paraId="56BD1442" w14:textId="77777777" w:rsidR="009244B3" w:rsidRPr="00747CDF"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EBF0FAE" w14:textId="3EB7DF89"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2C948AB" w14:textId="60FA3429" w:rsidR="009244B3" w:rsidRPr="005B538A" w:rsidRDefault="009244B3" w:rsidP="009244B3">
            <w:pPr>
              <w:rPr>
                <w:lang w:val="ru-RU"/>
              </w:rPr>
            </w:pPr>
          </w:p>
        </w:tc>
        <w:tc>
          <w:tcPr>
            <w:tcW w:w="4110" w:type="dxa"/>
            <w:vMerge/>
          </w:tcPr>
          <w:p w14:paraId="2EF5CCBF" w14:textId="77777777" w:rsidR="009244B3" w:rsidRPr="005B538A" w:rsidRDefault="009244B3" w:rsidP="009244B3">
            <w:pPr>
              <w:rPr>
                <w:lang w:val="ru-RU"/>
              </w:rPr>
            </w:pPr>
          </w:p>
        </w:tc>
      </w:tr>
      <w:tr w:rsidR="009244B3" w:rsidRPr="005B538A" w14:paraId="1A4AD748" w14:textId="77777777" w:rsidTr="00DB165C">
        <w:trPr>
          <w:gridAfter w:val="1"/>
          <w:wAfter w:w="3798" w:type="dxa"/>
        </w:trPr>
        <w:tc>
          <w:tcPr>
            <w:tcW w:w="930" w:type="dxa"/>
            <w:vMerge/>
          </w:tcPr>
          <w:p w14:paraId="28E14456"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5074CF7" w14:textId="2F076F1A" w:rsidR="009244B3" w:rsidRPr="0027447F"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42082A2" w14:textId="79AFF05E" w:rsidR="009244B3" w:rsidRPr="00747CDF" w:rsidRDefault="009244B3" w:rsidP="009244B3">
            <w:pPr>
              <w:rPr>
                <w:lang w:val="ru-RU"/>
              </w:rPr>
            </w:pPr>
          </w:p>
        </w:tc>
        <w:tc>
          <w:tcPr>
            <w:tcW w:w="4110" w:type="dxa"/>
            <w:vMerge/>
          </w:tcPr>
          <w:p w14:paraId="4E407810" w14:textId="77777777" w:rsidR="009244B3" w:rsidRPr="00747CDF" w:rsidRDefault="009244B3" w:rsidP="009244B3">
            <w:pPr>
              <w:rPr>
                <w:lang w:val="ru-RU"/>
              </w:rPr>
            </w:pPr>
          </w:p>
        </w:tc>
      </w:tr>
      <w:tr w:rsidR="009244B3" w:rsidRPr="005B538A" w14:paraId="3B86F014"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43193FD" w14:textId="7B9AB433" w:rsidR="009244B3" w:rsidRPr="00566A4C" w:rsidRDefault="009244B3" w:rsidP="009244B3">
            <w:pPr>
              <w:rPr>
                <w:lang w:val="kk-KZ"/>
              </w:rPr>
            </w:pPr>
            <w:r>
              <w:rPr>
                <w:lang w:val="kk-KZ"/>
              </w:rPr>
              <w:t>93</w:t>
            </w:r>
          </w:p>
        </w:tc>
        <w:tc>
          <w:tcPr>
            <w:tcW w:w="2552" w:type="dxa"/>
            <w:tcBorders>
              <w:top w:val="single" w:sz="8" w:space="0" w:color="000000"/>
              <w:left w:val="single" w:sz="8" w:space="0" w:color="000000"/>
              <w:bottom w:val="single" w:sz="8" w:space="0" w:color="000000"/>
              <w:right w:val="single" w:sz="8" w:space="0" w:color="000000"/>
            </w:tcBorders>
          </w:tcPr>
          <w:p w14:paraId="3D07188B" w14:textId="4B3DF43D"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44558D9" w14:textId="6DA5406E" w:rsidR="009244B3" w:rsidRPr="00747CDF"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36E5A32" w14:textId="288B0377" w:rsidR="009244B3" w:rsidRPr="00747CDF" w:rsidRDefault="009244B3" w:rsidP="009244B3">
            <w:pPr>
              <w:rPr>
                <w:lang w:val="ru-RU"/>
              </w:rPr>
            </w:pPr>
          </w:p>
        </w:tc>
      </w:tr>
      <w:tr w:rsidR="009244B3" w:rsidRPr="005B538A" w14:paraId="5830864D" w14:textId="77777777" w:rsidTr="00DB165C">
        <w:trPr>
          <w:gridAfter w:val="1"/>
          <w:wAfter w:w="3798" w:type="dxa"/>
        </w:trPr>
        <w:tc>
          <w:tcPr>
            <w:tcW w:w="930" w:type="dxa"/>
            <w:vMerge/>
          </w:tcPr>
          <w:p w14:paraId="42B506C8" w14:textId="77777777" w:rsidR="009244B3" w:rsidRPr="00747CDF"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5D2067E" w14:textId="22CFA00E"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54FCF76" w14:textId="77A5A695" w:rsidR="009244B3" w:rsidRPr="005B538A" w:rsidRDefault="009244B3" w:rsidP="009244B3">
            <w:pPr>
              <w:rPr>
                <w:lang w:val="ru-RU"/>
              </w:rPr>
            </w:pPr>
          </w:p>
        </w:tc>
        <w:tc>
          <w:tcPr>
            <w:tcW w:w="4110" w:type="dxa"/>
            <w:vMerge/>
          </w:tcPr>
          <w:p w14:paraId="71D6CAD7" w14:textId="77777777" w:rsidR="009244B3" w:rsidRPr="005B538A" w:rsidRDefault="009244B3" w:rsidP="009244B3">
            <w:pPr>
              <w:rPr>
                <w:lang w:val="ru-RU"/>
              </w:rPr>
            </w:pPr>
          </w:p>
        </w:tc>
      </w:tr>
      <w:tr w:rsidR="009244B3" w:rsidRPr="005B538A" w14:paraId="21B70C20" w14:textId="77777777" w:rsidTr="00DB165C">
        <w:trPr>
          <w:gridAfter w:val="1"/>
          <w:wAfter w:w="3798" w:type="dxa"/>
        </w:trPr>
        <w:tc>
          <w:tcPr>
            <w:tcW w:w="930" w:type="dxa"/>
            <w:vMerge/>
          </w:tcPr>
          <w:p w14:paraId="589D1CE6"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E6A9719" w14:textId="123BEF0A" w:rsidR="009244B3" w:rsidRPr="0027447F"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A335100" w14:textId="28F48E41" w:rsidR="009244B3" w:rsidRPr="00747CDF" w:rsidRDefault="009244B3" w:rsidP="009244B3">
            <w:pPr>
              <w:rPr>
                <w:lang w:val="ru-RU"/>
              </w:rPr>
            </w:pPr>
          </w:p>
        </w:tc>
        <w:tc>
          <w:tcPr>
            <w:tcW w:w="4110" w:type="dxa"/>
            <w:vMerge/>
          </w:tcPr>
          <w:p w14:paraId="1DB772AD" w14:textId="77777777" w:rsidR="009244B3" w:rsidRPr="00747CDF" w:rsidRDefault="009244B3" w:rsidP="009244B3">
            <w:pPr>
              <w:rPr>
                <w:lang w:val="ru-RU"/>
              </w:rPr>
            </w:pPr>
          </w:p>
        </w:tc>
      </w:tr>
      <w:tr w:rsidR="009244B3" w:rsidRPr="005B538A" w14:paraId="6065BD9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658E0B9" w14:textId="12CE8EED" w:rsidR="009244B3" w:rsidRPr="00566A4C" w:rsidRDefault="009244B3" w:rsidP="009244B3">
            <w:pPr>
              <w:rPr>
                <w:lang w:val="kk-KZ"/>
              </w:rPr>
            </w:pPr>
            <w:r>
              <w:rPr>
                <w:lang w:val="kk-KZ"/>
              </w:rPr>
              <w:t>94</w:t>
            </w:r>
          </w:p>
        </w:tc>
        <w:tc>
          <w:tcPr>
            <w:tcW w:w="2552" w:type="dxa"/>
            <w:tcBorders>
              <w:top w:val="single" w:sz="8" w:space="0" w:color="000000"/>
              <w:left w:val="single" w:sz="8" w:space="0" w:color="000000"/>
              <w:bottom w:val="single" w:sz="8" w:space="0" w:color="000000"/>
              <w:right w:val="single" w:sz="8" w:space="0" w:color="000000"/>
            </w:tcBorders>
          </w:tcPr>
          <w:p w14:paraId="1AB1DC6C" w14:textId="204DFDB8"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461CC17" w14:textId="49020B49" w:rsidR="009244B3" w:rsidRPr="0027447F"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6DF5251" w14:textId="7810B6C8" w:rsidR="009244B3" w:rsidRPr="001C3FA9" w:rsidRDefault="009244B3" w:rsidP="009244B3">
            <w:pPr>
              <w:rPr>
                <w:lang w:val="ru-RU"/>
              </w:rPr>
            </w:pPr>
          </w:p>
        </w:tc>
      </w:tr>
      <w:tr w:rsidR="009244B3" w:rsidRPr="005B538A" w14:paraId="129BA82E" w14:textId="77777777" w:rsidTr="00DB165C">
        <w:trPr>
          <w:gridAfter w:val="1"/>
          <w:wAfter w:w="3798" w:type="dxa"/>
        </w:trPr>
        <w:tc>
          <w:tcPr>
            <w:tcW w:w="930" w:type="dxa"/>
            <w:vMerge/>
          </w:tcPr>
          <w:p w14:paraId="3A277E0F" w14:textId="77777777" w:rsidR="009244B3" w:rsidRPr="001C3FA9"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81BD95F" w14:textId="6B0B4053"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F6ED5C5" w14:textId="6E77C7C8" w:rsidR="009244B3" w:rsidRPr="005B538A" w:rsidRDefault="009244B3" w:rsidP="009244B3">
            <w:pPr>
              <w:rPr>
                <w:lang w:val="ru-RU"/>
              </w:rPr>
            </w:pPr>
          </w:p>
        </w:tc>
        <w:tc>
          <w:tcPr>
            <w:tcW w:w="4110" w:type="dxa"/>
            <w:vMerge/>
          </w:tcPr>
          <w:p w14:paraId="5A0BD29D" w14:textId="77777777" w:rsidR="009244B3" w:rsidRPr="005B538A" w:rsidRDefault="009244B3" w:rsidP="009244B3">
            <w:pPr>
              <w:rPr>
                <w:lang w:val="ru-RU"/>
              </w:rPr>
            </w:pPr>
          </w:p>
        </w:tc>
      </w:tr>
      <w:tr w:rsidR="009244B3" w:rsidRPr="005B538A" w14:paraId="2D1AA7A4" w14:textId="77777777" w:rsidTr="00DB165C">
        <w:trPr>
          <w:gridAfter w:val="1"/>
          <w:wAfter w:w="3798" w:type="dxa"/>
        </w:trPr>
        <w:tc>
          <w:tcPr>
            <w:tcW w:w="930" w:type="dxa"/>
            <w:vMerge/>
          </w:tcPr>
          <w:p w14:paraId="788FA9B3"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A6E32B0" w14:textId="29AFB11B"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09B4AC0" w14:textId="043842D0" w:rsidR="009244B3" w:rsidRPr="005B538A" w:rsidRDefault="009244B3" w:rsidP="009244B3">
            <w:pPr>
              <w:rPr>
                <w:lang w:val="ru-RU"/>
              </w:rPr>
            </w:pPr>
          </w:p>
        </w:tc>
        <w:tc>
          <w:tcPr>
            <w:tcW w:w="4110" w:type="dxa"/>
            <w:vMerge/>
          </w:tcPr>
          <w:p w14:paraId="508F8629" w14:textId="77777777" w:rsidR="009244B3" w:rsidRPr="005B538A" w:rsidRDefault="009244B3" w:rsidP="009244B3">
            <w:pPr>
              <w:rPr>
                <w:lang w:val="ru-RU"/>
              </w:rPr>
            </w:pPr>
          </w:p>
        </w:tc>
      </w:tr>
      <w:tr w:rsidR="009244B3" w:rsidRPr="005B538A" w14:paraId="0CCC934F"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29E02C3" w14:textId="5997C947" w:rsidR="009244B3" w:rsidRPr="00566A4C" w:rsidRDefault="009244B3" w:rsidP="009244B3">
            <w:pPr>
              <w:rPr>
                <w:lang w:val="kk-KZ"/>
              </w:rPr>
            </w:pPr>
            <w:r>
              <w:rPr>
                <w:lang w:val="kk-KZ"/>
              </w:rPr>
              <w:t>95</w:t>
            </w:r>
          </w:p>
        </w:tc>
        <w:tc>
          <w:tcPr>
            <w:tcW w:w="2552" w:type="dxa"/>
            <w:tcBorders>
              <w:top w:val="single" w:sz="8" w:space="0" w:color="000000"/>
              <w:left w:val="single" w:sz="8" w:space="0" w:color="000000"/>
              <w:bottom w:val="single" w:sz="8" w:space="0" w:color="000000"/>
              <w:right w:val="single" w:sz="8" w:space="0" w:color="000000"/>
            </w:tcBorders>
          </w:tcPr>
          <w:p w14:paraId="32DCD7EB" w14:textId="542A2383"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D542D8F" w14:textId="7D67E27A" w:rsidR="009244B3" w:rsidRPr="001C3FA9"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164A2F7" w14:textId="34410C98" w:rsidR="009244B3" w:rsidRPr="001C3FA9" w:rsidRDefault="009244B3" w:rsidP="009244B3">
            <w:pPr>
              <w:rPr>
                <w:lang w:val="ru-RU"/>
              </w:rPr>
            </w:pPr>
          </w:p>
        </w:tc>
      </w:tr>
      <w:tr w:rsidR="009244B3" w:rsidRPr="005B538A" w14:paraId="3DD747A4" w14:textId="77777777" w:rsidTr="00DB165C">
        <w:trPr>
          <w:gridAfter w:val="1"/>
          <w:wAfter w:w="3798" w:type="dxa"/>
        </w:trPr>
        <w:tc>
          <w:tcPr>
            <w:tcW w:w="930" w:type="dxa"/>
            <w:vMerge/>
          </w:tcPr>
          <w:p w14:paraId="1F3BEC4F" w14:textId="77777777" w:rsidR="009244B3" w:rsidRPr="001C3FA9"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8E550ED" w14:textId="6FA13619"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05E7B75" w14:textId="15685603" w:rsidR="009244B3" w:rsidRPr="005B538A" w:rsidRDefault="009244B3" w:rsidP="009244B3">
            <w:pPr>
              <w:rPr>
                <w:lang w:val="ru-RU"/>
              </w:rPr>
            </w:pPr>
          </w:p>
        </w:tc>
        <w:tc>
          <w:tcPr>
            <w:tcW w:w="4110" w:type="dxa"/>
            <w:vMerge/>
          </w:tcPr>
          <w:p w14:paraId="73B33A7A" w14:textId="77777777" w:rsidR="009244B3" w:rsidRPr="005B538A" w:rsidRDefault="009244B3" w:rsidP="009244B3">
            <w:pPr>
              <w:rPr>
                <w:lang w:val="ru-RU"/>
              </w:rPr>
            </w:pPr>
          </w:p>
        </w:tc>
      </w:tr>
      <w:tr w:rsidR="009244B3" w:rsidRPr="005B538A" w14:paraId="134305E1" w14:textId="77777777" w:rsidTr="00DB165C">
        <w:trPr>
          <w:gridAfter w:val="1"/>
          <w:wAfter w:w="3798" w:type="dxa"/>
        </w:trPr>
        <w:tc>
          <w:tcPr>
            <w:tcW w:w="930" w:type="dxa"/>
            <w:vMerge/>
          </w:tcPr>
          <w:p w14:paraId="06E43905"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C6C3181" w14:textId="16A5514C" w:rsidR="009244B3" w:rsidRPr="004C1317"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DB42702" w14:textId="5EB875F3" w:rsidR="009244B3" w:rsidRPr="00E53E2A" w:rsidRDefault="009244B3" w:rsidP="009244B3">
            <w:pPr>
              <w:rPr>
                <w:lang w:val="ru-RU"/>
              </w:rPr>
            </w:pPr>
          </w:p>
        </w:tc>
        <w:tc>
          <w:tcPr>
            <w:tcW w:w="4110" w:type="dxa"/>
            <w:vMerge/>
          </w:tcPr>
          <w:p w14:paraId="63496F63" w14:textId="77777777" w:rsidR="009244B3" w:rsidRPr="005D4ABE" w:rsidRDefault="009244B3" w:rsidP="009244B3">
            <w:pPr>
              <w:rPr>
                <w:lang w:val="ru-RU"/>
              </w:rPr>
            </w:pPr>
          </w:p>
        </w:tc>
      </w:tr>
      <w:tr w:rsidR="009244B3" w:rsidRPr="005B538A" w14:paraId="36D98CE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D454535" w14:textId="51BB6542" w:rsidR="009244B3" w:rsidRPr="00566A4C" w:rsidRDefault="009244B3" w:rsidP="009244B3">
            <w:pPr>
              <w:rPr>
                <w:lang w:val="kk-KZ"/>
              </w:rPr>
            </w:pPr>
            <w:r>
              <w:rPr>
                <w:lang w:val="kk-KZ"/>
              </w:rPr>
              <w:t>96</w:t>
            </w:r>
          </w:p>
        </w:tc>
        <w:tc>
          <w:tcPr>
            <w:tcW w:w="2552" w:type="dxa"/>
            <w:tcBorders>
              <w:top w:val="single" w:sz="8" w:space="0" w:color="000000"/>
              <w:left w:val="single" w:sz="8" w:space="0" w:color="000000"/>
              <w:bottom w:val="single" w:sz="8" w:space="0" w:color="000000"/>
              <w:right w:val="single" w:sz="8" w:space="0" w:color="000000"/>
            </w:tcBorders>
          </w:tcPr>
          <w:p w14:paraId="357CCC22" w14:textId="5F2C9FF5"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FB011F1" w14:textId="6591C258" w:rsidR="009244B3" w:rsidRPr="0027447F"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0ACF901" w14:textId="3E8CF976" w:rsidR="009244B3" w:rsidRPr="001C3FA9" w:rsidRDefault="009244B3" w:rsidP="009244B3">
            <w:pPr>
              <w:rPr>
                <w:lang w:val="ru-RU"/>
              </w:rPr>
            </w:pPr>
          </w:p>
        </w:tc>
      </w:tr>
      <w:tr w:rsidR="009244B3" w:rsidRPr="005B538A" w14:paraId="18F313F4" w14:textId="77777777" w:rsidTr="00DB165C">
        <w:trPr>
          <w:gridAfter w:val="1"/>
          <w:wAfter w:w="3798" w:type="dxa"/>
        </w:trPr>
        <w:tc>
          <w:tcPr>
            <w:tcW w:w="930" w:type="dxa"/>
            <w:vMerge/>
          </w:tcPr>
          <w:p w14:paraId="52FE74C5" w14:textId="77777777" w:rsidR="009244B3" w:rsidRPr="001C3FA9"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6D28C07" w14:textId="4E01618E"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6528F94" w14:textId="23D9865B" w:rsidR="009244B3" w:rsidRPr="005B538A" w:rsidRDefault="009244B3" w:rsidP="009244B3">
            <w:pPr>
              <w:rPr>
                <w:lang w:val="ru-RU"/>
              </w:rPr>
            </w:pPr>
          </w:p>
        </w:tc>
        <w:tc>
          <w:tcPr>
            <w:tcW w:w="4110" w:type="dxa"/>
            <w:vMerge/>
          </w:tcPr>
          <w:p w14:paraId="385B12F5" w14:textId="77777777" w:rsidR="009244B3" w:rsidRPr="005B538A" w:rsidRDefault="009244B3" w:rsidP="009244B3">
            <w:pPr>
              <w:rPr>
                <w:lang w:val="ru-RU"/>
              </w:rPr>
            </w:pPr>
          </w:p>
        </w:tc>
      </w:tr>
      <w:tr w:rsidR="009244B3" w:rsidRPr="005B538A" w14:paraId="10326396" w14:textId="77777777" w:rsidTr="00DB165C">
        <w:trPr>
          <w:gridAfter w:val="1"/>
          <w:wAfter w:w="3798" w:type="dxa"/>
        </w:trPr>
        <w:tc>
          <w:tcPr>
            <w:tcW w:w="930" w:type="dxa"/>
            <w:vMerge/>
          </w:tcPr>
          <w:p w14:paraId="40512E0A"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5600A88" w14:textId="26085F7A"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080AF2A" w14:textId="6B042979" w:rsidR="009244B3" w:rsidRPr="005B538A" w:rsidRDefault="009244B3" w:rsidP="009244B3">
            <w:pPr>
              <w:rPr>
                <w:lang w:val="ru-RU"/>
              </w:rPr>
            </w:pPr>
          </w:p>
        </w:tc>
        <w:tc>
          <w:tcPr>
            <w:tcW w:w="4110" w:type="dxa"/>
            <w:vMerge/>
          </w:tcPr>
          <w:p w14:paraId="73CCBB17" w14:textId="77777777" w:rsidR="009244B3" w:rsidRPr="005B538A" w:rsidRDefault="009244B3" w:rsidP="009244B3">
            <w:pPr>
              <w:rPr>
                <w:lang w:val="ru-RU"/>
              </w:rPr>
            </w:pPr>
          </w:p>
        </w:tc>
      </w:tr>
      <w:tr w:rsidR="009244B3" w:rsidRPr="005B538A" w14:paraId="0671BB4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8231947" w14:textId="356EFFBC" w:rsidR="009244B3" w:rsidRPr="00566A4C" w:rsidRDefault="009244B3" w:rsidP="009244B3">
            <w:pPr>
              <w:rPr>
                <w:lang w:val="kk-KZ"/>
              </w:rPr>
            </w:pPr>
            <w:r>
              <w:rPr>
                <w:lang w:val="kk-KZ"/>
              </w:rPr>
              <w:t>97</w:t>
            </w:r>
          </w:p>
        </w:tc>
        <w:tc>
          <w:tcPr>
            <w:tcW w:w="2552" w:type="dxa"/>
            <w:tcBorders>
              <w:top w:val="single" w:sz="8" w:space="0" w:color="000000"/>
              <w:left w:val="single" w:sz="8" w:space="0" w:color="000000"/>
              <w:bottom w:val="single" w:sz="8" w:space="0" w:color="000000"/>
              <w:right w:val="single" w:sz="8" w:space="0" w:color="000000"/>
            </w:tcBorders>
          </w:tcPr>
          <w:p w14:paraId="758DA3F0" w14:textId="2A438B7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5D724CC" w14:textId="19B7EDB0" w:rsidR="009244B3" w:rsidRPr="0027447F"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9AB94A1" w14:textId="414B0054" w:rsidR="009244B3" w:rsidRPr="001C3FA9" w:rsidRDefault="009244B3" w:rsidP="009244B3">
            <w:pPr>
              <w:rPr>
                <w:lang w:val="ru-RU"/>
              </w:rPr>
            </w:pPr>
          </w:p>
        </w:tc>
      </w:tr>
      <w:tr w:rsidR="009244B3" w:rsidRPr="005B538A" w14:paraId="7526219A" w14:textId="77777777" w:rsidTr="00DB165C">
        <w:trPr>
          <w:gridAfter w:val="1"/>
          <w:wAfter w:w="3798" w:type="dxa"/>
        </w:trPr>
        <w:tc>
          <w:tcPr>
            <w:tcW w:w="930" w:type="dxa"/>
            <w:vMerge/>
          </w:tcPr>
          <w:p w14:paraId="5429937D" w14:textId="77777777" w:rsidR="009244B3" w:rsidRPr="001C3FA9"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A0C0B4F" w14:textId="7C49F3EC"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B1ABAEE" w14:textId="40262D9D" w:rsidR="009244B3" w:rsidRPr="005B538A" w:rsidRDefault="009244B3" w:rsidP="009244B3">
            <w:pPr>
              <w:rPr>
                <w:rFonts w:ascii="Times New Roman" w:eastAsia="Times New Roman" w:hAnsi="Times New Roman"/>
                <w:sz w:val="20"/>
                <w:lang w:val="ru-RU"/>
              </w:rPr>
            </w:pPr>
          </w:p>
        </w:tc>
        <w:tc>
          <w:tcPr>
            <w:tcW w:w="4110" w:type="dxa"/>
            <w:vMerge/>
          </w:tcPr>
          <w:p w14:paraId="6B81FF25" w14:textId="77777777" w:rsidR="009244B3" w:rsidRPr="005B538A" w:rsidRDefault="009244B3" w:rsidP="009244B3">
            <w:pPr>
              <w:rPr>
                <w:lang w:val="ru-RU"/>
              </w:rPr>
            </w:pPr>
          </w:p>
        </w:tc>
      </w:tr>
      <w:tr w:rsidR="009244B3" w:rsidRPr="005B538A" w14:paraId="4987FD9C" w14:textId="77777777" w:rsidTr="00DB165C">
        <w:trPr>
          <w:gridAfter w:val="1"/>
          <w:wAfter w:w="3798" w:type="dxa"/>
        </w:trPr>
        <w:tc>
          <w:tcPr>
            <w:tcW w:w="930" w:type="dxa"/>
            <w:vMerge/>
          </w:tcPr>
          <w:p w14:paraId="52E41831"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380E466" w14:textId="3C1F9E91"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2C6D34D" w14:textId="13B0AE1D" w:rsidR="009244B3" w:rsidRPr="005B538A" w:rsidRDefault="009244B3" w:rsidP="009244B3">
            <w:pPr>
              <w:rPr>
                <w:lang w:val="ru-RU"/>
              </w:rPr>
            </w:pPr>
          </w:p>
        </w:tc>
        <w:tc>
          <w:tcPr>
            <w:tcW w:w="4110" w:type="dxa"/>
            <w:vMerge/>
          </w:tcPr>
          <w:p w14:paraId="30A51E4B" w14:textId="77777777" w:rsidR="009244B3" w:rsidRPr="005B538A" w:rsidRDefault="009244B3" w:rsidP="009244B3">
            <w:pPr>
              <w:rPr>
                <w:lang w:val="ru-RU"/>
              </w:rPr>
            </w:pPr>
          </w:p>
        </w:tc>
      </w:tr>
      <w:tr w:rsidR="009244B3" w:rsidRPr="005B538A" w14:paraId="65950AEE"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11925C3" w14:textId="346C563D" w:rsidR="009244B3" w:rsidRPr="00566A4C" w:rsidRDefault="009244B3" w:rsidP="009244B3">
            <w:pPr>
              <w:rPr>
                <w:lang w:val="kk-KZ"/>
              </w:rPr>
            </w:pPr>
            <w:r>
              <w:rPr>
                <w:lang w:val="kk-KZ"/>
              </w:rPr>
              <w:t>98</w:t>
            </w:r>
          </w:p>
        </w:tc>
        <w:tc>
          <w:tcPr>
            <w:tcW w:w="2552" w:type="dxa"/>
            <w:tcBorders>
              <w:top w:val="single" w:sz="8" w:space="0" w:color="000000"/>
              <w:left w:val="single" w:sz="8" w:space="0" w:color="000000"/>
              <w:bottom w:val="single" w:sz="8" w:space="0" w:color="000000"/>
              <w:right w:val="single" w:sz="8" w:space="0" w:color="000000"/>
            </w:tcBorders>
          </w:tcPr>
          <w:p w14:paraId="3CCA6662" w14:textId="24130801"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BC68E73" w14:textId="7C144C59" w:rsidR="009244B3" w:rsidRPr="005B538A" w:rsidRDefault="009244B3" w:rsidP="009244B3">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B53B6B5" w14:textId="755875E5" w:rsidR="009244B3" w:rsidRPr="00921E23" w:rsidRDefault="009244B3" w:rsidP="009244B3">
            <w:pPr>
              <w:rPr>
                <w:lang w:val="kk-KZ"/>
              </w:rPr>
            </w:pPr>
          </w:p>
        </w:tc>
      </w:tr>
      <w:tr w:rsidR="009244B3" w:rsidRPr="005B538A" w14:paraId="3B872168" w14:textId="77777777" w:rsidTr="00DB165C">
        <w:trPr>
          <w:gridAfter w:val="1"/>
          <w:wAfter w:w="3798" w:type="dxa"/>
        </w:trPr>
        <w:tc>
          <w:tcPr>
            <w:tcW w:w="930" w:type="dxa"/>
            <w:vMerge/>
          </w:tcPr>
          <w:p w14:paraId="21D129C0"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03B63B1" w14:textId="0926D45A"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16C7F4D" w14:textId="31C1ECEA" w:rsidR="009244B3" w:rsidRPr="00921E23" w:rsidRDefault="009244B3" w:rsidP="009244B3">
            <w:pPr>
              <w:rPr>
                <w:lang w:val="kk-KZ"/>
              </w:rPr>
            </w:pPr>
          </w:p>
        </w:tc>
        <w:tc>
          <w:tcPr>
            <w:tcW w:w="4110" w:type="dxa"/>
            <w:vMerge/>
          </w:tcPr>
          <w:p w14:paraId="2A5C8C82" w14:textId="77777777" w:rsidR="009244B3" w:rsidRPr="005B538A" w:rsidRDefault="009244B3" w:rsidP="009244B3">
            <w:pPr>
              <w:rPr>
                <w:lang w:val="ru-RU"/>
              </w:rPr>
            </w:pPr>
          </w:p>
        </w:tc>
      </w:tr>
      <w:tr w:rsidR="009244B3" w:rsidRPr="005B538A" w14:paraId="509E3E4C" w14:textId="77777777" w:rsidTr="00921E23">
        <w:trPr>
          <w:gridAfter w:val="1"/>
          <w:wAfter w:w="3798" w:type="dxa"/>
        </w:trPr>
        <w:tc>
          <w:tcPr>
            <w:tcW w:w="930" w:type="dxa"/>
            <w:vMerge/>
            <w:tcBorders>
              <w:bottom w:val="single" w:sz="4" w:space="0" w:color="auto"/>
            </w:tcBorders>
          </w:tcPr>
          <w:p w14:paraId="4A1965E0" w14:textId="77777777" w:rsidR="009244B3" w:rsidRPr="005B538A" w:rsidRDefault="009244B3" w:rsidP="009244B3">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B662D13" w14:textId="31AD26D6" w:rsidR="009244B3" w:rsidRPr="005B538A" w:rsidRDefault="009244B3" w:rsidP="009244B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9DBFE8E" w14:textId="77AAAD23" w:rsidR="009244B3" w:rsidRPr="00921E23" w:rsidRDefault="009244B3" w:rsidP="009244B3">
            <w:pPr>
              <w:rPr>
                <w:lang w:val="kk-KZ"/>
              </w:rPr>
            </w:pPr>
          </w:p>
        </w:tc>
        <w:tc>
          <w:tcPr>
            <w:tcW w:w="4110" w:type="dxa"/>
            <w:vMerge/>
            <w:tcBorders>
              <w:bottom w:val="single" w:sz="4" w:space="0" w:color="auto"/>
            </w:tcBorders>
          </w:tcPr>
          <w:p w14:paraId="77C16074" w14:textId="77777777" w:rsidR="009244B3" w:rsidRPr="005B538A" w:rsidRDefault="009244B3" w:rsidP="009244B3">
            <w:pPr>
              <w:rPr>
                <w:lang w:val="ru-RU"/>
              </w:rPr>
            </w:pPr>
          </w:p>
        </w:tc>
      </w:tr>
      <w:tr w:rsidR="009244B3" w:rsidRPr="005B538A" w14:paraId="6C7E4FC5"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40119B71" w14:textId="001E4DC9" w:rsidR="009244B3" w:rsidRPr="00F107C4" w:rsidRDefault="009244B3" w:rsidP="009244B3">
            <w:pPr>
              <w:rPr>
                <w:lang w:val="kk-KZ"/>
              </w:rPr>
            </w:pPr>
            <w:r>
              <w:rPr>
                <w:lang w:val="kk-KZ"/>
              </w:rPr>
              <w:t>99</w:t>
            </w:r>
          </w:p>
        </w:tc>
        <w:tc>
          <w:tcPr>
            <w:tcW w:w="2552" w:type="dxa"/>
            <w:tcBorders>
              <w:top w:val="single" w:sz="8" w:space="0" w:color="000000"/>
              <w:left w:val="single" w:sz="4" w:space="0" w:color="auto"/>
              <w:bottom w:val="single" w:sz="8" w:space="0" w:color="000000"/>
              <w:right w:val="single" w:sz="8" w:space="0" w:color="000000"/>
            </w:tcBorders>
          </w:tcPr>
          <w:p w14:paraId="7E850AD9" w14:textId="5AB7A4AD"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0FE2E01" w14:textId="69C119A3" w:rsidR="009244B3" w:rsidRPr="00E53E2A" w:rsidRDefault="009244B3" w:rsidP="009244B3">
            <w:pPr>
              <w:rPr>
                <w:lang w:val="kk-KZ"/>
              </w:rPr>
            </w:pPr>
          </w:p>
        </w:tc>
        <w:tc>
          <w:tcPr>
            <w:tcW w:w="4110" w:type="dxa"/>
            <w:vMerge w:val="restart"/>
            <w:tcBorders>
              <w:top w:val="single" w:sz="4" w:space="0" w:color="auto"/>
              <w:left w:val="single" w:sz="4" w:space="0" w:color="auto"/>
              <w:right w:val="single" w:sz="4" w:space="0" w:color="auto"/>
            </w:tcBorders>
          </w:tcPr>
          <w:p w14:paraId="4237A9EA" w14:textId="5DAFDB29" w:rsidR="009244B3" w:rsidRPr="00921E23" w:rsidRDefault="009244B3" w:rsidP="009244B3">
            <w:pPr>
              <w:rPr>
                <w:lang w:val="kk-KZ"/>
              </w:rPr>
            </w:pPr>
          </w:p>
        </w:tc>
      </w:tr>
      <w:tr w:rsidR="009244B3" w:rsidRPr="005B538A" w14:paraId="5B1AE418" w14:textId="77777777" w:rsidTr="00E53E2A">
        <w:trPr>
          <w:gridAfter w:val="1"/>
          <w:wAfter w:w="3798" w:type="dxa"/>
        </w:trPr>
        <w:tc>
          <w:tcPr>
            <w:tcW w:w="930" w:type="dxa"/>
            <w:vMerge/>
            <w:tcBorders>
              <w:left w:val="single" w:sz="4" w:space="0" w:color="auto"/>
              <w:right w:val="single" w:sz="4" w:space="0" w:color="auto"/>
            </w:tcBorders>
          </w:tcPr>
          <w:p w14:paraId="09AB5D72" w14:textId="77777777" w:rsidR="009244B3" w:rsidRPr="00921E23"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E2CA347" w14:textId="52355EE2"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1808B7F" w14:textId="30018138" w:rsidR="009244B3" w:rsidRDefault="009244B3" w:rsidP="009244B3">
            <w:pPr>
              <w:rPr>
                <w:lang w:val="kk-KZ"/>
              </w:rPr>
            </w:pPr>
          </w:p>
        </w:tc>
        <w:tc>
          <w:tcPr>
            <w:tcW w:w="4110" w:type="dxa"/>
            <w:vMerge/>
            <w:tcBorders>
              <w:left w:val="single" w:sz="4" w:space="0" w:color="auto"/>
              <w:right w:val="single" w:sz="4" w:space="0" w:color="auto"/>
            </w:tcBorders>
          </w:tcPr>
          <w:p w14:paraId="1B746387" w14:textId="77777777" w:rsidR="009244B3" w:rsidRPr="005B538A" w:rsidRDefault="009244B3" w:rsidP="009244B3">
            <w:pPr>
              <w:rPr>
                <w:lang w:val="ru-RU"/>
              </w:rPr>
            </w:pPr>
          </w:p>
        </w:tc>
      </w:tr>
      <w:tr w:rsidR="009244B3" w:rsidRPr="005B538A" w14:paraId="4AB3556D"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03610755" w14:textId="77777777" w:rsidR="009244B3" w:rsidRPr="005B538A" w:rsidRDefault="009244B3" w:rsidP="009244B3">
            <w:pPr>
              <w:rPr>
                <w:lang w:val="ru-RU"/>
              </w:rPr>
            </w:pPr>
          </w:p>
        </w:tc>
        <w:tc>
          <w:tcPr>
            <w:tcW w:w="2552" w:type="dxa"/>
            <w:tcBorders>
              <w:top w:val="single" w:sz="8" w:space="0" w:color="000000"/>
              <w:left w:val="single" w:sz="4" w:space="0" w:color="auto"/>
              <w:bottom w:val="single" w:sz="8" w:space="0" w:color="000000"/>
              <w:right w:val="single" w:sz="8" w:space="0" w:color="000000"/>
            </w:tcBorders>
          </w:tcPr>
          <w:p w14:paraId="3C62E70D" w14:textId="6485DC5D"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946A6C7" w14:textId="44C7169D" w:rsidR="009244B3" w:rsidRDefault="009244B3" w:rsidP="009244B3">
            <w:pPr>
              <w:rPr>
                <w:lang w:val="kk-KZ"/>
              </w:rPr>
            </w:pPr>
          </w:p>
        </w:tc>
        <w:tc>
          <w:tcPr>
            <w:tcW w:w="4110" w:type="dxa"/>
            <w:vMerge/>
            <w:tcBorders>
              <w:left w:val="single" w:sz="4" w:space="0" w:color="auto"/>
              <w:bottom w:val="single" w:sz="4" w:space="0" w:color="auto"/>
              <w:right w:val="single" w:sz="4" w:space="0" w:color="auto"/>
            </w:tcBorders>
          </w:tcPr>
          <w:p w14:paraId="6678FDF4" w14:textId="77777777" w:rsidR="009244B3" w:rsidRPr="005B538A" w:rsidRDefault="009244B3" w:rsidP="009244B3">
            <w:pPr>
              <w:rPr>
                <w:lang w:val="ru-RU"/>
              </w:rPr>
            </w:pPr>
          </w:p>
        </w:tc>
      </w:tr>
      <w:tr w:rsidR="009244B3" w:rsidRPr="005B538A" w14:paraId="1719CB1C"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1FCA3132" w14:textId="403563D1" w:rsidR="009244B3" w:rsidRPr="00F107C4" w:rsidRDefault="009244B3" w:rsidP="009244B3">
            <w:pPr>
              <w:rPr>
                <w:lang w:val="kk-KZ"/>
              </w:rPr>
            </w:pPr>
            <w:r>
              <w:rPr>
                <w:lang w:val="kk-KZ"/>
              </w:rPr>
              <w:t>100</w:t>
            </w:r>
          </w:p>
        </w:tc>
        <w:tc>
          <w:tcPr>
            <w:tcW w:w="2552" w:type="dxa"/>
            <w:tcBorders>
              <w:top w:val="single" w:sz="8" w:space="0" w:color="000000"/>
              <w:left w:val="single" w:sz="4" w:space="0" w:color="auto"/>
              <w:bottom w:val="single" w:sz="8" w:space="0" w:color="000000"/>
              <w:right w:val="single" w:sz="8" w:space="0" w:color="000000"/>
            </w:tcBorders>
          </w:tcPr>
          <w:p w14:paraId="2ACE06E2" w14:textId="7E63DAEF"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CEADD06" w14:textId="24BB53A3" w:rsidR="009244B3" w:rsidRPr="00FF156A" w:rsidRDefault="009244B3" w:rsidP="009244B3">
            <w:pPr>
              <w:rPr>
                <w:lang w:val="kk-KZ"/>
              </w:rPr>
            </w:pPr>
          </w:p>
        </w:tc>
        <w:tc>
          <w:tcPr>
            <w:tcW w:w="4110" w:type="dxa"/>
            <w:vMerge w:val="restart"/>
            <w:tcBorders>
              <w:top w:val="single" w:sz="4" w:space="0" w:color="auto"/>
              <w:left w:val="single" w:sz="4" w:space="0" w:color="auto"/>
              <w:right w:val="single" w:sz="4" w:space="0" w:color="auto"/>
            </w:tcBorders>
          </w:tcPr>
          <w:p w14:paraId="192E0F9D" w14:textId="3E778F3C" w:rsidR="009244B3" w:rsidRPr="00921E23" w:rsidRDefault="009244B3" w:rsidP="009244B3">
            <w:pPr>
              <w:rPr>
                <w:lang w:val="kk-KZ"/>
              </w:rPr>
            </w:pPr>
          </w:p>
        </w:tc>
      </w:tr>
      <w:tr w:rsidR="009244B3" w:rsidRPr="005B538A" w14:paraId="312E7EF7" w14:textId="77777777" w:rsidTr="00E53E2A">
        <w:trPr>
          <w:gridAfter w:val="1"/>
          <w:wAfter w:w="3798" w:type="dxa"/>
        </w:trPr>
        <w:tc>
          <w:tcPr>
            <w:tcW w:w="930" w:type="dxa"/>
            <w:vMerge/>
            <w:tcBorders>
              <w:left w:val="single" w:sz="4" w:space="0" w:color="auto"/>
              <w:right w:val="single" w:sz="4" w:space="0" w:color="auto"/>
            </w:tcBorders>
          </w:tcPr>
          <w:p w14:paraId="3835A2DF" w14:textId="77777777" w:rsidR="009244B3" w:rsidRPr="00921E23"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CB6049F" w14:textId="57D30C64"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DDC5021" w14:textId="41845C72" w:rsidR="009244B3" w:rsidRDefault="009244B3" w:rsidP="009244B3">
            <w:pPr>
              <w:rPr>
                <w:lang w:val="kk-KZ"/>
              </w:rPr>
            </w:pPr>
          </w:p>
        </w:tc>
        <w:tc>
          <w:tcPr>
            <w:tcW w:w="4110" w:type="dxa"/>
            <w:vMerge/>
            <w:tcBorders>
              <w:left w:val="single" w:sz="4" w:space="0" w:color="auto"/>
              <w:right w:val="single" w:sz="4" w:space="0" w:color="auto"/>
            </w:tcBorders>
          </w:tcPr>
          <w:p w14:paraId="37FAF24E" w14:textId="77777777" w:rsidR="009244B3" w:rsidRPr="005B538A" w:rsidRDefault="009244B3" w:rsidP="009244B3">
            <w:pPr>
              <w:rPr>
                <w:lang w:val="ru-RU"/>
              </w:rPr>
            </w:pPr>
          </w:p>
        </w:tc>
      </w:tr>
      <w:tr w:rsidR="009244B3" w:rsidRPr="005B538A" w14:paraId="4BF08F0A"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2D0E5E7F" w14:textId="77777777" w:rsidR="009244B3" w:rsidRPr="005B538A" w:rsidRDefault="009244B3" w:rsidP="009244B3">
            <w:pPr>
              <w:rPr>
                <w:lang w:val="ru-RU"/>
              </w:rPr>
            </w:pPr>
          </w:p>
        </w:tc>
        <w:tc>
          <w:tcPr>
            <w:tcW w:w="2552" w:type="dxa"/>
            <w:tcBorders>
              <w:top w:val="single" w:sz="8" w:space="0" w:color="000000"/>
              <w:left w:val="single" w:sz="4" w:space="0" w:color="auto"/>
              <w:bottom w:val="single" w:sz="8" w:space="0" w:color="000000"/>
              <w:right w:val="single" w:sz="8" w:space="0" w:color="000000"/>
            </w:tcBorders>
          </w:tcPr>
          <w:p w14:paraId="1B4C0C40" w14:textId="568F450C"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F7EAC1F" w14:textId="0DDB5F27" w:rsidR="009244B3" w:rsidRDefault="009244B3" w:rsidP="009244B3">
            <w:pPr>
              <w:rPr>
                <w:lang w:val="kk-KZ"/>
              </w:rPr>
            </w:pPr>
          </w:p>
        </w:tc>
        <w:tc>
          <w:tcPr>
            <w:tcW w:w="4110" w:type="dxa"/>
            <w:vMerge/>
            <w:tcBorders>
              <w:left w:val="single" w:sz="4" w:space="0" w:color="auto"/>
              <w:bottom w:val="single" w:sz="4" w:space="0" w:color="auto"/>
              <w:right w:val="single" w:sz="4" w:space="0" w:color="auto"/>
            </w:tcBorders>
          </w:tcPr>
          <w:p w14:paraId="499DF5EE" w14:textId="77777777" w:rsidR="009244B3" w:rsidRPr="005B538A" w:rsidRDefault="009244B3" w:rsidP="009244B3">
            <w:pPr>
              <w:rPr>
                <w:lang w:val="ru-RU"/>
              </w:rPr>
            </w:pPr>
          </w:p>
        </w:tc>
      </w:tr>
      <w:tr w:rsidR="009244B3" w:rsidRPr="005B538A" w14:paraId="1D763926"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119CED59" w14:textId="0946F8F2" w:rsidR="009244B3" w:rsidRPr="00F107C4" w:rsidRDefault="009244B3" w:rsidP="009244B3">
            <w:pPr>
              <w:rPr>
                <w:lang w:val="kk-KZ"/>
              </w:rPr>
            </w:pPr>
            <w:r>
              <w:rPr>
                <w:lang w:val="kk-KZ"/>
              </w:rPr>
              <w:t>101</w:t>
            </w:r>
          </w:p>
        </w:tc>
        <w:tc>
          <w:tcPr>
            <w:tcW w:w="2552" w:type="dxa"/>
            <w:tcBorders>
              <w:top w:val="single" w:sz="8" w:space="0" w:color="000000"/>
              <w:left w:val="single" w:sz="4" w:space="0" w:color="auto"/>
              <w:bottom w:val="single" w:sz="8" w:space="0" w:color="000000"/>
              <w:right w:val="single" w:sz="8" w:space="0" w:color="000000"/>
            </w:tcBorders>
          </w:tcPr>
          <w:p w14:paraId="4C4A2594" w14:textId="5158CCB4"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3908C16" w14:textId="33DE1790" w:rsidR="009244B3" w:rsidRDefault="009244B3" w:rsidP="009244B3">
            <w:pPr>
              <w:rPr>
                <w:lang w:val="kk-KZ"/>
              </w:rPr>
            </w:pPr>
          </w:p>
        </w:tc>
        <w:tc>
          <w:tcPr>
            <w:tcW w:w="4110" w:type="dxa"/>
            <w:vMerge w:val="restart"/>
            <w:tcBorders>
              <w:top w:val="single" w:sz="4" w:space="0" w:color="auto"/>
              <w:left w:val="single" w:sz="4" w:space="0" w:color="auto"/>
              <w:right w:val="single" w:sz="4" w:space="0" w:color="auto"/>
            </w:tcBorders>
          </w:tcPr>
          <w:p w14:paraId="6B5B025A" w14:textId="0BBEB463" w:rsidR="009244B3" w:rsidRPr="005B538A" w:rsidRDefault="009244B3" w:rsidP="009244B3">
            <w:pPr>
              <w:rPr>
                <w:lang w:val="ru-RU"/>
              </w:rPr>
            </w:pPr>
          </w:p>
        </w:tc>
      </w:tr>
      <w:tr w:rsidR="009244B3" w:rsidRPr="005B538A" w14:paraId="5776944D" w14:textId="77777777" w:rsidTr="00E53E2A">
        <w:trPr>
          <w:gridAfter w:val="1"/>
          <w:wAfter w:w="3798" w:type="dxa"/>
        </w:trPr>
        <w:tc>
          <w:tcPr>
            <w:tcW w:w="930" w:type="dxa"/>
            <w:vMerge/>
            <w:tcBorders>
              <w:left w:val="single" w:sz="4" w:space="0" w:color="auto"/>
              <w:right w:val="single" w:sz="4" w:space="0" w:color="auto"/>
            </w:tcBorders>
          </w:tcPr>
          <w:p w14:paraId="3B1226B9" w14:textId="77777777" w:rsidR="009244B3" w:rsidRPr="005B538A" w:rsidRDefault="009244B3" w:rsidP="009244B3">
            <w:pPr>
              <w:rPr>
                <w:lang w:val="ru-RU"/>
              </w:rPr>
            </w:pPr>
          </w:p>
        </w:tc>
        <w:tc>
          <w:tcPr>
            <w:tcW w:w="2552" w:type="dxa"/>
            <w:tcBorders>
              <w:top w:val="single" w:sz="8" w:space="0" w:color="000000"/>
              <w:left w:val="single" w:sz="4" w:space="0" w:color="auto"/>
              <w:bottom w:val="single" w:sz="8" w:space="0" w:color="000000"/>
              <w:right w:val="single" w:sz="8" w:space="0" w:color="000000"/>
            </w:tcBorders>
          </w:tcPr>
          <w:p w14:paraId="4264683D" w14:textId="56B1EC15"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0FFCE9E" w14:textId="6A3AB239" w:rsidR="009244B3" w:rsidRDefault="009244B3" w:rsidP="009244B3">
            <w:pPr>
              <w:rPr>
                <w:lang w:val="kk-KZ"/>
              </w:rPr>
            </w:pPr>
          </w:p>
        </w:tc>
        <w:tc>
          <w:tcPr>
            <w:tcW w:w="4110" w:type="dxa"/>
            <w:vMerge/>
            <w:tcBorders>
              <w:left w:val="single" w:sz="4" w:space="0" w:color="auto"/>
              <w:right w:val="single" w:sz="4" w:space="0" w:color="auto"/>
            </w:tcBorders>
          </w:tcPr>
          <w:p w14:paraId="10A650CD" w14:textId="77777777" w:rsidR="009244B3" w:rsidRPr="005B538A" w:rsidRDefault="009244B3" w:rsidP="009244B3">
            <w:pPr>
              <w:rPr>
                <w:lang w:val="ru-RU"/>
              </w:rPr>
            </w:pPr>
          </w:p>
        </w:tc>
      </w:tr>
      <w:tr w:rsidR="009244B3" w:rsidRPr="005B538A" w14:paraId="6938ADB6"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46F5C43F" w14:textId="77777777" w:rsidR="009244B3" w:rsidRPr="005B538A" w:rsidRDefault="009244B3" w:rsidP="009244B3">
            <w:pPr>
              <w:rPr>
                <w:lang w:val="ru-RU"/>
              </w:rPr>
            </w:pPr>
          </w:p>
        </w:tc>
        <w:tc>
          <w:tcPr>
            <w:tcW w:w="2552" w:type="dxa"/>
            <w:tcBorders>
              <w:top w:val="single" w:sz="8" w:space="0" w:color="000000"/>
              <w:left w:val="single" w:sz="4" w:space="0" w:color="auto"/>
              <w:bottom w:val="single" w:sz="8" w:space="0" w:color="000000"/>
              <w:right w:val="single" w:sz="8" w:space="0" w:color="000000"/>
            </w:tcBorders>
          </w:tcPr>
          <w:p w14:paraId="5D767608" w14:textId="02BAC18B"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49B063F" w14:textId="68D41669" w:rsidR="009244B3" w:rsidRPr="00E53E2A" w:rsidRDefault="009244B3" w:rsidP="009244B3">
            <w:pPr>
              <w:rPr>
                <w:lang w:val="kk-KZ"/>
              </w:rPr>
            </w:pPr>
          </w:p>
        </w:tc>
        <w:tc>
          <w:tcPr>
            <w:tcW w:w="4110" w:type="dxa"/>
            <w:vMerge/>
            <w:tcBorders>
              <w:left w:val="single" w:sz="4" w:space="0" w:color="auto"/>
              <w:bottom w:val="single" w:sz="4" w:space="0" w:color="auto"/>
              <w:right w:val="single" w:sz="4" w:space="0" w:color="auto"/>
            </w:tcBorders>
          </w:tcPr>
          <w:p w14:paraId="6A4B6398" w14:textId="77777777" w:rsidR="009244B3" w:rsidRPr="00E53E2A" w:rsidRDefault="009244B3" w:rsidP="009244B3">
            <w:pPr>
              <w:rPr>
                <w:lang w:val="kk-KZ"/>
              </w:rPr>
            </w:pPr>
          </w:p>
        </w:tc>
      </w:tr>
      <w:tr w:rsidR="009244B3" w:rsidRPr="005B538A" w14:paraId="5EBA07E9"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2E8D2B96" w14:textId="265FAE36" w:rsidR="009244B3" w:rsidRPr="00E53E2A" w:rsidRDefault="009244B3" w:rsidP="009244B3">
            <w:pPr>
              <w:rPr>
                <w:lang w:val="kk-KZ"/>
              </w:rPr>
            </w:pPr>
            <w:r>
              <w:rPr>
                <w:lang w:val="kk-KZ"/>
              </w:rPr>
              <w:t>102</w:t>
            </w:r>
          </w:p>
        </w:tc>
        <w:tc>
          <w:tcPr>
            <w:tcW w:w="2552" w:type="dxa"/>
            <w:tcBorders>
              <w:top w:val="single" w:sz="8" w:space="0" w:color="000000"/>
              <w:left w:val="single" w:sz="4" w:space="0" w:color="auto"/>
              <w:bottom w:val="single" w:sz="8" w:space="0" w:color="000000"/>
              <w:right w:val="single" w:sz="8" w:space="0" w:color="000000"/>
            </w:tcBorders>
          </w:tcPr>
          <w:p w14:paraId="78CDF4AD" w14:textId="519F91CA"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030933A" w14:textId="2B6CB4F4" w:rsidR="009244B3" w:rsidRDefault="009244B3" w:rsidP="009244B3">
            <w:pPr>
              <w:rPr>
                <w:lang w:val="kk-KZ"/>
              </w:rPr>
            </w:pPr>
          </w:p>
        </w:tc>
        <w:tc>
          <w:tcPr>
            <w:tcW w:w="4110" w:type="dxa"/>
            <w:vMerge w:val="restart"/>
            <w:tcBorders>
              <w:top w:val="single" w:sz="4" w:space="0" w:color="auto"/>
              <w:left w:val="single" w:sz="4" w:space="0" w:color="auto"/>
              <w:right w:val="single" w:sz="4" w:space="0" w:color="auto"/>
            </w:tcBorders>
          </w:tcPr>
          <w:p w14:paraId="328CCDA5" w14:textId="2E1AE74C" w:rsidR="009244B3" w:rsidRPr="00E53E2A" w:rsidRDefault="009244B3" w:rsidP="009244B3">
            <w:pPr>
              <w:rPr>
                <w:lang w:val="kk-KZ"/>
              </w:rPr>
            </w:pPr>
          </w:p>
        </w:tc>
      </w:tr>
      <w:tr w:rsidR="009244B3" w:rsidRPr="005B538A" w14:paraId="1B7A3527" w14:textId="77777777" w:rsidTr="00E53E2A">
        <w:trPr>
          <w:gridAfter w:val="1"/>
          <w:wAfter w:w="3798" w:type="dxa"/>
        </w:trPr>
        <w:tc>
          <w:tcPr>
            <w:tcW w:w="930" w:type="dxa"/>
            <w:vMerge/>
            <w:tcBorders>
              <w:left w:val="single" w:sz="4" w:space="0" w:color="auto"/>
              <w:right w:val="single" w:sz="4" w:space="0" w:color="auto"/>
            </w:tcBorders>
          </w:tcPr>
          <w:p w14:paraId="1FB054E4"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AB57350" w14:textId="71A8D73C"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E159EA7" w14:textId="0466C352" w:rsidR="009244B3" w:rsidRPr="00032B41" w:rsidRDefault="009244B3" w:rsidP="009244B3">
            <w:pPr>
              <w:rPr>
                <w:lang w:val="kk-KZ"/>
              </w:rPr>
            </w:pPr>
          </w:p>
        </w:tc>
        <w:tc>
          <w:tcPr>
            <w:tcW w:w="4110" w:type="dxa"/>
            <w:vMerge/>
            <w:tcBorders>
              <w:left w:val="single" w:sz="4" w:space="0" w:color="auto"/>
              <w:right w:val="single" w:sz="4" w:space="0" w:color="auto"/>
            </w:tcBorders>
          </w:tcPr>
          <w:p w14:paraId="0E74374D" w14:textId="77777777" w:rsidR="009244B3" w:rsidRPr="00E53E2A" w:rsidRDefault="009244B3" w:rsidP="009244B3">
            <w:pPr>
              <w:rPr>
                <w:lang w:val="kk-KZ"/>
              </w:rPr>
            </w:pPr>
          </w:p>
        </w:tc>
      </w:tr>
      <w:tr w:rsidR="009244B3" w:rsidRPr="005B538A" w14:paraId="5AC2E150"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3564984A"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F33298B" w14:textId="75561C5E"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8CDB176" w14:textId="755FC99F" w:rsidR="009244B3" w:rsidRPr="00032B41" w:rsidRDefault="009244B3" w:rsidP="009244B3">
            <w:pPr>
              <w:rPr>
                <w:lang w:val="kk-KZ"/>
              </w:rPr>
            </w:pPr>
          </w:p>
        </w:tc>
        <w:tc>
          <w:tcPr>
            <w:tcW w:w="4110" w:type="dxa"/>
            <w:vMerge/>
            <w:tcBorders>
              <w:left w:val="single" w:sz="4" w:space="0" w:color="auto"/>
              <w:bottom w:val="single" w:sz="4" w:space="0" w:color="auto"/>
              <w:right w:val="single" w:sz="4" w:space="0" w:color="auto"/>
            </w:tcBorders>
          </w:tcPr>
          <w:p w14:paraId="261DA800" w14:textId="77777777" w:rsidR="009244B3" w:rsidRPr="00E53E2A" w:rsidRDefault="009244B3" w:rsidP="009244B3">
            <w:pPr>
              <w:rPr>
                <w:lang w:val="kk-KZ"/>
              </w:rPr>
            </w:pPr>
          </w:p>
        </w:tc>
      </w:tr>
      <w:tr w:rsidR="009244B3" w:rsidRPr="005B538A" w14:paraId="362B48A8"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3FA0EF23" w14:textId="0C544F2C" w:rsidR="009244B3" w:rsidRPr="00E53E2A" w:rsidRDefault="009244B3" w:rsidP="009244B3">
            <w:pPr>
              <w:rPr>
                <w:lang w:val="kk-KZ"/>
              </w:rPr>
            </w:pPr>
            <w:r>
              <w:rPr>
                <w:lang w:val="kk-KZ"/>
              </w:rPr>
              <w:t>103</w:t>
            </w:r>
          </w:p>
        </w:tc>
        <w:tc>
          <w:tcPr>
            <w:tcW w:w="2552" w:type="dxa"/>
            <w:tcBorders>
              <w:top w:val="single" w:sz="8" w:space="0" w:color="000000"/>
              <w:left w:val="single" w:sz="4" w:space="0" w:color="auto"/>
              <w:bottom w:val="single" w:sz="8" w:space="0" w:color="000000"/>
              <w:right w:val="single" w:sz="8" w:space="0" w:color="000000"/>
            </w:tcBorders>
          </w:tcPr>
          <w:p w14:paraId="1C02F898" w14:textId="038B40DB"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907A1C1" w14:textId="76C6D8BC" w:rsidR="009244B3" w:rsidRDefault="009244B3" w:rsidP="009244B3">
            <w:pPr>
              <w:rPr>
                <w:lang w:val="kk-KZ"/>
              </w:rPr>
            </w:pPr>
          </w:p>
        </w:tc>
        <w:tc>
          <w:tcPr>
            <w:tcW w:w="4110" w:type="dxa"/>
            <w:vMerge w:val="restart"/>
            <w:tcBorders>
              <w:top w:val="single" w:sz="4" w:space="0" w:color="auto"/>
              <w:left w:val="single" w:sz="4" w:space="0" w:color="auto"/>
              <w:right w:val="single" w:sz="4" w:space="0" w:color="auto"/>
            </w:tcBorders>
          </w:tcPr>
          <w:p w14:paraId="74D54E57" w14:textId="59282453" w:rsidR="009244B3" w:rsidRPr="00E53E2A" w:rsidRDefault="009244B3" w:rsidP="009244B3">
            <w:pPr>
              <w:rPr>
                <w:lang w:val="kk-KZ"/>
              </w:rPr>
            </w:pPr>
          </w:p>
        </w:tc>
      </w:tr>
      <w:tr w:rsidR="009244B3" w:rsidRPr="005B538A" w14:paraId="482B088E" w14:textId="77777777" w:rsidTr="00E53E2A">
        <w:trPr>
          <w:gridAfter w:val="1"/>
          <w:wAfter w:w="3798" w:type="dxa"/>
        </w:trPr>
        <w:tc>
          <w:tcPr>
            <w:tcW w:w="930" w:type="dxa"/>
            <w:vMerge/>
            <w:tcBorders>
              <w:left w:val="single" w:sz="4" w:space="0" w:color="auto"/>
              <w:right w:val="single" w:sz="4" w:space="0" w:color="auto"/>
            </w:tcBorders>
          </w:tcPr>
          <w:p w14:paraId="5766A235"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769B235" w14:textId="1043CB08"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CE664C2" w14:textId="4575ADCA" w:rsidR="009244B3" w:rsidRDefault="009244B3" w:rsidP="009244B3">
            <w:pPr>
              <w:rPr>
                <w:lang w:val="kk-KZ"/>
              </w:rPr>
            </w:pPr>
          </w:p>
        </w:tc>
        <w:tc>
          <w:tcPr>
            <w:tcW w:w="4110" w:type="dxa"/>
            <w:vMerge/>
            <w:tcBorders>
              <w:left w:val="single" w:sz="4" w:space="0" w:color="auto"/>
              <w:right w:val="single" w:sz="4" w:space="0" w:color="auto"/>
            </w:tcBorders>
          </w:tcPr>
          <w:p w14:paraId="3DB44796" w14:textId="77777777" w:rsidR="009244B3" w:rsidRPr="00E53E2A" w:rsidRDefault="009244B3" w:rsidP="009244B3">
            <w:pPr>
              <w:rPr>
                <w:lang w:val="kk-KZ"/>
              </w:rPr>
            </w:pPr>
          </w:p>
        </w:tc>
      </w:tr>
      <w:tr w:rsidR="009244B3" w:rsidRPr="005B538A" w14:paraId="71DDEF90"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685DC60D"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083C041" w14:textId="13D0B199"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9736E29" w14:textId="4E990436" w:rsidR="009244B3" w:rsidRDefault="009244B3" w:rsidP="009244B3">
            <w:pPr>
              <w:rPr>
                <w:lang w:val="kk-KZ"/>
              </w:rPr>
            </w:pPr>
          </w:p>
        </w:tc>
        <w:tc>
          <w:tcPr>
            <w:tcW w:w="4110" w:type="dxa"/>
            <w:vMerge/>
            <w:tcBorders>
              <w:left w:val="single" w:sz="4" w:space="0" w:color="auto"/>
              <w:bottom w:val="single" w:sz="4" w:space="0" w:color="auto"/>
              <w:right w:val="single" w:sz="4" w:space="0" w:color="auto"/>
            </w:tcBorders>
          </w:tcPr>
          <w:p w14:paraId="2C55C7C7" w14:textId="77777777" w:rsidR="009244B3" w:rsidRPr="00E53E2A" w:rsidRDefault="009244B3" w:rsidP="009244B3">
            <w:pPr>
              <w:rPr>
                <w:lang w:val="kk-KZ"/>
              </w:rPr>
            </w:pPr>
          </w:p>
        </w:tc>
      </w:tr>
      <w:tr w:rsidR="009244B3" w:rsidRPr="005B538A" w14:paraId="6193545B"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001A280B" w14:textId="3194E8AC" w:rsidR="009244B3" w:rsidRPr="00E53E2A" w:rsidRDefault="009244B3" w:rsidP="009244B3">
            <w:pPr>
              <w:rPr>
                <w:lang w:val="kk-KZ"/>
              </w:rPr>
            </w:pPr>
            <w:r>
              <w:rPr>
                <w:lang w:val="kk-KZ"/>
              </w:rPr>
              <w:t>104</w:t>
            </w:r>
          </w:p>
        </w:tc>
        <w:tc>
          <w:tcPr>
            <w:tcW w:w="2552" w:type="dxa"/>
            <w:tcBorders>
              <w:top w:val="single" w:sz="8" w:space="0" w:color="000000"/>
              <w:left w:val="single" w:sz="4" w:space="0" w:color="auto"/>
              <w:bottom w:val="single" w:sz="8" w:space="0" w:color="000000"/>
              <w:right w:val="single" w:sz="8" w:space="0" w:color="000000"/>
            </w:tcBorders>
          </w:tcPr>
          <w:p w14:paraId="067EE5F9" w14:textId="4839FD31"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D4928DF" w14:textId="5F435FAF" w:rsidR="009244B3" w:rsidRDefault="009244B3" w:rsidP="009244B3">
            <w:pPr>
              <w:rPr>
                <w:lang w:val="kk-KZ"/>
              </w:rPr>
            </w:pPr>
          </w:p>
        </w:tc>
        <w:tc>
          <w:tcPr>
            <w:tcW w:w="4110" w:type="dxa"/>
            <w:vMerge w:val="restart"/>
            <w:tcBorders>
              <w:top w:val="single" w:sz="4" w:space="0" w:color="auto"/>
              <w:left w:val="single" w:sz="4" w:space="0" w:color="auto"/>
              <w:right w:val="single" w:sz="4" w:space="0" w:color="auto"/>
            </w:tcBorders>
          </w:tcPr>
          <w:p w14:paraId="0AB1C9B1" w14:textId="74067C8F" w:rsidR="009244B3" w:rsidRPr="00E53E2A" w:rsidRDefault="009244B3" w:rsidP="009244B3">
            <w:pPr>
              <w:rPr>
                <w:lang w:val="kk-KZ"/>
              </w:rPr>
            </w:pPr>
          </w:p>
        </w:tc>
      </w:tr>
      <w:tr w:rsidR="009244B3" w:rsidRPr="005B538A" w14:paraId="77C701FD" w14:textId="77777777" w:rsidTr="00E53E2A">
        <w:trPr>
          <w:gridAfter w:val="1"/>
          <w:wAfter w:w="3798" w:type="dxa"/>
        </w:trPr>
        <w:tc>
          <w:tcPr>
            <w:tcW w:w="930" w:type="dxa"/>
            <w:vMerge/>
            <w:tcBorders>
              <w:left w:val="single" w:sz="4" w:space="0" w:color="auto"/>
              <w:right w:val="single" w:sz="4" w:space="0" w:color="auto"/>
            </w:tcBorders>
          </w:tcPr>
          <w:p w14:paraId="6F2CF8BA"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B4EF633" w14:textId="73B32CFF"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F47DB78" w14:textId="36BAB522" w:rsidR="009244B3" w:rsidRDefault="009244B3" w:rsidP="009244B3">
            <w:pPr>
              <w:rPr>
                <w:lang w:val="kk-KZ"/>
              </w:rPr>
            </w:pPr>
          </w:p>
        </w:tc>
        <w:tc>
          <w:tcPr>
            <w:tcW w:w="4110" w:type="dxa"/>
            <w:vMerge/>
            <w:tcBorders>
              <w:left w:val="single" w:sz="4" w:space="0" w:color="auto"/>
              <w:right w:val="single" w:sz="4" w:space="0" w:color="auto"/>
            </w:tcBorders>
          </w:tcPr>
          <w:p w14:paraId="52BB555F" w14:textId="77777777" w:rsidR="009244B3" w:rsidRPr="00E53E2A" w:rsidRDefault="009244B3" w:rsidP="009244B3">
            <w:pPr>
              <w:rPr>
                <w:lang w:val="kk-KZ"/>
              </w:rPr>
            </w:pPr>
          </w:p>
        </w:tc>
      </w:tr>
      <w:tr w:rsidR="009244B3" w:rsidRPr="005B538A" w14:paraId="2EA93DAF"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1909066D"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A483F78" w14:textId="3BD21791"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0B79718" w14:textId="33C3BD28" w:rsidR="009244B3" w:rsidRDefault="009244B3" w:rsidP="009244B3">
            <w:pPr>
              <w:rPr>
                <w:lang w:val="kk-KZ"/>
              </w:rPr>
            </w:pPr>
          </w:p>
        </w:tc>
        <w:tc>
          <w:tcPr>
            <w:tcW w:w="4110" w:type="dxa"/>
            <w:vMerge/>
            <w:tcBorders>
              <w:left w:val="single" w:sz="4" w:space="0" w:color="auto"/>
              <w:bottom w:val="single" w:sz="4" w:space="0" w:color="auto"/>
              <w:right w:val="single" w:sz="4" w:space="0" w:color="auto"/>
            </w:tcBorders>
          </w:tcPr>
          <w:p w14:paraId="6E2C258B" w14:textId="77777777" w:rsidR="009244B3" w:rsidRPr="00E53E2A" w:rsidRDefault="009244B3" w:rsidP="009244B3">
            <w:pPr>
              <w:rPr>
                <w:lang w:val="kk-KZ"/>
              </w:rPr>
            </w:pPr>
          </w:p>
        </w:tc>
      </w:tr>
      <w:tr w:rsidR="009244B3" w:rsidRPr="005B538A" w14:paraId="2784673F"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397B6DB6" w14:textId="34BFCFB2" w:rsidR="009244B3" w:rsidRPr="00E53E2A" w:rsidRDefault="009244B3" w:rsidP="009244B3">
            <w:pPr>
              <w:rPr>
                <w:lang w:val="kk-KZ"/>
              </w:rPr>
            </w:pPr>
            <w:r>
              <w:rPr>
                <w:lang w:val="kk-KZ"/>
              </w:rPr>
              <w:t>105</w:t>
            </w:r>
          </w:p>
        </w:tc>
        <w:tc>
          <w:tcPr>
            <w:tcW w:w="2552" w:type="dxa"/>
            <w:tcBorders>
              <w:top w:val="single" w:sz="8" w:space="0" w:color="000000"/>
              <w:left w:val="single" w:sz="4" w:space="0" w:color="auto"/>
              <w:bottom w:val="single" w:sz="8" w:space="0" w:color="000000"/>
              <w:right w:val="single" w:sz="8" w:space="0" w:color="000000"/>
            </w:tcBorders>
          </w:tcPr>
          <w:p w14:paraId="4F2CAFAA" w14:textId="05DEE2EE"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05BF0B7" w14:textId="773C7F45" w:rsidR="009244B3" w:rsidRDefault="009244B3" w:rsidP="009244B3">
            <w:pPr>
              <w:rPr>
                <w:lang w:val="kk-KZ"/>
              </w:rPr>
            </w:pPr>
          </w:p>
        </w:tc>
        <w:tc>
          <w:tcPr>
            <w:tcW w:w="4110" w:type="dxa"/>
            <w:vMerge w:val="restart"/>
            <w:tcBorders>
              <w:top w:val="single" w:sz="4" w:space="0" w:color="auto"/>
              <w:left w:val="single" w:sz="4" w:space="0" w:color="auto"/>
              <w:right w:val="single" w:sz="4" w:space="0" w:color="auto"/>
            </w:tcBorders>
          </w:tcPr>
          <w:p w14:paraId="622E5BCB" w14:textId="37E5762E" w:rsidR="009244B3" w:rsidRPr="00E53E2A" w:rsidRDefault="009244B3" w:rsidP="009244B3">
            <w:pPr>
              <w:rPr>
                <w:lang w:val="kk-KZ"/>
              </w:rPr>
            </w:pPr>
          </w:p>
        </w:tc>
      </w:tr>
      <w:tr w:rsidR="009244B3" w:rsidRPr="005B538A" w14:paraId="100461C4" w14:textId="77777777" w:rsidTr="00E53E2A">
        <w:trPr>
          <w:gridAfter w:val="1"/>
          <w:wAfter w:w="3798" w:type="dxa"/>
        </w:trPr>
        <w:tc>
          <w:tcPr>
            <w:tcW w:w="930" w:type="dxa"/>
            <w:vMerge/>
            <w:tcBorders>
              <w:left w:val="single" w:sz="4" w:space="0" w:color="auto"/>
              <w:right w:val="single" w:sz="4" w:space="0" w:color="auto"/>
            </w:tcBorders>
          </w:tcPr>
          <w:p w14:paraId="12A2EADA"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F1855E2" w14:textId="52B4825A"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3A38AC8" w14:textId="66EB6ECD" w:rsidR="009244B3" w:rsidRDefault="009244B3" w:rsidP="009244B3">
            <w:pPr>
              <w:rPr>
                <w:lang w:val="kk-KZ"/>
              </w:rPr>
            </w:pPr>
          </w:p>
        </w:tc>
        <w:tc>
          <w:tcPr>
            <w:tcW w:w="4110" w:type="dxa"/>
            <w:vMerge/>
            <w:tcBorders>
              <w:left w:val="single" w:sz="4" w:space="0" w:color="auto"/>
              <w:right w:val="single" w:sz="4" w:space="0" w:color="auto"/>
            </w:tcBorders>
          </w:tcPr>
          <w:p w14:paraId="240FDFAB" w14:textId="77777777" w:rsidR="009244B3" w:rsidRPr="00E53E2A" w:rsidRDefault="009244B3" w:rsidP="009244B3">
            <w:pPr>
              <w:rPr>
                <w:lang w:val="kk-KZ"/>
              </w:rPr>
            </w:pPr>
          </w:p>
        </w:tc>
      </w:tr>
      <w:tr w:rsidR="009244B3" w:rsidRPr="005B538A" w14:paraId="58BE66CD"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7BF228BE"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412031A" w14:textId="71F991E1"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20DBC83" w14:textId="7106AEAC" w:rsidR="009244B3" w:rsidRDefault="009244B3" w:rsidP="009244B3">
            <w:pPr>
              <w:rPr>
                <w:lang w:val="kk-KZ"/>
              </w:rPr>
            </w:pPr>
          </w:p>
        </w:tc>
        <w:tc>
          <w:tcPr>
            <w:tcW w:w="4110" w:type="dxa"/>
            <w:vMerge/>
            <w:tcBorders>
              <w:left w:val="single" w:sz="4" w:space="0" w:color="auto"/>
              <w:bottom w:val="single" w:sz="4" w:space="0" w:color="auto"/>
              <w:right w:val="single" w:sz="4" w:space="0" w:color="auto"/>
            </w:tcBorders>
          </w:tcPr>
          <w:p w14:paraId="3405ACAE" w14:textId="77777777" w:rsidR="009244B3" w:rsidRPr="00E53E2A" w:rsidRDefault="009244B3" w:rsidP="009244B3">
            <w:pPr>
              <w:rPr>
                <w:lang w:val="kk-KZ"/>
              </w:rPr>
            </w:pPr>
          </w:p>
        </w:tc>
      </w:tr>
      <w:tr w:rsidR="009244B3" w:rsidRPr="005B538A" w14:paraId="4534D457" w14:textId="77777777" w:rsidTr="009B7F00">
        <w:trPr>
          <w:gridAfter w:val="1"/>
          <w:wAfter w:w="3798" w:type="dxa"/>
        </w:trPr>
        <w:tc>
          <w:tcPr>
            <w:tcW w:w="930" w:type="dxa"/>
            <w:vMerge w:val="restart"/>
            <w:tcBorders>
              <w:top w:val="single" w:sz="4" w:space="0" w:color="auto"/>
              <w:left w:val="single" w:sz="4" w:space="0" w:color="auto"/>
              <w:right w:val="single" w:sz="4" w:space="0" w:color="auto"/>
            </w:tcBorders>
          </w:tcPr>
          <w:p w14:paraId="1BF8EC34" w14:textId="5FC8F861" w:rsidR="009244B3" w:rsidRPr="00E53E2A" w:rsidRDefault="009244B3" w:rsidP="009244B3">
            <w:pPr>
              <w:rPr>
                <w:lang w:val="kk-KZ"/>
              </w:rPr>
            </w:pPr>
            <w:r>
              <w:rPr>
                <w:lang w:val="kk-KZ"/>
              </w:rPr>
              <w:t>106</w:t>
            </w:r>
          </w:p>
        </w:tc>
        <w:tc>
          <w:tcPr>
            <w:tcW w:w="2552" w:type="dxa"/>
            <w:tcBorders>
              <w:top w:val="single" w:sz="8" w:space="0" w:color="000000"/>
              <w:left w:val="single" w:sz="4" w:space="0" w:color="auto"/>
              <w:bottom w:val="single" w:sz="8" w:space="0" w:color="000000"/>
              <w:right w:val="single" w:sz="8" w:space="0" w:color="000000"/>
            </w:tcBorders>
          </w:tcPr>
          <w:p w14:paraId="378A4801" w14:textId="0E5E671E"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EF92248" w14:textId="2867F485" w:rsidR="009244B3" w:rsidRDefault="009244B3" w:rsidP="009244B3">
            <w:pPr>
              <w:rPr>
                <w:lang w:val="kk-KZ"/>
              </w:rPr>
            </w:pPr>
          </w:p>
        </w:tc>
        <w:tc>
          <w:tcPr>
            <w:tcW w:w="4110" w:type="dxa"/>
            <w:vMerge w:val="restart"/>
            <w:tcBorders>
              <w:top w:val="single" w:sz="4" w:space="0" w:color="auto"/>
              <w:left w:val="single" w:sz="4" w:space="0" w:color="auto"/>
              <w:right w:val="single" w:sz="4" w:space="0" w:color="auto"/>
            </w:tcBorders>
          </w:tcPr>
          <w:p w14:paraId="46A50EC7" w14:textId="78F3A2D7" w:rsidR="009244B3" w:rsidRPr="00E53E2A" w:rsidRDefault="009244B3" w:rsidP="009244B3">
            <w:pPr>
              <w:rPr>
                <w:lang w:val="kk-KZ"/>
              </w:rPr>
            </w:pPr>
          </w:p>
        </w:tc>
      </w:tr>
      <w:tr w:rsidR="009244B3" w:rsidRPr="005B538A" w14:paraId="24307675" w14:textId="77777777" w:rsidTr="009B7F00">
        <w:trPr>
          <w:gridAfter w:val="1"/>
          <w:wAfter w:w="3798" w:type="dxa"/>
        </w:trPr>
        <w:tc>
          <w:tcPr>
            <w:tcW w:w="930" w:type="dxa"/>
            <w:vMerge/>
            <w:tcBorders>
              <w:left w:val="single" w:sz="4" w:space="0" w:color="auto"/>
              <w:right w:val="single" w:sz="4" w:space="0" w:color="auto"/>
            </w:tcBorders>
          </w:tcPr>
          <w:p w14:paraId="3113202C"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5C6156C" w14:textId="56A69F79"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B30971D" w14:textId="371C6BDB" w:rsidR="009244B3" w:rsidRPr="009B7F00" w:rsidRDefault="009244B3" w:rsidP="009244B3">
            <w:pPr>
              <w:rPr>
                <w:lang w:val="kk-KZ"/>
              </w:rPr>
            </w:pPr>
          </w:p>
        </w:tc>
        <w:tc>
          <w:tcPr>
            <w:tcW w:w="4110" w:type="dxa"/>
            <w:vMerge/>
            <w:tcBorders>
              <w:left w:val="single" w:sz="4" w:space="0" w:color="auto"/>
              <w:right w:val="single" w:sz="4" w:space="0" w:color="auto"/>
            </w:tcBorders>
          </w:tcPr>
          <w:p w14:paraId="72222D4A" w14:textId="77777777" w:rsidR="009244B3" w:rsidRPr="00E53E2A" w:rsidRDefault="009244B3" w:rsidP="009244B3">
            <w:pPr>
              <w:rPr>
                <w:lang w:val="kk-KZ"/>
              </w:rPr>
            </w:pPr>
          </w:p>
        </w:tc>
      </w:tr>
      <w:tr w:rsidR="009244B3" w:rsidRPr="005B538A" w14:paraId="2B4CFA63" w14:textId="77777777" w:rsidTr="009B7F00">
        <w:trPr>
          <w:gridAfter w:val="1"/>
          <w:wAfter w:w="3798" w:type="dxa"/>
        </w:trPr>
        <w:tc>
          <w:tcPr>
            <w:tcW w:w="930" w:type="dxa"/>
            <w:vMerge/>
            <w:tcBorders>
              <w:left w:val="single" w:sz="4" w:space="0" w:color="auto"/>
              <w:bottom w:val="single" w:sz="4" w:space="0" w:color="auto"/>
              <w:right w:val="single" w:sz="4" w:space="0" w:color="auto"/>
            </w:tcBorders>
          </w:tcPr>
          <w:p w14:paraId="158D231F"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2890CD0" w14:textId="5140B9ED"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EBD7C60" w14:textId="58628CB8" w:rsidR="009244B3" w:rsidRPr="009B7F00" w:rsidRDefault="009244B3" w:rsidP="009244B3">
            <w:pPr>
              <w:numPr>
                <w:ilvl w:val="0"/>
                <w:numId w:val="17"/>
              </w:numPr>
              <w:rPr>
                <w:lang w:val="kk-KZ"/>
              </w:rPr>
            </w:pPr>
          </w:p>
        </w:tc>
        <w:tc>
          <w:tcPr>
            <w:tcW w:w="4110" w:type="dxa"/>
            <w:vMerge/>
            <w:tcBorders>
              <w:left w:val="single" w:sz="4" w:space="0" w:color="auto"/>
              <w:bottom w:val="single" w:sz="4" w:space="0" w:color="auto"/>
              <w:right w:val="single" w:sz="4" w:space="0" w:color="auto"/>
            </w:tcBorders>
          </w:tcPr>
          <w:p w14:paraId="06594F89" w14:textId="77777777" w:rsidR="009244B3" w:rsidRPr="00E53E2A" w:rsidRDefault="009244B3" w:rsidP="009244B3">
            <w:pPr>
              <w:rPr>
                <w:lang w:val="kk-KZ"/>
              </w:rPr>
            </w:pPr>
          </w:p>
        </w:tc>
      </w:tr>
      <w:tr w:rsidR="009244B3" w:rsidRPr="005B538A" w14:paraId="17D72B36" w14:textId="77777777" w:rsidTr="009B7F00">
        <w:trPr>
          <w:gridAfter w:val="1"/>
          <w:wAfter w:w="3798" w:type="dxa"/>
        </w:trPr>
        <w:tc>
          <w:tcPr>
            <w:tcW w:w="930" w:type="dxa"/>
            <w:vMerge w:val="restart"/>
            <w:tcBorders>
              <w:top w:val="single" w:sz="4" w:space="0" w:color="auto"/>
              <w:left w:val="single" w:sz="4" w:space="0" w:color="auto"/>
              <w:right w:val="single" w:sz="4" w:space="0" w:color="auto"/>
            </w:tcBorders>
          </w:tcPr>
          <w:p w14:paraId="0D830925" w14:textId="394B9FB7" w:rsidR="009244B3" w:rsidRPr="00E53E2A" w:rsidRDefault="009244B3" w:rsidP="009244B3">
            <w:pPr>
              <w:rPr>
                <w:lang w:val="kk-KZ"/>
              </w:rPr>
            </w:pPr>
            <w:r>
              <w:rPr>
                <w:lang w:val="kk-KZ"/>
              </w:rPr>
              <w:t>107</w:t>
            </w:r>
          </w:p>
        </w:tc>
        <w:tc>
          <w:tcPr>
            <w:tcW w:w="2552" w:type="dxa"/>
            <w:tcBorders>
              <w:top w:val="single" w:sz="8" w:space="0" w:color="000000"/>
              <w:left w:val="single" w:sz="4" w:space="0" w:color="auto"/>
              <w:bottom w:val="single" w:sz="8" w:space="0" w:color="000000"/>
              <w:right w:val="single" w:sz="8" w:space="0" w:color="000000"/>
            </w:tcBorders>
          </w:tcPr>
          <w:p w14:paraId="77027993" w14:textId="3B299230"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4FEF1E4" w14:textId="57BD58B7" w:rsidR="009244B3" w:rsidRDefault="009244B3" w:rsidP="009244B3">
            <w:pPr>
              <w:rPr>
                <w:lang w:val="kk-KZ"/>
              </w:rPr>
            </w:pPr>
          </w:p>
        </w:tc>
        <w:tc>
          <w:tcPr>
            <w:tcW w:w="4110" w:type="dxa"/>
            <w:vMerge w:val="restart"/>
            <w:tcBorders>
              <w:top w:val="single" w:sz="4" w:space="0" w:color="auto"/>
              <w:left w:val="single" w:sz="4" w:space="0" w:color="auto"/>
              <w:right w:val="single" w:sz="4" w:space="0" w:color="auto"/>
            </w:tcBorders>
          </w:tcPr>
          <w:p w14:paraId="33928A7A" w14:textId="35BB1408" w:rsidR="009244B3" w:rsidRPr="00E53E2A" w:rsidRDefault="009244B3" w:rsidP="009244B3">
            <w:pPr>
              <w:rPr>
                <w:lang w:val="kk-KZ"/>
              </w:rPr>
            </w:pPr>
          </w:p>
        </w:tc>
      </w:tr>
      <w:tr w:rsidR="009244B3" w:rsidRPr="005B538A" w14:paraId="01FADA1E" w14:textId="77777777" w:rsidTr="009B7F00">
        <w:trPr>
          <w:gridAfter w:val="1"/>
          <w:wAfter w:w="3798" w:type="dxa"/>
        </w:trPr>
        <w:tc>
          <w:tcPr>
            <w:tcW w:w="930" w:type="dxa"/>
            <w:vMerge/>
            <w:tcBorders>
              <w:left w:val="single" w:sz="4" w:space="0" w:color="auto"/>
              <w:right w:val="single" w:sz="4" w:space="0" w:color="auto"/>
            </w:tcBorders>
          </w:tcPr>
          <w:p w14:paraId="16CA5D16"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C61D5E1" w14:textId="44DA142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056FE1F" w14:textId="16015793" w:rsidR="009244B3" w:rsidRPr="006616C9" w:rsidRDefault="009244B3" w:rsidP="009244B3">
            <w:pPr>
              <w:rPr>
                <w:lang w:val="kk-KZ"/>
              </w:rPr>
            </w:pPr>
          </w:p>
        </w:tc>
        <w:tc>
          <w:tcPr>
            <w:tcW w:w="4110" w:type="dxa"/>
            <w:vMerge/>
            <w:tcBorders>
              <w:left w:val="single" w:sz="4" w:space="0" w:color="auto"/>
              <w:right w:val="single" w:sz="4" w:space="0" w:color="auto"/>
            </w:tcBorders>
          </w:tcPr>
          <w:p w14:paraId="245F9599" w14:textId="77777777" w:rsidR="009244B3" w:rsidRPr="00E53E2A" w:rsidRDefault="009244B3" w:rsidP="009244B3">
            <w:pPr>
              <w:rPr>
                <w:lang w:val="kk-KZ"/>
              </w:rPr>
            </w:pPr>
          </w:p>
        </w:tc>
      </w:tr>
      <w:tr w:rsidR="009244B3" w:rsidRPr="005B538A" w14:paraId="2447368A" w14:textId="77777777" w:rsidTr="009B7F00">
        <w:trPr>
          <w:gridAfter w:val="1"/>
          <w:wAfter w:w="3798" w:type="dxa"/>
        </w:trPr>
        <w:tc>
          <w:tcPr>
            <w:tcW w:w="930" w:type="dxa"/>
            <w:vMerge/>
            <w:tcBorders>
              <w:left w:val="single" w:sz="4" w:space="0" w:color="auto"/>
              <w:bottom w:val="single" w:sz="4" w:space="0" w:color="auto"/>
              <w:right w:val="single" w:sz="4" w:space="0" w:color="auto"/>
            </w:tcBorders>
          </w:tcPr>
          <w:p w14:paraId="32097422"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FB90003" w14:textId="7D43F86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7424DC0" w14:textId="4C8955E1" w:rsidR="009244B3" w:rsidRPr="006616C9" w:rsidRDefault="009244B3" w:rsidP="009244B3">
            <w:pPr>
              <w:rPr>
                <w:lang w:val="kk-KZ"/>
              </w:rPr>
            </w:pPr>
          </w:p>
        </w:tc>
        <w:tc>
          <w:tcPr>
            <w:tcW w:w="4110" w:type="dxa"/>
            <w:vMerge/>
            <w:tcBorders>
              <w:left w:val="single" w:sz="4" w:space="0" w:color="auto"/>
              <w:bottom w:val="single" w:sz="4" w:space="0" w:color="auto"/>
              <w:right w:val="single" w:sz="4" w:space="0" w:color="auto"/>
            </w:tcBorders>
          </w:tcPr>
          <w:p w14:paraId="75ADB6B5" w14:textId="77777777" w:rsidR="009244B3" w:rsidRPr="00E53E2A" w:rsidRDefault="009244B3" w:rsidP="009244B3">
            <w:pPr>
              <w:rPr>
                <w:lang w:val="kk-KZ"/>
              </w:rPr>
            </w:pPr>
          </w:p>
        </w:tc>
      </w:tr>
      <w:tr w:rsidR="009244B3" w:rsidRPr="005B538A" w14:paraId="26AAF8D7" w14:textId="77777777" w:rsidTr="008F1A36">
        <w:trPr>
          <w:gridAfter w:val="1"/>
          <w:wAfter w:w="3798" w:type="dxa"/>
        </w:trPr>
        <w:tc>
          <w:tcPr>
            <w:tcW w:w="930" w:type="dxa"/>
            <w:vMerge w:val="restart"/>
            <w:tcBorders>
              <w:top w:val="single" w:sz="4" w:space="0" w:color="auto"/>
              <w:left w:val="single" w:sz="4" w:space="0" w:color="auto"/>
              <w:right w:val="single" w:sz="4" w:space="0" w:color="auto"/>
            </w:tcBorders>
          </w:tcPr>
          <w:p w14:paraId="0AC084FB" w14:textId="3D374FD5" w:rsidR="009244B3" w:rsidRPr="00E53E2A" w:rsidRDefault="009244B3" w:rsidP="009244B3">
            <w:pPr>
              <w:rPr>
                <w:lang w:val="kk-KZ"/>
              </w:rPr>
            </w:pPr>
            <w:r>
              <w:rPr>
                <w:lang w:val="kk-KZ"/>
              </w:rPr>
              <w:t>108</w:t>
            </w:r>
          </w:p>
        </w:tc>
        <w:tc>
          <w:tcPr>
            <w:tcW w:w="2552" w:type="dxa"/>
            <w:tcBorders>
              <w:top w:val="single" w:sz="8" w:space="0" w:color="000000"/>
              <w:left w:val="single" w:sz="4" w:space="0" w:color="auto"/>
              <w:bottom w:val="single" w:sz="8" w:space="0" w:color="000000"/>
              <w:right w:val="single" w:sz="8" w:space="0" w:color="000000"/>
            </w:tcBorders>
          </w:tcPr>
          <w:p w14:paraId="16BA3813" w14:textId="339D7843"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105EECC" w14:textId="4BB06A69" w:rsidR="009244B3" w:rsidRPr="008F1A36" w:rsidRDefault="009244B3" w:rsidP="009244B3">
            <w:pPr>
              <w:spacing w:line="240" w:lineRule="auto"/>
              <w:rPr>
                <w:rFonts w:ascii="Arial" w:eastAsia="Times New Roman" w:hAnsi="Arial" w:cs="Arial"/>
                <w:sz w:val="24"/>
                <w:szCs w:val="24"/>
                <w:lang w:val="ru-RU" w:eastAsia="ru-RU"/>
              </w:rPr>
            </w:pPr>
          </w:p>
        </w:tc>
        <w:tc>
          <w:tcPr>
            <w:tcW w:w="4110" w:type="dxa"/>
            <w:vMerge w:val="restart"/>
            <w:tcBorders>
              <w:top w:val="single" w:sz="4" w:space="0" w:color="auto"/>
              <w:left w:val="single" w:sz="4" w:space="0" w:color="auto"/>
              <w:right w:val="single" w:sz="4" w:space="0" w:color="auto"/>
            </w:tcBorders>
          </w:tcPr>
          <w:p w14:paraId="5BA6BCEF" w14:textId="64FC4F8B" w:rsidR="009244B3" w:rsidRPr="00E53E2A" w:rsidRDefault="009244B3" w:rsidP="009244B3">
            <w:pPr>
              <w:rPr>
                <w:lang w:val="kk-KZ"/>
              </w:rPr>
            </w:pPr>
          </w:p>
        </w:tc>
      </w:tr>
      <w:tr w:rsidR="009244B3" w:rsidRPr="005B538A" w14:paraId="78E66869" w14:textId="77777777" w:rsidTr="008F1A36">
        <w:trPr>
          <w:gridAfter w:val="1"/>
          <w:wAfter w:w="3798" w:type="dxa"/>
        </w:trPr>
        <w:tc>
          <w:tcPr>
            <w:tcW w:w="930" w:type="dxa"/>
            <w:vMerge/>
            <w:tcBorders>
              <w:left w:val="single" w:sz="4" w:space="0" w:color="auto"/>
              <w:right w:val="single" w:sz="4" w:space="0" w:color="auto"/>
            </w:tcBorders>
          </w:tcPr>
          <w:p w14:paraId="6440D9A9"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6EB08C1" w14:textId="3B1B6B19"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1BB9E38" w14:textId="49EF1789" w:rsidR="009244B3" w:rsidRDefault="009244B3" w:rsidP="009244B3">
            <w:pPr>
              <w:rPr>
                <w:lang w:val="kk-KZ"/>
              </w:rPr>
            </w:pPr>
          </w:p>
        </w:tc>
        <w:tc>
          <w:tcPr>
            <w:tcW w:w="4110" w:type="dxa"/>
            <w:vMerge/>
            <w:tcBorders>
              <w:left w:val="single" w:sz="4" w:space="0" w:color="auto"/>
              <w:right w:val="single" w:sz="4" w:space="0" w:color="auto"/>
            </w:tcBorders>
          </w:tcPr>
          <w:p w14:paraId="35B19679" w14:textId="77777777" w:rsidR="009244B3" w:rsidRPr="00E53E2A" w:rsidRDefault="009244B3" w:rsidP="009244B3">
            <w:pPr>
              <w:rPr>
                <w:lang w:val="kk-KZ"/>
              </w:rPr>
            </w:pPr>
          </w:p>
        </w:tc>
      </w:tr>
      <w:tr w:rsidR="009244B3" w:rsidRPr="005B538A" w14:paraId="79E677CC" w14:textId="77777777" w:rsidTr="008F1A36">
        <w:trPr>
          <w:gridAfter w:val="1"/>
          <w:wAfter w:w="3798" w:type="dxa"/>
        </w:trPr>
        <w:tc>
          <w:tcPr>
            <w:tcW w:w="930" w:type="dxa"/>
            <w:vMerge/>
            <w:tcBorders>
              <w:left w:val="single" w:sz="4" w:space="0" w:color="auto"/>
              <w:bottom w:val="single" w:sz="4" w:space="0" w:color="auto"/>
              <w:right w:val="single" w:sz="4" w:space="0" w:color="auto"/>
            </w:tcBorders>
          </w:tcPr>
          <w:p w14:paraId="3681AE1E"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80186CC" w14:textId="25E85FDF"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D9D080A" w14:textId="7466B0FE" w:rsidR="009244B3" w:rsidRDefault="009244B3" w:rsidP="009244B3">
            <w:pPr>
              <w:rPr>
                <w:lang w:val="kk-KZ"/>
              </w:rPr>
            </w:pPr>
          </w:p>
        </w:tc>
        <w:tc>
          <w:tcPr>
            <w:tcW w:w="4110" w:type="dxa"/>
            <w:vMerge/>
            <w:tcBorders>
              <w:left w:val="single" w:sz="4" w:space="0" w:color="auto"/>
              <w:bottom w:val="single" w:sz="4" w:space="0" w:color="auto"/>
              <w:right w:val="single" w:sz="4" w:space="0" w:color="auto"/>
            </w:tcBorders>
          </w:tcPr>
          <w:p w14:paraId="6C4A4FDB" w14:textId="77777777" w:rsidR="009244B3" w:rsidRPr="00E53E2A" w:rsidRDefault="009244B3" w:rsidP="009244B3">
            <w:pPr>
              <w:rPr>
                <w:lang w:val="kk-KZ"/>
              </w:rPr>
            </w:pPr>
          </w:p>
        </w:tc>
      </w:tr>
      <w:tr w:rsidR="009244B3" w:rsidRPr="005B538A" w14:paraId="4D6E629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4A94117"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C330A16"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D16DC0F"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51052522" w14:textId="77777777" w:rsidR="009244B3" w:rsidRPr="00E53E2A" w:rsidRDefault="009244B3" w:rsidP="009244B3">
            <w:pPr>
              <w:rPr>
                <w:lang w:val="kk-KZ"/>
              </w:rPr>
            </w:pPr>
          </w:p>
        </w:tc>
      </w:tr>
      <w:tr w:rsidR="009244B3" w:rsidRPr="005B538A" w14:paraId="3CA5537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30AD32E"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154864C"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2B0CB62"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37723CD" w14:textId="77777777" w:rsidR="009244B3" w:rsidRPr="00E53E2A" w:rsidRDefault="009244B3" w:rsidP="009244B3">
            <w:pPr>
              <w:rPr>
                <w:lang w:val="kk-KZ"/>
              </w:rPr>
            </w:pPr>
          </w:p>
        </w:tc>
      </w:tr>
      <w:tr w:rsidR="009244B3" w:rsidRPr="005B538A" w14:paraId="5EB5956D"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9C77F6D"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5706937"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4813D0B"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D0FB592" w14:textId="77777777" w:rsidR="009244B3" w:rsidRPr="00E53E2A" w:rsidRDefault="009244B3" w:rsidP="009244B3">
            <w:pPr>
              <w:rPr>
                <w:lang w:val="kk-KZ"/>
              </w:rPr>
            </w:pPr>
          </w:p>
        </w:tc>
      </w:tr>
      <w:tr w:rsidR="009244B3" w:rsidRPr="005B538A" w14:paraId="2277F80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1BB0407"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E96579C"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8ABD80F"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38C8FDD" w14:textId="77777777" w:rsidR="009244B3" w:rsidRPr="00E53E2A" w:rsidRDefault="009244B3" w:rsidP="009244B3">
            <w:pPr>
              <w:rPr>
                <w:lang w:val="kk-KZ"/>
              </w:rPr>
            </w:pPr>
          </w:p>
        </w:tc>
      </w:tr>
      <w:tr w:rsidR="009244B3" w:rsidRPr="005B538A" w14:paraId="73C5323D"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D7ED6AA"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5FE0558"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D1FF166"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D7CB1FE" w14:textId="77777777" w:rsidR="009244B3" w:rsidRPr="00E53E2A" w:rsidRDefault="009244B3" w:rsidP="009244B3">
            <w:pPr>
              <w:rPr>
                <w:lang w:val="kk-KZ"/>
              </w:rPr>
            </w:pPr>
          </w:p>
        </w:tc>
      </w:tr>
      <w:tr w:rsidR="009244B3" w:rsidRPr="005B538A" w14:paraId="521B127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8794F06"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0D972F1"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11B789E"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55EF22E8" w14:textId="77777777" w:rsidR="009244B3" w:rsidRPr="00E53E2A" w:rsidRDefault="009244B3" w:rsidP="009244B3">
            <w:pPr>
              <w:rPr>
                <w:lang w:val="kk-KZ"/>
              </w:rPr>
            </w:pPr>
          </w:p>
        </w:tc>
      </w:tr>
      <w:tr w:rsidR="009244B3" w:rsidRPr="005B538A" w14:paraId="4541335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50C5ED5"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69EFCD4"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C5616A0"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DAEC826" w14:textId="77777777" w:rsidR="009244B3" w:rsidRPr="00E53E2A" w:rsidRDefault="009244B3" w:rsidP="009244B3">
            <w:pPr>
              <w:rPr>
                <w:lang w:val="kk-KZ"/>
              </w:rPr>
            </w:pPr>
          </w:p>
        </w:tc>
      </w:tr>
      <w:tr w:rsidR="009244B3" w:rsidRPr="005B538A" w14:paraId="2BCB91B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CBE1773"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39671BE"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D964D22"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5A19D34A" w14:textId="77777777" w:rsidR="009244B3" w:rsidRPr="00E53E2A" w:rsidRDefault="009244B3" w:rsidP="009244B3">
            <w:pPr>
              <w:rPr>
                <w:lang w:val="kk-KZ"/>
              </w:rPr>
            </w:pPr>
          </w:p>
        </w:tc>
      </w:tr>
      <w:tr w:rsidR="009244B3" w:rsidRPr="005B538A" w14:paraId="47FFB256"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52D4B5D"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5B1070C"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3685684"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4CBC2DE" w14:textId="77777777" w:rsidR="009244B3" w:rsidRPr="00E53E2A" w:rsidRDefault="009244B3" w:rsidP="009244B3">
            <w:pPr>
              <w:rPr>
                <w:lang w:val="kk-KZ"/>
              </w:rPr>
            </w:pPr>
          </w:p>
        </w:tc>
      </w:tr>
      <w:tr w:rsidR="009244B3" w:rsidRPr="005B538A" w14:paraId="34BD289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AEB0736"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58084D9"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E7557B2"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6B1F97E" w14:textId="77777777" w:rsidR="009244B3" w:rsidRPr="00E53E2A" w:rsidRDefault="009244B3" w:rsidP="009244B3">
            <w:pPr>
              <w:rPr>
                <w:lang w:val="kk-KZ"/>
              </w:rPr>
            </w:pPr>
          </w:p>
        </w:tc>
      </w:tr>
      <w:tr w:rsidR="009244B3" w:rsidRPr="005B538A" w14:paraId="77215581"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48C080A"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B1D455E"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CFB09E8"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5B7CC32" w14:textId="77777777" w:rsidR="009244B3" w:rsidRPr="00E53E2A" w:rsidRDefault="009244B3" w:rsidP="009244B3">
            <w:pPr>
              <w:rPr>
                <w:lang w:val="kk-KZ"/>
              </w:rPr>
            </w:pPr>
          </w:p>
        </w:tc>
      </w:tr>
      <w:tr w:rsidR="009244B3" w:rsidRPr="005B538A" w14:paraId="7914C80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FDC537D"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27BE562"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61BCDED"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3B7B12C" w14:textId="77777777" w:rsidR="009244B3" w:rsidRPr="00E53E2A" w:rsidRDefault="009244B3" w:rsidP="009244B3">
            <w:pPr>
              <w:rPr>
                <w:lang w:val="kk-KZ"/>
              </w:rPr>
            </w:pPr>
          </w:p>
        </w:tc>
      </w:tr>
      <w:tr w:rsidR="009244B3" w:rsidRPr="005B538A" w14:paraId="39920F3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07148E4"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50613A4"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52C58FD"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515EB6A7" w14:textId="77777777" w:rsidR="009244B3" w:rsidRPr="00E53E2A" w:rsidRDefault="009244B3" w:rsidP="009244B3">
            <w:pPr>
              <w:rPr>
                <w:lang w:val="kk-KZ"/>
              </w:rPr>
            </w:pPr>
          </w:p>
        </w:tc>
      </w:tr>
      <w:tr w:rsidR="009244B3" w:rsidRPr="005B538A" w14:paraId="6E4A0A60"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EB19DB7"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EFC3E62"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DF22BB0"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E82E2F8" w14:textId="77777777" w:rsidR="009244B3" w:rsidRPr="00E53E2A" w:rsidRDefault="009244B3" w:rsidP="009244B3">
            <w:pPr>
              <w:rPr>
                <w:lang w:val="kk-KZ"/>
              </w:rPr>
            </w:pPr>
          </w:p>
        </w:tc>
      </w:tr>
      <w:tr w:rsidR="009244B3" w:rsidRPr="005B538A" w14:paraId="5158CA3E"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19D05B2"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FF07B64"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7BAA397"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E229FC9" w14:textId="77777777" w:rsidR="009244B3" w:rsidRPr="00E53E2A" w:rsidRDefault="009244B3" w:rsidP="009244B3">
            <w:pPr>
              <w:rPr>
                <w:lang w:val="kk-KZ"/>
              </w:rPr>
            </w:pPr>
          </w:p>
        </w:tc>
      </w:tr>
      <w:tr w:rsidR="009244B3" w:rsidRPr="005B538A" w14:paraId="14C2D98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65764FF"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1CA6D2B"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DCADEFD"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AD97DFB" w14:textId="77777777" w:rsidR="009244B3" w:rsidRPr="00E53E2A" w:rsidRDefault="009244B3" w:rsidP="009244B3">
            <w:pPr>
              <w:rPr>
                <w:lang w:val="kk-KZ"/>
              </w:rPr>
            </w:pPr>
          </w:p>
        </w:tc>
      </w:tr>
      <w:tr w:rsidR="009244B3" w:rsidRPr="005B538A" w14:paraId="3C20D540"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B326319"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710BF46"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886D0BF"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70313F1" w14:textId="77777777" w:rsidR="009244B3" w:rsidRPr="00E53E2A" w:rsidRDefault="009244B3" w:rsidP="009244B3">
            <w:pPr>
              <w:rPr>
                <w:lang w:val="kk-KZ"/>
              </w:rPr>
            </w:pPr>
          </w:p>
        </w:tc>
      </w:tr>
      <w:tr w:rsidR="009244B3" w:rsidRPr="005B538A" w14:paraId="6AD1EB8A"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104C4C1"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EFCF948"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9F3F879"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F90386F" w14:textId="77777777" w:rsidR="009244B3" w:rsidRPr="00E53E2A" w:rsidRDefault="009244B3" w:rsidP="009244B3">
            <w:pPr>
              <w:rPr>
                <w:lang w:val="kk-KZ"/>
              </w:rPr>
            </w:pPr>
          </w:p>
        </w:tc>
      </w:tr>
      <w:tr w:rsidR="009244B3" w:rsidRPr="005B538A" w14:paraId="58C72F9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AB940E9"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FFC0981"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305720E"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2F554E8" w14:textId="77777777" w:rsidR="009244B3" w:rsidRPr="00E53E2A" w:rsidRDefault="009244B3" w:rsidP="009244B3">
            <w:pPr>
              <w:rPr>
                <w:lang w:val="kk-KZ"/>
              </w:rPr>
            </w:pPr>
          </w:p>
        </w:tc>
      </w:tr>
      <w:tr w:rsidR="009244B3" w:rsidRPr="005B538A" w14:paraId="11EA6AFD"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7B7AF90"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CD6EA2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BE18E8B"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7264322" w14:textId="77777777" w:rsidR="009244B3" w:rsidRPr="00E53E2A" w:rsidRDefault="009244B3" w:rsidP="009244B3">
            <w:pPr>
              <w:rPr>
                <w:lang w:val="kk-KZ"/>
              </w:rPr>
            </w:pPr>
          </w:p>
        </w:tc>
      </w:tr>
      <w:tr w:rsidR="009244B3" w:rsidRPr="005B538A" w14:paraId="611C4EB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2A367CF"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1D22CD1"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70E25BE"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4CABF5E" w14:textId="77777777" w:rsidR="009244B3" w:rsidRPr="00E53E2A" w:rsidRDefault="009244B3" w:rsidP="009244B3">
            <w:pPr>
              <w:rPr>
                <w:lang w:val="kk-KZ"/>
              </w:rPr>
            </w:pPr>
          </w:p>
        </w:tc>
      </w:tr>
      <w:tr w:rsidR="009244B3" w:rsidRPr="005B538A" w14:paraId="71E2BA55"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45F8450"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F63D0E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351C73E"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3557E80" w14:textId="77777777" w:rsidR="009244B3" w:rsidRPr="00E53E2A" w:rsidRDefault="009244B3" w:rsidP="009244B3">
            <w:pPr>
              <w:rPr>
                <w:lang w:val="kk-KZ"/>
              </w:rPr>
            </w:pPr>
          </w:p>
        </w:tc>
      </w:tr>
      <w:tr w:rsidR="009244B3" w:rsidRPr="005B538A" w14:paraId="41EDBDC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7499065"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C3547F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31676F7"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FDED067" w14:textId="77777777" w:rsidR="009244B3" w:rsidRPr="00E53E2A" w:rsidRDefault="009244B3" w:rsidP="009244B3">
            <w:pPr>
              <w:rPr>
                <w:lang w:val="kk-KZ"/>
              </w:rPr>
            </w:pPr>
          </w:p>
        </w:tc>
      </w:tr>
      <w:tr w:rsidR="009244B3" w:rsidRPr="005B538A" w14:paraId="5CB3B3E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7F6401D"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D069EF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20CF1BF"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5A316F0" w14:textId="77777777" w:rsidR="009244B3" w:rsidRPr="00E53E2A" w:rsidRDefault="009244B3" w:rsidP="009244B3">
            <w:pPr>
              <w:rPr>
                <w:lang w:val="kk-KZ"/>
              </w:rPr>
            </w:pPr>
          </w:p>
        </w:tc>
      </w:tr>
      <w:tr w:rsidR="009244B3" w:rsidRPr="005B538A" w14:paraId="19B55A1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B7034C3"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AA4E3DF"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2C6C357"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E40DEEE" w14:textId="77777777" w:rsidR="009244B3" w:rsidRPr="00E53E2A" w:rsidRDefault="009244B3" w:rsidP="009244B3">
            <w:pPr>
              <w:rPr>
                <w:lang w:val="kk-KZ"/>
              </w:rPr>
            </w:pPr>
          </w:p>
        </w:tc>
      </w:tr>
      <w:tr w:rsidR="009244B3" w:rsidRPr="005B538A" w14:paraId="5BA2C966"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B74AFB0"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684F4A3"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5A9FB3C"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5182DD4" w14:textId="77777777" w:rsidR="009244B3" w:rsidRPr="00E53E2A" w:rsidRDefault="009244B3" w:rsidP="009244B3">
            <w:pPr>
              <w:rPr>
                <w:lang w:val="kk-KZ"/>
              </w:rPr>
            </w:pPr>
          </w:p>
        </w:tc>
      </w:tr>
      <w:tr w:rsidR="009244B3" w:rsidRPr="005B538A" w14:paraId="30D5257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1CD198A"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459A34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DD94345"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2F66032" w14:textId="77777777" w:rsidR="009244B3" w:rsidRPr="00E53E2A" w:rsidRDefault="009244B3" w:rsidP="009244B3">
            <w:pPr>
              <w:rPr>
                <w:lang w:val="kk-KZ"/>
              </w:rPr>
            </w:pPr>
          </w:p>
        </w:tc>
      </w:tr>
      <w:tr w:rsidR="009244B3" w:rsidRPr="005B538A" w14:paraId="694D058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8A2A1A3"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21FC03C"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71E855B"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8EEB972" w14:textId="77777777" w:rsidR="009244B3" w:rsidRPr="00E53E2A" w:rsidRDefault="009244B3" w:rsidP="009244B3">
            <w:pPr>
              <w:rPr>
                <w:lang w:val="kk-KZ"/>
              </w:rPr>
            </w:pPr>
          </w:p>
        </w:tc>
      </w:tr>
      <w:tr w:rsidR="009244B3" w:rsidRPr="005B538A" w14:paraId="58F93F3C"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51D1BD2"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8C146D2"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9C69F9D"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3E5FBC9" w14:textId="77777777" w:rsidR="009244B3" w:rsidRPr="00E53E2A" w:rsidRDefault="009244B3" w:rsidP="009244B3">
            <w:pPr>
              <w:rPr>
                <w:lang w:val="kk-KZ"/>
              </w:rPr>
            </w:pPr>
          </w:p>
        </w:tc>
      </w:tr>
      <w:tr w:rsidR="009244B3" w:rsidRPr="005B538A" w14:paraId="5BEAA02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58CA529"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FA8F7D3"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0384300"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96F3FAD" w14:textId="77777777" w:rsidR="009244B3" w:rsidRPr="00E53E2A" w:rsidRDefault="009244B3" w:rsidP="009244B3">
            <w:pPr>
              <w:rPr>
                <w:lang w:val="kk-KZ"/>
              </w:rPr>
            </w:pPr>
          </w:p>
        </w:tc>
      </w:tr>
      <w:tr w:rsidR="009244B3" w:rsidRPr="005B538A" w14:paraId="0FD9BC4E"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D7E62D7"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4A29039"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B83A470"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4482C55" w14:textId="77777777" w:rsidR="009244B3" w:rsidRPr="00E53E2A" w:rsidRDefault="009244B3" w:rsidP="009244B3">
            <w:pPr>
              <w:rPr>
                <w:lang w:val="kk-KZ"/>
              </w:rPr>
            </w:pPr>
          </w:p>
        </w:tc>
      </w:tr>
      <w:tr w:rsidR="009244B3" w:rsidRPr="005B538A" w14:paraId="2BE30D1E"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5B842DA"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8E9846D"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18A44A2"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077B838" w14:textId="77777777" w:rsidR="009244B3" w:rsidRPr="00E53E2A" w:rsidRDefault="009244B3" w:rsidP="009244B3">
            <w:pPr>
              <w:rPr>
                <w:lang w:val="kk-KZ"/>
              </w:rPr>
            </w:pPr>
          </w:p>
        </w:tc>
      </w:tr>
      <w:tr w:rsidR="009244B3" w:rsidRPr="005B538A" w14:paraId="2334D19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AE96AD3"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7B40F52"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1BCACF5"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E4409B2" w14:textId="77777777" w:rsidR="009244B3" w:rsidRPr="00E53E2A" w:rsidRDefault="009244B3" w:rsidP="009244B3">
            <w:pPr>
              <w:rPr>
                <w:lang w:val="kk-KZ"/>
              </w:rPr>
            </w:pPr>
          </w:p>
        </w:tc>
      </w:tr>
      <w:tr w:rsidR="009244B3" w:rsidRPr="005B538A" w14:paraId="2DB6AF6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43099C8"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78875A8"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9168C5F"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113BFED" w14:textId="77777777" w:rsidR="009244B3" w:rsidRPr="00E53E2A" w:rsidRDefault="009244B3" w:rsidP="009244B3">
            <w:pPr>
              <w:rPr>
                <w:lang w:val="kk-KZ"/>
              </w:rPr>
            </w:pPr>
          </w:p>
        </w:tc>
      </w:tr>
      <w:tr w:rsidR="009244B3" w:rsidRPr="005B538A" w14:paraId="4BCFE1D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7F78E34"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F174FA2"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C56E586"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CB02032" w14:textId="77777777" w:rsidR="009244B3" w:rsidRPr="00E53E2A" w:rsidRDefault="009244B3" w:rsidP="009244B3">
            <w:pPr>
              <w:rPr>
                <w:lang w:val="kk-KZ"/>
              </w:rPr>
            </w:pPr>
          </w:p>
        </w:tc>
      </w:tr>
      <w:tr w:rsidR="009244B3" w:rsidRPr="005B538A" w14:paraId="42F7C17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0388A57"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41FDFFB"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5E078C0"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F852C0D" w14:textId="77777777" w:rsidR="009244B3" w:rsidRPr="00E53E2A" w:rsidRDefault="009244B3" w:rsidP="009244B3">
            <w:pPr>
              <w:rPr>
                <w:lang w:val="kk-KZ"/>
              </w:rPr>
            </w:pPr>
          </w:p>
        </w:tc>
      </w:tr>
      <w:tr w:rsidR="009244B3" w:rsidRPr="005B538A" w14:paraId="13BECD6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AF65941"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7CB0567"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29B24C0"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4DD958C" w14:textId="77777777" w:rsidR="009244B3" w:rsidRPr="00E53E2A" w:rsidRDefault="009244B3" w:rsidP="009244B3">
            <w:pPr>
              <w:rPr>
                <w:lang w:val="kk-KZ"/>
              </w:rPr>
            </w:pPr>
          </w:p>
        </w:tc>
      </w:tr>
      <w:tr w:rsidR="009244B3" w:rsidRPr="005B538A" w14:paraId="0D595B2C"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3DD011D"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080A21B"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1D7C737"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E0267EB" w14:textId="77777777" w:rsidR="009244B3" w:rsidRPr="00E53E2A" w:rsidRDefault="009244B3" w:rsidP="009244B3">
            <w:pPr>
              <w:rPr>
                <w:lang w:val="kk-KZ"/>
              </w:rPr>
            </w:pPr>
          </w:p>
        </w:tc>
      </w:tr>
      <w:tr w:rsidR="009244B3" w:rsidRPr="005B538A" w14:paraId="7A00035A"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93C8680"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200C819"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3093AA1"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41AFA45" w14:textId="77777777" w:rsidR="009244B3" w:rsidRPr="00E53E2A" w:rsidRDefault="009244B3" w:rsidP="009244B3">
            <w:pPr>
              <w:rPr>
                <w:lang w:val="kk-KZ"/>
              </w:rPr>
            </w:pPr>
          </w:p>
        </w:tc>
      </w:tr>
      <w:tr w:rsidR="009244B3" w:rsidRPr="005B538A" w14:paraId="603AE45A"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8498D74"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8C477F9"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43B8DAF"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BB740BA" w14:textId="77777777" w:rsidR="009244B3" w:rsidRPr="00E53E2A" w:rsidRDefault="009244B3" w:rsidP="009244B3">
            <w:pPr>
              <w:rPr>
                <w:lang w:val="kk-KZ"/>
              </w:rPr>
            </w:pPr>
          </w:p>
        </w:tc>
      </w:tr>
      <w:tr w:rsidR="009244B3" w:rsidRPr="005B538A" w14:paraId="7D3F85E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C748CB2"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E46824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20089B3"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9AF82F4" w14:textId="77777777" w:rsidR="009244B3" w:rsidRPr="00E53E2A" w:rsidRDefault="009244B3" w:rsidP="009244B3">
            <w:pPr>
              <w:rPr>
                <w:lang w:val="kk-KZ"/>
              </w:rPr>
            </w:pPr>
          </w:p>
        </w:tc>
      </w:tr>
      <w:tr w:rsidR="009244B3" w:rsidRPr="005B538A" w14:paraId="04DF7AE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900B4B8"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B21DDF2"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D4C645B"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6B2CFED" w14:textId="77777777" w:rsidR="009244B3" w:rsidRPr="00E53E2A" w:rsidRDefault="009244B3" w:rsidP="009244B3">
            <w:pPr>
              <w:rPr>
                <w:lang w:val="kk-KZ"/>
              </w:rPr>
            </w:pPr>
          </w:p>
        </w:tc>
      </w:tr>
      <w:tr w:rsidR="009244B3" w:rsidRPr="005B538A" w14:paraId="7436D70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984FAD9"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D9821EA"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059C1A1"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E664376" w14:textId="77777777" w:rsidR="009244B3" w:rsidRPr="00E53E2A" w:rsidRDefault="009244B3" w:rsidP="009244B3">
            <w:pPr>
              <w:rPr>
                <w:lang w:val="kk-KZ"/>
              </w:rPr>
            </w:pPr>
          </w:p>
        </w:tc>
      </w:tr>
      <w:tr w:rsidR="009244B3" w:rsidRPr="005B538A" w14:paraId="733F5F00"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FE23457"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3FEC6C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01C5340"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9B2965E" w14:textId="77777777" w:rsidR="009244B3" w:rsidRPr="00E53E2A" w:rsidRDefault="009244B3" w:rsidP="009244B3">
            <w:pPr>
              <w:rPr>
                <w:lang w:val="kk-KZ"/>
              </w:rPr>
            </w:pPr>
          </w:p>
        </w:tc>
      </w:tr>
      <w:tr w:rsidR="009244B3" w:rsidRPr="005B538A" w14:paraId="72631BA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590ED78"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3F2CAEB"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45F674C"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B0AA4DA" w14:textId="77777777" w:rsidR="009244B3" w:rsidRPr="00E53E2A" w:rsidRDefault="009244B3" w:rsidP="009244B3">
            <w:pPr>
              <w:rPr>
                <w:lang w:val="kk-KZ"/>
              </w:rPr>
            </w:pPr>
          </w:p>
        </w:tc>
      </w:tr>
      <w:tr w:rsidR="009244B3" w:rsidRPr="005B538A" w14:paraId="5056F575"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7A5A361"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8799103"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ABCF296"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DB33DCF" w14:textId="77777777" w:rsidR="009244B3" w:rsidRPr="00E53E2A" w:rsidRDefault="009244B3" w:rsidP="009244B3">
            <w:pPr>
              <w:rPr>
                <w:lang w:val="kk-KZ"/>
              </w:rPr>
            </w:pPr>
          </w:p>
        </w:tc>
      </w:tr>
      <w:tr w:rsidR="009244B3" w:rsidRPr="005B538A" w14:paraId="76E5DD0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E59D48C"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73BD7DF"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DD57E1E"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2544BA0" w14:textId="77777777" w:rsidR="009244B3" w:rsidRPr="00E53E2A" w:rsidRDefault="009244B3" w:rsidP="009244B3">
            <w:pPr>
              <w:rPr>
                <w:lang w:val="kk-KZ"/>
              </w:rPr>
            </w:pPr>
          </w:p>
        </w:tc>
      </w:tr>
      <w:tr w:rsidR="009244B3" w:rsidRPr="005B538A" w14:paraId="179488A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B699F89"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E1A2102"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B714C8D"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54929CC1" w14:textId="77777777" w:rsidR="009244B3" w:rsidRPr="00E53E2A" w:rsidRDefault="009244B3" w:rsidP="009244B3">
            <w:pPr>
              <w:rPr>
                <w:lang w:val="kk-KZ"/>
              </w:rPr>
            </w:pPr>
          </w:p>
        </w:tc>
      </w:tr>
      <w:tr w:rsidR="009244B3" w:rsidRPr="005B538A" w14:paraId="64BDF86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6C1BC74"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1679E76"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F36D30E"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54BB726" w14:textId="77777777" w:rsidR="009244B3" w:rsidRPr="00E53E2A" w:rsidRDefault="009244B3" w:rsidP="009244B3">
            <w:pPr>
              <w:rPr>
                <w:lang w:val="kk-KZ"/>
              </w:rPr>
            </w:pPr>
          </w:p>
        </w:tc>
      </w:tr>
      <w:tr w:rsidR="009244B3" w:rsidRPr="005B538A" w14:paraId="4616EEE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524AEA5"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B4CB8EC"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95F0C6E"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E6C9182" w14:textId="77777777" w:rsidR="009244B3" w:rsidRPr="00E53E2A" w:rsidRDefault="009244B3" w:rsidP="009244B3">
            <w:pPr>
              <w:rPr>
                <w:lang w:val="kk-KZ"/>
              </w:rPr>
            </w:pPr>
          </w:p>
        </w:tc>
      </w:tr>
      <w:tr w:rsidR="009244B3" w:rsidRPr="005B538A" w14:paraId="45D719A5"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8650771"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6DB71B6"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BA6301B"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1903F3E" w14:textId="77777777" w:rsidR="009244B3" w:rsidRPr="00E53E2A" w:rsidRDefault="009244B3" w:rsidP="009244B3">
            <w:pPr>
              <w:rPr>
                <w:lang w:val="kk-KZ"/>
              </w:rPr>
            </w:pPr>
          </w:p>
        </w:tc>
      </w:tr>
      <w:tr w:rsidR="009244B3" w:rsidRPr="005B538A" w14:paraId="19D5CC3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7398329"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46973B8"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C8919AF"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2AB1F20" w14:textId="77777777" w:rsidR="009244B3" w:rsidRPr="00E53E2A" w:rsidRDefault="009244B3" w:rsidP="009244B3">
            <w:pPr>
              <w:rPr>
                <w:lang w:val="kk-KZ"/>
              </w:rPr>
            </w:pPr>
          </w:p>
        </w:tc>
      </w:tr>
      <w:tr w:rsidR="009244B3" w:rsidRPr="005B538A" w14:paraId="210436CA"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937C608"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BB4FFC3"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9C4DA64"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FFB2697" w14:textId="77777777" w:rsidR="009244B3" w:rsidRPr="00E53E2A" w:rsidRDefault="009244B3" w:rsidP="009244B3">
            <w:pPr>
              <w:rPr>
                <w:lang w:val="kk-KZ"/>
              </w:rPr>
            </w:pPr>
          </w:p>
        </w:tc>
      </w:tr>
      <w:tr w:rsidR="009244B3" w:rsidRPr="005B538A" w14:paraId="58627FB6"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4D75FD1"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583A0D3"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5BDBEEE"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B528919" w14:textId="77777777" w:rsidR="009244B3" w:rsidRPr="00E53E2A" w:rsidRDefault="009244B3" w:rsidP="009244B3">
            <w:pPr>
              <w:rPr>
                <w:lang w:val="kk-KZ"/>
              </w:rPr>
            </w:pPr>
          </w:p>
        </w:tc>
      </w:tr>
      <w:tr w:rsidR="009244B3" w:rsidRPr="005B538A" w14:paraId="63A7178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19404EB"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68D7FF7"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D730357"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0540DEC" w14:textId="77777777" w:rsidR="009244B3" w:rsidRPr="00E53E2A" w:rsidRDefault="009244B3" w:rsidP="009244B3">
            <w:pPr>
              <w:rPr>
                <w:lang w:val="kk-KZ"/>
              </w:rPr>
            </w:pPr>
          </w:p>
        </w:tc>
      </w:tr>
      <w:tr w:rsidR="009244B3" w:rsidRPr="005B538A" w14:paraId="35CAD78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DD4BCFE"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56355A8"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ED9F1C3"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A1C969C" w14:textId="77777777" w:rsidR="009244B3" w:rsidRPr="00E53E2A" w:rsidRDefault="009244B3" w:rsidP="009244B3">
            <w:pPr>
              <w:rPr>
                <w:lang w:val="kk-KZ"/>
              </w:rPr>
            </w:pPr>
          </w:p>
        </w:tc>
      </w:tr>
      <w:tr w:rsidR="009244B3" w:rsidRPr="005B538A" w14:paraId="0F882F6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0FE8903"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FDB15AC"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2DB62AB"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5650547" w14:textId="77777777" w:rsidR="009244B3" w:rsidRPr="00E53E2A" w:rsidRDefault="009244B3" w:rsidP="009244B3">
            <w:pPr>
              <w:rPr>
                <w:lang w:val="kk-KZ"/>
              </w:rPr>
            </w:pPr>
          </w:p>
        </w:tc>
      </w:tr>
      <w:tr w:rsidR="009244B3" w:rsidRPr="005B538A" w14:paraId="7328F41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BF14236"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185F400"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AEE6A6E"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775F446" w14:textId="77777777" w:rsidR="009244B3" w:rsidRPr="00E53E2A" w:rsidRDefault="009244B3" w:rsidP="009244B3">
            <w:pPr>
              <w:rPr>
                <w:lang w:val="kk-KZ"/>
              </w:rPr>
            </w:pPr>
          </w:p>
        </w:tc>
      </w:tr>
      <w:tr w:rsidR="009244B3" w:rsidRPr="005B538A" w14:paraId="4CF2627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0D6862B"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0E60813"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3D07C52"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03E3133" w14:textId="77777777" w:rsidR="009244B3" w:rsidRPr="00E53E2A" w:rsidRDefault="009244B3" w:rsidP="009244B3">
            <w:pPr>
              <w:rPr>
                <w:lang w:val="kk-KZ"/>
              </w:rPr>
            </w:pPr>
          </w:p>
        </w:tc>
      </w:tr>
      <w:tr w:rsidR="009244B3" w:rsidRPr="005B538A" w14:paraId="46189F3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4874876"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4F3B3B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441DC40"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DAB779D" w14:textId="77777777" w:rsidR="009244B3" w:rsidRPr="00E53E2A" w:rsidRDefault="009244B3" w:rsidP="009244B3">
            <w:pPr>
              <w:rPr>
                <w:lang w:val="kk-KZ"/>
              </w:rPr>
            </w:pPr>
          </w:p>
        </w:tc>
      </w:tr>
      <w:tr w:rsidR="009244B3" w:rsidRPr="005B538A" w14:paraId="5DEB8610"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E9B57DC"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88673A7"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90FBA9E"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B76F6EC" w14:textId="77777777" w:rsidR="009244B3" w:rsidRPr="00E53E2A" w:rsidRDefault="009244B3" w:rsidP="009244B3">
            <w:pPr>
              <w:rPr>
                <w:lang w:val="kk-KZ"/>
              </w:rPr>
            </w:pPr>
          </w:p>
        </w:tc>
      </w:tr>
      <w:tr w:rsidR="009244B3" w:rsidRPr="005B538A" w14:paraId="3D67F80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CA30D1C"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63AC93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845CE85"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9109D1B" w14:textId="77777777" w:rsidR="009244B3" w:rsidRPr="00E53E2A" w:rsidRDefault="009244B3" w:rsidP="009244B3">
            <w:pPr>
              <w:rPr>
                <w:lang w:val="kk-KZ"/>
              </w:rPr>
            </w:pPr>
          </w:p>
        </w:tc>
      </w:tr>
      <w:tr w:rsidR="009244B3" w:rsidRPr="005B538A" w14:paraId="51F8EC15"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35457E7"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5BCE74C"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B023929"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F57AF9D" w14:textId="77777777" w:rsidR="009244B3" w:rsidRPr="00E53E2A" w:rsidRDefault="009244B3" w:rsidP="009244B3">
            <w:pPr>
              <w:rPr>
                <w:lang w:val="kk-KZ"/>
              </w:rPr>
            </w:pPr>
          </w:p>
        </w:tc>
      </w:tr>
      <w:tr w:rsidR="009244B3" w:rsidRPr="005B538A" w14:paraId="2BDC70AE"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F8B632B"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1685771"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AEF5655"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ACFAAE9" w14:textId="77777777" w:rsidR="009244B3" w:rsidRPr="00E53E2A" w:rsidRDefault="009244B3" w:rsidP="009244B3">
            <w:pPr>
              <w:rPr>
                <w:lang w:val="kk-KZ"/>
              </w:rPr>
            </w:pPr>
          </w:p>
        </w:tc>
      </w:tr>
      <w:tr w:rsidR="009244B3" w:rsidRPr="005B538A" w14:paraId="5030FD6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11FC803"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B48E69D"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6C418D6"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BF990B4" w14:textId="77777777" w:rsidR="009244B3" w:rsidRPr="00E53E2A" w:rsidRDefault="009244B3" w:rsidP="009244B3">
            <w:pPr>
              <w:rPr>
                <w:lang w:val="kk-KZ"/>
              </w:rPr>
            </w:pPr>
          </w:p>
        </w:tc>
      </w:tr>
      <w:tr w:rsidR="009244B3" w:rsidRPr="005B538A" w14:paraId="24046FC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F22DA46"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71C5F1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678968D"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B34649A" w14:textId="77777777" w:rsidR="009244B3" w:rsidRPr="00E53E2A" w:rsidRDefault="009244B3" w:rsidP="009244B3">
            <w:pPr>
              <w:rPr>
                <w:lang w:val="kk-KZ"/>
              </w:rPr>
            </w:pPr>
          </w:p>
        </w:tc>
      </w:tr>
      <w:tr w:rsidR="009244B3" w:rsidRPr="005B538A" w14:paraId="77D9759C"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799AE8B"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DC9FD96"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9123D55"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BC7B78D" w14:textId="77777777" w:rsidR="009244B3" w:rsidRPr="00E53E2A" w:rsidRDefault="009244B3" w:rsidP="009244B3">
            <w:pPr>
              <w:rPr>
                <w:lang w:val="kk-KZ"/>
              </w:rPr>
            </w:pPr>
          </w:p>
        </w:tc>
      </w:tr>
      <w:tr w:rsidR="009244B3" w:rsidRPr="005B538A" w14:paraId="272F505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5CBB0F1"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24FED3C"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F4CEEEA"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57651DD" w14:textId="77777777" w:rsidR="009244B3" w:rsidRPr="00E53E2A" w:rsidRDefault="009244B3" w:rsidP="009244B3">
            <w:pPr>
              <w:rPr>
                <w:lang w:val="kk-KZ"/>
              </w:rPr>
            </w:pPr>
          </w:p>
        </w:tc>
      </w:tr>
      <w:tr w:rsidR="009244B3" w:rsidRPr="005B538A" w14:paraId="5B4B39D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CBE3EA4"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975D1DA"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8005B7B"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0C25BDF" w14:textId="77777777" w:rsidR="009244B3" w:rsidRPr="00E53E2A" w:rsidRDefault="009244B3" w:rsidP="009244B3">
            <w:pPr>
              <w:rPr>
                <w:lang w:val="kk-KZ"/>
              </w:rPr>
            </w:pPr>
          </w:p>
        </w:tc>
      </w:tr>
      <w:tr w:rsidR="009244B3" w:rsidRPr="005B538A" w14:paraId="24FAB85C"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60D22D7"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0FE723E"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C7169B9"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5F1B6B4" w14:textId="77777777" w:rsidR="009244B3" w:rsidRPr="00E53E2A" w:rsidRDefault="009244B3" w:rsidP="009244B3">
            <w:pPr>
              <w:rPr>
                <w:lang w:val="kk-KZ"/>
              </w:rPr>
            </w:pPr>
          </w:p>
        </w:tc>
      </w:tr>
      <w:tr w:rsidR="009244B3" w:rsidRPr="005B538A" w14:paraId="01C3B2A0"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7F02734"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31CAC70"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E102785"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CC8E345" w14:textId="77777777" w:rsidR="009244B3" w:rsidRPr="00E53E2A" w:rsidRDefault="009244B3" w:rsidP="009244B3">
            <w:pPr>
              <w:rPr>
                <w:lang w:val="kk-KZ"/>
              </w:rPr>
            </w:pPr>
          </w:p>
        </w:tc>
      </w:tr>
      <w:tr w:rsidR="009244B3" w:rsidRPr="005B538A" w14:paraId="64901A2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148ECD1"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5B1FC71"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82E782E"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9C563BD" w14:textId="77777777" w:rsidR="009244B3" w:rsidRPr="00E53E2A" w:rsidRDefault="009244B3" w:rsidP="009244B3">
            <w:pPr>
              <w:rPr>
                <w:lang w:val="kk-KZ"/>
              </w:rPr>
            </w:pPr>
          </w:p>
        </w:tc>
      </w:tr>
      <w:tr w:rsidR="009244B3" w:rsidRPr="005B538A" w14:paraId="2D43E46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CD08806"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6FF1F67"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464885D"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FD01860" w14:textId="77777777" w:rsidR="009244B3" w:rsidRPr="00E53E2A" w:rsidRDefault="009244B3" w:rsidP="009244B3">
            <w:pPr>
              <w:rPr>
                <w:lang w:val="kk-KZ"/>
              </w:rPr>
            </w:pPr>
          </w:p>
        </w:tc>
      </w:tr>
      <w:tr w:rsidR="009244B3" w:rsidRPr="005B538A" w14:paraId="0F23D09C"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BB7FE4D"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CA387CB"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89D5CF3"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803A6D4" w14:textId="77777777" w:rsidR="009244B3" w:rsidRPr="00E53E2A" w:rsidRDefault="009244B3" w:rsidP="009244B3">
            <w:pPr>
              <w:rPr>
                <w:lang w:val="kk-KZ"/>
              </w:rPr>
            </w:pPr>
          </w:p>
        </w:tc>
      </w:tr>
      <w:tr w:rsidR="009244B3" w:rsidRPr="005B538A" w14:paraId="16CD560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2A7E11E"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D73FA3D"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553D4CB"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C175966" w14:textId="77777777" w:rsidR="009244B3" w:rsidRPr="00E53E2A" w:rsidRDefault="009244B3" w:rsidP="009244B3">
            <w:pPr>
              <w:rPr>
                <w:lang w:val="kk-KZ"/>
              </w:rPr>
            </w:pPr>
          </w:p>
        </w:tc>
      </w:tr>
      <w:tr w:rsidR="009244B3" w:rsidRPr="005B538A" w14:paraId="25BCACA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66AC9B5"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9C9275A"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4F7989D"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9A68EB0" w14:textId="77777777" w:rsidR="009244B3" w:rsidRPr="00E53E2A" w:rsidRDefault="009244B3" w:rsidP="009244B3">
            <w:pPr>
              <w:rPr>
                <w:lang w:val="kk-KZ"/>
              </w:rPr>
            </w:pPr>
          </w:p>
        </w:tc>
      </w:tr>
      <w:tr w:rsidR="009244B3" w:rsidRPr="005B538A" w14:paraId="3CE6FACD"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BEDAC0B"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7EE07C0"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1AC1E01"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307CA41" w14:textId="77777777" w:rsidR="009244B3" w:rsidRPr="00E53E2A" w:rsidRDefault="009244B3" w:rsidP="009244B3">
            <w:pPr>
              <w:rPr>
                <w:lang w:val="kk-KZ"/>
              </w:rPr>
            </w:pPr>
          </w:p>
        </w:tc>
      </w:tr>
      <w:tr w:rsidR="009244B3" w:rsidRPr="005B538A" w14:paraId="51BF868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DFF06DE"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BB75FE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4E6A796"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FB805B2" w14:textId="77777777" w:rsidR="009244B3" w:rsidRPr="00E53E2A" w:rsidRDefault="009244B3" w:rsidP="009244B3">
            <w:pPr>
              <w:rPr>
                <w:lang w:val="kk-KZ"/>
              </w:rPr>
            </w:pPr>
          </w:p>
        </w:tc>
      </w:tr>
      <w:tr w:rsidR="009244B3" w:rsidRPr="005B538A" w14:paraId="154D5F7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AC5D180"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202E9F3"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4D5EFEF"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E6289CE" w14:textId="77777777" w:rsidR="009244B3" w:rsidRPr="00E53E2A" w:rsidRDefault="009244B3" w:rsidP="009244B3">
            <w:pPr>
              <w:rPr>
                <w:lang w:val="kk-KZ"/>
              </w:rPr>
            </w:pPr>
          </w:p>
        </w:tc>
      </w:tr>
      <w:tr w:rsidR="009244B3" w:rsidRPr="005B538A" w14:paraId="79EE753D"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FC78DF4"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59D8312"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6BA3F4A"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21AD1C7" w14:textId="77777777" w:rsidR="009244B3" w:rsidRPr="00E53E2A" w:rsidRDefault="009244B3" w:rsidP="009244B3">
            <w:pPr>
              <w:rPr>
                <w:lang w:val="kk-KZ"/>
              </w:rPr>
            </w:pPr>
          </w:p>
        </w:tc>
      </w:tr>
      <w:tr w:rsidR="009244B3" w:rsidRPr="005B538A" w14:paraId="2FEDEC2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FC3467C"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173D40C"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39A9165"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BC8C302" w14:textId="77777777" w:rsidR="009244B3" w:rsidRPr="00E53E2A" w:rsidRDefault="009244B3" w:rsidP="009244B3">
            <w:pPr>
              <w:rPr>
                <w:lang w:val="kk-KZ"/>
              </w:rPr>
            </w:pPr>
          </w:p>
        </w:tc>
      </w:tr>
      <w:tr w:rsidR="009244B3" w:rsidRPr="005B538A" w14:paraId="7BA78D0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E06D310"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6DC0392"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181F47F"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18D7AAA" w14:textId="77777777" w:rsidR="009244B3" w:rsidRPr="00E53E2A" w:rsidRDefault="009244B3" w:rsidP="009244B3">
            <w:pPr>
              <w:rPr>
                <w:lang w:val="kk-KZ"/>
              </w:rPr>
            </w:pPr>
          </w:p>
        </w:tc>
      </w:tr>
      <w:tr w:rsidR="009244B3" w:rsidRPr="005B538A" w14:paraId="1D6C1DEE"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29080FE"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CB17EB7"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05728A5"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ABF0693" w14:textId="77777777" w:rsidR="009244B3" w:rsidRPr="00E53E2A" w:rsidRDefault="009244B3" w:rsidP="009244B3">
            <w:pPr>
              <w:rPr>
                <w:lang w:val="kk-KZ"/>
              </w:rPr>
            </w:pPr>
          </w:p>
        </w:tc>
      </w:tr>
      <w:tr w:rsidR="009244B3" w:rsidRPr="005B538A" w14:paraId="40B2462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49CE3A6"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1D61BA5"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DEF2F3C"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BF3BD4F" w14:textId="77777777" w:rsidR="009244B3" w:rsidRPr="00E53E2A" w:rsidRDefault="009244B3" w:rsidP="009244B3">
            <w:pPr>
              <w:rPr>
                <w:lang w:val="kk-KZ"/>
              </w:rPr>
            </w:pPr>
          </w:p>
        </w:tc>
      </w:tr>
      <w:tr w:rsidR="009244B3" w:rsidRPr="005B538A" w14:paraId="283D386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39BFCA5"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23811ED"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C145C42"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4241B6E" w14:textId="77777777" w:rsidR="009244B3" w:rsidRPr="00E53E2A" w:rsidRDefault="009244B3" w:rsidP="009244B3">
            <w:pPr>
              <w:rPr>
                <w:lang w:val="kk-KZ"/>
              </w:rPr>
            </w:pPr>
          </w:p>
        </w:tc>
      </w:tr>
      <w:tr w:rsidR="009244B3" w:rsidRPr="005B538A" w14:paraId="422683B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7EC1C9B"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812197D"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9688636"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9F18920" w14:textId="77777777" w:rsidR="009244B3" w:rsidRPr="00E53E2A" w:rsidRDefault="009244B3" w:rsidP="009244B3">
            <w:pPr>
              <w:rPr>
                <w:lang w:val="kk-KZ"/>
              </w:rPr>
            </w:pPr>
          </w:p>
        </w:tc>
      </w:tr>
      <w:tr w:rsidR="009244B3" w:rsidRPr="005B538A" w14:paraId="16C7D1B1"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AF285AD"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4FF294B"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BE00E37"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D8E4A5E" w14:textId="77777777" w:rsidR="009244B3" w:rsidRPr="00E53E2A" w:rsidRDefault="009244B3" w:rsidP="009244B3">
            <w:pPr>
              <w:rPr>
                <w:lang w:val="kk-KZ"/>
              </w:rPr>
            </w:pPr>
          </w:p>
        </w:tc>
      </w:tr>
      <w:tr w:rsidR="009244B3" w:rsidRPr="005B538A" w14:paraId="2BE3CF4A"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80E68AF" w14:textId="77777777" w:rsidR="009244B3" w:rsidRPr="00E53E2A" w:rsidRDefault="009244B3" w:rsidP="009244B3">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BD2DF62" w14:textId="77777777" w:rsidR="009244B3" w:rsidRDefault="009244B3" w:rsidP="009244B3">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3D09C54" w14:textId="77777777" w:rsidR="009244B3" w:rsidRDefault="009244B3" w:rsidP="009244B3">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50A0161" w14:textId="77777777" w:rsidR="009244B3" w:rsidRPr="00E53E2A" w:rsidRDefault="009244B3" w:rsidP="009244B3">
            <w:pPr>
              <w:rPr>
                <w:lang w:val="kk-KZ"/>
              </w:rPr>
            </w:pPr>
          </w:p>
        </w:tc>
      </w:tr>
    </w:tbl>
    <w:p w14:paraId="61C8C2B3" w14:textId="77777777" w:rsidR="0027447F" w:rsidRPr="00E53E2A" w:rsidRDefault="0027447F">
      <w:pPr>
        <w:rPr>
          <w:lang w:val="kk-KZ"/>
        </w:rPr>
      </w:pPr>
    </w:p>
    <w:sectPr w:rsidR="0027447F" w:rsidRPr="00E53E2A"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26A460C"/>
    <w:multiLevelType w:val="multilevel"/>
    <w:tmpl w:val="05E0E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CC72AC"/>
    <w:multiLevelType w:val="multilevel"/>
    <w:tmpl w:val="DD46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ED6518"/>
    <w:multiLevelType w:val="hybridMultilevel"/>
    <w:tmpl w:val="8612E9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5164187"/>
    <w:multiLevelType w:val="multilevel"/>
    <w:tmpl w:val="469C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23781"/>
    <w:multiLevelType w:val="multilevel"/>
    <w:tmpl w:val="39FC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06285C"/>
    <w:multiLevelType w:val="multilevel"/>
    <w:tmpl w:val="2F6E0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9A2FCB"/>
    <w:multiLevelType w:val="multilevel"/>
    <w:tmpl w:val="81F8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D1119E"/>
    <w:multiLevelType w:val="hybridMultilevel"/>
    <w:tmpl w:val="3C6AF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AB19A4"/>
    <w:multiLevelType w:val="multilevel"/>
    <w:tmpl w:val="D7EC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D36265"/>
    <w:multiLevelType w:val="multilevel"/>
    <w:tmpl w:val="ED988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AB4C83"/>
    <w:multiLevelType w:val="multilevel"/>
    <w:tmpl w:val="08867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AF646B"/>
    <w:multiLevelType w:val="multilevel"/>
    <w:tmpl w:val="5730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03111E"/>
    <w:multiLevelType w:val="multilevel"/>
    <w:tmpl w:val="B62C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720D87"/>
    <w:multiLevelType w:val="multilevel"/>
    <w:tmpl w:val="664E2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3D65F5"/>
    <w:multiLevelType w:val="multilevel"/>
    <w:tmpl w:val="4D7C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F042F2"/>
    <w:multiLevelType w:val="multilevel"/>
    <w:tmpl w:val="140EC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001766"/>
    <w:multiLevelType w:val="multilevel"/>
    <w:tmpl w:val="98AC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450309"/>
    <w:multiLevelType w:val="multilevel"/>
    <w:tmpl w:val="2BA8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D55564"/>
    <w:multiLevelType w:val="multilevel"/>
    <w:tmpl w:val="309E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C14A49"/>
    <w:multiLevelType w:val="multilevel"/>
    <w:tmpl w:val="10C0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1209F5"/>
    <w:multiLevelType w:val="multilevel"/>
    <w:tmpl w:val="3EBE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4E4F18"/>
    <w:multiLevelType w:val="multilevel"/>
    <w:tmpl w:val="0A025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B411EF"/>
    <w:multiLevelType w:val="multilevel"/>
    <w:tmpl w:val="08867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5B363D"/>
    <w:multiLevelType w:val="multilevel"/>
    <w:tmpl w:val="E23C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A56497"/>
    <w:multiLevelType w:val="multilevel"/>
    <w:tmpl w:val="811E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0210F1"/>
    <w:multiLevelType w:val="hybridMultilevel"/>
    <w:tmpl w:val="5E323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7"/>
  </w:num>
  <w:num w:numId="8">
    <w:abstractNumId w:val="12"/>
  </w:num>
  <w:num w:numId="9">
    <w:abstractNumId w:val="27"/>
  </w:num>
  <w:num w:numId="10">
    <w:abstractNumId w:val="31"/>
  </w:num>
  <w:num w:numId="11">
    <w:abstractNumId w:val="10"/>
  </w:num>
  <w:num w:numId="12">
    <w:abstractNumId w:val="26"/>
  </w:num>
  <w:num w:numId="13">
    <w:abstractNumId w:val="30"/>
  </w:num>
  <w:num w:numId="14">
    <w:abstractNumId w:val="21"/>
  </w:num>
  <w:num w:numId="15">
    <w:abstractNumId w:val="22"/>
  </w:num>
  <w:num w:numId="16">
    <w:abstractNumId w:val="29"/>
  </w:num>
  <w:num w:numId="17">
    <w:abstractNumId w:val="18"/>
  </w:num>
  <w:num w:numId="18">
    <w:abstractNumId w:val="23"/>
  </w:num>
  <w:num w:numId="19">
    <w:abstractNumId w:val="25"/>
  </w:num>
  <w:num w:numId="20">
    <w:abstractNumId w:val="19"/>
  </w:num>
  <w:num w:numId="21">
    <w:abstractNumId w:val="6"/>
  </w:num>
  <w:num w:numId="22">
    <w:abstractNumId w:val="7"/>
  </w:num>
  <w:num w:numId="23">
    <w:abstractNumId w:val="9"/>
  </w:num>
  <w:num w:numId="24">
    <w:abstractNumId w:val="8"/>
  </w:num>
  <w:num w:numId="25">
    <w:abstractNumId w:val="13"/>
  </w:num>
  <w:num w:numId="26">
    <w:abstractNumId w:val="14"/>
  </w:num>
  <w:num w:numId="27">
    <w:abstractNumId w:val="20"/>
  </w:num>
  <w:num w:numId="28">
    <w:abstractNumId w:val="28"/>
  </w:num>
  <w:num w:numId="29">
    <w:abstractNumId w:val="24"/>
  </w:num>
  <w:num w:numId="30">
    <w:abstractNumId w:val="11"/>
  </w:num>
  <w:num w:numId="31">
    <w:abstractNumId w:val="16"/>
  </w:num>
  <w:num w:numId="32">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C2B"/>
    <w:rsid w:val="00031D9E"/>
    <w:rsid w:val="00032B41"/>
    <w:rsid w:val="00032E11"/>
    <w:rsid w:val="00034616"/>
    <w:rsid w:val="00036B4E"/>
    <w:rsid w:val="0006063C"/>
    <w:rsid w:val="000740D9"/>
    <w:rsid w:val="00082C21"/>
    <w:rsid w:val="000A329C"/>
    <w:rsid w:val="000B0D6E"/>
    <w:rsid w:val="000B62BF"/>
    <w:rsid w:val="000D0E6E"/>
    <w:rsid w:val="000E4170"/>
    <w:rsid w:val="000F488F"/>
    <w:rsid w:val="00133F7B"/>
    <w:rsid w:val="00136C15"/>
    <w:rsid w:val="00145F28"/>
    <w:rsid w:val="0015074B"/>
    <w:rsid w:val="00151F31"/>
    <w:rsid w:val="001675F6"/>
    <w:rsid w:val="00176CA7"/>
    <w:rsid w:val="00180A5E"/>
    <w:rsid w:val="00181582"/>
    <w:rsid w:val="00182DE3"/>
    <w:rsid w:val="001C3FA9"/>
    <w:rsid w:val="001D6E05"/>
    <w:rsid w:val="001E2E6D"/>
    <w:rsid w:val="001F2ACB"/>
    <w:rsid w:val="001F31BC"/>
    <w:rsid w:val="002259EB"/>
    <w:rsid w:val="00235DD8"/>
    <w:rsid w:val="0027447F"/>
    <w:rsid w:val="00293826"/>
    <w:rsid w:val="0029639D"/>
    <w:rsid w:val="002D24A9"/>
    <w:rsid w:val="002D3867"/>
    <w:rsid w:val="002E2BFD"/>
    <w:rsid w:val="002F0B3F"/>
    <w:rsid w:val="002F2E8B"/>
    <w:rsid w:val="002F6723"/>
    <w:rsid w:val="00301BA6"/>
    <w:rsid w:val="003075E6"/>
    <w:rsid w:val="0031020F"/>
    <w:rsid w:val="00311BF6"/>
    <w:rsid w:val="00326F90"/>
    <w:rsid w:val="00327174"/>
    <w:rsid w:val="003350FA"/>
    <w:rsid w:val="00356657"/>
    <w:rsid w:val="003770A0"/>
    <w:rsid w:val="00381841"/>
    <w:rsid w:val="00382792"/>
    <w:rsid w:val="003866A6"/>
    <w:rsid w:val="003A084D"/>
    <w:rsid w:val="003A38C3"/>
    <w:rsid w:val="003D5B9F"/>
    <w:rsid w:val="003F714F"/>
    <w:rsid w:val="00402E15"/>
    <w:rsid w:val="00415909"/>
    <w:rsid w:val="00435CBE"/>
    <w:rsid w:val="00443DF3"/>
    <w:rsid w:val="00465733"/>
    <w:rsid w:val="0047409B"/>
    <w:rsid w:val="00474770"/>
    <w:rsid w:val="004806F8"/>
    <w:rsid w:val="00484AA0"/>
    <w:rsid w:val="004C1317"/>
    <w:rsid w:val="004E2904"/>
    <w:rsid w:val="005151DF"/>
    <w:rsid w:val="00516E5F"/>
    <w:rsid w:val="00521AEF"/>
    <w:rsid w:val="00526B77"/>
    <w:rsid w:val="00566A4C"/>
    <w:rsid w:val="0056756D"/>
    <w:rsid w:val="00567763"/>
    <w:rsid w:val="00584C32"/>
    <w:rsid w:val="00590E6F"/>
    <w:rsid w:val="005B538A"/>
    <w:rsid w:val="005C2FF8"/>
    <w:rsid w:val="005D4ABE"/>
    <w:rsid w:val="005E3F05"/>
    <w:rsid w:val="005F5982"/>
    <w:rsid w:val="0060039B"/>
    <w:rsid w:val="00602B9B"/>
    <w:rsid w:val="00625840"/>
    <w:rsid w:val="006616C9"/>
    <w:rsid w:val="00670ABE"/>
    <w:rsid w:val="00673E75"/>
    <w:rsid w:val="0067506A"/>
    <w:rsid w:val="00675A74"/>
    <w:rsid w:val="00680839"/>
    <w:rsid w:val="00686867"/>
    <w:rsid w:val="0069500C"/>
    <w:rsid w:val="006A69FF"/>
    <w:rsid w:val="006B58DD"/>
    <w:rsid w:val="006B5E02"/>
    <w:rsid w:val="006C08E3"/>
    <w:rsid w:val="006C314C"/>
    <w:rsid w:val="006D42E4"/>
    <w:rsid w:val="006D6BCB"/>
    <w:rsid w:val="00715E71"/>
    <w:rsid w:val="00737D5B"/>
    <w:rsid w:val="00747CDF"/>
    <w:rsid w:val="00751A93"/>
    <w:rsid w:val="007775CF"/>
    <w:rsid w:val="007C5255"/>
    <w:rsid w:val="007E20F0"/>
    <w:rsid w:val="007E252A"/>
    <w:rsid w:val="007E3007"/>
    <w:rsid w:val="007F727B"/>
    <w:rsid w:val="008146E0"/>
    <w:rsid w:val="0082408F"/>
    <w:rsid w:val="0083262E"/>
    <w:rsid w:val="00833BFF"/>
    <w:rsid w:val="00836D81"/>
    <w:rsid w:val="00841DC6"/>
    <w:rsid w:val="008476F4"/>
    <w:rsid w:val="00873C5E"/>
    <w:rsid w:val="00880B5A"/>
    <w:rsid w:val="008832CE"/>
    <w:rsid w:val="008A2AEB"/>
    <w:rsid w:val="008B5AA7"/>
    <w:rsid w:val="008B6719"/>
    <w:rsid w:val="008D0349"/>
    <w:rsid w:val="008E73C4"/>
    <w:rsid w:val="008F1A36"/>
    <w:rsid w:val="00921E23"/>
    <w:rsid w:val="009244B3"/>
    <w:rsid w:val="009349F0"/>
    <w:rsid w:val="0093629E"/>
    <w:rsid w:val="009427AB"/>
    <w:rsid w:val="00950C12"/>
    <w:rsid w:val="00983D98"/>
    <w:rsid w:val="009A7D6A"/>
    <w:rsid w:val="009B27CE"/>
    <w:rsid w:val="009B3F52"/>
    <w:rsid w:val="009B7F00"/>
    <w:rsid w:val="009D16FA"/>
    <w:rsid w:val="009D38DD"/>
    <w:rsid w:val="009F0D83"/>
    <w:rsid w:val="00A17C7B"/>
    <w:rsid w:val="00A432A7"/>
    <w:rsid w:val="00A43FCC"/>
    <w:rsid w:val="00A544F2"/>
    <w:rsid w:val="00A60E39"/>
    <w:rsid w:val="00A9303E"/>
    <w:rsid w:val="00A946FB"/>
    <w:rsid w:val="00A9635B"/>
    <w:rsid w:val="00AA1D8D"/>
    <w:rsid w:val="00AC4B36"/>
    <w:rsid w:val="00AC5DA4"/>
    <w:rsid w:val="00AF2542"/>
    <w:rsid w:val="00AF4BEC"/>
    <w:rsid w:val="00B056AA"/>
    <w:rsid w:val="00B3559D"/>
    <w:rsid w:val="00B47730"/>
    <w:rsid w:val="00B56633"/>
    <w:rsid w:val="00B644D8"/>
    <w:rsid w:val="00B76E91"/>
    <w:rsid w:val="00BC0068"/>
    <w:rsid w:val="00BC3AE4"/>
    <w:rsid w:val="00BC54EC"/>
    <w:rsid w:val="00BF22B9"/>
    <w:rsid w:val="00C2657C"/>
    <w:rsid w:val="00C71184"/>
    <w:rsid w:val="00C964B5"/>
    <w:rsid w:val="00CA0067"/>
    <w:rsid w:val="00CB0664"/>
    <w:rsid w:val="00CF309B"/>
    <w:rsid w:val="00CF3764"/>
    <w:rsid w:val="00CF5263"/>
    <w:rsid w:val="00D03D88"/>
    <w:rsid w:val="00D2252C"/>
    <w:rsid w:val="00D474A3"/>
    <w:rsid w:val="00D54C84"/>
    <w:rsid w:val="00D651EC"/>
    <w:rsid w:val="00DB165C"/>
    <w:rsid w:val="00DF6550"/>
    <w:rsid w:val="00E14C3B"/>
    <w:rsid w:val="00E15CF1"/>
    <w:rsid w:val="00E24512"/>
    <w:rsid w:val="00E512AD"/>
    <w:rsid w:val="00E53E2A"/>
    <w:rsid w:val="00E87760"/>
    <w:rsid w:val="00E92796"/>
    <w:rsid w:val="00EB1967"/>
    <w:rsid w:val="00EB68E5"/>
    <w:rsid w:val="00ED507B"/>
    <w:rsid w:val="00F01670"/>
    <w:rsid w:val="00F107C4"/>
    <w:rsid w:val="00F334B3"/>
    <w:rsid w:val="00F47C3E"/>
    <w:rsid w:val="00F6005F"/>
    <w:rsid w:val="00F70153"/>
    <w:rsid w:val="00F716A0"/>
    <w:rsid w:val="00F72341"/>
    <w:rsid w:val="00F81588"/>
    <w:rsid w:val="00FA6B51"/>
    <w:rsid w:val="00FC693F"/>
    <w:rsid w:val="00FD10C1"/>
    <w:rsid w:val="00FE63EA"/>
    <w:rsid w:val="00FE740B"/>
    <w:rsid w:val="00FF156A"/>
    <w:rsid w:val="00FF1BE5"/>
    <w:rsid w:val="00FF1C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CEC643"/>
  <w14:defaultImageDpi w14:val="300"/>
  <w15:docId w15:val="{E28B3013-111F-4BD0-9698-66D6CC37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a1"/>
    <w:rsid w:val="00F7015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f8">
    <w:name w:val="Normal (Web)"/>
    <w:basedOn w:val="a1"/>
    <w:uiPriority w:val="99"/>
    <w:unhideWhenUsed/>
    <w:rsid w:val="00F7015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hitespace-normal">
    <w:name w:val="whitespace-normal"/>
    <w:basedOn w:val="a2"/>
    <w:rsid w:val="00BC3AE4"/>
  </w:style>
  <w:style w:type="character" w:styleId="aff9">
    <w:name w:val="Hyperlink"/>
    <w:basedOn w:val="a2"/>
    <w:uiPriority w:val="99"/>
    <w:unhideWhenUsed/>
    <w:rsid w:val="00484AA0"/>
    <w:rPr>
      <w:color w:val="0000FF" w:themeColor="hyperlink"/>
      <w:u w:val="single"/>
    </w:rPr>
  </w:style>
  <w:style w:type="character" w:styleId="affa">
    <w:name w:val="Unresolved Mention"/>
    <w:basedOn w:val="a2"/>
    <w:uiPriority w:val="99"/>
    <w:semiHidden/>
    <w:unhideWhenUsed/>
    <w:rsid w:val="00484AA0"/>
    <w:rPr>
      <w:color w:val="605E5C"/>
      <w:shd w:val="clear" w:color="auto" w:fill="E1DFDD"/>
    </w:rPr>
  </w:style>
  <w:style w:type="paragraph" w:customStyle="1" w:styleId="pdq2pgselectionanchorcontainer">
    <w:name w:val="pdq2pg_selectionanchorcontainer"/>
    <w:basedOn w:val="a1"/>
    <w:rsid w:val="00B5663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z1qcye">
    <w:name w:val="z1qcye"/>
    <w:basedOn w:val="a1"/>
    <w:rsid w:val="00526B7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nqyif">
    <w:name w:val="inqyif"/>
    <w:basedOn w:val="a2"/>
    <w:rsid w:val="00526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7176">
      <w:bodyDiv w:val="1"/>
      <w:marLeft w:val="0"/>
      <w:marRight w:val="0"/>
      <w:marTop w:val="0"/>
      <w:marBottom w:val="0"/>
      <w:divBdr>
        <w:top w:val="none" w:sz="0" w:space="0" w:color="auto"/>
        <w:left w:val="none" w:sz="0" w:space="0" w:color="auto"/>
        <w:bottom w:val="none" w:sz="0" w:space="0" w:color="auto"/>
        <w:right w:val="none" w:sz="0" w:space="0" w:color="auto"/>
      </w:divBdr>
    </w:div>
    <w:div w:id="16153572">
      <w:bodyDiv w:val="1"/>
      <w:marLeft w:val="0"/>
      <w:marRight w:val="0"/>
      <w:marTop w:val="0"/>
      <w:marBottom w:val="0"/>
      <w:divBdr>
        <w:top w:val="none" w:sz="0" w:space="0" w:color="auto"/>
        <w:left w:val="none" w:sz="0" w:space="0" w:color="auto"/>
        <w:bottom w:val="none" w:sz="0" w:space="0" w:color="auto"/>
        <w:right w:val="none" w:sz="0" w:space="0" w:color="auto"/>
      </w:divBdr>
    </w:div>
    <w:div w:id="18513359">
      <w:bodyDiv w:val="1"/>
      <w:marLeft w:val="0"/>
      <w:marRight w:val="0"/>
      <w:marTop w:val="0"/>
      <w:marBottom w:val="0"/>
      <w:divBdr>
        <w:top w:val="none" w:sz="0" w:space="0" w:color="auto"/>
        <w:left w:val="none" w:sz="0" w:space="0" w:color="auto"/>
        <w:bottom w:val="none" w:sz="0" w:space="0" w:color="auto"/>
        <w:right w:val="none" w:sz="0" w:space="0" w:color="auto"/>
      </w:divBdr>
    </w:div>
    <w:div w:id="24907512">
      <w:bodyDiv w:val="1"/>
      <w:marLeft w:val="0"/>
      <w:marRight w:val="0"/>
      <w:marTop w:val="0"/>
      <w:marBottom w:val="0"/>
      <w:divBdr>
        <w:top w:val="none" w:sz="0" w:space="0" w:color="auto"/>
        <w:left w:val="none" w:sz="0" w:space="0" w:color="auto"/>
        <w:bottom w:val="none" w:sz="0" w:space="0" w:color="auto"/>
        <w:right w:val="none" w:sz="0" w:space="0" w:color="auto"/>
      </w:divBdr>
    </w:div>
    <w:div w:id="27074204">
      <w:bodyDiv w:val="1"/>
      <w:marLeft w:val="0"/>
      <w:marRight w:val="0"/>
      <w:marTop w:val="0"/>
      <w:marBottom w:val="0"/>
      <w:divBdr>
        <w:top w:val="none" w:sz="0" w:space="0" w:color="auto"/>
        <w:left w:val="none" w:sz="0" w:space="0" w:color="auto"/>
        <w:bottom w:val="none" w:sz="0" w:space="0" w:color="auto"/>
        <w:right w:val="none" w:sz="0" w:space="0" w:color="auto"/>
      </w:divBdr>
    </w:div>
    <w:div w:id="29887030">
      <w:bodyDiv w:val="1"/>
      <w:marLeft w:val="0"/>
      <w:marRight w:val="0"/>
      <w:marTop w:val="0"/>
      <w:marBottom w:val="0"/>
      <w:divBdr>
        <w:top w:val="none" w:sz="0" w:space="0" w:color="auto"/>
        <w:left w:val="none" w:sz="0" w:space="0" w:color="auto"/>
        <w:bottom w:val="none" w:sz="0" w:space="0" w:color="auto"/>
        <w:right w:val="none" w:sz="0" w:space="0" w:color="auto"/>
      </w:divBdr>
      <w:divsChild>
        <w:div w:id="1978098398">
          <w:marLeft w:val="0"/>
          <w:marRight w:val="0"/>
          <w:marTop w:val="180"/>
          <w:marBottom w:val="240"/>
          <w:divBdr>
            <w:top w:val="none" w:sz="0" w:space="0" w:color="auto"/>
            <w:left w:val="none" w:sz="0" w:space="0" w:color="auto"/>
            <w:bottom w:val="none" w:sz="0" w:space="0" w:color="auto"/>
            <w:right w:val="none" w:sz="0" w:space="0" w:color="auto"/>
          </w:divBdr>
        </w:div>
        <w:div w:id="3170464">
          <w:marLeft w:val="0"/>
          <w:marRight w:val="0"/>
          <w:marTop w:val="180"/>
          <w:marBottom w:val="240"/>
          <w:divBdr>
            <w:top w:val="none" w:sz="0" w:space="0" w:color="auto"/>
            <w:left w:val="none" w:sz="0" w:space="0" w:color="auto"/>
            <w:bottom w:val="none" w:sz="0" w:space="0" w:color="auto"/>
            <w:right w:val="none" w:sz="0" w:space="0" w:color="auto"/>
          </w:divBdr>
        </w:div>
      </w:divsChild>
    </w:div>
    <w:div w:id="30962925">
      <w:bodyDiv w:val="1"/>
      <w:marLeft w:val="0"/>
      <w:marRight w:val="0"/>
      <w:marTop w:val="0"/>
      <w:marBottom w:val="0"/>
      <w:divBdr>
        <w:top w:val="none" w:sz="0" w:space="0" w:color="auto"/>
        <w:left w:val="none" w:sz="0" w:space="0" w:color="auto"/>
        <w:bottom w:val="none" w:sz="0" w:space="0" w:color="auto"/>
        <w:right w:val="none" w:sz="0" w:space="0" w:color="auto"/>
      </w:divBdr>
    </w:div>
    <w:div w:id="37436800">
      <w:bodyDiv w:val="1"/>
      <w:marLeft w:val="0"/>
      <w:marRight w:val="0"/>
      <w:marTop w:val="0"/>
      <w:marBottom w:val="0"/>
      <w:divBdr>
        <w:top w:val="none" w:sz="0" w:space="0" w:color="auto"/>
        <w:left w:val="none" w:sz="0" w:space="0" w:color="auto"/>
        <w:bottom w:val="none" w:sz="0" w:space="0" w:color="auto"/>
        <w:right w:val="none" w:sz="0" w:space="0" w:color="auto"/>
      </w:divBdr>
      <w:divsChild>
        <w:div w:id="1112045273">
          <w:marLeft w:val="0"/>
          <w:marRight w:val="0"/>
          <w:marTop w:val="180"/>
          <w:marBottom w:val="240"/>
          <w:divBdr>
            <w:top w:val="none" w:sz="0" w:space="0" w:color="auto"/>
            <w:left w:val="none" w:sz="0" w:space="0" w:color="auto"/>
            <w:bottom w:val="none" w:sz="0" w:space="0" w:color="auto"/>
            <w:right w:val="none" w:sz="0" w:space="0" w:color="auto"/>
          </w:divBdr>
        </w:div>
      </w:divsChild>
    </w:div>
    <w:div w:id="37901913">
      <w:bodyDiv w:val="1"/>
      <w:marLeft w:val="0"/>
      <w:marRight w:val="0"/>
      <w:marTop w:val="0"/>
      <w:marBottom w:val="0"/>
      <w:divBdr>
        <w:top w:val="none" w:sz="0" w:space="0" w:color="auto"/>
        <w:left w:val="none" w:sz="0" w:space="0" w:color="auto"/>
        <w:bottom w:val="none" w:sz="0" w:space="0" w:color="auto"/>
        <w:right w:val="none" w:sz="0" w:space="0" w:color="auto"/>
      </w:divBdr>
    </w:div>
    <w:div w:id="41833176">
      <w:bodyDiv w:val="1"/>
      <w:marLeft w:val="0"/>
      <w:marRight w:val="0"/>
      <w:marTop w:val="0"/>
      <w:marBottom w:val="0"/>
      <w:divBdr>
        <w:top w:val="none" w:sz="0" w:space="0" w:color="auto"/>
        <w:left w:val="none" w:sz="0" w:space="0" w:color="auto"/>
        <w:bottom w:val="none" w:sz="0" w:space="0" w:color="auto"/>
        <w:right w:val="none" w:sz="0" w:space="0" w:color="auto"/>
      </w:divBdr>
    </w:div>
    <w:div w:id="56052014">
      <w:bodyDiv w:val="1"/>
      <w:marLeft w:val="0"/>
      <w:marRight w:val="0"/>
      <w:marTop w:val="0"/>
      <w:marBottom w:val="0"/>
      <w:divBdr>
        <w:top w:val="none" w:sz="0" w:space="0" w:color="auto"/>
        <w:left w:val="none" w:sz="0" w:space="0" w:color="auto"/>
        <w:bottom w:val="none" w:sz="0" w:space="0" w:color="auto"/>
        <w:right w:val="none" w:sz="0" w:space="0" w:color="auto"/>
      </w:divBdr>
    </w:div>
    <w:div w:id="61099595">
      <w:bodyDiv w:val="1"/>
      <w:marLeft w:val="0"/>
      <w:marRight w:val="0"/>
      <w:marTop w:val="0"/>
      <w:marBottom w:val="0"/>
      <w:divBdr>
        <w:top w:val="none" w:sz="0" w:space="0" w:color="auto"/>
        <w:left w:val="none" w:sz="0" w:space="0" w:color="auto"/>
        <w:bottom w:val="none" w:sz="0" w:space="0" w:color="auto"/>
        <w:right w:val="none" w:sz="0" w:space="0" w:color="auto"/>
      </w:divBdr>
    </w:div>
    <w:div w:id="62803112">
      <w:bodyDiv w:val="1"/>
      <w:marLeft w:val="0"/>
      <w:marRight w:val="0"/>
      <w:marTop w:val="0"/>
      <w:marBottom w:val="0"/>
      <w:divBdr>
        <w:top w:val="none" w:sz="0" w:space="0" w:color="auto"/>
        <w:left w:val="none" w:sz="0" w:space="0" w:color="auto"/>
        <w:bottom w:val="none" w:sz="0" w:space="0" w:color="auto"/>
        <w:right w:val="none" w:sz="0" w:space="0" w:color="auto"/>
      </w:divBdr>
    </w:div>
    <w:div w:id="64301100">
      <w:bodyDiv w:val="1"/>
      <w:marLeft w:val="0"/>
      <w:marRight w:val="0"/>
      <w:marTop w:val="0"/>
      <w:marBottom w:val="0"/>
      <w:divBdr>
        <w:top w:val="none" w:sz="0" w:space="0" w:color="auto"/>
        <w:left w:val="none" w:sz="0" w:space="0" w:color="auto"/>
        <w:bottom w:val="none" w:sz="0" w:space="0" w:color="auto"/>
        <w:right w:val="none" w:sz="0" w:space="0" w:color="auto"/>
      </w:divBdr>
    </w:div>
    <w:div w:id="68817774">
      <w:bodyDiv w:val="1"/>
      <w:marLeft w:val="0"/>
      <w:marRight w:val="0"/>
      <w:marTop w:val="0"/>
      <w:marBottom w:val="0"/>
      <w:divBdr>
        <w:top w:val="none" w:sz="0" w:space="0" w:color="auto"/>
        <w:left w:val="none" w:sz="0" w:space="0" w:color="auto"/>
        <w:bottom w:val="none" w:sz="0" w:space="0" w:color="auto"/>
        <w:right w:val="none" w:sz="0" w:space="0" w:color="auto"/>
      </w:divBdr>
    </w:div>
    <w:div w:id="72700475">
      <w:bodyDiv w:val="1"/>
      <w:marLeft w:val="0"/>
      <w:marRight w:val="0"/>
      <w:marTop w:val="0"/>
      <w:marBottom w:val="0"/>
      <w:divBdr>
        <w:top w:val="none" w:sz="0" w:space="0" w:color="auto"/>
        <w:left w:val="none" w:sz="0" w:space="0" w:color="auto"/>
        <w:bottom w:val="none" w:sz="0" w:space="0" w:color="auto"/>
        <w:right w:val="none" w:sz="0" w:space="0" w:color="auto"/>
      </w:divBdr>
    </w:div>
    <w:div w:id="74670514">
      <w:bodyDiv w:val="1"/>
      <w:marLeft w:val="0"/>
      <w:marRight w:val="0"/>
      <w:marTop w:val="0"/>
      <w:marBottom w:val="0"/>
      <w:divBdr>
        <w:top w:val="none" w:sz="0" w:space="0" w:color="auto"/>
        <w:left w:val="none" w:sz="0" w:space="0" w:color="auto"/>
        <w:bottom w:val="none" w:sz="0" w:space="0" w:color="auto"/>
        <w:right w:val="none" w:sz="0" w:space="0" w:color="auto"/>
      </w:divBdr>
      <w:divsChild>
        <w:div w:id="1622371556">
          <w:marLeft w:val="0"/>
          <w:marRight w:val="0"/>
          <w:marTop w:val="180"/>
          <w:marBottom w:val="240"/>
          <w:divBdr>
            <w:top w:val="none" w:sz="0" w:space="0" w:color="auto"/>
            <w:left w:val="none" w:sz="0" w:space="0" w:color="auto"/>
            <w:bottom w:val="none" w:sz="0" w:space="0" w:color="auto"/>
            <w:right w:val="none" w:sz="0" w:space="0" w:color="auto"/>
          </w:divBdr>
        </w:div>
      </w:divsChild>
    </w:div>
    <w:div w:id="74910278">
      <w:bodyDiv w:val="1"/>
      <w:marLeft w:val="0"/>
      <w:marRight w:val="0"/>
      <w:marTop w:val="0"/>
      <w:marBottom w:val="0"/>
      <w:divBdr>
        <w:top w:val="none" w:sz="0" w:space="0" w:color="auto"/>
        <w:left w:val="none" w:sz="0" w:space="0" w:color="auto"/>
        <w:bottom w:val="none" w:sz="0" w:space="0" w:color="auto"/>
        <w:right w:val="none" w:sz="0" w:space="0" w:color="auto"/>
      </w:divBdr>
    </w:div>
    <w:div w:id="75135615">
      <w:bodyDiv w:val="1"/>
      <w:marLeft w:val="0"/>
      <w:marRight w:val="0"/>
      <w:marTop w:val="0"/>
      <w:marBottom w:val="0"/>
      <w:divBdr>
        <w:top w:val="none" w:sz="0" w:space="0" w:color="auto"/>
        <w:left w:val="none" w:sz="0" w:space="0" w:color="auto"/>
        <w:bottom w:val="none" w:sz="0" w:space="0" w:color="auto"/>
        <w:right w:val="none" w:sz="0" w:space="0" w:color="auto"/>
      </w:divBdr>
    </w:div>
    <w:div w:id="95174261">
      <w:bodyDiv w:val="1"/>
      <w:marLeft w:val="0"/>
      <w:marRight w:val="0"/>
      <w:marTop w:val="0"/>
      <w:marBottom w:val="0"/>
      <w:divBdr>
        <w:top w:val="none" w:sz="0" w:space="0" w:color="auto"/>
        <w:left w:val="none" w:sz="0" w:space="0" w:color="auto"/>
        <w:bottom w:val="none" w:sz="0" w:space="0" w:color="auto"/>
        <w:right w:val="none" w:sz="0" w:space="0" w:color="auto"/>
      </w:divBdr>
    </w:div>
    <w:div w:id="97798525">
      <w:bodyDiv w:val="1"/>
      <w:marLeft w:val="0"/>
      <w:marRight w:val="0"/>
      <w:marTop w:val="0"/>
      <w:marBottom w:val="0"/>
      <w:divBdr>
        <w:top w:val="none" w:sz="0" w:space="0" w:color="auto"/>
        <w:left w:val="none" w:sz="0" w:space="0" w:color="auto"/>
        <w:bottom w:val="none" w:sz="0" w:space="0" w:color="auto"/>
        <w:right w:val="none" w:sz="0" w:space="0" w:color="auto"/>
      </w:divBdr>
    </w:div>
    <w:div w:id="110587821">
      <w:bodyDiv w:val="1"/>
      <w:marLeft w:val="0"/>
      <w:marRight w:val="0"/>
      <w:marTop w:val="0"/>
      <w:marBottom w:val="0"/>
      <w:divBdr>
        <w:top w:val="none" w:sz="0" w:space="0" w:color="auto"/>
        <w:left w:val="none" w:sz="0" w:space="0" w:color="auto"/>
        <w:bottom w:val="none" w:sz="0" w:space="0" w:color="auto"/>
        <w:right w:val="none" w:sz="0" w:space="0" w:color="auto"/>
      </w:divBdr>
    </w:div>
    <w:div w:id="115569298">
      <w:bodyDiv w:val="1"/>
      <w:marLeft w:val="0"/>
      <w:marRight w:val="0"/>
      <w:marTop w:val="0"/>
      <w:marBottom w:val="0"/>
      <w:divBdr>
        <w:top w:val="none" w:sz="0" w:space="0" w:color="auto"/>
        <w:left w:val="none" w:sz="0" w:space="0" w:color="auto"/>
        <w:bottom w:val="none" w:sz="0" w:space="0" w:color="auto"/>
        <w:right w:val="none" w:sz="0" w:space="0" w:color="auto"/>
      </w:divBdr>
      <w:divsChild>
        <w:div w:id="2113477297">
          <w:marLeft w:val="0"/>
          <w:marRight w:val="0"/>
          <w:marTop w:val="180"/>
          <w:marBottom w:val="240"/>
          <w:divBdr>
            <w:top w:val="none" w:sz="0" w:space="0" w:color="auto"/>
            <w:left w:val="none" w:sz="0" w:space="0" w:color="auto"/>
            <w:bottom w:val="none" w:sz="0" w:space="0" w:color="auto"/>
            <w:right w:val="none" w:sz="0" w:space="0" w:color="auto"/>
          </w:divBdr>
        </w:div>
      </w:divsChild>
    </w:div>
    <w:div w:id="118845501">
      <w:bodyDiv w:val="1"/>
      <w:marLeft w:val="0"/>
      <w:marRight w:val="0"/>
      <w:marTop w:val="0"/>
      <w:marBottom w:val="0"/>
      <w:divBdr>
        <w:top w:val="none" w:sz="0" w:space="0" w:color="auto"/>
        <w:left w:val="none" w:sz="0" w:space="0" w:color="auto"/>
        <w:bottom w:val="none" w:sz="0" w:space="0" w:color="auto"/>
        <w:right w:val="none" w:sz="0" w:space="0" w:color="auto"/>
      </w:divBdr>
    </w:div>
    <w:div w:id="121196452">
      <w:bodyDiv w:val="1"/>
      <w:marLeft w:val="0"/>
      <w:marRight w:val="0"/>
      <w:marTop w:val="0"/>
      <w:marBottom w:val="0"/>
      <w:divBdr>
        <w:top w:val="none" w:sz="0" w:space="0" w:color="auto"/>
        <w:left w:val="none" w:sz="0" w:space="0" w:color="auto"/>
        <w:bottom w:val="none" w:sz="0" w:space="0" w:color="auto"/>
        <w:right w:val="none" w:sz="0" w:space="0" w:color="auto"/>
      </w:divBdr>
    </w:div>
    <w:div w:id="131675050">
      <w:bodyDiv w:val="1"/>
      <w:marLeft w:val="0"/>
      <w:marRight w:val="0"/>
      <w:marTop w:val="0"/>
      <w:marBottom w:val="0"/>
      <w:divBdr>
        <w:top w:val="none" w:sz="0" w:space="0" w:color="auto"/>
        <w:left w:val="none" w:sz="0" w:space="0" w:color="auto"/>
        <w:bottom w:val="none" w:sz="0" w:space="0" w:color="auto"/>
        <w:right w:val="none" w:sz="0" w:space="0" w:color="auto"/>
      </w:divBdr>
    </w:div>
    <w:div w:id="134374962">
      <w:bodyDiv w:val="1"/>
      <w:marLeft w:val="0"/>
      <w:marRight w:val="0"/>
      <w:marTop w:val="0"/>
      <w:marBottom w:val="0"/>
      <w:divBdr>
        <w:top w:val="none" w:sz="0" w:space="0" w:color="auto"/>
        <w:left w:val="none" w:sz="0" w:space="0" w:color="auto"/>
        <w:bottom w:val="none" w:sz="0" w:space="0" w:color="auto"/>
        <w:right w:val="none" w:sz="0" w:space="0" w:color="auto"/>
      </w:divBdr>
      <w:divsChild>
        <w:div w:id="1260288813">
          <w:marLeft w:val="0"/>
          <w:marRight w:val="0"/>
          <w:marTop w:val="180"/>
          <w:marBottom w:val="240"/>
          <w:divBdr>
            <w:top w:val="none" w:sz="0" w:space="0" w:color="auto"/>
            <w:left w:val="none" w:sz="0" w:space="0" w:color="auto"/>
            <w:bottom w:val="none" w:sz="0" w:space="0" w:color="auto"/>
            <w:right w:val="none" w:sz="0" w:space="0" w:color="auto"/>
          </w:divBdr>
        </w:div>
      </w:divsChild>
    </w:div>
    <w:div w:id="139082524">
      <w:bodyDiv w:val="1"/>
      <w:marLeft w:val="0"/>
      <w:marRight w:val="0"/>
      <w:marTop w:val="0"/>
      <w:marBottom w:val="0"/>
      <w:divBdr>
        <w:top w:val="none" w:sz="0" w:space="0" w:color="auto"/>
        <w:left w:val="none" w:sz="0" w:space="0" w:color="auto"/>
        <w:bottom w:val="none" w:sz="0" w:space="0" w:color="auto"/>
        <w:right w:val="none" w:sz="0" w:space="0" w:color="auto"/>
      </w:divBdr>
    </w:div>
    <w:div w:id="148327706">
      <w:bodyDiv w:val="1"/>
      <w:marLeft w:val="0"/>
      <w:marRight w:val="0"/>
      <w:marTop w:val="0"/>
      <w:marBottom w:val="0"/>
      <w:divBdr>
        <w:top w:val="none" w:sz="0" w:space="0" w:color="auto"/>
        <w:left w:val="none" w:sz="0" w:space="0" w:color="auto"/>
        <w:bottom w:val="none" w:sz="0" w:space="0" w:color="auto"/>
        <w:right w:val="none" w:sz="0" w:space="0" w:color="auto"/>
      </w:divBdr>
    </w:div>
    <w:div w:id="150605081">
      <w:bodyDiv w:val="1"/>
      <w:marLeft w:val="0"/>
      <w:marRight w:val="0"/>
      <w:marTop w:val="0"/>
      <w:marBottom w:val="0"/>
      <w:divBdr>
        <w:top w:val="none" w:sz="0" w:space="0" w:color="auto"/>
        <w:left w:val="none" w:sz="0" w:space="0" w:color="auto"/>
        <w:bottom w:val="none" w:sz="0" w:space="0" w:color="auto"/>
        <w:right w:val="none" w:sz="0" w:space="0" w:color="auto"/>
      </w:divBdr>
      <w:divsChild>
        <w:div w:id="391924515">
          <w:marLeft w:val="0"/>
          <w:marRight w:val="0"/>
          <w:marTop w:val="180"/>
          <w:marBottom w:val="240"/>
          <w:divBdr>
            <w:top w:val="none" w:sz="0" w:space="0" w:color="auto"/>
            <w:left w:val="none" w:sz="0" w:space="0" w:color="auto"/>
            <w:bottom w:val="none" w:sz="0" w:space="0" w:color="auto"/>
            <w:right w:val="none" w:sz="0" w:space="0" w:color="auto"/>
          </w:divBdr>
        </w:div>
      </w:divsChild>
    </w:div>
    <w:div w:id="154999975">
      <w:bodyDiv w:val="1"/>
      <w:marLeft w:val="0"/>
      <w:marRight w:val="0"/>
      <w:marTop w:val="0"/>
      <w:marBottom w:val="0"/>
      <w:divBdr>
        <w:top w:val="none" w:sz="0" w:space="0" w:color="auto"/>
        <w:left w:val="none" w:sz="0" w:space="0" w:color="auto"/>
        <w:bottom w:val="none" w:sz="0" w:space="0" w:color="auto"/>
        <w:right w:val="none" w:sz="0" w:space="0" w:color="auto"/>
      </w:divBdr>
    </w:div>
    <w:div w:id="157501182">
      <w:bodyDiv w:val="1"/>
      <w:marLeft w:val="0"/>
      <w:marRight w:val="0"/>
      <w:marTop w:val="0"/>
      <w:marBottom w:val="0"/>
      <w:divBdr>
        <w:top w:val="none" w:sz="0" w:space="0" w:color="auto"/>
        <w:left w:val="none" w:sz="0" w:space="0" w:color="auto"/>
        <w:bottom w:val="none" w:sz="0" w:space="0" w:color="auto"/>
        <w:right w:val="none" w:sz="0" w:space="0" w:color="auto"/>
      </w:divBdr>
    </w:div>
    <w:div w:id="166140372">
      <w:bodyDiv w:val="1"/>
      <w:marLeft w:val="0"/>
      <w:marRight w:val="0"/>
      <w:marTop w:val="0"/>
      <w:marBottom w:val="0"/>
      <w:divBdr>
        <w:top w:val="none" w:sz="0" w:space="0" w:color="auto"/>
        <w:left w:val="none" w:sz="0" w:space="0" w:color="auto"/>
        <w:bottom w:val="none" w:sz="0" w:space="0" w:color="auto"/>
        <w:right w:val="none" w:sz="0" w:space="0" w:color="auto"/>
      </w:divBdr>
    </w:div>
    <w:div w:id="168566860">
      <w:bodyDiv w:val="1"/>
      <w:marLeft w:val="0"/>
      <w:marRight w:val="0"/>
      <w:marTop w:val="0"/>
      <w:marBottom w:val="0"/>
      <w:divBdr>
        <w:top w:val="none" w:sz="0" w:space="0" w:color="auto"/>
        <w:left w:val="none" w:sz="0" w:space="0" w:color="auto"/>
        <w:bottom w:val="none" w:sz="0" w:space="0" w:color="auto"/>
        <w:right w:val="none" w:sz="0" w:space="0" w:color="auto"/>
      </w:divBdr>
    </w:div>
    <w:div w:id="169178164">
      <w:bodyDiv w:val="1"/>
      <w:marLeft w:val="0"/>
      <w:marRight w:val="0"/>
      <w:marTop w:val="0"/>
      <w:marBottom w:val="0"/>
      <w:divBdr>
        <w:top w:val="none" w:sz="0" w:space="0" w:color="auto"/>
        <w:left w:val="none" w:sz="0" w:space="0" w:color="auto"/>
        <w:bottom w:val="none" w:sz="0" w:space="0" w:color="auto"/>
        <w:right w:val="none" w:sz="0" w:space="0" w:color="auto"/>
      </w:divBdr>
    </w:div>
    <w:div w:id="170610739">
      <w:bodyDiv w:val="1"/>
      <w:marLeft w:val="0"/>
      <w:marRight w:val="0"/>
      <w:marTop w:val="0"/>
      <w:marBottom w:val="0"/>
      <w:divBdr>
        <w:top w:val="none" w:sz="0" w:space="0" w:color="auto"/>
        <w:left w:val="none" w:sz="0" w:space="0" w:color="auto"/>
        <w:bottom w:val="none" w:sz="0" w:space="0" w:color="auto"/>
        <w:right w:val="none" w:sz="0" w:space="0" w:color="auto"/>
      </w:divBdr>
    </w:div>
    <w:div w:id="170800699">
      <w:bodyDiv w:val="1"/>
      <w:marLeft w:val="0"/>
      <w:marRight w:val="0"/>
      <w:marTop w:val="0"/>
      <w:marBottom w:val="0"/>
      <w:divBdr>
        <w:top w:val="none" w:sz="0" w:space="0" w:color="auto"/>
        <w:left w:val="none" w:sz="0" w:space="0" w:color="auto"/>
        <w:bottom w:val="none" w:sz="0" w:space="0" w:color="auto"/>
        <w:right w:val="none" w:sz="0" w:space="0" w:color="auto"/>
      </w:divBdr>
    </w:div>
    <w:div w:id="174618946">
      <w:bodyDiv w:val="1"/>
      <w:marLeft w:val="0"/>
      <w:marRight w:val="0"/>
      <w:marTop w:val="0"/>
      <w:marBottom w:val="0"/>
      <w:divBdr>
        <w:top w:val="none" w:sz="0" w:space="0" w:color="auto"/>
        <w:left w:val="none" w:sz="0" w:space="0" w:color="auto"/>
        <w:bottom w:val="none" w:sz="0" w:space="0" w:color="auto"/>
        <w:right w:val="none" w:sz="0" w:space="0" w:color="auto"/>
      </w:divBdr>
    </w:div>
    <w:div w:id="185412133">
      <w:bodyDiv w:val="1"/>
      <w:marLeft w:val="0"/>
      <w:marRight w:val="0"/>
      <w:marTop w:val="0"/>
      <w:marBottom w:val="0"/>
      <w:divBdr>
        <w:top w:val="none" w:sz="0" w:space="0" w:color="auto"/>
        <w:left w:val="none" w:sz="0" w:space="0" w:color="auto"/>
        <w:bottom w:val="none" w:sz="0" w:space="0" w:color="auto"/>
        <w:right w:val="none" w:sz="0" w:space="0" w:color="auto"/>
      </w:divBdr>
    </w:div>
    <w:div w:id="187452259">
      <w:bodyDiv w:val="1"/>
      <w:marLeft w:val="0"/>
      <w:marRight w:val="0"/>
      <w:marTop w:val="0"/>
      <w:marBottom w:val="0"/>
      <w:divBdr>
        <w:top w:val="none" w:sz="0" w:space="0" w:color="auto"/>
        <w:left w:val="none" w:sz="0" w:space="0" w:color="auto"/>
        <w:bottom w:val="none" w:sz="0" w:space="0" w:color="auto"/>
        <w:right w:val="none" w:sz="0" w:space="0" w:color="auto"/>
      </w:divBdr>
      <w:divsChild>
        <w:div w:id="59257389">
          <w:marLeft w:val="0"/>
          <w:marRight w:val="0"/>
          <w:marTop w:val="180"/>
          <w:marBottom w:val="240"/>
          <w:divBdr>
            <w:top w:val="none" w:sz="0" w:space="0" w:color="auto"/>
            <w:left w:val="none" w:sz="0" w:space="0" w:color="auto"/>
            <w:bottom w:val="none" w:sz="0" w:space="0" w:color="auto"/>
            <w:right w:val="none" w:sz="0" w:space="0" w:color="auto"/>
          </w:divBdr>
        </w:div>
      </w:divsChild>
    </w:div>
    <w:div w:id="210730293">
      <w:bodyDiv w:val="1"/>
      <w:marLeft w:val="0"/>
      <w:marRight w:val="0"/>
      <w:marTop w:val="0"/>
      <w:marBottom w:val="0"/>
      <w:divBdr>
        <w:top w:val="none" w:sz="0" w:space="0" w:color="auto"/>
        <w:left w:val="none" w:sz="0" w:space="0" w:color="auto"/>
        <w:bottom w:val="none" w:sz="0" w:space="0" w:color="auto"/>
        <w:right w:val="none" w:sz="0" w:space="0" w:color="auto"/>
      </w:divBdr>
    </w:div>
    <w:div w:id="217473588">
      <w:bodyDiv w:val="1"/>
      <w:marLeft w:val="0"/>
      <w:marRight w:val="0"/>
      <w:marTop w:val="0"/>
      <w:marBottom w:val="0"/>
      <w:divBdr>
        <w:top w:val="none" w:sz="0" w:space="0" w:color="auto"/>
        <w:left w:val="none" w:sz="0" w:space="0" w:color="auto"/>
        <w:bottom w:val="none" w:sz="0" w:space="0" w:color="auto"/>
        <w:right w:val="none" w:sz="0" w:space="0" w:color="auto"/>
      </w:divBdr>
    </w:div>
    <w:div w:id="219485650">
      <w:bodyDiv w:val="1"/>
      <w:marLeft w:val="0"/>
      <w:marRight w:val="0"/>
      <w:marTop w:val="0"/>
      <w:marBottom w:val="0"/>
      <w:divBdr>
        <w:top w:val="none" w:sz="0" w:space="0" w:color="auto"/>
        <w:left w:val="none" w:sz="0" w:space="0" w:color="auto"/>
        <w:bottom w:val="none" w:sz="0" w:space="0" w:color="auto"/>
        <w:right w:val="none" w:sz="0" w:space="0" w:color="auto"/>
      </w:divBdr>
    </w:div>
    <w:div w:id="219753589">
      <w:bodyDiv w:val="1"/>
      <w:marLeft w:val="0"/>
      <w:marRight w:val="0"/>
      <w:marTop w:val="0"/>
      <w:marBottom w:val="0"/>
      <w:divBdr>
        <w:top w:val="none" w:sz="0" w:space="0" w:color="auto"/>
        <w:left w:val="none" w:sz="0" w:space="0" w:color="auto"/>
        <w:bottom w:val="none" w:sz="0" w:space="0" w:color="auto"/>
        <w:right w:val="none" w:sz="0" w:space="0" w:color="auto"/>
      </w:divBdr>
    </w:div>
    <w:div w:id="236403888">
      <w:bodyDiv w:val="1"/>
      <w:marLeft w:val="0"/>
      <w:marRight w:val="0"/>
      <w:marTop w:val="0"/>
      <w:marBottom w:val="0"/>
      <w:divBdr>
        <w:top w:val="none" w:sz="0" w:space="0" w:color="auto"/>
        <w:left w:val="none" w:sz="0" w:space="0" w:color="auto"/>
        <w:bottom w:val="none" w:sz="0" w:space="0" w:color="auto"/>
        <w:right w:val="none" w:sz="0" w:space="0" w:color="auto"/>
      </w:divBdr>
    </w:div>
    <w:div w:id="239290103">
      <w:bodyDiv w:val="1"/>
      <w:marLeft w:val="0"/>
      <w:marRight w:val="0"/>
      <w:marTop w:val="0"/>
      <w:marBottom w:val="0"/>
      <w:divBdr>
        <w:top w:val="none" w:sz="0" w:space="0" w:color="auto"/>
        <w:left w:val="none" w:sz="0" w:space="0" w:color="auto"/>
        <w:bottom w:val="none" w:sz="0" w:space="0" w:color="auto"/>
        <w:right w:val="none" w:sz="0" w:space="0" w:color="auto"/>
      </w:divBdr>
    </w:div>
    <w:div w:id="245648276">
      <w:bodyDiv w:val="1"/>
      <w:marLeft w:val="0"/>
      <w:marRight w:val="0"/>
      <w:marTop w:val="0"/>
      <w:marBottom w:val="0"/>
      <w:divBdr>
        <w:top w:val="none" w:sz="0" w:space="0" w:color="auto"/>
        <w:left w:val="none" w:sz="0" w:space="0" w:color="auto"/>
        <w:bottom w:val="none" w:sz="0" w:space="0" w:color="auto"/>
        <w:right w:val="none" w:sz="0" w:space="0" w:color="auto"/>
      </w:divBdr>
    </w:div>
    <w:div w:id="250625943">
      <w:bodyDiv w:val="1"/>
      <w:marLeft w:val="0"/>
      <w:marRight w:val="0"/>
      <w:marTop w:val="0"/>
      <w:marBottom w:val="0"/>
      <w:divBdr>
        <w:top w:val="none" w:sz="0" w:space="0" w:color="auto"/>
        <w:left w:val="none" w:sz="0" w:space="0" w:color="auto"/>
        <w:bottom w:val="none" w:sz="0" w:space="0" w:color="auto"/>
        <w:right w:val="none" w:sz="0" w:space="0" w:color="auto"/>
      </w:divBdr>
      <w:divsChild>
        <w:div w:id="2029716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3124791">
      <w:bodyDiv w:val="1"/>
      <w:marLeft w:val="0"/>
      <w:marRight w:val="0"/>
      <w:marTop w:val="0"/>
      <w:marBottom w:val="0"/>
      <w:divBdr>
        <w:top w:val="none" w:sz="0" w:space="0" w:color="auto"/>
        <w:left w:val="none" w:sz="0" w:space="0" w:color="auto"/>
        <w:bottom w:val="none" w:sz="0" w:space="0" w:color="auto"/>
        <w:right w:val="none" w:sz="0" w:space="0" w:color="auto"/>
      </w:divBdr>
    </w:div>
    <w:div w:id="256796254">
      <w:bodyDiv w:val="1"/>
      <w:marLeft w:val="0"/>
      <w:marRight w:val="0"/>
      <w:marTop w:val="0"/>
      <w:marBottom w:val="0"/>
      <w:divBdr>
        <w:top w:val="none" w:sz="0" w:space="0" w:color="auto"/>
        <w:left w:val="none" w:sz="0" w:space="0" w:color="auto"/>
        <w:bottom w:val="none" w:sz="0" w:space="0" w:color="auto"/>
        <w:right w:val="none" w:sz="0" w:space="0" w:color="auto"/>
      </w:divBdr>
    </w:div>
    <w:div w:id="260334100">
      <w:bodyDiv w:val="1"/>
      <w:marLeft w:val="0"/>
      <w:marRight w:val="0"/>
      <w:marTop w:val="0"/>
      <w:marBottom w:val="0"/>
      <w:divBdr>
        <w:top w:val="none" w:sz="0" w:space="0" w:color="auto"/>
        <w:left w:val="none" w:sz="0" w:space="0" w:color="auto"/>
        <w:bottom w:val="none" w:sz="0" w:space="0" w:color="auto"/>
        <w:right w:val="none" w:sz="0" w:space="0" w:color="auto"/>
      </w:divBdr>
    </w:div>
    <w:div w:id="261955359">
      <w:bodyDiv w:val="1"/>
      <w:marLeft w:val="0"/>
      <w:marRight w:val="0"/>
      <w:marTop w:val="0"/>
      <w:marBottom w:val="0"/>
      <w:divBdr>
        <w:top w:val="none" w:sz="0" w:space="0" w:color="auto"/>
        <w:left w:val="none" w:sz="0" w:space="0" w:color="auto"/>
        <w:bottom w:val="none" w:sz="0" w:space="0" w:color="auto"/>
        <w:right w:val="none" w:sz="0" w:space="0" w:color="auto"/>
      </w:divBdr>
    </w:div>
    <w:div w:id="261957647">
      <w:bodyDiv w:val="1"/>
      <w:marLeft w:val="0"/>
      <w:marRight w:val="0"/>
      <w:marTop w:val="0"/>
      <w:marBottom w:val="0"/>
      <w:divBdr>
        <w:top w:val="none" w:sz="0" w:space="0" w:color="auto"/>
        <w:left w:val="none" w:sz="0" w:space="0" w:color="auto"/>
        <w:bottom w:val="none" w:sz="0" w:space="0" w:color="auto"/>
        <w:right w:val="none" w:sz="0" w:space="0" w:color="auto"/>
      </w:divBdr>
    </w:div>
    <w:div w:id="265117997">
      <w:bodyDiv w:val="1"/>
      <w:marLeft w:val="0"/>
      <w:marRight w:val="0"/>
      <w:marTop w:val="0"/>
      <w:marBottom w:val="0"/>
      <w:divBdr>
        <w:top w:val="none" w:sz="0" w:space="0" w:color="auto"/>
        <w:left w:val="none" w:sz="0" w:space="0" w:color="auto"/>
        <w:bottom w:val="none" w:sz="0" w:space="0" w:color="auto"/>
        <w:right w:val="none" w:sz="0" w:space="0" w:color="auto"/>
      </w:divBdr>
      <w:divsChild>
        <w:div w:id="130173374">
          <w:marLeft w:val="0"/>
          <w:marRight w:val="0"/>
          <w:marTop w:val="180"/>
          <w:marBottom w:val="240"/>
          <w:divBdr>
            <w:top w:val="none" w:sz="0" w:space="0" w:color="auto"/>
            <w:left w:val="none" w:sz="0" w:space="0" w:color="auto"/>
            <w:bottom w:val="none" w:sz="0" w:space="0" w:color="auto"/>
            <w:right w:val="none" w:sz="0" w:space="0" w:color="auto"/>
          </w:divBdr>
        </w:div>
        <w:div w:id="460926782">
          <w:marLeft w:val="0"/>
          <w:marRight w:val="0"/>
          <w:marTop w:val="180"/>
          <w:marBottom w:val="240"/>
          <w:divBdr>
            <w:top w:val="none" w:sz="0" w:space="0" w:color="auto"/>
            <w:left w:val="none" w:sz="0" w:space="0" w:color="auto"/>
            <w:bottom w:val="none" w:sz="0" w:space="0" w:color="auto"/>
            <w:right w:val="none" w:sz="0" w:space="0" w:color="auto"/>
          </w:divBdr>
        </w:div>
        <w:div w:id="340932292">
          <w:marLeft w:val="0"/>
          <w:marRight w:val="0"/>
          <w:marTop w:val="180"/>
          <w:marBottom w:val="240"/>
          <w:divBdr>
            <w:top w:val="none" w:sz="0" w:space="0" w:color="auto"/>
            <w:left w:val="none" w:sz="0" w:space="0" w:color="auto"/>
            <w:bottom w:val="none" w:sz="0" w:space="0" w:color="auto"/>
            <w:right w:val="none" w:sz="0" w:space="0" w:color="auto"/>
          </w:divBdr>
        </w:div>
      </w:divsChild>
    </w:div>
    <w:div w:id="270092214">
      <w:bodyDiv w:val="1"/>
      <w:marLeft w:val="0"/>
      <w:marRight w:val="0"/>
      <w:marTop w:val="0"/>
      <w:marBottom w:val="0"/>
      <w:divBdr>
        <w:top w:val="none" w:sz="0" w:space="0" w:color="auto"/>
        <w:left w:val="none" w:sz="0" w:space="0" w:color="auto"/>
        <w:bottom w:val="none" w:sz="0" w:space="0" w:color="auto"/>
        <w:right w:val="none" w:sz="0" w:space="0" w:color="auto"/>
      </w:divBdr>
    </w:div>
    <w:div w:id="271980686">
      <w:bodyDiv w:val="1"/>
      <w:marLeft w:val="0"/>
      <w:marRight w:val="0"/>
      <w:marTop w:val="0"/>
      <w:marBottom w:val="0"/>
      <w:divBdr>
        <w:top w:val="none" w:sz="0" w:space="0" w:color="auto"/>
        <w:left w:val="none" w:sz="0" w:space="0" w:color="auto"/>
        <w:bottom w:val="none" w:sz="0" w:space="0" w:color="auto"/>
        <w:right w:val="none" w:sz="0" w:space="0" w:color="auto"/>
      </w:divBdr>
    </w:div>
    <w:div w:id="276304201">
      <w:bodyDiv w:val="1"/>
      <w:marLeft w:val="0"/>
      <w:marRight w:val="0"/>
      <w:marTop w:val="0"/>
      <w:marBottom w:val="0"/>
      <w:divBdr>
        <w:top w:val="none" w:sz="0" w:space="0" w:color="auto"/>
        <w:left w:val="none" w:sz="0" w:space="0" w:color="auto"/>
        <w:bottom w:val="none" w:sz="0" w:space="0" w:color="auto"/>
        <w:right w:val="none" w:sz="0" w:space="0" w:color="auto"/>
      </w:divBdr>
    </w:div>
    <w:div w:id="290093618">
      <w:bodyDiv w:val="1"/>
      <w:marLeft w:val="0"/>
      <w:marRight w:val="0"/>
      <w:marTop w:val="0"/>
      <w:marBottom w:val="0"/>
      <w:divBdr>
        <w:top w:val="none" w:sz="0" w:space="0" w:color="auto"/>
        <w:left w:val="none" w:sz="0" w:space="0" w:color="auto"/>
        <w:bottom w:val="none" w:sz="0" w:space="0" w:color="auto"/>
        <w:right w:val="none" w:sz="0" w:space="0" w:color="auto"/>
      </w:divBdr>
    </w:div>
    <w:div w:id="291522465">
      <w:bodyDiv w:val="1"/>
      <w:marLeft w:val="0"/>
      <w:marRight w:val="0"/>
      <w:marTop w:val="0"/>
      <w:marBottom w:val="0"/>
      <w:divBdr>
        <w:top w:val="none" w:sz="0" w:space="0" w:color="auto"/>
        <w:left w:val="none" w:sz="0" w:space="0" w:color="auto"/>
        <w:bottom w:val="none" w:sz="0" w:space="0" w:color="auto"/>
        <w:right w:val="none" w:sz="0" w:space="0" w:color="auto"/>
      </w:divBdr>
    </w:div>
    <w:div w:id="291596322">
      <w:bodyDiv w:val="1"/>
      <w:marLeft w:val="0"/>
      <w:marRight w:val="0"/>
      <w:marTop w:val="0"/>
      <w:marBottom w:val="0"/>
      <w:divBdr>
        <w:top w:val="none" w:sz="0" w:space="0" w:color="auto"/>
        <w:left w:val="none" w:sz="0" w:space="0" w:color="auto"/>
        <w:bottom w:val="none" w:sz="0" w:space="0" w:color="auto"/>
        <w:right w:val="none" w:sz="0" w:space="0" w:color="auto"/>
      </w:divBdr>
    </w:div>
    <w:div w:id="291637558">
      <w:bodyDiv w:val="1"/>
      <w:marLeft w:val="0"/>
      <w:marRight w:val="0"/>
      <w:marTop w:val="0"/>
      <w:marBottom w:val="0"/>
      <w:divBdr>
        <w:top w:val="none" w:sz="0" w:space="0" w:color="auto"/>
        <w:left w:val="none" w:sz="0" w:space="0" w:color="auto"/>
        <w:bottom w:val="none" w:sz="0" w:space="0" w:color="auto"/>
        <w:right w:val="none" w:sz="0" w:space="0" w:color="auto"/>
      </w:divBdr>
    </w:div>
    <w:div w:id="297953509">
      <w:bodyDiv w:val="1"/>
      <w:marLeft w:val="0"/>
      <w:marRight w:val="0"/>
      <w:marTop w:val="0"/>
      <w:marBottom w:val="0"/>
      <w:divBdr>
        <w:top w:val="none" w:sz="0" w:space="0" w:color="auto"/>
        <w:left w:val="none" w:sz="0" w:space="0" w:color="auto"/>
        <w:bottom w:val="none" w:sz="0" w:space="0" w:color="auto"/>
        <w:right w:val="none" w:sz="0" w:space="0" w:color="auto"/>
      </w:divBdr>
    </w:div>
    <w:div w:id="304360491">
      <w:bodyDiv w:val="1"/>
      <w:marLeft w:val="0"/>
      <w:marRight w:val="0"/>
      <w:marTop w:val="0"/>
      <w:marBottom w:val="0"/>
      <w:divBdr>
        <w:top w:val="none" w:sz="0" w:space="0" w:color="auto"/>
        <w:left w:val="none" w:sz="0" w:space="0" w:color="auto"/>
        <w:bottom w:val="none" w:sz="0" w:space="0" w:color="auto"/>
        <w:right w:val="none" w:sz="0" w:space="0" w:color="auto"/>
      </w:divBdr>
    </w:div>
    <w:div w:id="317534690">
      <w:bodyDiv w:val="1"/>
      <w:marLeft w:val="0"/>
      <w:marRight w:val="0"/>
      <w:marTop w:val="0"/>
      <w:marBottom w:val="0"/>
      <w:divBdr>
        <w:top w:val="none" w:sz="0" w:space="0" w:color="auto"/>
        <w:left w:val="none" w:sz="0" w:space="0" w:color="auto"/>
        <w:bottom w:val="none" w:sz="0" w:space="0" w:color="auto"/>
        <w:right w:val="none" w:sz="0" w:space="0" w:color="auto"/>
      </w:divBdr>
    </w:div>
    <w:div w:id="323628704">
      <w:bodyDiv w:val="1"/>
      <w:marLeft w:val="0"/>
      <w:marRight w:val="0"/>
      <w:marTop w:val="0"/>
      <w:marBottom w:val="0"/>
      <w:divBdr>
        <w:top w:val="none" w:sz="0" w:space="0" w:color="auto"/>
        <w:left w:val="none" w:sz="0" w:space="0" w:color="auto"/>
        <w:bottom w:val="none" w:sz="0" w:space="0" w:color="auto"/>
        <w:right w:val="none" w:sz="0" w:space="0" w:color="auto"/>
      </w:divBdr>
    </w:div>
    <w:div w:id="325670992">
      <w:bodyDiv w:val="1"/>
      <w:marLeft w:val="0"/>
      <w:marRight w:val="0"/>
      <w:marTop w:val="0"/>
      <w:marBottom w:val="0"/>
      <w:divBdr>
        <w:top w:val="none" w:sz="0" w:space="0" w:color="auto"/>
        <w:left w:val="none" w:sz="0" w:space="0" w:color="auto"/>
        <w:bottom w:val="none" w:sz="0" w:space="0" w:color="auto"/>
        <w:right w:val="none" w:sz="0" w:space="0" w:color="auto"/>
      </w:divBdr>
    </w:div>
    <w:div w:id="328414001">
      <w:bodyDiv w:val="1"/>
      <w:marLeft w:val="0"/>
      <w:marRight w:val="0"/>
      <w:marTop w:val="0"/>
      <w:marBottom w:val="0"/>
      <w:divBdr>
        <w:top w:val="none" w:sz="0" w:space="0" w:color="auto"/>
        <w:left w:val="none" w:sz="0" w:space="0" w:color="auto"/>
        <w:bottom w:val="none" w:sz="0" w:space="0" w:color="auto"/>
        <w:right w:val="none" w:sz="0" w:space="0" w:color="auto"/>
      </w:divBdr>
      <w:divsChild>
        <w:div w:id="1780222609">
          <w:marLeft w:val="0"/>
          <w:marRight w:val="0"/>
          <w:marTop w:val="180"/>
          <w:marBottom w:val="240"/>
          <w:divBdr>
            <w:top w:val="none" w:sz="0" w:space="0" w:color="auto"/>
            <w:left w:val="none" w:sz="0" w:space="0" w:color="auto"/>
            <w:bottom w:val="none" w:sz="0" w:space="0" w:color="auto"/>
            <w:right w:val="none" w:sz="0" w:space="0" w:color="auto"/>
          </w:divBdr>
        </w:div>
        <w:div w:id="1880163028">
          <w:marLeft w:val="0"/>
          <w:marRight w:val="0"/>
          <w:marTop w:val="180"/>
          <w:marBottom w:val="240"/>
          <w:divBdr>
            <w:top w:val="none" w:sz="0" w:space="0" w:color="auto"/>
            <w:left w:val="none" w:sz="0" w:space="0" w:color="auto"/>
            <w:bottom w:val="none" w:sz="0" w:space="0" w:color="auto"/>
            <w:right w:val="none" w:sz="0" w:space="0" w:color="auto"/>
          </w:divBdr>
        </w:div>
        <w:div w:id="1083113509">
          <w:marLeft w:val="0"/>
          <w:marRight w:val="0"/>
          <w:marTop w:val="180"/>
          <w:marBottom w:val="240"/>
          <w:divBdr>
            <w:top w:val="none" w:sz="0" w:space="0" w:color="auto"/>
            <w:left w:val="none" w:sz="0" w:space="0" w:color="auto"/>
            <w:bottom w:val="none" w:sz="0" w:space="0" w:color="auto"/>
            <w:right w:val="none" w:sz="0" w:space="0" w:color="auto"/>
          </w:divBdr>
        </w:div>
      </w:divsChild>
    </w:div>
    <w:div w:id="334454328">
      <w:bodyDiv w:val="1"/>
      <w:marLeft w:val="0"/>
      <w:marRight w:val="0"/>
      <w:marTop w:val="0"/>
      <w:marBottom w:val="0"/>
      <w:divBdr>
        <w:top w:val="none" w:sz="0" w:space="0" w:color="auto"/>
        <w:left w:val="none" w:sz="0" w:space="0" w:color="auto"/>
        <w:bottom w:val="none" w:sz="0" w:space="0" w:color="auto"/>
        <w:right w:val="none" w:sz="0" w:space="0" w:color="auto"/>
      </w:divBdr>
      <w:divsChild>
        <w:div w:id="348026986">
          <w:marLeft w:val="0"/>
          <w:marRight w:val="0"/>
          <w:marTop w:val="180"/>
          <w:marBottom w:val="240"/>
          <w:divBdr>
            <w:top w:val="none" w:sz="0" w:space="0" w:color="auto"/>
            <w:left w:val="none" w:sz="0" w:space="0" w:color="auto"/>
            <w:bottom w:val="none" w:sz="0" w:space="0" w:color="auto"/>
            <w:right w:val="none" w:sz="0" w:space="0" w:color="auto"/>
          </w:divBdr>
        </w:div>
      </w:divsChild>
    </w:div>
    <w:div w:id="338121403">
      <w:bodyDiv w:val="1"/>
      <w:marLeft w:val="0"/>
      <w:marRight w:val="0"/>
      <w:marTop w:val="0"/>
      <w:marBottom w:val="0"/>
      <w:divBdr>
        <w:top w:val="none" w:sz="0" w:space="0" w:color="auto"/>
        <w:left w:val="none" w:sz="0" w:space="0" w:color="auto"/>
        <w:bottom w:val="none" w:sz="0" w:space="0" w:color="auto"/>
        <w:right w:val="none" w:sz="0" w:space="0" w:color="auto"/>
      </w:divBdr>
    </w:div>
    <w:div w:id="340855208">
      <w:bodyDiv w:val="1"/>
      <w:marLeft w:val="0"/>
      <w:marRight w:val="0"/>
      <w:marTop w:val="0"/>
      <w:marBottom w:val="0"/>
      <w:divBdr>
        <w:top w:val="none" w:sz="0" w:space="0" w:color="auto"/>
        <w:left w:val="none" w:sz="0" w:space="0" w:color="auto"/>
        <w:bottom w:val="none" w:sz="0" w:space="0" w:color="auto"/>
        <w:right w:val="none" w:sz="0" w:space="0" w:color="auto"/>
      </w:divBdr>
      <w:divsChild>
        <w:div w:id="2004777576">
          <w:marLeft w:val="0"/>
          <w:marRight w:val="0"/>
          <w:marTop w:val="180"/>
          <w:marBottom w:val="240"/>
          <w:divBdr>
            <w:top w:val="none" w:sz="0" w:space="0" w:color="auto"/>
            <w:left w:val="none" w:sz="0" w:space="0" w:color="auto"/>
            <w:bottom w:val="none" w:sz="0" w:space="0" w:color="auto"/>
            <w:right w:val="none" w:sz="0" w:space="0" w:color="auto"/>
          </w:divBdr>
        </w:div>
        <w:div w:id="1213737749">
          <w:marLeft w:val="0"/>
          <w:marRight w:val="0"/>
          <w:marTop w:val="60"/>
          <w:marBottom w:val="180"/>
          <w:divBdr>
            <w:top w:val="none" w:sz="0" w:space="0" w:color="auto"/>
            <w:left w:val="none" w:sz="0" w:space="0" w:color="auto"/>
            <w:bottom w:val="none" w:sz="0" w:space="0" w:color="auto"/>
            <w:right w:val="none" w:sz="0" w:space="0" w:color="auto"/>
          </w:divBdr>
        </w:div>
        <w:div w:id="1789664614">
          <w:marLeft w:val="0"/>
          <w:marRight w:val="0"/>
          <w:marTop w:val="180"/>
          <w:marBottom w:val="240"/>
          <w:divBdr>
            <w:top w:val="none" w:sz="0" w:space="0" w:color="auto"/>
            <w:left w:val="none" w:sz="0" w:space="0" w:color="auto"/>
            <w:bottom w:val="none" w:sz="0" w:space="0" w:color="auto"/>
            <w:right w:val="none" w:sz="0" w:space="0" w:color="auto"/>
          </w:divBdr>
        </w:div>
      </w:divsChild>
    </w:div>
    <w:div w:id="341052938">
      <w:bodyDiv w:val="1"/>
      <w:marLeft w:val="0"/>
      <w:marRight w:val="0"/>
      <w:marTop w:val="0"/>
      <w:marBottom w:val="0"/>
      <w:divBdr>
        <w:top w:val="none" w:sz="0" w:space="0" w:color="auto"/>
        <w:left w:val="none" w:sz="0" w:space="0" w:color="auto"/>
        <w:bottom w:val="none" w:sz="0" w:space="0" w:color="auto"/>
        <w:right w:val="none" w:sz="0" w:space="0" w:color="auto"/>
      </w:divBdr>
    </w:div>
    <w:div w:id="341788656">
      <w:bodyDiv w:val="1"/>
      <w:marLeft w:val="0"/>
      <w:marRight w:val="0"/>
      <w:marTop w:val="0"/>
      <w:marBottom w:val="0"/>
      <w:divBdr>
        <w:top w:val="none" w:sz="0" w:space="0" w:color="auto"/>
        <w:left w:val="none" w:sz="0" w:space="0" w:color="auto"/>
        <w:bottom w:val="none" w:sz="0" w:space="0" w:color="auto"/>
        <w:right w:val="none" w:sz="0" w:space="0" w:color="auto"/>
      </w:divBdr>
    </w:div>
    <w:div w:id="343089445">
      <w:bodyDiv w:val="1"/>
      <w:marLeft w:val="0"/>
      <w:marRight w:val="0"/>
      <w:marTop w:val="0"/>
      <w:marBottom w:val="0"/>
      <w:divBdr>
        <w:top w:val="none" w:sz="0" w:space="0" w:color="auto"/>
        <w:left w:val="none" w:sz="0" w:space="0" w:color="auto"/>
        <w:bottom w:val="none" w:sz="0" w:space="0" w:color="auto"/>
        <w:right w:val="none" w:sz="0" w:space="0" w:color="auto"/>
      </w:divBdr>
    </w:div>
    <w:div w:id="351031939">
      <w:bodyDiv w:val="1"/>
      <w:marLeft w:val="0"/>
      <w:marRight w:val="0"/>
      <w:marTop w:val="0"/>
      <w:marBottom w:val="0"/>
      <w:divBdr>
        <w:top w:val="none" w:sz="0" w:space="0" w:color="auto"/>
        <w:left w:val="none" w:sz="0" w:space="0" w:color="auto"/>
        <w:bottom w:val="none" w:sz="0" w:space="0" w:color="auto"/>
        <w:right w:val="none" w:sz="0" w:space="0" w:color="auto"/>
      </w:divBdr>
      <w:divsChild>
        <w:div w:id="1716271475">
          <w:marLeft w:val="0"/>
          <w:marRight w:val="0"/>
          <w:marTop w:val="180"/>
          <w:marBottom w:val="240"/>
          <w:divBdr>
            <w:top w:val="none" w:sz="0" w:space="0" w:color="auto"/>
            <w:left w:val="none" w:sz="0" w:space="0" w:color="auto"/>
            <w:bottom w:val="none" w:sz="0" w:space="0" w:color="auto"/>
            <w:right w:val="none" w:sz="0" w:space="0" w:color="auto"/>
          </w:divBdr>
        </w:div>
      </w:divsChild>
    </w:div>
    <w:div w:id="353699380">
      <w:bodyDiv w:val="1"/>
      <w:marLeft w:val="0"/>
      <w:marRight w:val="0"/>
      <w:marTop w:val="0"/>
      <w:marBottom w:val="0"/>
      <w:divBdr>
        <w:top w:val="none" w:sz="0" w:space="0" w:color="auto"/>
        <w:left w:val="none" w:sz="0" w:space="0" w:color="auto"/>
        <w:bottom w:val="none" w:sz="0" w:space="0" w:color="auto"/>
        <w:right w:val="none" w:sz="0" w:space="0" w:color="auto"/>
      </w:divBdr>
    </w:div>
    <w:div w:id="355428050">
      <w:bodyDiv w:val="1"/>
      <w:marLeft w:val="0"/>
      <w:marRight w:val="0"/>
      <w:marTop w:val="0"/>
      <w:marBottom w:val="0"/>
      <w:divBdr>
        <w:top w:val="none" w:sz="0" w:space="0" w:color="auto"/>
        <w:left w:val="none" w:sz="0" w:space="0" w:color="auto"/>
        <w:bottom w:val="none" w:sz="0" w:space="0" w:color="auto"/>
        <w:right w:val="none" w:sz="0" w:space="0" w:color="auto"/>
      </w:divBdr>
    </w:div>
    <w:div w:id="355692707">
      <w:bodyDiv w:val="1"/>
      <w:marLeft w:val="0"/>
      <w:marRight w:val="0"/>
      <w:marTop w:val="0"/>
      <w:marBottom w:val="0"/>
      <w:divBdr>
        <w:top w:val="none" w:sz="0" w:space="0" w:color="auto"/>
        <w:left w:val="none" w:sz="0" w:space="0" w:color="auto"/>
        <w:bottom w:val="none" w:sz="0" w:space="0" w:color="auto"/>
        <w:right w:val="none" w:sz="0" w:space="0" w:color="auto"/>
      </w:divBdr>
    </w:div>
    <w:div w:id="356004121">
      <w:bodyDiv w:val="1"/>
      <w:marLeft w:val="0"/>
      <w:marRight w:val="0"/>
      <w:marTop w:val="0"/>
      <w:marBottom w:val="0"/>
      <w:divBdr>
        <w:top w:val="none" w:sz="0" w:space="0" w:color="auto"/>
        <w:left w:val="none" w:sz="0" w:space="0" w:color="auto"/>
        <w:bottom w:val="none" w:sz="0" w:space="0" w:color="auto"/>
        <w:right w:val="none" w:sz="0" w:space="0" w:color="auto"/>
      </w:divBdr>
    </w:div>
    <w:div w:id="356808270">
      <w:bodyDiv w:val="1"/>
      <w:marLeft w:val="0"/>
      <w:marRight w:val="0"/>
      <w:marTop w:val="0"/>
      <w:marBottom w:val="0"/>
      <w:divBdr>
        <w:top w:val="none" w:sz="0" w:space="0" w:color="auto"/>
        <w:left w:val="none" w:sz="0" w:space="0" w:color="auto"/>
        <w:bottom w:val="none" w:sz="0" w:space="0" w:color="auto"/>
        <w:right w:val="none" w:sz="0" w:space="0" w:color="auto"/>
      </w:divBdr>
    </w:div>
    <w:div w:id="358556027">
      <w:bodyDiv w:val="1"/>
      <w:marLeft w:val="0"/>
      <w:marRight w:val="0"/>
      <w:marTop w:val="0"/>
      <w:marBottom w:val="0"/>
      <w:divBdr>
        <w:top w:val="none" w:sz="0" w:space="0" w:color="auto"/>
        <w:left w:val="none" w:sz="0" w:space="0" w:color="auto"/>
        <w:bottom w:val="none" w:sz="0" w:space="0" w:color="auto"/>
        <w:right w:val="none" w:sz="0" w:space="0" w:color="auto"/>
      </w:divBdr>
    </w:div>
    <w:div w:id="367337643">
      <w:bodyDiv w:val="1"/>
      <w:marLeft w:val="0"/>
      <w:marRight w:val="0"/>
      <w:marTop w:val="0"/>
      <w:marBottom w:val="0"/>
      <w:divBdr>
        <w:top w:val="none" w:sz="0" w:space="0" w:color="auto"/>
        <w:left w:val="none" w:sz="0" w:space="0" w:color="auto"/>
        <w:bottom w:val="none" w:sz="0" w:space="0" w:color="auto"/>
        <w:right w:val="none" w:sz="0" w:space="0" w:color="auto"/>
      </w:divBdr>
    </w:div>
    <w:div w:id="367919980">
      <w:bodyDiv w:val="1"/>
      <w:marLeft w:val="0"/>
      <w:marRight w:val="0"/>
      <w:marTop w:val="0"/>
      <w:marBottom w:val="0"/>
      <w:divBdr>
        <w:top w:val="none" w:sz="0" w:space="0" w:color="auto"/>
        <w:left w:val="none" w:sz="0" w:space="0" w:color="auto"/>
        <w:bottom w:val="none" w:sz="0" w:space="0" w:color="auto"/>
        <w:right w:val="none" w:sz="0" w:space="0" w:color="auto"/>
      </w:divBdr>
    </w:div>
    <w:div w:id="374355891">
      <w:bodyDiv w:val="1"/>
      <w:marLeft w:val="0"/>
      <w:marRight w:val="0"/>
      <w:marTop w:val="0"/>
      <w:marBottom w:val="0"/>
      <w:divBdr>
        <w:top w:val="none" w:sz="0" w:space="0" w:color="auto"/>
        <w:left w:val="none" w:sz="0" w:space="0" w:color="auto"/>
        <w:bottom w:val="none" w:sz="0" w:space="0" w:color="auto"/>
        <w:right w:val="none" w:sz="0" w:space="0" w:color="auto"/>
      </w:divBdr>
    </w:div>
    <w:div w:id="375349256">
      <w:bodyDiv w:val="1"/>
      <w:marLeft w:val="0"/>
      <w:marRight w:val="0"/>
      <w:marTop w:val="0"/>
      <w:marBottom w:val="0"/>
      <w:divBdr>
        <w:top w:val="none" w:sz="0" w:space="0" w:color="auto"/>
        <w:left w:val="none" w:sz="0" w:space="0" w:color="auto"/>
        <w:bottom w:val="none" w:sz="0" w:space="0" w:color="auto"/>
        <w:right w:val="none" w:sz="0" w:space="0" w:color="auto"/>
      </w:divBdr>
    </w:div>
    <w:div w:id="393352204">
      <w:bodyDiv w:val="1"/>
      <w:marLeft w:val="0"/>
      <w:marRight w:val="0"/>
      <w:marTop w:val="0"/>
      <w:marBottom w:val="0"/>
      <w:divBdr>
        <w:top w:val="none" w:sz="0" w:space="0" w:color="auto"/>
        <w:left w:val="none" w:sz="0" w:space="0" w:color="auto"/>
        <w:bottom w:val="none" w:sz="0" w:space="0" w:color="auto"/>
        <w:right w:val="none" w:sz="0" w:space="0" w:color="auto"/>
      </w:divBdr>
    </w:div>
    <w:div w:id="393435203">
      <w:bodyDiv w:val="1"/>
      <w:marLeft w:val="0"/>
      <w:marRight w:val="0"/>
      <w:marTop w:val="0"/>
      <w:marBottom w:val="0"/>
      <w:divBdr>
        <w:top w:val="none" w:sz="0" w:space="0" w:color="auto"/>
        <w:left w:val="none" w:sz="0" w:space="0" w:color="auto"/>
        <w:bottom w:val="none" w:sz="0" w:space="0" w:color="auto"/>
        <w:right w:val="none" w:sz="0" w:space="0" w:color="auto"/>
      </w:divBdr>
    </w:div>
    <w:div w:id="395208061">
      <w:bodyDiv w:val="1"/>
      <w:marLeft w:val="0"/>
      <w:marRight w:val="0"/>
      <w:marTop w:val="0"/>
      <w:marBottom w:val="0"/>
      <w:divBdr>
        <w:top w:val="none" w:sz="0" w:space="0" w:color="auto"/>
        <w:left w:val="none" w:sz="0" w:space="0" w:color="auto"/>
        <w:bottom w:val="none" w:sz="0" w:space="0" w:color="auto"/>
        <w:right w:val="none" w:sz="0" w:space="0" w:color="auto"/>
      </w:divBdr>
    </w:div>
    <w:div w:id="397242186">
      <w:bodyDiv w:val="1"/>
      <w:marLeft w:val="0"/>
      <w:marRight w:val="0"/>
      <w:marTop w:val="0"/>
      <w:marBottom w:val="0"/>
      <w:divBdr>
        <w:top w:val="none" w:sz="0" w:space="0" w:color="auto"/>
        <w:left w:val="none" w:sz="0" w:space="0" w:color="auto"/>
        <w:bottom w:val="none" w:sz="0" w:space="0" w:color="auto"/>
        <w:right w:val="none" w:sz="0" w:space="0" w:color="auto"/>
      </w:divBdr>
    </w:div>
    <w:div w:id="399837184">
      <w:bodyDiv w:val="1"/>
      <w:marLeft w:val="0"/>
      <w:marRight w:val="0"/>
      <w:marTop w:val="0"/>
      <w:marBottom w:val="0"/>
      <w:divBdr>
        <w:top w:val="none" w:sz="0" w:space="0" w:color="auto"/>
        <w:left w:val="none" w:sz="0" w:space="0" w:color="auto"/>
        <w:bottom w:val="none" w:sz="0" w:space="0" w:color="auto"/>
        <w:right w:val="none" w:sz="0" w:space="0" w:color="auto"/>
      </w:divBdr>
    </w:div>
    <w:div w:id="406853557">
      <w:bodyDiv w:val="1"/>
      <w:marLeft w:val="0"/>
      <w:marRight w:val="0"/>
      <w:marTop w:val="0"/>
      <w:marBottom w:val="0"/>
      <w:divBdr>
        <w:top w:val="none" w:sz="0" w:space="0" w:color="auto"/>
        <w:left w:val="none" w:sz="0" w:space="0" w:color="auto"/>
        <w:bottom w:val="none" w:sz="0" w:space="0" w:color="auto"/>
        <w:right w:val="none" w:sz="0" w:space="0" w:color="auto"/>
      </w:divBdr>
    </w:div>
    <w:div w:id="413624782">
      <w:bodyDiv w:val="1"/>
      <w:marLeft w:val="0"/>
      <w:marRight w:val="0"/>
      <w:marTop w:val="0"/>
      <w:marBottom w:val="0"/>
      <w:divBdr>
        <w:top w:val="none" w:sz="0" w:space="0" w:color="auto"/>
        <w:left w:val="none" w:sz="0" w:space="0" w:color="auto"/>
        <w:bottom w:val="none" w:sz="0" w:space="0" w:color="auto"/>
        <w:right w:val="none" w:sz="0" w:space="0" w:color="auto"/>
      </w:divBdr>
    </w:div>
    <w:div w:id="418254614">
      <w:bodyDiv w:val="1"/>
      <w:marLeft w:val="0"/>
      <w:marRight w:val="0"/>
      <w:marTop w:val="0"/>
      <w:marBottom w:val="0"/>
      <w:divBdr>
        <w:top w:val="none" w:sz="0" w:space="0" w:color="auto"/>
        <w:left w:val="none" w:sz="0" w:space="0" w:color="auto"/>
        <w:bottom w:val="none" w:sz="0" w:space="0" w:color="auto"/>
        <w:right w:val="none" w:sz="0" w:space="0" w:color="auto"/>
      </w:divBdr>
    </w:div>
    <w:div w:id="418717673">
      <w:bodyDiv w:val="1"/>
      <w:marLeft w:val="0"/>
      <w:marRight w:val="0"/>
      <w:marTop w:val="0"/>
      <w:marBottom w:val="0"/>
      <w:divBdr>
        <w:top w:val="none" w:sz="0" w:space="0" w:color="auto"/>
        <w:left w:val="none" w:sz="0" w:space="0" w:color="auto"/>
        <w:bottom w:val="none" w:sz="0" w:space="0" w:color="auto"/>
        <w:right w:val="none" w:sz="0" w:space="0" w:color="auto"/>
      </w:divBdr>
    </w:div>
    <w:div w:id="420177020">
      <w:bodyDiv w:val="1"/>
      <w:marLeft w:val="0"/>
      <w:marRight w:val="0"/>
      <w:marTop w:val="0"/>
      <w:marBottom w:val="0"/>
      <w:divBdr>
        <w:top w:val="none" w:sz="0" w:space="0" w:color="auto"/>
        <w:left w:val="none" w:sz="0" w:space="0" w:color="auto"/>
        <w:bottom w:val="none" w:sz="0" w:space="0" w:color="auto"/>
        <w:right w:val="none" w:sz="0" w:space="0" w:color="auto"/>
      </w:divBdr>
    </w:div>
    <w:div w:id="463281673">
      <w:bodyDiv w:val="1"/>
      <w:marLeft w:val="0"/>
      <w:marRight w:val="0"/>
      <w:marTop w:val="0"/>
      <w:marBottom w:val="0"/>
      <w:divBdr>
        <w:top w:val="none" w:sz="0" w:space="0" w:color="auto"/>
        <w:left w:val="none" w:sz="0" w:space="0" w:color="auto"/>
        <w:bottom w:val="none" w:sz="0" w:space="0" w:color="auto"/>
        <w:right w:val="none" w:sz="0" w:space="0" w:color="auto"/>
      </w:divBdr>
      <w:divsChild>
        <w:div w:id="378013200">
          <w:marLeft w:val="0"/>
          <w:marRight w:val="0"/>
          <w:marTop w:val="180"/>
          <w:marBottom w:val="240"/>
          <w:divBdr>
            <w:top w:val="none" w:sz="0" w:space="0" w:color="auto"/>
            <w:left w:val="none" w:sz="0" w:space="0" w:color="auto"/>
            <w:bottom w:val="none" w:sz="0" w:space="0" w:color="auto"/>
            <w:right w:val="none" w:sz="0" w:space="0" w:color="auto"/>
          </w:divBdr>
        </w:div>
      </w:divsChild>
    </w:div>
    <w:div w:id="467093950">
      <w:bodyDiv w:val="1"/>
      <w:marLeft w:val="0"/>
      <w:marRight w:val="0"/>
      <w:marTop w:val="0"/>
      <w:marBottom w:val="0"/>
      <w:divBdr>
        <w:top w:val="none" w:sz="0" w:space="0" w:color="auto"/>
        <w:left w:val="none" w:sz="0" w:space="0" w:color="auto"/>
        <w:bottom w:val="none" w:sz="0" w:space="0" w:color="auto"/>
        <w:right w:val="none" w:sz="0" w:space="0" w:color="auto"/>
      </w:divBdr>
    </w:div>
    <w:div w:id="475075140">
      <w:bodyDiv w:val="1"/>
      <w:marLeft w:val="0"/>
      <w:marRight w:val="0"/>
      <w:marTop w:val="0"/>
      <w:marBottom w:val="0"/>
      <w:divBdr>
        <w:top w:val="none" w:sz="0" w:space="0" w:color="auto"/>
        <w:left w:val="none" w:sz="0" w:space="0" w:color="auto"/>
        <w:bottom w:val="none" w:sz="0" w:space="0" w:color="auto"/>
        <w:right w:val="none" w:sz="0" w:space="0" w:color="auto"/>
      </w:divBdr>
    </w:div>
    <w:div w:id="476192073">
      <w:bodyDiv w:val="1"/>
      <w:marLeft w:val="0"/>
      <w:marRight w:val="0"/>
      <w:marTop w:val="0"/>
      <w:marBottom w:val="0"/>
      <w:divBdr>
        <w:top w:val="none" w:sz="0" w:space="0" w:color="auto"/>
        <w:left w:val="none" w:sz="0" w:space="0" w:color="auto"/>
        <w:bottom w:val="none" w:sz="0" w:space="0" w:color="auto"/>
        <w:right w:val="none" w:sz="0" w:space="0" w:color="auto"/>
      </w:divBdr>
    </w:div>
    <w:div w:id="480971201">
      <w:bodyDiv w:val="1"/>
      <w:marLeft w:val="0"/>
      <w:marRight w:val="0"/>
      <w:marTop w:val="0"/>
      <w:marBottom w:val="0"/>
      <w:divBdr>
        <w:top w:val="none" w:sz="0" w:space="0" w:color="auto"/>
        <w:left w:val="none" w:sz="0" w:space="0" w:color="auto"/>
        <w:bottom w:val="none" w:sz="0" w:space="0" w:color="auto"/>
        <w:right w:val="none" w:sz="0" w:space="0" w:color="auto"/>
      </w:divBdr>
    </w:div>
    <w:div w:id="483934915">
      <w:bodyDiv w:val="1"/>
      <w:marLeft w:val="0"/>
      <w:marRight w:val="0"/>
      <w:marTop w:val="0"/>
      <w:marBottom w:val="0"/>
      <w:divBdr>
        <w:top w:val="none" w:sz="0" w:space="0" w:color="auto"/>
        <w:left w:val="none" w:sz="0" w:space="0" w:color="auto"/>
        <w:bottom w:val="none" w:sz="0" w:space="0" w:color="auto"/>
        <w:right w:val="none" w:sz="0" w:space="0" w:color="auto"/>
      </w:divBdr>
    </w:div>
    <w:div w:id="495001579">
      <w:bodyDiv w:val="1"/>
      <w:marLeft w:val="0"/>
      <w:marRight w:val="0"/>
      <w:marTop w:val="0"/>
      <w:marBottom w:val="0"/>
      <w:divBdr>
        <w:top w:val="none" w:sz="0" w:space="0" w:color="auto"/>
        <w:left w:val="none" w:sz="0" w:space="0" w:color="auto"/>
        <w:bottom w:val="none" w:sz="0" w:space="0" w:color="auto"/>
        <w:right w:val="none" w:sz="0" w:space="0" w:color="auto"/>
      </w:divBdr>
    </w:div>
    <w:div w:id="506746254">
      <w:bodyDiv w:val="1"/>
      <w:marLeft w:val="0"/>
      <w:marRight w:val="0"/>
      <w:marTop w:val="0"/>
      <w:marBottom w:val="0"/>
      <w:divBdr>
        <w:top w:val="none" w:sz="0" w:space="0" w:color="auto"/>
        <w:left w:val="none" w:sz="0" w:space="0" w:color="auto"/>
        <w:bottom w:val="none" w:sz="0" w:space="0" w:color="auto"/>
        <w:right w:val="none" w:sz="0" w:space="0" w:color="auto"/>
      </w:divBdr>
    </w:div>
    <w:div w:id="512493602">
      <w:bodyDiv w:val="1"/>
      <w:marLeft w:val="0"/>
      <w:marRight w:val="0"/>
      <w:marTop w:val="0"/>
      <w:marBottom w:val="0"/>
      <w:divBdr>
        <w:top w:val="none" w:sz="0" w:space="0" w:color="auto"/>
        <w:left w:val="none" w:sz="0" w:space="0" w:color="auto"/>
        <w:bottom w:val="none" w:sz="0" w:space="0" w:color="auto"/>
        <w:right w:val="none" w:sz="0" w:space="0" w:color="auto"/>
      </w:divBdr>
    </w:div>
    <w:div w:id="512692610">
      <w:bodyDiv w:val="1"/>
      <w:marLeft w:val="0"/>
      <w:marRight w:val="0"/>
      <w:marTop w:val="0"/>
      <w:marBottom w:val="0"/>
      <w:divBdr>
        <w:top w:val="none" w:sz="0" w:space="0" w:color="auto"/>
        <w:left w:val="none" w:sz="0" w:space="0" w:color="auto"/>
        <w:bottom w:val="none" w:sz="0" w:space="0" w:color="auto"/>
        <w:right w:val="none" w:sz="0" w:space="0" w:color="auto"/>
      </w:divBdr>
    </w:div>
    <w:div w:id="517624918">
      <w:bodyDiv w:val="1"/>
      <w:marLeft w:val="0"/>
      <w:marRight w:val="0"/>
      <w:marTop w:val="0"/>
      <w:marBottom w:val="0"/>
      <w:divBdr>
        <w:top w:val="none" w:sz="0" w:space="0" w:color="auto"/>
        <w:left w:val="none" w:sz="0" w:space="0" w:color="auto"/>
        <w:bottom w:val="none" w:sz="0" w:space="0" w:color="auto"/>
        <w:right w:val="none" w:sz="0" w:space="0" w:color="auto"/>
      </w:divBdr>
    </w:div>
    <w:div w:id="519776907">
      <w:bodyDiv w:val="1"/>
      <w:marLeft w:val="0"/>
      <w:marRight w:val="0"/>
      <w:marTop w:val="0"/>
      <w:marBottom w:val="0"/>
      <w:divBdr>
        <w:top w:val="none" w:sz="0" w:space="0" w:color="auto"/>
        <w:left w:val="none" w:sz="0" w:space="0" w:color="auto"/>
        <w:bottom w:val="none" w:sz="0" w:space="0" w:color="auto"/>
        <w:right w:val="none" w:sz="0" w:space="0" w:color="auto"/>
      </w:divBdr>
    </w:div>
    <w:div w:id="520894580">
      <w:bodyDiv w:val="1"/>
      <w:marLeft w:val="0"/>
      <w:marRight w:val="0"/>
      <w:marTop w:val="0"/>
      <w:marBottom w:val="0"/>
      <w:divBdr>
        <w:top w:val="none" w:sz="0" w:space="0" w:color="auto"/>
        <w:left w:val="none" w:sz="0" w:space="0" w:color="auto"/>
        <w:bottom w:val="none" w:sz="0" w:space="0" w:color="auto"/>
        <w:right w:val="none" w:sz="0" w:space="0" w:color="auto"/>
      </w:divBdr>
    </w:div>
    <w:div w:id="523715385">
      <w:bodyDiv w:val="1"/>
      <w:marLeft w:val="0"/>
      <w:marRight w:val="0"/>
      <w:marTop w:val="0"/>
      <w:marBottom w:val="0"/>
      <w:divBdr>
        <w:top w:val="none" w:sz="0" w:space="0" w:color="auto"/>
        <w:left w:val="none" w:sz="0" w:space="0" w:color="auto"/>
        <w:bottom w:val="none" w:sz="0" w:space="0" w:color="auto"/>
        <w:right w:val="none" w:sz="0" w:space="0" w:color="auto"/>
      </w:divBdr>
    </w:div>
    <w:div w:id="525563244">
      <w:bodyDiv w:val="1"/>
      <w:marLeft w:val="0"/>
      <w:marRight w:val="0"/>
      <w:marTop w:val="0"/>
      <w:marBottom w:val="0"/>
      <w:divBdr>
        <w:top w:val="none" w:sz="0" w:space="0" w:color="auto"/>
        <w:left w:val="none" w:sz="0" w:space="0" w:color="auto"/>
        <w:bottom w:val="none" w:sz="0" w:space="0" w:color="auto"/>
        <w:right w:val="none" w:sz="0" w:space="0" w:color="auto"/>
      </w:divBdr>
    </w:div>
    <w:div w:id="530725106">
      <w:bodyDiv w:val="1"/>
      <w:marLeft w:val="0"/>
      <w:marRight w:val="0"/>
      <w:marTop w:val="0"/>
      <w:marBottom w:val="0"/>
      <w:divBdr>
        <w:top w:val="none" w:sz="0" w:space="0" w:color="auto"/>
        <w:left w:val="none" w:sz="0" w:space="0" w:color="auto"/>
        <w:bottom w:val="none" w:sz="0" w:space="0" w:color="auto"/>
        <w:right w:val="none" w:sz="0" w:space="0" w:color="auto"/>
      </w:divBdr>
    </w:div>
    <w:div w:id="536427105">
      <w:bodyDiv w:val="1"/>
      <w:marLeft w:val="0"/>
      <w:marRight w:val="0"/>
      <w:marTop w:val="0"/>
      <w:marBottom w:val="0"/>
      <w:divBdr>
        <w:top w:val="none" w:sz="0" w:space="0" w:color="auto"/>
        <w:left w:val="none" w:sz="0" w:space="0" w:color="auto"/>
        <w:bottom w:val="none" w:sz="0" w:space="0" w:color="auto"/>
        <w:right w:val="none" w:sz="0" w:space="0" w:color="auto"/>
      </w:divBdr>
    </w:div>
    <w:div w:id="539558150">
      <w:bodyDiv w:val="1"/>
      <w:marLeft w:val="0"/>
      <w:marRight w:val="0"/>
      <w:marTop w:val="0"/>
      <w:marBottom w:val="0"/>
      <w:divBdr>
        <w:top w:val="none" w:sz="0" w:space="0" w:color="auto"/>
        <w:left w:val="none" w:sz="0" w:space="0" w:color="auto"/>
        <w:bottom w:val="none" w:sz="0" w:space="0" w:color="auto"/>
        <w:right w:val="none" w:sz="0" w:space="0" w:color="auto"/>
      </w:divBdr>
    </w:div>
    <w:div w:id="539827643">
      <w:bodyDiv w:val="1"/>
      <w:marLeft w:val="0"/>
      <w:marRight w:val="0"/>
      <w:marTop w:val="0"/>
      <w:marBottom w:val="0"/>
      <w:divBdr>
        <w:top w:val="none" w:sz="0" w:space="0" w:color="auto"/>
        <w:left w:val="none" w:sz="0" w:space="0" w:color="auto"/>
        <w:bottom w:val="none" w:sz="0" w:space="0" w:color="auto"/>
        <w:right w:val="none" w:sz="0" w:space="0" w:color="auto"/>
      </w:divBdr>
    </w:div>
    <w:div w:id="543981175">
      <w:bodyDiv w:val="1"/>
      <w:marLeft w:val="0"/>
      <w:marRight w:val="0"/>
      <w:marTop w:val="0"/>
      <w:marBottom w:val="0"/>
      <w:divBdr>
        <w:top w:val="none" w:sz="0" w:space="0" w:color="auto"/>
        <w:left w:val="none" w:sz="0" w:space="0" w:color="auto"/>
        <w:bottom w:val="none" w:sz="0" w:space="0" w:color="auto"/>
        <w:right w:val="none" w:sz="0" w:space="0" w:color="auto"/>
      </w:divBdr>
    </w:div>
    <w:div w:id="546648661">
      <w:bodyDiv w:val="1"/>
      <w:marLeft w:val="0"/>
      <w:marRight w:val="0"/>
      <w:marTop w:val="0"/>
      <w:marBottom w:val="0"/>
      <w:divBdr>
        <w:top w:val="none" w:sz="0" w:space="0" w:color="auto"/>
        <w:left w:val="none" w:sz="0" w:space="0" w:color="auto"/>
        <w:bottom w:val="none" w:sz="0" w:space="0" w:color="auto"/>
        <w:right w:val="none" w:sz="0" w:space="0" w:color="auto"/>
      </w:divBdr>
    </w:div>
    <w:div w:id="559706352">
      <w:bodyDiv w:val="1"/>
      <w:marLeft w:val="0"/>
      <w:marRight w:val="0"/>
      <w:marTop w:val="0"/>
      <w:marBottom w:val="0"/>
      <w:divBdr>
        <w:top w:val="none" w:sz="0" w:space="0" w:color="auto"/>
        <w:left w:val="none" w:sz="0" w:space="0" w:color="auto"/>
        <w:bottom w:val="none" w:sz="0" w:space="0" w:color="auto"/>
        <w:right w:val="none" w:sz="0" w:space="0" w:color="auto"/>
      </w:divBdr>
    </w:div>
    <w:div w:id="561713774">
      <w:bodyDiv w:val="1"/>
      <w:marLeft w:val="0"/>
      <w:marRight w:val="0"/>
      <w:marTop w:val="0"/>
      <w:marBottom w:val="0"/>
      <w:divBdr>
        <w:top w:val="none" w:sz="0" w:space="0" w:color="auto"/>
        <w:left w:val="none" w:sz="0" w:space="0" w:color="auto"/>
        <w:bottom w:val="none" w:sz="0" w:space="0" w:color="auto"/>
        <w:right w:val="none" w:sz="0" w:space="0" w:color="auto"/>
      </w:divBdr>
    </w:div>
    <w:div w:id="564877253">
      <w:bodyDiv w:val="1"/>
      <w:marLeft w:val="0"/>
      <w:marRight w:val="0"/>
      <w:marTop w:val="0"/>
      <w:marBottom w:val="0"/>
      <w:divBdr>
        <w:top w:val="none" w:sz="0" w:space="0" w:color="auto"/>
        <w:left w:val="none" w:sz="0" w:space="0" w:color="auto"/>
        <w:bottom w:val="none" w:sz="0" w:space="0" w:color="auto"/>
        <w:right w:val="none" w:sz="0" w:space="0" w:color="auto"/>
      </w:divBdr>
    </w:div>
    <w:div w:id="574970712">
      <w:bodyDiv w:val="1"/>
      <w:marLeft w:val="0"/>
      <w:marRight w:val="0"/>
      <w:marTop w:val="0"/>
      <w:marBottom w:val="0"/>
      <w:divBdr>
        <w:top w:val="none" w:sz="0" w:space="0" w:color="auto"/>
        <w:left w:val="none" w:sz="0" w:space="0" w:color="auto"/>
        <w:bottom w:val="none" w:sz="0" w:space="0" w:color="auto"/>
        <w:right w:val="none" w:sz="0" w:space="0" w:color="auto"/>
      </w:divBdr>
      <w:divsChild>
        <w:div w:id="368728374">
          <w:marLeft w:val="0"/>
          <w:marRight w:val="0"/>
          <w:marTop w:val="180"/>
          <w:marBottom w:val="240"/>
          <w:divBdr>
            <w:top w:val="none" w:sz="0" w:space="0" w:color="auto"/>
            <w:left w:val="none" w:sz="0" w:space="0" w:color="auto"/>
            <w:bottom w:val="none" w:sz="0" w:space="0" w:color="auto"/>
            <w:right w:val="none" w:sz="0" w:space="0" w:color="auto"/>
          </w:divBdr>
        </w:div>
      </w:divsChild>
    </w:div>
    <w:div w:id="576598116">
      <w:bodyDiv w:val="1"/>
      <w:marLeft w:val="0"/>
      <w:marRight w:val="0"/>
      <w:marTop w:val="0"/>
      <w:marBottom w:val="0"/>
      <w:divBdr>
        <w:top w:val="none" w:sz="0" w:space="0" w:color="auto"/>
        <w:left w:val="none" w:sz="0" w:space="0" w:color="auto"/>
        <w:bottom w:val="none" w:sz="0" w:space="0" w:color="auto"/>
        <w:right w:val="none" w:sz="0" w:space="0" w:color="auto"/>
      </w:divBdr>
    </w:div>
    <w:div w:id="576860000">
      <w:bodyDiv w:val="1"/>
      <w:marLeft w:val="0"/>
      <w:marRight w:val="0"/>
      <w:marTop w:val="0"/>
      <w:marBottom w:val="0"/>
      <w:divBdr>
        <w:top w:val="none" w:sz="0" w:space="0" w:color="auto"/>
        <w:left w:val="none" w:sz="0" w:space="0" w:color="auto"/>
        <w:bottom w:val="none" w:sz="0" w:space="0" w:color="auto"/>
        <w:right w:val="none" w:sz="0" w:space="0" w:color="auto"/>
      </w:divBdr>
    </w:div>
    <w:div w:id="579755162">
      <w:bodyDiv w:val="1"/>
      <w:marLeft w:val="0"/>
      <w:marRight w:val="0"/>
      <w:marTop w:val="0"/>
      <w:marBottom w:val="0"/>
      <w:divBdr>
        <w:top w:val="none" w:sz="0" w:space="0" w:color="auto"/>
        <w:left w:val="none" w:sz="0" w:space="0" w:color="auto"/>
        <w:bottom w:val="none" w:sz="0" w:space="0" w:color="auto"/>
        <w:right w:val="none" w:sz="0" w:space="0" w:color="auto"/>
      </w:divBdr>
    </w:div>
    <w:div w:id="587229231">
      <w:bodyDiv w:val="1"/>
      <w:marLeft w:val="0"/>
      <w:marRight w:val="0"/>
      <w:marTop w:val="0"/>
      <w:marBottom w:val="0"/>
      <w:divBdr>
        <w:top w:val="none" w:sz="0" w:space="0" w:color="auto"/>
        <w:left w:val="none" w:sz="0" w:space="0" w:color="auto"/>
        <w:bottom w:val="none" w:sz="0" w:space="0" w:color="auto"/>
        <w:right w:val="none" w:sz="0" w:space="0" w:color="auto"/>
      </w:divBdr>
    </w:div>
    <w:div w:id="587929734">
      <w:bodyDiv w:val="1"/>
      <w:marLeft w:val="0"/>
      <w:marRight w:val="0"/>
      <w:marTop w:val="0"/>
      <w:marBottom w:val="0"/>
      <w:divBdr>
        <w:top w:val="none" w:sz="0" w:space="0" w:color="auto"/>
        <w:left w:val="none" w:sz="0" w:space="0" w:color="auto"/>
        <w:bottom w:val="none" w:sz="0" w:space="0" w:color="auto"/>
        <w:right w:val="none" w:sz="0" w:space="0" w:color="auto"/>
      </w:divBdr>
    </w:div>
    <w:div w:id="590507934">
      <w:bodyDiv w:val="1"/>
      <w:marLeft w:val="0"/>
      <w:marRight w:val="0"/>
      <w:marTop w:val="0"/>
      <w:marBottom w:val="0"/>
      <w:divBdr>
        <w:top w:val="none" w:sz="0" w:space="0" w:color="auto"/>
        <w:left w:val="none" w:sz="0" w:space="0" w:color="auto"/>
        <w:bottom w:val="none" w:sz="0" w:space="0" w:color="auto"/>
        <w:right w:val="none" w:sz="0" w:space="0" w:color="auto"/>
      </w:divBdr>
    </w:div>
    <w:div w:id="590698581">
      <w:bodyDiv w:val="1"/>
      <w:marLeft w:val="0"/>
      <w:marRight w:val="0"/>
      <w:marTop w:val="0"/>
      <w:marBottom w:val="0"/>
      <w:divBdr>
        <w:top w:val="none" w:sz="0" w:space="0" w:color="auto"/>
        <w:left w:val="none" w:sz="0" w:space="0" w:color="auto"/>
        <w:bottom w:val="none" w:sz="0" w:space="0" w:color="auto"/>
        <w:right w:val="none" w:sz="0" w:space="0" w:color="auto"/>
      </w:divBdr>
    </w:div>
    <w:div w:id="590742420">
      <w:bodyDiv w:val="1"/>
      <w:marLeft w:val="0"/>
      <w:marRight w:val="0"/>
      <w:marTop w:val="0"/>
      <w:marBottom w:val="0"/>
      <w:divBdr>
        <w:top w:val="none" w:sz="0" w:space="0" w:color="auto"/>
        <w:left w:val="none" w:sz="0" w:space="0" w:color="auto"/>
        <w:bottom w:val="none" w:sz="0" w:space="0" w:color="auto"/>
        <w:right w:val="none" w:sz="0" w:space="0" w:color="auto"/>
      </w:divBdr>
    </w:div>
    <w:div w:id="591202206">
      <w:bodyDiv w:val="1"/>
      <w:marLeft w:val="0"/>
      <w:marRight w:val="0"/>
      <w:marTop w:val="0"/>
      <w:marBottom w:val="0"/>
      <w:divBdr>
        <w:top w:val="none" w:sz="0" w:space="0" w:color="auto"/>
        <w:left w:val="none" w:sz="0" w:space="0" w:color="auto"/>
        <w:bottom w:val="none" w:sz="0" w:space="0" w:color="auto"/>
        <w:right w:val="none" w:sz="0" w:space="0" w:color="auto"/>
      </w:divBdr>
    </w:div>
    <w:div w:id="591595784">
      <w:bodyDiv w:val="1"/>
      <w:marLeft w:val="0"/>
      <w:marRight w:val="0"/>
      <w:marTop w:val="0"/>
      <w:marBottom w:val="0"/>
      <w:divBdr>
        <w:top w:val="none" w:sz="0" w:space="0" w:color="auto"/>
        <w:left w:val="none" w:sz="0" w:space="0" w:color="auto"/>
        <w:bottom w:val="none" w:sz="0" w:space="0" w:color="auto"/>
        <w:right w:val="none" w:sz="0" w:space="0" w:color="auto"/>
      </w:divBdr>
    </w:div>
    <w:div w:id="596258477">
      <w:bodyDiv w:val="1"/>
      <w:marLeft w:val="0"/>
      <w:marRight w:val="0"/>
      <w:marTop w:val="0"/>
      <w:marBottom w:val="0"/>
      <w:divBdr>
        <w:top w:val="none" w:sz="0" w:space="0" w:color="auto"/>
        <w:left w:val="none" w:sz="0" w:space="0" w:color="auto"/>
        <w:bottom w:val="none" w:sz="0" w:space="0" w:color="auto"/>
        <w:right w:val="none" w:sz="0" w:space="0" w:color="auto"/>
      </w:divBdr>
    </w:div>
    <w:div w:id="599215050">
      <w:bodyDiv w:val="1"/>
      <w:marLeft w:val="0"/>
      <w:marRight w:val="0"/>
      <w:marTop w:val="0"/>
      <w:marBottom w:val="0"/>
      <w:divBdr>
        <w:top w:val="none" w:sz="0" w:space="0" w:color="auto"/>
        <w:left w:val="none" w:sz="0" w:space="0" w:color="auto"/>
        <w:bottom w:val="none" w:sz="0" w:space="0" w:color="auto"/>
        <w:right w:val="none" w:sz="0" w:space="0" w:color="auto"/>
      </w:divBdr>
    </w:div>
    <w:div w:id="601112972">
      <w:bodyDiv w:val="1"/>
      <w:marLeft w:val="0"/>
      <w:marRight w:val="0"/>
      <w:marTop w:val="0"/>
      <w:marBottom w:val="0"/>
      <w:divBdr>
        <w:top w:val="none" w:sz="0" w:space="0" w:color="auto"/>
        <w:left w:val="none" w:sz="0" w:space="0" w:color="auto"/>
        <w:bottom w:val="none" w:sz="0" w:space="0" w:color="auto"/>
        <w:right w:val="none" w:sz="0" w:space="0" w:color="auto"/>
      </w:divBdr>
    </w:div>
    <w:div w:id="604505519">
      <w:bodyDiv w:val="1"/>
      <w:marLeft w:val="0"/>
      <w:marRight w:val="0"/>
      <w:marTop w:val="0"/>
      <w:marBottom w:val="0"/>
      <w:divBdr>
        <w:top w:val="none" w:sz="0" w:space="0" w:color="auto"/>
        <w:left w:val="none" w:sz="0" w:space="0" w:color="auto"/>
        <w:bottom w:val="none" w:sz="0" w:space="0" w:color="auto"/>
        <w:right w:val="none" w:sz="0" w:space="0" w:color="auto"/>
      </w:divBdr>
      <w:divsChild>
        <w:div w:id="1422095688">
          <w:marLeft w:val="0"/>
          <w:marRight w:val="0"/>
          <w:marTop w:val="180"/>
          <w:marBottom w:val="240"/>
          <w:divBdr>
            <w:top w:val="none" w:sz="0" w:space="0" w:color="auto"/>
            <w:left w:val="none" w:sz="0" w:space="0" w:color="auto"/>
            <w:bottom w:val="none" w:sz="0" w:space="0" w:color="auto"/>
            <w:right w:val="none" w:sz="0" w:space="0" w:color="auto"/>
          </w:divBdr>
        </w:div>
        <w:div w:id="1694648781">
          <w:marLeft w:val="0"/>
          <w:marRight w:val="0"/>
          <w:marTop w:val="180"/>
          <w:marBottom w:val="240"/>
          <w:divBdr>
            <w:top w:val="none" w:sz="0" w:space="0" w:color="auto"/>
            <w:left w:val="none" w:sz="0" w:space="0" w:color="auto"/>
            <w:bottom w:val="none" w:sz="0" w:space="0" w:color="auto"/>
            <w:right w:val="none" w:sz="0" w:space="0" w:color="auto"/>
          </w:divBdr>
        </w:div>
        <w:div w:id="1429424064">
          <w:marLeft w:val="0"/>
          <w:marRight w:val="0"/>
          <w:marTop w:val="180"/>
          <w:marBottom w:val="240"/>
          <w:divBdr>
            <w:top w:val="none" w:sz="0" w:space="0" w:color="auto"/>
            <w:left w:val="none" w:sz="0" w:space="0" w:color="auto"/>
            <w:bottom w:val="none" w:sz="0" w:space="0" w:color="auto"/>
            <w:right w:val="none" w:sz="0" w:space="0" w:color="auto"/>
          </w:divBdr>
        </w:div>
      </w:divsChild>
    </w:div>
    <w:div w:id="611714134">
      <w:bodyDiv w:val="1"/>
      <w:marLeft w:val="0"/>
      <w:marRight w:val="0"/>
      <w:marTop w:val="0"/>
      <w:marBottom w:val="0"/>
      <w:divBdr>
        <w:top w:val="none" w:sz="0" w:space="0" w:color="auto"/>
        <w:left w:val="none" w:sz="0" w:space="0" w:color="auto"/>
        <w:bottom w:val="none" w:sz="0" w:space="0" w:color="auto"/>
        <w:right w:val="none" w:sz="0" w:space="0" w:color="auto"/>
      </w:divBdr>
    </w:div>
    <w:div w:id="620455807">
      <w:bodyDiv w:val="1"/>
      <w:marLeft w:val="0"/>
      <w:marRight w:val="0"/>
      <w:marTop w:val="0"/>
      <w:marBottom w:val="0"/>
      <w:divBdr>
        <w:top w:val="none" w:sz="0" w:space="0" w:color="auto"/>
        <w:left w:val="none" w:sz="0" w:space="0" w:color="auto"/>
        <w:bottom w:val="none" w:sz="0" w:space="0" w:color="auto"/>
        <w:right w:val="none" w:sz="0" w:space="0" w:color="auto"/>
      </w:divBdr>
    </w:div>
    <w:div w:id="623656138">
      <w:bodyDiv w:val="1"/>
      <w:marLeft w:val="0"/>
      <w:marRight w:val="0"/>
      <w:marTop w:val="0"/>
      <w:marBottom w:val="0"/>
      <w:divBdr>
        <w:top w:val="none" w:sz="0" w:space="0" w:color="auto"/>
        <w:left w:val="none" w:sz="0" w:space="0" w:color="auto"/>
        <w:bottom w:val="none" w:sz="0" w:space="0" w:color="auto"/>
        <w:right w:val="none" w:sz="0" w:space="0" w:color="auto"/>
      </w:divBdr>
      <w:divsChild>
        <w:div w:id="1340889117">
          <w:marLeft w:val="0"/>
          <w:marRight w:val="0"/>
          <w:marTop w:val="0"/>
          <w:marBottom w:val="0"/>
          <w:divBdr>
            <w:top w:val="none" w:sz="0" w:space="0" w:color="auto"/>
            <w:left w:val="none" w:sz="0" w:space="0" w:color="auto"/>
            <w:bottom w:val="none" w:sz="0" w:space="0" w:color="auto"/>
            <w:right w:val="none" w:sz="0" w:space="0" w:color="auto"/>
          </w:divBdr>
        </w:div>
        <w:div w:id="1656838004">
          <w:marLeft w:val="0"/>
          <w:marRight w:val="0"/>
          <w:marTop w:val="0"/>
          <w:marBottom w:val="0"/>
          <w:divBdr>
            <w:top w:val="none" w:sz="0" w:space="0" w:color="auto"/>
            <w:left w:val="none" w:sz="0" w:space="0" w:color="auto"/>
            <w:bottom w:val="none" w:sz="0" w:space="0" w:color="auto"/>
            <w:right w:val="none" w:sz="0" w:space="0" w:color="auto"/>
          </w:divBdr>
        </w:div>
        <w:div w:id="580068174">
          <w:marLeft w:val="0"/>
          <w:marRight w:val="0"/>
          <w:marTop w:val="0"/>
          <w:marBottom w:val="0"/>
          <w:divBdr>
            <w:top w:val="none" w:sz="0" w:space="0" w:color="auto"/>
            <w:left w:val="none" w:sz="0" w:space="0" w:color="auto"/>
            <w:bottom w:val="none" w:sz="0" w:space="0" w:color="auto"/>
            <w:right w:val="none" w:sz="0" w:space="0" w:color="auto"/>
          </w:divBdr>
        </w:div>
        <w:div w:id="1894267761">
          <w:marLeft w:val="0"/>
          <w:marRight w:val="0"/>
          <w:marTop w:val="0"/>
          <w:marBottom w:val="0"/>
          <w:divBdr>
            <w:top w:val="none" w:sz="0" w:space="0" w:color="auto"/>
            <w:left w:val="none" w:sz="0" w:space="0" w:color="auto"/>
            <w:bottom w:val="none" w:sz="0" w:space="0" w:color="auto"/>
            <w:right w:val="none" w:sz="0" w:space="0" w:color="auto"/>
          </w:divBdr>
        </w:div>
        <w:div w:id="1762950761">
          <w:marLeft w:val="0"/>
          <w:marRight w:val="0"/>
          <w:marTop w:val="0"/>
          <w:marBottom w:val="0"/>
          <w:divBdr>
            <w:top w:val="none" w:sz="0" w:space="0" w:color="auto"/>
            <w:left w:val="none" w:sz="0" w:space="0" w:color="auto"/>
            <w:bottom w:val="none" w:sz="0" w:space="0" w:color="auto"/>
            <w:right w:val="none" w:sz="0" w:space="0" w:color="auto"/>
          </w:divBdr>
        </w:div>
        <w:div w:id="848252872">
          <w:marLeft w:val="0"/>
          <w:marRight w:val="0"/>
          <w:marTop w:val="0"/>
          <w:marBottom w:val="0"/>
          <w:divBdr>
            <w:top w:val="none" w:sz="0" w:space="0" w:color="auto"/>
            <w:left w:val="none" w:sz="0" w:space="0" w:color="auto"/>
            <w:bottom w:val="none" w:sz="0" w:space="0" w:color="auto"/>
            <w:right w:val="none" w:sz="0" w:space="0" w:color="auto"/>
          </w:divBdr>
        </w:div>
        <w:div w:id="1411386436">
          <w:marLeft w:val="0"/>
          <w:marRight w:val="0"/>
          <w:marTop w:val="0"/>
          <w:marBottom w:val="0"/>
          <w:divBdr>
            <w:top w:val="none" w:sz="0" w:space="0" w:color="auto"/>
            <w:left w:val="none" w:sz="0" w:space="0" w:color="auto"/>
            <w:bottom w:val="none" w:sz="0" w:space="0" w:color="auto"/>
            <w:right w:val="none" w:sz="0" w:space="0" w:color="auto"/>
          </w:divBdr>
        </w:div>
      </w:divsChild>
    </w:div>
    <w:div w:id="629939738">
      <w:bodyDiv w:val="1"/>
      <w:marLeft w:val="0"/>
      <w:marRight w:val="0"/>
      <w:marTop w:val="0"/>
      <w:marBottom w:val="0"/>
      <w:divBdr>
        <w:top w:val="none" w:sz="0" w:space="0" w:color="auto"/>
        <w:left w:val="none" w:sz="0" w:space="0" w:color="auto"/>
        <w:bottom w:val="none" w:sz="0" w:space="0" w:color="auto"/>
        <w:right w:val="none" w:sz="0" w:space="0" w:color="auto"/>
      </w:divBdr>
    </w:div>
    <w:div w:id="632100006">
      <w:bodyDiv w:val="1"/>
      <w:marLeft w:val="0"/>
      <w:marRight w:val="0"/>
      <w:marTop w:val="0"/>
      <w:marBottom w:val="0"/>
      <w:divBdr>
        <w:top w:val="none" w:sz="0" w:space="0" w:color="auto"/>
        <w:left w:val="none" w:sz="0" w:space="0" w:color="auto"/>
        <w:bottom w:val="none" w:sz="0" w:space="0" w:color="auto"/>
        <w:right w:val="none" w:sz="0" w:space="0" w:color="auto"/>
      </w:divBdr>
    </w:div>
    <w:div w:id="632561389">
      <w:bodyDiv w:val="1"/>
      <w:marLeft w:val="0"/>
      <w:marRight w:val="0"/>
      <w:marTop w:val="0"/>
      <w:marBottom w:val="0"/>
      <w:divBdr>
        <w:top w:val="none" w:sz="0" w:space="0" w:color="auto"/>
        <w:left w:val="none" w:sz="0" w:space="0" w:color="auto"/>
        <w:bottom w:val="none" w:sz="0" w:space="0" w:color="auto"/>
        <w:right w:val="none" w:sz="0" w:space="0" w:color="auto"/>
      </w:divBdr>
    </w:div>
    <w:div w:id="634290086">
      <w:bodyDiv w:val="1"/>
      <w:marLeft w:val="0"/>
      <w:marRight w:val="0"/>
      <w:marTop w:val="0"/>
      <w:marBottom w:val="0"/>
      <w:divBdr>
        <w:top w:val="none" w:sz="0" w:space="0" w:color="auto"/>
        <w:left w:val="none" w:sz="0" w:space="0" w:color="auto"/>
        <w:bottom w:val="none" w:sz="0" w:space="0" w:color="auto"/>
        <w:right w:val="none" w:sz="0" w:space="0" w:color="auto"/>
      </w:divBdr>
      <w:divsChild>
        <w:div w:id="2085956604">
          <w:blockQuote w:val="1"/>
          <w:marLeft w:val="720"/>
          <w:marRight w:val="720"/>
          <w:marTop w:val="100"/>
          <w:marBottom w:val="100"/>
          <w:divBdr>
            <w:top w:val="none" w:sz="0" w:space="0" w:color="auto"/>
            <w:left w:val="none" w:sz="0" w:space="0" w:color="auto"/>
            <w:bottom w:val="none" w:sz="0" w:space="0" w:color="auto"/>
            <w:right w:val="none" w:sz="0" w:space="0" w:color="auto"/>
          </w:divBdr>
        </w:div>
        <w:div w:id="93205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7416172">
      <w:bodyDiv w:val="1"/>
      <w:marLeft w:val="0"/>
      <w:marRight w:val="0"/>
      <w:marTop w:val="0"/>
      <w:marBottom w:val="0"/>
      <w:divBdr>
        <w:top w:val="none" w:sz="0" w:space="0" w:color="auto"/>
        <w:left w:val="none" w:sz="0" w:space="0" w:color="auto"/>
        <w:bottom w:val="none" w:sz="0" w:space="0" w:color="auto"/>
        <w:right w:val="none" w:sz="0" w:space="0" w:color="auto"/>
      </w:divBdr>
    </w:div>
    <w:div w:id="638070869">
      <w:bodyDiv w:val="1"/>
      <w:marLeft w:val="0"/>
      <w:marRight w:val="0"/>
      <w:marTop w:val="0"/>
      <w:marBottom w:val="0"/>
      <w:divBdr>
        <w:top w:val="none" w:sz="0" w:space="0" w:color="auto"/>
        <w:left w:val="none" w:sz="0" w:space="0" w:color="auto"/>
        <w:bottom w:val="none" w:sz="0" w:space="0" w:color="auto"/>
        <w:right w:val="none" w:sz="0" w:space="0" w:color="auto"/>
      </w:divBdr>
    </w:div>
    <w:div w:id="639769513">
      <w:bodyDiv w:val="1"/>
      <w:marLeft w:val="0"/>
      <w:marRight w:val="0"/>
      <w:marTop w:val="0"/>
      <w:marBottom w:val="0"/>
      <w:divBdr>
        <w:top w:val="none" w:sz="0" w:space="0" w:color="auto"/>
        <w:left w:val="none" w:sz="0" w:space="0" w:color="auto"/>
        <w:bottom w:val="none" w:sz="0" w:space="0" w:color="auto"/>
        <w:right w:val="none" w:sz="0" w:space="0" w:color="auto"/>
      </w:divBdr>
    </w:div>
    <w:div w:id="643127005">
      <w:bodyDiv w:val="1"/>
      <w:marLeft w:val="0"/>
      <w:marRight w:val="0"/>
      <w:marTop w:val="0"/>
      <w:marBottom w:val="0"/>
      <w:divBdr>
        <w:top w:val="none" w:sz="0" w:space="0" w:color="auto"/>
        <w:left w:val="none" w:sz="0" w:space="0" w:color="auto"/>
        <w:bottom w:val="none" w:sz="0" w:space="0" w:color="auto"/>
        <w:right w:val="none" w:sz="0" w:space="0" w:color="auto"/>
      </w:divBdr>
    </w:div>
    <w:div w:id="646399862">
      <w:bodyDiv w:val="1"/>
      <w:marLeft w:val="0"/>
      <w:marRight w:val="0"/>
      <w:marTop w:val="0"/>
      <w:marBottom w:val="0"/>
      <w:divBdr>
        <w:top w:val="none" w:sz="0" w:space="0" w:color="auto"/>
        <w:left w:val="none" w:sz="0" w:space="0" w:color="auto"/>
        <w:bottom w:val="none" w:sz="0" w:space="0" w:color="auto"/>
        <w:right w:val="none" w:sz="0" w:space="0" w:color="auto"/>
      </w:divBdr>
    </w:div>
    <w:div w:id="648946246">
      <w:bodyDiv w:val="1"/>
      <w:marLeft w:val="0"/>
      <w:marRight w:val="0"/>
      <w:marTop w:val="0"/>
      <w:marBottom w:val="0"/>
      <w:divBdr>
        <w:top w:val="none" w:sz="0" w:space="0" w:color="auto"/>
        <w:left w:val="none" w:sz="0" w:space="0" w:color="auto"/>
        <w:bottom w:val="none" w:sz="0" w:space="0" w:color="auto"/>
        <w:right w:val="none" w:sz="0" w:space="0" w:color="auto"/>
      </w:divBdr>
    </w:div>
    <w:div w:id="650524796">
      <w:bodyDiv w:val="1"/>
      <w:marLeft w:val="0"/>
      <w:marRight w:val="0"/>
      <w:marTop w:val="0"/>
      <w:marBottom w:val="0"/>
      <w:divBdr>
        <w:top w:val="none" w:sz="0" w:space="0" w:color="auto"/>
        <w:left w:val="none" w:sz="0" w:space="0" w:color="auto"/>
        <w:bottom w:val="none" w:sz="0" w:space="0" w:color="auto"/>
        <w:right w:val="none" w:sz="0" w:space="0" w:color="auto"/>
      </w:divBdr>
    </w:div>
    <w:div w:id="652223402">
      <w:bodyDiv w:val="1"/>
      <w:marLeft w:val="0"/>
      <w:marRight w:val="0"/>
      <w:marTop w:val="0"/>
      <w:marBottom w:val="0"/>
      <w:divBdr>
        <w:top w:val="none" w:sz="0" w:space="0" w:color="auto"/>
        <w:left w:val="none" w:sz="0" w:space="0" w:color="auto"/>
        <w:bottom w:val="none" w:sz="0" w:space="0" w:color="auto"/>
        <w:right w:val="none" w:sz="0" w:space="0" w:color="auto"/>
      </w:divBdr>
    </w:div>
    <w:div w:id="659037426">
      <w:bodyDiv w:val="1"/>
      <w:marLeft w:val="0"/>
      <w:marRight w:val="0"/>
      <w:marTop w:val="0"/>
      <w:marBottom w:val="0"/>
      <w:divBdr>
        <w:top w:val="none" w:sz="0" w:space="0" w:color="auto"/>
        <w:left w:val="none" w:sz="0" w:space="0" w:color="auto"/>
        <w:bottom w:val="none" w:sz="0" w:space="0" w:color="auto"/>
        <w:right w:val="none" w:sz="0" w:space="0" w:color="auto"/>
      </w:divBdr>
    </w:div>
    <w:div w:id="671252344">
      <w:bodyDiv w:val="1"/>
      <w:marLeft w:val="0"/>
      <w:marRight w:val="0"/>
      <w:marTop w:val="0"/>
      <w:marBottom w:val="0"/>
      <w:divBdr>
        <w:top w:val="none" w:sz="0" w:space="0" w:color="auto"/>
        <w:left w:val="none" w:sz="0" w:space="0" w:color="auto"/>
        <w:bottom w:val="none" w:sz="0" w:space="0" w:color="auto"/>
        <w:right w:val="none" w:sz="0" w:space="0" w:color="auto"/>
      </w:divBdr>
    </w:div>
    <w:div w:id="677660160">
      <w:bodyDiv w:val="1"/>
      <w:marLeft w:val="0"/>
      <w:marRight w:val="0"/>
      <w:marTop w:val="0"/>
      <w:marBottom w:val="0"/>
      <w:divBdr>
        <w:top w:val="none" w:sz="0" w:space="0" w:color="auto"/>
        <w:left w:val="none" w:sz="0" w:space="0" w:color="auto"/>
        <w:bottom w:val="none" w:sz="0" w:space="0" w:color="auto"/>
        <w:right w:val="none" w:sz="0" w:space="0" w:color="auto"/>
      </w:divBdr>
    </w:div>
    <w:div w:id="678776465">
      <w:bodyDiv w:val="1"/>
      <w:marLeft w:val="0"/>
      <w:marRight w:val="0"/>
      <w:marTop w:val="0"/>
      <w:marBottom w:val="0"/>
      <w:divBdr>
        <w:top w:val="none" w:sz="0" w:space="0" w:color="auto"/>
        <w:left w:val="none" w:sz="0" w:space="0" w:color="auto"/>
        <w:bottom w:val="none" w:sz="0" w:space="0" w:color="auto"/>
        <w:right w:val="none" w:sz="0" w:space="0" w:color="auto"/>
      </w:divBdr>
    </w:div>
    <w:div w:id="681854808">
      <w:bodyDiv w:val="1"/>
      <w:marLeft w:val="0"/>
      <w:marRight w:val="0"/>
      <w:marTop w:val="0"/>
      <w:marBottom w:val="0"/>
      <w:divBdr>
        <w:top w:val="none" w:sz="0" w:space="0" w:color="auto"/>
        <w:left w:val="none" w:sz="0" w:space="0" w:color="auto"/>
        <w:bottom w:val="none" w:sz="0" w:space="0" w:color="auto"/>
        <w:right w:val="none" w:sz="0" w:space="0" w:color="auto"/>
      </w:divBdr>
    </w:div>
    <w:div w:id="687563550">
      <w:bodyDiv w:val="1"/>
      <w:marLeft w:val="0"/>
      <w:marRight w:val="0"/>
      <w:marTop w:val="0"/>
      <w:marBottom w:val="0"/>
      <w:divBdr>
        <w:top w:val="none" w:sz="0" w:space="0" w:color="auto"/>
        <w:left w:val="none" w:sz="0" w:space="0" w:color="auto"/>
        <w:bottom w:val="none" w:sz="0" w:space="0" w:color="auto"/>
        <w:right w:val="none" w:sz="0" w:space="0" w:color="auto"/>
      </w:divBdr>
      <w:divsChild>
        <w:div w:id="464156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677297">
      <w:bodyDiv w:val="1"/>
      <w:marLeft w:val="0"/>
      <w:marRight w:val="0"/>
      <w:marTop w:val="0"/>
      <w:marBottom w:val="0"/>
      <w:divBdr>
        <w:top w:val="none" w:sz="0" w:space="0" w:color="auto"/>
        <w:left w:val="none" w:sz="0" w:space="0" w:color="auto"/>
        <w:bottom w:val="none" w:sz="0" w:space="0" w:color="auto"/>
        <w:right w:val="none" w:sz="0" w:space="0" w:color="auto"/>
      </w:divBdr>
    </w:div>
    <w:div w:id="694037085">
      <w:bodyDiv w:val="1"/>
      <w:marLeft w:val="0"/>
      <w:marRight w:val="0"/>
      <w:marTop w:val="0"/>
      <w:marBottom w:val="0"/>
      <w:divBdr>
        <w:top w:val="none" w:sz="0" w:space="0" w:color="auto"/>
        <w:left w:val="none" w:sz="0" w:space="0" w:color="auto"/>
        <w:bottom w:val="none" w:sz="0" w:space="0" w:color="auto"/>
        <w:right w:val="none" w:sz="0" w:space="0" w:color="auto"/>
      </w:divBdr>
      <w:divsChild>
        <w:div w:id="746805879">
          <w:marLeft w:val="0"/>
          <w:marRight w:val="0"/>
          <w:marTop w:val="180"/>
          <w:marBottom w:val="240"/>
          <w:divBdr>
            <w:top w:val="none" w:sz="0" w:space="0" w:color="auto"/>
            <w:left w:val="none" w:sz="0" w:space="0" w:color="auto"/>
            <w:bottom w:val="none" w:sz="0" w:space="0" w:color="auto"/>
            <w:right w:val="none" w:sz="0" w:space="0" w:color="auto"/>
          </w:divBdr>
        </w:div>
      </w:divsChild>
    </w:div>
    <w:div w:id="696542287">
      <w:bodyDiv w:val="1"/>
      <w:marLeft w:val="0"/>
      <w:marRight w:val="0"/>
      <w:marTop w:val="0"/>
      <w:marBottom w:val="0"/>
      <w:divBdr>
        <w:top w:val="none" w:sz="0" w:space="0" w:color="auto"/>
        <w:left w:val="none" w:sz="0" w:space="0" w:color="auto"/>
        <w:bottom w:val="none" w:sz="0" w:space="0" w:color="auto"/>
        <w:right w:val="none" w:sz="0" w:space="0" w:color="auto"/>
      </w:divBdr>
      <w:divsChild>
        <w:div w:id="1998458802">
          <w:marLeft w:val="0"/>
          <w:marRight w:val="0"/>
          <w:marTop w:val="180"/>
          <w:marBottom w:val="240"/>
          <w:divBdr>
            <w:top w:val="none" w:sz="0" w:space="0" w:color="auto"/>
            <w:left w:val="none" w:sz="0" w:space="0" w:color="auto"/>
            <w:bottom w:val="none" w:sz="0" w:space="0" w:color="auto"/>
            <w:right w:val="none" w:sz="0" w:space="0" w:color="auto"/>
          </w:divBdr>
        </w:div>
        <w:div w:id="857505253">
          <w:marLeft w:val="0"/>
          <w:marRight w:val="0"/>
          <w:marTop w:val="180"/>
          <w:marBottom w:val="240"/>
          <w:divBdr>
            <w:top w:val="none" w:sz="0" w:space="0" w:color="auto"/>
            <w:left w:val="none" w:sz="0" w:space="0" w:color="auto"/>
            <w:bottom w:val="none" w:sz="0" w:space="0" w:color="auto"/>
            <w:right w:val="none" w:sz="0" w:space="0" w:color="auto"/>
          </w:divBdr>
        </w:div>
        <w:div w:id="1913274150">
          <w:marLeft w:val="0"/>
          <w:marRight w:val="0"/>
          <w:marTop w:val="180"/>
          <w:marBottom w:val="240"/>
          <w:divBdr>
            <w:top w:val="none" w:sz="0" w:space="0" w:color="auto"/>
            <w:left w:val="none" w:sz="0" w:space="0" w:color="auto"/>
            <w:bottom w:val="none" w:sz="0" w:space="0" w:color="auto"/>
            <w:right w:val="none" w:sz="0" w:space="0" w:color="auto"/>
          </w:divBdr>
        </w:div>
        <w:div w:id="928542326">
          <w:marLeft w:val="0"/>
          <w:marRight w:val="0"/>
          <w:marTop w:val="180"/>
          <w:marBottom w:val="240"/>
          <w:divBdr>
            <w:top w:val="none" w:sz="0" w:space="0" w:color="auto"/>
            <w:left w:val="none" w:sz="0" w:space="0" w:color="auto"/>
            <w:bottom w:val="none" w:sz="0" w:space="0" w:color="auto"/>
            <w:right w:val="none" w:sz="0" w:space="0" w:color="auto"/>
          </w:divBdr>
        </w:div>
        <w:div w:id="1272081937">
          <w:marLeft w:val="0"/>
          <w:marRight w:val="0"/>
          <w:marTop w:val="180"/>
          <w:marBottom w:val="240"/>
          <w:divBdr>
            <w:top w:val="none" w:sz="0" w:space="0" w:color="auto"/>
            <w:left w:val="none" w:sz="0" w:space="0" w:color="auto"/>
            <w:bottom w:val="none" w:sz="0" w:space="0" w:color="auto"/>
            <w:right w:val="none" w:sz="0" w:space="0" w:color="auto"/>
          </w:divBdr>
        </w:div>
        <w:div w:id="656343174">
          <w:marLeft w:val="0"/>
          <w:marRight w:val="0"/>
          <w:marTop w:val="180"/>
          <w:marBottom w:val="240"/>
          <w:divBdr>
            <w:top w:val="none" w:sz="0" w:space="0" w:color="auto"/>
            <w:left w:val="none" w:sz="0" w:space="0" w:color="auto"/>
            <w:bottom w:val="none" w:sz="0" w:space="0" w:color="auto"/>
            <w:right w:val="none" w:sz="0" w:space="0" w:color="auto"/>
          </w:divBdr>
        </w:div>
      </w:divsChild>
    </w:div>
    <w:div w:id="698163826">
      <w:bodyDiv w:val="1"/>
      <w:marLeft w:val="0"/>
      <w:marRight w:val="0"/>
      <w:marTop w:val="0"/>
      <w:marBottom w:val="0"/>
      <w:divBdr>
        <w:top w:val="none" w:sz="0" w:space="0" w:color="auto"/>
        <w:left w:val="none" w:sz="0" w:space="0" w:color="auto"/>
        <w:bottom w:val="none" w:sz="0" w:space="0" w:color="auto"/>
        <w:right w:val="none" w:sz="0" w:space="0" w:color="auto"/>
      </w:divBdr>
    </w:div>
    <w:div w:id="701591424">
      <w:bodyDiv w:val="1"/>
      <w:marLeft w:val="0"/>
      <w:marRight w:val="0"/>
      <w:marTop w:val="0"/>
      <w:marBottom w:val="0"/>
      <w:divBdr>
        <w:top w:val="none" w:sz="0" w:space="0" w:color="auto"/>
        <w:left w:val="none" w:sz="0" w:space="0" w:color="auto"/>
        <w:bottom w:val="none" w:sz="0" w:space="0" w:color="auto"/>
        <w:right w:val="none" w:sz="0" w:space="0" w:color="auto"/>
      </w:divBdr>
    </w:div>
    <w:div w:id="703136247">
      <w:bodyDiv w:val="1"/>
      <w:marLeft w:val="0"/>
      <w:marRight w:val="0"/>
      <w:marTop w:val="0"/>
      <w:marBottom w:val="0"/>
      <w:divBdr>
        <w:top w:val="none" w:sz="0" w:space="0" w:color="auto"/>
        <w:left w:val="none" w:sz="0" w:space="0" w:color="auto"/>
        <w:bottom w:val="none" w:sz="0" w:space="0" w:color="auto"/>
        <w:right w:val="none" w:sz="0" w:space="0" w:color="auto"/>
      </w:divBdr>
    </w:div>
    <w:div w:id="715280257">
      <w:bodyDiv w:val="1"/>
      <w:marLeft w:val="0"/>
      <w:marRight w:val="0"/>
      <w:marTop w:val="0"/>
      <w:marBottom w:val="0"/>
      <w:divBdr>
        <w:top w:val="none" w:sz="0" w:space="0" w:color="auto"/>
        <w:left w:val="none" w:sz="0" w:space="0" w:color="auto"/>
        <w:bottom w:val="none" w:sz="0" w:space="0" w:color="auto"/>
        <w:right w:val="none" w:sz="0" w:space="0" w:color="auto"/>
      </w:divBdr>
    </w:div>
    <w:div w:id="717628653">
      <w:bodyDiv w:val="1"/>
      <w:marLeft w:val="0"/>
      <w:marRight w:val="0"/>
      <w:marTop w:val="0"/>
      <w:marBottom w:val="0"/>
      <w:divBdr>
        <w:top w:val="none" w:sz="0" w:space="0" w:color="auto"/>
        <w:left w:val="none" w:sz="0" w:space="0" w:color="auto"/>
        <w:bottom w:val="none" w:sz="0" w:space="0" w:color="auto"/>
        <w:right w:val="none" w:sz="0" w:space="0" w:color="auto"/>
      </w:divBdr>
    </w:div>
    <w:div w:id="719014640">
      <w:bodyDiv w:val="1"/>
      <w:marLeft w:val="0"/>
      <w:marRight w:val="0"/>
      <w:marTop w:val="0"/>
      <w:marBottom w:val="0"/>
      <w:divBdr>
        <w:top w:val="none" w:sz="0" w:space="0" w:color="auto"/>
        <w:left w:val="none" w:sz="0" w:space="0" w:color="auto"/>
        <w:bottom w:val="none" w:sz="0" w:space="0" w:color="auto"/>
        <w:right w:val="none" w:sz="0" w:space="0" w:color="auto"/>
      </w:divBdr>
    </w:div>
    <w:div w:id="720860872">
      <w:bodyDiv w:val="1"/>
      <w:marLeft w:val="0"/>
      <w:marRight w:val="0"/>
      <w:marTop w:val="0"/>
      <w:marBottom w:val="0"/>
      <w:divBdr>
        <w:top w:val="none" w:sz="0" w:space="0" w:color="auto"/>
        <w:left w:val="none" w:sz="0" w:space="0" w:color="auto"/>
        <w:bottom w:val="none" w:sz="0" w:space="0" w:color="auto"/>
        <w:right w:val="none" w:sz="0" w:space="0" w:color="auto"/>
      </w:divBdr>
    </w:div>
    <w:div w:id="725104047">
      <w:bodyDiv w:val="1"/>
      <w:marLeft w:val="0"/>
      <w:marRight w:val="0"/>
      <w:marTop w:val="0"/>
      <w:marBottom w:val="0"/>
      <w:divBdr>
        <w:top w:val="none" w:sz="0" w:space="0" w:color="auto"/>
        <w:left w:val="none" w:sz="0" w:space="0" w:color="auto"/>
        <w:bottom w:val="none" w:sz="0" w:space="0" w:color="auto"/>
        <w:right w:val="none" w:sz="0" w:space="0" w:color="auto"/>
      </w:divBdr>
    </w:div>
    <w:div w:id="725178910">
      <w:bodyDiv w:val="1"/>
      <w:marLeft w:val="0"/>
      <w:marRight w:val="0"/>
      <w:marTop w:val="0"/>
      <w:marBottom w:val="0"/>
      <w:divBdr>
        <w:top w:val="none" w:sz="0" w:space="0" w:color="auto"/>
        <w:left w:val="none" w:sz="0" w:space="0" w:color="auto"/>
        <w:bottom w:val="none" w:sz="0" w:space="0" w:color="auto"/>
        <w:right w:val="none" w:sz="0" w:space="0" w:color="auto"/>
      </w:divBdr>
    </w:div>
    <w:div w:id="734159091">
      <w:bodyDiv w:val="1"/>
      <w:marLeft w:val="0"/>
      <w:marRight w:val="0"/>
      <w:marTop w:val="0"/>
      <w:marBottom w:val="0"/>
      <w:divBdr>
        <w:top w:val="none" w:sz="0" w:space="0" w:color="auto"/>
        <w:left w:val="none" w:sz="0" w:space="0" w:color="auto"/>
        <w:bottom w:val="none" w:sz="0" w:space="0" w:color="auto"/>
        <w:right w:val="none" w:sz="0" w:space="0" w:color="auto"/>
      </w:divBdr>
      <w:divsChild>
        <w:div w:id="1675036500">
          <w:marLeft w:val="0"/>
          <w:marRight w:val="0"/>
          <w:marTop w:val="180"/>
          <w:marBottom w:val="240"/>
          <w:divBdr>
            <w:top w:val="none" w:sz="0" w:space="0" w:color="auto"/>
            <w:left w:val="none" w:sz="0" w:space="0" w:color="auto"/>
            <w:bottom w:val="none" w:sz="0" w:space="0" w:color="auto"/>
            <w:right w:val="none" w:sz="0" w:space="0" w:color="auto"/>
          </w:divBdr>
        </w:div>
      </w:divsChild>
    </w:div>
    <w:div w:id="742028876">
      <w:bodyDiv w:val="1"/>
      <w:marLeft w:val="0"/>
      <w:marRight w:val="0"/>
      <w:marTop w:val="0"/>
      <w:marBottom w:val="0"/>
      <w:divBdr>
        <w:top w:val="none" w:sz="0" w:space="0" w:color="auto"/>
        <w:left w:val="none" w:sz="0" w:space="0" w:color="auto"/>
        <w:bottom w:val="none" w:sz="0" w:space="0" w:color="auto"/>
        <w:right w:val="none" w:sz="0" w:space="0" w:color="auto"/>
      </w:divBdr>
    </w:div>
    <w:div w:id="748625448">
      <w:bodyDiv w:val="1"/>
      <w:marLeft w:val="0"/>
      <w:marRight w:val="0"/>
      <w:marTop w:val="0"/>
      <w:marBottom w:val="0"/>
      <w:divBdr>
        <w:top w:val="none" w:sz="0" w:space="0" w:color="auto"/>
        <w:left w:val="none" w:sz="0" w:space="0" w:color="auto"/>
        <w:bottom w:val="none" w:sz="0" w:space="0" w:color="auto"/>
        <w:right w:val="none" w:sz="0" w:space="0" w:color="auto"/>
      </w:divBdr>
    </w:div>
    <w:div w:id="757598319">
      <w:bodyDiv w:val="1"/>
      <w:marLeft w:val="0"/>
      <w:marRight w:val="0"/>
      <w:marTop w:val="0"/>
      <w:marBottom w:val="0"/>
      <w:divBdr>
        <w:top w:val="none" w:sz="0" w:space="0" w:color="auto"/>
        <w:left w:val="none" w:sz="0" w:space="0" w:color="auto"/>
        <w:bottom w:val="none" w:sz="0" w:space="0" w:color="auto"/>
        <w:right w:val="none" w:sz="0" w:space="0" w:color="auto"/>
      </w:divBdr>
    </w:div>
    <w:div w:id="759914727">
      <w:bodyDiv w:val="1"/>
      <w:marLeft w:val="0"/>
      <w:marRight w:val="0"/>
      <w:marTop w:val="0"/>
      <w:marBottom w:val="0"/>
      <w:divBdr>
        <w:top w:val="none" w:sz="0" w:space="0" w:color="auto"/>
        <w:left w:val="none" w:sz="0" w:space="0" w:color="auto"/>
        <w:bottom w:val="none" w:sz="0" w:space="0" w:color="auto"/>
        <w:right w:val="none" w:sz="0" w:space="0" w:color="auto"/>
      </w:divBdr>
    </w:div>
    <w:div w:id="769544072">
      <w:bodyDiv w:val="1"/>
      <w:marLeft w:val="0"/>
      <w:marRight w:val="0"/>
      <w:marTop w:val="0"/>
      <w:marBottom w:val="0"/>
      <w:divBdr>
        <w:top w:val="none" w:sz="0" w:space="0" w:color="auto"/>
        <w:left w:val="none" w:sz="0" w:space="0" w:color="auto"/>
        <w:bottom w:val="none" w:sz="0" w:space="0" w:color="auto"/>
        <w:right w:val="none" w:sz="0" w:space="0" w:color="auto"/>
      </w:divBdr>
    </w:div>
    <w:div w:id="774980165">
      <w:bodyDiv w:val="1"/>
      <w:marLeft w:val="0"/>
      <w:marRight w:val="0"/>
      <w:marTop w:val="0"/>
      <w:marBottom w:val="0"/>
      <w:divBdr>
        <w:top w:val="none" w:sz="0" w:space="0" w:color="auto"/>
        <w:left w:val="none" w:sz="0" w:space="0" w:color="auto"/>
        <w:bottom w:val="none" w:sz="0" w:space="0" w:color="auto"/>
        <w:right w:val="none" w:sz="0" w:space="0" w:color="auto"/>
      </w:divBdr>
    </w:div>
    <w:div w:id="775174009">
      <w:bodyDiv w:val="1"/>
      <w:marLeft w:val="0"/>
      <w:marRight w:val="0"/>
      <w:marTop w:val="0"/>
      <w:marBottom w:val="0"/>
      <w:divBdr>
        <w:top w:val="none" w:sz="0" w:space="0" w:color="auto"/>
        <w:left w:val="none" w:sz="0" w:space="0" w:color="auto"/>
        <w:bottom w:val="none" w:sz="0" w:space="0" w:color="auto"/>
        <w:right w:val="none" w:sz="0" w:space="0" w:color="auto"/>
      </w:divBdr>
    </w:div>
    <w:div w:id="776482412">
      <w:bodyDiv w:val="1"/>
      <w:marLeft w:val="0"/>
      <w:marRight w:val="0"/>
      <w:marTop w:val="0"/>
      <w:marBottom w:val="0"/>
      <w:divBdr>
        <w:top w:val="none" w:sz="0" w:space="0" w:color="auto"/>
        <w:left w:val="none" w:sz="0" w:space="0" w:color="auto"/>
        <w:bottom w:val="none" w:sz="0" w:space="0" w:color="auto"/>
        <w:right w:val="none" w:sz="0" w:space="0" w:color="auto"/>
      </w:divBdr>
    </w:div>
    <w:div w:id="778839295">
      <w:bodyDiv w:val="1"/>
      <w:marLeft w:val="0"/>
      <w:marRight w:val="0"/>
      <w:marTop w:val="0"/>
      <w:marBottom w:val="0"/>
      <w:divBdr>
        <w:top w:val="none" w:sz="0" w:space="0" w:color="auto"/>
        <w:left w:val="none" w:sz="0" w:space="0" w:color="auto"/>
        <w:bottom w:val="none" w:sz="0" w:space="0" w:color="auto"/>
        <w:right w:val="none" w:sz="0" w:space="0" w:color="auto"/>
      </w:divBdr>
      <w:divsChild>
        <w:div w:id="710108638">
          <w:marLeft w:val="0"/>
          <w:marRight w:val="0"/>
          <w:marTop w:val="180"/>
          <w:marBottom w:val="240"/>
          <w:divBdr>
            <w:top w:val="none" w:sz="0" w:space="0" w:color="auto"/>
            <w:left w:val="none" w:sz="0" w:space="0" w:color="auto"/>
            <w:bottom w:val="none" w:sz="0" w:space="0" w:color="auto"/>
            <w:right w:val="none" w:sz="0" w:space="0" w:color="auto"/>
          </w:divBdr>
        </w:div>
        <w:div w:id="1310327809">
          <w:marLeft w:val="0"/>
          <w:marRight w:val="0"/>
          <w:marTop w:val="60"/>
          <w:marBottom w:val="180"/>
          <w:divBdr>
            <w:top w:val="none" w:sz="0" w:space="0" w:color="auto"/>
            <w:left w:val="none" w:sz="0" w:space="0" w:color="auto"/>
            <w:bottom w:val="none" w:sz="0" w:space="0" w:color="auto"/>
            <w:right w:val="none" w:sz="0" w:space="0" w:color="auto"/>
          </w:divBdr>
        </w:div>
      </w:divsChild>
    </w:div>
    <w:div w:id="783621952">
      <w:bodyDiv w:val="1"/>
      <w:marLeft w:val="0"/>
      <w:marRight w:val="0"/>
      <w:marTop w:val="0"/>
      <w:marBottom w:val="0"/>
      <w:divBdr>
        <w:top w:val="none" w:sz="0" w:space="0" w:color="auto"/>
        <w:left w:val="none" w:sz="0" w:space="0" w:color="auto"/>
        <w:bottom w:val="none" w:sz="0" w:space="0" w:color="auto"/>
        <w:right w:val="none" w:sz="0" w:space="0" w:color="auto"/>
      </w:divBdr>
    </w:div>
    <w:div w:id="796459440">
      <w:bodyDiv w:val="1"/>
      <w:marLeft w:val="0"/>
      <w:marRight w:val="0"/>
      <w:marTop w:val="0"/>
      <w:marBottom w:val="0"/>
      <w:divBdr>
        <w:top w:val="none" w:sz="0" w:space="0" w:color="auto"/>
        <w:left w:val="none" w:sz="0" w:space="0" w:color="auto"/>
        <w:bottom w:val="none" w:sz="0" w:space="0" w:color="auto"/>
        <w:right w:val="none" w:sz="0" w:space="0" w:color="auto"/>
      </w:divBdr>
    </w:div>
    <w:div w:id="805781001">
      <w:bodyDiv w:val="1"/>
      <w:marLeft w:val="0"/>
      <w:marRight w:val="0"/>
      <w:marTop w:val="0"/>
      <w:marBottom w:val="0"/>
      <w:divBdr>
        <w:top w:val="none" w:sz="0" w:space="0" w:color="auto"/>
        <w:left w:val="none" w:sz="0" w:space="0" w:color="auto"/>
        <w:bottom w:val="none" w:sz="0" w:space="0" w:color="auto"/>
        <w:right w:val="none" w:sz="0" w:space="0" w:color="auto"/>
      </w:divBdr>
    </w:div>
    <w:div w:id="813564725">
      <w:bodyDiv w:val="1"/>
      <w:marLeft w:val="0"/>
      <w:marRight w:val="0"/>
      <w:marTop w:val="0"/>
      <w:marBottom w:val="0"/>
      <w:divBdr>
        <w:top w:val="none" w:sz="0" w:space="0" w:color="auto"/>
        <w:left w:val="none" w:sz="0" w:space="0" w:color="auto"/>
        <w:bottom w:val="none" w:sz="0" w:space="0" w:color="auto"/>
        <w:right w:val="none" w:sz="0" w:space="0" w:color="auto"/>
      </w:divBdr>
    </w:div>
    <w:div w:id="818837679">
      <w:bodyDiv w:val="1"/>
      <w:marLeft w:val="0"/>
      <w:marRight w:val="0"/>
      <w:marTop w:val="0"/>
      <w:marBottom w:val="0"/>
      <w:divBdr>
        <w:top w:val="none" w:sz="0" w:space="0" w:color="auto"/>
        <w:left w:val="none" w:sz="0" w:space="0" w:color="auto"/>
        <w:bottom w:val="none" w:sz="0" w:space="0" w:color="auto"/>
        <w:right w:val="none" w:sz="0" w:space="0" w:color="auto"/>
      </w:divBdr>
    </w:div>
    <w:div w:id="820199734">
      <w:bodyDiv w:val="1"/>
      <w:marLeft w:val="0"/>
      <w:marRight w:val="0"/>
      <w:marTop w:val="0"/>
      <w:marBottom w:val="0"/>
      <w:divBdr>
        <w:top w:val="none" w:sz="0" w:space="0" w:color="auto"/>
        <w:left w:val="none" w:sz="0" w:space="0" w:color="auto"/>
        <w:bottom w:val="none" w:sz="0" w:space="0" w:color="auto"/>
        <w:right w:val="none" w:sz="0" w:space="0" w:color="auto"/>
      </w:divBdr>
    </w:div>
    <w:div w:id="822165155">
      <w:bodyDiv w:val="1"/>
      <w:marLeft w:val="0"/>
      <w:marRight w:val="0"/>
      <w:marTop w:val="0"/>
      <w:marBottom w:val="0"/>
      <w:divBdr>
        <w:top w:val="none" w:sz="0" w:space="0" w:color="auto"/>
        <w:left w:val="none" w:sz="0" w:space="0" w:color="auto"/>
        <w:bottom w:val="none" w:sz="0" w:space="0" w:color="auto"/>
        <w:right w:val="none" w:sz="0" w:space="0" w:color="auto"/>
      </w:divBdr>
    </w:div>
    <w:div w:id="822895994">
      <w:bodyDiv w:val="1"/>
      <w:marLeft w:val="0"/>
      <w:marRight w:val="0"/>
      <w:marTop w:val="0"/>
      <w:marBottom w:val="0"/>
      <w:divBdr>
        <w:top w:val="none" w:sz="0" w:space="0" w:color="auto"/>
        <w:left w:val="none" w:sz="0" w:space="0" w:color="auto"/>
        <w:bottom w:val="none" w:sz="0" w:space="0" w:color="auto"/>
        <w:right w:val="none" w:sz="0" w:space="0" w:color="auto"/>
      </w:divBdr>
      <w:divsChild>
        <w:div w:id="908226099">
          <w:marLeft w:val="0"/>
          <w:marRight w:val="0"/>
          <w:marTop w:val="180"/>
          <w:marBottom w:val="240"/>
          <w:divBdr>
            <w:top w:val="none" w:sz="0" w:space="0" w:color="auto"/>
            <w:left w:val="none" w:sz="0" w:space="0" w:color="auto"/>
            <w:bottom w:val="none" w:sz="0" w:space="0" w:color="auto"/>
            <w:right w:val="none" w:sz="0" w:space="0" w:color="auto"/>
          </w:divBdr>
        </w:div>
      </w:divsChild>
    </w:div>
    <w:div w:id="834415551">
      <w:bodyDiv w:val="1"/>
      <w:marLeft w:val="0"/>
      <w:marRight w:val="0"/>
      <w:marTop w:val="0"/>
      <w:marBottom w:val="0"/>
      <w:divBdr>
        <w:top w:val="none" w:sz="0" w:space="0" w:color="auto"/>
        <w:left w:val="none" w:sz="0" w:space="0" w:color="auto"/>
        <w:bottom w:val="none" w:sz="0" w:space="0" w:color="auto"/>
        <w:right w:val="none" w:sz="0" w:space="0" w:color="auto"/>
      </w:divBdr>
    </w:div>
    <w:div w:id="839663329">
      <w:bodyDiv w:val="1"/>
      <w:marLeft w:val="0"/>
      <w:marRight w:val="0"/>
      <w:marTop w:val="0"/>
      <w:marBottom w:val="0"/>
      <w:divBdr>
        <w:top w:val="none" w:sz="0" w:space="0" w:color="auto"/>
        <w:left w:val="none" w:sz="0" w:space="0" w:color="auto"/>
        <w:bottom w:val="none" w:sz="0" w:space="0" w:color="auto"/>
        <w:right w:val="none" w:sz="0" w:space="0" w:color="auto"/>
      </w:divBdr>
    </w:div>
    <w:div w:id="839930026">
      <w:bodyDiv w:val="1"/>
      <w:marLeft w:val="0"/>
      <w:marRight w:val="0"/>
      <w:marTop w:val="0"/>
      <w:marBottom w:val="0"/>
      <w:divBdr>
        <w:top w:val="none" w:sz="0" w:space="0" w:color="auto"/>
        <w:left w:val="none" w:sz="0" w:space="0" w:color="auto"/>
        <w:bottom w:val="none" w:sz="0" w:space="0" w:color="auto"/>
        <w:right w:val="none" w:sz="0" w:space="0" w:color="auto"/>
      </w:divBdr>
    </w:div>
    <w:div w:id="844906529">
      <w:bodyDiv w:val="1"/>
      <w:marLeft w:val="0"/>
      <w:marRight w:val="0"/>
      <w:marTop w:val="0"/>
      <w:marBottom w:val="0"/>
      <w:divBdr>
        <w:top w:val="none" w:sz="0" w:space="0" w:color="auto"/>
        <w:left w:val="none" w:sz="0" w:space="0" w:color="auto"/>
        <w:bottom w:val="none" w:sz="0" w:space="0" w:color="auto"/>
        <w:right w:val="none" w:sz="0" w:space="0" w:color="auto"/>
      </w:divBdr>
    </w:div>
    <w:div w:id="847251289">
      <w:bodyDiv w:val="1"/>
      <w:marLeft w:val="0"/>
      <w:marRight w:val="0"/>
      <w:marTop w:val="0"/>
      <w:marBottom w:val="0"/>
      <w:divBdr>
        <w:top w:val="none" w:sz="0" w:space="0" w:color="auto"/>
        <w:left w:val="none" w:sz="0" w:space="0" w:color="auto"/>
        <w:bottom w:val="none" w:sz="0" w:space="0" w:color="auto"/>
        <w:right w:val="none" w:sz="0" w:space="0" w:color="auto"/>
      </w:divBdr>
    </w:div>
    <w:div w:id="861284503">
      <w:bodyDiv w:val="1"/>
      <w:marLeft w:val="0"/>
      <w:marRight w:val="0"/>
      <w:marTop w:val="0"/>
      <w:marBottom w:val="0"/>
      <w:divBdr>
        <w:top w:val="none" w:sz="0" w:space="0" w:color="auto"/>
        <w:left w:val="none" w:sz="0" w:space="0" w:color="auto"/>
        <w:bottom w:val="none" w:sz="0" w:space="0" w:color="auto"/>
        <w:right w:val="none" w:sz="0" w:space="0" w:color="auto"/>
      </w:divBdr>
    </w:div>
    <w:div w:id="861557294">
      <w:bodyDiv w:val="1"/>
      <w:marLeft w:val="0"/>
      <w:marRight w:val="0"/>
      <w:marTop w:val="0"/>
      <w:marBottom w:val="0"/>
      <w:divBdr>
        <w:top w:val="none" w:sz="0" w:space="0" w:color="auto"/>
        <w:left w:val="none" w:sz="0" w:space="0" w:color="auto"/>
        <w:bottom w:val="none" w:sz="0" w:space="0" w:color="auto"/>
        <w:right w:val="none" w:sz="0" w:space="0" w:color="auto"/>
      </w:divBdr>
    </w:div>
    <w:div w:id="861868287">
      <w:bodyDiv w:val="1"/>
      <w:marLeft w:val="0"/>
      <w:marRight w:val="0"/>
      <w:marTop w:val="0"/>
      <w:marBottom w:val="0"/>
      <w:divBdr>
        <w:top w:val="none" w:sz="0" w:space="0" w:color="auto"/>
        <w:left w:val="none" w:sz="0" w:space="0" w:color="auto"/>
        <w:bottom w:val="none" w:sz="0" w:space="0" w:color="auto"/>
        <w:right w:val="none" w:sz="0" w:space="0" w:color="auto"/>
      </w:divBdr>
      <w:divsChild>
        <w:div w:id="704643167">
          <w:marLeft w:val="0"/>
          <w:marRight w:val="0"/>
          <w:marTop w:val="180"/>
          <w:marBottom w:val="240"/>
          <w:divBdr>
            <w:top w:val="none" w:sz="0" w:space="0" w:color="auto"/>
            <w:left w:val="none" w:sz="0" w:space="0" w:color="auto"/>
            <w:bottom w:val="none" w:sz="0" w:space="0" w:color="auto"/>
            <w:right w:val="none" w:sz="0" w:space="0" w:color="auto"/>
          </w:divBdr>
        </w:div>
        <w:div w:id="1241677671">
          <w:marLeft w:val="0"/>
          <w:marRight w:val="0"/>
          <w:marTop w:val="180"/>
          <w:marBottom w:val="240"/>
          <w:divBdr>
            <w:top w:val="none" w:sz="0" w:space="0" w:color="auto"/>
            <w:left w:val="none" w:sz="0" w:space="0" w:color="auto"/>
            <w:bottom w:val="none" w:sz="0" w:space="0" w:color="auto"/>
            <w:right w:val="none" w:sz="0" w:space="0" w:color="auto"/>
          </w:divBdr>
        </w:div>
      </w:divsChild>
    </w:div>
    <w:div w:id="866522833">
      <w:bodyDiv w:val="1"/>
      <w:marLeft w:val="0"/>
      <w:marRight w:val="0"/>
      <w:marTop w:val="0"/>
      <w:marBottom w:val="0"/>
      <w:divBdr>
        <w:top w:val="none" w:sz="0" w:space="0" w:color="auto"/>
        <w:left w:val="none" w:sz="0" w:space="0" w:color="auto"/>
        <w:bottom w:val="none" w:sz="0" w:space="0" w:color="auto"/>
        <w:right w:val="none" w:sz="0" w:space="0" w:color="auto"/>
      </w:divBdr>
    </w:div>
    <w:div w:id="867184726">
      <w:bodyDiv w:val="1"/>
      <w:marLeft w:val="0"/>
      <w:marRight w:val="0"/>
      <w:marTop w:val="0"/>
      <w:marBottom w:val="0"/>
      <w:divBdr>
        <w:top w:val="none" w:sz="0" w:space="0" w:color="auto"/>
        <w:left w:val="none" w:sz="0" w:space="0" w:color="auto"/>
        <w:bottom w:val="none" w:sz="0" w:space="0" w:color="auto"/>
        <w:right w:val="none" w:sz="0" w:space="0" w:color="auto"/>
      </w:divBdr>
    </w:div>
    <w:div w:id="867639553">
      <w:bodyDiv w:val="1"/>
      <w:marLeft w:val="0"/>
      <w:marRight w:val="0"/>
      <w:marTop w:val="0"/>
      <w:marBottom w:val="0"/>
      <w:divBdr>
        <w:top w:val="none" w:sz="0" w:space="0" w:color="auto"/>
        <w:left w:val="none" w:sz="0" w:space="0" w:color="auto"/>
        <w:bottom w:val="none" w:sz="0" w:space="0" w:color="auto"/>
        <w:right w:val="none" w:sz="0" w:space="0" w:color="auto"/>
      </w:divBdr>
    </w:div>
    <w:div w:id="867643396">
      <w:bodyDiv w:val="1"/>
      <w:marLeft w:val="0"/>
      <w:marRight w:val="0"/>
      <w:marTop w:val="0"/>
      <w:marBottom w:val="0"/>
      <w:divBdr>
        <w:top w:val="none" w:sz="0" w:space="0" w:color="auto"/>
        <w:left w:val="none" w:sz="0" w:space="0" w:color="auto"/>
        <w:bottom w:val="none" w:sz="0" w:space="0" w:color="auto"/>
        <w:right w:val="none" w:sz="0" w:space="0" w:color="auto"/>
      </w:divBdr>
    </w:div>
    <w:div w:id="869105399">
      <w:bodyDiv w:val="1"/>
      <w:marLeft w:val="0"/>
      <w:marRight w:val="0"/>
      <w:marTop w:val="0"/>
      <w:marBottom w:val="0"/>
      <w:divBdr>
        <w:top w:val="none" w:sz="0" w:space="0" w:color="auto"/>
        <w:left w:val="none" w:sz="0" w:space="0" w:color="auto"/>
        <w:bottom w:val="none" w:sz="0" w:space="0" w:color="auto"/>
        <w:right w:val="none" w:sz="0" w:space="0" w:color="auto"/>
      </w:divBdr>
    </w:div>
    <w:div w:id="869144583">
      <w:bodyDiv w:val="1"/>
      <w:marLeft w:val="0"/>
      <w:marRight w:val="0"/>
      <w:marTop w:val="0"/>
      <w:marBottom w:val="0"/>
      <w:divBdr>
        <w:top w:val="none" w:sz="0" w:space="0" w:color="auto"/>
        <w:left w:val="none" w:sz="0" w:space="0" w:color="auto"/>
        <w:bottom w:val="none" w:sz="0" w:space="0" w:color="auto"/>
        <w:right w:val="none" w:sz="0" w:space="0" w:color="auto"/>
      </w:divBdr>
    </w:div>
    <w:div w:id="870648359">
      <w:bodyDiv w:val="1"/>
      <w:marLeft w:val="0"/>
      <w:marRight w:val="0"/>
      <w:marTop w:val="0"/>
      <w:marBottom w:val="0"/>
      <w:divBdr>
        <w:top w:val="none" w:sz="0" w:space="0" w:color="auto"/>
        <w:left w:val="none" w:sz="0" w:space="0" w:color="auto"/>
        <w:bottom w:val="none" w:sz="0" w:space="0" w:color="auto"/>
        <w:right w:val="none" w:sz="0" w:space="0" w:color="auto"/>
      </w:divBdr>
    </w:div>
    <w:div w:id="871306465">
      <w:bodyDiv w:val="1"/>
      <w:marLeft w:val="0"/>
      <w:marRight w:val="0"/>
      <w:marTop w:val="0"/>
      <w:marBottom w:val="0"/>
      <w:divBdr>
        <w:top w:val="none" w:sz="0" w:space="0" w:color="auto"/>
        <w:left w:val="none" w:sz="0" w:space="0" w:color="auto"/>
        <w:bottom w:val="none" w:sz="0" w:space="0" w:color="auto"/>
        <w:right w:val="none" w:sz="0" w:space="0" w:color="auto"/>
      </w:divBdr>
    </w:div>
    <w:div w:id="873231922">
      <w:bodyDiv w:val="1"/>
      <w:marLeft w:val="0"/>
      <w:marRight w:val="0"/>
      <w:marTop w:val="0"/>
      <w:marBottom w:val="0"/>
      <w:divBdr>
        <w:top w:val="none" w:sz="0" w:space="0" w:color="auto"/>
        <w:left w:val="none" w:sz="0" w:space="0" w:color="auto"/>
        <w:bottom w:val="none" w:sz="0" w:space="0" w:color="auto"/>
        <w:right w:val="none" w:sz="0" w:space="0" w:color="auto"/>
      </w:divBdr>
    </w:div>
    <w:div w:id="880825782">
      <w:bodyDiv w:val="1"/>
      <w:marLeft w:val="0"/>
      <w:marRight w:val="0"/>
      <w:marTop w:val="0"/>
      <w:marBottom w:val="0"/>
      <w:divBdr>
        <w:top w:val="none" w:sz="0" w:space="0" w:color="auto"/>
        <w:left w:val="none" w:sz="0" w:space="0" w:color="auto"/>
        <w:bottom w:val="none" w:sz="0" w:space="0" w:color="auto"/>
        <w:right w:val="none" w:sz="0" w:space="0" w:color="auto"/>
      </w:divBdr>
    </w:div>
    <w:div w:id="887227851">
      <w:bodyDiv w:val="1"/>
      <w:marLeft w:val="0"/>
      <w:marRight w:val="0"/>
      <w:marTop w:val="0"/>
      <w:marBottom w:val="0"/>
      <w:divBdr>
        <w:top w:val="none" w:sz="0" w:space="0" w:color="auto"/>
        <w:left w:val="none" w:sz="0" w:space="0" w:color="auto"/>
        <w:bottom w:val="none" w:sz="0" w:space="0" w:color="auto"/>
        <w:right w:val="none" w:sz="0" w:space="0" w:color="auto"/>
      </w:divBdr>
    </w:div>
    <w:div w:id="894700499">
      <w:bodyDiv w:val="1"/>
      <w:marLeft w:val="0"/>
      <w:marRight w:val="0"/>
      <w:marTop w:val="0"/>
      <w:marBottom w:val="0"/>
      <w:divBdr>
        <w:top w:val="none" w:sz="0" w:space="0" w:color="auto"/>
        <w:left w:val="none" w:sz="0" w:space="0" w:color="auto"/>
        <w:bottom w:val="none" w:sz="0" w:space="0" w:color="auto"/>
        <w:right w:val="none" w:sz="0" w:space="0" w:color="auto"/>
      </w:divBdr>
    </w:div>
    <w:div w:id="896163441">
      <w:bodyDiv w:val="1"/>
      <w:marLeft w:val="0"/>
      <w:marRight w:val="0"/>
      <w:marTop w:val="0"/>
      <w:marBottom w:val="0"/>
      <w:divBdr>
        <w:top w:val="none" w:sz="0" w:space="0" w:color="auto"/>
        <w:left w:val="none" w:sz="0" w:space="0" w:color="auto"/>
        <w:bottom w:val="none" w:sz="0" w:space="0" w:color="auto"/>
        <w:right w:val="none" w:sz="0" w:space="0" w:color="auto"/>
      </w:divBdr>
    </w:div>
    <w:div w:id="898634728">
      <w:bodyDiv w:val="1"/>
      <w:marLeft w:val="0"/>
      <w:marRight w:val="0"/>
      <w:marTop w:val="0"/>
      <w:marBottom w:val="0"/>
      <w:divBdr>
        <w:top w:val="none" w:sz="0" w:space="0" w:color="auto"/>
        <w:left w:val="none" w:sz="0" w:space="0" w:color="auto"/>
        <w:bottom w:val="none" w:sz="0" w:space="0" w:color="auto"/>
        <w:right w:val="none" w:sz="0" w:space="0" w:color="auto"/>
      </w:divBdr>
    </w:div>
    <w:div w:id="898827115">
      <w:bodyDiv w:val="1"/>
      <w:marLeft w:val="0"/>
      <w:marRight w:val="0"/>
      <w:marTop w:val="0"/>
      <w:marBottom w:val="0"/>
      <w:divBdr>
        <w:top w:val="none" w:sz="0" w:space="0" w:color="auto"/>
        <w:left w:val="none" w:sz="0" w:space="0" w:color="auto"/>
        <w:bottom w:val="none" w:sz="0" w:space="0" w:color="auto"/>
        <w:right w:val="none" w:sz="0" w:space="0" w:color="auto"/>
      </w:divBdr>
    </w:div>
    <w:div w:id="900679095">
      <w:bodyDiv w:val="1"/>
      <w:marLeft w:val="0"/>
      <w:marRight w:val="0"/>
      <w:marTop w:val="0"/>
      <w:marBottom w:val="0"/>
      <w:divBdr>
        <w:top w:val="none" w:sz="0" w:space="0" w:color="auto"/>
        <w:left w:val="none" w:sz="0" w:space="0" w:color="auto"/>
        <w:bottom w:val="none" w:sz="0" w:space="0" w:color="auto"/>
        <w:right w:val="none" w:sz="0" w:space="0" w:color="auto"/>
      </w:divBdr>
    </w:div>
    <w:div w:id="901984805">
      <w:bodyDiv w:val="1"/>
      <w:marLeft w:val="0"/>
      <w:marRight w:val="0"/>
      <w:marTop w:val="0"/>
      <w:marBottom w:val="0"/>
      <w:divBdr>
        <w:top w:val="none" w:sz="0" w:space="0" w:color="auto"/>
        <w:left w:val="none" w:sz="0" w:space="0" w:color="auto"/>
        <w:bottom w:val="none" w:sz="0" w:space="0" w:color="auto"/>
        <w:right w:val="none" w:sz="0" w:space="0" w:color="auto"/>
      </w:divBdr>
    </w:div>
    <w:div w:id="926042457">
      <w:bodyDiv w:val="1"/>
      <w:marLeft w:val="0"/>
      <w:marRight w:val="0"/>
      <w:marTop w:val="0"/>
      <w:marBottom w:val="0"/>
      <w:divBdr>
        <w:top w:val="none" w:sz="0" w:space="0" w:color="auto"/>
        <w:left w:val="none" w:sz="0" w:space="0" w:color="auto"/>
        <w:bottom w:val="none" w:sz="0" w:space="0" w:color="auto"/>
        <w:right w:val="none" w:sz="0" w:space="0" w:color="auto"/>
      </w:divBdr>
    </w:div>
    <w:div w:id="936207340">
      <w:bodyDiv w:val="1"/>
      <w:marLeft w:val="0"/>
      <w:marRight w:val="0"/>
      <w:marTop w:val="0"/>
      <w:marBottom w:val="0"/>
      <w:divBdr>
        <w:top w:val="none" w:sz="0" w:space="0" w:color="auto"/>
        <w:left w:val="none" w:sz="0" w:space="0" w:color="auto"/>
        <w:bottom w:val="none" w:sz="0" w:space="0" w:color="auto"/>
        <w:right w:val="none" w:sz="0" w:space="0" w:color="auto"/>
      </w:divBdr>
      <w:divsChild>
        <w:div w:id="1900897047">
          <w:marLeft w:val="0"/>
          <w:marRight w:val="0"/>
          <w:marTop w:val="180"/>
          <w:marBottom w:val="240"/>
          <w:divBdr>
            <w:top w:val="none" w:sz="0" w:space="0" w:color="auto"/>
            <w:left w:val="none" w:sz="0" w:space="0" w:color="auto"/>
            <w:bottom w:val="none" w:sz="0" w:space="0" w:color="auto"/>
            <w:right w:val="none" w:sz="0" w:space="0" w:color="auto"/>
          </w:divBdr>
        </w:div>
        <w:div w:id="2117094804">
          <w:marLeft w:val="0"/>
          <w:marRight w:val="0"/>
          <w:marTop w:val="180"/>
          <w:marBottom w:val="240"/>
          <w:divBdr>
            <w:top w:val="none" w:sz="0" w:space="0" w:color="auto"/>
            <w:left w:val="none" w:sz="0" w:space="0" w:color="auto"/>
            <w:bottom w:val="none" w:sz="0" w:space="0" w:color="auto"/>
            <w:right w:val="none" w:sz="0" w:space="0" w:color="auto"/>
          </w:divBdr>
        </w:div>
      </w:divsChild>
    </w:div>
    <w:div w:id="941063540">
      <w:bodyDiv w:val="1"/>
      <w:marLeft w:val="0"/>
      <w:marRight w:val="0"/>
      <w:marTop w:val="0"/>
      <w:marBottom w:val="0"/>
      <w:divBdr>
        <w:top w:val="none" w:sz="0" w:space="0" w:color="auto"/>
        <w:left w:val="none" w:sz="0" w:space="0" w:color="auto"/>
        <w:bottom w:val="none" w:sz="0" w:space="0" w:color="auto"/>
        <w:right w:val="none" w:sz="0" w:space="0" w:color="auto"/>
      </w:divBdr>
    </w:div>
    <w:div w:id="941302382">
      <w:bodyDiv w:val="1"/>
      <w:marLeft w:val="0"/>
      <w:marRight w:val="0"/>
      <w:marTop w:val="0"/>
      <w:marBottom w:val="0"/>
      <w:divBdr>
        <w:top w:val="none" w:sz="0" w:space="0" w:color="auto"/>
        <w:left w:val="none" w:sz="0" w:space="0" w:color="auto"/>
        <w:bottom w:val="none" w:sz="0" w:space="0" w:color="auto"/>
        <w:right w:val="none" w:sz="0" w:space="0" w:color="auto"/>
      </w:divBdr>
    </w:div>
    <w:div w:id="952253134">
      <w:bodyDiv w:val="1"/>
      <w:marLeft w:val="0"/>
      <w:marRight w:val="0"/>
      <w:marTop w:val="0"/>
      <w:marBottom w:val="0"/>
      <w:divBdr>
        <w:top w:val="none" w:sz="0" w:space="0" w:color="auto"/>
        <w:left w:val="none" w:sz="0" w:space="0" w:color="auto"/>
        <w:bottom w:val="none" w:sz="0" w:space="0" w:color="auto"/>
        <w:right w:val="none" w:sz="0" w:space="0" w:color="auto"/>
      </w:divBdr>
    </w:div>
    <w:div w:id="960110158">
      <w:bodyDiv w:val="1"/>
      <w:marLeft w:val="0"/>
      <w:marRight w:val="0"/>
      <w:marTop w:val="0"/>
      <w:marBottom w:val="0"/>
      <w:divBdr>
        <w:top w:val="none" w:sz="0" w:space="0" w:color="auto"/>
        <w:left w:val="none" w:sz="0" w:space="0" w:color="auto"/>
        <w:bottom w:val="none" w:sz="0" w:space="0" w:color="auto"/>
        <w:right w:val="none" w:sz="0" w:space="0" w:color="auto"/>
      </w:divBdr>
    </w:div>
    <w:div w:id="961303703">
      <w:bodyDiv w:val="1"/>
      <w:marLeft w:val="0"/>
      <w:marRight w:val="0"/>
      <w:marTop w:val="0"/>
      <w:marBottom w:val="0"/>
      <w:divBdr>
        <w:top w:val="none" w:sz="0" w:space="0" w:color="auto"/>
        <w:left w:val="none" w:sz="0" w:space="0" w:color="auto"/>
        <w:bottom w:val="none" w:sz="0" w:space="0" w:color="auto"/>
        <w:right w:val="none" w:sz="0" w:space="0" w:color="auto"/>
      </w:divBdr>
    </w:div>
    <w:div w:id="965086517">
      <w:bodyDiv w:val="1"/>
      <w:marLeft w:val="0"/>
      <w:marRight w:val="0"/>
      <w:marTop w:val="0"/>
      <w:marBottom w:val="0"/>
      <w:divBdr>
        <w:top w:val="none" w:sz="0" w:space="0" w:color="auto"/>
        <w:left w:val="none" w:sz="0" w:space="0" w:color="auto"/>
        <w:bottom w:val="none" w:sz="0" w:space="0" w:color="auto"/>
        <w:right w:val="none" w:sz="0" w:space="0" w:color="auto"/>
      </w:divBdr>
    </w:div>
    <w:div w:id="966620936">
      <w:bodyDiv w:val="1"/>
      <w:marLeft w:val="0"/>
      <w:marRight w:val="0"/>
      <w:marTop w:val="0"/>
      <w:marBottom w:val="0"/>
      <w:divBdr>
        <w:top w:val="none" w:sz="0" w:space="0" w:color="auto"/>
        <w:left w:val="none" w:sz="0" w:space="0" w:color="auto"/>
        <w:bottom w:val="none" w:sz="0" w:space="0" w:color="auto"/>
        <w:right w:val="none" w:sz="0" w:space="0" w:color="auto"/>
      </w:divBdr>
    </w:div>
    <w:div w:id="984816378">
      <w:bodyDiv w:val="1"/>
      <w:marLeft w:val="0"/>
      <w:marRight w:val="0"/>
      <w:marTop w:val="0"/>
      <w:marBottom w:val="0"/>
      <w:divBdr>
        <w:top w:val="none" w:sz="0" w:space="0" w:color="auto"/>
        <w:left w:val="none" w:sz="0" w:space="0" w:color="auto"/>
        <w:bottom w:val="none" w:sz="0" w:space="0" w:color="auto"/>
        <w:right w:val="none" w:sz="0" w:space="0" w:color="auto"/>
      </w:divBdr>
      <w:divsChild>
        <w:div w:id="1452237105">
          <w:marLeft w:val="0"/>
          <w:marRight w:val="0"/>
          <w:marTop w:val="180"/>
          <w:marBottom w:val="240"/>
          <w:divBdr>
            <w:top w:val="none" w:sz="0" w:space="0" w:color="auto"/>
            <w:left w:val="none" w:sz="0" w:space="0" w:color="auto"/>
            <w:bottom w:val="none" w:sz="0" w:space="0" w:color="auto"/>
            <w:right w:val="none" w:sz="0" w:space="0" w:color="auto"/>
          </w:divBdr>
        </w:div>
      </w:divsChild>
    </w:div>
    <w:div w:id="995959189">
      <w:bodyDiv w:val="1"/>
      <w:marLeft w:val="0"/>
      <w:marRight w:val="0"/>
      <w:marTop w:val="0"/>
      <w:marBottom w:val="0"/>
      <w:divBdr>
        <w:top w:val="none" w:sz="0" w:space="0" w:color="auto"/>
        <w:left w:val="none" w:sz="0" w:space="0" w:color="auto"/>
        <w:bottom w:val="none" w:sz="0" w:space="0" w:color="auto"/>
        <w:right w:val="none" w:sz="0" w:space="0" w:color="auto"/>
      </w:divBdr>
    </w:div>
    <w:div w:id="998768701">
      <w:bodyDiv w:val="1"/>
      <w:marLeft w:val="0"/>
      <w:marRight w:val="0"/>
      <w:marTop w:val="0"/>
      <w:marBottom w:val="0"/>
      <w:divBdr>
        <w:top w:val="none" w:sz="0" w:space="0" w:color="auto"/>
        <w:left w:val="none" w:sz="0" w:space="0" w:color="auto"/>
        <w:bottom w:val="none" w:sz="0" w:space="0" w:color="auto"/>
        <w:right w:val="none" w:sz="0" w:space="0" w:color="auto"/>
      </w:divBdr>
    </w:div>
    <w:div w:id="1005134839">
      <w:bodyDiv w:val="1"/>
      <w:marLeft w:val="0"/>
      <w:marRight w:val="0"/>
      <w:marTop w:val="0"/>
      <w:marBottom w:val="0"/>
      <w:divBdr>
        <w:top w:val="none" w:sz="0" w:space="0" w:color="auto"/>
        <w:left w:val="none" w:sz="0" w:space="0" w:color="auto"/>
        <w:bottom w:val="none" w:sz="0" w:space="0" w:color="auto"/>
        <w:right w:val="none" w:sz="0" w:space="0" w:color="auto"/>
      </w:divBdr>
    </w:div>
    <w:div w:id="1005671646">
      <w:bodyDiv w:val="1"/>
      <w:marLeft w:val="0"/>
      <w:marRight w:val="0"/>
      <w:marTop w:val="0"/>
      <w:marBottom w:val="0"/>
      <w:divBdr>
        <w:top w:val="none" w:sz="0" w:space="0" w:color="auto"/>
        <w:left w:val="none" w:sz="0" w:space="0" w:color="auto"/>
        <w:bottom w:val="none" w:sz="0" w:space="0" w:color="auto"/>
        <w:right w:val="none" w:sz="0" w:space="0" w:color="auto"/>
      </w:divBdr>
    </w:div>
    <w:div w:id="1006790937">
      <w:bodyDiv w:val="1"/>
      <w:marLeft w:val="0"/>
      <w:marRight w:val="0"/>
      <w:marTop w:val="0"/>
      <w:marBottom w:val="0"/>
      <w:divBdr>
        <w:top w:val="none" w:sz="0" w:space="0" w:color="auto"/>
        <w:left w:val="none" w:sz="0" w:space="0" w:color="auto"/>
        <w:bottom w:val="none" w:sz="0" w:space="0" w:color="auto"/>
        <w:right w:val="none" w:sz="0" w:space="0" w:color="auto"/>
      </w:divBdr>
    </w:div>
    <w:div w:id="1006906491">
      <w:bodyDiv w:val="1"/>
      <w:marLeft w:val="0"/>
      <w:marRight w:val="0"/>
      <w:marTop w:val="0"/>
      <w:marBottom w:val="0"/>
      <w:divBdr>
        <w:top w:val="none" w:sz="0" w:space="0" w:color="auto"/>
        <w:left w:val="none" w:sz="0" w:space="0" w:color="auto"/>
        <w:bottom w:val="none" w:sz="0" w:space="0" w:color="auto"/>
        <w:right w:val="none" w:sz="0" w:space="0" w:color="auto"/>
      </w:divBdr>
    </w:div>
    <w:div w:id="1008170675">
      <w:bodyDiv w:val="1"/>
      <w:marLeft w:val="0"/>
      <w:marRight w:val="0"/>
      <w:marTop w:val="0"/>
      <w:marBottom w:val="0"/>
      <w:divBdr>
        <w:top w:val="none" w:sz="0" w:space="0" w:color="auto"/>
        <w:left w:val="none" w:sz="0" w:space="0" w:color="auto"/>
        <w:bottom w:val="none" w:sz="0" w:space="0" w:color="auto"/>
        <w:right w:val="none" w:sz="0" w:space="0" w:color="auto"/>
      </w:divBdr>
    </w:div>
    <w:div w:id="1018854386">
      <w:bodyDiv w:val="1"/>
      <w:marLeft w:val="0"/>
      <w:marRight w:val="0"/>
      <w:marTop w:val="0"/>
      <w:marBottom w:val="0"/>
      <w:divBdr>
        <w:top w:val="none" w:sz="0" w:space="0" w:color="auto"/>
        <w:left w:val="none" w:sz="0" w:space="0" w:color="auto"/>
        <w:bottom w:val="none" w:sz="0" w:space="0" w:color="auto"/>
        <w:right w:val="none" w:sz="0" w:space="0" w:color="auto"/>
      </w:divBdr>
    </w:div>
    <w:div w:id="1028214465">
      <w:bodyDiv w:val="1"/>
      <w:marLeft w:val="0"/>
      <w:marRight w:val="0"/>
      <w:marTop w:val="0"/>
      <w:marBottom w:val="0"/>
      <w:divBdr>
        <w:top w:val="none" w:sz="0" w:space="0" w:color="auto"/>
        <w:left w:val="none" w:sz="0" w:space="0" w:color="auto"/>
        <w:bottom w:val="none" w:sz="0" w:space="0" w:color="auto"/>
        <w:right w:val="none" w:sz="0" w:space="0" w:color="auto"/>
      </w:divBdr>
    </w:div>
    <w:div w:id="1033270380">
      <w:bodyDiv w:val="1"/>
      <w:marLeft w:val="0"/>
      <w:marRight w:val="0"/>
      <w:marTop w:val="0"/>
      <w:marBottom w:val="0"/>
      <w:divBdr>
        <w:top w:val="none" w:sz="0" w:space="0" w:color="auto"/>
        <w:left w:val="none" w:sz="0" w:space="0" w:color="auto"/>
        <w:bottom w:val="none" w:sz="0" w:space="0" w:color="auto"/>
        <w:right w:val="none" w:sz="0" w:space="0" w:color="auto"/>
      </w:divBdr>
    </w:div>
    <w:div w:id="1038358644">
      <w:bodyDiv w:val="1"/>
      <w:marLeft w:val="0"/>
      <w:marRight w:val="0"/>
      <w:marTop w:val="0"/>
      <w:marBottom w:val="0"/>
      <w:divBdr>
        <w:top w:val="none" w:sz="0" w:space="0" w:color="auto"/>
        <w:left w:val="none" w:sz="0" w:space="0" w:color="auto"/>
        <w:bottom w:val="none" w:sz="0" w:space="0" w:color="auto"/>
        <w:right w:val="none" w:sz="0" w:space="0" w:color="auto"/>
      </w:divBdr>
      <w:divsChild>
        <w:div w:id="440880048">
          <w:marLeft w:val="0"/>
          <w:marRight w:val="0"/>
          <w:marTop w:val="180"/>
          <w:marBottom w:val="240"/>
          <w:divBdr>
            <w:top w:val="none" w:sz="0" w:space="0" w:color="auto"/>
            <w:left w:val="none" w:sz="0" w:space="0" w:color="auto"/>
            <w:bottom w:val="none" w:sz="0" w:space="0" w:color="auto"/>
            <w:right w:val="none" w:sz="0" w:space="0" w:color="auto"/>
          </w:divBdr>
        </w:div>
        <w:div w:id="974144892">
          <w:marLeft w:val="0"/>
          <w:marRight w:val="0"/>
          <w:marTop w:val="180"/>
          <w:marBottom w:val="240"/>
          <w:divBdr>
            <w:top w:val="none" w:sz="0" w:space="0" w:color="auto"/>
            <w:left w:val="none" w:sz="0" w:space="0" w:color="auto"/>
            <w:bottom w:val="none" w:sz="0" w:space="0" w:color="auto"/>
            <w:right w:val="none" w:sz="0" w:space="0" w:color="auto"/>
          </w:divBdr>
        </w:div>
      </w:divsChild>
    </w:div>
    <w:div w:id="1042706560">
      <w:bodyDiv w:val="1"/>
      <w:marLeft w:val="0"/>
      <w:marRight w:val="0"/>
      <w:marTop w:val="0"/>
      <w:marBottom w:val="0"/>
      <w:divBdr>
        <w:top w:val="none" w:sz="0" w:space="0" w:color="auto"/>
        <w:left w:val="none" w:sz="0" w:space="0" w:color="auto"/>
        <w:bottom w:val="none" w:sz="0" w:space="0" w:color="auto"/>
        <w:right w:val="none" w:sz="0" w:space="0" w:color="auto"/>
      </w:divBdr>
    </w:div>
    <w:div w:id="1050039359">
      <w:bodyDiv w:val="1"/>
      <w:marLeft w:val="0"/>
      <w:marRight w:val="0"/>
      <w:marTop w:val="0"/>
      <w:marBottom w:val="0"/>
      <w:divBdr>
        <w:top w:val="none" w:sz="0" w:space="0" w:color="auto"/>
        <w:left w:val="none" w:sz="0" w:space="0" w:color="auto"/>
        <w:bottom w:val="none" w:sz="0" w:space="0" w:color="auto"/>
        <w:right w:val="none" w:sz="0" w:space="0" w:color="auto"/>
      </w:divBdr>
    </w:div>
    <w:div w:id="1058742698">
      <w:bodyDiv w:val="1"/>
      <w:marLeft w:val="0"/>
      <w:marRight w:val="0"/>
      <w:marTop w:val="0"/>
      <w:marBottom w:val="0"/>
      <w:divBdr>
        <w:top w:val="none" w:sz="0" w:space="0" w:color="auto"/>
        <w:left w:val="none" w:sz="0" w:space="0" w:color="auto"/>
        <w:bottom w:val="none" w:sz="0" w:space="0" w:color="auto"/>
        <w:right w:val="none" w:sz="0" w:space="0" w:color="auto"/>
      </w:divBdr>
    </w:div>
    <w:div w:id="1061749515">
      <w:bodyDiv w:val="1"/>
      <w:marLeft w:val="0"/>
      <w:marRight w:val="0"/>
      <w:marTop w:val="0"/>
      <w:marBottom w:val="0"/>
      <w:divBdr>
        <w:top w:val="none" w:sz="0" w:space="0" w:color="auto"/>
        <w:left w:val="none" w:sz="0" w:space="0" w:color="auto"/>
        <w:bottom w:val="none" w:sz="0" w:space="0" w:color="auto"/>
        <w:right w:val="none" w:sz="0" w:space="0" w:color="auto"/>
      </w:divBdr>
    </w:div>
    <w:div w:id="1074156781">
      <w:bodyDiv w:val="1"/>
      <w:marLeft w:val="0"/>
      <w:marRight w:val="0"/>
      <w:marTop w:val="0"/>
      <w:marBottom w:val="0"/>
      <w:divBdr>
        <w:top w:val="none" w:sz="0" w:space="0" w:color="auto"/>
        <w:left w:val="none" w:sz="0" w:space="0" w:color="auto"/>
        <w:bottom w:val="none" w:sz="0" w:space="0" w:color="auto"/>
        <w:right w:val="none" w:sz="0" w:space="0" w:color="auto"/>
      </w:divBdr>
    </w:div>
    <w:div w:id="1074863244">
      <w:bodyDiv w:val="1"/>
      <w:marLeft w:val="0"/>
      <w:marRight w:val="0"/>
      <w:marTop w:val="0"/>
      <w:marBottom w:val="0"/>
      <w:divBdr>
        <w:top w:val="none" w:sz="0" w:space="0" w:color="auto"/>
        <w:left w:val="none" w:sz="0" w:space="0" w:color="auto"/>
        <w:bottom w:val="none" w:sz="0" w:space="0" w:color="auto"/>
        <w:right w:val="none" w:sz="0" w:space="0" w:color="auto"/>
      </w:divBdr>
    </w:div>
    <w:div w:id="1080516766">
      <w:bodyDiv w:val="1"/>
      <w:marLeft w:val="0"/>
      <w:marRight w:val="0"/>
      <w:marTop w:val="0"/>
      <w:marBottom w:val="0"/>
      <w:divBdr>
        <w:top w:val="none" w:sz="0" w:space="0" w:color="auto"/>
        <w:left w:val="none" w:sz="0" w:space="0" w:color="auto"/>
        <w:bottom w:val="none" w:sz="0" w:space="0" w:color="auto"/>
        <w:right w:val="none" w:sz="0" w:space="0" w:color="auto"/>
      </w:divBdr>
    </w:div>
    <w:div w:id="1086224683">
      <w:bodyDiv w:val="1"/>
      <w:marLeft w:val="0"/>
      <w:marRight w:val="0"/>
      <w:marTop w:val="0"/>
      <w:marBottom w:val="0"/>
      <w:divBdr>
        <w:top w:val="none" w:sz="0" w:space="0" w:color="auto"/>
        <w:left w:val="none" w:sz="0" w:space="0" w:color="auto"/>
        <w:bottom w:val="none" w:sz="0" w:space="0" w:color="auto"/>
        <w:right w:val="none" w:sz="0" w:space="0" w:color="auto"/>
      </w:divBdr>
    </w:div>
    <w:div w:id="1087653751">
      <w:bodyDiv w:val="1"/>
      <w:marLeft w:val="0"/>
      <w:marRight w:val="0"/>
      <w:marTop w:val="0"/>
      <w:marBottom w:val="0"/>
      <w:divBdr>
        <w:top w:val="none" w:sz="0" w:space="0" w:color="auto"/>
        <w:left w:val="none" w:sz="0" w:space="0" w:color="auto"/>
        <w:bottom w:val="none" w:sz="0" w:space="0" w:color="auto"/>
        <w:right w:val="none" w:sz="0" w:space="0" w:color="auto"/>
      </w:divBdr>
    </w:div>
    <w:div w:id="1089152902">
      <w:bodyDiv w:val="1"/>
      <w:marLeft w:val="0"/>
      <w:marRight w:val="0"/>
      <w:marTop w:val="0"/>
      <w:marBottom w:val="0"/>
      <w:divBdr>
        <w:top w:val="none" w:sz="0" w:space="0" w:color="auto"/>
        <w:left w:val="none" w:sz="0" w:space="0" w:color="auto"/>
        <w:bottom w:val="none" w:sz="0" w:space="0" w:color="auto"/>
        <w:right w:val="none" w:sz="0" w:space="0" w:color="auto"/>
      </w:divBdr>
    </w:div>
    <w:div w:id="1089228928">
      <w:bodyDiv w:val="1"/>
      <w:marLeft w:val="0"/>
      <w:marRight w:val="0"/>
      <w:marTop w:val="0"/>
      <w:marBottom w:val="0"/>
      <w:divBdr>
        <w:top w:val="none" w:sz="0" w:space="0" w:color="auto"/>
        <w:left w:val="none" w:sz="0" w:space="0" w:color="auto"/>
        <w:bottom w:val="none" w:sz="0" w:space="0" w:color="auto"/>
        <w:right w:val="none" w:sz="0" w:space="0" w:color="auto"/>
      </w:divBdr>
    </w:div>
    <w:div w:id="1090783407">
      <w:bodyDiv w:val="1"/>
      <w:marLeft w:val="0"/>
      <w:marRight w:val="0"/>
      <w:marTop w:val="0"/>
      <w:marBottom w:val="0"/>
      <w:divBdr>
        <w:top w:val="none" w:sz="0" w:space="0" w:color="auto"/>
        <w:left w:val="none" w:sz="0" w:space="0" w:color="auto"/>
        <w:bottom w:val="none" w:sz="0" w:space="0" w:color="auto"/>
        <w:right w:val="none" w:sz="0" w:space="0" w:color="auto"/>
      </w:divBdr>
    </w:div>
    <w:div w:id="1091006901">
      <w:bodyDiv w:val="1"/>
      <w:marLeft w:val="0"/>
      <w:marRight w:val="0"/>
      <w:marTop w:val="0"/>
      <w:marBottom w:val="0"/>
      <w:divBdr>
        <w:top w:val="none" w:sz="0" w:space="0" w:color="auto"/>
        <w:left w:val="none" w:sz="0" w:space="0" w:color="auto"/>
        <w:bottom w:val="none" w:sz="0" w:space="0" w:color="auto"/>
        <w:right w:val="none" w:sz="0" w:space="0" w:color="auto"/>
      </w:divBdr>
    </w:div>
    <w:div w:id="1094670640">
      <w:bodyDiv w:val="1"/>
      <w:marLeft w:val="0"/>
      <w:marRight w:val="0"/>
      <w:marTop w:val="0"/>
      <w:marBottom w:val="0"/>
      <w:divBdr>
        <w:top w:val="none" w:sz="0" w:space="0" w:color="auto"/>
        <w:left w:val="none" w:sz="0" w:space="0" w:color="auto"/>
        <w:bottom w:val="none" w:sz="0" w:space="0" w:color="auto"/>
        <w:right w:val="none" w:sz="0" w:space="0" w:color="auto"/>
      </w:divBdr>
    </w:div>
    <w:div w:id="1095395125">
      <w:bodyDiv w:val="1"/>
      <w:marLeft w:val="0"/>
      <w:marRight w:val="0"/>
      <w:marTop w:val="0"/>
      <w:marBottom w:val="0"/>
      <w:divBdr>
        <w:top w:val="none" w:sz="0" w:space="0" w:color="auto"/>
        <w:left w:val="none" w:sz="0" w:space="0" w:color="auto"/>
        <w:bottom w:val="none" w:sz="0" w:space="0" w:color="auto"/>
        <w:right w:val="none" w:sz="0" w:space="0" w:color="auto"/>
      </w:divBdr>
    </w:div>
    <w:div w:id="1105269796">
      <w:bodyDiv w:val="1"/>
      <w:marLeft w:val="0"/>
      <w:marRight w:val="0"/>
      <w:marTop w:val="0"/>
      <w:marBottom w:val="0"/>
      <w:divBdr>
        <w:top w:val="none" w:sz="0" w:space="0" w:color="auto"/>
        <w:left w:val="none" w:sz="0" w:space="0" w:color="auto"/>
        <w:bottom w:val="none" w:sz="0" w:space="0" w:color="auto"/>
        <w:right w:val="none" w:sz="0" w:space="0" w:color="auto"/>
      </w:divBdr>
    </w:div>
    <w:div w:id="1111049634">
      <w:bodyDiv w:val="1"/>
      <w:marLeft w:val="0"/>
      <w:marRight w:val="0"/>
      <w:marTop w:val="0"/>
      <w:marBottom w:val="0"/>
      <w:divBdr>
        <w:top w:val="none" w:sz="0" w:space="0" w:color="auto"/>
        <w:left w:val="none" w:sz="0" w:space="0" w:color="auto"/>
        <w:bottom w:val="none" w:sz="0" w:space="0" w:color="auto"/>
        <w:right w:val="none" w:sz="0" w:space="0" w:color="auto"/>
      </w:divBdr>
    </w:div>
    <w:div w:id="1129130954">
      <w:bodyDiv w:val="1"/>
      <w:marLeft w:val="0"/>
      <w:marRight w:val="0"/>
      <w:marTop w:val="0"/>
      <w:marBottom w:val="0"/>
      <w:divBdr>
        <w:top w:val="none" w:sz="0" w:space="0" w:color="auto"/>
        <w:left w:val="none" w:sz="0" w:space="0" w:color="auto"/>
        <w:bottom w:val="none" w:sz="0" w:space="0" w:color="auto"/>
        <w:right w:val="none" w:sz="0" w:space="0" w:color="auto"/>
      </w:divBdr>
    </w:div>
    <w:div w:id="1129277020">
      <w:bodyDiv w:val="1"/>
      <w:marLeft w:val="0"/>
      <w:marRight w:val="0"/>
      <w:marTop w:val="0"/>
      <w:marBottom w:val="0"/>
      <w:divBdr>
        <w:top w:val="none" w:sz="0" w:space="0" w:color="auto"/>
        <w:left w:val="none" w:sz="0" w:space="0" w:color="auto"/>
        <w:bottom w:val="none" w:sz="0" w:space="0" w:color="auto"/>
        <w:right w:val="none" w:sz="0" w:space="0" w:color="auto"/>
      </w:divBdr>
      <w:divsChild>
        <w:div w:id="668027411">
          <w:marLeft w:val="0"/>
          <w:marRight w:val="0"/>
          <w:marTop w:val="180"/>
          <w:marBottom w:val="240"/>
          <w:divBdr>
            <w:top w:val="none" w:sz="0" w:space="0" w:color="auto"/>
            <w:left w:val="none" w:sz="0" w:space="0" w:color="auto"/>
            <w:bottom w:val="none" w:sz="0" w:space="0" w:color="auto"/>
            <w:right w:val="none" w:sz="0" w:space="0" w:color="auto"/>
          </w:divBdr>
        </w:div>
        <w:div w:id="1615744314">
          <w:marLeft w:val="0"/>
          <w:marRight w:val="0"/>
          <w:marTop w:val="180"/>
          <w:marBottom w:val="240"/>
          <w:divBdr>
            <w:top w:val="none" w:sz="0" w:space="0" w:color="auto"/>
            <w:left w:val="none" w:sz="0" w:space="0" w:color="auto"/>
            <w:bottom w:val="none" w:sz="0" w:space="0" w:color="auto"/>
            <w:right w:val="none" w:sz="0" w:space="0" w:color="auto"/>
          </w:divBdr>
        </w:div>
      </w:divsChild>
    </w:div>
    <w:div w:id="1133597567">
      <w:bodyDiv w:val="1"/>
      <w:marLeft w:val="0"/>
      <w:marRight w:val="0"/>
      <w:marTop w:val="0"/>
      <w:marBottom w:val="0"/>
      <w:divBdr>
        <w:top w:val="none" w:sz="0" w:space="0" w:color="auto"/>
        <w:left w:val="none" w:sz="0" w:space="0" w:color="auto"/>
        <w:bottom w:val="none" w:sz="0" w:space="0" w:color="auto"/>
        <w:right w:val="none" w:sz="0" w:space="0" w:color="auto"/>
      </w:divBdr>
    </w:div>
    <w:div w:id="1139686349">
      <w:bodyDiv w:val="1"/>
      <w:marLeft w:val="0"/>
      <w:marRight w:val="0"/>
      <w:marTop w:val="0"/>
      <w:marBottom w:val="0"/>
      <w:divBdr>
        <w:top w:val="none" w:sz="0" w:space="0" w:color="auto"/>
        <w:left w:val="none" w:sz="0" w:space="0" w:color="auto"/>
        <w:bottom w:val="none" w:sz="0" w:space="0" w:color="auto"/>
        <w:right w:val="none" w:sz="0" w:space="0" w:color="auto"/>
      </w:divBdr>
    </w:div>
    <w:div w:id="1141118497">
      <w:bodyDiv w:val="1"/>
      <w:marLeft w:val="0"/>
      <w:marRight w:val="0"/>
      <w:marTop w:val="0"/>
      <w:marBottom w:val="0"/>
      <w:divBdr>
        <w:top w:val="none" w:sz="0" w:space="0" w:color="auto"/>
        <w:left w:val="none" w:sz="0" w:space="0" w:color="auto"/>
        <w:bottom w:val="none" w:sz="0" w:space="0" w:color="auto"/>
        <w:right w:val="none" w:sz="0" w:space="0" w:color="auto"/>
      </w:divBdr>
    </w:div>
    <w:div w:id="1154296962">
      <w:bodyDiv w:val="1"/>
      <w:marLeft w:val="0"/>
      <w:marRight w:val="0"/>
      <w:marTop w:val="0"/>
      <w:marBottom w:val="0"/>
      <w:divBdr>
        <w:top w:val="none" w:sz="0" w:space="0" w:color="auto"/>
        <w:left w:val="none" w:sz="0" w:space="0" w:color="auto"/>
        <w:bottom w:val="none" w:sz="0" w:space="0" w:color="auto"/>
        <w:right w:val="none" w:sz="0" w:space="0" w:color="auto"/>
      </w:divBdr>
    </w:div>
    <w:div w:id="1154300936">
      <w:bodyDiv w:val="1"/>
      <w:marLeft w:val="0"/>
      <w:marRight w:val="0"/>
      <w:marTop w:val="0"/>
      <w:marBottom w:val="0"/>
      <w:divBdr>
        <w:top w:val="none" w:sz="0" w:space="0" w:color="auto"/>
        <w:left w:val="none" w:sz="0" w:space="0" w:color="auto"/>
        <w:bottom w:val="none" w:sz="0" w:space="0" w:color="auto"/>
        <w:right w:val="none" w:sz="0" w:space="0" w:color="auto"/>
      </w:divBdr>
    </w:div>
    <w:div w:id="1157921494">
      <w:bodyDiv w:val="1"/>
      <w:marLeft w:val="0"/>
      <w:marRight w:val="0"/>
      <w:marTop w:val="0"/>
      <w:marBottom w:val="0"/>
      <w:divBdr>
        <w:top w:val="none" w:sz="0" w:space="0" w:color="auto"/>
        <w:left w:val="none" w:sz="0" w:space="0" w:color="auto"/>
        <w:bottom w:val="none" w:sz="0" w:space="0" w:color="auto"/>
        <w:right w:val="none" w:sz="0" w:space="0" w:color="auto"/>
      </w:divBdr>
    </w:div>
    <w:div w:id="1165127112">
      <w:bodyDiv w:val="1"/>
      <w:marLeft w:val="0"/>
      <w:marRight w:val="0"/>
      <w:marTop w:val="0"/>
      <w:marBottom w:val="0"/>
      <w:divBdr>
        <w:top w:val="none" w:sz="0" w:space="0" w:color="auto"/>
        <w:left w:val="none" w:sz="0" w:space="0" w:color="auto"/>
        <w:bottom w:val="none" w:sz="0" w:space="0" w:color="auto"/>
        <w:right w:val="none" w:sz="0" w:space="0" w:color="auto"/>
      </w:divBdr>
    </w:div>
    <w:div w:id="1171215691">
      <w:bodyDiv w:val="1"/>
      <w:marLeft w:val="0"/>
      <w:marRight w:val="0"/>
      <w:marTop w:val="0"/>
      <w:marBottom w:val="0"/>
      <w:divBdr>
        <w:top w:val="none" w:sz="0" w:space="0" w:color="auto"/>
        <w:left w:val="none" w:sz="0" w:space="0" w:color="auto"/>
        <w:bottom w:val="none" w:sz="0" w:space="0" w:color="auto"/>
        <w:right w:val="none" w:sz="0" w:space="0" w:color="auto"/>
      </w:divBdr>
    </w:div>
    <w:div w:id="1178884266">
      <w:bodyDiv w:val="1"/>
      <w:marLeft w:val="0"/>
      <w:marRight w:val="0"/>
      <w:marTop w:val="0"/>
      <w:marBottom w:val="0"/>
      <w:divBdr>
        <w:top w:val="none" w:sz="0" w:space="0" w:color="auto"/>
        <w:left w:val="none" w:sz="0" w:space="0" w:color="auto"/>
        <w:bottom w:val="none" w:sz="0" w:space="0" w:color="auto"/>
        <w:right w:val="none" w:sz="0" w:space="0" w:color="auto"/>
      </w:divBdr>
    </w:div>
    <w:div w:id="1181972552">
      <w:bodyDiv w:val="1"/>
      <w:marLeft w:val="0"/>
      <w:marRight w:val="0"/>
      <w:marTop w:val="0"/>
      <w:marBottom w:val="0"/>
      <w:divBdr>
        <w:top w:val="none" w:sz="0" w:space="0" w:color="auto"/>
        <w:left w:val="none" w:sz="0" w:space="0" w:color="auto"/>
        <w:bottom w:val="none" w:sz="0" w:space="0" w:color="auto"/>
        <w:right w:val="none" w:sz="0" w:space="0" w:color="auto"/>
      </w:divBdr>
    </w:div>
    <w:div w:id="1184051019">
      <w:bodyDiv w:val="1"/>
      <w:marLeft w:val="0"/>
      <w:marRight w:val="0"/>
      <w:marTop w:val="0"/>
      <w:marBottom w:val="0"/>
      <w:divBdr>
        <w:top w:val="none" w:sz="0" w:space="0" w:color="auto"/>
        <w:left w:val="none" w:sz="0" w:space="0" w:color="auto"/>
        <w:bottom w:val="none" w:sz="0" w:space="0" w:color="auto"/>
        <w:right w:val="none" w:sz="0" w:space="0" w:color="auto"/>
      </w:divBdr>
    </w:div>
    <w:div w:id="1192495536">
      <w:bodyDiv w:val="1"/>
      <w:marLeft w:val="0"/>
      <w:marRight w:val="0"/>
      <w:marTop w:val="0"/>
      <w:marBottom w:val="0"/>
      <w:divBdr>
        <w:top w:val="none" w:sz="0" w:space="0" w:color="auto"/>
        <w:left w:val="none" w:sz="0" w:space="0" w:color="auto"/>
        <w:bottom w:val="none" w:sz="0" w:space="0" w:color="auto"/>
        <w:right w:val="none" w:sz="0" w:space="0" w:color="auto"/>
      </w:divBdr>
      <w:divsChild>
        <w:div w:id="1930312827">
          <w:marLeft w:val="0"/>
          <w:marRight w:val="0"/>
          <w:marTop w:val="0"/>
          <w:marBottom w:val="0"/>
          <w:divBdr>
            <w:top w:val="none" w:sz="0" w:space="0" w:color="auto"/>
            <w:left w:val="none" w:sz="0" w:space="0" w:color="auto"/>
            <w:bottom w:val="none" w:sz="0" w:space="0" w:color="auto"/>
            <w:right w:val="none" w:sz="0" w:space="0" w:color="auto"/>
          </w:divBdr>
          <w:divsChild>
            <w:div w:id="57750134">
              <w:marLeft w:val="0"/>
              <w:marRight w:val="0"/>
              <w:marTop w:val="0"/>
              <w:marBottom w:val="0"/>
              <w:divBdr>
                <w:top w:val="none" w:sz="0" w:space="0" w:color="auto"/>
                <w:left w:val="none" w:sz="0" w:space="0" w:color="auto"/>
                <w:bottom w:val="none" w:sz="0" w:space="0" w:color="auto"/>
                <w:right w:val="none" w:sz="0" w:space="0" w:color="auto"/>
              </w:divBdr>
              <w:divsChild>
                <w:div w:id="1400714237">
                  <w:marLeft w:val="0"/>
                  <w:marRight w:val="0"/>
                  <w:marTop w:val="0"/>
                  <w:marBottom w:val="0"/>
                  <w:divBdr>
                    <w:top w:val="none" w:sz="0" w:space="0" w:color="auto"/>
                    <w:left w:val="none" w:sz="0" w:space="0" w:color="auto"/>
                    <w:bottom w:val="none" w:sz="0" w:space="0" w:color="auto"/>
                    <w:right w:val="none" w:sz="0" w:space="0" w:color="auto"/>
                  </w:divBdr>
                  <w:divsChild>
                    <w:div w:id="1224675324">
                      <w:marLeft w:val="0"/>
                      <w:marRight w:val="0"/>
                      <w:marTop w:val="0"/>
                      <w:marBottom w:val="0"/>
                      <w:divBdr>
                        <w:top w:val="none" w:sz="0" w:space="0" w:color="auto"/>
                        <w:left w:val="none" w:sz="0" w:space="0" w:color="auto"/>
                        <w:bottom w:val="none" w:sz="0" w:space="0" w:color="auto"/>
                        <w:right w:val="none" w:sz="0" w:space="0" w:color="auto"/>
                      </w:divBdr>
                      <w:divsChild>
                        <w:div w:id="39280749">
                          <w:marLeft w:val="0"/>
                          <w:marRight w:val="0"/>
                          <w:marTop w:val="0"/>
                          <w:marBottom w:val="0"/>
                          <w:divBdr>
                            <w:top w:val="none" w:sz="0" w:space="0" w:color="auto"/>
                            <w:left w:val="none" w:sz="0" w:space="0" w:color="auto"/>
                            <w:bottom w:val="none" w:sz="0" w:space="0" w:color="auto"/>
                            <w:right w:val="none" w:sz="0" w:space="0" w:color="auto"/>
                          </w:divBdr>
                          <w:divsChild>
                            <w:div w:id="261382558">
                              <w:marLeft w:val="0"/>
                              <w:marRight w:val="0"/>
                              <w:marTop w:val="0"/>
                              <w:marBottom w:val="0"/>
                              <w:divBdr>
                                <w:top w:val="none" w:sz="0" w:space="0" w:color="auto"/>
                                <w:left w:val="none" w:sz="0" w:space="0" w:color="auto"/>
                                <w:bottom w:val="none" w:sz="0" w:space="0" w:color="auto"/>
                                <w:right w:val="none" w:sz="0" w:space="0" w:color="auto"/>
                              </w:divBdr>
                              <w:divsChild>
                                <w:div w:id="1269701924">
                                  <w:marLeft w:val="0"/>
                                  <w:marRight w:val="0"/>
                                  <w:marTop w:val="0"/>
                                  <w:marBottom w:val="0"/>
                                  <w:divBdr>
                                    <w:top w:val="none" w:sz="0" w:space="0" w:color="auto"/>
                                    <w:left w:val="none" w:sz="0" w:space="0" w:color="auto"/>
                                    <w:bottom w:val="none" w:sz="0" w:space="0" w:color="auto"/>
                                    <w:right w:val="none" w:sz="0" w:space="0" w:color="auto"/>
                                  </w:divBdr>
                                  <w:divsChild>
                                    <w:div w:id="1022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4149292">
      <w:bodyDiv w:val="1"/>
      <w:marLeft w:val="0"/>
      <w:marRight w:val="0"/>
      <w:marTop w:val="0"/>
      <w:marBottom w:val="0"/>
      <w:divBdr>
        <w:top w:val="none" w:sz="0" w:space="0" w:color="auto"/>
        <w:left w:val="none" w:sz="0" w:space="0" w:color="auto"/>
        <w:bottom w:val="none" w:sz="0" w:space="0" w:color="auto"/>
        <w:right w:val="none" w:sz="0" w:space="0" w:color="auto"/>
      </w:divBdr>
    </w:div>
    <w:div w:id="1202860010">
      <w:bodyDiv w:val="1"/>
      <w:marLeft w:val="0"/>
      <w:marRight w:val="0"/>
      <w:marTop w:val="0"/>
      <w:marBottom w:val="0"/>
      <w:divBdr>
        <w:top w:val="none" w:sz="0" w:space="0" w:color="auto"/>
        <w:left w:val="none" w:sz="0" w:space="0" w:color="auto"/>
        <w:bottom w:val="none" w:sz="0" w:space="0" w:color="auto"/>
        <w:right w:val="none" w:sz="0" w:space="0" w:color="auto"/>
      </w:divBdr>
    </w:div>
    <w:div w:id="1213614647">
      <w:bodyDiv w:val="1"/>
      <w:marLeft w:val="0"/>
      <w:marRight w:val="0"/>
      <w:marTop w:val="0"/>
      <w:marBottom w:val="0"/>
      <w:divBdr>
        <w:top w:val="none" w:sz="0" w:space="0" w:color="auto"/>
        <w:left w:val="none" w:sz="0" w:space="0" w:color="auto"/>
        <w:bottom w:val="none" w:sz="0" w:space="0" w:color="auto"/>
        <w:right w:val="none" w:sz="0" w:space="0" w:color="auto"/>
      </w:divBdr>
    </w:div>
    <w:div w:id="1225919447">
      <w:bodyDiv w:val="1"/>
      <w:marLeft w:val="0"/>
      <w:marRight w:val="0"/>
      <w:marTop w:val="0"/>
      <w:marBottom w:val="0"/>
      <w:divBdr>
        <w:top w:val="none" w:sz="0" w:space="0" w:color="auto"/>
        <w:left w:val="none" w:sz="0" w:space="0" w:color="auto"/>
        <w:bottom w:val="none" w:sz="0" w:space="0" w:color="auto"/>
        <w:right w:val="none" w:sz="0" w:space="0" w:color="auto"/>
      </w:divBdr>
    </w:div>
    <w:div w:id="1228877542">
      <w:bodyDiv w:val="1"/>
      <w:marLeft w:val="0"/>
      <w:marRight w:val="0"/>
      <w:marTop w:val="0"/>
      <w:marBottom w:val="0"/>
      <w:divBdr>
        <w:top w:val="none" w:sz="0" w:space="0" w:color="auto"/>
        <w:left w:val="none" w:sz="0" w:space="0" w:color="auto"/>
        <w:bottom w:val="none" w:sz="0" w:space="0" w:color="auto"/>
        <w:right w:val="none" w:sz="0" w:space="0" w:color="auto"/>
      </w:divBdr>
    </w:div>
    <w:div w:id="1244025924">
      <w:bodyDiv w:val="1"/>
      <w:marLeft w:val="0"/>
      <w:marRight w:val="0"/>
      <w:marTop w:val="0"/>
      <w:marBottom w:val="0"/>
      <w:divBdr>
        <w:top w:val="none" w:sz="0" w:space="0" w:color="auto"/>
        <w:left w:val="none" w:sz="0" w:space="0" w:color="auto"/>
        <w:bottom w:val="none" w:sz="0" w:space="0" w:color="auto"/>
        <w:right w:val="none" w:sz="0" w:space="0" w:color="auto"/>
      </w:divBdr>
    </w:div>
    <w:div w:id="1250499586">
      <w:bodyDiv w:val="1"/>
      <w:marLeft w:val="0"/>
      <w:marRight w:val="0"/>
      <w:marTop w:val="0"/>
      <w:marBottom w:val="0"/>
      <w:divBdr>
        <w:top w:val="none" w:sz="0" w:space="0" w:color="auto"/>
        <w:left w:val="none" w:sz="0" w:space="0" w:color="auto"/>
        <w:bottom w:val="none" w:sz="0" w:space="0" w:color="auto"/>
        <w:right w:val="none" w:sz="0" w:space="0" w:color="auto"/>
      </w:divBdr>
    </w:div>
    <w:div w:id="1257901051">
      <w:bodyDiv w:val="1"/>
      <w:marLeft w:val="0"/>
      <w:marRight w:val="0"/>
      <w:marTop w:val="0"/>
      <w:marBottom w:val="0"/>
      <w:divBdr>
        <w:top w:val="none" w:sz="0" w:space="0" w:color="auto"/>
        <w:left w:val="none" w:sz="0" w:space="0" w:color="auto"/>
        <w:bottom w:val="none" w:sz="0" w:space="0" w:color="auto"/>
        <w:right w:val="none" w:sz="0" w:space="0" w:color="auto"/>
      </w:divBdr>
    </w:div>
    <w:div w:id="1260023122">
      <w:bodyDiv w:val="1"/>
      <w:marLeft w:val="0"/>
      <w:marRight w:val="0"/>
      <w:marTop w:val="0"/>
      <w:marBottom w:val="0"/>
      <w:divBdr>
        <w:top w:val="none" w:sz="0" w:space="0" w:color="auto"/>
        <w:left w:val="none" w:sz="0" w:space="0" w:color="auto"/>
        <w:bottom w:val="none" w:sz="0" w:space="0" w:color="auto"/>
        <w:right w:val="none" w:sz="0" w:space="0" w:color="auto"/>
      </w:divBdr>
    </w:div>
    <w:div w:id="1267274161">
      <w:bodyDiv w:val="1"/>
      <w:marLeft w:val="0"/>
      <w:marRight w:val="0"/>
      <w:marTop w:val="0"/>
      <w:marBottom w:val="0"/>
      <w:divBdr>
        <w:top w:val="none" w:sz="0" w:space="0" w:color="auto"/>
        <w:left w:val="none" w:sz="0" w:space="0" w:color="auto"/>
        <w:bottom w:val="none" w:sz="0" w:space="0" w:color="auto"/>
        <w:right w:val="none" w:sz="0" w:space="0" w:color="auto"/>
      </w:divBdr>
    </w:div>
    <w:div w:id="1273510520">
      <w:bodyDiv w:val="1"/>
      <w:marLeft w:val="0"/>
      <w:marRight w:val="0"/>
      <w:marTop w:val="0"/>
      <w:marBottom w:val="0"/>
      <w:divBdr>
        <w:top w:val="none" w:sz="0" w:space="0" w:color="auto"/>
        <w:left w:val="none" w:sz="0" w:space="0" w:color="auto"/>
        <w:bottom w:val="none" w:sz="0" w:space="0" w:color="auto"/>
        <w:right w:val="none" w:sz="0" w:space="0" w:color="auto"/>
      </w:divBdr>
    </w:div>
    <w:div w:id="1277374393">
      <w:bodyDiv w:val="1"/>
      <w:marLeft w:val="0"/>
      <w:marRight w:val="0"/>
      <w:marTop w:val="0"/>
      <w:marBottom w:val="0"/>
      <w:divBdr>
        <w:top w:val="none" w:sz="0" w:space="0" w:color="auto"/>
        <w:left w:val="none" w:sz="0" w:space="0" w:color="auto"/>
        <w:bottom w:val="none" w:sz="0" w:space="0" w:color="auto"/>
        <w:right w:val="none" w:sz="0" w:space="0" w:color="auto"/>
      </w:divBdr>
    </w:div>
    <w:div w:id="1281575266">
      <w:bodyDiv w:val="1"/>
      <w:marLeft w:val="0"/>
      <w:marRight w:val="0"/>
      <w:marTop w:val="0"/>
      <w:marBottom w:val="0"/>
      <w:divBdr>
        <w:top w:val="none" w:sz="0" w:space="0" w:color="auto"/>
        <w:left w:val="none" w:sz="0" w:space="0" w:color="auto"/>
        <w:bottom w:val="none" w:sz="0" w:space="0" w:color="auto"/>
        <w:right w:val="none" w:sz="0" w:space="0" w:color="auto"/>
      </w:divBdr>
    </w:div>
    <w:div w:id="1282687132">
      <w:bodyDiv w:val="1"/>
      <w:marLeft w:val="0"/>
      <w:marRight w:val="0"/>
      <w:marTop w:val="0"/>
      <w:marBottom w:val="0"/>
      <w:divBdr>
        <w:top w:val="none" w:sz="0" w:space="0" w:color="auto"/>
        <w:left w:val="none" w:sz="0" w:space="0" w:color="auto"/>
        <w:bottom w:val="none" w:sz="0" w:space="0" w:color="auto"/>
        <w:right w:val="none" w:sz="0" w:space="0" w:color="auto"/>
      </w:divBdr>
    </w:div>
    <w:div w:id="1287201692">
      <w:bodyDiv w:val="1"/>
      <w:marLeft w:val="0"/>
      <w:marRight w:val="0"/>
      <w:marTop w:val="0"/>
      <w:marBottom w:val="0"/>
      <w:divBdr>
        <w:top w:val="none" w:sz="0" w:space="0" w:color="auto"/>
        <w:left w:val="none" w:sz="0" w:space="0" w:color="auto"/>
        <w:bottom w:val="none" w:sz="0" w:space="0" w:color="auto"/>
        <w:right w:val="none" w:sz="0" w:space="0" w:color="auto"/>
      </w:divBdr>
    </w:div>
    <w:div w:id="1287273361">
      <w:bodyDiv w:val="1"/>
      <w:marLeft w:val="0"/>
      <w:marRight w:val="0"/>
      <w:marTop w:val="0"/>
      <w:marBottom w:val="0"/>
      <w:divBdr>
        <w:top w:val="none" w:sz="0" w:space="0" w:color="auto"/>
        <w:left w:val="none" w:sz="0" w:space="0" w:color="auto"/>
        <w:bottom w:val="none" w:sz="0" w:space="0" w:color="auto"/>
        <w:right w:val="none" w:sz="0" w:space="0" w:color="auto"/>
      </w:divBdr>
    </w:div>
    <w:div w:id="1288703931">
      <w:bodyDiv w:val="1"/>
      <w:marLeft w:val="0"/>
      <w:marRight w:val="0"/>
      <w:marTop w:val="0"/>
      <w:marBottom w:val="0"/>
      <w:divBdr>
        <w:top w:val="none" w:sz="0" w:space="0" w:color="auto"/>
        <w:left w:val="none" w:sz="0" w:space="0" w:color="auto"/>
        <w:bottom w:val="none" w:sz="0" w:space="0" w:color="auto"/>
        <w:right w:val="none" w:sz="0" w:space="0" w:color="auto"/>
      </w:divBdr>
    </w:div>
    <w:div w:id="1288900426">
      <w:bodyDiv w:val="1"/>
      <w:marLeft w:val="0"/>
      <w:marRight w:val="0"/>
      <w:marTop w:val="0"/>
      <w:marBottom w:val="0"/>
      <w:divBdr>
        <w:top w:val="none" w:sz="0" w:space="0" w:color="auto"/>
        <w:left w:val="none" w:sz="0" w:space="0" w:color="auto"/>
        <w:bottom w:val="none" w:sz="0" w:space="0" w:color="auto"/>
        <w:right w:val="none" w:sz="0" w:space="0" w:color="auto"/>
      </w:divBdr>
    </w:div>
    <w:div w:id="1290629914">
      <w:bodyDiv w:val="1"/>
      <w:marLeft w:val="0"/>
      <w:marRight w:val="0"/>
      <w:marTop w:val="0"/>
      <w:marBottom w:val="0"/>
      <w:divBdr>
        <w:top w:val="none" w:sz="0" w:space="0" w:color="auto"/>
        <w:left w:val="none" w:sz="0" w:space="0" w:color="auto"/>
        <w:bottom w:val="none" w:sz="0" w:space="0" w:color="auto"/>
        <w:right w:val="none" w:sz="0" w:space="0" w:color="auto"/>
      </w:divBdr>
    </w:div>
    <w:div w:id="1293168650">
      <w:bodyDiv w:val="1"/>
      <w:marLeft w:val="0"/>
      <w:marRight w:val="0"/>
      <w:marTop w:val="0"/>
      <w:marBottom w:val="0"/>
      <w:divBdr>
        <w:top w:val="none" w:sz="0" w:space="0" w:color="auto"/>
        <w:left w:val="none" w:sz="0" w:space="0" w:color="auto"/>
        <w:bottom w:val="none" w:sz="0" w:space="0" w:color="auto"/>
        <w:right w:val="none" w:sz="0" w:space="0" w:color="auto"/>
      </w:divBdr>
    </w:div>
    <w:div w:id="1297297119">
      <w:bodyDiv w:val="1"/>
      <w:marLeft w:val="0"/>
      <w:marRight w:val="0"/>
      <w:marTop w:val="0"/>
      <w:marBottom w:val="0"/>
      <w:divBdr>
        <w:top w:val="none" w:sz="0" w:space="0" w:color="auto"/>
        <w:left w:val="none" w:sz="0" w:space="0" w:color="auto"/>
        <w:bottom w:val="none" w:sz="0" w:space="0" w:color="auto"/>
        <w:right w:val="none" w:sz="0" w:space="0" w:color="auto"/>
      </w:divBdr>
    </w:div>
    <w:div w:id="1315833784">
      <w:bodyDiv w:val="1"/>
      <w:marLeft w:val="0"/>
      <w:marRight w:val="0"/>
      <w:marTop w:val="0"/>
      <w:marBottom w:val="0"/>
      <w:divBdr>
        <w:top w:val="none" w:sz="0" w:space="0" w:color="auto"/>
        <w:left w:val="none" w:sz="0" w:space="0" w:color="auto"/>
        <w:bottom w:val="none" w:sz="0" w:space="0" w:color="auto"/>
        <w:right w:val="none" w:sz="0" w:space="0" w:color="auto"/>
      </w:divBdr>
      <w:divsChild>
        <w:div w:id="582031190">
          <w:marLeft w:val="0"/>
          <w:marRight w:val="0"/>
          <w:marTop w:val="180"/>
          <w:marBottom w:val="240"/>
          <w:divBdr>
            <w:top w:val="none" w:sz="0" w:space="0" w:color="auto"/>
            <w:left w:val="none" w:sz="0" w:space="0" w:color="auto"/>
            <w:bottom w:val="none" w:sz="0" w:space="0" w:color="auto"/>
            <w:right w:val="none" w:sz="0" w:space="0" w:color="auto"/>
          </w:divBdr>
        </w:div>
      </w:divsChild>
    </w:div>
    <w:div w:id="1322271195">
      <w:bodyDiv w:val="1"/>
      <w:marLeft w:val="0"/>
      <w:marRight w:val="0"/>
      <w:marTop w:val="0"/>
      <w:marBottom w:val="0"/>
      <w:divBdr>
        <w:top w:val="none" w:sz="0" w:space="0" w:color="auto"/>
        <w:left w:val="none" w:sz="0" w:space="0" w:color="auto"/>
        <w:bottom w:val="none" w:sz="0" w:space="0" w:color="auto"/>
        <w:right w:val="none" w:sz="0" w:space="0" w:color="auto"/>
      </w:divBdr>
      <w:divsChild>
        <w:div w:id="1327511975">
          <w:marLeft w:val="0"/>
          <w:marRight w:val="0"/>
          <w:marTop w:val="180"/>
          <w:marBottom w:val="240"/>
          <w:divBdr>
            <w:top w:val="none" w:sz="0" w:space="0" w:color="auto"/>
            <w:left w:val="none" w:sz="0" w:space="0" w:color="auto"/>
            <w:bottom w:val="none" w:sz="0" w:space="0" w:color="auto"/>
            <w:right w:val="none" w:sz="0" w:space="0" w:color="auto"/>
          </w:divBdr>
        </w:div>
      </w:divsChild>
    </w:div>
    <w:div w:id="1323049294">
      <w:bodyDiv w:val="1"/>
      <w:marLeft w:val="0"/>
      <w:marRight w:val="0"/>
      <w:marTop w:val="0"/>
      <w:marBottom w:val="0"/>
      <w:divBdr>
        <w:top w:val="none" w:sz="0" w:space="0" w:color="auto"/>
        <w:left w:val="none" w:sz="0" w:space="0" w:color="auto"/>
        <w:bottom w:val="none" w:sz="0" w:space="0" w:color="auto"/>
        <w:right w:val="none" w:sz="0" w:space="0" w:color="auto"/>
      </w:divBdr>
    </w:div>
    <w:div w:id="1326202374">
      <w:bodyDiv w:val="1"/>
      <w:marLeft w:val="0"/>
      <w:marRight w:val="0"/>
      <w:marTop w:val="0"/>
      <w:marBottom w:val="0"/>
      <w:divBdr>
        <w:top w:val="none" w:sz="0" w:space="0" w:color="auto"/>
        <w:left w:val="none" w:sz="0" w:space="0" w:color="auto"/>
        <w:bottom w:val="none" w:sz="0" w:space="0" w:color="auto"/>
        <w:right w:val="none" w:sz="0" w:space="0" w:color="auto"/>
      </w:divBdr>
    </w:div>
    <w:div w:id="1330517679">
      <w:bodyDiv w:val="1"/>
      <w:marLeft w:val="0"/>
      <w:marRight w:val="0"/>
      <w:marTop w:val="0"/>
      <w:marBottom w:val="0"/>
      <w:divBdr>
        <w:top w:val="none" w:sz="0" w:space="0" w:color="auto"/>
        <w:left w:val="none" w:sz="0" w:space="0" w:color="auto"/>
        <w:bottom w:val="none" w:sz="0" w:space="0" w:color="auto"/>
        <w:right w:val="none" w:sz="0" w:space="0" w:color="auto"/>
      </w:divBdr>
      <w:divsChild>
        <w:div w:id="20252155">
          <w:marLeft w:val="0"/>
          <w:marRight w:val="0"/>
          <w:marTop w:val="180"/>
          <w:marBottom w:val="240"/>
          <w:divBdr>
            <w:top w:val="none" w:sz="0" w:space="0" w:color="auto"/>
            <w:left w:val="none" w:sz="0" w:space="0" w:color="auto"/>
            <w:bottom w:val="none" w:sz="0" w:space="0" w:color="auto"/>
            <w:right w:val="none" w:sz="0" w:space="0" w:color="auto"/>
          </w:divBdr>
        </w:div>
        <w:div w:id="52702810">
          <w:marLeft w:val="0"/>
          <w:marRight w:val="0"/>
          <w:marTop w:val="180"/>
          <w:marBottom w:val="240"/>
          <w:divBdr>
            <w:top w:val="none" w:sz="0" w:space="0" w:color="auto"/>
            <w:left w:val="none" w:sz="0" w:space="0" w:color="auto"/>
            <w:bottom w:val="none" w:sz="0" w:space="0" w:color="auto"/>
            <w:right w:val="none" w:sz="0" w:space="0" w:color="auto"/>
          </w:divBdr>
        </w:div>
      </w:divsChild>
    </w:div>
    <w:div w:id="1334143507">
      <w:bodyDiv w:val="1"/>
      <w:marLeft w:val="0"/>
      <w:marRight w:val="0"/>
      <w:marTop w:val="0"/>
      <w:marBottom w:val="0"/>
      <w:divBdr>
        <w:top w:val="none" w:sz="0" w:space="0" w:color="auto"/>
        <w:left w:val="none" w:sz="0" w:space="0" w:color="auto"/>
        <w:bottom w:val="none" w:sz="0" w:space="0" w:color="auto"/>
        <w:right w:val="none" w:sz="0" w:space="0" w:color="auto"/>
      </w:divBdr>
    </w:div>
    <w:div w:id="1336957830">
      <w:bodyDiv w:val="1"/>
      <w:marLeft w:val="0"/>
      <w:marRight w:val="0"/>
      <w:marTop w:val="0"/>
      <w:marBottom w:val="0"/>
      <w:divBdr>
        <w:top w:val="none" w:sz="0" w:space="0" w:color="auto"/>
        <w:left w:val="none" w:sz="0" w:space="0" w:color="auto"/>
        <w:bottom w:val="none" w:sz="0" w:space="0" w:color="auto"/>
        <w:right w:val="none" w:sz="0" w:space="0" w:color="auto"/>
      </w:divBdr>
      <w:divsChild>
        <w:div w:id="2008629425">
          <w:marLeft w:val="0"/>
          <w:marRight w:val="0"/>
          <w:marTop w:val="180"/>
          <w:marBottom w:val="240"/>
          <w:divBdr>
            <w:top w:val="none" w:sz="0" w:space="0" w:color="auto"/>
            <w:left w:val="none" w:sz="0" w:space="0" w:color="auto"/>
            <w:bottom w:val="none" w:sz="0" w:space="0" w:color="auto"/>
            <w:right w:val="none" w:sz="0" w:space="0" w:color="auto"/>
          </w:divBdr>
        </w:div>
      </w:divsChild>
    </w:div>
    <w:div w:id="1337999593">
      <w:bodyDiv w:val="1"/>
      <w:marLeft w:val="0"/>
      <w:marRight w:val="0"/>
      <w:marTop w:val="0"/>
      <w:marBottom w:val="0"/>
      <w:divBdr>
        <w:top w:val="none" w:sz="0" w:space="0" w:color="auto"/>
        <w:left w:val="none" w:sz="0" w:space="0" w:color="auto"/>
        <w:bottom w:val="none" w:sz="0" w:space="0" w:color="auto"/>
        <w:right w:val="none" w:sz="0" w:space="0" w:color="auto"/>
      </w:divBdr>
    </w:div>
    <w:div w:id="1338919496">
      <w:bodyDiv w:val="1"/>
      <w:marLeft w:val="0"/>
      <w:marRight w:val="0"/>
      <w:marTop w:val="0"/>
      <w:marBottom w:val="0"/>
      <w:divBdr>
        <w:top w:val="none" w:sz="0" w:space="0" w:color="auto"/>
        <w:left w:val="none" w:sz="0" w:space="0" w:color="auto"/>
        <w:bottom w:val="none" w:sz="0" w:space="0" w:color="auto"/>
        <w:right w:val="none" w:sz="0" w:space="0" w:color="auto"/>
      </w:divBdr>
    </w:div>
    <w:div w:id="1339195208">
      <w:bodyDiv w:val="1"/>
      <w:marLeft w:val="0"/>
      <w:marRight w:val="0"/>
      <w:marTop w:val="0"/>
      <w:marBottom w:val="0"/>
      <w:divBdr>
        <w:top w:val="none" w:sz="0" w:space="0" w:color="auto"/>
        <w:left w:val="none" w:sz="0" w:space="0" w:color="auto"/>
        <w:bottom w:val="none" w:sz="0" w:space="0" w:color="auto"/>
        <w:right w:val="none" w:sz="0" w:space="0" w:color="auto"/>
      </w:divBdr>
    </w:div>
    <w:div w:id="1340699425">
      <w:bodyDiv w:val="1"/>
      <w:marLeft w:val="0"/>
      <w:marRight w:val="0"/>
      <w:marTop w:val="0"/>
      <w:marBottom w:val="0"/>
      <w:divBdr>
        <w:top w:val="none" w:sz="0" w:space="0" w:color="auto"/>
        <w:left w:val="none" w:sz="0" w:space="0" w:color="auto"/>
        <w:bottom w:val="none" w:sz="0" w:space="0" w:color="auto"/>
        <w:right w:val="none" w:sz="0" w:space="0" w:color="auto"/>
      </w:divBdr>
    </w:div>
    <w:div w:id="1350060749">
      <w:bodyDiv w:val="1"/>
      <w:marLeft w:val="0"/>
      <w:marRight w:val="0"/>
      <w:marTop w:val="0"/>
      <w:marBottom w:val="0"/>
      <w:divBdr>
        <w:top w:val="none" w:sz="0" w:space="0" w:color="auto"/>
        <w:left w:val="none" w:sz="0" w:space="0" w:color="auto"/>
        <w:bottom w:val="none" w:sz="0" w:space="0" w:color="auto"/>
        <w:right w:val="none" w:sz="0" w:space="0" w:color="auto"/>
      </w:divBdr>
    </w:div>
    <w:div w:id="1356539730">
      <w:bodyDiv w:val="1"/>
      <w:marLeft w:val="0"/>
      <w:marRight w:val="0"/>
      <w:marTop w:val="0"/>
      <w:marBottom w:val="0"/>
      <w:divBdr>
        <w:top w:val="none" w:sz="0" w:space="0" w:color="auto"/>
        <w:left w:val="none" w:sz="0" w:space="0" w:color="auto"/>
        <w:bottom w:val="none" w:sz="0" w:space="0" w:color="auto"/>
        <w:right w:val="none" w:sz="0" w:space="0" w:color="auto"/>
      </w:divBdr>
    </w:div>
    <w:div w:id="1358044061">
      <w:bodyDiv w:val="1"/>
      <w:marLeft w:val="0"/>
      <w:marRight w:val="0"/>
      <w:marTop w:val="0"/>
      <w:marBottom w:val="0"/>
      <w:divBdr>
        <w:top w:val="none" w:sz="0" w:space="0" w:color="auto"/>
        <w:left w:val="none" w:sz="0" w:space="0" w:color="auto"/>
        <w:bottom w:val="none" w:sz="0" w:space="0" w:color="auto"/>
        <w:right w:val="none" w:sz="0" w:space="0" w:color="auto"/>
      </w:divBdr>
      <w:divsChild>
        <w:div w:id="1149399447">
          <w:marLeft w:val="0"/>
          <w:marRight w:val="0"/>
          <w:marTop w:val="180"/>
          <w:marBottom w:val="240"/>
          <w:divBdr>
            <w:top w:val="none" w:sz="0" w:space="0" w:color="auto"/>
            <w:left w:val="none" w:sz="0" w:space="0" w:color="auto"/>
            <w:bottom w:val="none" w:sz="0" w:space="0" w:color="auto"/>
            <w:right w:val="none" w:sz="0" w:space="0" w:color="auto"/>
          </w:divBdr>
        </w:div>
        <w:div w:id="1778981625">
          <w:marLeft w:val="0"/>
          <w:marRight w:val="0"/>
          <w:marTop w:val="180"/>
          <w:marBottom w:val="240"/>
          <w:divBdr>
            <w:top w:val="none" w:sz="0" w:space="0" w:color="auto"/>
            <w:left w:val="none" w:sz="0" w:space="0" w:color="auto"/>
            <w:bottom w:val="none" w:sz="0" w:space="0" w:color="auto"/>
            <w:right w:val="none" w:sz="0" w:space="0" w:color="auto"/>
          </w:divBdr>
        </w:div>
      </w:divsChild>
    </w:div>
    <w:div w:id="1365640662">
      <w:bodyDiv w:val="1"/>
      <w:marLeft w:val="0"/>
      <w:marRight w:val="0"/>
      <w:marTop w:val="0"/>
      <w:marBottom w:val="0"/>
      <w:divBdr>
        <w:top w:val="none" w:sz="0" w:space="0" w:color="auto"/>
        <w:left w:val="none" w:sz="0" w:space="0" w:color="auto"/>
        <w:bottom w:val="none" w:sz="0" w:space="0" w:color="auto"/>
        <w:right w:val="none" w:sz="0" w:space="0" w:color="auto"/>
      </w:divBdr>
    </w:div>
    <w:div w:id="1365671063">
      <w:bodyDiv w:val="1"/>
      <w:marLeft w:val="0"/>
      <w:marRight w:val="0"/>
      <w:marTop w:val="0"/>
      <w:marBottom w:val="0"/>
      <w:divBdr>
        <w:top w:val="none" w:sz="0" w:space="0" w:color="auto"/>
        <w:left w:val="none" w:sz="0" w:space="0" w:color="auto"/>
        <w:bottom w:val="none" w:sz="0" w:space="0" w:color="auto"/>
        <w:right w:val="none" w:sz="0" w:space="0" w:color="auto"/>
      </w:divBdr>
      <w:divsChild>
        <w:div w:id="1851681328">
          <w:marLeft w:val="0"/>
          <w:marRight w:val="0"/>
          <w:marTop w:val="0"/>
          <w:marBottom w:val="0"/>
          <w:divBdr>
            <w:top w:val="none" w:sz="0" w:space="0" w:color="auto"/>
            <w:left w:val="none" w:sz="0" w:space="0" w:color="auto"/>
            <w:bottom w:val="none" w:sz="0" w:space="0" w:color="auto"/>
            <w:right w:val="none" w:sz="0" w:space="0" w:color="auto"/>
          </w:divBdr>
        </w:div>
        <w:div w:id="2075158207">
          <w:marLeft w:val="0"/>
          <w:marRight w:val="0"/>
          <w:marTop w:val="0"/>
          <w:marBottom w:val="0"/>
          <w:divBdr>
            <w:top w:val="none" w:sz="0" w:space="0" w:color="auto"/>
            <w:left w:val="none" w:sz="0" w:space="0" w:color="auto"/>
            <w:bottom w:val="none" w:sz="0" w:space="0" w:color="auto"/>
            <w:right w:val="none" w:sz="0" w:space="0" w:color="auto"/>
          </w:divBdr>
        </w:div>
        <w:div w:id="1213153188">
          <w:marLeft w:val="0"/>
          <w:marRight w:val="0"/>
          <w:marTop w:val="0"/>
          <w:marBottom w:val="0"/>
          <w:divBdr>
            <w:top w:val="none" w:sz="0" w:space="0" w:color="auto"/>
            <w:left w:val="none" w:sz="0" w:space="0" w:color="auto"/>
            <w:bottom w:val="none" w:sz="0" w:space="0" w:color="auto"/>
            <w:right w:val="none" w:sz="0" w:space="0" w:color="auto"/>
          </w:divBdr>
        </w:div>
        <w:div w:id="995646220">
          <w:marLeft w:val="0"/>
          <w:marRight w:val="0"/>
          <w:marTop w:val="0"/>
          <w:marBottom w:val="0"/>
          <w:divBdr>
            <w:top w:val="none" w:sz="0" w:space="0" w:color="auto"/>
            <w:left w:val="none" w:sz="0" w:space="0" w:color="auto"/>
            <w:bottom w:val="none" w:sz="0" w:space="0" w:color="auto"/>
            <w:right w:val="none" w:sz="0" w:space="0" w:color="auto"/>
          </w:divBdr>
        </w:div>
        <w:div w:id="1280257349">
          <w:marLeft w:val="0"/>
          <w:marRight w:val="0"/>
          <w:marTop w:val="0"/>
          <w:marBottom w:val="0"/>
          <w:divBdr>
            <w:top w:val="none" w:sz="0" w:space="0" w:color="auto"/>
            <w:left w:val="none" w:sz="0" w:space="0" w:color="auto"/>
            <w:bottom w:val="none" w:sz="0" w:space="0" w:color="auto"/>
            <w:right w:val="none" w:sz="0" w:space="0" w:color="auto"/>
          </w:divBdr>
        </w:div>
      </w:divsChild>
    </w:div>
    <w:div w:id="1389376215">
      <w:bodyDiv w:val="1"/>
      <w:marLeft w:val="0"/>
      <w:marRight w:val="0"/>
      <w:marTop w:val="0"/>
      <w:marBottom w:val="0"/>
      <w:divBdr>
        <w:top w:val="none" w:sz="0" w:space="0" w:color="auto"/>
        <w:left w:val="none" w:sz="0" w:space="0" w:color="auto"/>
        <w:bottom w:val="none" w:sz="0" w:space="0" w:color="auto"/>
        <w:right w:val="none" w:sz="0" w:space="0" w:color="auto"/>
      </w:divBdr>
    </w:div>
    <w:div w:id="1404258636">
      <w:bodyDiv w:val="1"/>
      <w:marLeft w:val="0"/>
      <w:marRight w:val="0"/>
      <w:marTop w:val="0"/>
      <w:marBottom w:val="0"/>
      <w:divBdr>
        <w:top w:val="none" w:sz="0" w:space="0" w:color="auto"/>
        <w:left w:val="none" w:sz="0" w:space="0" w:color="auto"/>
        <w:bottom w:val="none" w:sz="0" w:space="0" w:color="auto"/>
        <w:right w:val="none" w:sz="0" w:space="0" w:color="auto"/>
      </w:divBdr>
    </w:div>
    <w:div w:id="1412003737">
      <w:bodyDiv w:val="1"/>
      <w:marLeft w:val="0"/>
      <w:marRight w:val="0"/>
      <w:marTop w:val="0"/>
      <w:marBottom w:val="0"/>
      <w:divBdr>
        <w:top w:val="none" w:sz="0" w:space="0" w:color="auto"/>
        <w:left w:val="none" w:sz="0" w:space="0" w:color="auto"/>
        <w:bottom w:val="none" w:sz="0" w:space="0" w:color="auto"/>
        <w:right w:val="none" w:sz="0" w:space="0" w:color="auto"/>
      </w:divBdr>
    </w:div>
    <w:div w:id="1413162885">
      <w:bodyDiv w:val="1"/>
      <w:marLeft w:val="0"/>
      <w:marRight w:val="0"/>
      <w:marTop w:val="0"/>
      <w:marBottom w:val="0"/>
      <w:divBdr>
        <w:top w:val="none" w:sz="0" w:space="0" w:color="auto"/>
        <w:left w:val="none" w:sz="0" w:space="0" w:color="auto"/>
        <w:bottom w:val="none" w:sz="0" w:space="0" w:color="auto"/>
        <w:right w:val="none" w:sz="0" w:space="0" w:color="auto"/>
      </w:divBdr>
    </w:div>
    <w:div w:id="1413504827">
      <w:bodyDiv w:val="1"/>
      <w:marLeft w:val="0"/>
      <w:marRight w:val="0"/>
      <w:marTop w:val="0"/>
      <w:marBottom w:val="0"/>
      <w:divBdr>
        <w:top w:val="none" w:sz="0" w:space="0" w:color="auto"/>
        <w:left w:val="none" w:sz="0" w:space="0" w:color="auto"/>
        <w:bottom w:val="none" w:sz="0" w:space="0" w:color="auto"/>
        <w:right w:val="none" w:sz="0" w:space="0" w:color="auto"/>
      </w:divBdr>
    </w:div>
    <w:div w:id="1416439997">
      <w:bodyDiv w:val="1"/>
      <w:marLeft w:val="0"/>
      <w:marRight w:val="0"/>
      <w:marTop w:val="0"/>
      <w:marBottom w:val="0"/>
      <w:divBdr>
        <w:top w:val="none" w:sz="0" w:space="0" w:color="auto"/>
        <w:left w:val="none" w:sz="0" w:space="0" w:color="auto"/>
        <w:bottom w:val="none" w:sz="0" w:space="0" w:color="auto"/>
        <w:right w:val="none" w:sz="0" w:space="0" w:color="auto"/>
      </w:divBdr>
    </w:div>
    <w:div w:id="1417173358">
      <w:bodyDiv w:val="1"/>
      <w:marLeft w:val="0"/>
      <w:marRight w:val="0"/>
      <w:marTop w:val="0"/>
      <w:marBottom w:val="0"/>
      <w:divBdr>
        <w:top w:val="none" w:sz="0" w:space="0" w:color="auto"/>
        <w:left w:val="none" w:sz="0" w:space="0" w:color="auto"/>
        <w:bottom w:val="none" w:sz="0" w:space="0" w:color="auto"/>
        <w:right w:val="none" w:sz="0" w:space="0" w:color="auto"/>
      </w:divBdr>
    </w:div>
    <w:div w:id="1423525539">
      <w:bodyDiv w:val="1"/>
      <w:marLeft w:val="0"/>
      <w:marRight w:val="0"/>
      <w:marTop w:val="0"/>
      <w:marBottom w:val="0"/>
      <w:divBdr>
        <w:top w:val="none" w:sz="0" w:space="0" w:color="auto"/>
        <w:left w:val="none" w:sz="0" w:space="0" w:color="auto"/>
        <w:bottom w:val="none" w:sz="0" w:space="0" w:color="auto"/>
        <w:right w:val="none" w:sz="0" w:space="0" w:color="auto"/>
      </w:divBdr>
    </w:div>
    <w:div w:id="1427993495">
      <w:bodyDiv w:val="1"/>
      <w:marLeft w:val="0"/>
      <w:marRight w:val="0"/>
      <w:marTop w:val="0"/>
      <w:marBottom w:val="0"/>
      <w:divBdr>
        <w:top w:val="none" w:sz="0" w:space="0" w:color="auto"/>
        <w:left w:val="none" w:sz="0" w:space="0" w:color="auto"/>
        <w:bottom w:val="none" w:sz="0" w:space="0" w:color="auto"/>
        <w:right w:val="none" w:sz="0" w:space="0" w:color="auto"/>
      </w:divBdr>
    </w:div>
    <w:div w:id="1428110565">
      <w:bodyDiv w:val="1"/>
      <w:marLeft w:val="0"/>
      <w:marRight w:val="0"/>
      <w:marTop w:val="0"/>
      <w:marBottom w:val="0"/>
      <w:divBdr>
        <w:top w:val="none" w:sz="0" w:space="0" w:color="auto"/>
        <w:left w:val="none" w:sz="0" w:space="0" w:color="auto"/>
        <w:bottom w:val="none" w:sz="0" w:space="0" w:color="auto"/>
        <w:right w:val="none" w:sz="0" w:space="0" w:color="auto"/>
      </w:divBdr>
    </w:div>
    <w:div w:id="1431000196">
      <w:bodyDiv w:val="1"/>
      <w:marLeft w:val="0"/>
      <w:marRight w:val="0"/>
      <w:marTop w:val="0"/>
      <w:marBottom w:val="0"/>
      <w:divBdr>
        <w:top w:val="none" w:sz="0" w:space="0" w:color="auto"/>
        <w:left w:val="none" w:sz="0" w:space="0" w:color="auto"/>
        <w:bottom w:val="none" w:sz="0" w:space="0" w:color="auto"/>
        <w:right w:val="none" w:sz="0" w:space="0" w:color="auto"/>
      </w:divBdr>
      <w:divsChild>
        <w:div w:id="485979023">
          <w:marLeft w:val="0"/>
          <w:marRight w:val="0"/>
          <w:marTop w:val="180"/>
          <w:marBottom w:val="240"/>
          <w:divBdr>
            <w:top w:val="none" w:sz="0" w:space="0" w:color="auto"/>
            <w:left w:val="none" w:sz="0" w:space="0" w:color="auto"/>
            <w:bottom w:val="none" w:sz="0" w:space="0" w:color="auto"/>
            <w:right w:val="none" w:sz="0" w:space="0" w:color="auto"/>
          </w:divBdr>
        </w:div>
      </w:divsChild>
    </w:div>
    <w:div w:id="1436630009">
      <w:bodyDiv w:val="1"/>
      <w:marLeft w:val="0"/>
      <w:marRight w:val="0"/>
      <w:marTop w:val="0"/>
      <w:marBottom w:val="0"/>
      <w:divBdr>
        <w:top w:val="none" w:sz="0" w:space="0" w:color="auto"/>
        <w:left w:val="none" w:sz="0" w:space="0" w:color="auto"/>
        <w:bottom w:val="none" w:sz="0" w:space="0" w:color="auto"/>
        <w:right w:val="none" w:sz="0" w:space="0" w:color="auto"/>
      </w:divBdr>
    </w:div>
    <w:div w:id="1437093983">
      <w:bodyDiv w:val="1"/>
      <w:marLeft w:val="0"/>
      <w:marRight w:val="0"/>
      <w:marTop w:val="0"/>
      <w:marBottom w:val="0"/>
      <w:divBdr>
        <w:top w:val="none" w:sz="0" w:space="0" w:color="auto"/>
        <w:left w:val="none" w:sz="0" w:space="0" w:color="auto"/>
        <w:bottom w:val="none" w:sz="0" w:space="0" w:color="auto"/>
        <w:right w:val="none" w:sz="0" w:space="0" w:color="auto"/>
      </w:divBdr>
    </w:div>
    <w:div w:id="1442073208">
      <w:bodyDiv w:val="1"/>
      <w:marLeft w:val="0"/>
      <w:marRight w:val="0"/>
      <w:marTop w:val="0"/>
      <w:marBottom w:val="0"/>
      <w:divBdr>
        <w:top w:val="none" w:sz="0" w:space="0" w:color="auto"/>
        <w:left w:val="none" w:sz="0" w:space="0" w:color="auto"/>
        <w:bottom w:val="none" w:sz="0" w:space="0" w:color="auto"/>
        <w:right w:val="none" w:sz="0" w:space="0" w:color="auto"/>
      </w:divBdr>
    </w:div>
    <w:div w:id="1442991933">
      <w:bodyDiv w:val="1"/>
      <w:marLeft w:val="0"/>
      <w:marRight w:val="0"/>
      <w:marTop w:val="0"/>
      <w:marBottom w:val="0"/>
      <w:divBdr>
        <w:top w:val="none" w:sz="0" w:space="0" w:color="auto"/>
        <w:left w:val="none" w:sz="0" w:space="0" w:color="auto"/>
        <w:bottom w:val="none" w:sz="0" w:space="0" w:color="auto"/>
        <w:right w:val="none" w:sz="0" w:space="0" w:color="auto"/>
      </w:divBdr>
      <w:divsChild>
        <w:div w:id="1155413390">
          <w:marLeft w:val="0"/>
          <w:marRight w:val="0"/>
          <w:marTop w:val="180"/>
          <w:marBottom w:val="240"/>
          <w:divBdr>
            <w:top w:val="none" w:sz="0" w:space="0" w:color="auto"/>
            <w:left w:val="none" w:sz="0" w:space="0" w:color="auto"/>
            <w:bottom w:val="none" w:sz="0" w:space="0" w:color="auto"/>
            <w:right w:val="none" w:sz="0" w:space="0" w:color="auto"/>
          </w:divBdr>
        </w:div>
        <w:div w:id="838277895">
          <w:marLeft w:val="0"/>
          <w:marRight w:val="0"/>
          <w:marTop w:val="180"/>
          <w:marBottom w:val="240"/>
          <w:divBdr>
            <w:top w:val="none" w:sz="0" w:space="0" w:color="auto"/>
            <w:left w:val="none" w:sz="0" w:space="0" w:color="auto"/>
            <w:bottom w:val="none" w:sz="0" w:space="0" w:color="auto"/>
            <w:right w:val="none" w:sz="0" w:space="0" w:color="auto"/>
          </w:divBdr>
        </w:div>
        <w:div w:id="1771704023">
          <w:marLeft w:val="0"/>
          <w:marRight w:val="0"/>
          <w:marTop w:val="180"/>
          <w:marBottom w:val="240"/>
          <w:divBdr>
            <w:top w:val="none" w:sz="0" w:space="0" w:color="auto"/>
            <w:left w:val="none" w:sz="0" w:space="0" w:color="auto"/>
            <w:bottom w:val="none" w:sz="0" w:space="0" w:color="auto"/>
            <w:right w:val="none" w:sz="0" w:space="0" w:color="auto"/>
          </w:divBdr>
        </w:div>
      </w:divsChild>
    </w:div>
    <w:div w:id="1446774669">
      <w:bodyDiv w:val="1"/>
      <w:marLeft w:val="0"/>
      <w:marRight w:val="0"/>
      <w:marTop w:val="0"/>
      <w:marBottom w:val="0"/>
      <w:divBdr>
        <w:top w:val="none" w:sz="0" w:space="0" w:color="auto"/>
        <w:left w:val="none" w:sz="0" w:space="0" w:color="auto"/>
        <w:bottom w:val="none" w:sz="0" w:space="0" w:color="auto"/>
        <w:right w:val="none" w:sz="0" w:space="0" w:color="auto"/>
      </w:divBdr>
    </w:div>
    <w:div w:id="1457215396">
      <w:bodyDiv w:val="1"/>
      <w:marLeft w:val="0"/>
      <w:marRight w:val="0"/>
      <w:marTop w:val="0"/>
      <w:marBottom w:val="0"/>
      <w:divBdr>
        <w:top w:val="none" w:sz="0" w:space="0" w:color="auto"/>
        <w:left w:val="none" w:sz="0" w:space="0" w:color="auto"/>
        <w:bottom w:val="none" w:sz="0" w:space="0" w:color="auto"/>
        <w:right w:val="none" w:sz="0" w:space="0" w:color="auto"/>
      </w:divBdr>
    </w:div>
    <w:div w:id="1464468390">
      <w:bodyDiv w:val="1"/>
      <w:marLeft w:val="0"/>
      <w:marRight w:val="0"/>
      <w:marTop w:val="0"/>
      <w:marBottom w:val="0"/>
      <w:divBdr>
        <w:top w:val="none" w:sz="0" w:space="0" w:color="auto"/>
        <w:left w:val="none" w:sz="0" w:space="0" w:color="auto"/>
        <w:bottom w:val="none" w:sz="0" w:space="0" w:color="auto"/>
        <w:right w:val="none" w:sz="0" w:space="0" w:color="auto"/>
      </w:divBdr>
    </w:div>
    <w:div w:id="1474978819">
      <w:bodyDiv w:val="1"/>
      <w:marLeft w:val="0"/>
      <w:marRight w:val="0"/>
      <w:marTop w:val="0"/>
      <w:marBottom w:val="0"/>
      <w:divBdr>
        <w:top w:val="none" w:sz="0" w:space="0" w:color="auto"/>
        <w:left w:val="none" w:sz="0" w:space="0" w:color="auto"/>
        <w:bottom w:val="none" w:sz="0" w:space="0" w:color="auto"/>
        <w:right w:val="none" w:sz="0" w:space="0" w:color="auto"/>
      </w:divBdr>
    </w:div>
    <w:div w:id="1484354359">
      <w:bodyDiv w:val="1"/>
      <w:marLeft w:val="0"/>
      <w:marRight w:val="0"/>
      <w:marTop w:val="0"/>
      <w:marBottom w:val="0"/>
      <w:divBdr>
        <w:top w:val="none" w:sz="0" w:space="0" w:color="auto"/>
        <w:left w:val="none" w:sz="0" w:space="0" w:color="auto"/>
        <w:bottom w:val="none" w:sz="0" w:space="0" w:color="auto"/>
        <w:right w:val="none" w:sz="0" w:space="0" w:color="auto"/>
      </w:divBdr>
    </w:div>
    <w:div w:id="1500269914">
      <w:bodyDiv w:val="1"/>
      <w:marLeft w:val="0"/>
      <w:marRight w:val="0"/>
      <w:marTop w:val="0"/>
      <w:marBottom w:val="0"/>
      <w:divBdr>
        <w:top w:val="none" w:sz="0" w:space="0" w:color="auto"/>
        <w:left w:val="none" w:sz="0" w:space="0" w:color="auto"/>
        <w:bottom w:val="none" w:sz="0" w:space="0" w:color="auto"/>
        <w:right w:val="none" w:sz="0" w:space="0" w:color="auto"/>
      </w:divBdr>
    </w:div>
    <w:div w:id="1500971358">
      <w:bodyDiv w:val="1"/>
      <w:marLeft w:val="0"/>
      <w:marRight w:val="0"/>
      <w:marTop w:val="0"/>
      <w:marBottom w:val="0"/>
      <w:divBdr>
        <w:top w:val="none" w:sz="0" w:space="0" w:color="auto"/>
        <w:left w:val="none" w:sz="0" w:space="0" w:color="auto"/>
        <w:bottom w:val="none" w:sz="0" w:space="0" w:color="auto"/>
        <w:right w:val="none" w:sz="0" w:space="0" w:color="auto"/>
      </w:divBdr>
    </w:div>
    <w:div w:id="1522359795">
      <w:bodyDiv w:val="1"/>
      <w:marLeft w:val="0"/>
      <w:marRight w:val="0"/>
      <w:marTop w:val="0"/>
      <w:marBottom w:val="0"/>
      <w:divBdr>
        <w:top w:val="none" w:sz="0" w:space="0" w:color="auto"/>
        <w:left w:val="none" w:sz="0" w:space="0" w:color="auto"/>
        <w:bottom w:val="none" w:sz="0" w:space="0" w:color="auto"/>
        <w:right w:val="none" w:sz="0" w:space="0" w:color="auto"/>
      </w:divBdr>
    </w:div>
    <w:div w:id="1523207651">
      <w:bodyDiv w:val="1"/>
      <w:marLeft w:val="0"/>
      <w:marRight w:val="0"/>
      <w:marTop w:val="0"/>
      <w:marBottom w:val="0"/>
      <w:divBdr>
        <w:top w:val="none" w:sz="0" w:space="0" w:color="auto"/>
        <w:left w:val="none" w:sz="0" w:space="0" w:color="auto"/>
        <w:bottom w:val="none" w:sz="0" w:space="0" w:color="auto"/>
        <w:right w:val="none" w:sz="0" w:space="0" w:color="auto"/>
      </w:divBdr>
    </w:div>
    <w:div w:id="1523713633">
      <w:bodyDiv w:val="1"/>
      <w:marLeft w:val="0"/>
      <w:marRight w:val="0"/>
      <w:marTop w:val="0"/>
      <w:marBottom w:val="0"/>
      <w:divBdr>
        <w:top w:val="none" w:sz="0" w:space="0" w:color="auto"/>
        <w:left w:val="none" w:sz="0" w:space="0" w:color="auto"/>
        <w:bottom w:val="none" w:sz="0" w:space="0" w:color="auto"/>
        <w:right w:val="none" w:sz="0" w:space="0" w:color="auto"/>
      </w:divBdr>
    </w:div>
    <w:div w:id="1524704084">
      <w:bodyDiv w:val="1"/>
      <w:marLeft w:val="0"/>
      <w:marRight w:val="0"/>
      <w:marTop w:val="0"/>
      <w:marBottom w:val="0"/>
      <w:divBdr>
        <w:top w:val="none" w:sz="0" w:space="0" w:color="auto"/>
        <w:left w:val="none" w:sz="0" w:space="0" w:color="auto"/>
        <w:bottom w:val="none" w:sz="0" w:space="0" w:color="auto"/>
        <w:right w:val="none" w:sz="0" w:space="0" w:color="auto"/>
      </w:divBdr>
    </w:div>
    <w:div w:id="1525899893">
      <w:bodyDiv w:val="1"/>
      <w:marLeft w:val="0"/>
      <w:marRight w:val="0"/>
      <w:marTop w:val="0"/>
      <w:marBottom w:val="0"/>
      <w:divBdr>
        <w:top w:val="none" w:sz="0" w:space="0" w:color="auto"/>
        <w:left w:val="none" w:sz="0" w:space="0" w:color="auto"/>
        <w:bottom w:val="none" w:sz="0" w:space="0" w:color="auto"/>
        <w:right w:val="none" w:sz="0" w:space="0" w:color="auto"/>
      </w:divBdr>
      <w:divsChild>
        <w:div w:id="1978997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2692750">
      <w:bodyDiv w:val="1"/>
      <w:marLeft w:val="0"/>
      <w:marRight w:val="0"/>
      <w:marTop w:val="0"/>
      <w:marBottom w:val="0"/>
      <w:divBdr>
        <w:top w:val="none" w:sz="0" w:space="0" w:color="auto"/>
        <w:left w:val="none" w:sz="0" w:space="0" w:color="auto"/>
        <w:bottom w:val="none" w:sz="0" w:space="0" w:color="auto"/>
        <w:right w:val="none" w:sz="0" w:space="0" w:color="auto"/>
      </w:divBdr>
    </w:div>
    <w:div w:id="1539272798">
      <w:bodyDiv w:val="1"/>
      <w:marLeft w:val="0"/>
      <w:marRight w:val="0"/>
      <w:marTop w:val="0"/>
      <w:marBottom w:val="0"/>
      <w:divBdr>
        <w:top w:val="none" w:sz="0" w:space="0" w:color="auto"/>
        <w:left w:val="none" w:sz="0" w:space="0" w:color="auto"/>
        <w:bottom w:val="none" w:sz="0" w:space="0" w:color="auto"/>
        <w:right w:val="none" w:sz="0" w:space="0" w:color="auto"/>
      </w:divBdr>
      <w:divsChild>
        <w:div w:id="1129938034">
          <w:marLeft w:val="0"/>
          <w:marRight w:val="0"/>
          <w:marTop w:val="180"/>
          <w:marBottom w:val="240"/>
          <w:divBdr>
            <w:top w:val="none" w:sz="0" w:space="0" w:color="auto"/>
            <w:left w:val="none" w:sz="0" w:space="0" w:color="auto"/>
            <w:bottom w:val="none" w:sz="0" w:space="0" w:color="auto"/>
            <w:right w:val="none" w:sz="0" w:space="0" w:color="auto"/>
          </w:divBdr>
        </w:div>
      </w:divsChild>
    </w:div>
    <w:div w:id="1539389776">
      <w:bodyDiv w:val="1"/>
      <w:marLeft w:val="0"/>
      <w:marRight w:val="0"/>
      <w:marTop w:val="0"/>
      <w:marBottom w:val="0"/>
      <w:divBdr>
        <w:top w:val="none" w:sz="0" w:space="0" w:color="auto"/>
        <w:left w:val="none" w:sz="0" w:space="0" w:color="auto"/>
        <w:bottom w:val="none" w:sz="0" w:space="0" w:color="auto"/>
        <w:right w:val="none" w:sz="0" w:space="0" w:color="auto"/>
      </w:divBdr>
    </w:div>
    <w:div w:id="1545484076">
      <w:bodyDiv w:val="1"/>
      <w:marLeft w:val="0"/>
      <w:marRight w:val="0"/>
      <w:marTop w:val="0"/>
      <w:marBottom w:val="0"/>
      <w:divBdr>
        <w:top w:val="none" w:sz="0" w:space="0" w:color="auto"/>
        <w:left w:val="none" w:sz="0" w:space="0" w:color="auto"/>
        <w:bottom w:val="none" w:sz="0" w:space="0" w:color="auto"/>
        <w:right w:val="none" w:sz="0" w:space="0" w:color="auto"/>
      </w:divBdr>
    </w:div>
    <w:div w:id="1546408362">
      <w:bodyDiv w:val="1"/>
      <w:marLeft w:val="0"/>
      <w:marRight w:val="0"/>
      <w:marTop w:val="0"/>
      <w:marBottom w:val="0"/>
      <w:divBdr>
        <w:top w:val="none" w:sz="0" w:space="0" w:color="auto"/>
        <w:left w:val="none" w:sz="0" w:space="0" w:color="auto"/>
        <w:bottom w:val="none" w:sz="0" w:space="0" w:color="auto"/>
        <w:right w:val="none" w:sz="0" w:space="0" w:color="auto"/>
      </w:divBdr>
    </w:div>
    <w:div w:id="1550915734">
      <w:bodyDiv w:val="1"/>
      <w:marLeft w:val="0"/>
      <w:marRight w:val="0"/>
      <w:marTop w:val="0"/>
      <w:marBottom w:val="0"/>
      <w:divBdr>
        <w:top w:val="none" w:sz="0" w:space="0" w:color="auto"/>
        <w:left w:val="none" w:sz="0" w:space="0" w:color="auto"/>
        <w:bottom w:val="none" w:sz="0" w:space="0" w:color="auto"/>
        <w:right w:val="none" w:sz="0" w:space="0" w:color="auto"/>
      </w:divBdr>
    </w:div>
    <w:div w:id="1558784485">
      <w:bodyDiv w:val="1"/>
      <w:marLeft w:val="0"/>
      <w:marRight w:val="0"/>
      <w:marTop w:val="0"/>
      <w:marBottom w:val="0"/>
      <w:divBdr>
        <w:top w:val="none" w:sz="0" w:space="0" w:color="auto"/>
        <w:left w:val="none" w:sz="0" w:space="0" w:color="auto"/>
        <w:bottom w:val="none" w:sz="0" w:space="0" w:color="auto"/>
        <w:right w:val="none" w:sz="0" w:space="0" w:color="auto"/>
      </w:divBdr>
    </w:div>
    <w:div w:id="1566262793">
      <w:bodyDiv w:val="1"/>
      <w:marLeft w:val="0"/>
      <w:marRight w:val="0"/>
      <w:marTop w:val="0"/>
      <w:marBottom w:val="0"/>
      <w:divBdr>
        <w:top w:val="none" w:sz="0" w:space="0" w:color="auto"/>
        <w:left w:val="none" w:sz="0" w:space="0" w:color="auto"/>
        <w:bottom w:val="none" w:sz="0" w:space="0" w:color="auto"/>
        <w:right w:val="none" w:sz="0" w:space="0" w:color="auto"/>
      </w:divBdr>
    </w:div>
    <w:div w:id="1567644401">
      <w:bodyDiv w:val="1"/>
      <w:marLeft w:val="0"/>
      <w:marRight w:val="0"/>
      <w:marTop w:val="0"/>
      <w:marBottom w:val="0"/>
      <w:divBdr>
        <w:top w:val="none" w:sz="0" w:space="0" w:color="auto"/>
        <w:left w:val="none" w:sz="0" w:space="0" w:color="auto"/>
        <w:bottom w:val="none" w:sz="0" w:space="0" w:color="auto"/>
        <w:right w:val="none" w:sz="0" w:space="0" w:color="auto"/>
      </w:divBdr>
    </w:div>
    <w:div w:id="1574437323">
      <w:bodyDiv w:val="1"/>
      <w:marLeft w:val="0"/>
      <w:marRight w:val="0"/>
      <w:marTop w:val="0"/>
      <w:marBottom w:val="0"/>
      <w:divBdr>
        <w:top w:val="none" w:sz="0" w:space="0" w:color="auto"/>
        <w:left w:val="none" w:sz="0" w:space="0" w:color="auto"/>
        <w:bottom w:val="none" w:sz="0" w:space="0" w:color="auto"/>
        <w:right w:val="none" w:sz="0" w:space="0" w:color="auto"/>
      </w:divBdr>
    </w:div>
    <w:div w:id="1580871688">
      <w:bodyDiv w:val="1"/>
      <w:marLeft w:val="0"/>
      <w:marRight w:val="0"/>
      <w:marTop w:val="0"/>
      <w:marBottom w:val="0"/>
      <w:divBdr>
        <w:top w:val="none" w:sz="0" w:space="0" w:color="auto"/>
        <w:left w:val="none" w:sz="0" w:space="0" w:color="auto"/>
        <w:bottom w:val="none" w:sz="0" w:space="0" w:color="auto"/>
        <w:right w:val="none" w:sz="0" w:space="0" w:color="auto"/>
      </w:divBdr>
    </w:div>
    <w:div w:id="1581059729">
      <w:bodyDiv w:val="1"/>
      <w:marLeft w:val="0"/>
      <w:marRight w:val="0"/>
      <w:marTop w:val="0"/>
      <w:marBottom w:val="0"/>
      <w:divBdr>
        <w:top w:val="none" w:sz="0" w:space="0" w:color="auto"/>
        <w:left w:val="none" w:sz="0" w:space="0" w:color="auto"/>
        <w:bottom w:val="none" w:sz="0" w:space="0" w:color="auto"/>
        <w:right w:val="none" w:sz="0" w:space="0" w:color="auto"/>
      </w:divBdr>
    </w:div>
    <w:div w:id="1583291784">
      <w:bodyDiv w:val="1"/>
      <w:marLeft w:val="0"/>
      <w:marRight w:val="0"/>
      <w:marTop w:val="0"/>
      <w:marBottom w:val="0"/>
      <w:divBdr>
        <w:top w:val="none" w:sz="0" w:space="0" w:color="auto"/>
        <w:left w:val="none" w:sz="0" w:space="0" w:color="auto"/>
        <w:bottom w:val="none" w:sz="0" w:space="0" w:color="auto"/>
        <w:right w:val="none" w:sz="0" w:space="0" w:color="auto"/>
      </w:divBdr>
    </w:div>
    <w:div w:id="1585456198">
      <w:bodyDiv w:val="1"/>
      <w:marLeft w:val="0"/>
      <w:marRight w:val="0"/>
      <w:marTop w:val="0"/>
      <w:marBottom w:val="0"/>
      <w:divBdr>
        <w:top w:val="none" w:sz="0" w:space="0" w:color="auto"/>
        <w:left w:val="none" w:sz="0" w:space="0" w:color="auto"/>
        <w:bottom w:val="none" w:sz="0" w:space="0" w:color="auto"/>
        <w:right w:val="none" w:sz="0" w:space="0" w:color="auto"/>
      </w:divBdr>
    </w:div>
    <w:div w:id="1588148120">
      <w:bodyDiv w:val="1"/>
      <w:marLeft w:val="0"/>
      <w:marRight w:val="0"/>
      <w:marTop w:val="0"/>
      <w:marBottom w:val="0"/>
      <w:divBdr>
        <w:top w:val="none" w:sz="0" w:space="0" w:color="auto"/>
        <w:left w:val="none" w:sz="0" w:space="0" w:color="auto"/>
        <w:bottom w:val="none" w:sz="0" w:space="0" w:color="auto"/>
        <w:right w:val="none" w:sz="0" w:space="0" w:color="auto"/>
      </w:divBdr>
    </w:div>
    <w:div w:id="1591701204">
      <w:bodyDiv w:val="1"/>
      <w:marLeft w:val="0"/>
      <w:marRight w:val="0"/>
      <w:marTop w:val="0"/>
      <w:marBottom w:val="0"/>
      <w:divBdr>
        <w:top w:val="none" w:sz="0" w:space="0" w:color="auto"/>
        <w:left w:val="none" w:sz="0" w:space="0" w:color="auto"/>
        <w:bottom w:val="none" w:sz="0" w:space="0" w:color="auto"/>
        <w:right w:val="none" w:sz="0" w:space="0" w:color="auto"/>
      </w:divBdr>
    </w:div>
    <w:div w:id="1595825604">
      <w:bodyDiv w:val="1"/>
      <w:marLeft w:val="0"/>
      <w:marRight w:val="0"/>
      <w:marTop w:val="0"/>
      <w:marBottom w:val="0"/>
      <w:divBdr>
        <w:top w:val="none" w:sz="0" w:space="0" w:color="auto"/>
        <w:left w:val="none" w:sz="0" w:space="0" w:color="auto"/>
        <w:bottom w:val="none" w:sz="0" w:space="0" w:color="auto"/>
        <w:right w:val="none" w:sz="0" w:space="0" w:color="auto"/>
      </w:divBdr>
    </w:div>
    <w:div w:id="1598323024">
      <w:bodyDiv w:val="1"/>
      <w:marLeft w:val="0"/>
      <w:marRight w:val="0"/>
      <w:marTop w:val="0"/>
      <w:marBottom w:val="0"/>
      <w:divBdr>
        <w:top w:val="none" w:sz="0" w:space="0" w:color="auto"/>
        <w:left w:val="none" w:sz="0" w:space="0" w:color="auto"/>
        <w:bottom w:val="none" w:sz="0" w:space="0" w:color="auto"/>
        <w:right w:val="none" w:sz="0" w:space="0" w:color="auto"/>
      </w:divBdr>
      <w:divsChild>
        <w:div w:id="1507087298">
          <w:marLeft w:val="0"/>
          <w:marRight w:val="0"/>
          <w:marTop w:val="180"/>
          <w:marBottom w:val="240"/>
          <w:divBdr>
            <w:top w:val="none" w:sz="0" w:space="0" w:color="auto"/>
            <w:left w:val="none" w:sz="0" w:space="0" w:color="auto"/>
            <w:bottom w:val="none" w:sz="0" w:space="0" w:color="auto"/>
            <w:right w:val="none" w:sz="0" w:space="0" w:color="auto"/>
          </w:divBdr>
        </w:div>
      </w:divsChild>
    </w:div>
    <w:div w:id="1600065745">
      <w:bodyDiv w:val="1"/>
      <w:marLeft w:val="0"/>
      <w:marRight w:val="0"/>
      <w:marTop w:val="0"/>
      <w:marBottom w:val="0"/>
      <w:divBdr>
        <w:top w:val="none" w:sz="0" w:space="0" w:color="auto"/>
        <w:left w:val="none" w:sz="0" w:space="0" w:color="auto"/>
        <w:bottom w:val="none" w:sz="0" w:space="0" w:color="auto"/>
        <w:right w:val="none" w:sz="0" w:space="0" w:color="auto"/>
      </w:divBdr>
      <w:divsChild>
        <w:div w:id="1728530997">
          <w:marLeft w:val="0"/>
          <w:marRight w:val="0"/>
          <w:marTop w:val="180"/>
          <w:marBottom w:val="240"/>
          <w:divBdr>
            <w:top w:val="none" w:sz="0" w:space="0" w:color="auto"/>
            <w:left w:val="none" w:sz="0" w:space="0" w:color="auto"/>
            <w:bottom w:val="none" w:sz="0" w:space="0" w:color="auto"/>
            <w:right w:val="none" w:sz="0" w:space="0" w:color="auto"/>
          </w:divBdr>
        </w:div>
      </w:divsChild>
    </w:div>
    <w:div w:id="1606965302">
      <w:bodyDiv w:val="1"/>
      <w:marLeft w:val="0"/>
      <w:marRight w:val="0"/>
      <w:marTop w:val="0"/>
      <w:marBottom w:val="0"/>
      <w:divBdr>
        <w:top w:val="none" w:sz="0" w:space="0" w:color="auto"/>
        <w:left w:val="none" w:sz="0" w:space="0" w:color="auto"/>
        <w:bottom w:val="none" w:sz="0" w:space="0" w:color="auto"/>
        <w:right w:val="none" w:sz="0" w:space="0" w:color="auto"/>
      </w:divBdr>
    </w:div>
    <w:div w:id="1625691012">
      <w:bodyDiv w:val="1"/>
      <w:marLeft w:val="0"/>
      <w:marRight w:val="0"/>
      <w:marTop w:val="0"/>
      <w:marBottom w:val="0"/>
      <w:divBdr>
        <w:top w:val="none" w:sz="0" w:space="0" w:color="auto"/>
        <w:left w:val="none" w:sz="0" w:space="0" w:color="auto"/>
        <w:bottom w:val="none" w:sz="0" w:space="0" w:color="auto"/>
        <w:right w:val="none" w:sz="0" w:space="0" w:color="auto"/>
      </w:divBdr>
      <w:divsChild>
        <w:div w:id="223830642">
          <w:marLeft w:val="0"/>
          <w:marRight w:val="0"/>
          <w:marTop w:val="180"/>
          <w:marBottom w:val="240"/>
          <w:divBdr>
            <w:top w:val="none" w:sz="0" w:space="0" w:color="auto"/>
            <w:left w:val="none" w:sz="0" w:space="0" w:color="auto"/>
            <w:bottom w:val="none" w:sz="0" w:space="0" w:color="auto"/>
            <w:right w:val="none" w:sz="0" w:space="0" w:color="auto"/>
          </w:divBdr>
        </w:div>
      </w:divsChild>
    </w:div>
    <w:div w:id="1634672408">
      <w:bodyDiv w:val="1"/>
      <w:marLeft w:val="0"/>
      <w:marRight w:val="0"/>
      <w:marTop w:val="0"/>
      <w:marBottom w:val="0"/>
      <w:divBdr>
        <w:top w:val="none" w:sz="0" w:space="0" w:color="auto"/>
        <w:left w:val="none" w:sz="0" w:space="0" w:color="auto"/>
        <w:bottom w:val="none" w:sz="0" w:space="0" w:color="auto"/>
        <w:right w:val="none" w:sz="0" w:space="0" w:color="auto"/>
      </w:divBdr>
    </w:div>
    <w:div w:id="1641768056">
      <w:bodyDiv w:val="1"/>
      <w:marLeft w:val="0"/>
      <w:marRight w:val="0"/>
      <w:marTop w:val="0"/>
      <w:marBottom w:val="0"/>
      <w:divBdr>
        <w:top w:val="none" w:sz="0" w:space="0" w:color="auto"/>
        <w:left w:val="none" w:sz="0" w:space="0" w:color="auto"/>
        <w:bottom w:val="none" w:sz="0" w:space="0" w:color="auto"/>
        <w:right w:val="none" w:sz="0" w:space="0" w:color="auto"/>
      </w:divBdr>
      <w:divsChild>
        <w:div w:id="1134714151">
          <w:marLeft w:val="0"/>
          <w:marRight w:val="0"/>
          <w:marTop w:val="180"/>
          <w:marBottom w:val="240"/>
          <w:divBdr>
            <w:top w:val="none" w:sz="0" w:space="0" w:color="auto"/>
            <w:left w:val="none" w:sz="0" w:space="0" w:color="auto"/>
            <w:bottom w:val="none" w:sz="0" w:space="0" w:color="auto"/>
            <w:right w:val="none" w:sz="0" w:space="0" w:color="auto"/>
          </w:divBdr>
        </w:div>
      </w:divsChild>
    </w:div>
    <w:div w:id="1643541143">
      <w:bodyDiv w:val="1"/>
      <w:marLeft w:val="0"/>
      <w:marRight w:val="0"/>
      <w:marTop w:val="0"/>
      <w:marBottom w:val="0"/>
      <w:divBdr>
        <w:top w:val="none" w:sz="0" w:space="0" w:color="auto"/>
        <w:left w:val="none" w:sz="0" w:space="0" w:color="auto"/>
        <w:bottom w:val="none" w:sz="0" w:space="0" w:color="auto"/>
        <w:right w:val="none" w:sz="0" w:space="0" w:color="auto"/>
      </w:divBdr>
    </w:div>
    <w:div w:id="1654793107">
      <w:bodyDiv w:val="1"/>
      <w:marLeft w:val="0"/>
      <w:marRight w:val="0"/>
      <w:marTop w:val="0"/>
      <w:marBottom w:val="0"/>
      <w:divBdr>
        <w:top w:val="none" w:sz="0" w:space="0" w:color="auto"/>
        <w:left w:val="none" w:sz="0" w:space="0" w:color="auto"/>
        <w:bottom w:val="none" w:sz="0" w:space="0" w:color="auto"/>
        <w:right w:val="none" w:sz="0" w:space="0" w:color="auto"/>
      </w:divBdr>
    </w:div>
    <w:div w:id="1656913869">
      <w:bodyDiv w:val="1"/>
      <w:marLeft w:val="0"/>
      <w:marRight w:val="0"/>
      <w:marTop w:val="0"/>
      <w:marBottom w:val="0"/>
      <w:divBdr>
        <w:top w:val="none" w:sz="0" w:space="0" w:color="auto"/>
        <w:left w:val="none" w:sz="0" w:space="0" w:color="auto"/>
        <w:bottom w:val="none" w:sz="0" w:space="0" w:color="auto"/>
        <w:right w:val="none" w:sz="0" w:space="0" w:color="auto"/>
      </w:divBdr>
    </w:div>
    <w:div w:id="1663511269">
      <w:bodyDiv w:val="1"/>
      <w:marLeft w:val="0"/>
      <w:marRight w:val="0"/>
      <w:marTop w:val="0"/>
      <w:marBottom w:val="0"/>
      <w:divBdr>
        <w:top w:val="none" w:sz="0" w:space="0" w:color="auto"/>
        <w:left w:val="none" w:sz="0" w:space="0" w:color="auto"/>
        <w:bottom w:val="none" w:sz="0" w:space="0" w:color="auto"/>
        <w:right w:val="none" w:sz="0" w:space="0" w:color="auto"/>
      </w:divBdr>
    </w:div>
    <w:div w:id="1679775710">
      <w:bodyDiv w:val="1"/>
      <w:marLeft w:val="0"/>
      <w:marRight w:val="0"/>
      <w:marTop w:val="0"/>
      <w:marBottom w:val="0"/>
      <w:divBdr>
        <w:top w:val="none" w:sz="0" w:space="0" w:color="auto"/>
        <w:left w:val="none" w:sz="0" w:space="0" w:color="auto"/>
        <w:bottom w:val="none" w:sz="0" w:space="0" w:color="auto"/>
        <w:right w:val="none" w:sz="0" w:space="0" w:color="auto"/>
      </w:divBdr>
    </w:div>
    <w:div w:id="1686982207">
      <w:bodyDiv w:val="1"/>
      <w:marLeft w:val="0"/>
      <w:marRight w:val="0"/>
      <w:marTop w:val="0"/>
      <w:marBottom w:val="0"/>
      <w:divBdr>
        <w:top w:val="none" w:sz="0" w:space="0" w:color="auto"/>
        <w:left w:val="none" w:sz="0" w:space="0" w:color="auto"/>
        <w:bottom w:val="none" w:sz="0" w:space="0" w:color="auto"/>
        <w:right w:val="none" w:sz="0" w:space="0" w:color="auto"/>
      </w:divBdr>
      <w:divsChild>
        <w:div w:id="1331831996">
          <w:marLeft w:val="0"/>
          <w:marRight w:val="0"/>
          <w:marTop w:val="0"/>
          <w:marBottom w:val="0"/>
          <w:divBdr>
            <w:top w:val="none" w:sz="0" w:space="0" w:color="auto"/>
            <w:left w:val="none" w:sz="0" w:space="0" w:color="auto"/>
            <w:bottom w:val="none" w:sz="0" w:space="0" w:color="auto"/>
            <w:right w:val="none" w:sz="0" w:space="0" w:color="auto"/>
          </w:divBdr>
          <w:divsChild>
            <w:div w:id="2114939913">
              <w:marLeft w:val="0"/>
              <w:marRight w:val="0"/>
              <w:marTop w:val="0"/>
              <w:marBottom w:val="0"/>
              <w:divBdr>
                <w:top w:val="none" w:sz="0" w:space="0" w:color="auto"/>
                <w:left w:val="none" w:sz="0" w:space="0" w:color="auto"/>
                <w:bottom w:val="none" w:sz="0" w:space="0" w:color="auto"/>
                <w:right w:val="none" w:sz="0" w:space="0" w:color="auto"/>
              </w:divBdr>
              <w:divsChild>
                <w:div w:id="1401827745">
                  <w:marLeft w:val="0"/>
                  <w:marRight w:val="0"/>
                  <w:marTop w:val="0"/>
                  <w:marBottom w:val="0"/>
                  <w:divBdr>
                    <w:top w:val="none" w:sz="0" w:space="0" w:color="auto"/>
                    <w:left w:val="none" w:sz="0" w:space="0" w:color="auto"/>
                    <w:bottom w:val="none" w:sz="0" w:space="0" w:color="auto"/>
                    <w:right w:val="none" w:sz="0" w:space="0" w:color="auto"/>
                  </w:divBdr>
                  <w:divsChild>
                    <w:div w:id="1112482050">
                      <w:marLeft w:val="0"/>
                      <w:marRight w:val="0"/>
                      <w:marTop w:val="0"/>
                      <w:marBottom w:val="0"/>
                      <w:divBdr>
                        <w:top w:val="none" w:sz="0" w:space="0" w:color="auto"/>
                        <w:left w:val="none" w:sz="0" w:space="0" w:color="auto"/>
                        <w:bottom w:val="none" w:sz="0" w:space="0" w:color="auto"/>
                        <w:right w:val="none" w:sz="0" w:space="0" w:color="auto"/>
                      </w:divBdr>
                      <w:divsChild>
                        <w:div w:id="628753687">
                          <w:marLeft w:val="0"/>
                          <w:marRight w:val="0"/>
                          <w:marTop w:val="0"/>
                          <w:marBottom w:val="0"/>
                          <w:divBdr>
                            <w:top w:val="none" w:sz="0" w:space="0" w:color="auto"/>
                            <w:left w:val="none" w:sz="0" w:space="0" w:color="auto"/>
                            <w:bottom w:val="none" w:sz="0" w:space="0" w:color="auto"/>
                            <w:right w:val="none" w:sz="0" w:space="0" w:color="auto"/>
                          </w:divBdr>
                          <w:divsChild>
                            <w:div w:id="982194552">
                              <w:marLeft w:val="0"/>
                              <w:marRight w:val="0"/>
                              <w:marTop w:val="0"/>
                              <w:marBottom w:val="0"/>
                              <w:divBdr>
                                <w:top w:val="none" w:sz="0" w:space="0" w:color="auto"/>
                                <w:left w:val="none" w:sz="0" w:space="0" w:color="auto"/>
                                <w:bottom w:val="none" w:sz="0" w:space="0" w:color="auto"/>
                                <w:right w:val="none" w:sz="0" w:space="0" w:color="auto"/>
                              </w:divBdr>
                              <w:divsChild>
                                <w:div w:id="1814247766">
                                  <w:marLeft w:val="0"/>
                                  <w:marRight w:val="0"/>
                                  <w:marTop w:val="0"/>
                                  <w:marBottom w:val="0"/>
                                  <w:divBdr>
                                    <w:top w:val="none" w:sz="0" w:space="0" w:color="auto"/>
                                    <w:left w:val="none" w:sz="0" w:space="0" w:color="auto"/>
                                    <w:bottom w:val="none" w:sz="0" w:space="0" w:color="auto"/>
                                    <w:right w:val="none" w:sz="0" w:space="0" w:color="auto"/>
                                  </w:divBdr>
                                  <w:divsChild>
                                    <w:div w:id="147791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790087">
      <w:bodyDiv w:val="1"/>
      <w:marLeft w:val="0"/>
      <w:marRight w:val="0"/>
      <w:marTop w:val="0"/>
      <w:marBottom w:val="0"/>
      <w:divBdr>
        <w:top w:val="none" w:sz="0" w:space="0" w:color="auto"/>
        <w:left w:val="none" w:sz="0" w:space="0" w:color="auto"/>
        <w:bottom w:val="none" w:sz="0" w:space="0" w:color="auto"/>
        <w:right w:val="none" w:sz="0" w:space="0" w:color="auto"/>
      </w:divBdr>
    </w:div>
    <w:div w:id="1690792194">
      <w:bodyDiv w:val="1"/>
      <w:marLeft w:val="0"/>
      <w:marRight w:val="0"/>
      <w:marTop w:val="0"/>
      <w:marBottom w:val="0"/>
      <w:divBdr>
        <w:top w:val="none" w:sz="0" w:space="0" w:color="auto"/>
        <w:left w:val="none" w:sz="0" w:space="0" w:color="auto"/>
        <w:bottom w:val="none" w:sz="0" w:space="0" w:color="auto"/>
        <w:right w:val="none" w:sz="0" w:space="0" w:color="auto"/>
      </w:divBdr>
    </w:div>
    <w:div w:id="1691761331">
      <w:bodyDiv w:val="1"/>
      <w:marLeft w:val="0"/>
      <w:marRight w:val="0"/>
      <w:marTop w:val="0"/>
      <w:marBottom w:val="0"/>
      <w:divBdr>
        <w:top w:val="none" w:sz="0" w:space="0" w:color="auto"/>
        <w:left w:val="none" w:sz="0" w:space="0" w:color="auto"/>
        <w:bottom w:val="none" w:sz="0" w:space="0" w:color="auto"/>
        <w:right w:val="none" w:sz="0" w:space="0" w:color="auto"/>
      </w:divBdr>
    </w:div>
    <w:div w:id="1694107629">
      <w:bodyDiv w:val="1"/>
      <w:marLeft w:val="0"/>
      <w:marRight w:val="0"/>
      <w:marTop w:val="0"/>
      <w:marBottom w:val="0"/>
      <w:divBdr>
        <w:top w:val="none" w:sz="0" w:space="0" w:color="auto"/>
        <w:left w:val="none" w:sz="0" w:space="0" w:color="auto"/>
        <w:bottom w:val="none" w:sz="0" w:space="0" w:color="auto"/>
        <w:right w:val="none" w:sz="0" w:space="0" w:color="auto"/>
      </w:divBdr>
    </w:div>
    <w:div w:id="1711033576">
      <w:bodyDiv w:val="1"/>
      <w:marLeft w:val="0"/>
      <w:marRight w:val="0"/>
      <w:marTop w:val="0"/>
      <w:marBottom w:val="0"/>
      <w:divBdr>
        <w:top w:val="none" w:sz="0" w:space="0" w:color="auto"/>
        <w:left w:val="none" w:sz="0" w:space="0" w:color="auto"/>
        <w:bottom w:val="none" w:sz="0" w:space="0" w:color="auto"/>
        <w:right w:val="none" w:sz="0" w:space="0" w:color="auto"/>
      </w:divBdr>
    </w:div>
    <w:div w:id="1712194343">
      <w:bodyDiv w:val="1"/>
      <w:marLeft w:val="0"/>
      <w:marRight w:val="0"/>
      <w:marTop w:val="0"/>
      <w:marBottom w:val="0"/>
      <w:divBdr>
        <w:top w:val="none" w:sz="0" w:space="0" w:color="auto"/>
        <w:left w:val="none" w:sz="0" w:space="0" w:color="auto"/>
        <w:bottom w:val="none" w:sz="0" w:space="0" w:color="auto"/>
        <w:right w:val="none" w:sz="0" w:space="0" w:color="auto"/>
      </w:divBdr>
    </w:div>
    <w:div w:id="1713917859">
      <w:bodyDiv w:val="1"/>
      <w:marLeft w:val="0"/>
      <w:marRight w:val="0"/>
      <w:marTop w:val="0"/>
      <w:marBottom w:val="0"/>
      <w:divBdr>
        <w:top w:val="none" w:sz="0" w:space="0" w:color="auto"/>
        <w:left w:val="none" w:sz="0" w:space="0" w:color="auto"/>
        <w:bottom w:val="none" w:sz="0" w:space="0" w:color="auto"/>
        <w:right w:val="none" w:sz="0" w:space="0" w:color="auto"/>
      </w:divBdr>
    </w:div>
    <w:div w:id="1719041492">
      <w:bodyDiv w:val="1"/>
      <w:marLeft w:val="0"/>
      <w:marRight w:val="0"/>
      <w:marTop w:val="0"/>
      <w:marBottom w:val="0"/>
      <w:divBdr>
        <w:top w:val="none" w:sz="0" w:space="0" w:color="auto"/>
        <w:left w:val="none" w:sz="0" w:space="0" w:color="auto"/>
        <w:bottom w:val="none" w:sz="0" w:space="0" w:color="auto"/>
        <w:right w:val="none" w:sz="0" w:space="0" w:color="auto"/>
      </w:divBdr>
    </w:div>
    <w:div w:id="1724910430">
      <w:bodyDiv w:val="1"/>
      <w:marLeft w:val="0"/>
      <w:marRight w:val="0"/>
      <w:marTop w:val="0"/>
      <w:marBottom w:val="0"/>
      <w:divBdr>
        <w:top w:val="none" w:sz="0" w:space="0" w:color="auto"/>
        <w:left w:val="none" w:sz="0" w:space="0" w:color="auto"/>
        <w:bottom w:val="none" w:sz="0" w:space="0" w:color="auto"/>
        <w:right w:val="none" w:sz="0" w:space="0" w:color="auto"/>
      </w:divBdr>
    </w:div>
    <w:div w:id="1727223581">
      <w:bodyDiv w:val="1"/>
      <w:marLeft w:val="0"/>
      <w:marRight w:val="0"/>
      <w:marTop w:val="0"/>
      <w:marBottom w:val="0"/>
      <w:divBdr>
        <w:top w:val="none" w:sz="0" w:space="0" w:color="auto"/>
        <w:left w:val="none" w:sz="0" w:space="0" w:color="auto"/>
        <w:bottom w:val="none" w:sz="0" w:space="0" w:color="auto"/>
        <w:right w:val="none" w:sz="0" w:space="0" w:color="auto"/>
      </w:divBdr>
    </w:div>
    <w:div w:id="1738438784">
      <w:bodyDiv w:val="1"/>
      <w:marLeft w:val="0"/>
      <w:marRight w:val="0"/>
      <w:marTop w:val="0"/>
      <w:marBottom w:val="0"/>
      <w:divBdr>
        <w:top w:val="none" w:sz="0" w:space="0" w:color="auto"/>
        <w:left w:val="none" w:sz="0" w:space="0" w:color="auto"/>
        <w:bottom w:val="none" w:sz="0" w:space="0" w:color="auto"/>
        <w:right w:val="none" w:sz="0" w:space="0" w:color="auto"/>
      </w:divBdr>
    </w:div>
    <w:div w:id="1739863016">
      <w:bodyDiv w:val="1"/>
      <w:marLeft w:val="0"/>
      <w:marRight w:val="0"/>
      <w:marTop w:val="0"/>
      <w:marBottom w:val="0"/>
      <w:divBdr>
        <w:top w:val="none" w:sz="0" w:space="0" w:color="auto"/>
        <w:left w:val="none" w:sz="0" w:space="0" w:color="auto"/>
        <w:bottom w:val="none" w:sz="0" w:space="0" w:color="auto"/>
        <w:right w:val="none" w:sz="0" w:space="0" w:color="auto"/>
      </w:divBdr>
    </w:div>
    <w:div w:id="1740788978">
      <w:bodyDiv w:val="1"/>
      <w:marLeft w:val="0"/>
      <w:marRight w:val="0"/>
      <w:marTop w:val="0"/>
      <w:marBottom w:val="0"/>
      <w:divBdr>
        <w:top w:val="none" w:sz="0" w:space="0" w:color="auto"/>
        <w:left w:val="none" w:sz="0" w:space="0" w:color="auto"/>
        <w:bottom w:val="none" w:sz="0" w:space="0" w:color="auto"/>
        <w:right w:val="none" w:sz="0" w:space="0" w:color="auto"/>
      </w:divBdr>
    </w:div>
    <w:div w:id="1742629673">
      <w:bodyDiv w:val="1"/>
      <w:marLeft w:val="0"/>
      <w:marRight w:val="0"/>
      <w:marTop w:val="0"/>
      <w:marBottom w:val="0"/>
      <w:divBdr>
        <w:top w:val="none" w:sz="0" w:space="0" w:color="auto"/>
        <w:left w:val="none" w:sz="0" w:space="0" w:color="auto"/>
        <w:bottom w:val="none" w:sz="0" w:space="0" w:color="auto"/>
        <w:right w:val="none" w:sz="0" w:space="0" w:color="auto"/>
      </w:divBdr>
      <w:divsChild>
        <w:div w:id="185605999">
          <w:marLeft w:val="0"/>
          <w:marRight w:val="0"/>
          <w:marTop w:val="180"/>
          <w:marBottom w:val="240"/>
          <w:divBdr>
            <w:top w:val="none" w:sz="0" w:space="0" w:color="auto"/>
            <w:left w:val="none" w:sz="0" w:space="0" w:color="auto"/>
            <w:bottom w:val="none" w:sz="0" w:space="0" w:color="auto"/>
            <w:right w:val="none" w:sz="0" w:space="0" w:color="auto"/>
          </w:divBdr>
        </w:div>
      </w:divsChild>
    </w:div>
    <w:div w:id="1743990171">
      <w:bodyDiv w:val="1"/>
      <w:marLeft w:val="0"/>
      <w:marRight w:val="0"/>
      <w:marTop w:val="0"/>
      <w:marBottom w:val="0"/>
      <w:divBdr>
        <w:top w:val="none" w:sz="0" w:space="0" w:color="auto"/>
        <w:left w:val="none" w:sz="0" w:space="0" w:color="auto"/>
        <w:bottom w:val="none" w:sz="0" w:space="0" w:color="auto"/>
        <w:right w:val="none" w:sz="0" w:space="0" w:color="auto"/>
      </w:divBdr>
    </w:div>
    <w:div w:id="1751586557">
      <w:bodyDiv w:val="1"/>
      <w:marLeft w:val="0"/>
      <w:marRight w:val="0"/>
      <w:marTop w:val="0"/>
      <w:marBottom w:val="0"/>
      <w:divBdr>
        <w:top w:val="none" w:sz="0" w:space="0" w:color="auto"/>
        <w:left w:val="none" w:sz="0" w:space="0" w:color="auto"/>
        <w:bottom w:val="none" w:sz="0" w:space="0" w:color="auto"/>
        <w:right w:val="none" w:sz="0" w:space="0" w:color="auto"/>
      </w:divBdr>
    </w:div>
    <w:div w:id="1761369358">
      <w:bodyDiv w:val="1"/>
      <w:marLeft w:val="0"/>
      <w:marRight w:val="0"/>
      <w:marTop w:val="0"/>
      <w:marBottom w:val="0"/>
      <w:divBdr>
        <w:top w:val="none" w:sz="0" w:space="0" w:color="auto"/>
        <w:left w:val="none" w:sz="0" w:space="0" w:color="auto"/>
        <w:bottom w:val="none" w:sz="0" w:space="0" w:color="auto"/>
        <w:right w:val="none" w:sz="0" w:space="0" w:color="auto"/>
      </w:divBdr>
    </w:div>
    <w:div w:id="1762293673">
      <w:bodyDiv w:val="1"/>
      <w:marLeft w:val="0"/>
      <w:marRight w:val="0"/>
      <w:marTop w:val="0"/>
      <w:marBottom w:val="0"/>
      <w:divBdr>
        <w:top w:val="none" w:sz="0" w:space="0" w:color="auto"/>
        <w:left w:val="none" w:sz="0" w:space="0" w:color="auto"/>
        <w:bottom w:val="none" w:sz="0" w:space="0" w:color="auto"/>
        <w:right w:val="none" w:sz="0" w:space="0" w:color="auto"/>
      </w:divBdr>
    </w:div>
    <w:div w:id="1767312399">
      <w:bodyDiv w:val="1"/>
      <w:marLeft w:val="0"/>
      <w:marRight w:val="0"/>
      <w:marTop w:val="0"/>
      <w:marBottom w:val="0"/>
      <w:divBdr>
        <w:top w:val="none" w:sz="0" w:space="0" w:color="auto"/>
        <w:left w:val="none" w:sz="0" w:space="0" w:color="auto"/>
        <w:bottom w:val="none" w:sz="0" w:space="0" w:color="auto"/>
        <w:right w:val="none" w:sz="0" w:space="0" w:color="auto"/>
      </w:divBdr>
    </w:div>
    <w:div w:id="1772314933">
      <w:bodyDiv w:val="1"/>
      <w:marLeft w:val="0"/>
      <w:marRight w:val="0"/>
      <w:marTop w:val="0"/>
      <w:marBottom w:val="0"/>
      <w:divBdr>
        <w:top w:val="none" w:sz="0" w:space="0" w:color="auto"/>
        <w:left w:val="none" w:sz="0" w:space="0" w:color="auto"/>
        <w:bottom w:val="none" w:sz="0" w:space="0" w:color="auto"/>
        <w:right w:val="none" w:sz="0" w:space="0" w:color="auto"/>
      </w:divBdr>
    </w:div>
    <w:div w:id="1773240060">
      <w:bodyDiv w:val="1"/>
      <w:marLeft w:val="0"/>
      <w:marRight w:val="0"/>
      <w:marTop w:val="0"/>
      <w:marBottom w:val="0"/>
      <w:divBdr>
        <w:top w:val="none" w:sz="0" w:space="0" w:color="auto"/>
        <w:left w:val="none" w:sz="0" w:space="0" w:color="auto"/>
        <w:bottom w:val="none" w:sz="0" w:space="0" w:color="auto"/>
        <w:right w:val="none" w:sz="0" w:space="0" w:color="auto"/>
      </w:divBdr>
    </w:div>
    <w:div w:id="1791509420">
      <w:bodyDiv w:val="1"/>
      <w:marLeft w:val="0"/>
      <w:marRight w:val="0"/>
      <w:marTop w:val="0"/>
      <w:marBottom w:val="0"/>
      <w:divBdr>
        <w:top w:val="none" w:sz="0" w:space="0" w:color="auto"/>
        <w:left w:val="none" w:sz="0" w:space="0" w:color="auto"/>
        <w:bottom w:val="none" w:sz="0" w:space="0" w:color="auto"/>
        <w:right w:val="none" w:sz="0" w:space="0" w:color="auto"/>
      </w:divBdr>
    </w:div>
    <w:div w:id="1802457915">
      <w:bodyDiv w:val="1"/>
      <w:marLeft w:val="0"/>
      <w:marRight w:val="0"/>
      <w:marTop w:val="0"/>
      <w:marBottom w:val="0"/>
      <w:divBdr>
        <w:top w:val="none" w:sz="0" w:space="0" w:color="auto"/>
        <w:left w:val="none" w:sz="0" w:space="0" w:color="auto"/>
        <w:bottom w:val="none" w:sz="0" w:space="0" w:color="auto"/>
        <w:right w:val="none" w:sz="0" w:space="0" w:color="auto"/>
      </w:divBdr>
    </w:div>
    <w:div w:id="1819223418">
      <w:bodyDiv w:val="1"/>
      <w:marLeft w:val="0"/>
      <w:marRight w:val="0"/>
      <w:marTop w:val="0"/>
      <w:marBottom w:val="0"/>
      <w:divBdr>
        <w:top w:val="none" w:sz="0" w:space="0" w:color="auto"/>
        <w:left w:val="none" w:sz="0" w:space="0" w:color="auto"/>
        <w:bottom w:val="none" w:sz="0" w:space="0" w:color="auto"/>
        <w:right w:val="none" w:sz="0" w:space="0" w:color="auto"/>
      </w:divBdr>
    </w:div>
    <w:div w:id="1822697211">
      <w:bodyDiv w:val="1"/>
      <w:marLeft w:val="0"/>
      <w:marRight w:val="0"/>
      <w:marTop w:val="0"/>
      <w:marBottom w:val="0"/>
      <w:divBdr>
        <w:top w:val="none" w:sz="0" w:space="0" w:color="auto"/>
        <w:left w:val="none" w:sz="0" w:space="0" w:color="auto"/>
        <w:bottom w:val="none" w:sz="0" w:space="0" w:color="auto"/>
        <w:right w:val="none" w:sz="0" w:space="0" w:color="auto"/>
      </w:divBdr>
    </w:div>
    <w:div w:id="1834177276">
      <w:bodyDiv w:val="1"/>
      <w:marLeft w:val="0"/>
      <w:marRight w:val="0"/>
      <w:marTop w:val="0"/>
      <w:marBottom w:val="0"/>
      <w:divBdr>
        <w:top w:val="none" w:sz="0" w:space="0" w:color="auto"/>
        <w:left w:val="none" w:sz="0" w:space="0" w:color="auto"/>
        <w:bottom w:val="none" w:sz="0" w:space="0" w:color="auto"/>
        <w:right w:val="none" w:sz="0" w:space="0" w:color="auto"/>
      </w:divBdr>
    </w:div>
    <w:div w:id="1839614563">
      <w:bodyDiv w:val="1"/>
      <w:marLeft w:val="0"/>
      <w:marRight w:val="0"/>
      <w:marTop w:val="0"/>
      <w:marBottom w:val="0"/>
      <w:divBdr>
        <w:top w:val="none" w:sz="0" w:space="0" w:color="auto"/>
        <w:left w:val="none" w:sz="0" w:space="0" w:color="auto"/>
        <w:bottom w:val="none" w:sz="0" w:space="0" w:color="auto"/>
        <w:right w:val="none" w:sz="0" w:space="0" w:color="auto"/>
      </w:divBdr>
    </w:div>
    <w:div w:id="1844318648">
      <w:bodyDiv w:val="1"/>
      <w:marLeft w:val="0"/>
      <w:marRight w:val="0"/>
      <w:marTop w:val="0"/>
      <w:marBottom w:val="0"/>
      <w:divBdr>
        <w:top w:val="none" w:sz="0" w:space="0" w:color="auto"/>
        <w:left w:val="none" w:sz="0" w:space="0" w:color="auto"/>
        <w:bottom w:val="none" w:sz="0" w:space="0" w:color="auto"/>
        <w:right w:val="none" w:sz="0" w:space="0" w:color="auto"/>
      </w:divBdr>
    </w:div>
    <w:div w:id="1862623137">
      <w:bodyDiv w:val="1"/>
      <w:marLeft w:val="0"/>
      <w:marRight w:val="0"/>
      <w:marTop w:val="0"/>
      <w:marBottom w:val="0"/>
      <w:divBdr>
        <w:top w:val="none" w:sz="0" w:space="0" w:color="auto"/>
        <w:left w:val="none" w:sz="0" w:space="0" w:color="auto"/>
        <w:bottom w:val="none" w:sz="0" w:space="0" w:color="auto"/>
        <w:right w:val="none" w:sz="0" w:space="0" w:color="auto"/>
      </w:divBdr>
    </w:div>
    <w:div w:id="1865317577">
      <w:bodyDiv w:val="1"/>
      <w:marLeft w:val="0"/>
      <w:marRight w:val="0"/>
      <w:marTop w:val="0"/>
      <w:marBottom w:val="0"/>
      <w:divBdr>
        <w:top w:val="none" w:sz="0" w:space="0" w:color="auto"/>
        <w:left w:val="none" w:sz="0" w:space="0" w:color="auto"/>
        <w:bottom w:val="none" w:sz="0" w:space="0" w:color="auto"/>
        <w:right w:val="none" w:sz="0" w:space="0" w:color="auto"/>
      </w:divBdr>
    </w:div>
    <w:div w:id="1876039010">
      <w:bodyDiv w:val="1"/>
      <w:marLeft w:val="0"/>
      <w:marRight w:val="0"/>
      <w:marTop w:val="0"/>
      <w:marBottom w:val="0"/>
      <w:divBdr>
        <w:top w:val="none" w:sz="0" w:space="0" w:color="auto"/>
        <w:left w:val="none" w:sz="0" w:space="0" w:color="auto"/>
        <w:bottom w:val="none" w:sz="0" w:space="0" w:color="auto"/>
        <w:right w:val="none" w:sz="0" w:space="0" w:color="auto"/>
      </w:divBdr>
    </w:div>
    <w:div w:id="1876843406">
      <w:bodyDiv w:val="1"/>
      <w:marLeft w:val="0"/>
      <w:marRight w:val="0"/>
      <w:marTop w:val="0"/>
      <w:marBottom w:val="0"/>
      <w:divBdr>
        <w:top w:val="none" w:sz="0" w:space="0" w:color="auto"/>
        <w:left w:val="none" w:sz="0" w:space="0" w:color="auto"/>
        <w:bottom w:val="none" w:sz="0" w:space="0" w:color="auto"/>
        <w:right w:val="none" w:sz="0" w:space="0" w:color="auto"/>
      </w:divBdr>
    </w:div>
    <w:div w:id="1877114159">
      <w:bodyDiv w:val="1"/>
      <w:marLeft w:val="0"/>
      <w:marRight w:val="0"/>
      <w:marTop w:val="0"/>
      <w:marBottom w:val="0"/>
      <w:divBdr>
        <w:top w:val="none" w:sz="0" w:space="0" w:color="auto"/>
        <w:left w:val="none" w:sz="0" w:space="0" w:color="auto"/>
        <w:bottom w:val="none" w:sz="0" w:space="0" w:color="auto"/>
        <w:right w:val="none" w:sz="0" w:space="0" w:color="auto"/>
      </w:divBdr>
    </w:div>
    <w:div w:id="1882939189">
      <w:bodyDiv w:val="1"/>
      <w:marLeft w:val="0"/>
      <w:marRight w:val="0"/>
      <w:marTop w:val="0"/>
      <w:marBottom w:val="0"/>
      <w:divBdr>
        <w:top w:val="none" w:sz="0" w:space="0" w:color="auto"/>
        <w:left w:val="none" w:sz="0" w:space="0" w:color="auto"/>
        <w:bottom w:val="none" w:sz="0" w:space="0" w:color="auto"/>
        <w:right w:val="none" w:sz="0" w:space="0" w:color="auto"/>
      </w:divBdr>
    </w:div>
    <w:div w:id="1884946693">
      <w:bodyDiv w:val="1"/>
      <w:marLeft w:val="0"/>
      <w:marRight w:val="0"/>
      <w:marTop w:val="0"/>
      <w:marBottom w:val="0"/>
      <w:divBdr>
        <w:top w:val="none" w:sz="0" w:space="0" w:color="auto"/>
        <w:left w:val="none" w:sz="0" w:space="0" w:color="auto"/>
        <w:bottom w:val="none" w:sz="0" w:space="0" w:color="auto"/>
        <w:right w:val="none" w:sz="0" w:space="0" w:color="auto"/>
      </w:divBdr>
    </w:div>
    <w:div w:id="1886525159">
      <w:bodyDiv w:val="1"/>
      <w:marLeft w:val="0"/>
      <w:marRight w:val="0"/>
      <w:marTop w:val="0"/>
      <w:marBottom w:val="0"/>
      <w:divBdr>
        <w:top w:val="none" w:sz="0" w:space="0" w:color="auto"/>
        <w:left w:val="none" w:sz="0" w:space="0" w:color="auto"/>
        <w:bottom w:val="none" w:sz="0" w:space="0" w:color="auto"/>
        <w:right w:val="none" w:sz="0" w:space="0" w:color="auto"/>
      </w:divBdr>
    </w:div>
    <w:div w:id="1886873332">
      <w:bodyDiv w:val="1"/>
      <w:marLeft w:val="0"/>
      <w:marRight w:val="0"/>
      <w:marTop w:val="0"/>
      <w:marBottom w:val="0"/>
      <w:divBdr>
        <w:top w:val="none" w:sz="0" w:space="0" w:color="auto"/>
        <w:left w:val="none" w:sz="0" w:space="0" w:color="auto"/>
        <w:bottom w:val="none" w:sz="0" w:space="0" w:color="auto"/>
        <w:right w:val="none" w:sz="0" w:space="0" w:color="auto"/>
      </w:divBdr>
    </w:div>
    <w:div w:id="1888957351">
      <w:bodyDiv w:val="1"/>
      <w:marLeft w:val="0"/>
      <w:marRight w:val="0"/>
      <w:marTop w:val="0"/>
      <w:marBottom w:val="0"/>
      <w:divBdr>
        <w:top w:val="none" w:sz="0" w:space="0" w:color="auto"/>
        <w:left w:val="none" w:sz="0" w:space="0" w:color="auto"/>
        <w:bottom w:val="none" w:sz="0" w:space="0" w:color="auto"/>
        <w:right w:val="none" w:sz="0" w:space="0" w:color="auto"/>
      </w:divBdr>
    </w:div>
    <w:div w:id="1891526919">
      <w:bodyDiv w:val="1"/>
      <w:marLeft w:val="0"/>
      <w:marRight w:val="0"/>
      <w:marTop w:val="0"/>
      <w:marBottom w:val="0"/>
      <w:divBdr>
        <w:top w:val="none" w:sz="0" w:space="0" w:color="auto"/>
        <w:left w:val="none" w:sz="0" w:space="0" w:color="auto"/>
        <w:bottom w:val="none" w:sz="0" w:space="0" w:color="auto"/>
        <w:right w:val="none" w:sz="0" w:space="0" w:color="auto"/>
      </w:divBdr>
    </w:div>
    <w:div w:id="1893880088">
      <w:bodyDiv w:val="1"/>
      <w:marLeft w:val="0"/>
      <w:marRight w:val="0"/>
      <w:marTop w:val="0"/>
      <w:marBottom w:val="0"/>
      <w:divBdr>
        <w:top w:val="none" w:sz="0" w:space="0" w:color="auto"/>
        <w:left w:val="none" w:sz="0" w:space="0" w:color="auto"/>
        <w:bottom w:val="none" w:sz="0" w:space="0" w:color="auto"/>
        <w:right w:val="none" w:sz="0" w:space="0" w:color="auto"/>
      </w:divBdr>
    </w:div>
    <w:div w:id="1897886737">
      <w:bodyDiv w:val="1"/>
      <w:marLeft w:val="0"/>
      <w:marRight w:val="0"/>
      <w:marTop w:val="0"/>
      <w:marBottom w:val="0"/>
      <w:divBdr>
        <w:top w:val="none" w:sz="0" w:space="0" w:color="auto"/>
        <w:left w:val="none" w:sz="0" w:space="0" w:color="auto"/>
        <w:bottom w:val="none" w:sz="0" w:space="0" w:color="auto"/>
        <w:right w:val="none" w:sz="0" w:space="0" w:color="auto"/>
      </w:divBdr>
    </w:div>
    <w:div w:id="1901089727">
      <w:bodyDiv w:val="1"/>
      <w:marLeft w:val="0"/>
      <w:marRight w:val="0"/>
      <w:marTop w:val="0"/>
      <w:marBottom w:val="0"/>
      <w:divBdr>
        <w:top w:val="none" w:sz="0" w:space="0" w:color="auto"/>
        <w:left w:val="none" w:sz="0" w:space="0" w:color="auto"/>
        <w:bottom w:val="none" w:sz="0" w:space="0" w:color="auto"/>
        <w:right w:val="none" w:sz="0" w:space="0" w:color="auto"/>
      </w:divBdr>
    </w:div>
    <w:div w:id="1906254034">
      <w:bodyDiv w:val="1"/>
      <w:marLeft w:val="0"/>
      <w:marRight w:val="0"/>
      <w:marTop w:val="0"/>
      <w:marBottom w:val="0"/>
      <w:divBdr>
        <w:top w:val="none" w:sz="0" w:space="0" w:color="auto"/>
        <w:left w:val="none" w:sz="0" w:space="0" w:color="auto"/>
        <w:bottom w:val="none" w:sz="0" w:space="0" w:color="auto"/>
        <w:right w:val="none" w:sz="0" w:space="0" w:color="auto"/>
      </w:divBdr>
      <w:divsChild>
        <w:div w:id="327028244">
          <w:marLeft w:val="0"/>
          <w:marRight w:val="0"/>
          <w:marTop w:val="180"/>
          <w:marBottom w:val="240"/>
          <w:divBdr>
            <w:top w:val="none" w:sz="0" w:space="0" w:color="auto"/>
            <w:left w:val="none" w:sz="0" w:space="0" w:color="auto"/>
            <w:bottom w:val="none" w:sz="0" w:space="0" w:color="auto"/>
            <w:right w:val="none" w:sz="0" w:space="0" w:color="auto"/>
          </w:divBdr>
        </w:div>
        <w:div w:id="388891181">
          <w:marLeft w:val="0"/>
          <w:marRight w:val="0"/>
          <w:marTop w:val="180"/>
          <w:marBottom w:val="240"/>
          <w:divBdr>
            <w:top w:val="none" w:sz="0" w:space="0" w:color="auto"/>
            <w:left w:val="none" w:sz="0" w:space="0" w:color="auto"/>
            <w:bottom w:val="none" w:sz="0" w:space="0" w:color="auto"/>
            <w:right w:val="none" w:sz="0" w:space="0" w:color="auto"/>
          </w:divBdr>
        </w:div>
      </w:divsChild>
    </w:div>
    <w:div w:id="1923102883">
      <w:bodyDiv w:val="1"/>
      <w:marLeft w:val="0"/>
      <w:marRight w:val="0"/>
      <w:marTop w:val="0"/>
      <w:marBottom w:val="0"/>
      <w:divBdr>
        <w:top w:val="none" w:sz="0" w:space="0" w:color="auto"/>
        <w:left w:val="none" w:sz="0" w:space="0" w:color="auto"/>
        <w:bottom w:val="none" w:sz="0" w:space="0" w:color="auto"/>
        <w:right w:val="none" w:sz="0" w:space="0" w:color="auto"/>
      </w:divBdr>
      <w:divsChild>
        <w:div w:id="629669891">
          <w:marLeft w:val="0"/>
          <w:marRight w:val="0"/>
          <w:marTop w:val="180"/>
          <w:marBottom w:val="240"/>
          <w:divBdr>
            <w:top w:val="none" w:sz="0" w:space="0" w:color="auto"/>
            <w:left w:val="none" w:sz="0" w:space="0" w:color="auto"/>
            <w:bottom w:val="none" w:sz="0" w:space="0" w:color="auto"/>
            <w:right w:val="none" w:sz="0" w:space="0" w:color="auto"/>
          </w:divBdr>
        </w:div>
      </w:divsChild>
    </w:div>
    <w:div w:id="1927877437">
      <w:bodyDiv w:val="1"/>
      <w:marLeft w:val="0"/>
      <w:marRight w:val="0"/>
      <w:marTop w:val="0"/>
      <w:marBottom w:val="0"/>
      <w:divBdr>
        <w:top w:val="none" w:sz="0" w:space="0" w:color="auto"/>
        <w:left w:val="none" w:sz="0" w:space="0" w:color="auto"/>
        <w:bottom w:val="none" w:sz="0" w:space="0" w:color="auto"/>
        <w:right w:val="none" w:sz="0" w:space="0" w:color="auto"/>
      </w:divBdr>
    </w:div>
    <w:div w:id="1927883433">
      <w:bodyDiv w:val="1"/>
      <w:marLeft w:val="0"/>
      <w:marRight w:val="0"/>
      <w:marTop w:val="0"/>
      <w:marBottom w:val="0"/>
      <w:divBdr>
        <w:top w:val="none" w:sz="0" w:space="0" w:color="auto"/>
        <w:left w:val="none" w:sz="0" w:space="0" w:color="auto"/>
        <w:bottom w:val="none" w:sz="0" w:space="0" w:color="auto"/>
        <w:right w:val="none" w:sz="0" w:space="0" w:color="auto"/>
      </w:divBdr>
    </w:div>
    <w:div w:id="1928028636">
      <w:bodyDiv w:val="1"/>
      <w:marLeft w:val="0"/>
      <w:marRight w:val="0"/>
      <w:marTop w:val="0"/>
      <w:marBottom w:val="0"/>
      <w:divBdr>
        <w:top w:val="none" w:sz="0" w:space="0" w:color="auto"/>
        <w:left w:val="none" w:sz="0" w:space="0" w:color="auto"/>
        <w:bottom w:val="none" w:sz="0" w:space="0" w:color="auto"/>
        <w:right w:val="none" w:sz="0" w:space="0" w:color="auto"/>
      </w:divBdr>
    </w:div>
    <w:div w:id="1928225707">
      <w:bodyDiv w:val="1"/>
      <w:marLeft w:val="0"/>
      <w:marRight w:val="0"/>
      <w:marTop w:val="0"/>
      <w:marBottom w:val="0"/>
      <w:divBdr>
        <w:top w:val="none" w:sz="0" w:space="0" w:color="auto"/>
        <w:left w:val="none" w:sz="0" w:space="0" w:color="auto"/>
        <w:bottom w:val="none" w:sz="0" w:space="0" w:color="auto"/>
        <w:right w:val="none" w:sz="0" w:space="0" w:color="auto"/>
      </w:divBdr>
    </w:div>
    <w:div w:id="1933973359">
      <w:bodyDiv w:val="1"/>
      <w:marLeft w:val="0"/>
      <w:marRight w:val="0"/>
      <w:marTop w:val="0"/>
      <w:marBottom w:val="0"/>
      <w:divBdr>
        <w:top w:val="none" w:sz="0" w:space="0" w:color="auto"/>
        <w:left w:val="none" w:sz="0" w:space="0" w:color="auto"/>
        <w:bottom w:val="none" w:sz="0" w:space="0" w:color="auto"/>
        <w:right w:val="none" w:sz="0" w:space="0" w:color="auto"/>
      </w:divBdr>
    </w:div>
    <w:div w:id="1935237557">
      <w:bodyDiv w:val="1"/>
      <w:marLeft w:val="0"/>
      <w:marRight w:val="0"/>
      <w:marTop w:val="0"/>
      <w:marBottom w:val="0"/>
      <w:divBdr>
        <w:top w:val="none" w:sz="0" w:space="0" w:color="auto"/>
        <w:left w:val="none" w:sz="0" w:space="0" w:color="auto"/>
        <w:bottom w:val="none" w:sz="0" w:space="0" w:color="auto"/>
        <w:right w:val="none" w:sz="0" w:space="0" w:color="auto"/>
      </w:divBdr>
    </w:div>
    <w:div w:id="1937905078">
      <w:bodyDiv w:val="1"/>
      <w:marLeft w:val="0"/>
      <w:marRight w:val="0"/>
      <w:marTop w:val="0"/>
      <w:marBottom w:val="0"/>
      <w:divBdr>
        <w:top w:val="none" w:sz="0" w:space="0" w:color="auto"/>
        <w:left w:val="none" w:sz="0" w:space="0" w:color="auto"/>
        <w:bottom w:val="none" w:sz="0" w:space="0" w:color="auto"/>
        <w:right w:val="none" w:sz="0" w:space="0" w:color="auto"/>
      </w:divBdr>
    </w:div>
    <w:div w:id="1945649524">
      <w:bodyDiv w:val="1"/>
      <w:marLeft w:val="0"/>
      <w:marRight w:val="0"/>
      <w:marTop w:val="0"/>
      <w:marBottom w:val="0"/>
      <w:divBdr>
        <w:top w:val="none" w:sz="0" w:space="0" w:color="auto"/>
        <w:left w:val="none" w:sz="0" w:space="0" w:color="auto"/>
        <w:bottom w:val="none" w:sz="0" w:space="0" w:color="auto"/>
        <w:right w:val="none" w:sz="0" w:space="0" w:color="auto"/>
      </w:divBdr>
    </w:div>
    <w:div w:id="1953239748">
      <w:bodyDiv w:val="1"/>
      <w:marLeft w:val="0"/>
      <w:marRight w:val="0"/>
      <w:marTop w:val="0"/>
      <w:marBottom w:val="0"/>
      <w:divBdr>
        <w:top w:val="none" w:sz="0" w:space="0" w:color="auto"/>
        <w:left w:val="none" w:sz="0" w:space="0" w:color="auto"/>
        <w:bottom w:val="none" w:sz="0" w:space="0" w:color="auto"/>
        <w:right w:val="none" w:sz="0" w:space="0" w:color="auto"/>
      </w:divBdr>
    </w:div>
    <w:div w:id="1963611000">
      <w:bodyDiv w:val="1"/>
      <w:marLeft w:val="0"/>
      <w:marRight w:val="0"/>
      <w:marTop w:val="0"/>
      <w:marBottom w:val="0"/>
      <w:divBdr>
        <w:top w:val="none" w:sz="0" w:space="0" w:color="auto"/>
        <w:left w:val="none" w:sz="0" w:space="0" w:color="auto"/>
        <w:bottom w:val="none" w:sz="0" w:space="0" w:color="auto"/>
        <w:right w:val="none" w:sz="0" w:space="0" w:color="auto"/>
      </w:divBdr>
    </w:div>
    <w:div w:id="1966041956">
      <w:bodyDiv w:val="1"/>
      <w:marLeft w:val="0"/>
      <w:marRight w:val="0"/>
      <w:marTop w:val="0"/>
      <w:marBottom w:val="0"/>
      <w:divBdr>
        <w:top w:val="none" w:sz="0" w:space="0" w:color="auto"/>
        <w:left w:val="none" w:sz="0" w:space="0" w:color="auto"/>
        <w:bottom w:val="none" w:sz="0" w:space="0" w:color="auto"/>
        <w:right w:val="none" w:sz="0" w:space="0" w:color="auto"/>
      </w:divBdr>
    </w:div>
    <w:div w:id="1972324310">
      <w:bodyDiv w:val="1"/>
      <w:marLeft w:val="0"/>
      <w:marRight w:val="0"/>
      <w:marTop w:val="0"/>
      <w:marBottom w:val="0"/>
      <w:divBdr>
        <w:top w:val="none" w:sz="0" w:space="0" w:color="auto"/>
        <w:left w:val="none" w:sz="0" w:space="0" w:color="auto"/>
        <w:bottom w:val="none" w:sz="0" w:space="0" w:color="auto"/>
        <w:right w:val="none" w:sz="0" w:space="0" w:color="auto"/>
      </w:divBdr>
    </w:div>
    <w:div w:id="1978608477">
      <w:bodyDiv w:val="1"/>
      <w:marLeft w:val="0"/>
      <w:marRight w:val="0"/>
      <w:marTop w:val="0"/>
      <w:marBottom w:val="0"/>
      <w:divBdr>
        <w:top w:val="none" w:sz="0" w:space="0" w:color="auto"/>
        <w:left w:val="none" w:sz="0" w:space="0" w:color="auto"/>
        <w:bottom w:val="none" w:sz="0" w:space="0" w:color="auto"/>
        <w:right w:val="none" w:sz="0" w:space="0" w:color="auto"/>
      </w:divBdr>
    </w:div>
    <w:div w:id="1980113909">
      <w:bodyDiv w:val="1"/>
      <w:marLeft w:val="0"/>
      <w:marRight w:val="0"/>
      <w:marTop w:val="0"/>
      <w:marBottom w:val="0"/>
      <w:divBdr>
        <w:top w:val="none" w:sz="0" w:space="0" w:color="auto"/>
        <w:left w:val="none" w:sz="0" w:space="0" w:color="auto"/>
        <w:bottom w:val="none" w:sz="0" w:space="0" w:color="auto"/>
        <w:right w:val="none" w:sz="0" w:space="0" w:color="auto"/>
      </w:divBdr>
    </w:div>
    <w:div w:id="1982147573">
      <w:bodyDiv w:val="1"/>
      <w:marLeft w:val="0"/>
      <w:marRight w:val="0"/>
      <w:marTop w:val="0"/>
      <w:marBottom w:val="0"/>
      <w:divBdr>
        <w:top w:val="none" w:sz="0" w:space="0" w:color="auto"/>
        <w:left w:val="none" w:sz="0" w:space="0" w:color="auto"/>
        <w:bottom w:val="none" w:sz="0" w:space="0" w:color="auto"/>
        <w:right w:val="none" w:sz="0" w:space="0" w:color="auto"/>
      </w:divBdr>
    </w:div>
    <w:div w:id="1990133043">
      <w:bodyDiv w:val="1"/>
      <w:marLeft w:val="0"/>
      <w:marRight w:val="0"/>
      <w:marTop w:val="0"/>
      <w:marBottom w:val="0"/>
      <w:divBdr>
        <w:top w:val="none" w:sz="0" w:space="0" w:color="auto"/>
        <w:left w:val="none" w:sz="0" w:space="0" w:color="auto"/>
        <w:bottom w:val="none" w:sz="0" w:space="0" w:color="auto"/>
        <w:right w:val="none" w:sz="0" w:space="0" w:color="auto"/>
      </w:divBdr>
    </w:div>
    <w:div w:id="1996033645">
      <w:bodyDiv w:val="1"/>
      <w:marLeft w:val="0"/>
      <w:marRight w:val="0"/>
      <w:marTop w:val="0"/>
      <w:marBottom w:val="0"/>
      <w:divBdr>
        <w:top w:val="none" w:sz="0" w:space="0" w:color="auto"/>
        <w:left w:val="none" w:sz="0" w:space="0" w:color="auto"/>
        <w:bottom w:val="none" w:sz="0" w:space="0" w:color="auto"/>
        <w:right w:val="none" w:sz="0" w:space="0" w:color="auto"/>
      </w:divBdr>
    </w:div>
    <w:div w:id="1998458647">
      <w:bodyDiv w:val="1"/>
      <w:marLeft w:val="0"/>
      <w:marRight w:val="0"/>
      <w:marTop w:val="0"/>
      <w:marBottom w:val="0"/>
      <w:divBdr>
        <w:top w:val="none" w:sz="0" w:space="0" w:color="auto"/>
        <w:left w:val="none" w:sz="0" w:space="0" w:color="auto"/>
        <w:bottom w:val="none" w:sz="0" w:space="0" w:color="auto"/>
        <w:right w:val="none" w:sz="0" w:space="0" w:color="auto"/>
      </w:divBdr>
      <w:divsChild>
        <w:div w:id="576743698">
          <w:marLeft w:val="0"/>
          <w:marRight w:val="0"/>
          <w:marTop w:val="0"/>
          <w:marBottom w:val="0"/>
          <w:divBdr>
            <w:top w:val="none" w:sz="0" w:space="0" w:color="auto"/>
            <w:left w:val="none" w:sz="0" w:space="0" w:color="auto"/>
            <w:bottom w:val="none" w:sz="0" w:space="0" w:color="auto"/>
            <w:right w:val="none" w:sz="0" w:space="0" w:color="auto"/>
          </w:divBdr>
        </w:div>
      </w:divsChild>
    </w:div>
    <w:div w:id="2000112486">
      <w:bodyDiv w:val="1"/>
      <w:marLeft w:val="0"/>
      <w:marRight w:val="0"/>
      <w:marTop w:val="0"/>
      <w:marBottom w:val="0"/>
      <w:divBdr>
        <w:top w:val="none" w:sz="0" w:space="0" w:color="auto"/>
        <w:left w:val="none" w:sz="0" w:space="0" w:color="auto"/>
        <w:bottom w:val="none" w:sz="0" w:space="0" w:color="auto"/>
        <w:right w:val="none" w:sz="0" w:space="0" w:color="auto"/>
      </w:divBdr>
    </w:div>
    <w:div w:id="2002468672">
      <w:bodyDiv w:val="1"/>
      <w:marLeft w:val="0"/>
      <w:marRight w:val="0"/>
      <w:marTop w:val="0"/>
      <w:marBottom w:val="0"/>
      <w:divBdr>
        <w:top w:val="none" w:sz="0" w:space="0" w:color="auto"/>
        <w:left w:val="none" w:sz="0" w:space="0" w:color="auto"/>
        <w:bottom w:val="none" w:sz="0" w:space="0" w:color="auto"/>
        <w:right w:val="none" w:sz="0" w:space="0" w:color="auto"/>
      </w:divBdr>
    </w:div>
    <w:div w:id="2003386434">
      <w:bodyDiv w:val="1"/>
      <w:marLeft w:val="0"/>
      <w:marRight w:val="0"/>
      <w:marTop w:val="0"/>
      <w:marBottom w:val="0"/>
      <w:divBdr>
        <w:top w:val="none" w:sz="0" w:space="0" w:color="auto"/>
        <w:left w:val="none" w:sz="0" w:space="0" w:color="auto"/>
        <w:bottom w:val="none" w:sz="0" w:space="0" w:color="auto"/>
        <w:right w:val="none" w:sz="0" w:space="0" w:color="auto"/>
      </w:divBdr>
      <w:divsChild>
        <w:div w:id="342242531">
          <w:marLeft w:val="0"/>
          <w:marRight w:val="0"/>
          <w:marTop w:val="0"/>
          <w:marBottom w:val="0"/>
          <w:divBdr>
            <w:top w:val="none" w:sz="0" w:space="0" w:color="auto"/>
            <w:left w:val="none" w:sz="0" w:space="0" w:color="auto"/>
            <w:bottom w:val="none" w:sz="0" w:space="0" w:color="auto"/>
            <w:right w:val="none" w:sz="0" w:space="0" w:color="auto"/>
          </w:divBdr>
          <w:divsChild>
            <w:div w:id="701592775">
              <w:marLeft w:val="0"/>
              <w:marRight w:val="0"/>
              <w:marTop w:val="0"/>
              <w:marBottom w:val="0"/>
              <w:divBdr>
                <w:top w:val="none" w:sz="0" w:space="0" w:color="auto"/>
                <w:left w:val="none" w:sz="0" w:space="0" w:color="auto"/>
                <w:bottom w:val="none" w:sz="0" w:space="0" w:color="auto"/>
                <w:right w:val="none" w:sz="0" w:space="0" w:color="auto"/>
              </w:divBdr>
              <w:divsChild>
                <w:div w:id="13854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436048">
      <w:bodyDiv w:val="1"/>
      <w:marLeft w:val="0"/>
      <w:marRight w:val="0"/>
      <w:marTop w:val="0"/>
      <w:marBottom w:val="0"/>
      <w:divBdr>
        <w:top w:val="none" w:sz="0" w:space="0" w:color="auto"/>
        <w:left w:val="none" w:sz="0" w:space="0" w:color="auto"/>
        <w:bottom w:val="none" w:sz="0" w:space="0" w:color="auto"/>
        <w:right w:val="none" w:sz="0" w:space="0" w:color="auto"/>
      </w:divBdr>
    </w:div>
    <w:div w:id="2005668005">
      <w:bodyDiv w:val="1"/>
      <w:marLeft w:val="0"/>
      <w:marRight w:val="0"/>
      <w:marTop w:val="0"/>
      <w:marBottom w:val="0"/>
      <w:divBdr>
        <w:top w:val="none" w:sz="0" w:space="0" w:color="auto"/>
        <w:left w:val="none" w:sz="0" w:space="0" w:color="auto"/>
        <w:bottom w:val="none" w:sz="0" w:space="0" w:color="auto"/>
        <w:right w:val="none" w:sz="0" w:space="0" w:color="auto"/>
      </w:divBdr>
    </w:div>
    <w:div w:id="2006125737">
      <w:bodyDiv w:val="1"/>
      <w:marLeft w:val="0"/>
      <w:marRight w:val="0"/>
      <w:marTop w:val="0"/>
      <w:marBottom w:val="0"/>
      <w:divBdr>
        <w:top w:val="none" w:sz="0" w:space="0" w:color="auto"/>
        <w:left w:val="none" w:sz="0" w:space="0" w:color="auto"/>
        <w:bottom w:val="none" w:sz="0" w:space="0" w:color="auto"/>
        <w:right w:val="none" w:sz="0" w:space="0" w:color="auto"/>
      </w:divBdr>
    </w:div>
    <w:div w:id="2008359380">
      <w:bodyDiv w:val="1"/>
      <w:marLeft w:val="0"/>
      <w:marRight w:val="0"/>
      <w:marTop w:val="0"/>
      <w:marBottom w:val="0"/>
      <w:divBdr>
        <w:top w:val="none" w:sz="0" w:space="0" w:color="auto"/>
        <w:left w:val="none" w:sz="0" w:space="0" w:color="auto"/>
        <w:bottom w:val="none" w:sz="0" w:space="0" w:color="auto"/>
        <w:right w:val="none" w:sz="0" w:space="0" w:color="auto"/>
      </w:divBdr>
    </w:div>
    <w:div w:id="2011368972">
      <w:bodyDiv w:val="1"/>
      <w:marLeft w:val="0"/>
      <w:marRight w:val="0"/>
      <w:marTop w:val="0"/>
      <w:marBottom w:val="0"/>
      <w:divBdr>
        <w:top w:val="none" w:sz="0" w:space="0" w:color="auto"/>
        <w:left w:val="none" w:sz="0" w:space="0" w:color="auto"/>
        <w:bottom w:val="none" w:sz="0" w:space="0" w:color="auto"/>
        <w:right w:val="none" w:sz="0" w:space="0" w:color="auto"/>
      </w:divBdr>
    </w:div>
    <w:div w:id="2012561151">
      <w:bodyDiv w:val="1"/>
      <w:marLeft w:val="0"/>
      <w:marRight w:val="0"/>
      <w:marTop w:val="0"/>
      <w:marBottom w:val="0"/>
      <w:divBdr>
        <w:top w:val="none" w:sz="0" w:space="0" w:color="auto"/>
        <w:left w:val="none" w:sz="0" w:space="0" w:color="auto"/>
        <w:bottom w:val="none" w:sz="0" w:space="0" w:color="auto"/>
        <w:right w:val="none" w:sz="0" w:space="0" w:color="auto"/>
      </w:divBdr>
    </w:div>
    <w:div w:id="2013683947">
      <w:bodyDiv w:val="1"/>
      <w:marLeft w:val="0"/>
      <w:marRight w:val="0"/>
      <w:marTop w:val="0"/>
      <w:marBottom w:val="0"/>
      <w:divBdr>
        <w:top w:val="none" w:sz="0" w:space="0" w:color="auto"/>
        <w:left w:val="none" w:sz="0" w:space="0" w:color="auto"/>
        <w:bottom w:val="none" w:sz="0" w:space="0" w:color="auto"/>
        <w:right w:val="none" w:sz="0" w:space="0" w:color="auto"/>
      </w:divBdr>
    </w:div>
    <w:div w:id="2013945672">
      <w:bodyDiv w:val="1"/>
      <w:marLeft w:val="0"/>
      <w:marRight w:val="0"/>
      <w:marTop w:val="0"/>
      <w:marBottom w:val="0"/>
      <w:divBdr>
        <w:top w:val="none" w:sz="0" w:space="0" w:color="auto"/>
        <w:left w:val="none" w:sz="0" w:space="0" w:color="auto"/>
        <w:bottom w:val="none" w:sz="0" w:space="0" w:color="auto"/>
        <w:right w:val="none" w:sz="0" w:space="0" w:color="auto"/>
      </w:divBdr>
    </w:div>
    <w:div w:id="2014915735">
      <w:bodyDiv w:val="1"/>
      <w:marLeft w:val="0"/>
      <w:marRight w:val="0"/>
      <w:marTop w:val="0"/>
      <w:marBottom w:val="0"/>
      <w:divBdr>
        <w:top w:val="none" w:sz="0" w:space="0" w:color="auto"/>
        <w:left w:val="none" w:sz="0" w:space="0" w:color="auto"/>
        <w:bottom w:val="none" w:sz="0" w:space="0" w:color="auto"/>
        <w:right w:val="none" w:sz="0" w:space="0" w:color="auto"/>
      </w:divBdr>
    </w:div>
    <w:div w:id="2016030115">
      <w:bodyDiv w:val="1"/>
      <w:marLeft w:val="0"/>
      <w:marRight w:val="0"/>
      <w:marTop w:val="0"/>
      <w:marBottom w:val="0"/>
      <w:divBdr>
        <w:top w:val="none" w:sz="0" w:space="0" w:color="auto"/>
        <w:left w:val="none" w:sz="0" w:space="0" w:color="auto"/>
        <w:bottom w:val="none" w:sz="0" w:space="0" w:color="auto"/>
        <w:right w:val="none" w:sz="0" w:space="0" w:color="auto"/>
      </w:divBdr>
    </w:div>
    <w:div w:id="2020964189">
      <w:bodyDiv w:val="1"/>
      <w:marLeft w:val="0"/>
      <w:marRight w:val="0"/>
      <w:marTop w:val="0"/>
      <w:marBottom w:val="0"/>
      <w:divBdr>
        <w:top w:val="none" w:sz="0" w:space="0" w:color="auto"/>
        <w:left w:val="none" w:sz="0" w:space="0" w:color="auto"/>
        <w:bottom w:val="none" w:sz="0" w:space="0" w:color="auto"/>
        <w:right w:val="none" w:sz="0" w:space="0" w:color="auto"/>
      </w:divBdr>
    </w:div>
    <w:div w:id="2021620012">
      <w:bodyDiv w:val="1"/>
      <w:marLeft w:val="0"/>
      <w:marRight w:val="0"/>
      <w:marTop w:val="0"/>
      <w:marBottom w:val="0"/>
      <w:divBdr>
        <w:top w:val="none" w:sz="0" w:space="0" w:color="auto"/>
        <w:left w:val="none" w:sz="0" w:space="0" w:color="auto"/>
        <w:bottom w:val="none" w:sz="0" w:space="0" w:color="auto"/>
        <w:right w:val="none" w:sz="0" w:space="0" w:color="auto"/>
      </w:divBdr>
    </w:div>
    <w:div w:id="2023772823">
      <w:bodyDiv w:val="1"/>
      <w:marLeft w:val="0"/>
      <w:marRight w:val="0"/>
      <w:marTop w:val="0"/>
      <w:marBottom w:val="0"/>
      <w:divBdr>
        <w:top w:val="none" w:sz="0" w:space="0" w:color="auto"/>
        <w:left w:val="none" w:sz="0" w:space="0" w:color="auto"/>
        <w:bottom w:val="none" w:sz="0" w:space="0" w:color="auto"/>
        <w:right w:val="none" w:sz="0" w:space="0" w:color="auto"/>
      </w:divBdr>
    </w:div>
    <w:div w:id="2034767735">
      <w:bodyDiv w:val="1"/>
      <w:marLeft w:val="0"/>
      <w:marRight w:val="0"/>
      <w:marTop w:val="0"/>
      <w:marBottom w:val="0"/>
      <w:divBdr>
        <w:top w:val="none" w:sz="0" w:space="0" w:color="auto"/>
        <w:left w:val="none" w:sz="0" w:space="0" w:color="auto"/>
        <w:bottom w:val="none" w:sz="0" w:space="0" w:color="auto"/>
        <w:right w:val="none" w:sz="0" w:space="0" w:color="auto"/>
      </w:divBdr>
    </w:div>
    <w:div w:id="2042782761">
      <w:bodyDiv w:val="1"/>
      <w:marLeft w:val="0"/>
      <w:marRight w:val="0"/>
      <w:marTop w:val="0"/>
      <w:marBottom w:val="0"/>
      <w:divBdr>
        <w:top w:val="none" w:sz="0" w:space="0" w:color="auto"/>
        <w:left w:val="none" w:sz="0" w:space="0" w:color="auto"/>
        <w:bottom w:val="none" w:sz="0" w:space="0" w:color="auto"/>
        <w:right w:val="none" w:sz="0" w:space="0" w:color="auto"/>
      </w:divBdr>
    </w:div>
    <w:div w:id="2044790129">
      <w:bodyDiv w:val="1"/>
      <w:marLeft w:val="0"/>
      <w:marRight w:val="0"/>
      <w:marTop w:val="0"/>
      <w:marBottom w:val="0"/>
      <w:divBdr>
        <w:top w:val="none" w:sz="0" w:space="0" w:color="auto"/>
        <w:left w:val="none" w:sz="0" w:space="0" w:color="auto"/>
        <w:bottom w:val="none" w:sz="0" w:space="0" w:color="auto"/>
        <w:right w:val="none" w:sz="0" w:space="0" w:color="auto"/>
      </w:divBdr>
    </w:div>
    <w:div w:id="2046977583">
      <w:bodyDiv w:val="1"/>
      <w:marLeft w:val="0"/>
      <w:marRight w:val="0"/>
      <w:marTop w:val="0"/>
      <w:marBottom w:val="0"/>
      <w:divBdr>
        <w:top w:val="none" w:sz="0" w:space="0" w:color="auto"/>
        <w:left w:val="none" w:sz="0" w:space="0" w:color="auto"/>
        <w:bottom w:val="none" w:sz="0" w:space="0" w:color="auto"/>
        <w:right w:val="none" w:sz="0" w:space="0" w:color="auto"/>
      </w:divBdr>
      <w:divsChild>
        <w:div w:id="925069957">
          <w:marLeft w:val="0"/>
          <w:marRight w:val="0"/>
          <w:marTop w:val="180"/>
          <w:marBottom w:val="240"/>
          <w:divBdr>
            <w:top w:val="none" w:sz="0" w:space="0" w:color="auto"/>
            <w:left w:val="none" w:sz="0" w:space="0" w:color="auto"/>
            <w:bottom w:val="none" w:sz="0" w:space="0" w:color="auto"/>
            <w:right w:val="none" w:sz="0" w:space="0" w:color="auto"/>
          </w:divBdr>
        </w:div>
      </w:divsChild>
    </w:div>
    <w:div w:id="2049449902">
      <w:bodyDiv w:val="1"/>
      <w:marLeft w:val="0"/>
      <w:marRight w:val="0"/>
      <w:marTop w:val="0"/>
      <w:marBottom w:val="0"/>
      <w:divBdr>
        <w:top w:val="none" w:sz="0" w:space="0" w:color="auto"/>
        <w:left w:val="none" w:sz="0" w:space="0" w:color="auto"/>
        <w:bottom w:val="none" w:sz="0" w:space="0" w:color="auto"/>
        <w:right w:val="none" w:sz="0" w:space="0" w:color="auto"/>
      </w:divBdr>
    </w:div>
    <w:div w:id="2053381668">
      <w:bodyDiv w:val="1"/>
      <w:marLeft w:val="0"/>
      <w:marRight w:val="0"/>
      <w:marTop w:val="0"/>
      <w:marBottom w:val="0"/>
      <w:divBdr>
        <w:top w:val="none" w:sz="0" w:space="0" w:color="auto"/>
        <w:left w:val="none" w:sz="0" w:space="0" w:color="auto"/>
        <w:bottom w:val="none" w:sz="0" w:space="0" w:color="auto"/>
        <w:right w:val="none" w:sz="0" w:space="0" w:color="auto"/>
      </w:divBdr>
    </w:div>
    <w:div w:id="2056002015">
      <w:bodyDiv w:val="1"/>
      <w:marLeft w:val="0"/>
      <w:marRight w:val="0"/>
      <w:marTop w:val="0"/>
      <w:marBottom w:val="0"/>
      <w:divBdr>
        <w:top w:val="none" w:sz="0" w:space="0" w:color="auto"/>
        <w:left w:val="none" w:sz="0" w:space="0" w:color="auto"/>
        <w:bottom w:val="none" w:sz="0" w:space="0" w:color="auto"/>
        <w:right w:val="none" w:sz="0" w:space="0" w:color="auto"/>
      </w:divBdr>
    </w:div>
    <w:div w:id="2059548547">
      <w:bodyDiv w:val="1"/>
      <w:marLeft w:val="0"/>
      <w:marRight w:val="0"/>
      <w:marTop w:val="0"/>
      <w:marBottom w:val="0"/>
      <w:divBdr>
        <w:top w:val="none" w:sz="0" w:space="0" w:color="auto"/>
        <w:left w:val="none" w:sz="0" w:space="0" w:color="auto"/>
        <w:bottom w:val="none" w:sz="0" w:space="0" w:color="auto"/>
        <w:right w:val="none" w:sz="0" w:space="0" w:color="auto"/>
      </w:divBdr>
    </w:div>
    <w:div w:id="2071683560">
      <w:bodyDiv w:val="1"/>
      <w:marLeft w:val="0"/>
      <w:marRight w:val="0"/>
      <w:marTop w:val="0"/>
      <w:marBottom w:val="0"/>
      <w:divBdr>
        <w:top w:val="none" w:sz="0" w:space="0" w:color="auto"/>
        <w:left w:val="none" w:sz="0" w:space="0" w:color="auto"/>
        <w:bottom w:val="none" w:sz="0" w:space="0" w:color="auto"/>
        <w:right w:val="none" w:sz="0" w:space="0" w:color="auto"/>
      </w:divBdr>
      <w:divsChild>
        <w:div w:id="615523367">
          <w:marLeft w:val="0"/>
          <w:marRight w:val="0"/>
          <w:marTop w:val="0"/>
          <w:marBottom w:val="0"/>
          <w:divBdr>
            <w:top w:val="none" w:sz="0" w:space="0" w:color="auto"/>
            <w:left w:val="none" w:sz="0" w:space="0" w:color="auto"/>
            <w:bottom w:val="none" w:sz="0" w:space="0" w:color="auto"/>
            <w:right w:val="none" w:sz="0" w:space="0" w:color="auto"/>
          </w:divBdr>
          <w:divsChild>
            <w:div w:id="859465366">
              <w:marLeft w:val="0"/>
              <w:marRight w:val="0"/>
              <w:marTop w:val="0"/>
              <w:marBottom w:val="0"/>
              <w:divBdr>
                <w:top w:val="none" w:sz="0" w:space="0" w:color="auto"/>
                <w:left w:val="none" w:sz="0" w:space="0" w:color="auto"/>
                <w:bottom w:val="none" w:sz="0" w:space="0" w:color="auto"/>
                <w:right w:val="none" w:sz="0" w:space="0" w:color="auto"/>
              </w:divBdr>
              <w:divsChild>
                <w:div w:id="1821578526">
                  <w:marLeft w:val="0"/>
                  <w:marRight w:val="0"/>
                  <w:marTop w:val="0"/>
                  <w:marBottom w:val="0"/>
                  <w:divBdr>
                    <w:top w:val="none" w:sz="0" w:space="0" w:color="auto"/>
                    <w:left w:val="none" w:sz="0" w:space="0" w:color="auto"/>
                    <w:bottom w:val="none" w:sz="0" w:space="0" w:color="auto"/>
                    <w:right w:val="none" w:sz="0" w:space="0" w:color="auto"/>
                  </w:divBdr>
                  <w:divsChild>
                    <w:div w:id="1798065904">
                      <w:marLeft w:val="0"/>
                      <w:marRight w:val="0"/>
                      <w:marTop w:val="0"/>
                      <w:marBottom w:val="0"/>
                      <w:divBdr>
                        <w:top w:val="none" w:sz="0" w:space="0" w:color="auto"/>
                        <w:left w:val="none" w:sz="0" w:space="0" w:color="auto"/>
                        <w:bottom w:val="none" w:sz="0" w:space="0" w:color="auto"/>
                        <w:right w:val="none" w:sz="0" w:space="0" w:color="auto"/>
                      </w:divBdr>
                      <w:divsChild>
                        <w:div w:id="1438284021">
                          <w:marLeft w:val="0"/>
                          <w:marRight w:val="0"/>
                          <w:marTop w:val="0"/>
                          <w:marBottom w:val="0"/>
                          <w:divBdr>
                            <w:top w:val="none" w:sz="0" w:space="0" w:color="auto"/>
                            <w:left w:val="none" w:sz="0" w:space="0" w:color="auto"/>
                            <w:bottom w:val="none" w:sz="0" w:space="0" w:color="auto"/>
                            <w:right w:val="none" w:sz="0" w:space="0" w:color="auto"/>
                          </w:divBdr>
                          <w:divsChild>
                            <w:div w:id="1703021534">
                              <w:marLeft w:val="0"/>
                              <w:marRight w:val="0"/>
                              <w:marTop w:val="0"/>
                              <w:marBottom w:val="0"/>
                              <w:divBdr>
                                <w:top w:val="none" w:sz="0" w:space="0" w:color="auto"/>
                                <w:left w:val="none" w:sz="0" w:space="0" w:color="auto"/>
                                <w:bottom w:val="none" w:sz="0" w:space="0" w:color="auto"/>
                                <w:right w:val="none" w:sz="0" w:space="0" w:color="auto"/>
                              </w:divBdr>
                              <w:divsChild>
                                <w:div w:id="729616918">
                                  <w:marLeft w:val="0"/>
                                  <w:marRight w:val="0"/>
                                  <w:marTop w:val="0"/>
                                  <w:marBottom w:val="0"/>
                                  <w:divBdr>
                                    <w:top w:val="none" w:sz="0" w:space="0" w:color="auto"/>
                                    <w:left w:val="none" w:sz="0" w:space="0" w:color="auto"/>
                                    <w:bottom w:val="none" w:sz="0" w:space="0" w:color="auto"/>
                                    <w:right w:val="none" w:sz="0" w:space="0" w:color="auto"/>
                                  </w:divBdr>
                                  <w:divsChild>
                                    <w:div w:id="14012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2071664">
      <w:bodyDiv w:val="1"/>
      <w:marLeft w:val="0"/>
      <w:marRight w:val="0"/>
      <w:marTop w:val="0"/>
      <w:marBottom w:val="0"/>
      <w:divBdr>
        <w:top w:val="none" w:sz="0" w:space="0" w:color="auto"/>
        <w:left w:val="none" w:sz="0" w:space="0" w:color="auto"/>
        <w:bottom w:val="none" w:sz="0" w:space="0" w:color="auto"/>
        <w:right w:val="none" w:sz="0" w:space="0" w:color="auto"/>
      </w:divBdr>
    </w:div>
    <w:div w:id="2072576971">
      <w:bodyDiv w:val="1"/>
      <w:marLeft w:val="0"/>
      <w:marRight w:val="0"/>
      <w:marTop w:val="0"/>
      <w:marBottom w:val="0"/>
      <w:divBdr>
        <w:top w:val="none" w:sz="0" w:space="0" w:color="auto"/>
        <w:left w:val="none" w:sz="0" w:space="0" w:color="auto"/>
        <w:bottom w:val="none" w:sz="0" w:space="0" w:color="auto"/>
        <w:right w:val="none" w:sz="0" w:space="0" w:color="auto"/>
      </w:divBdr>
    </w:div>
    <w:div w:id="2075152201">
      <w:bodyDiv w:val="1"/>
      <w:marLeft w:val="0"/>
      <w:marRight w:val="0"/>
      <w:marTop w:val="0"/>
      <w:marBottom w:val="0"/>
      <w:divBdr>
        <w:top w:val="none" w:sz="0" w:space="0" w:color="auto"/>
        <w:left w:val="none" w:sz="0" w:space="0" w:color="auto"/>
        <w:bottom w:val="none" w:sz="0" w:space="0" w:color="auto"/>
        <w:right w:val="none" w:sz="0" w:space="0" w:color="auto"/>
      </w:divBdr>
    </w:div>
    <w:div w:id="2075662708">
      <w:bodyDiv w:val="1"/>
      <w:marLeft w:val="0"/>
      <w:marRight w:val="0"/>
      <w:marTop w:val="0"/>
      <w:marBottom w:val="0"/>
      <w:divBdr>
        <w:top w:val="none" w:sz="0" w:space="0" w:color="auto"/>
        <w:left w:val="none" w:sz="0" w:space="0" w:color="auto"/>
        <w:bottom w:val="none" w:sz="0" w:space="0" w:color="auto"/>
        <w:right w:val="none" w:sz="0" w:space="0" w:color="auto"/>
      </w:divBdr>
    </w:div>
    <w:div w:id="2078086005">
      <w:bodyDiv w:val="1"/>
      <w:marLeft w:val="0"/>
      <w:marRight w:val="0"/>
      <w:marTop w:val="0"/>
      <w:marBottom w:val="0"/>
      <w:divBdr>
        <w:top w:val="none" w:sz="0" w:space="0" w:color="auto"/>
        <w:left w:val="none" w:sz="0" w:space="0" w:color="auto"/>
        <w:bottom w:val="none" w:sz="0" w:space="0" w:color="auto"/>
        <w:right w:val="none" w:sz="0" w:space="0" w:color="auto"/>
      </w:divBdr>
    </w:div>
    <w:div w:id="2084832276">
      <w:bodyDiv w:val="1"/>
      <w:marLeft w:val="0"/>
      <w:marRight w:val="0"/>
      <w:marTop w:val="0"/>
      <w:marBottom w:val="0"/>
      <w:divBdr>
        <w:top w:val="none" w:sz="0" w:space="0" w:color="auto"/>
        <w:left w:val="none" w:sz="0" w:space="0" w:color="auto"/>
        <w:bottom w:val="none" w:sz="0" w:space="0" w:color="auto"/>
        <w:right w:val="none" w:sz="0" w:space="0" w:color="auto"/>
      </w:divBdr>
    </w:div>
    <w:div w:id="2087337318">
      <w:bodyDiv w:val="1"/>
      <w:marLeft w:val="0"/>
      <w:marRight w:val="0"/>
      <w:marTop w:val="0"/>
      <w:marBottom w:val="0"/>
      <w:divBdr>
        <w:top w:val="none" w:sz="0" w:space="0" w:color="auto"/>
        <w:left w:val="none" w:sz="0" w:space="0" w:color="auto"/>
        <w:bottom w:val="none" w:sz="0" w:space="0" w:color="auto"/>
        <w:right w:val="none" w:sz="0" w:space="0" w:color="auto"/>
      </w:divBdr>
    </w:div>
    <w:div w:id="2088114703">
      <w:bodyDiv w:val="1"/>
      <w:marLeft w:val="0"/>
      <w:marRight w:val="0"/>
      <w:marTop w:val="0"/>
      <w:marBottom w:val="0"/>
      <w:divBdr>
        <w:top w:val="none" w:sz="0" w:space="0" w:color="auto"/>
        <w:left w:val="none" w:sz="0" w:space="0" w:color="auto"/>
        <w:bottom w:val="none" w:sz="0" w:space="0" w:color="auto"/>
        <w:right w:val="none" w:sz="0" w:space="0" w:color="auto"/>
      </w:divBdr>
    </w:div>
    <w:div w:id="2091416017">
      <w:bodyDiv w:val="1"/>
      <w:marLeft w:val="0"/>
      <w:marRight w:val="0"/>
      <w:marTop w:val="0"/>
      <w:marBottom w:val="0"/>
      <w:divBdr>
        <w:top w:val="none" w:sz="0" w:space="0" w:color="auto"/>
        <w:left w:val="none" w:sz="0" w:space="0" w:color="auto"/>
        <w:bottom w:val="none" w:sz="0" w:space="0" w:color="auto"/>
        <w:right w:val="none" w:sz="0" w:space="0" w:color="auto"/>
      </w:divBdr>
    </w:div>
    <w:div w:id="2091538528">
      <w:bodyDiv w:val="1"/>
      <w:marLeft w:val="0"/>
      <w:marRight w:val="0"/>
      <w:marTop w:val="0"/>
      <w:marBottom w:val="0"/>
      <w:divBdr>
        <w:top w:val="none" w:sz="0" w:space="0" w:color="auto"/>
        <w:left w:val="none" w:sz="0" w:space="0" w:color="auto"/>
        <w:bottom w:val="none" w:sz="0" w:space="0" w:color="auto"/>
        <w:right w:val="none" w:sz="0" w:space="0" w:color="auto"/>
      </w:divBdr>
    </w:div>
    <w:div w:id="2108496857">
      <w:bodyDiv w:val="1"/>
      <w:marLeft w:val="0"/>
      <w:marRight w:val="0"/>
      <w:marTop w:val="0"/>
      <w:marBottom w:val="0"/>
      <w:divBdr>
        <w:top w:val="none" w:sz="0" w:space="0" w:color="auto"/>
        <w:left w:val="none" w:sz="0" w:space="0" w:color="auto"/>
        <w:bottom w:val="none" w:sz="0" w:space="0" w:color="auto"/>
        <w:right w:val="none" w:sz="0" w:space="0" w:color="auto"/>
      </w:divBdr>
    </w:div>
    <w:div w:id="2108848531">
      <w:bodyDiv w:val="1"/>
      <w:marLeft w:val="0"/>
      <w:marRight w:val="0"/>
      <w:marTop w:val="0"/>
      <w:marBottom w:val="0"/>
      <w:divBdr>
        <w:top w:val="none" w:sz="0" w:space="0" w:color="auto"/>
        <w:left w:val="none" w:sz="0" w:space="0" w:color="auto"/>
        <w:bottom w:val="none" w:sz="0" w:space="0" w:color="auto"/>
        <w:right w:val="none" w:sz="0" w:space="0" w:color="auto"/>
      </w:divBdr>
    </w:div>
    <w:div w:id="2114471677">
      <w:bodyDiv w:val="1"/>
      <w:marLeft w:val="0"/>
      <w:marRight w:val="0"/>
      <w:marTop w:val="0"/>
      <w:marBottom w:val="0"/>
      <w:divBdr>
        <w:top w:val="none" w:sz="0" w:space="0" w:color="auto"/>
        <w:left w:val="none" w:sz="0" w:space="0" w:color="auto"/>
        <w:bottom w:val="none" w:sz="0" w:space="0" w:color="auto"/>
        <w:right w:val="none" w:sz="0" w:space="0" w:color="auto"/>
      </w:divBdr>
    </w:div>
    <w:div w:id="2117290742">
      <w:bodyDiv w:val="1"/>
      <w:marLeft w:val="0"/>
      <w:marRight w:val="0"/>
      <w:marTop w:val="0"/>
      <w:marBottom w:val="0"/>
      <w:divBdr>
        <w:top w:val="none" w:sz="0" w:space="0" w:color="auto"/>
        <w:left w:val="none" w:sz="0" w:space="0" w:color="auto"/>
        <w:bottom w:val="none" w:sz="0" w:space="0" w:color="auto"/>
        <w:right w:val="none" w:sz="0" w:space="0" w:color="auto"/>
      </w:divBdr>
    </w:div>
    <w:div w:id="2145657306">
      <w:bodyDiv w:val="1"/>
      <w:marLeft w:val="0"/>
      <w:marRight w:val="0"/>
      <w:marTop w:val="0"/>
      <w:marBottom w:val="0"/>
      <w:divBdr>
        <w:top w:val="none" w:sz="0" w:space="0" w:color="auto"/>
        <w:left w:val="none" w:sz="0" w:space="0" w:color="auto"/>
        <w:bottom w:val="none" w:sz="0" w:space="0" w:color="auto"/>
        <w:right w:val="none" w:sz="0" w:space="0" w:color="auto"/>
      </w:divBdr>
    </w:div>
    <w:div w:id="2146698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ederalregister.gov/d/2026-15920" TargetMode="External"/><Relationship Id="rId21" Type="http://schemas.openxmlformats.org/officeDocument/2006/relationships/hyperlink" Target="https://www.tarimorman.gov.tr/GKGM/Menus/136/Regulations" TargetMode="External"/><Relationship Id="rId42" Type="http://schemas.openxmlformats.org/officeDocument/2006/relationships/hyperlink" Target="https://members.wto.org/crnattachments/2026/SPS/VNM/26_04244_00_x.pdf" TargetMode="External"/><Relationship Id="rId47" Type="http://schemas.openxmlformats.org/officeDocument/2006/relationships/hyperlink" Target="https://members.wto.org/crnattachments/2026/SPS/VNM/26_04255_00_x.pdf" TargetMode="External"/><Relationship Id="rId63" Type="http://schemas.openxmlformats.org/officeDocument/2006/relationships/hyperlink" Target="https://members.wto.org/crnattachments/2026/SPS/USA/26_04407_00_e.pdf" TargetMode="External"/><Relationship Id="rId68" Type="http://schemas.openxmlformats.org/officeDocument/2006/relationships/hyperlink" Target="https://www.apvma.gov.au/sites/default/files/2026-08/Gazette%20No%2017%20Tuesday%2025%20August%202026.pdf" TargetMode="External"/><Relationship Id="rId84" Type="http://schemas.openxmlformats.org/officeDocument/2006/relationships/fontTable" Target="fontTable.xml"/><Relationship Id="rId16" Type="http://schemas.openxmlformats.org/officeDocument/2006/relationships/hyperlink" Target="https://www.govinfo.gov/content/pkg/FR-2026-08-03/html/2026-15634.htm" TargetMode="External"/><Relationship Id="rId11" Type="http://schemas.openxmlformats.org/officeDocument/2006/relationships/hyperlink" Target="https://members.wto.org/crnattachments/2026/SPS/EEC/26_04069_00_e.pdf" TargetMode="External"/><Relationship Id="rId32" Type="http://schemas.openxmlformats.org/officeDocument/2006/relationships/hyperlink" Target="https://www.hse.gov.uk/pesticides/assets/docs/mrln-abkw-1220.pdf" TargetMode="External"/><Relationship Id="rId37" Type="http://schemas.openxmlformats.org/officeDocument/2006/relationships/hyperlink" Target="https://members.wto.org/crnattachments/2026/SPS/TPKM/26_04214_00_e.pdf" TargetMode="External"/><Relationship Id="rId53" Type="http://schemas.openxmlformats.org/officeDocument/2006/relationships/hyperlink" Target="https://www.govinfo.gov/content/pkg/FR-2026-08-20/html/2026-16973.htm" TargetMode="External"/><Relationship Id="rId58" Type="http://schemas.openxmlformats.org/officeDocument/2006/relationships/hyperlink" Target="https://www.federalregister.gov/d/2026-16939" TargetMode="External"/><Relationship Id="rId74" Type="http://schemas.openxmlformats.org/officeDocument/2006/relationships/hyperlink" Target="https://bicon.agriculture.gov.au/BiconWeb4.0" TargetMode="External"/><Relationship Id="rId79" Type="http://schemas.openxmlformats.org/officeDocument/2006/relationships/hyperlink" Target="https://members.wto.org/crnattachments/2026/SPS/ARM/26_04485_00_x.pdf" TargetMode="External"/><Relationship Id="rId5" Type="http://schemas.openxmlformats.org/officeDocument/2006/relationships/webSettings" Target="webSettings.xml"/><Relationship Id="rId19" Type="http://schemas.openxmlformats.org/officeDocument/2006/relationships/hyperlink" Target="https://members.wto.org/crnattachments/2026/SPS/TUR/26_04101_00_e.pdf" TargetMode="External"/><Relationship Id="rId14" Type="http://schemas.openxmlformats.org/officeDocument/2006/relationships/hyperlink" Target="https://www.govinfo.gov/content/pkg/FR-2026-08-04/html/2026-15761.htm" TargetMode="External"/><Relationship Id="rId22" Type="http://schemas.openxmlformats.org/officeDocument/2006/relationships/hyperlink" Target="https://members.wto.org/crnattachments/2026/SPS/TUR/26_04100_00_e.pdf" TargetMode="External"/><Relationship Id="rId27" Type="http://schemas.openxmlformats.org/officeDocument/2006/relationships/hyperlink" Target="https://members.wto.org/crnattachments/2026/SPS/USA/26_04117_00_e.pdf" TargetMode="External"/><Relationship Id="rId30" Type="http://schemas.openxmlformats.org/officeDocument/2006/relationships/hyperlink" Target="https://www.hse.gov.uk/pesticides/assets/docs/mrln-abkw-1220.pdf" TargetMode="External"/><Relationship Id="rId35" Type="http://schemas.openxmlformats.org/officeDocument/2006/relationships/hyperlink" Target="https://members.wto.org/crnattachments/2026/SPS/USA/26_04201_00_e.pdf" TargetMode="External"/><Relationship Id="rId43" Type="http://schemas.openxmlformats.org/officeDocument/2006/relationships/hyperlink" Target="https://ratchakitcha.soc.go.th/documents/123872.pdf" TargetMode="External"/><Relationship Id="rId48" Type="http://schemas.openxmlformats.org/officeDocument/2006/relationships/hyperlink" Target="https://members.wto.org/crnattachments/2026/SPS/VNM/26_04255_01_x.pdf" TargetMode="External"/><Relationship Id="rId56" Type="http://schemas.openxmlformats.org/officeDocument/2006/relationships/hyperlink" Target="https://members.wto.org/crnattachments/2026/SPS/VNM/26_04393_00_x.pdf" TargetMode="External"/><Relationship Id="rId64" Type="http://schemas.openxmlformats.org/officeDocument/2006/relationships/hyperlink" Target="https://www.federalregister.gov/d/2026-16944" TargetMode="External"/><Relationship Id="rId69" Type="http://schemas.openxmlformats.org/officeDocument/2006/relationships/hyperlink" Target="https://members.wto.org/crnattachments/2026/SPS/JPN/26_04467_00_e.pdf" TargetMode="External"/><Relationship Id="rId77" Type="http://schemas.openxmlformats.org/officeDocument/2006/relationships/hyperlink" Target="https://regulation.eaeunion.org/orv/3569/" TargetMode="External"/><Relationship Id="rId8" Type="http://schemas.openxmlformats.org/officeDocument/2006/relationships/hyperlink" Target="https://members.wto.org/crnattachments/2026/SPS/JPN/26_04023_00_e.pdf" TargetMode="External"/><Relationship Id="rId51" Type="http://schemas.openxmlformats.org/officeDocument/2006/relationships/hyperlink" Target="https://members.wto.org/crnattachments/2026/SPS/ISR/26_04334_00_x.pdf" TargetMode="External"/><Relationship Id="rId72" Type="http://schemas.openxmlformats.org/officeDocument/2006/relationships/hyperlink" Target="https://members.wto.org/crnattachments/2026/SPS/JPN/26_04464_00_e.pdf" TargetMode="External"/><Relationship Id="rId80" Type="http://schemas.openxmlformats.org/officeDocument/2006/relationships/hyperlink" Target="https://members.wto.org/crnattachments/2026/SPS/ARM/26_04485_01_x.pdf"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members.wto.org/crnattachments/2026/SPS/EEC/26_04068_00_e.pdf" TargetMode="External"/><Relationship Id="rId17" Type="http://schemas.openxmlformats.org/officeDocument/2006/relationships/hyperlink" Target="https://www.tarimorman.gov.tr/HAYGEM/Menu/67/Veteriner-Saglik-Urunleri" TargetMode="External"/><Relationship Id="rId25" Type="http://schemas.openxmlformats.org/officeDocument/2006/relationships/hyperlink" Target="https://members.wto.org/crnattachments/2026/SPS/VNM/26_04126_00_x.pdf" TargetMode="External"/><Relationship Id="rId33" Type="http://schemas.openxmlformats.org/officeDocument/2006/relationships/hyperlink" Target="https://www.hse.gov.uk/pesticides/assets/docs/mrln-abkx-1221.pdf" TargetMode="External"/><Relationship Id="rId38" Type="http://schemas.openxmlformats.org/officeDocument/2006/relationships/hyperlink" Target="https://members.wto.org/crnattachments/2026/SPS/KOR/26_04213_00_x.pdf" TargetMode="External"/><Relationship Id="rId46" Type="http://schemas.openxmlformats.org/officeDocument/2006/relationships/hyperlink" Target="https://members.wto.org/crnattachments/2026/SPS/VNM/26_04255_01_e.pdf" TargetMode="External"/><Relationship Id="rId59" Type="http://schemas.openxmlformats.org/officeDocument/2006/relationships/hyperlink" Target="https://members.wto.org/crnattachments/2026/SPS/USA/26_04424_00_e.pdf" TargetMode="External"/><Relationship Id="rId67" Type="http://schemas.openxmlformats.org/officeDocument/2006/relationships/hyperlink" Target="https://members.wto.org/crnattachments/2026/SPS/TUR/26_04432_00_x.pdf" TargetMode="External"/><Relationship Id="rId20" Type="http://schemas.openxmlformats.org/officeDocument/2006/relationships/hyperlink" Target="https://members.wto.org/crnattachments/2026/SPS/TUR/26_04101_01_e.pdf" TargetMode="External"/><Relationship Id="rId41" Type="http://schemas.openxmlformats.org/officeDocument/2006/relationships/hyperlink" Target="https://members.wto.org/crnattachments/2026/SPS/VNM/26_04244_00_e.pdf" TargetMode="External"/><Relationship Id="rId54" Type="http://schemas.openxmlformats.org/officeDocument/2006/relationships/hyperlink" Target="https://www.govinfo.gov/content/pkg/FR-2026-08-20/html/2026-16976.htm" TargetMode="External"/><Relationship Id="rId62" Type="http://schemas.openxmlformats.org/officeDocument/2006/relationships/hyperlink" Target="https://www.federalregister.gov/d/2026-16942" TargetMode="External"/><Relationship Id="rId70" Type="http://schemas.openxmlformats.org/officeDocument/2006/relationships/hyperlink" Target="https://members.wto.org/crnattachments/2026/SPS/JPN/26_04466_00_e.pdf" TargetMode="External"/><Relationship Id="rId75" Type="http://schemas.openxmlformats.org/officeDocument/2006/relationships/hyperlink" Target="https://www.agriculture.gov.au/biosecurity-trade/policy/risk-analysis/plant/khapra-pest-risk-analysis" TargetMode="External"/><Relationship Id="rId83" Type="http://schemas.openxmlformats.org/officeDocument/2006/relationships/hyperlink" Target="https://members.wto.org/crnattachments/2026/SPS/SAU/26_04483_00_e.pdf" TargetMode="External"/><Relationship Id="rId1" Type="http://schemas.openxmlformats.org/officeDocument/2006/relationships/customXml" Target="../customXml/item1.xml"/><Relationship Id="rId6" Type="http://schemas.openxmlformats.org/officeDocument/2006/relationships/hyperlink" Target="https://members.wto.org/crnattachments/2026/SPS/VNM/26_04028_00_e.pdf" TargetMode="External"/><Relationship Id="rId15" Type="http://schemas.openxmlformats.org/officeDocument/2006/relationships/hyperlink" Target="https://members.wto.org/crnattachments/2026/SPS/JOR/26_04073_00_x.pdf" TargetMode="External"/><Relationship Id="rId23" Type="http://schemas.openxmlformats.org/officeDocument/2006/relationships/hyperlink" Target="https://members.wto.org/crnattachments/2026/SPS/TUR/26_04100_01_e.pdf" TargetMode="External"/><Relationship Id="rId28" Type="http://schemas.openxmlformats.org/officeDocument/2006/relationships/hyperlink" Target="https://www.resmigazete.gov.tr/eskiler/2026/07/20260721-3.htm" TargetMode="External"/><Relationship Id="rId36" Type="http://schemas.openxmlformats.org/officeDocument/2006/relationships/hyperlink" Target="https://members.wto.org/crnattachments/2026/SPS/TPKM/26_04214_00_x.pdf" TargetMode="External"/><Relationship Id="rId49" Type="http://schemas.openxmlformats.org/officeDocument/2006/relationships/hyperlink" Target="https://members.wto.org/crnattachments/2026/SPS/KOR/26_04285_00_x.pdf" TargetMode="External"/><Relationship Id="rId57" Type="http://schemas.openxmlformats.org/officeDocument/2006/relationships/hyperlink" Target="https://www.govinfo.gov/content/pkg/FR-2026-08-21/html/2026-17088.htm" TargetMode="External"/><Relationship Id="rId10" Type="http://schemas.openxmlformats.org/officeDocument/2006/relationships/hyperlink" Target="https://members.wto.org/crnattachments/2026/SPS/EEC/26_04070_00_e.pdf" TargetMode="External"/><Relationship Id="rId31" Type="http://schemas.openxmlformats.org/officeDocument/2006/relationships/hyperlink" Target="https://www.hse.gov.uk/pesticides/assets/docs/mrln-abkx-1221.pdf" TargetMode="External"/><Relationship Id="rId44" Type="http://schemas.openxmlformats.org/officeDocument/2006/relationships/hyperlink" Target="https://members.wto.org/crnattachments/2026/SPS/THA/26_04230_00_x.pdf" TargetMode="External"/><Relationship Id="rId52" Type="http://schemas.openxmlformats.org/officeDocument/2006/relationships/hyperlink" Target="https://members.wto.org/crnattachments/2026/SPS/SAU/26_04388_00_x.pdf" TargetMode="External"/><Relationship Id="rId60" Type="http://schemas.openxmlformats.org/officeDocument/2006/relationships/hyperlink" Target="https://www.federalregister.gov/d/2026-16943" TargetMode="External"/><Relationship Id="rId65" Type="http://schemas.openxmlformats.org/officeDocument/2006/relationships/hyperlink" Target="https://members.wto.org/crnattachments/2026/SPS/USA/26_04406_00_e.pdf" TargetMode="External"/><Relationship Id="rId73" Type="http://schemas.openxmlformats.org/officeDocument/2006/relationships/hyperlink" Target="https://members.wto.org/crnattachments/2026/SPS/JPN/26_04463_00_e.pdf" TargetMode="External"/><Relationship Id="rId78" Type="http://schemas.openxmlformats.org/officeDocument/2006/relationships/hyperlink" Target="https://regulation.eaeunion.org/orv/3570/" TargetMode="External"/><Relationship Id="rId81" Type="http://schemas.openxmlformats.org/officeDocument/2006/relationships/hyperlink" Target="https://members.wto.org/crnattachments/2026/SPS/ARM/26_04485_02_x.pdf" TargetMode="External"/><Relationship Id="rId4" Type="http://schemas.openxmlformats.org/officeDocument/2006/relationships/settings" Target="settings.xml"/><Relationship Id="rId9" Type="http://schemas.openxmlformats.org/officeDocument/2006/relationships/hyperlink" Target="https://members.wto.org/crnattachments/2026/SPS/JOR/26_03859_00_e.pdf" TargetMode="External"/><Relationship Id="rId13" Type="http://schemas.openxmlformats.org/officeDocument/2006/relationships/hyperlink" Target="https://members.wto.org/crnattachments/2026/SPS/EEC/26_04067_00_e.pdf" TargetMode="External"/><Relationship Id="rId18" Type="http://schemas.openxmlformats.org/officeDocument/2006/relationships/hyperlink" Target="https://www.tarimorman.gov.tr/HAYGEM/Belgeler/DB_Vet_Sag_Urunleri/Ornek%20Sertifika.pdf" TargetMode="External"/><Relationship Id="rId39" Type="http://schemas.openxmlformats.org/officeDocument/2006/relationships/hyperlink" Target="https://members.wto.org/crnattachments/2026/SPS/KOR/26_04212_00_e.pdf" TargetMode="External"/><Relationship Id="rId34" Type="http://schemas.openxmlformats.org/officeDocument/2006/relationships/hyperlink" Target="https://www.federalregister.gov/d/2026-16296" TargetMode="External"/><Relationship Id="rId50" Type="http://schemas.openxmlformats.org/officeDocument/2006/relationships/hyperlink" Target="https://members.wto.org/crnattachments/2026/SPS/AUS/26_04301_00_e.pdf" TargetMode="External"/><Relationship Id="rId55" Type="http://schemas.openxmlformats.org/officeDocument/2006/relationships/hyperlink" Target="https://members.wto.org/crnattachments/2026/SPS/VNM/26_04393_00_e.pdf" TargetMode="External"/><Relationship Id="rId76" Type="http://schemas.openxmlformats.org/officeDocument/2006/relationships/hyperlink" Target="https://www.govinfo.gov/content/pkg/FR-2026-08-17/html/2026-16724.htm" TargetMode="External"/><Relationship Id="rId7" Type="http://schemas.openxmlformats.org/officeDocument/2006/relationships/hyperlink" Target="https://members.wto.org/crnattachments/2026/SPS/VNM/26_04028_00_x.pdf" TargetMode="External"/><Relationship Id="rId71" Type="http://schemas.openxmlformats.org/officeDocument/2006/relationships/hyperlink" Target="https://members.wto.org/crnattachments/2026/SPS/JPN/26_04465_00_e.pdf" TargetMode="External"/><Relationship Id="rId2" Type="http://schemas.openxmlformats.org/officeDocument/2006/relationships/numbering" Target="numbering.xml"/><Relationship Id="rId29" Type="http://schemas.openxmlformats.org/officeDocument/2006/relationships/hyperlink" Target="https://mevzuat.gov.tr/mevzuat?MevzuatNo=15664&amp;MevzuatTur=7&amp;MevzuatTertip=5" TargetMode="External"/><Relationship Id="rId24" Type="http://schemas.openxmlformats.org/officeDocument/2006/relationships/hyperlink" Target="https://members.wto.org/crnattachments/2026/SPS/VNM/26_04126_00_e.pdf" TargetMode="External"/><Relationship Id="rId40" Type="http://schemas.openxmlformats.org/officeDocument/2006/relationships/hyperlink" Target="https://members.wto.org/crnattachments/2026/SPS/KOR/26_04212_01_e.pdf" TargetMode="External"/><Relationship Id="rId45" Type="http://schemas.openxmlformats.org/officeDocument/2006/relationships/hyperlink" Target="https://members.wto.org/crnattachments/2026/SPS/VNM/26_04255_00_e.pdf" TargetMode="External"/><Relationship Id="rId66" Type="http://schemas.openxmlformats.org/officeDocument/2006/relationships/hyperlink" Target="https://www.tarimorman.gov.tr/GKGM/Duyuru/715/Mevzuat-Taslagi-Tgk-Meyve-Suyu-Ve-Benzeri-Urunler-Tebligi" TargetMode="External"/><Relationship Id="rId61" Type="http://schemas.openxmlformats.org/officeDocument/2006/relationships/hyperlink" Target="https://members.wto.org/crnattachments/2026/SPS/USA/26_04423_00_e.pdf" TargetMode="External"/><Relationship Id="rId82" Type="http://schemas.openxmlformats.org/officeDocument/2006/relationships/hyperlink" Target="https://members.wto.org/crnattachments/2026/SPS/ARM/26_04485_03_x.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1873</TotalTime>
  <Pages>57</Pages>
  <Words>14233</Words>
  <Characters>81129</Characters>
  <Application>Microsoft Office Word</Application>
  <DocSecurity>0</DocSecurity>
  <Lines>676</Lines>
  <Paragraphs>190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95172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64</cp:revision>
  <dcterms:created xsi:type="dcterms:W3CDTF">2013-12-23T23:15:00Z</dcterms:created>
  <dcterms:modified xsi:type="dcterms:W3CDTF">2026-09-01T06:08:00Z</dcterms:modified>
  <cp:category/>
</cp:coreProperties>
</file>