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C2" w:rsidRPr="00BF4789" w:rsidRDefault="000221C2" w:rsidP="0017529F">
      <w:pPr>
        <w:pStyle w:val="a4"/>
        <w:outlineLvl w:val="0"/>
        <w:rPr>
          <w:color w:val="000000" w:themeColor="text1"/>
          <w:spacing w:val="-20"/>
          <w:szCs w:val="24"/>
        </w:rPr>
      </w:pPr>
      <w:r w:rsidRPr="00BF4789">
        <w:rPr>
          <w:color w:val="000000" w:themeColor="text1"/>
          <w:spacing w:val="-20"/>
          <w:szCs w:val="24"/>
        </w:rPr>
        <w:t>2019 жылдың 10 қазаннан 10 қараша аралығындағы</w:t>
      </w:r>
    </w:p>
    <w:p w:rsidR="000221C2" w:rsidRPr="00BF4789" w:rsidRDefault="000221C2" w:rsidP="0017529F">
      <w:pPr>
        <w:pStyle w:val="a4"/>
        <w:outlineLvl w:val="0"/>
        <w:rPr>
          <w:color w:val="000000" w:themeColor="text1"/>
          <w:spacing w:val="-20"/>
          <w:szCs w:val="24"/>
        </w:rPr>
      </w:pPr>
      <w:r w:rsidRPr="00BF4789">
        <w:rPr>
          <w:color w:val="000000" w:themeColor="text1"/>
          <w:spacing w:val="-20"/>
          <w:szCs w:val="24"/>
        </w:rPr>
        <w:t>Саудадағы техникалық кедергілер жөніндегі комитет жариялаған</w:t>
      </w:r>
    </w:p>
    <w:p w:rsidR="0019013D" w:rsidRPr="00BF4789" w:rsidRDefault="000221C2" w:rsidP="0017529F">
      <w:pPr>
        <w:pStyle w:val="a4"/>
        <w:outlineLvl w:val="0"/>
        <w:rPr>
          <w:color w:val="000000" w:themeColor="text1"/>
          <w:spacing w:val="-20"/>
          <w:szCs w:val="24"/>
        </w:rPr>
      </w:pPr>
      <w:r w:rsidRPr="00BF4789">
        <w:rPr>
          <w:color w:val="000000" w:themeColor="text1"/>
          <w:spacing w:val="-20"/>
          <w:szCs w:val="24"/>
        </w:rPr>
        <w:t>Хабарламалар тізілімі</w:t>
      </w:r>
    </w:p>
    <w:p w:rsidR="000221C2" w:rsidRPr="00BF4789" w:rsidRDefault="000221C2" w:rsidP="0017529F">
      <w:pPr>
        <w:pStyle w:val="a4"/>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0221C2" w:rsidRPr="00BF4789" w:rsidTr="002C49D6">
        <w:trPr>
          <w:trHeight w:val="144"/>
        </w:trPr>
        <w:tc>
          <w:tcPr>
            <w:tcW w:w="710" w:type="dxa"/>
            <w:vMerge w:val="restart"/>
            <w:shd w:val="clear" w:color="auto" w:fill="auto"/>
          </w:tcPr>
          <w:p w:rsidR="000221C2" w:rsidRPr="00BF4789" w:rsidRDefault="000221C2" w:rsidP="0017529F">
            <w:pPr>
              <w:jc w:val="both"/>
              <w:rPr>
                <w:b/>
                <w:color w:val="000000" w:themeColor="text1"/>
                <w:sz w:val="24"/>
                <w:szCs w:val="24"/>
              </w:rPr>
            </w:pPr>
            <w:r w:rsidRPr="00BF4789">
              <w:rPr>
                <w:b/>
                <w:color w:val="000000" w:themeColor="text1"/>
                <w:sz w:val="24"/>
                <w:szCs w:val="24"/>
              </w:rPr>
              <w:t xml:space="preserve">№ </w:t>
            </w:r>
          </w:p>
          <w:p w:rsidR="000221C2" w:rsidRPr="00BF4789" w:rsidRDefault="000221C2" w:rsidP="0017529F">
            <w:pPr>
              <w:jc w:val="both"/>
              <w:rPr>
                <w:b/>
                <w:color w:val="000000" w:themeColor="text1"/>
                <w:sz w:val="24"/>
                <w:szCs w:val="24"/>
                <w:lang w:val="en-US"/>
              </w:rPr>
            </w:pPr>
          </w:p>
        </w:tc>
        <w:tc>
          <w:tcPr>
            <w:tcW w:w="2268" w:type="dxa"/>
            <w:shd w:val="clear" w:color="auto" w:fill="auto"/>
          </w:tcPr>
          <w:p w:rsidR="000221C2" w:rsidRPr="00BF4789" w:rsidRDefault="000221C2" w:rsidP="0017529F">
            <w:pPr>
              <w:pBdr>
                <w:between w:val="single" w:sz="6" w:space="1" w:color="auto"/>
              </w:pBdr>
              <w:jc w:val="center"/>
              <w:rPr>
                <w:b/>
                <w:color w:val="000000" w:themeColor="text1"/>
                <w:sz w:val="24"/>
                <w:szCs w:val="24"/>
              </w:rPr>
            </w:pPr>
            <w:r w:rsidRPr="00BF4789">
              <w:rPr>
                <w:b/>
                <w:color w:val="000000" w:themeColor="text1"/>
                <w:sz w:val="24"/>
                <w:szCs w:val="24"/>
              </w:rPr>
              <w:t xml:space="preserve">№ </w:t>
            </w:r>
            <w:r w:rsidRPr="00BF4789">
              <w:rPr>
                <w:b/>
                <w:color w:val="000000" w:themeColor="text1"/>
                <w:sz w:val="24"/>
                <w:szCs w:val="24"/>
                <w:lang w:val="kk-KZ"/>
              </w:rPr>
              <w:t>хабарлама</w:t>
            </w:r>
          </w:p>
        </w:tc>
        <w:tc>
          <w:tcPr>
            <w:tcW w:w="5386" w:type="dxa"/>
            <w:shd w:val="clear" w:color="auto" w:fill="auto"/>
          </w:tcPr>
          <w:p w:rsidR="000221C2" w:rsidRPr="00BF4789" w:rsidRDefault="000221C2" w:rsidP="0017529F">
            <w:pPr>
              <w:pBdr>
                <w:between w:val="single" w:sz="6" w:space="1" w:color="auto"/>
              </w:pBdr>
              <w:jc w:val="center"/>
              <w:rPr>
                <w:b/>
                <w:color w:val="000000" w:themeColor="text1"/>
                <w:sz w:val="24"/>
                <w:szCs w:val="24"/>
              </w:rPr>
            </w:pPr>
            <w:r w:rsidRPr="00BF4789">
              <w:rPr>
                <w:b/>
                <w:color w:val="000000" w:themeColor="text1"/>
                <w:sz w:val="24"/>
                <w:szCs w:val="24"/>
                <w:lang w:val="kk-KZ"/>
              </w:rPr>
              <w:t>Құжаттың атауы</w:t>
            </w:r>
          </w:p>
        </w:tc>
        <w:tc>
          <w:tcPr>
            <w:tcW w:w="2268" w:type="dxa"/>
            <w:shd w:val="clear" w:color="auto" w:fill="auto"/>
          </w:tcPr>
          <w:p w:rsidR="000221C2" w:rsidRPr="00BF4789" w:rsidRDefault="000221C2" w:rsidP="0017529F">
            <w:pPr>
              <w:pBdr>
                <w:between w:val="single" w:sz="6" w:space="1" w:color="auto"/>
              </w:pBdr>
              <w:jc w:val="center"/>
              <w:rPr>
                <w:b/>
                <w:color w:val="000000" w:themeColor="text1"/>
                <w:sz w:val="24"/>
                <w:szCs w:val="24"/>
              </w:rPr>
            </w:pPr>
            <w:r w:rsidRPr="00BF4789">
              <w:rPr>
                <w:b/>
                <w:color w:val="000000" w:themeColor="text1"/>
                <w:sz w:val="24"/>
                <w:szCs w:val="24"/>
                <w:lang w:val="kk-KZ"/>
              </w:rPr>
              <w:t>Соңғы пікір жіберу мерзімі</w:t>
            </w:r>
          </w:p>
        </w:tc>
      </w:tr>
      <w:tr w:rsidR="000221C2" w:rsidRPr="00BF4789" w:rsidTr="002C49D6">
        <w:trPr>
          <w:trHeight w:val="144"/>
        </w:trPr>
        <w:tc>
          <w:tcPr>
            <w:tcW w:w="710" w:type="dxa"/>
            <w:vMerge/>
            <w:shd w:val="clear" w:color="auto" w:fill="auto"/>
          </w:tcPr>
          <w:p w:rsidR="000221C2" w:rsidRPr="00BF4789" w:rsidRDefault="000221C2" w:rsidP="0017529F">
            <w:pPr>
              <w:numPr>
                <w:ilvl w:val="0"/>
                <w:numId w:val="1"/>
              </w:numPr>
              <w:ind w:left="0" w:firstLine="0"/>
              <w:jc w:val="both"/>
              <w:rPr>
                <w:b/>
                <w:color w:val="000000" w:themeColor="text1"/>
                <w:sz w:val="24"/>
                <w:szCs w:val="24"/>
              </w:rPr>
            </w:pPr>
          </w:p>
        </w:tc>
        <w:tc>
          <w:tcPr>
            <w:tcW w:w="2268" w:type="dxa"/>
            <w:shd w:val="clear" w:color="auto" w:fill="auto"/>
          </w:tcPr>
          <w:p w:rsidR="000221C2" w:rsidRPr="00BF4789" w:rsidRDefault="000221C2" w:rsidP="0017529F">
            <w:pPr>
              <w:pBdr>
                <w:between w:val="single" w:sz="6" w:space="1" w:color="auto"/>
              </w:pBdr>
              <w:jc w:val="center"/>
              <w:rPr>
                <w:b/>
                <w:color w:val="000000" w:themeColor="text1"/>
                <w:sz w:val="24"/>
                <w:szCs w:val="24"/>
              </w:rPr>
            </w:pPr>
            <w:r w:rsidRPr="00BF4789">
              <w:rPr>
                <w:b/>
                <w:color w:val="000000" w:themeColor="text1"/>
                <w:sz w:val="24"/>
                <w:szCs w:val="24"/>
                <w:lang w:val="kk-KZ"/>
              </w:rPr>
              <w:t>Күні</w:t>
            </w:r>
          </w:p>
        </w:tc>
        <w:tc>
          <w:tcPr>
            <w:tcW w:w="5386" w:type="dxa"/>
            <w:shd w:val="clear" w:color="auto" w:fill="auto"/>
          </w:tcPr>
          <w:p w:rsidR="000221C2" w:rsidRPr="00BF4789" w:rsidRDefault="000221C2" w:rsidP="0017529F">
            <w:pPr>
              <w:pBdr>
                <w:between w:val="single" w:sz="6" w:space="1" w:color="auto"/>
              </w:pBdr>
              <w:jc w:val="center"/>
              <w:rPr>
                <w:b/>
                <w:color w:val="000000" w:themeColor="text1"/>
                <w:sz w:val="24"/>
                <w:szCs w:val="24"/>
                <w:lang w:val="kk-KZ"/>
              </w:rPr>
            </w:pPr>
            <w:r w:rsidRPr="00BF4789">
              <w:rPr>
                <w:b/>
                <w:color w:val="000000" w:themeColor="text1"/>
                <w:sz w:val="24"/>
                <w:szCs w:val="24"/>
                <w:lang w:val="kk-KZ"/>
              </w:rPr>
              <w:t>Таралу аймағы</w:t>
            </w:r>
          </w:p>
        </w:tc>
        <w:tc>
          <w:tcPr>
            <w:tcW w:w="2268" w:type="dxa"/>
            <w:shd w:val="clear" w:color="auto" w:fill="auto"/>
          </w:tcPr>
          <w:p w:rsidR="000221C2" w:rsidRPr="00BF4789" w:rsidRDefault="000221C2" w:rsidP="0017529F">
            <w:pPr>
              <w:pBdr>
                <w:between w:val="single" w:sz="6" w:space="1" w:color="auto"/>
              </w:pBdr>
              <w:jc w:val="center"/>
              <w:rPr>
                <w:b/>
                <w:color w:val="000000" w:themeColor="text1"/>
                <w:sz w:val="24"/>
                <w:szCs w:val="24"/>
              </w:rPr>
            </w:pPr>
          </w:p>
        </w:tc>
      </w:tr>
      <w:tr w:rsidR="000221C2" w:rsidRPr="00BF4789" w:rsidTr="002C49D6">
        <w:trPr>
          <w:trHeight w:val="143"/>
        </w:trPr>
        <w:tc>
          <w:tcPr>
            <w:tcW w:w="710" w:type="dxa"/>
            <w:vMerge/>
            <w:shd w:val="clear" w:color="auto" w:fill="auto"/>
          </w:tcPr>
          <w:p w:rsidR="000221C2" w:rsidRPr="00BF4789" w:rsidRDefault="000221C2" w:rsidP="0017529F">
            <w:pPr>
              <w:numPr>
                <w:ilvl w:val="0"/>
                <w:numId w:val="1"/>
              </w:numPr>
              <w:ind w:left="0" w:firstLine="0"/>
              <w:jc w:val="both"/>
              <w:rPr>
                <w:b/>
                <w:color w:val="000000" w:themeColor="text1"/>
                <w:sz w:val="24"/>
                <w:szCs w:val="24"/>
              </w:rPr>
            </w:pPr>
          </w:p>
        </w:tc>
        <w:tc>
          <w:tcPr>
            <w:tcW w:w="2268" w:type="dxa"/>
            <w:shd w:val="clear" w:color="auto" w:fill="auto"/>
          </w:tcPr>
          <w:p w:rsidR="000221C2" w:rsidRPr="00BF4789" w:rsidRDefault="000221C2" w:rsidP="0017529F">
            <w:pPr>
              <w:pBdr>
                <w:between w:val="single" w:sz="6" w:space="1" w:color="auto"/>
              </w:pBdr>
              <w:jc w:val="center"/>
              <w:rPr>
                <w:b/>
                <w:color w:val="000000" w:themeColor="text1"/>
                <w:sz w:val="24"/>
                <w:szCs w:val="24"/>
              </w:rPr>
            </w:pPr>
            <w:r w:rsidRPr="00BF4789">
              <w:rPr>
                <w:b/>
                <w:color w:val="000000" w:themeColor="text1"/>
                <w:sz w:val="24"/>
                <w:szCs w:val="24"/>
                <w:lang w:val="kk-KZ"/>
              </w:rPr>
              <w:t>Мемлекет</w:t>
            </w:r>
          </w:p>
        </w:tc>
        <w:tc>
          <w:tcPr>
            <w:tcW w:w="5386" w:type="dxa"/>
            <w:shd w:val="clear" w:color="auto" w:fill="auto"/>
          </w:tcPr>
          <w:p w:rsidR="000221C2" w:rsidRPr="00BF4789" w:rsidRDefault="000221C2" w:rsidP="0017529F">
            <w:pPr>
              <w:pBdr>
                <w:between w:val="single" w:sz="6" w:space="1" w:color="auto"/>
              </w:pBdr>
              <w:jc w:val="center"/>
              <w:rPr>
                <w:b/>
                <w:color w:val="000000" w:themeColor="text1"/>
                <w:sz w:val="24"/>
                <w:szCs w:val="24"/>
                <w:lang w:val="kk-KZ"/>
              </w:rPr>
            </w:pPr>
            <w:r w:rsidRPr="00BF4789">
              <w:rPr>
                <w:b/>
                <w:color w:val="000000" w:themeColor="text1"/>
                <w:sz w:val="24"/>
                <w:szCs w:val="24"/>
                <w:lang w:val="kk-KZ"/>
              </w:rPr>
              <w:t>Қысқаша мазмұны</w:t>
            </w:r>
          </w:p>
        </w:tc>
        <w:tc>
          <w:tcPr>
            <w:tcW w:w="2268" w:type="dxa"/>
            <w:shd w:val="clear" w:color="auto" w:fill="auto"/>
          </w:tcPr>
          <w:p w:rsidR="000221C2" w:rsidRPr="00BF4789" w:rsidRDefault="000221C2" w:rsidP="0017529F">
            <w:pPr>
              <w:pBdr>
                <w:between w:val="single" w:sz="6" w:space="1" w:color="auto"/>
              </w:pBdr>
              <w:jc w:val="center"/>
              <w:rPr>
                <w:b/>
                <w:color w:val="000000" w:themeColor="text1"/>
                <w:sz w:val="24"/>
                <w:szCs w:val="24"/>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s-ES" w:eastAsia="en-US"/>
              </w:rPr>
            </w:pPr>
            <w:r w:rsidRPr="00BF4789">
              <w:rPr>
                <w:b/>
                <w:color w:val="000000" w:themeColor="text1"/>
                <w:sz w:val="24"/>
                <w:szCs w:val="24"/>
                <w:lang w:val="es-ES"/>
              </w:rPr>
              <w:t>G/TBT/N/USA/951/Add.2</w:t>
            </w:r>
          </w:p>
          <w:p w:rsidR="000221C2" w:rsidRPr="00BF4789" w:rsidRDefault="000221C2" w:rsidP="0017529F">
            <w:pPr>
              <w:pBdr>
                <w:between w:val="single" w:sz="6" w:space="1" w:color="auto"/>
              </w:pBdr>
              <w:jc w:val="both"/>
              <w:rPr>
                <w:color w:val="000000" w:themeColor="text1"/>
                <w:sz w:val="24"/>
                <w:szCs w:val="24"/>
                <w:lang w:val="es-ES"/>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11 қазанында  Америка Құрама Штаттары делегациясының өтініші бойынша таратылады.</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Атауы: Белгілі бір химикаттарды қолданудың жаңа ережесі (PMN P-13 270)</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Агентство: Қоршаған ортаны қорғау агентствосы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Қызметі: Бекітілген ережені бөлшектеп алып тастау</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Жазылуы:  Қоршаған ортаны қорғау агенттігі 2015 жылғы 7 қаңтарда Федералды тізілімде жарияланған, химиялық заттарға арналған улы заттарды бақылау туралы заңға (TSCA) сәйкес жаңа пайдалану ережелерін (SNUR) ұсынған ереженің бөлігін қайталайды. Бұл босату алдын-ала ескертуге жататын, әдетте хош иісті дибензоат деп аталатын химиялық зат үшін SNUR құратын ереженің бөлігін ғана қамтиды. (PMN) P-13-270. Қоршаған ортаны қорғау агенттігі осы химиялық заттың сынақ деректерін алады және оның нәтижелері бойынша ұсынылған SNUR химиялық заттан алынды.</w:t>
            </w:r>
          </w:p>
          <w:p w:rsidR="000221C2" w:rsidRPr="00BF4789" w:rsidRDefault="000221C2" w:rsidP="0017529F">
            <w:pPr>
              <w:rPr>
                <w:color w:val="000000" w:themeColor="text1"/>
                <w:sz w:val="24"/>
                <w:szCs w:val="24"/>
                <w:lang w:val="kk-KZ"/>
              </w:rPr>
            </w:pPr>
            <w:r w:rsidRPr="00BF4789">
              <w:rPr>
                <w:color w:val="000000" w:themeColor="text1"/>
                <w:sz w:val="24"/>
                <w:szCs w:val="24"/>
                <w:lang w:val="kk-KZ"/>
              </w:rPr>
              <w:t>Күні: 2019 жылдың 8 қазанынан бастап Қоршаған ортаны қорғау агенттігі ұсынылған 40 CFR 721.10735 қосымшасын алып тастады, ол 2015 жылғы 7 қаңтарда Федералды тіркелімде (80 FR 845) (FRL-9919-23) жарияланған.</w:t>
            </w:r>
            <w:hyperlink r:id="rId9" w:history="1">
              <w:r w:rsidRPr="00BF4789">
                <w:rPr>
                  <w:rStyle w:val="a9"/>
                  <w:color w:val="000000" w:themeColor="text1"/>
                  <w:sz w:val="24"/>
                  <w:szCs w:val="24"/>
                  <w:u w:val="none"/>
                  <w:lang w:val="kk-KZ"/>
                </w:rPr>
                <w:t>https://www.govinfo.gov/content/pkg/FR-2019-10-08/html/2019-21719.htm</w:t>
              </w:r>
            </w:hyperlink>
            <w:r w:rsidRPr="00BF4789">
              <w:rPr>
                <w:color w:val="000000" w:themeColor="text1"/>
                <w:sz w:val="24"/>
                <w:szCs w:val="24"/>
                <w:lang w:val="kk-KZ"/>
              </w:rPr>
              <w:t xml:space="preserve"> </w:t>
            </w:r>
          </w:p>
          <w:p w:rsidR="000221C2" w:rsidRPr="00BF4789" w:rsidRDefault="003E007C" w:rsidP="0017529F">
            <w:pPr>
              <w:rPr>
                <w:color w:val="000000" w:themeColor="text1"/>
                <w:sz w:val="24"/>
                <w:szCs w:val="24"/>
                <w:lang w:val="kk-KZ"/>
              </w:rPr>
            </w:pPr>
            <w:hyperlink r:id="rId10" w:history="1">
              <w:r w:rsidR="000221C2" w:rsidRPr="00BF4789">
                <w:rPr>
                  <w:rStyle w:val="a9"/>
                  <w:color w:val="000000" w:themeColor="text1"/>
                  <w:sz w:val="24"/>
                  <w:szCs w:val="24"/>
                  <w:u w:val="none"/>
                  <w:lang w:val="kk-KZ"/>
                </w:rPr>
                <w:t>https://www.govinfo.gov/content/pkg/FR-2019-10-08/pdf/2019-21719.pdf</w:t>
              </w:r>
            </w:hyperlink>
            <w:r w:rsidR="000221C2" w:rsidRPr="00BF4789">
              <w:rPr>
                <w:color w:val="000000" w:themeColor="text1"/>
                <w:sz w:val="24"/>
                <w:szCs w:val="24"/>
                <w:lang w:val="kk-KZ"/>
              </w:rPr>
              <w:t xml:space="preserve"> </w:t>
            </w:r>
          </w:p>
          <w:p w:rsidR="000221C2" w:rsidRPr="00BF4789" w:rsidRDefault="003E007C" w:rsidP="0017529F">
            <w:pPr>
              <w:rPr>
                <w:color w:val="000000" w:themeColor="text1"/>
                <w:sz w:val="24"/>
                <w:szCs w:val="24"/>
                <w:lang w:val="kk-KZ"/>
              </w:rPr>
            </w:pPr>
            <w:hyperlink r:id="rId11" w:history="1">
              <w:r w:rsidR="000221C2" w:rsidRPr="00BF4789">
                <w:rPr>
                  <w:rStyle w:val="a9"/>
                  <w:color w:val="000000" w:themeColor="text1"/>
                  <w:sz w:val="24"/>
                  <w:szCs w:val="24"/>
                  <w:u w:val="none"/>
                  <w:lang w:val="kk-KZ"/>
                </w:rPr>
                <w:t>https://members.wto.org/crnattachments/2019/TBT/USA/19_5594_00_e.pdf</w:t>
              </w:r>
            </w:hyperlink>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b/>
                <w:color w:val="000000" w:themeColor="text1"/>
                <w:sz w:val="24"/>
                <w:szCs w:val="24"/>
                <w:lang w:val="en-GB"/>
              </w:rPr>
            </w:pPr>
            <w:r w:rsidRPr="00BF4789">
              <w:rPr>
                <w:b/>
                <w:color w:val="000000" w:themeColor="text1"/>
                <w:sz w:val="24"/>
                <w:szCs w:val="24"/>
                <w:lang w:val="en-GB"/>
              </w:rPr>
              <w:t>G/TBT/N/USA/1536</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Жер серіктік байланыс станциясы (30 бет, ағылшын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Бекітілмеген</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Жер серіктік байланыс станциясы; басқа да ұшатын аппартаттар </w:t>
            </w:r>
            <w:r w:rsidRPr="00BF4789">
              <w:rPr>
                <w:color w:val="000000" w:themeColor="text1"/>
                <w:sz w:val="24"/>
                <w:szCs w:val="24"/>
              </w:rPr>
              <w:t>(</w:t>
            </w:r>
            <w:r w:rsidRPr="00BF4789">
              <w:rPr>
                <w:color w:val="000000" w:themeColor="text1"/>
                <w:sz w:val="24"/>
                <w:szCs w:val="24"/>
                <w:lang w:val="kk-KZ"/>
              </w:rPr>
              <w:t>мысалы</w:t>
            </w:r>
            <w:r w:rsidRPr="00BF4789">
              <w:rPr>
                <w:color w:val="000000" w:themeColor="text1"/>
                <w:sz w:val="24"/>
                <w:szCs w:val="24"/>
              </w:rPr>
              <w:t>, вертолет, самолет); ғарыш кемесі (оның ішінде жер серіктері) және суборбитальды және ғарыштық ұшыру аппараттары (HS 8802); Телекоммуникаци</w:t>
            </w:r>
            <w:r w:rsidRPr="00BF4789">
              <w:rPr>
                <w:color w:val="000000" w:themeColor="text1"/>
                <w:sz w:val="24"/>
                <w:szCs w:val="24"/>
                <w:lang w:val="kk-KZ"/>
              </w:rPr>
              <w:t>ялық қызметтер. Қосымша</w:t>
            </w:r>
            <w:r w:rsidRPr="00BF4789">
              <w:rPr>
                <w:color w:val="000000" w:themeColor="text1"/>
                <w:sz w:val="24"/>
                <w:szCs w:val="24"/>
              </w:rPr>
              <w:t xml:space="preserve"> (ICS 33.030), </w:t>
            </w:r>
            <w:r w:rsidRPr="00BF4789">
              <w:rPr>
                <w:color w:val="000000" w:themeColor="text1"/>
                <w:sz w:val="24"/>
                <w:szCs w:val="24"/>
              </w:rPr>
              <w:lastRenderedPageBreak/>
              <w:t>Телекоммуникаци</w:t>
            </w:r>
            <w:r w:rsidRPr="00BF4789">
              <w:rPr>
                <w:color w:val="000000" w:themeColor="text1"/>
                <w:sz w:val="24"/>
                <w:szCs w:val="24"/>
                <w:lang w:val="kk-KZ"/>
              </w:rPr>
              <w:t>ялық жүйелер</w:t>
            </w:r>
            <w:r w:rsidRPr="00BF4789">
              <w:rPr>
                <w:color w:val="000000" w:themeColor="text1"/>
                <w:sz w:val="24"/>
                <w:szCs w:val="24"/>
              </w:rPr>
              <w:t xml:space="preserve"> (ICS 33.040), </w:t>
            </w:r>
            <w:r w:rsidRPr="00BF4789">
              <w:rPr>
                <w:color w:val="000000" w:themeColor="text1"/>
                <w:sz w:val="24"/>
                <w:szCs w:val="24"/>
                <w:lang w:val="kk-KZ"/>
              </w:rPr>
              <w:t>Ұялы қызметтер</w:t>
            </w:r>
            <w:r w:rsidRPr="00BF4789">
              <w:rPr>
                <w:color w:val="000000" w:themeColor="text1"/>
                <w:sz w:val="24"/>
                <w:szCs w:val="24"/>
              </w:rPr>
              <w:t xml:space="preserve"> (ICS 33.070)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0275C4">
        <w:trPr>
          <w:trHeight w:val="437"/>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lang w:val="kk-KZ"/>
              </w:rPr>
            </w:pPr>
            <w:r w:rsidRPr="00BF4789">
              <w:rPr>
                <w:color w:val="000000" w:themeColor="text1"/>
                <w:sz w:val="24"/>
                <w:szCs w:val="24"/>
                <w:lang w:val="kk-KZ"/>
              </w:rPr>
              <w:t xml:space="preserve">АҚШ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Федералды байланыс комиссиясы геостационарлық тіркелген жерсеріктік қызметтің спутниктік жүйелерімен байланысатын жердегі станциямен жұмыс жасауды жеңілдету үшін ережелерге өзгертулер енгізеді.</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eastAsia="en-US"/>
              </w:rPr>
            </w:pPr>
            <w:r w:rsidRPr="00BF4789">
              <w:rPr>
                <w:b/>
                <w:color w:val="000000" w:themeColor="text1"/>
                <w:sz w:val="24"/>
                <w:szCs w:val="24"/>
              </w:rPr>
              <w:t>G/TBT/N/USA/1535</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Белгілі бір химикаттарды қолданудың жаңа ережелері (19-6.B) (8 бет, ағылшын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7 қараша 2019 жыл </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Химиялық субстанциялар; Қоршаған ортаны қорғау (ICS 13.020), Химия өнеркәсібіндегі өндіріс (ICS 71.020), Бейорганикалық химиялық заттар (ICS 71.060), Органикалық химиялық заттар (ICS 71.080), Химия өнеркәсібінің өнімдері  (ICS 71.100)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lang w:val="kk-KZ"/>
              </w:rPr>
              <w:t xml:space="preserve">АҚШ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G/TBT/N/USA/1534</w:t>
            </w:r>
          </w:p>
          <w:p w:rsidR="000221C2" w:rsidRPr="00BF4789" w:rsidRDefault="000221C2" w:rsidP="0017529F">
            <w:pPr>
              <w:pBdr>
                <w:between w:val="single" w:sz="6" w:space="1" w:color="auto"/>
              </w:pBdr>
              <w:jc w:val="both"/>
              <w:rPr>
                <w:color w:val="000000" w:themeColor="text1"/>
                <w:sz w:val="24"/>
                <w:szCs w:val="24"/>
                <w:lang w:val="es-ES"/>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АҚШ Ауыл шаруашылығы министрлігі Ұлттық органикалық бағдарлама: органикалық ережелер (2 бет, ағылшын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Бекітілмеген </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Ауыл және орман шаруашылығы (ICS 65.020), Тамақ өнеркәсібіндегі процестер (ICS 67.020), жалпы тамақ өнімдері (ICS 67.040)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іс-шаралардың аяқталуына және заттардың жаңаруына байланысты  - бұл құжат АҚШ ауыл шаруашылық Министрлігінде құжаттарында органикалық регламенттерінде рұқсат етілген және тыйым салынған заттардың ұлттық тізімінде (ұлттық тізімде) көрсетілген заттарға қатысты ерекшеліктердің жаңартылғандығы туралы хабарлайды.</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Құжат 2019 жылғы қайта қарау процесінің нәтижелерін көрсетеді және Ұлттық органикалық стандарттар кеңесі арқылы ауылшаруашылық маркетинг қызметі АҚШ Департаменті арқылы Ауыл шаруашылығы хатшысына (хатшыға) берілген ұсыныстарды қарайды.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eastAsia="en-US"/>
              </w:rPr>
            </w:pPr>
            <w:r w:rsidRPr="00BF4789">
              <w:rPr>
                <w:b/>
                <w:color w:val="000000" w:themeColor="text1"/>
                <w:sz w:val="24"/>
                <w:szCs w:val="24"/>
              </w:rPr>
              <w:t>G/TBT/N/SAU/1115</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Мотоциклдерге арналған техникалық регламенттер (22 бет , араб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504FDB">
        <w:trPr>
          <w:trHeight w:val="164"/>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Мотоциклдер  (мопедтерді қоса алғанда) және  велосипедтер, қосалқы қозғалтқышпен жабдықталған, арбамен және арбасыз; арбалар  (HS 8711)</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Сауд</w:t>
            </w:r>
            <w:r w:rsidRPr="00BF4789">
              <w:rPr>
                <w:color w:val="000000" w:themeColor="text1"/>
                <w:sz w:val="24"/>
                <w:szCs w:val="24"/>
                <w:lang w:val="kk-KZ"/>
              </w:rPr>
              <w:t xml:space="preserve"> Арабиясы</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Регламент мыналарды анықтайды: терминдер мен анықтамалар, өнім берушінің міндеттері, таңбалануы, сәйкестікті бағалау рәсімдері, реттеуші органдардың, нарықты зерттеу органдарының жауапкершілігі, жауапкершілік, бұзушылықтар мен айыппұлдар, жалпы және өтпелі ережелер, қолдану (тізімдер, түрлері).</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rFonts w:eastAsia="Verdana"/>
                <w:b/>
                <w:color w:val="000000" w:themeColor="text1"/>
                <w:sz w:val="24"/>
                <w:szCs w:val="24"/>
                <w:lang w:val="en-GB" w:eastAsia="en-US"/>
              </w:rPr>
            </w:pPr>
            <w:r w:rsidRPr="00BF4789">
              <w:rPr>
                <w:b/>
                <w:color w:val="000000" w:themeColor="text1"/>
                <w:sz w:val="24"/>
                <w:szCs w:val="24"/>
                <w:lang w:val="en-US"/>
              </w:rPr>
              <w:t>G/TBT/N/CHL/405/Add.1</w:t>
            </w:r>
          </w:p>
          <w:p w:rsidR="000221C2" w:rsidRPr="00BF4789" w:rsidRDefault="000221C2" w:rsidP="0017529F">
            <w:pPr>
              <w:pBdr>
                <w:between w:val="single" w:sz="6" w:space="1" w:color="auto"/>
              </w:pBdr>
              <w:jc w:val="both"/>
              <w:rPr>
                <w:color w:val="000000" w:themeColor="text1"/>
                <w:sz w:val="24"/>
                <w:szCs w:val="24"/>
                <w:lang w:val="en-GB"/>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xml:space="preserve">Толықтыру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Келесі хабарлама 2019 жылдың 10 қаңтарында </w:t>
            </w:r>
            <w:r w:rsidRPr="00BF4789">
              <w:rPr>
                <w:color w:val="000000" w:themeColor="text1"/>
                <w:sz w:val="24"/>
                <w:szCs w:val="24"/>
                <w:lang w:val="kk-KZ"/>
              </w:rPr>
              <w:lastRenderedPageBreak/>
              <w:t>Чили делегациясының өтініші бойынша таратылуда.</w:t>
            </w:r>
          </w:p>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 «Көлік және коммуникациялар министрлігіне қалалық қоғамдық көліктерге жалпы және функционалдық талаптарды белгілейтін 1991 жылғы № 122 қаулысына өзгерістер енгізу туралы» 2017 жылғы 7 маусымда G / TBT / N / CHL / 405 құжатында хабарланды және Көлік министрлігінің № 1.971 бұйрығы шығарылды. жоғарыда аталған түзетуді мақұлдайтын хабарламалар. Түзету 20 қазан 2017 жылы жарияланды және 5 қазан 2019 жыл ресми түрде журналда жарияланды </w:t>
            </w:r>
            <w:hyperlink r:id="rId12" w:history="1">
              <w:r w:rsidRPr="00BF4789">
                <w:rPr>
                  <w:rStyle w:val="a9"/>
                  <w:color w:val="000000" w:themeColor="text1"/>
                  <w:sz w:val="24"/>
                  <w:szCs w:val="24"/>
                  <w:u w:val="none"/>
                  <w:lang w:val="kk-KZ"/>
                </w:rPr>
                <w:t>https://www.doe.cl/PDFDoe.php?f=05102019&amp;cve=1663461</w:t>
              </w:r>
            </w:hyperlink>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Чили</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rFonts w:eastAsia="Verdana"/>
                <w:b/>
                <w:color w:val="000000" w:themeColor="text1"/>
                <w:sz w:val="24"/>
                <w:szCs w:val="24"/>
                <w:lang w:val="en-GB" w:eastAsia="en-US"/>
              </w:rPr>
            </w:pPr>
            <w:r w:rsidRPr="00BF4789">
              <w:rPr>
                <w:b/>
                <w:color w:val="000000" w:themeColor="text1"/>
                <w:sz w:val="24"/>
                <w:szCs w:val="24"/>
                <w:lang w:val="en-US"/>
              </w:rPr>
              <w:t>G/TBT/N/ARG/38/Add.14</w:t>
            </w:r>
          </w:p>
          <w:p w:rsidR="000221C2" w:rsidRPr="00BF4789" w:rsidRDefault="000221C2" w:rsidP="0017529F">
            <w:pPr>
              <w:pBdr>
                <w:between w:val="single" w:sz="6" w:space="1" w:color="auto"/>
              </w:pBdr>
              <w:jc w:val="both"/>
              <w:rPr>
                <w:color w:val="000000" w:themeColor="text1"/>
                <w:sz w:val="24"/>
                <w:szCs w:val="24"/>
                <w:lang w:val="en-GB"/>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Келесі хабарлама 2019 жылдың 10 қазанында Аргентина делегациясының өтініші бойынша таратылуда.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Автобөлшектер және/немесе қауіпсіздік жабдықтары.</w:t>
            </w:r>
          </w:p>
          <w:p w:rsidR="000221C2" w:rsidRPr="00BF4789" w:rsidRDefault="00D848A7" w:rsidP="0017529F">
            <w:pPr>
              <w:jc w:val="both"/>
              <w:rPr>
                <w:rStyle w:val="a9"/>
                <w:color w:val="000000" w:themeColor="text1"/>
                <w:sz w:val="24"/>
                <w:szCs w:val="24"/>
                <w:u w:val="none"/>
                <w:lang w:val="kk-KZ"/>
              </w:rPr>
            </w:pPr>
            <w:r w:rsidRPr="00BF4789">
              <w:rPr>
                <w:color w:val="000000" w:themeColor="text1"/>
                <w:sz w:val="24"/>
                <w:szCs w:val="24"/>
                <w:lang w:val="kk-KZ"/>
              </w:rPr>
              <w:t>№ 166/2019 (G/TBT/N/ARG/38</w:t>
            </w:r>
            <w:r w:rsidR="000221C2" w:rsidRPr="00BF4789">
              <w:rPr>
                <w:color w:val="000000" w:themeColor="text1"/>
                <w:sz w:val="24"/>
                <w:szCs w:val="24"/>
                <w:lang w:val="kk-KZ"/>
              </w:rPr>
              <w:t>/</w:t>
            </w:r>
            <w:r w:rsidRPr="00BF4789">
              <w:rPr>
                <w:color w:val="000000" w:themeColor="text1"/>
                <w:sz w:val="24"/>
                <w:szCs w:val="24"/>
                <w:lang w:val="kk-KZ"/>
              </w:rPr>
              <w:t>)</w:t>
            </w:r>
            <w:r w:rsidR="000221C2" w:rsidRPr="00BF4789">
              <w:rPr>
                <w:color w:val="000000" w:themeColor="text1"/>
                <w:sz w:val="24"/>
                <w:szCs w:val="24"/>
                <w:lang w:val="kk-KZ"/>
              </w:rPr>
              <w:t xml:space="preserve"> Қосымшасының 4-бабына сәйкес сертификат алуға лицензия алу үшін «Мотоцикл жүргізушілері мен жолаушыларға арналған каскаға арналған техникалық сапа мен қауіпсіздікке қойы</w:t>
            </w:r>
            <w:r w:rsidRPr="00BF4789">
              <w:rPr>
                <w:color w:val="000000" w:themeColor="text1"/>
                <w:sz w:val="24"/>
                <w:szCs w:val="24"/>
                <w:lang w:val="kk-KZ"/>
              </w:rPr>
              <w:t xml:space="preserve">латын талаптар» шешім жобасы </w:t>
            </w:r>
            <w:r w:rsidR="000221C2" w:rsidRPr="00BF4789">
              <w:rPr>
                <w:color w:val="000000" w:themeColor="text1"/>
                <w:sz w:val="24"/>
                <w:szCs w:val="24"/>
                <w:lang w:val="kk-KZ"/>
              </w:rPr>
              <w:t xml:space="preserve">13), қоғамдық кеңестерге қол жетімді. </w:t>
            </w:r>
            <w:hyperlink r:id="rId13" w:history="1">
              <w:r w:rsidR="000221C2" w:rsidRPr="00BF4789">
                <w:rPr>
                  <w:rStyle w:val="a9"/>
                  <w:color w:val="000000" w:themeColor="text1"/>
                  <w:sz w:val="24"/>
                  <w:szCs w:val="24"/>
                  <w:u w:val="none"/>
                  <w:lang w:val="kk-KZ"/>
                </w:rPr>
                <w:t>http://www.puntofocal.gov.ar/formularios/registro_arg02.php</w:t>
              </w:r>
            </w:hyperlink>
          </w:p>
          <w:p w:rsidR="000221C2" w:rsidRPr="00BF4789" w:rsidRDefault="003E007C" w:rsidP="0017529F">
            <w:pPr>
              <w:rPr>
                <w:color w:val="000000" w:themeColor="text1"/>
                <w:sz w:val="24"/>
                <w:szCs w:val="24"/>
                <w:lang w:val="kk-KZ"/>
              </w:rPr>
            </w:pPr>
            <w:hyperlink r:id="rId14" w:history="1">
              <w:r w:rsidR="000221C2" w:rsidRPr="00BF4789">
                <w:rPr>
                  <w:rStyle w:val="a9"/>
                  <w:color w:val="000000" w:themeColor="text1"/>
                  <w:sz w:val="24"/>
                  <w:szCs w:val="24"/>
                  <w:u w:val="none"/>
                  <w:lang w:val="kk-KZ"/>
                </w:rPr>
                <w:t>https://members.wto.org/crnattachments/2019/TBT/ARG/19_5592_00_s.pdf</w:t>
              </w:r>
            </w:hyperlink>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0A0173">
        <w:trPr>
          <w:trHeight w:val="154"/>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Аргентина</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rFonts w:eastAsia="Verdana"/>
                <w:b/>
                <w:color w:val="000000" w:themeColor="text1"/>
                <w:sz w:val="24"/>
                <w:szCs w:val="24"/>
                <w:lang w:val="en-GB" w:eastAsia="en-US"/>
              </w:rPr>
            </w:pPr>
            <w:r w:rsidRPr="00BF4789">
              <w:rPr>
                <w:b/>
                <w:color w:val="000000" w:themeColor="text1"/>
                <w:sz w:val="24"/>
                <w:szCs w:val="24"/>
              </w:rPr>
              <w:t>G/TBT/N/ARG/377</w:t>
            </w:r>
          </w:p>
          <w:p w:rsidR="000221C2" w:rsidRPr="00BF4789" w:rsidRDefault="000221C2" w:rsidP="0017529F">
            <w:pPr>
              <w:jc w:val="both"/>
              <w:rPr>
                <w:b/>
                <w:color w:val="000000" w:themeColor="text1"/>
                <w:sz w:val="24"/>
                <w:szCs w:val="24"/>
                <w:lang w:val="en-US"/>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Аргентинада сатылатын машиналар мен жабдықтарға сәйкес келуі керек талаптар мен негізгі дизайн мен өндіріс өлшемдерін анықтайтын шешім жобасы (10 бет, испан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11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Машиналар және құрал жабдықтар (HS 84)</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Аргентина</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Аргентинада сатылатын машиналар мен жабдықтарға қойылатын талаптарды, сапа мен қауіпсіздіктің негізгі қағидаларын белгілейтін нормативтік-құқықтық база орнатылады.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Мәтін жобасында машиналар мен ауыстыру жабдықтары, қауіпсіздік техникасы, көтеру құрылғылары, алынбалы механикалық берілістер, ішінара жабдықталған жабдық, сондай-ақ кабельдер, шынжырлар мен белдіктер бар.</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Ерекшеліктер хабарлама мәтінінің 2-бабында көрсетілген.</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Мәлімделген шарада тиісті санаттағы әр өнім үшін нақты техникалық регламенттер мен сәйкестікті бағалау процедуралары белгіленеді, егер мұндай өнімдер осы нормативтік-құқықтық базада келтірілген нұсқаулар негізінде қажетті сипаттамаларға ие болса. Өтінім берілетін өлшеммен қамтылған отандық өндірушілер мен импорттаушылар техникалық талаптардың және сәйкестікті бағалаудың белгіленген рәсімдерінің, сондай-ақ нақты ережелермен белгіленген рәсімдердің сақталуын қамтамасыз ету үшін жауап береді. Жарияланған шара әрбір ережеде белгіленген мерзімде жүзеге асырылады.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rFonts w:eastAsia="Verdana"/>
                <w:b/>
                <w:color w:val="000000" w:themeColor="text1"/>
                <w:sz w:val="24"/>
                <w:szCs w:val="24"/>
                <w:lang w:val="en-GB" w:eastAsia="en-US"/>
              </w:rPr>
            </w:pPr>
            <w:r w:rsidRPr="00BF4789">
              <w:rPr>
                <w:b/>
                <w:color w:val="000000" w:themeColor="text1"/>
                <w:sz w:val="24"/>
                <w:szCs w:val="24"/>
                <w:lang w:val="en-US"/>
              </w:rPr>
              <w:t>G/TBT/N/MEX/178/Add.9</w:t>
            </w:r>
          </w:p>
          <w:p w:rsidR="000221C2" w:rsidRPr="00BF4789" w:rsidRDefault="000221C2" w:rsidP="0017529F">
            <w:pPr>
              <w:jc w:val="both"/>
              <w:rPr>
                <w:b/>
                <w:color w:val="000000" w:themeColor="text1"/>
                <w:sz w:val="24"/>
                <w:szCs w:val="24"/>
                <w:lang w:val="en-GB"/>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Мексика делегациясының өтініші бойынша 2019 жылғы 14 қаңтарда таратылуда.</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Алдын-ала оралған тағамдар мен алкогольсіз сусындардың таңбалануы.</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Мексиканың ресми стандартына түзету жобасының жарияланғандығы туралы хабарлаймыз NOM-051-SCFI / SSA1-2010: алдын ала оралған тағамдар мен алкогольсіз сусындардың таңбалануының жалпы сипаттамалары. Коммерциялық және медициналық ақпарат 2010 жылдың 5 сәуірінде жарияланған.</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Экономика министрлігі Стандарттау жөніндегі ұлттық консультативтік комитеті арқылы 2019 жылғы 10 желтоқсанда аяқталатын 60 күнтізбелік күнге түсініктеме беру мерзімін белгіледі. Пікірлерді келесі мекен-жайға жіберуге болады: </w:t>
            </w:r>
            <w:r w:rsidRPr="00BF4789">
              <w:rPr>
                <w:i/>
                <w:color w:val="000000" w:themeColor="text1"/>
                <w:sz w:val="24"/>
                <w:szCs w:val="24"/>
                <w:lang w:val="kk-KZ"/>
              </w:rPr>
              <w:t>Calle Pachuca número 189, pisos 7, y 12, Colonia Condesa, Demarcación Territorial Cuauhtémoc, Código Postal 06140, en la Ciudad de México</w:t>
            </w:r>
            <w:r w:rsidRPr="00BF4789">
              <w:rPr>
                <w:color w:val="000000" w:themeColor="text1"/>
                <w:sz w:val="24"/>
                <w:szCs w:val="24"/>
                <w:lang w:val="kk-KZ"/>
              </w:rPr>
              <w:t xml:space="preserve">, тел .: 5729 9100, ішкі. 13247 және 13241, немесе электронды почта мекен-жайға жіберуге болады: cesar.orozco@economia.gob.mx </w:t>
            </w:r>
            <w:hyperlink r:id="rId15" w:history="1">
              <w:r w:rsidRPr="00BF4789">
                <w:rPr>
                  <w:rStyle w:val="a9"/>
                  <w:color w:val="000000" w:themeColor="text1"/>
                  <w:sz w:val="24"/>
                  <w:szCs w:val="24"/>
                  <w:u w:val="none"/>
                  <w:lang w:val="kk-KZ"/>
                </w:rPr>
                <w:t>rebeca.rodriguez@economia.gob.mx</w:t>
              </w:r>
            </w:hyperlink>
            <w:r w:rsidRPr="00BF4789">
              <w:rPr>
                <w:color w:val="000000" w:themeColor="text1"/>
                <w:sz w:val="24"/>
                <w:szCs w:val="24"/>
                <w:lang w:val="kk-KZ"/>
              </w:rPr>
              <w:t>.</w:t>
            </w:r>
          </w:p>
          <w:p w:rsidR="000221C2" w:rsidRPr="00BF4789" w:rsidRDefault="000221C2" w:rsidP="0017529F">
            <w:pPr>
              <w:rPr>
                <w:rStyle w:val="a9"/>
                <w:color w:val="000000" w:themeColor="text1"/>
                <w:sz w:val="24"/>
                <w:szCs w:val="24"/>
                <w:u w:val="none"/>
                <w:lang w:val="kk-KZ"/>
              </w:rPr>
            </w:pPr>
            <w:r w:rsidRPr="00BF4789">
              <w:rPr>
                <w:color w:val="000000" w:themeColor="text1"/>
                <w:sz w:val="24"/>
                <w:szCs w:val="24"/>
                <w:lang w:val="kk-KZ"/>
              </w:rPr>
              <w:t xml:space="preserve">Ресми сайт: </w:t>
            </w:r>
            <w:hyperlink r:id="rId16" w:history="1">
              <w:r w:rsidRPr="00BF4789">
                <w:rPr>
                  <w:rStyle w:val="a9"/>
                  <w:color w:val="000000" w:themeColor="text1"/>
                  <w:sz w:val="24"/>
                  <w:szCs w:val="24"/>
                  <w:u w:val="none"/>
                  <w:lang w:val="kk-KZ"/>
                </w:rPr>
                <w:t>http://www.economia.gob.mx/comunidad-negocios/normalizacion/catalogo-mexicano-de-normas</w:t>
              </w:r>
            </w:hyperlink>
          </w:p>
          <w:p w:rsidR="000221C2" w:rsidRPr="00BF4789" w:rsidRDefault="000221C2" w:rsidP="0017529F">
            <w:pPr>
              <w:rPr>
                <w:color w:val="000000" w:themeColor="text1"/>
                <w:sz w:val="24"/>
                <w:szCs w:val="24"/>
                <w:lang w:val="kk-KZ"/>
              </w:rPr>
            </w:pPr>
            <w:r w:rsidRPr="00BF4789">
              <w:rPr>
                <w:color w:val="000000" w:themeColor="text1"/>
                <w:sz w:val="24"/>
                <w:szCs w:val="24"/>
                <w:lang w:val="kk-KZ"/>
              </w:rPr>
              <w:t xml:space="preserve">Email: </w:t>
            </w:r>
            <w:hyperlink r:id="rId17" w:history="1">
              <w:r w:rsidRPr="00BF4789">
                <w:rPr>
                  <w:rStyle w:val="a9"/>
                  <w:color w:val="000000" w:themeColor="text1"/>
                  <w:sz w:val="24"/>
                  <w:szCs w:val="24"/>
                  <w:u w:val="none"/>
                  <w:lang w:val="kk-KZ"/>
                </w:rPr>
                <w:t>normasomc@economia.gob.mx</w:t>
              </w:r>
            </w:hyperlink>
            <w:r w:rsidRPr="00BF4789">
              <w:rPr>
                <w:color w:val="000000" w:themeColor="text1"/>
                <w:sz w:val="24"/>
                <w:szCs w:val="24"/>
                <w:lang w:val="kk-KZ"/>
              </w:rPr>
              <w:t xml:space="preserve"> </w:t>
            </w:r>
            <w:hyperlink r:id="rId18" w:history="1">
              <w:r w:rsidRPr="00BF4789">
                <w:rPr>
                  <w:rStyle w:val="a9"/>
                  <w:color w:val="000000" w:themeColor="text1"/>
                  <w:sz w:val="24"/>
                  <w:szCs w:val="24"/>
                  <w:u w:val="none"/>
                  <w:lang w:val="kk-KZ"/>
                </w:rPr>
                <w:t>sofia.pacheco@economia.gob.mx</w:t>
              </w:r>
            </w:hyperlink>
            <w:r w:rsidRPr="00BF4789">
              <w:rPr>
                <w:color w:val="000000" w:themeColor="text1"/>
                <w:sz w:val="24"/>
                <w:szCs w:val="24"/>
                <w:lang w:val="kk-KZ"/>
              </w:rPr>
              <w:t xml:space="preserve"> </w:t>
            </w:r>
            <w:hyperlink r:id="rId19" w:history="1">
              <w:r w:rsidRPr="00BF4789">
                <w:rPr>
                  <w:rStyle w:val="a9"/>
                  <w:color w:val="000000" w:themeColor="text1"/>
                  <w:sz w:val="24"/>
                  <w:szCs w:val="24"/>
                  <w:u w:val="none"/>
                  <w:lang w:val="kk-KZ"/>
                </w:rPr>
                <w:t>jose.ramosr@economia.gob.mx</w:t>
              </w:r>
            </w:hyperlink>
          </w:p>
          <w:p w:rsidR="000221C2" w:rsidRPr="00BF4789" w:rsidRDefault="003E007C" w:rsidP="0017529F">
            <w:pPr>
              <w:rPr>
                <w:color w:val="000000" w:themeColor="text1"/>
                <w:sz w:val="24"/>
                <w:szCs w:val="24"/>
                <w:lang w:val="kk-KZ"/>
              </w:rPr>
            </w:pPr>
            <w:hyperlink r:id="rId20" w:history="1">
              <w:r w:rsidR="000221C2" w:rsidRPr="00BF4789">
                <w:rPr>
                  <w:rStyle w:val="a9"/>
                  <w:color w:val="000000" w:themeColor="text1"/>
                  <w:sz w:val="24"/>
                  <w:szCs w:val="24"/>
                  <w:u w:val="none"/>
                  <w:lang w:val="kk-KZ"/>
                </w:rPr>
                <w:t>http://www.dof.gob.mx/nota_detalle.php?codigo=5575205&amp;fecha=11/10/2019</w:t>
              </w:r>
            </w:hyperlink>
            <w:r w:rsidR="000221C2" w:rsidRPr="00BF4789">
              <w:rPr>
                <w:color w:val="000000" w:themeColor="text1"/>
                <w:sz w:val="24"/>
                <w:szCs w:val="24"/>
                <w:lang w:val="kk-KZ"/>
              </w:rPr>
              <w:t xml:space="preserve"> </w:t>
            </w:r>
            <w:hyperlink r:id="rId21" w:history="1">
              <w:r w:rsidR="000221C2" w:rsidRPr="00BF4789">
                <w:rPr>
                  <w:rStyle w:val="a9"/>
                  <w:color w:val="000000" w:themeColor="text1"/>
                  <w:sz w:val="24"/>
                  <w:szCs w:val="24"/>
                  <w:u w:val="none"/>
                  <w:lang w:val="kk-KZ"/>
                </w:rPr>
                <w:t>https://members.wto.org/crnattachments/2019/TBT/MEX/19_5618_00_s.pdf</w:t>
              </w:r>
            </w:hyperlink>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14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Мексика</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G/TBT/N/IDN/123</w:t>
            </w:r>
          </w:p>
          <w:p w:rsidR="000221C2" w:rsidRPr="00BF4789" w:rsidRDefault="000221C2" w:rsidP="0017529F">
            <w:pPr>
              <w:jc w:val="both"/>
              <w:rPr>
                <w:b/>
                <w:color w:val="000000" w:themeColor="text1"/>
                <w:sz w:val="24"/>
                <w:szCs w:val="24"/>
                <w:lang w:val="en-US"/>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Дін істері министрі халал өнімнің сапасына кепілдік беру жүйесін енгізу жөніндегі жоба (101 бет, индонезия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021933">
        <w:trPr>
          <w:trHeight w:val="146"/>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14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Тағамдар және сусындар; дәстүрлі дәрі-дәрмектер мен тағамдық қоспалар; дәрі-дәрмек құралдары; косметика; химиялық тауарлар; генно-инженерлі өнімдер; киімдер, бас киімдер және әшекейлерлер; тұрмыстық техника; кеңсетауарлар және оргтехника; A, B және C қауіптілік санатындағы медициналық мақсаттағы бұйымдарға арналған тауарлар.</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15643D" w:rsidRPr="00BF4789" w:rsidTr="00345A2D">
        <w:trPr>
          <w:trHeight w:val="361"/>
        </w:trPr>
        <w:tc>
          <w:tcPr>
            <w:tcW w:w="710" w:type="dxa"/>
            <w:vMerge/>
            <w:shd w:val="clear" w:color="auto" w:fill="auto"/>
          </w:tcPr>
          <w:p w:rsidR="00DF4037" w:rsidRPr="00BF4789" w:rsidRDefault="00DF4037" w:rsidP="0017529F">
            <w:pPr>
              <w:numPr>
                <w:ilvl w:val="0"/>
                <w:numId w:val="3"/>
              </w:numPr>
              <w:ind w:left="0" w:firstLine="0"/>
              <w:jc w:val="both"/>
              <w:rPr>
                <w:color w:val="000000" w:themeColor="text1"/>
                <w:sz w:val="24"/>
                <w:szCs w:val="24"/>
                <w:lang w:val="kk-KZ"/>
              </w:rPr>
            </w:pPr>
          </w:p>
        </w:tc>
        <w:tc>
          <w:tcPr>
            <w:tcW w:w="2268" w:type="dxa"/>
            <w:shd w:val="clear" w:color="auto" w:fill="auto"/>
          </w:tcPr>
          <w:p w:rsidR="00DF4037" w:rsidRPr="00BF4789" w:rsidRDefault="00DF4037" w:rsidP="0017529F">
            <w:pPr>
              <w:rPr>
                <w:color w:val="000000" w:themeColor="text1"/>
                <w:sz w:val="24"/>
                <w:szCs w:val="24"/>
              </w:rPr>
            </w:pPr>
            <w:r w:rsidRPr="00BF4789">
              <w:rPr>
                <w:color w:val="000000" w:themeColor="text1"/>
                <w:sz w:val="24"/>
                <w:szCs w:val="24"/>
              </w:rPr>
              <w:t>Индонезия</w:t>
            </w:r>
          </w:p>
        </w:tc>
        <w:tc>
          <w:tcPr>
            <w:tcW w:w="5386" w:type="dxa"/>
            <w:shd w:val="clear" w:color="auto" w:fill="auto"/>
          </w:tcPr>
          <w:p w:rsidR="00DF4037"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Техникалық регламенттің жобасы халал сақтандыру агенттігі немесе басқа да халал агенттіктер берген халал сертификаттарымен расталған, жекелеген өнімдерде халал өніміне кепілдеменің міндетті түрде орындалуын қарастырады. Жоба әртүрлі өтпелі кезеңмен халал өнімдерін міндетті түрде сертификаттау кезеңдерін қамтиды:</w:t>
            </w:r>
          </w:p>
          <w:tbl>
            <w:tblPr>
              <w:tblW w:w="5128" w:type="dxa"/>
              <w:tblCellSpacing w:w="0"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3286"/>
              <w:gridCol w:w="1842"/>
            </w:tblGrid>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shd w:val="clear" w:color="auto" w:fill="F2F2F2"/>
                  <w:tcMar>
                    <w:top w:w="8" w:type="dxa"/>
                    <w:left w:w="8" w:type="dxa"/>
                    <w:bottom w:w="8" w:type="dxa"/>
                    <w:right w:w="8" w:type="dxa"/>
                  </w:tcMar>
                  <w:hideMark/>
                </w:tcPr>
                <w:p w:rsidR="000221C2" w:rsidRPr="00BF4789" w:rsidRDefault="002D10C8" w:rsidP="0017529F">
                  <w:pPr>
                    <w:jc w:val="center"/>
                    <w:rPr>
                      <w:color w:val="000000" w:themeColor="text1"/>
                      <w:sz w:val="24"/>
                      <w:szCs w:val="24"/>
                      <w:lang w:val="en-GB" w:eastAsia="en-US"/>
                    </w:rPr>
                  </w:pPr>
                  <w:r w:rsidRPr="00BF4789">
                    <w:rPr>
                      <w:color w:val="000000" w:themeColor="text1"/>
                      <w:sz w:val="24"/>
                      <w:szCs w:val="24"/>
                      <w:lang w:val="kk-KZ"/>
                    </w:rPr>
                    <w:t>Өнім</w:t>
                  </w:r>
                </w:p>
              </w:tc>
              <w:tc>
                <w:tcPr>
                  <w:tcW w:w="1842" w:type="dxa"/>
                  <w:tcBorders>
                    <w:top w:val="inset" w:sz="6" w:space="0" w:color="808080"/>
                    <w:left w:val="inset" w:sz="6" w:space="0" w:color="808080"/>
                    <w:bottom w:val="inset" w:sz="6" w:space="0" w:color="808080"/>
                    <w:right w:val="inset" w:sz="6" w:space="0" w:color="808080"/>
                  </w:tcBorders>
                  <w:shd w:val="clear" w:color="auto" w:fill="F2F2F2"/>
                  <w:tcMar>
                    <w:top w:w="8" w:type="dxa"/>
                    <w:left w:w="8" w:type="dxa"/>
                    <w:bottom w:w="8" w:type="dxa"/>
                    <w:right w:w="8" w:type="dxa"/>
                  </w:tcMar>
                  <w:hideMark/>
                </w:tcPr>
                <w:p w:rsidR="000221C2" w:rsidRPr="00BF4789" w:rsidRDefault="002D10C8" w:rsidP="0017529F">
                  <w:pPr>
                    <w:jc w:val="center"/>
                    <w:rPr>
                      <w:color w:val="000000" w:themeColor="text1"/>
                      <w:sz w:val="24"/>
                      <w:szCs w:val="24"/>
                      <w:lang w:val="en-GB" w:eastAsia="en-US"/>
                    </w:rPr>
                  </w:pPr>
                  <w:r w:rsidRPr="00BF4789">
                    <w:rPr>
                      <w:color w:val="000000" w:themeColor="text1"/>
                      <w:sz w:val="24"/>
                      <w:szCs w:val="24"/>
                    </w:rPr>
                    <w:t xml:space="preserve">Өтпелі </w:t>
                  </w:r>
                  <w:r w:rsidR="000221C2" w:rsidRPr="00BF4789">
                    <w:rPr>
                      <w:color w:val="000000" w:themeColor="text1"/>
                      <w:sz w:val="24"/>
                      <w:szCs w:val="24"/>
                    </w:rPr>
                    <w:t>кезең</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a</w:t>
                  </w:r>
                  <w:r w:rsidRPr="00BF4789">
                    <w:rPr>
                      <w:color w:val="000000" w:themeColor="text1"/>
                      <w:sz w:val="24"/>
                      <w:szCs w:val="24"/>
                    </w:rPr>
                    <w:t>.</w:t>
                  </w:r>
                  <w:r w:rsidRPr="00BF4789">
                    <w:rPr>
                      <w:color w:val="000000" w:themeColor="text1"/>
                      <w:sz w:val="24"/>
                      <w:szCs w:val="24"/>
                    </w:rPr>
                    <w:tab/>
                    <w:t>тамақ және сусындар</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2019-</w:t>
                  </w:r>
                </w:p>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17 қазан 2024</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b</w:t>
                  </w:r>
                  <w:r w:rsidRPr="00BF4789">
                    <w:rPr>
                      <w:color w:val="000000" w:themeColor="text1"/>
                      <w:sz w:val="24"/>
                      <w:szCs w:val="24"/>
                    </w:rPr>
                    <w:t>.</w:t>
                  </w:r>
                  <w:r w:rsidRPr="00BF4789">
                    <w:rPr>
                      <w:color w:val="000000" w:themeColor="text1"/>
                      <w:sz w:val="24"/>
                      <w:szCs w:val="24"/>
                    </w:rPr>
                    <w:tab/>
                  </w:r>
                  <w:r w:rsidRPr="00BF4789">
                    <w:rPr>
                      <w:color w:val="000000" w:themeColor="text1"/>
                      <w:sz w:val="24"/>
                      <w:szCs w:val="24"/>
                      <w:lang w:val="kk-KZ"/>
                    </w:rPr>
                    <w:t>дәстүрлі дәрі-дәрмектер мен тағамдық қоспалар</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2021-</w:t>
                  </w:r>
                </w:p>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17 қазан 2026</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c</w:t>
                  </w:r>
                  <w:r w:rsidRPr="00BF4789">
                    <w:rPr>
                      <w:color w:val="000000" w:themeColor="text1"/>
                      <w:sz w:val="24"/>
                      <w:szCs w:val="24"/>
                    </w:rPr>
                    <w:t>.</w:t>
                  </w:r>
                  <w:r w:rsidRPr="00BF4789">
                    <w:rPr>
                      <w:color w:val="000000" w:themeColor="text1"/>
                      <w:sz w:val="24"/>
                      <w:szCs w:val="24"/>
                    </w:rPr>
                    <w:tab/>
                    <w:t>Медицина (</w:t>
                  </w:r>
                  <w:r w:rsidRPr="00BF4789">
                    <w:rPr>
                      <w:color w:val="000000" w:themeColor="text1"/>
                      <w:sz w:val="24"/>
                      <w:szCs w:val="24"/>
                      <w:lang w:val="kk-KZ"/>
                    </w:rPr>
                    <w:t xml:space="preserve">тегін </w:t>
                  </w:r>
                  <w:r w:rsidRPr="00BF4789">
                    <w:rPr>
                      <w:color w:val="000000" w:themeColor="text1"/>
                      <w:sz w:val="24"/>
                      <w:szCs w:val="24"/>
                    </w:rPr>
                    <w:t xml:space="preserve">медицина </w:t>
                  </w:r>
                  <w:r w:rsidRPr="00BF4789">
                    <w:rPr>
                      <w:color w:val="000000" w:themeColor="text1"/>
                      <w:sz w:val="24"/>
                      <w:szCs w:val="24"/>
                      <w:lang w:val="kk-KZ"/>
                    </w:rPr>
                    <w:t>немесе</w:t>
                  </w:r>
                  <w:r w:rsidRPr="00BF4789">
                    <w:rPr>
                      <w:color w:val="000000" w:themeColor="text1"/>
                      <w:sz w:val="24"/>
                      <w:szCs w:val="24"/>
                    </w:rPr>
                    <w:t xml:space="preserve"> </w:t>
                  </w:r>
                  <w:r w:rsidRPr="00BF4789">
                    <w:rPr>
                      <w:color w:val="000000" w:themeColor="text1"/>
                      <w:sz w:val="24"/>
                      <w:szCs w:val="24"/>
                      <w:lang w:val="kk-KZ"/>
                    </w:rPr>
                    <w:t xml:space="preserve">рецептура жоқ </w:t>
                  </w:r>
                  <w:r w:rsidRPr="00BF4789">
                    <w:rPr>
                      <w:color w:val="000000" w:themeColor="text1"/>
                      <w:sz w:val="24"/>
                      <w:szCs w:val="24"/>
                    </w:rPr>
                    <w:t>дәрі-дәрмектер және шектеулі тегін дәрі-дәрмектер)</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2021</w:t>
                  </w:r>
                </w:p>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-17 қазан 2029</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d</w:t>
                  </w:r>
                  <w:r w:rsidRPr="00BF4789">
                    <w:rPr>
                      <w:color w:val="000000" w:themeColor="text1"/>
                      <w:sz w:val="24"/>
                      <w:szCs w:val="24"/>
                    </w:rPr>
                    <w:t>.</w:t>
                  </w:r>
                  <w:r w:rsidRPr="00BF4789">
                    <w:rPr>
                      <w:color w:val="000000" w:themeColor="text1"/>
                      <w:sz w:val="24"/>
                      <w:szCs w:val="24"/>
                    </w:rPr>
                    <w:tab/>
                    <w:t xml:space="preserve">Психотропты қоспағанда </w:t>
                  </w:r>
                  <w:r w:rsidRPr="00BF4789">
                    <w:rPr>
                      <w:color w:val="000000" w:themeColor="text1"/>
                      <w:sz w:val="24"/>
                      <w:szCs w:val="24"/>
                      <w:lang w:val="kk-KZ"/>
                    </w:rPr>
                    <w:t xml:space="preserve">рецепт бойынша жіберілетін дәрі-дәрмектер </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2021</w:t>
                  </w:r>
                </w:p>
                <w:p w:rsidR="000221C2" w:rsidRPr="00BF4789" w:rsidRDefault="000221C2" w:rsidP="0017529F">
                  <w:pPr>
                    <w:jc w:val="both"/>
                    <w:rPr>
                      <w:color w:val="000000" w:themeColor="text1"/>
                      <w:sz w:val="24"/>
                      <w:szCs w:val="24"/>
                      <w:lang w:val="kk-KZ" w:eastAsia="en-US"/>
                    </w:rPr>
                  </w:pPr>
                  <w:r w:rsidRPr="00BF4789">
                    <w:rPr>
                      <w:color w:val="000000" w:themeColor="text1"/>
                      <w:sz w:val="24"/>
                      <w:szCs w:val="24"/>
                    </w:rPr>
                    <w:t>-17 қазан 2034</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e</w:t>
                  </w:r>
                  <w:r w:rsidRPr="00BF4789">
                    <w:rPr>
                      <w:color w:val="000000" w:themeColor="text1"/>
                      <w:sz w:val="24"/>
                      <w:szCs w:val="24"/>
                    </w:rPr>
                    <w:t>.</w:t>
                  </w:r>
                  <w:r w:rsidRPr="00BF4789">
                    <w:rPr>
                      <w:color w:val="000000" w:themeColor="text1"/>
                      <w:sz w:val="24"/>
                      <w:szCs w:val="24"/>
                    </w:rPr>
                    <w:tab/>
                    <w:t>Косметикалық, химиялық және гендік инженерия өнімдері</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2021-</w:t>
                  </w:r>
                </w:p>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17 қазан 2026</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f</w:t>
                  </w:r>
                  <w:r w:rsidRPr="00BF4789">
                    <w:rPr>
                      <w:color w:val="000000" w:themeColor="text1"/>
                      <w:sz w:val="24"/>
                      <w:szCs w:val="24"/>
                    </w:rPr>
                    <w:t>.</w:t>
                  </w:r>
                  <w:r w:rsidRPr="00BF4789">
                    <w:rPr>
                      <w:color w:val="000000" w:themeColor="text1"/>
                      <w:sz w:val="24"/>
                      <w:szCs w:val="24"/>
                    </w:rPr>
                    <w:tab/>
                  </w:r>
                  <w:r w:rsidRPr="00BF4789">
                    <w:rPr>
                      <w:color w:val="000000" w:themeColor="text1"/>
                      <w:sz w:val="24"/>
                      <w:szCs w:val="24"/>
                      <w:lang w:val="kk-KZ"/>
                    </w:rPr>
                    <w:t xml:space="preserve">киімдер, бас киімдер және әшекейлер </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2021</w:t>
                  </w:r>
                </w:p>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-17 қазан 2026</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g</w:t>
                  </w:r>
                  <w:r w:rsidRPr="00BF4789">
                    <w:rPr>
                      <w:color w:val="000000" w:themeColor="text1"/>
                      <w:sz w:val="24"/>
                      <w:szCs w:val="24"/>
                    </w:rPr>
                    <w:t>.</w:t>
                  </w:r>
                  <w:r w:rsidRPr="00BF4789">
                    <w:rPr>
                      <w:color w:val="000000" w:themeColor="text1"/>
                      <w:sz w:val="24"/>
                      <w:szCs w:val="24"/>
                    </w:rPr>
                    <w:tab/>
                  </w:r>
                  <w:r w:rsidRPr="00BF4789">
                    <w:rPr>
                      <w:color w:val="000000" w:themeColor="text1"/>
                      <w:sz w:val="24"/>
                      <w:szCs w:val="24"/>
                      <w:lang w:val="kk-KZ"/>
                    </w:rPr>
                    <w:t>тұрмыстық техника; кеңсетауарлары және  кеңсе жабдықтары</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2021-</w:t>
                  </w:r>
                </w:p>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17 қазан 2026</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h</w:t>
                  </w:r>
                  <w:r w:rsidRPr="00BF4789">
                    <w:rPr>
                      <w:color w:val="000000" w:themeColor="text1"/>
                      <w:sz w:val="24"/>
                      <w:szCs w:val="24"/>
                    </w:rPr>
                    <w:t>.</w:t>
                  </w:r>
                  <w:r w:rsidRPr="00BF4789">
                    <w:rPr>
                      <w:color w:val="000000" w:themeColor="text1"/>
                      <w:sz w:val="24"/>
                      <w:szCs w:val="24"/>
                    </w:rPr>
                    <w:tab/>
                  </w:r>
                  <w:r w:rsidRPr="00BF4789">
                    <w:rPr>
                      <w:color w:val="000000" w:themeColor="text1"/>
                      <w:sz w:val="24"/>
                      <w:szCs w:val="24"/>
                      <w:lang w:val="kk-KZ"/>
                    </w:rPr>
                    <w:t>А тобындағы медициналық мақсаттағы бұйымдарға арналған тауарлар</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 xml:space="preserve">17 </w:t>
                  </w:r>
                  <w:r w:rsidRPr="00BF4789">
                    <w:rPr>
                      <w:color w:val="000000" w:themeColor="text1"/>
                      <w:sz w:val="24"/>
                      <w:szCs w:val="24"/>
                      <w:lang w:val="kk-KZ"/>
                    </w:rPr>
                    <w:t>қазан</w:t>
                  </w:r>
                  <w:r w:rsidRPr="00BF4789">
                    <w:rPr>
                      <w:color w:val="000000" w:themeColor="text1"/>
                      <w:sz w:val="24"/>
                      <w:szCs w:val="24"/>
                    </w:rPr>
                    <w:t xml:space="preserve"> 2021-</w:t>
                  </w:r>
                </w:p>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17 қазан 2026</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i</w:t>
                  </w:r>
                  <w:r w:rsidRPr="00BF4789">
                    <w:rPr>
                      <w:color w:val="000000" w:themeColor="text1"/>
                      <w:sz w:val="24"/>
                      <w:szCs w:val="24"/>
                    </w:rPr>
                    <w:t>.</w:t>
                  </w:r>
                  <w:r w:rsidRPr="00BF4789">
                    <w:rPr>
                      <w:color w:val="000000" w:themeColor="text1"/>
                      <w:sz w:val="24"/>
                      <w:szCs w:val="24"/>
                    </w:rPr>
                    <w:tab/>
                  </w:r>
                  <w:r w:rsidRPr="00BF4789">
                    <w:rPr>
                      <w:color w:val="000000" w:themeColor="text1"/>
                      <w:sz w:val="24"/>
                      <w:szCs w:val="24"/>
                      <w:lang w:val="kk-KZ"/>
                    </w:rPr>
                    <w:t>В тобындағы медициналық мақсаттағы бұйымдарға арналған тауарлар</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 xml:space="preserve">17 </w:t>
                  </w:r>
                  <w:r w:rsidRPr="00BF4789">
                    <w:rPr>
                      <w:color w:val="000000" w:themeColor="text1"/>
                      <w:sz w:val="24"/>
                      <w:szCs w:val="24"/>
                      <w:lang w:val="kk-KZ"/>
                    </w:rPr>
                    <w:t>қазан</w:t>
                  </w:r>
                  <w:r w:rsidRPr="00BF4789">
                    <w:rPr>
                      <w:color w:val="000000" w:themeColor="text1"/>
                      <w:sz w:val="24"/>
                      <w:szCs w:val="24"/>
                    </w:rPr>
                    <w:t xml:space="preserve"> 2021-</w:t>
                  </w:r>
                </w:p>
                <w:p w:rsidR="000221C2" w:rsidRPr="00BF4789" w:rsidRDefault="000221C2" w:rsidP="0017529F">
                  <w:pPr>
                    <w:jc w:val="both"/>
                    <w:rPr>
                      <w:color w:val="000000" w:themeColor="text1"/>
                      <w:sz w:val="24"/>
                      <w:szCs w:val="24"/>
                      <w:lang w:eastAsia="en-US"/>
                    </w:rPr>
                  </w:pPr>
                  <w:r w:rsidRPr="00BF4789">
                    <w:rPr>
                      <w:color w:val="000000" w:themeColor="text1"/>
                      <w:sz w:val="24"/>
                      <w:szCs w:val="24"/>
                    </w:rPr>
                    <w:t>17 қазан 2029</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eastAsia="en-US"/>
                    </w:rPr>
                  </w:pPr>
                  <w:r w:rsidRPr="00BF4789">
                    <w:rPr>
                      <w:color w:val="000000" w:themeColor="text1"/>
                      <w:sz w:val="24"/>
                      <w:szCs w:val="24"/>
                      <w:lang w:val="en-US"/>
                    </w:rPr>
                    <w:t>j</w:t>
                  </w:r>
                  <w:r w:rsidRPr="00BF4789">
                    <w:rPr>
                      <w:color w:val="000000" w:themeColor="text1"/>
                      <w:sz w:val="24"/>
                      <w:szCs w:val="24"/>
                    </w:rPr>
                    <w:t>.</w:t>
                  </w:r>
                  <w:r w:rsidRPr="00BF4789">
                    <w:rPr>
                      <w:color w:val="000000" w:themeColor="text1"/>
                      <w:sz w:val="24"/>
                      <w:szCs w:val="24"/>
                    </w:rPr>
                    <w:tab/>
                  </w:r>
                  <w:r w:rsidRPr="00BF4789">
                    <w:rPr>
                      <w:color w:val="000000" w:themeColor="text1"/>
                      <w:sz w:val="24"/>
                      <w:szCs w:val="24"/>
                      <w:lang w:val="kk-KZ"/>
                    </w:rPr>
                    <w:t>С</w:t>
                  </w:r>
                  <w:r w:rsidRPr="00BF4789">
                    <w:rPr>
                      <w:color w:val="000000" w:themeColor="text1"/>
                      <w:sz w:val="24"/>
                      <w:szCs w:val="24"/>
                    </w:rPr>
                    <w:t xml:space="preserve"> тобындағы медициналық мақсаттағы бұйымдарға арналған тауарлар</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kk-KZ"/>
                    </w:rPr>
                  </w:pPr>
                  <w:r w:rsidRPr="00BF4789">
                    <w:rPr>
                      <w:color w:val="000000" w:themeColor="text1"/>
                      <w:sz w:val="24"/>
                      <w:szCs w:val="24"/>
                    </w:rPr>
                    <w:t>17 қазан 2021-</w:t>
                  </w:r>
                </w:p>
                <w:p w:rsidR="000221C2" w:rsidRPr="00BF4789" w:rsidRDefault="000221C2" w:rsidP="0017529F">
                  <w:pPr>
                    <w:jc w:val="both"/>
                    <w:rPr>
                      <w:color w:val="000000" w:themeColor="text1"/>
                      <w:sz w:val="24"/>
                      <w:szCs w:val="24"/>
                      <w:lang w:eastAsia="en-US"/>
                    </w:rPr>
                  </w:pPr>
                  <w:r w:rsidRPr="00BF4789">
                    <w:rPr>
                      <w:color w:val="000000" w:themeColor="text1"/>
                      <w:sz w:val="24"/>
                      <w:szCs w:val="24"/>
                    </w:rPr>
                    <w:t>17 қазан 2034</w:t>
                  </w:r>
                </w:p>
              </w:tc>
            </w:tr>
            <w:tr w:rsidR="000221C2" w:rsidRPr="00BF4789" w:rsidTr="003E007C">
              <w:trPr>
                <w:tblCellSpacing w:w="0" w:type="dxa"/>
              </w:trPr>
              <w:tc>
                <w:tcPr>
                  <w:tcW w:w="3286"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tabs>
                      <w:tab w:val="left" w:pos="406"/>
                    </w:tabs>
                    <w:jc w:val="both"/>
                    <w:rPr>
                      <w:color w:val="000000" w:themeColor="text1"/>
                      <w:sz w:val="24"/>
                      <w:szCs w:val="24"/>
                      <w:lang w:val="kk-KZ" w:eastAsia="en-US"/>
                    </w:rPr>
                  </w:pPr>
                  <w:r w:rsidRPr="00BF4789">
                    <w:rPr>
                      <w:color w:val="000000" w:themeColor="text1"/>
                      <w:sz w:val="24"/>
                      <w:szCs w:val="24"/>
                      <w:lang w:val="en-US"/>
                    </w:rPr>
                    <w:lastRenderedPageBreak/>
                    <w:t>k</w:t>
                  </w:r>
                  <w:r w:rsidRPr="00BF4789">
                    <w:rPr>
                      <w:color w:val="000000" w:themeColor="text1"/>
                      <w:sz w:val="24"/>
                      <w:szCs w:val="24"/>
                    </w:rPr>
                    <w:t>.</w:t>
                  </w:r>
                  <w:r w:rsidRPr="00BF4789">
                    <w:rPr>
                      <w:color w:val="000000" w:themeColor="text1"/>
                      <w:sz w:val="24"/>
                      <w:szCs w:val="24"/>
                    </w:rPr>
                    <w:tab/>
                    <w:t>Халал емес шикізаттан немесе халал емес өңдеуден жасалған дәрілік заттар, биологиялық препараттар және медициналық жабдық</w:t>
                  </w:r>
                  <w:r w:rsidRPr="00BF4789">
                    <w:rPr>
                      <w:color w:val="000000" w:themeColor="text1"/>
                      <w:sz w:val="24"/>
                      <w:szCs w:val="24"/>
                      <w:lang w:val="kk-KZ"/>
                    </w:rPr>
                    <w:t>тар</w:t>
                  </w:r>
                </w:p>
              </w:tc>
              <w:tc>
                <w:tcPr>
                  <w:tcW w:w="1842" w:type="dxa"/>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0221C2" w:rsidRPr="00BF4789" w:rsidRDefault="000221C2" w:rsidP="0017529F">
                  <w:pPr>
                    <w:jc w:val="both"/>
                    <w:rPr>
                      <w:color w:val="000000" w:themeColor="text1"/>
                      <w:sz w:val="24"/>
                      <w:szCs w:val="24"/>
                      <w:lang w:val="en-GB" w:eastAsia="en-US"/>
                    </w:rPr>
                  </w:pPr>
                  <w:r w:rsidRPr="00BF4789">
                    <w:rPr>
                      <w:color w:val="000000" w:themeColor="text1"/>
                      <w:sz w:val="24"/>
                      <w:szCs w:val="24"/>
                    </w:rPr>
                    <w:t>Тиісті заңнамамен реттеледі</w:t>
                  </w:r>
                </w:p>
              </w:tc>
            </w:tr>
            <w:tr w:rsidR="000221C2" w:rsidRPr="00BF4789" w:rsidTr="003E007C">
              <w:trPr>
                <w:tblCellSpacing w:w="0" w:type="dxa"/>
              </w:trPr>
              <w:tc>
                <w:tcPr>
                  <w:tcW w:w="5128" w:type="dxa"/>
                  <w:gridSpan w:val="2"/>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tcPr>
                <w:p w:rsidR="000221C2" w:rsidRPr="00BF4789" w:rsidRDefault="000221C2" w:rsidP="0017529F">
                  <w:pPr>
                    <w:jc w:val="both"/>
                    <w:rPr>
                      <w:color w:val="000000" w:themeColor="text1"/>
                      <w:sz w:val="24"/>
                      <w:szCs w:val="24"/>
                    </w:rPr>
                  </w:pPr>
                  <w:r w:rsidRPr="00BF4789">
                    <w:rPr>
                      <w:color w:val="000000" w:themeColor="text1"/>
                      <w:sz w:val="24"/>
                      <w:szCs w:val="24"/>
                    </w:rPr>
                    <w:t>• 2019 жылғы 17 қазанға дейін халал сертификаты жоқ өнімді Индонезия нарығында әлі де алуға, таратуға және сатуға болады. Өнімд</w:t>
                  </w:r>
                  <w:r w:rsidRPr="00BF4789">
                    <w:rPr>
                      <w:color w:val="000000" w:themeColor="text1"/>
                      <w:sz w:val="24"/>
                      <w:szCs w:val="24"/>
                      <w:lang w:val="kk-KZ"/>
                    </w:rPr>
                    <w:t>і</w:t>
                  </w:r>
                  <w:r w:rsidRPr="00BF4789">
                    <w:rPr>
                      <w:color w:val="000000" w:themeColor="text1"/>
                      <w:sz w:val="24"/>
                      <w:szCs w:val="24"/>
                    </w:rPr>
                    <w:t xml:space="preserve"> сатуға рұқсат</w:t>
                  </w:r>
                  <w:r w:rsidRPr="00BF4789">
                    <w:rPr>
                      <w:color w:val="000000" w:themeColor="text1"/>
                      <w:sz w:val="24"/>
                      <w:szCs w:val="24"/>
                      <w:lang w:val="kk-KZ"/>
                    </w:rPr>
                    <w:t xml:space="preserve"> қағазы</w:t>
                  </w:r>
                  <w:r w:rsidRPr="00BF4789">
                    <w:rPr>
                      <w:color w:val="000000" w:themeColor="text1"/>
                      <w:sz w:val="24"/>
                      <w:szCs w:val="24"/>
                    </w:rPr>
                    <w:t>, коммерциялық лицензия және / немесе импорт лицензиясы болуы керек.</w:t>
                  </w:r>
                </w:p>
              </w:tc>
            </w:tr>
          </w:tbl>
          <w:p w:rsidR="00130FB3" w:rsidRPr="00BF4789" w:rsidRDefault="00130FB3" w:rsidP="0017529F">
            <w:pPr>
              <w:shd w:val="clear" w:color="auto" w:fill="FFFFFF"/>
              <w:tabs>
                <w:tab w:val="left" w:pos="916"/>
                <w:tab w:val="left" w:pos="1832"/>
                <w:tab w:val="left" w:pos="2748"/>
                <w:tab w:val="left" w:pos="3664"/>
                <w:tab w:val="left" w:pos="383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DF4037" w:rsidRPr="00BF4789" w:rsidRDefault="00DF4037"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rFonts w:eastAsia="Verdana"/>
                <w:b/>
                <w:color w:val="000000" w:themeColor="text1"/>
                <w:sz w:val="24"/>
                <w:szCs w:val="24"/>
                <w:lang w:val="en-GB" w:eastAsia="en-US"/>
              </w:rPr>
            </w:pPr>
            <w:r w:rsidRPr="00BF4789">
              <w:rPr>
                <w:b/>
                <w:color w:val="000000" w:themeColor="text1"/>
                <w:sz w:val="24"/>
                <w:szCs w:val="24"/>
              </w:rPr>
              <w:t>G/TBT/N/COL/240</w:t>
            </w:r>
          </w:p>
          <w:p w:rsidR="000221C2" w:rsidRPr="00BF4789" w:rsidRDefault="000221C2" w:rsidP="0017529F">
            <w:pPr>
              <w:jc w:val="both"/>
              <w:rPr>
                <w:rFonts w:eastAsia="Verdana"/>
                <w:b/>
                <w:color w:val="000000" w:themeColor="text1"/>
                <w:sz w:val="24"/>
                <w:szCs w:val="24"/>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Жануарлардың тамақ өнімдерін өндірушілер мен импорттаушыларға тіркеу талаптары мен рәсімдерін, жануарларға арналған азық-түліктерді тіркеуге қойылатын талаптар мен рәсімдерді және басқа ережелерді белгілейтін шешім жобасы (52 бет, испан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13 қараша2019 жыл </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14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Үй жануарларының тамағы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Колумбия</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Ереже жобасында жануарларға арналған азық-түлік өнімдерін өндірушілер мен импорттаушыларды тіркеу талаптары мен рәсімдері, жануарларға арналған азық-түлік өнімдерін тіркеуге қойылатын талаптар мен рәсімдер және басқа да ережелер көрсетілген.</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rFonts w:eastAsia="Verdana"/>
                <w:b/>
                <w:color w:val="000000" w:themeColor="text1"/>
                <w:sz w:val="24"/>
                <w:szCs w:val="24"/>
                <w:lang w:val="en-GB" w:eastAsia="en-US"/>
              </w:rPr>
            </w:pPr>
            <w:r w:rsidRPr="00BF4789">
              <w:rPr>
                <w:b/>
                <w:color w:val="000000" w:themeColor="text1"/>
                <w:sz w:val="24"/>
                <w:szCs w:val="24"/>
                <w:lang w:val="en-US"/>
              </w:rPr>
              <w:t>G/TBT/N/ARG/297/Add.13</w:t>
            </w:r>
          </w:p>
          <w:p w:rsidR="000221C2" w:rsidRPr="00BF4789" w:rsidRDefault="000221C2" w:rsidP="0017529F">
            <w:pPr>
              <w:jc w:val="both"/>
              <w:rPr>
                <w:rFonts w:eastAsia="Verdana"/>
                <w:b/>
                <w:color w:val="000000" w:themeColor="text1"/>
                <w:sz w:val="24"/>
                <w:szCs w:val="24"/>
                <w:lang w:val="en-GB"/>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Келесі хабарлама 2019 жылдың 11 қазанында Аргентина делегациясының өтініші бойынша таратылуда.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Төмен вольтты электр өнімі.</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«Аргентинада сатылатын төмен вольтты электр өнімі үшін негізгі қауіпсіздік талаптарына сәйкестікті міндетті сертификаттауды реттейтін режимнің жобасына» С</w:t>
            </w:r>
            <w:r w:rsidR="002D10C8" w:rsidRPr="00BF4789">
              <w:rPr>
                <w:color w:val="000000" w:themeColor="text1"/>
                <w:sz w:val="24"/>
                <w:szCs w:val="24"/>
                <w:lang w:val="kk-KZ"/>
              </w:rPr>
              <w:t>ауда Хатшылығының № 169/2018 (G/</w:t>
            </w:r>
            <w:r w:rsidRPr="00BF4789">
              <w:rPr>
                <w:color w:val="000000" w:themeColor="text1"/>
                <w:sz w:val="24"/>
                <w:szCs w:val="24"/>
                <w:lang w:val="kk-KZ"/>
              </w:rPr>
              <w:t>TBT</w:t>
            </w:r>
            <w:r w:rsidR="002D10C8" w:rsidRPr="00BF4789">
              <w:rPr>
                <w:color w:val="000000" w:themeColor="text1"/>
                <w:sz w:val="24"/>
                <w:szCs w:val="24"/>
                <w:lang w:val="kk-KZ"/>
              </w:rPr>
              <w:t>/</w:t>
            </w:r>
            <w:r w:rsidRPr="00BF4789">
              <w:rPr>
                <w:color w:val="000000" w:themeColor="text1"/>
                <w:sz w:val="24"/>
                <w:szCs w:val="24"/>
                <w:lang w:val="kk-KZ"/>
              </w:rPr>
              <w:t>N) жасаған. /ARG/297/Add.11), қоғамдық тыңдау үшін қол жетімді.</w:t>
            </w:r>
          </w:p>
          <w:p w:rsidR="000221C2" w:rsidRPr="00BF4789" w:rsidRDefault="003E007C" w:rsidP="0017529F">
            <w:pPr>
              <w:rPr>
                <w:color w:val="000000" w:themeColor="text1"/>
                <w:sz w:val="24"/>
                <w:szCs w:val="24"/>
                <w:lang w:val="kk-KZ"/>
              </w:rPr>
            </w:pPr>
            <w:hyperlink r:id="rId22" w:history="1">
              <w:r w:rsidR="000221C2" w:rsidRPr="00BF4789">
                <w:rPr>
                  <w:rStyle w:val="a9"/>
                  <w:color w:val="000000" w:themeColor="text1"/>
                  <w:sz w:val="24"/>
                  <w:szCs w:val="24"/>
                  <w:u w:val="none"/>
                  <w:lang w:val="kk-KZ"/>
                </w:rPr>
                <w:t>http://www.puntofocal.gov.ar/formularios/registro_arg10.php</w:t>
              </w:r>
            </w:hyperlink>
          </w:p>
          <w:p w:rsidR="000221C2" w:rsidRPr="00BF4789" w:rsidRDefault="000221C2" w:rsidP="0017529F">
            <w:pPr>
              <w:rPr>
                <w:color w:val="000000" w:themeColor="text1"/>
                <w:sz w:val="24"/>
                <w:szCs w:val="24"/>
                <w:lang w:val="kk-KZ"/>
              </w:rPr>
            </w:pPr>
            <w:r w:rsidRPr="00BF4789">
              <w:rPr>
                <w:sz w:val="24"/>
                <w:szCs w:val="24"/>
                <w:lang w:val="kk-KZ"/>
              </w:rPr>
              <w:t>https://members.wto.org/crnattachments/2019/TBT/ARG/19_5599_00_s.pdf</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F71B42">
        <w:trPr>
          <w:trHeight w:val="463"/>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14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Аргентина</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G/TBT/N/EU/685</w:t>
            </w:r>
          </w:p>
          <w:p w:rsidR="000221C2" w:rsidRPr="00BF4789" w:rsidRDefault="000221C2" w:rsidP="0017529F">
            <w:pPr>
              <w:jc w:val="both"/>
              <w:rPr>
                <w:b/>
                <w:color w:val="000000" w:themeColor="text1"/>
                <w:sz w:val="24"/>
                <w:szCs w:val="24"/>
                <w:lang w:val="en-US"/>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Еуропа парламенттің және ЕО-ның № 305/2011 Ережені толықтыратын Комиссияның Ережесі, өзгермелі жол белгілерінің жарықтылық, жарық коэффициенті және ену қорғанысы бойынша сипаттамалық сыныптар белгілейді. (6 бет + Қосымша 3 бетте, ағылшын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F71B42">
        <w:trPr>
          <w:trHeight w:val="158"/>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15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Құрылыс өнімдері</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Европейский союз</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Құрылыс өнімдері туралы ережеге (ЕС) № 305/2011 (NGN) сәйкес тапсырылған актінің </w:t>
            </w:r>
            <w:r w:rsidRPr="00BF4789">
              <w:rPr>
                <w:color w:val="000000" w:themeColor="text1"/>
                <w:sz w:val="24"/>
                <w:szCs w:val="24"/>
                <w:lang w:val="kk-KZ"/>
              </w:rPr>
              <w:lastRenderedPageBreak/>
              <w:t xml:space="preserve">жобасында EN 12966 сәйкес өзгермелі хабарлама жол белгілері үшін жіктеу жүйесін құру керек. </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eastAsia="en-US"/>
              </w:rPr>
            </w:pPr>
            <w:r w:rsidRPr="00BF4789">
              <w:rPr>
                <w:b/>
                <w:color w:val="000000" w:themeColor="text1"/>
                <w:sz w:val="24"/>
                <w:szCs w:val="24"/>
              </w:rPr>
              <w:t>G/TBT/N/TZA/314</w:t>
            </w:r>
          </w:p>
          <w:p w:rsidR="000221C2" w:rsidRPr="00BF4789" w:rsidRDefault="000221C2" w:rsidP="0017529F">
            <w:pPr>
              <w:jc w:val="both"/>
              <w:rPr>
                <w:b/>
                <w:color w:val="000000" w:themeColor="text1"/>
                <w:sz w:val="24"/>
                <w:szCs w:val="24"/>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TBS / CDC-2 (5795) P3 кір жуу ұнтақтары. Спецификация (9 бет, ағылшын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16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беттік белсенді зат (ICS 71.100.40)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Танзания</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Танзания стандартының жобасы жуу ұнтақтарына қойылатын талаптарды, сынама алу әдістерін және сынақ әдістерін анықтайды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G/TBT/N/TZA/313</w:t>
            </w:r>
          </w:p>
          <w:p w:rsidR="000221C2" w:rsidRPr="00BF4789" w:rsidRDefault="000221C2" w:rsidP="0017529F">
            <w:pPr>
              <w:jc w:val="both"/>
              <w:rPr>
                <w:b/>
                <w:color w:val="000000" w:themeColor="text1"/>
                <w:sz w:val="24"/>
                <w:szCs w:val="24"/>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TBS / CDC 2 (5793) P3 TBS / CDC 2 (5793) P3 Цеолит – тазарту құралдары – Техникалық сипаттамалары (14 бет, ағылшын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 xml:space="preserve">16 қазан 2019 жыл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Басқа химиялық өнімдер (ICS 71.100.99)</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rPr>
                <w:color w:val="000000" w:themeColor="text1"/>
                <w:sz w:val="24"/>
                <w:szCs w:val="24"/>
              </w:rPr>
            </w:pPr>
            <w:r w:rsidRPr="00BF4789">
              <w:rPr>
                <w:color w:val="000000" w:themeColor="text1"/>
                <w:sz w:val="24"/>
                <w:szCs w:val="24"/>
              </w:rPr>
              <w:t>Танзания</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Танзания стандартының жобасында тазалағыш цеолитке арналған талаптар, сынама алу әдістері және сынақ әдістері көрсетілген..</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G/TBT/N/CHN/1396</w:t>
            </w:r>
          </w:p>
          <w:p w:rsidR="000221C2" w:rsidRPr="00BF4789" w:rsidRDefault="000221C2" w:rsidP="0017529F">
            <w:pPr>
              <w:jc w:val="both"/>
              <w:rPr>
                <w:b/>
                <w:color w:val="000000" w:themeColor="text1"/>
                <w:sz w:val="24"/>
                <w:szCs w:val="24"/>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стандарт, автоматты өрт сөндіргіш - 22-бөлім: арнайы мақсаттағы автоматтандырылған от шашыратқыш (62 бет, қытай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Автоматты өрт сөндіру жүйесінде спринклерлердің арнайы қолданылуы; Сұйықтарды немесе ұнтақтарды жобалауға, шашыратуға немесе бүркуге арналған механикалық құрылғылар (қолмен басқарылатын немесе онсыз); зарядталған немесе алынбаған өрт сөндіргіштер; бүріккіш пистолеттер және ұқсас құрылғылар; бу немесе құм құюға арналған машиналар және ұқсас реактивті проекциялар (HS 8424); Өрттен қорғау (ICS 13.220.10) </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Қытай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бөлім автоматты түрдегі спринклерлер жүйесінде жіктеуді, номиналды жұмыс температурасын, түстерді, модель сипаттамаларын, талаптарды, сынақ әдістерін, инспекция ережелерін, пайдалану нұсқаулықтары мен орауыштарын, арнайы пайдалану спринклерлерін тасымалдау мен сақтауды анықтайды.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G/TBT/N/CHN/1395</w:t>
            </w:r>
          </w:p>
          <w:p w:rsidR="000221C2" w:rsidRPr="00BF4789" w:rsidRDefault="000221C2" w:rsidP="0017529F">
            <w:pPr>
              <w:jc w:val="both"/>
              <w:rPr>
                <w:b/>
                <w:color w:val="000000" w:themeColor="text1"/>
                <w:sz w:val="24"/>
                <w:szCs w:val="24"/>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стандарт, Жанғыш газды анықтайтын құрылғылар – 4 Бөлім. Өнеркәсіптік және коммерциялық пайдалануға арналған оптикалық жанғыш газды детекторлар (19 бет, қытай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күн </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16 қазан 2019 жыл</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Өнеркәсіптік және коммерциялық пайдалануға арналған оптикалық жанғыш газды детекторлар; - Газ немесе түтінді талдау үшін құрал-жабдықтар (HS 902710); Өрттен қорғау (ICS 13.220.20)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Қытай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Бұл бөлімде өнеркәсіптік және өнеркәсіптік пайдалануға арналған желілік типтегі жанғыш газ детекторларының жіктелуі, талаптары, сынақ ережелері, тексерулер және таңбалануы көрсетілген. Бұл бөлік жанғыш газдар мен булардың барлық түрлерін анықтау үшін </w:t>
            </w:r>
            <w:r w:rsidRPr="00BF4789">
              <w:rPr>
                <w:color w:val="000000" w:themeColor="text1"/>
                <w:sz w:val="24"/>
                <w:szCs w:val="24"/>
                <w:lang w:val="kk-KZ"/>
              </w:rPr>
              <w:lastRenderedPageBreak/>
              <w:t>өнеркәсіптік және коммерциялық үй-жайларда орнатылған сызықты түрдегі жанғыш газ детекторларына қолданылады.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G/TBT/N/CHN/1394</w:t>
            </w:r>
          </w:p>
          <w:p w:rsidR="000221C2" w:rsidRPr="00BF4789" w:rsidRDefault="000221C2" w:rsidP="0017529F">
            <w:pPr>
              <w:jc w:val="both"/>
              <w:rPr>
                <w:b/>
                <w:color w:val="000000" w:themeColor="text1"/>
                <w:sz w:val="24"/>
                <w:szCs w:val="24"/>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стандарт, Жанғыш газды анықтайтын құрылғылар – 3 Бөлім. Өнеркәсіптік және коммерциялық пайдалануға арналған портативті жанғыш газ детекторлары (18 бет, қытай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16 қазан 2019 жыл</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Өнеркәсіптік және коммерциялық пайдалануға арналған портативті жанғыш газ детекторлары; - Газ және түтінді талдау үшін арналған құрал-жабдықтар (HS 902710); Өрттен қорғау (ICS 13.220.20)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Қытай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бөлімде өнеркәсіптік және коммерциялық пайдалануға арналған тасымалданатын жанғыш газ детекторларының жіктелуі, талаптары, сынақ ережелері, тексерулер және таңбалау анықталады. Бұл бөлік жанғыш газдар мен булардың барлық түрлерін анықтауға арналған өнеркәсіптік және коммерциялық үй-жайларда орнатылған портативті жанғыш газ детекторларына қолданылады.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G/TBT/N/CHN/1393</w:t>
            </w:r>
          </w:p>
          <w:p w:rsidR="000221C2" w:rsidRPr="00BF4789" w:rsidRDefault="000221C2" w:rsidP="0017529F">
            <w:pPr>
              <w:jc w:val="both"/>
              <w:rPr>
                <w:b/>
                <w:color w:val="000000" w:themeColor="text1"/>
                <w:sz w:val="24"/>
                <w:szCs w:val="24"/>
                <w:lang w:val="es-ES"/>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стандарт, Жанғыш газ детекторлары - 2 бөлім: Тұрмыстық жанғыш газ детекторлары (32 бет., қытай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Тұрмыстық жашғыш газ детекторлары; </w:t>
            </w:r>
          </w:p>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Газ немесе түтінді талдау үшін құрал-жабдықтар (HS 902710); Өрттен қорғау (ICS 13.220.20)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Қытай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бөлімде тұрмыстық жанғыш газды анықтайтын құрылғылардың талаптары, сынақ ережелері, тексерулер және таңбалау сипатталған. Бұл бөлік метанды, пропан мен көміртегі тотығын анықтауға арналған үй детекторларына қолданылады.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G/TBT/N/CHN/1392</w:t>
            </w:r>
          </w:p>
          <w:p w:rsidR="000221C2" w:rsidRPr="00BF4789" w:rsidRDefault="000221C2" w:rsidP="0017529F">
            <w:pPr>
              <w:jc w:val="both"/>
              <w:rPr>
                <w:b/>
                <w:color w:val="000000" w:themeColor="text1"/>
                <w:sz w:val="24"/>
                <w:szCs w:val="24"/>
              </w:rPr>
            </w:pP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стандарт, Жанғыш газ детекторлары – 1 бөлім. Өнеркәсіптік және коммерциялық мақсаттарда қолданылатын жанғыш газды анықтайтын құрылғылар (28 бет., қытай тілінде)</w:t>
            </w:r>
          </w:p>
        </w:tc>
        <w:tc>
          <w:tcPr>
            <w:tcW w:w="2268" w:type="dxa"/>
            <w:shd w:val="clear" w:color="auto" w:fill="auto"/>
          </w:tcPr>
          <w:p w:rsidR="000221C2" w:rsidRPr="00BF4789" w:rsidRDefault="000221C2"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16 қазан 2019 жыл</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Өнеркәсіптік және коммерциялық пайдалануға арналған жанғыш газ нүктелерін анықтайтын құрылғылар; - Газ немесе түтінді талдау үшін құрал-жабдықтар(HS 902710); Өрттен сақтау  (ICS 13.220.20)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DF0B85">
        <w:trPr>
          <w:trHeight w:val="85"/>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Қытай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бөлімде өнеркәсіптік және коммерциялық мақсатта қолданылатын жанғыш газ детекторларының жіктелуі, талаптары, сынақтары, тексеру ережелері және таңбалау анықталады. Бұл бөлік жанғыш газдар мен булардың барлық түрлерін анықтау үшін өндірістік және коммерциялық үй-жайларда орнатылған жанғыш газды анықтайтын құрылғыларға қолданылады.</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val="restart"/>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jc w:val="both"/>
              <w:rPr>
                <w:b/>
                <w:color w:val="000000" w:themeColor="text1"/>
                <w:sz w:val="24"/>
                <w:szCs w:val="24"/>
                <w:lang w:val="en-GB" w:eastAsia="en-US"/>
              </w:rPr>
            </w:pPr>
            <w:r w:rsidRPr="00BF4789">
              <w:rPr>
                <w:b/>
                <w:color w:val="000000" w:themeColor="text1"/>
                <w:sz w:val="24"/>
                <w:szCs w:val="24"/>
              </w:rPr>
              <w:t>G/TBT/N/CHN/139</w:t>
            </w:r>
            <w:r w:rsidRPr="00BF4789">
              <w:rPr>
                <w:b/>
                <w:color w:val="000000" w:themeColor="text1"/>
                <w:sz w:val="24"/>
                <w:szCs w:val="24"/>
              </w:rPr>
              <w:lastRenderedPageBreak/>
              <w:t>1</w:t>
            </w:r>
          </w:p>
          <w:p w:rsidR="000221C2" w:rsidRPr="00BF4789" w:rsidRDefault="000221C2" w:rsidP="0017529F">
            <w:pPr>
              <w:jc w:val="both"/>
              <w:rPr>
                <w:b/>
                <w:color w:val="000000" w:themeColor="text1"/>
                <w:sz w:val="24"/>
                <w:szCs w:val="24"/>
                <w:lang w:val="es-ES"/>
              </w:rPr>
            </w:pPr>
          </w:p>
        </w:tc>
        <w:tc>
          <w:tcPr>
            <w:tcW w:w="5386" w:type="dxa"/>
            <w:shd w:val="clear" w:color="auto" w:fill="auto"/>
          </w:tcPr>
          <w:p w:rsidR="000221C2" w:rsidRPr="00BF4789" w:rsidRDefault="000221C2" w:rsidP="0017529F">
            <w:pPr>
              <w:jc w:val="both"/>
              <w:rPr>
                <w:color w:val="000000" w:themeColor="text1"/>
                <w:sz w:val="24"/>
                <w:szCs w:val="24"/>
                <w:lang w:val="es-ES"/>
              </w:rPr>
            </w:pPr>
            <w:bookmarkStart w:id="0" w:name="spsMeasureAddress"/>
            <w:bookmarkEnd w:id="0"/>
            <w:r w:rsidRPr="00BF4789">
              <w:rPr>
                <w:color w:val="000000" w:themeColor="text1"/>
                <w:sz w:val="24"/>
                <w:szCs w:val="24"/>
                <w:lang w:val="kk-KZ"/>
              </w:rPr>
              <w:lastRenderedPageBreak/>
              <w:t>Ұлттық стандарт</w:t>
            </w:r>
            <w:r w:rsidRPr="00BF4789">
              <w:rPr>
                <w:color w:val="000000" w:themeColor="text1"/>
                <w:sz w:val="24"/>
                <w:szCs w:val="24"/>
                <w:lang w:val="es-ES"/>
              </w:rPr>
              <w:t>, «</w:t>
            </w:r>
            <w:r w:rsidRPr="00BF4789">
              <w:rPr>
                <w:color w:val="000000" w:themeColor="text1"/>
                <w:sz w:val="24"/>
                <w:szCs w:val="24"/>
              </w:rPr>
              <w:t>Органикалық</w:t>
            </w:r>
            <w:r w:rsidRPr="00BF4789">
              <w:rPr>
                <w:color w:val="000000" w:themeColor="text1"/>
                <w:sz w:val="24"/>
                <w:szCs w:val="24"/>
                <w:lang w:val="es-ES"/>
              </w:rPr>
              <w:t xml:space="preserve"> </w:t>
            </w:r>
            <w:r w:rsidRPr="00BF4789">
              <w:rPr>
                <w:color w:val="000000" w:themeColor="text1"/>
                <w:sz w:val="24"/>
                <w:szCs w:val="24"/>
              </w:rPr>
              <w:t>қосылыстардың</w:t>
            </w:r>
            <w:r w:rsidRPr="00BF4789">
              <w:rPr>
                <w:color w:val="000000" w:themeColor="text1"/>
                <w:sz w:val="24"/>
                <w:szCs w:val="24"/>
                <w:lang w:val="es-ES"/>
              </w:rPr>
              <w:t xml:space="preserve"> </w:t>
            </w:r>
            <w:r w:rsidRPr="00BF4789">
              <w:rPr>
                <w:color w:val="000000" w:themeColor="text1"/>
                <w:sz w:val="24"/>
                <w:szCs w:val="24"/>
              </w:rPr>
              <w:lastRenderedPageBreak/>
              <w:t>ұшпа</w:t>
            </w:r>
            <w:r w:rsidRPr="00BF4789">
              <w:rPr>
                <w:color w:val="000000" w:themeColor="text1"/>
                <w:sz w:val="24"/>
                <w:szCs w:val="24"/>
                <w:lang w:val="es-ES"/>
              </w:rPr>
              <w:t xml:space="preserve"> </w:t>
            </w:r>
            <w:r w:rsidRPr="00BF4789">
              <w:rPr>
                <w:color w:val="000000" w:themeColor="text1"/>
                <w:sz w:val="24"/>
                <w:szCs w:val="24"/>
              </w:rPr>
              <w:t>лимиттері</w:t>
            </w:r>
            <w:r w:rsidRPr="00BF4789">
              <w:rPr>
                <w:color w:val="000000" w:themeColor="text1"/>
                <w:sz w:val="24"/>
                <w:szCs w:val="24"/>
                <w:lang w:val="es-ES"/>
              </w:rPr>
              <w:t>»</w:t>
            </w:r>
            <w:r w:rsidRPr="00BF4789">
              <w:rPr>
                <w:color w:val="000000" w:themeColor="text1"/>
                <w:sz w:val="24"/>
                <w:szCs w:val="24"/>
                <w:lang w:val="kk-KZ"/>
              </w:rPr>
              <w:t xml:space="preserve"> </w:t>
            </w:r>
            <w:r w:rsidRPr="00BF4789">
              <w:rPr>
                <w:color w:val="000000" w:themeColor="text1"/>
                <w:sz w:val="24"/>
                <w:szCs w:val="24"/>
              </w:rPr>
              <w:t>басылған</w:t>
            </w:r>
            <w:r w:rsidRPr="00BF4789">
              <w:rPr>
                <w:color w:val="000000" w:themeColor="text1"/>
                <w:sz w:val="24"/>
                <w:szCs w:val="24"/>
                <w:lang w:val="es-ES"/>
              </w:rPr>
              <w:t xml:space="preserve"> </w:t>
            </w:r>
            <w:r w:rsidRPr="00BF4789">
              <w:rPr>
                <w:color w:val="000000" w:themeColor="text1"/>
                <w:sz w:val="24"/>
                <w:szCs w:val="24"/>
              </w:rPr>
              <w:t>сиямен</w:t>
            </w:r>
            <w:r w:rsidRPr="00BF4789">
              <w:rPr>
                <w:color w:val="000000" w:themeColor="text1"/>
                <w:sz w:val="24"/>
                <w:szCs w:val="24"/>
                <w:lang w:val="es-ES"/>
              </w:rPr>
              <w:t xml:space="preserve"> </w:t>
            </w:r>
            <w:r w:rsidRPr="00BF4789">
              <w:rPr>
                <w:color w:val="000000" w:themeColor="text1"/>
                <w:sz w:val="24"/>
                <w:szCs w:val="24"/>
              </w:rPr>
              <w:t>көрсетілген</w:t>
            </w:r>
            <w:r w:rsidRPr="00BF4789">
              <w:rPr>
                <w:color w:val="000000" w:themeColor="text1"/>
                <w:sz w:val="24"/>
                <w:szCs w:val="24"/>
                <w:lang w:val="es-ES"/>
              </w:rPr>
              <w:t xml:space="preserve"> (11 </w:t>
            </w:r>
            <w:r w:rsidRPr="00BF4789">
              <w:rPr>
                <w:color w:val="000000" w:themeColor="text1"/>
                <w:sz w:val="24"/>
                <w:szCs w:val="24"/>
                <w:lang w:val="kk-KZ"/>
              </w:rPr>
              <w:t>бет</w:t>
            </w:r>
            <w:r w:rsidRPr="00BF4789">
              <w:rPr>
                <w:color w:val="000000" w:themeColor="text1"/>
                <w:sz w:val="24"/>
                <w:szCs w:val="24"/>
                <w:lang w:val="es-ES"/>
              </w:rPr>
              <w:t xml:space="preserve">, </w:t>
            </w:r>
            <w:r w:rsidRPr="00BF4789">
              <w:rPr>
                <w:color w:val="000000" w:themeColor="text1"/>
                <w:sz w:val="24"/>
                <w:szCs w:val="24"/>
                <w:lang w:val="kk-KZ"/>
              </w:rPr>
              <w:t>қытай тілінде</w:t>
            </w:r>
            <w:r w:rsidRPr="00BF4789">
              <w:rPr>
                <w:color w:val="000000" w:themeColor="text1"/>
                <w:sz w:val="24"/>
                <w:szCs w:val="24"/>
                <w:lang w:val="es-ES"/>
              </w:rPr>
              <w:t>)</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Сия; Сияларды, жазуға немесе сурет салуға арналған сия және басқа да шоғырланған, қатты сияны басып шығару (HS 3215); Сия  (ICS 87.080)</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0221C2" w:rsidRPr="00BF4789" w:rsidTr="00345A2D">
        <w:trPr>
          <w:trHeight w:val="361"/>
        </w:trPr>
        <w:tc>
          <w:tcPr>
            <w:tcW w:w="710" w:type="dxa"/>
            <w:vMerge/>
            <w:shd w:val="clear" w:color="auto" w:fill="auto"/>
          </w:tcPr>
          <w:p w:rsidR="000221C2" w:rsidRPr="00BF4789" w:rsidRDefault="000221C2" w:rsidP="0017529F">
            <w:pPr>
              <w:numPr>
                <w:ilvl w:val="0"/>
                <w:numId w:val="3"/>
              </w:numPr>
              <w:ind w:left="0" w:firstLine="0"/>
              <w:jc w:val="both"/>
              <w:rPr>
                <w:color w:val="000000" w:themeColor="text1"/>
                <w:sz w:val="24"/>
                <w:szCs w:val="24"/>
                <w:lang w:val="kk-KZ"/>
              </w:rPr>
            </w:pPr>
          </w:p>
        </w:tc>
        <w:tc>
          <w:tcPr>
            <w:tcW w:w="2268" w:type="dxa"/>
            <w:shd w:val="clear" w:color="auto" w:fill="auto"/>
          </w:tcPr>
          <w:p w:rsidR="000221C2" w:rsidRPr="00BF4789" w:rsidRDefault="000221C2"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Қытай </w:t>
            </w:r>
          </w:p>
        </w:tc>
        <w:tc>
          <w:tcPr>
            <w:tcW w:w="5386" w:type="dxa"/>
            <w:shd w:val="clear" w:color="auto" w:fill="auto"/>
          </w:tcPr>
          <w:p w:rsidR="000221C2" w:rsidRPr="00BF4789" w:rsidRDefault="000221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сияның максималды мөлшерін бақылаудың негізгі талаптарын, техникалық мазмұнын және әдістерін анықтайды, негізгі техникалық мазмұнға сияны басып шығаруға арналған ұшпа органикалық қосылыстардың, гравитациялық сияның, флексографиялық сияның, ультракүлгін сәулесімен өңделетін сияның және т.б. максималды мазмұны кіреді.</w:t>
            </w:r>
          </w:p>
        </w:tc>
        <w:tc>
          <w:tcPr>
            <w:tcW w:w="2268" w:type="dxa"/>
            <w:shd w:val="clear" w:color="auto" w:fill="auto"/>
          </w:tcPr>
          <w:p w:rsidR="000221C2" w:rsidRPr="00BF4789" w:rsidRDefault="000221C2" w:rsidP="0017529F">
            <w:pPr>
              <w:jc w:val="both"/>
              <w:rPr>
                <w:color w:val="000000" w:themeColor="text1"/>
                <w:sz w:val="24"/>
                <w:szCs w:val="24"/>
                <w:lang w:val="kk-KZ"/>
              </w:rPr>
            </w:pPr>
          </w:p>
        </w:tc>
      </w:tr>
      <w:tr w:rsidR="0015643D" w:rsidRPr="00BF4789" w:rsidTr="00345A2D">
        <w:trPr>
          <w:trHeight w:val="361"/>
        </w:trPr>
        <w:tc>
          <w:tcPr>
            <w:tcW w:w="710" w:type="dxa"/>
            <w:vMerge w:val="restart"/>
            <w:shd w:val="clear" w:color="auto" w:fill="auto"/>
          </w:tcPr>
          <w:p w:rsidR="00A9118C" w:rsidRPr="00BF4789" w:rsidRDefault="00A9118C" w:rsidP="0017529F">
            <w:pPr>
              <w:numPr>
                <w:ilvl w:val="0"/>
                <w:numId w:val="3"/>
              </w:numPr>
              <w:ind w:left="0" w:firstLine="0"/>
              <w:jc w:val="both"/>
              <w:rPr>
                <w:color w:val="000000" w:themeColor="text1"/>
                <w:sz w:val="24"/>
                <w:szCs w:val="24"/>
                <w:lang w:val="kk-KZ"/>
              </w:rPr>
            </w:pPr>
          </w:p>
        </w:tc>
        <w:tc>
          <w:tcPr>
            <w:tcW w:w="2268" w:type="dxa"/>
            <w:shd w:val="clear" w:color="auto" w:fill="auto"/>
          </w:tcPr>
          <w:p w:rsidR="00325A5C" w:rsidRPr="00BF4789" w:rsidRDefault="00325A5C" w:rsidP="0017529F">
            <w:pPr>
              <w:jc w:val="both"/>
              <w:rPr>
                <w:b/>
                <w:color w:val="000000" w:themeColor="text1"/>
                <w:sz w:val="24"/>
                <w:szCs w:val="24"/>
                <w:lang w:val="en-GB" w:eastAsia="en-US"/>
              </w:rPr>
            </w:pPr>
            <w:r w:rsidRPr="00BF4789">
              <w:rPr>
                <w:b/>
                <w:color w:val="000000" w:themeColor="text1"/>
                <w:sz w:val="24"/>
                <w:szCs w:val="24"/>
              </w:rPr>
              <w:t>G/TBT/N/CHN/1390</w:t>
            </w:r>
          </w:p>
          <w:p w:rsidR="00A9118C" w:rsidRPr="00BF4789" w:rsidRDefault="00A9118C" w:rsidP="0017529F">
            <w:pPr>
              <w:jc w:val="both"/>
              <w:rPr>
                <w:b/>
                <w:color w:val="000000" w:themeColor="text1"/>
                <w:sz w:val="24"/>
                <w:szCs w:val="24"/>
              </w:rPr>
            </w:pPr>
          </w:p>
        </w:tc>
        <w:tc>
          <w:tcPr>
            <w:tcW w:w="5386" w:type="dxa"/>
            <w:shd w:val="clear" w:color="auto" w:fill="auto"/>
          </w:tcPr>
          <w:p w:rsidR="00A9118C" w:rsidRPr="00BF4789" w:rsidRDefault="00267FE4" w:rsidP="0017529F">
            <w:pPr>
              <w:jc w:val="both"/>
              <w:rPr>
                <w:color w:val="000000" w:themeColor="text1"/>
                <w:sz w:val="24"/>
                <w:szCs w:val="24"/>
              </w:rPr>
            </w:pPr>
            <w:r w:rsidRPr="00BF4789">
              <w:rPr>
                <w:color w:val="000000" w:themeColor="text1"/>
                <w:sz w:val="24"/>
                <w:szCs w:val="24"/>
              </w:rPr>
              <w:t xml:space="preserve">Ұлттық стандарт. Теңіз кемелері жабындыларының зиянды заттардың шектері </w:t>
            </w:r>
            <w:r w:rsidR="00325A5C" w:rsidRPr="00BF4789">
              <w:rPr>
                <w:color w:val="000000" w:themeColor="text1"/>
                <w:sz w:val="24"/>
                <w:szCs w:val="24"/>
              </w:rPr>
              <w:t>(</w:t>
            </w:r>
            <w:r w:rsidRPr="00BF4789">
              <w:rPr>
                <w:color w:val="000000" w:themeColor="text1"/>
                <w:sz w:val="24"/>
                <w:szCs w:val="24"/>
              </w:rPr>
              <w:t>7 бет, қытай тілінде</w:t>
            </w:r>
            <w:r w:rsidR="00325A5C" w:rsidRPr="00BF4789">
              <w:rPr>
                <w:color w:val="000000" w:themeColor="text1"/>
                <w:sz w:val="24"/>
                <w:szCs w:val="24"/>
              </w:rPr>
              <w:t>)</w:t>
            </w:r>
          </w:p>
        </w:tc>
        <w:tc>
          <w:tcPr>
            <w:tcW w:w="2268" w:type="dxa"/>
            <w:shd w:val="clear" w:color="auto" w:fill="auto"/>
          </w:tcPr>
          <w:p w:rsidR="00A9118C" w:rsidRPr="00BF4789" w:rsidRDefault="002D10C8"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теңіз кемелерін жабу; Лак-бояу материалдары (эмальдар мен лактарды қоса алғанда) сулы емес ортада ыдыратылған немесе ерітілген синтетикалық полимерлер немесе химиялық түрлендірілген табиғи полимерлер негізінде; осы тарауға 4-ескертуде айқындалған шешімдер (HS 3208); Бояулар мен лактар (ICS 87.040)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5550AE"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анықтайды терминдер және анықтау, жіктеу өнімдер, талаптар, сынау әдістері, тексеру ережесі, орау және затбелгіге арналған заттар, зиянды адам ағзасына және қоршаған ортаны жабындарында теңіз кемелерінің. Ұш</w:t>
            </w:r>
            <w:r w:rsidR="00D848A7" w:rsidRPr="00BF4789">
              <w:rPr>
                <w:color w:val="000000" w:themeColor="text1"/>
                <w:sz w:val="24"/>
                <w:szCs w:val="24"/>
                <w:lang w:val="kk-KZ"/>
              </w:rPr>
              <w:t>атын органикалық қосылыстардың</w:t>
            </w:r>
            <w:r w:rsidRPr="00BF4789">
              <w:rPr>
                <w:color w:val="000000" w:themeColor="text1"/>
                <w:sz w:val="24"/>
                <w:szCs w:val="24"/>
                <w:lang w:val="kk-KZ"/>
              </w:rPr>
              <w:t>, толуолдың, бензолдың, галогенкөмірсутегінің, метил спиртінің, этиленгликоль эфирінің және күрделі эфирдің, ауыр металдардың, биоцидтің, асбесттің шекті мәні осы Стандартта көрсетілген.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G/TBT/N/CHN/1389</w:t>
            </w:r>
          </w:p>
          <w:p w:rsidR="00267FE4" w:rsidRPr="00BF4789" w:rsidRDefault="00267FE4" w:rsidP="0017529F">
            <w:pPr>
              <w:jc w:val="both"/>
              <w:rPr>
                <w:b/>
                <w:color w:val="000000" w:themeColor="text1"/>
                <w:sz w:val="24"/>
                <w:szCs w:val="24"/>
                <w:lang w:val="es-E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rPr>
              <w:t xml:space="preserve">Ұлттық стандарт. </w:t>
            </w:r>
            <w:r w:rsidR="000D0B26" w:rsidRPr="00BF4789">
              <w:rPr>
                <w:color w:val="000000" w:themeColor="text1"/>
                <w:sz w:val="24"/>
                <w:szCs w:val="24"/>
              </w:rPr>
              <w:t>Ішкі еден жабындарына арналған зиянды заттардың шектері (22 бет, қытай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267FE4" w:rsidRPr="00BF4789" w:rsidRDefault="000D0B26"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Ішкі еден төсеніштері; Сулы емес ортада ыдыратылған немесе ерітілген синтетикалық полимерлер немесе химиялық түрлендірілген табиғи полимерлер негізіндегі лак-бояу материалдары </w:t>
            </w:r>
            <w:r w:rsidR="00267FE4" w:rsidRPr="00BF4789">
              <w:rPr>
                <w:color w:val="000000" w:themeColor="text1"/>
                <w:sz w:val="24"/>
                <w:szCs w:val="24"/>
                <w:lang w:val="kk-KZ"/>
              </w:rPr>
              <w:t xml:space="preserve">(HS 3208); </w:t>
            </w:r>
            <w:r w:rsidRPr="00BF4789">
              <w:rPr>
                <w:color w:val="000000" w:themeColor="text1"/>
                <w:sz w:val="24"/>
                <w:szCs w:val="24"/>
                <w:lang w:val="kk-KZ"/>
              </w:rPr>
              <w:t xml:space="preserve">Бояулар мен лактар </w:t>
            </w:r>
            <w:r w:rsidR="00267FE4" w:rsidRPr="00BF4789">
              <w:rPr>
                <w:color w:val="000000" w:themeColor="text1"/>
                <w:sz w:val="24"/>
                <w:szCs w:val="24"/>
                <w:lang w:val="kk-KZ"/>
              </w:rPr>
              <w:t>(ICS 87.040)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002151"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өнімнің терминдері мен анықтамаларын, сыныптамасын, талаптарын, сынау әдістерін, тексеру Ережесін, адам ағзасы мен қоршаған орта үшін зиянды заттар үшін ішкі беттерге жабындарды жағу кезінде буып-түю және заттаңбаны анықтайды</w:t>
            </w:r>
            <w:r w:rsidR="00267FE4" w:rsidRPr="00BF4789">
              <w:rPr>
                <w:color w:val="000000" w:themeColor="text1"/>
                <w:sz w:val="24"/>
                <w:szCs w:val="24"/>
                <w:lang w:val="kk-KZ"/>
              </w:rPr>
              <w:t xml:space="preserve">. </w:t>
            </w:r>
            <w:r w:rsidRPr="00BF4789">
              <w:rPr>
                <w:color w:val="000000" w:themeColor="text1"/>
                <w:sz w:val="24"/>
                <w:szCs w:val="24"/>
                <w:lang w:val="kk-KZ"/>
              </w:rPr>
              <w:t>Бұл стандарт ішкі еденнің үш түрін қамтиды: су негізінде, еріткіштер негізінде және еріткіштері жоқ едендік төсемдер</w:t>
            </w:r>
            <w:r w:rsidR="00267FE4" w:rsidRPr="00BF4789">
              <w:rPr>
                <w:color w:val="000000" w:themeColor="text1"/>
                <w:sz w:val="24"/>
                <w:szCs w:val="24"/>
                <w:lang w:val="kk-KZ"/>
              </w:rPr>
              <w:t xml:space="preserve">. </w:t>
            </w:r>
            <w:r w:rsidRPr="00BF4789">
              <w:rPr>
                <w:color w:val="000000" w:themeColor="text1"/>
                <w:sz w:val="24"/>
                <w:szCs w:val="24"/>
                <w:lang w:val="kk-KZ"/>
              </w:rPr>
              <w:t xml:space="preserve">Бұл стандартта су негізіндегі жабындар үшін ұшатын органикалық қосылыстар, еркін </w:t>
            </w:r>
            <w:r w:rsidRPr="00BF4789">
              <w:rPr>
                <w:color w:val="000000" w:themeColor="text1"/>
                <w:sz w:val="24"/>
                <w:szCs w:val="24"/>
                <w:lang w:val="kk-KZ"/>
              </w:rPr>
              <w:lastRenderedPageBreak/>
              <w:t>формальдегид, бензол туындысының төрт түрінің жиынтығы, гликоль эфирінің эфир сомасы, еркін TDI және HDI сомасы, еритін ауыр металдардың төрт түрі (Pb, Cd, Cr, Hg) шектеулі. Құрамында еріткіштер, VOC, бензол, метилбензол, диметилбензол және этилбензолдың қосындысы, еркін TDI және HDI қосындысы, гликоль эфирінің қосындысы, фталаттардың алты түрі және еритін ауыр металдардың төрт түрі (Pb, Cd, Cr. Hg) шектеулі.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G/TBT/N/CHN/1388</w:t>
            </w:r>
          </w:p>
          <w:p w:rsidR="00267FE4" w:rsidRPr="00BF4789" w:rsidRDefault="00267FE4" w:rsidP="0017529F">
            <w:pPr>
              <w:jc w:val="both"/>
              <w:rPr>
                <w:b/>
                <w:color w:val="000000" w:themeColor="text1"/>
                <w:sz w:val="24"/>
                <w:szCs w:val="24"/>
                <w:lang w:val="es-E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rPr>
              <w:t>Ұлттық</w:t>
            </w:r>
            <w:r w:rsidRPr="00BF4789">
              <w:rPr>
                <w:color w:val="000000" w:themeColor="text1"/>
                <w:sz w:val="24"/>
                <w:szCs w:val="24"/>
                <w:lang w:val="es-ES"/>
              </w:rPr>
              <w:t xml:space="preserve"> </w:t>
            </w:r>
            <w:r w:rsidRPr="00BF4789">
              <w:rPr>
                <w:color w:val="000000" w:themeColor="text1"/>
                <w:sz w:val="24"/>
                <w:szCs w:val="24"/>
              </w:rPr>
              <w:t>стандарт</w:t>
            </w:r>
            <w:r w:rsidRPr="00BF4789">
              <w:rPr>
                <w:color w:val="000000" w:themeColor="text1"/>
                <w:sz w:val="24"/>
                <w:szCs w:val="24"/>
                <w:lang w:val="kk-KZ"/>
              </w:rPr>
              <w:t xml:space="preserve">. </w:t>
            </w:r>
            <w:r w:rsidR="008273A1" w:rsidRPr="00BF4789">
              <w:rPr>
                <w:color w:val="000000" w:themeColor="text1"/>
                <w:sz w:val="24"/>
                <w:szCs w:val="24"/>
                <w:lang w:val="kk-KZ"/>
              </w:rPr>
              <w:t>Өнеркәсіптік қорғау жабындарының зиянды заттардың шектері (22 бет, қытай тілінде)</w:t>
            </w: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267FE4" w:rsidRPr="00BF4789" w:rsidRDefault="008273A1"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Ішкі еден төсеніштері; Сулы емес ортада ыдыратылған немесе ерітілген синтетикалық полимерлер немесе химиялық түрлендірілген табиғи полимерлер негізіндегі лак-бояу материалдары (HS 3208); Бояулар мен лактар (ICS 87.040)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95541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өнімнің терминдері мен анықтамаларын, сыныптамасын, талаптарын, сынау әдістерін, тексеру Ережесін, әр түрлі өнеркәсіптік қорғау жабындарындағы адам ағзасы мен қоршаған орта үшін зиянды заттарға арналған орауды және заттаңбаны анықтайды</w:t>
            </w:r>
            <w:r w:rsidR="00267FE4" w:rsidRPr="00BF4789">
              <w:rPr>
                <w:color w:val="000000" w:themeColor="text1"/>
                <w:sz w:val="24"/>
                <w:szCs w:val="24"/>
                <w:lang w:val="kk-KZ"/>
              </w:rPr>
              <w:t xml:space="preserve">. </w:t>
            </w:r>
            <w:r w:rsidRPr="00BF4789">
              <w:rPr>
                <w:color w:val="000000" w:themeColor="text1"/>
                <w:sz w:val="24"/>
                <w:szCs w:val="24"/>
                <w:lang w:val="kk-KZ"/>
              </w:rPr>
              <w:t>Бұл стандартта келесі зиянды заттар бойынша шектеулер бар: ұшатын органикалық қосылыстар, бензол туындысының екі түрі (бензол және толуол), галогенкөмір сутартқыштар, метанол, полициклді хош иісті көмірсутектердің қосындысы, гликоль эфирлерінің қосындысы, күрделі эфирлер, ауыр металдардың төрт түрі (Pb, Cd, Cr6+, Hg).</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G/TBT/N/CHN/1387</w:t>
            </w:r>
          </w:p>
          <w:p w:rsidR="00267FE4" w:rsidRPr="00BF4789" w:rsidRDefault="00267FE4" w:rsidP="0017529F">
            <w:pPr>
              <w:jc w:val="both"/>
              <w:rPr>
                <w:b/>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rPr>
              <w:t>Ұлттық стандарт</w:t>
            </w:r>
            <w:r w:rsidRPr="00BF4789">
              <w:rPr>
                <w:color w:val="000000" w:themeColor="text1"/>
                <w:sz w:val="24"/>
                <w:szCs w:val="24"/>
                <w:lang w:val="kk-KZ"/>
              </w:rPr>
              <w:t xml:space="preserve">. </w:t>
            </w:r>
            <w:r w:rsidR="00F0327C" w:rsidRPr="00BF4789">
              <w:rPr>
                <w:color w:val="000000" w:themeColor="text1"/>
                <w:sz w:val="24"/>
                <w:szCs w:val="24"/>
                <w:lang w:val="kk-KZ"/>
              </w:rPr>
              <w:t>Желімдердегі жеңіл буланатын органикалық қосылыстар құрамының шегі (22 бет, қытай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267FE4" w:rsidRPr="00BF4789" w:rsidRDefault="00334A06"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Желім</w:t>
            </w:r>
            <w:r w:rsidR="00267FE4" w:rsidRPr="00BF4789">
              <w:rPr>
                <w:color w:val="000000" w:themeColor="text1"/>
                <w:sz w:val="24"/>
                <w:szCs w:val="24"/>
                <w:lang w:val="kk-KZ"/>
              </w:rPr>
              <w:t xml:space="preserve">; </w:t>
            </w:r>
            <w:r w:rsidRPr="00BF4789">
              <w:rPr>
                <w:color w:val="000000" w:themeColor="text1"/>
                <w:sz w:val="24"/>
                <w:szCs w:val="24"/>
                <w:lang w:val="kk-KZ"/>
              </w:rPr>
              <w:t>Басқа жерде аталмаған немесе енгізілмеген дайын желімдер және басқа да Тұтқыр және жабысқақ материалдар</w:t>
            </w:r>
            <w:r w:rsidR="00267FE4" w:rsidRPr="00BF4789">
              <w:rPr>
                <w:color w:val="000000" w:themeColor="text1"/>
                <w:sz w:val="24"/>
                <w:szCs w:val="24"/>
                <w:lang w:val="kk-KZ"/>
              </w:rPr>
              <w:t xml:space="preserve">; </w:t>
            </w:r>
            <w:r w:rsidR="00683408" w:rsidRPr="00BF4789">
              <w:rPr>
                <w:color w:val="000000" w:themeColor="text1"/>
                <w:sz w:val="24"/>
                <w:szCs w:val="24"/>
                <w:lang w:val="kk-KZ"/>
              </w:rPr>
              <w:t>желімдер немесе адгезивтер ретінде пайдалануға жарамды, желімдер немесе адгезивтер түрінде бөлшек сауда үшін өлшеніп оралған, таза салмағы 1 кг өнімдер</w:t>
            </w:r>
            <w:r w:rsidR="00267FE4" w:rsidRPr="00BF4789">
              <w:rPr>
                <w:color w:val="000000" w:themeColor="text1"/>
                <w:sz w:val="24"/>
                <w:szCs w:val="24"/>
                <w:lang w:val="kk-KZ"/>
              </w:rPr>
              <w:t xml:space="preserve"> (HS 3506); </w:t>
            </w:r>
            <w:r w:rsidR="0059211C" w:rsidRPr="00BF4789">
              <w:rPr>
                <w:color w:val="000000" w:themeColor="text1"/>
                <w:sz w:val="24"/>
                <w:szCs w:val="24"/>
                <w:lang w:val="kk-KZ"/>
              </w:rPr>
              <w:t xml:space="preserve">Құйма қалыптарға немесе өзектерге арналған байланыстырғыштар; өнеркәсіптің химиялық немесе аралас салаларының химиялық өнімдері мен препараттары </w:t>
            </w:r>
            <w:r w:rsidR="00267FE4" w:rsidRPr="00BF4789">
              <w:rPr>
                <w:color w:val="000000" w:themeColor="text1"/>
                <w:sz w:val="24"/>
                <w:szCs w:val="24"/>
                <w:lang w:val="kk-KZ"/>
              </w:rPr>
              <w:t xml:space="preserve">(HS 3824); </w:t>
            </w:r>
            <w:r w:rsidRPr="00BF4789">
              <w:rPr>
                <w:color w:val="000000" w:themeColor="text1"/>
                <w:sz w:val="24"/>
                <w:szCs w:val="24"/>
                <w:lang w:val="kk-KZ"/>
              </w:rPr>
              <w:t xml:space="preserve">Желім </w:t>
            </w:r>
            <w:r w:rsidR="00267FE4" w:rsidRPr="00BF4789">
              <w:rPr>
                <w:color w:val="000000" w:themeColor="text1"/>
                <w:sz w:val="24"/>
                <w:szCs w:val="24"/>
                <w:lang w:val="kk-KZ"/>
              </w:rPr>
              <w:t>(ICS 83.180)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9E47F5"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желімде оңай буланатын органикалық қосылыстардың құрамын шектеуге қойылатын талаптарды белгілейді.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G/TBT/N/CHN/1386</w:t>
            </w:r>
          </w:p>
          <w:p w:rsidR="00267FE4" w:rsidRPr="00BF4789" w:rsidRDefault="00267FE4" w:rsidP="0017529F">
            <w:pPr>
              <w:jc w:val="both"/>
              <w:rPr>
                <w:b/>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rPr>
              <w:lastRenderedPageBreak/>
              <w:t>Ұлттық стандарт</w:t>
            </w:r>
            <w:r w:rsidRPr="00BF4789">
              <w:rPr>
                <w:color w:val="000000" w:themeColor="text1"/>
                <w:sz w:val="24"/>
                <w:szCs w:val="24"/>
                <w:lang w:val="kk-KZ"/>
              </w:rPr>
              <w:t xml:space="preserve">. </w:t>
            </w:r>
            <w:r w:rsidR="00AA692D" w:rsidRPr="00BF4789">
              <w:rPr>
                <w:color w:val="000000" w:themeColor="text1"/>
                <w:sz w:val="24"/>
                <w:szCs w:val="24"/>
                <w:lang w:val="kk-KZ"/>
              </w:rPr>
              <w:t>Ағаш бұйымдарын жабу үшін зиянды заттардың шектері (14 бет, қытай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60 </w:t>
            </w:r>
            <w:r w:rsidRPr="00BF4789">
              <w:rPr>
                <w:color w:val="000000" w:themeColor="text1"/>
                <w:sz w:val="24"/>
                <w:szCs w:val="24"/>
                <w:lang w:val="kk-KZ"/>
              </w:rPr>
              <w:lastRenderedPageBreak/>
              <w:t>күн</w:t>
            </w:r>
          </w:p>
        </w:tc>
      </w:tr>
      <w:tr w:rsidR="00267FE4" w:rsidRPr="00BF4789" w:rsidTr="00E71DA4">
        <w:trPr>
          <w:trHeight w:val="196"/>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267FE4" w:rsidRPr="00BF4789" w:rsidRDefault="00EA72B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Ішкі еден төсеніштері; Сулы емес ортада ыдыратылған немесе ерітілген синтетикалық полимерлер немесе химиялық түрлендірілген табиғи полимерлер негізіндегі лак-бояу материалдары (HS 3208); Бояулар мен лактар (ICS 87.040)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7A568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өнімнің терминдері мен анықтамаларын, сыныптамасын, талаптарын, сынау әдістерін, тексеру Ережесін, әр түрлі өнеркәсіптік қорғау жабындарындағы адам ағзасы мен қоршаған орта үшін зиянды заттарға арналған орауды және заттаңбаны анықтайды. Бұл стандартта келесі зиянды заттар бойынша шектеулер бар: органикалық қосылыстар, формальдегид, қорғасын, еритін ауыр металдар (Cd, Cr, Hg), гликольдің қарапайым және күрделі эфирлері, бензол туындысының төрт түрі</w:t>
            </w:r>
            <w:r w:rsidRPr="00BF4789">
              <w:rPr>
                <w:rFonts w:eastAsia="MS Gothic"/>
                <w:color w:val="000000" w:themeColor="text1"/>
                <w:sz w:val="24"/>
                <w:szCs w:val="24"/>
                <w:lang w:val="kk-KZ"/>
              </w:rPr>
              <w:t>，</w:t>
            </w:r>
            <w:r w:rsidRPr="00BF4789">
              <w:rPr>
                <w:color w:val="000000" w:themeColor="text1"/>
                <w:sz w:val="24"/>
                <w:szCs w:val="24"/>
                <w:lang w:val="kk-KZ"/>
              </w:rPr>
              <w:t xml:space="preserve"> еркін диизоцианаттар, метанол, полициклді хош иісті көмірсутектер сомасы, галогенкөмірсутектердің сомасы, фтал қышқылының күрделі эфирлерінің сомасы, алкилфенолды көпэтоксилаттардың сомасы.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G/TBT/N/CHN/1385</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rPr>
              <w:t>Ұлттық стандарт.</w:t>
            </w:r>
            <w:r w:rsidRPr="00BF4789">
              <w:rPr>
                <w:color w:val="000000" w:themeColor="text1"/>
                <w:sz w:val="24"/>
                <w:szCs w:val="24"/>
                <w:lang w:val="kk-KZ"/>
              </w:rPr>
              <w:t xml:space="preserve"> </w:t>
            </w:r>
            <w:r w:rsidR="00AA692D" w:rsidRPr="00BF4789">
              <w:rPr>
                <w:color w:val="000000" w:themeColor="text1"/>
                <w:sz w:val="24"/>
                <w:szCs w:val="24"/>
                <w:lang w:val="kk-KZ"/>
              </w:rPr>
              <w:t>Көлік құралдарын жабу үшін зиянды заттардың шектері (20 бет, қытай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267FE4" w:rsidRPr="00BF4789" w:rsidRDefault="00EA72B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Ішкі еден төсеніштері; Сулы емес ортада ыдыратылған немесе ерітілген синтетикалық полимерлер немесе химиялық түрлендірілген табиғи полимерлер негізіндегі лак-бояу материалдары (HS 3208); Бояулар мен лактар (ICS 87.040)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59211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Стандарт өнімнің терминдері мен анықтамаларын, сыныптамасын, талаптарын, сынау әдістерін, тексеру Ережесін, әр түрлі өнеркәсіптік қорғау жабындарындағы адам ағзасы мен қоршаған орта үшін зиянды заттарға арналған орауды және заттаңбаны анықтайды. Бұл стандартта келесі зиянды заттар бойынша шектеулер бар:  органикалық қосылыстар және күрделі эфирлерінің, ауыр металдардың төрт түрі (Pb, Cd, Cr6+, Hg). </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G/TBT/N/CHN/1384</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rPr>
              <w:t>Ұлттық стандарт</w:t>
            </w:r>
            <w:r w:rsidR="00AA692D" w:rsidRPr="00BF4789">
              <w:rPr>
                <w:color w:val="000000" w:themeColor="text1"/>
                <w:sz w:val="24"/>
                <w:szCs w:val="24"/>
                <w:lang w:val="kk-KZ"/>
              </w:rPr>
              <w:t xml:space="preserve">. Сәулеттік қабырға жабындарына арналған зиянды заттардың шектері </w:t>
            </w:r>
            <w:r w:rsidRPr="00BF4789">
              <w:rPr>
                <w:color w:val="000000" w:themeColor="text1"/>
                <w:sz w:val="24"/>
                <w:szCs w:val="24"/>
                <w:lang w:val="kk-KZ"/>
              </w:rPr>
              <w:t>(</w:t>
            </w:r>
            <w:r w:rsidR="00AA692D" w:rsidRPr="00BF4789">
              <w:rPr>
                <w:color w:val="000000" w:themeColor="text1"/>
                <w:sz w:val="24"/>
                <w:szCs w:val="24"/>
                <w:lang w:val="kk-KZ"/>
              </w:rPr>
              <w:t>13 бет, қытай тілінде</w:t>
            </w:r>
            <w:r w:rsidRPr="00BF4789">
              <w:rPr>
                <w:color w:val="000000" w:themeColor="text1"/>
                <w:sz w:val="24"/>
                <w:szCs w:val="24"/>
                <w:lang w:val="kk-KZ"/>
              </w:rPr>
              <w:t>)</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16 қазан 2019 жыл</w:t>
            </w:r>
          </w:p>
        </w:tc>
        <w:tc>
          <w:tcPr>
            <w:tcW w:w="5386" w:type="dxa"/>
            <w:shd w:val="clear" w:color="auto" w:fill="auto"/>
          </w:tcPr>
          <w:p w:rsidR="00267FE4" w:rsidRPr="00BF4789" w:rsidRDefault="00334A06"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Қабырғаға арналған архитектуралық жабындар</w:t>
            </w:r>
            <w:r w:rsidR="00267FE4" w:rsidRPr="00BF4789">
              <w:rPr>
                <w:color w:val="000000" w:themeColor="text1"/>
                <w:sz w:val="24"/>
                <w:szCs w:val="24"/>
                <w:lang w:val="kk-KZ"/>
              </w:rPr>
              <w:t xml:space="preserve">; </w:t>
            </w:r>
            <w:r w:rsidRPr="00BF4789">
              <w:rPr>
                <w:color w:val="000000" w:themeColor="text1"/>
                <w:sz w:val="24"/>
                <w:szCs w:val="24"/>
                <w:lang w:val="kk-KZ"/>
              </w:rPr>
              <w:t>Шыныларды майлау, шпатлевка, шайыр цементтері, герметиктер және басқа мастикалар</w:t>
            </w:r>
            <w:r w:rsidR="00267FE4" w:rsidRPr="00BF4789">
              <w:rPr>
                <w:color w:val="000000" w:themeColor="text1"/>
                <w:sz w:val="24"/>
                <w:szCs w:val="24"/>
                <w:lang w:val="kk-KZ"/>
              </w:rPr>
              <w:t xml:space="preserve">; </w:t>
            </w:r>
            <w:r w:rsidRPr="00BF4789">
              <w:rPr>
                <w:color w:val="000000" w:themeColor="text1"/>
                <w:sz w:val="24"/>
                <w:szCs w:val="24"/>
                <w:lang w:val="kk-KZ"/>
              </w:rPr>
              <w:t xml:space="preserve">қасбеттер үшін отқа төзімді емес жабындар, ішкі қабырғалар, еден, төбелер және т. б. </w:t>
            </w:r>
            <w:r w:rsidR="00267FE4" w:rsidRPr="00BF4789">
              <w:rPr>
                <w:color w:val="000000" w:themeColor="text1"/>
                <w:sz w:val="24"/>
                <w:szCs w:val="24"/>
                <w:lang w:val="kk-KZ"/>
              </w:rPr>
              <w:t xml:space="preserve">(HS 3214); </w:t>
            </w:r>
            <w:r w:rsidRPr="00BF4789">
              <w:rPr>
                <w:color w:val="000000" w:themeColor="text1"/>
                <w:sz w:val="24"/>
                <w:szCs w:val="24"/>
                <w:lang w:val="kk-KZ"/>
              </w:rPr>
              <w:t xml:space="preserve">Бояулар мен лактар </w:t>
            </w:r>
            <w:r w:rsidR="00267FE4" w:rsidRPr="00BF4789">
              <w:rPr>
                <w:color w:val="000000" w:themeColor="text1"/>
                <w:sz w:val="24"/>
                <w:szCs w:val="24"/>
                <w:lang w:val="kk-KZ"/>
              </w:rPr>
              <w:t>(ICS 87.040)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59211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өнімнің терминдері мен анықтамаларын, сыныптамасын, талаптарын, сынау әдістерін, тексеру Ережесін, әр түрлі өнеркәсіптік қорғау жабындарындағы адам ағзасы мен қоршаған орта үшін зиянды заттарға арналған орауды және заттаңбаны анықтайды. Бұл стандартта келесі зиянды заттар бойынша шектеулер бар:  органикалық қосылыстар, формальдегид, бензол туындысының төрт түрі, жалпы қорғасын, еритін ауыр металдар (Cd, Cr, Hg), алкилфенольді көпэтоксилаттардың сомасы, фтал қышқылы эфирлерінің сомасы, галогенкөмірсутектердің сомасы, гликольдердің жай эфирлерінің және күрделі эфирлердің сомасы.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G/TBT/N/YEM/165</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6947E8"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Нәрестелерге арналған тальк ұнтағы </w:t>
            </w:r>
            <w:r w:rsidR="00267FE4" w:rsidRPr="00BF4789">
              <w:rPr>
                <w:color w:val="000000" w:themeColor="text1"/>
                <w:sz w:val="24"/>
                <w:szCs w:val="24"/>
                <w:lang w:val="kk-KZ"/>
              </w:rPr>
              <w:t>(</w:t>
            </w:r>
            <w:r w:rsidRPr="00BF4789">
              <w:rPr>
                <w:color w:val="000000" w:themeColor="text1"/>
                <w:sz w:val="24"/>
                <w:szCs w:val="24"/>
                <w:lang w:val="kk-KZ"/>
              </w:rPr>
              <w:t>9 бет, араб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6947E8"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Косметика. Дәретхана керек-жарақтары </w:t>
            </w:r>
            <w:r w:rsidR="00267FE4" w:rsidRPr="00BF4789">
              <w:rPr>
                <w:color w:val="000000" w:themeColor="text1"/>
                <w:sz w:val="24"/>
                <w:szCs w:val="24"/>
                <w:lang w:val="kk-KZ"/>
              </w:rPr>
              <w:t>(ICS 71.100.70)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Йемен</w:t>
            </w:r>
          </w:p>
        </w:tc>
        <w:tc>
          <w:tcPr>
            <w:tcW w:w="5386" w:type="dxa"/>
            <w:shd w:val="clear" w:color="auto" w:fill="auto"/>
          </w:tcPr>
          <w:p w:rsidR="00267FE4" w:rsidRPr="00BF4789" w:rsidRDefault="0059211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нәрестелерге арналған тальк ұнтағын сынаудың және сынаудың талаптары мен әдістеріне қатысты. Ерекшелік: құрамында фармацевтикалық және терапиялық заттар бар, сондай-ақ өнеркәсіптік немесе тағамдық мақсаттағы тальк ұнтағы жоқ сәбилер үшін ұнтақ</w:t>
            </w:r>
            <w:r w:rsidR="00267FE4" w:rsidRPr="00BF4789">
              <w:rPr>
                <w:color w:val="000000" w:themeColor="text1"/>
                <w:sz w:val="24"/>
                <w:szCs w:val="24"/>
                <w:lang w:val="kk-KZ"/>
              </w:rPr>
              <w:t>.</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eastAsia="en-US"/>
              </w:rPr>
            </w:pPr>
            <w:r w:rsidRPr="00BF4789">
              <w:rPr>
                <w:b/>
                <w:color w:val="000000" w:themeColor="text1"/>
                <w:sz w:val="24"/>
                <w:szCs w:val="24"/>
              </w:rPr>
              <w:t>G/TBT/N/UGA/1117</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DUS 816: 2019, </w:t>
            </w:r>
            <w:r w:rsidR="00F86DA3" w:rsidRPr="00BF4789">
              <w:rPr>
                <w:color w:val="000000" w:themeColor="text1"/>
                <w:sz w:val="24"/>
                <w:szCs w:val="24"/>
                <w:lang w:val="kk-KZ"/>
              </w:rPr>
              <w:t>Саздан жасалған жабынқыш және тарақ</w:t>
            </w:r>
            <w:r w:rsidRPr="00BF4789">
              <w:rPr>
                <w:color w:val="000000" w:themeColor="text1"/>
                <w:sz w:val="24"/>
                <w:szCs w:val="24"/>
                <w:lang w:val="kk-KZ"/>
              </w:rPr>
              <w:t xml:space="preserve">. </w:t>
            </w:r>
            <w:r w:rsidR="00F86DA3" w:rsidRPr="00BF4789">
              <w:rPr>
                <w:color w:val="000000" w:themeColor="text1"/>
                <w:sz w:val="24"/>
                <w:szCs w:val="24"/>
                <w:lang w:val="kk-KZ"/>
              </w:rPr>
              <w:t>Техникалық шарттар, екінші басылым (24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B706F3">
        <w:trPr>
          <w:trHeight w:val="222"/>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8C68C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Шатыр жабынқыш, түтін құбыры үстіндегі металл қалпақ, капоттар, мұржалар, сәулеттік әшекейлер және басқа да керамикалық конструкциялық тауарлар </w:t>
            </w:r>
            <w:r w:rsidR="00267FE4" w:rsidRPr="00BF4789">
              <w:rPr>
                <w:color w:val="000000" w:themeColor="text1"/>
                <w:sz w:val="24"/>
                <w:szCs w:val="24"/>
                <w:lang w:val="kk-KZ"/>
              </w:rPr>
              <w:t xml:space="preserve">(HS 6905); </w:t>
            </w:r>
            <w:r w:rsidR="006947E8" w:rsidRPr="00BF4789">
              <w:rPr>
                <w:color w:val="000000" w:themeColor="text1"/>
                <w:sz w:val="24"/>
                <w:szCs w:val="24"/>
                <w:lang w:val="kk-KZ"/>
              </w:rPr>
              <w:t xml:space="preserve">Құрылыс материалдары </w:t>
            </w:r>
            <w:r w:rsidR="00267FE4" w:rsidRPr="00BF4789">
              <w:rPr>
                <w:color w:val="000000" w:themeColor="text1"/>
                <w:sz w:val="24"/>
                <w:szCs w:val="24"/>
                <w:lang w:val="kk-KZ"/>
              </w:rPr>
              <w:t>(ICS 91.100)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267FE4" w:rsidRPr="00BF4789" w:rsidRDefault="00BA6449"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жобасы шатыр жабыны ретінде пайдалануға арналған шатырлық жабынқыш пен тарақтарға қойылатын талаптарды белгілейді.</w:t>
            </w:r>
            <w:r w:rsidR="00267FE4" w:rsidRPr="00BF4789">
              <w:rPr>
                <w:color w:val="000000" w:themeColor="text1"/>
                <w:sz w:val="24"/>
                <w:szCs w:val="24"/>
                <w:lang w:val="kk-KZ"/>
              </w:rPr>
              <w:t xml:space="preserve"> </w:t>
            </w:r>
            <w:r w:rsidRPr="00BF4789">
              <w:rPr>
                <w:color w:val="000000" w:themeColor="text1"/>
                <w:sz w:val="24"/>
                <w:szCs w:val="24"/>
                <w:lang w:val="kk-KZ"/>
              </w:rPr>
              <w:t>Беріктігі мен сыртқы түрі атмосфералық әсерлерге төзімді конструкция бетін қамтамасыз ету үшін қажет.</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G/TBT/N/QAT/562</w:t>
            </w:r>
          </w:p>
          <w:p w:rsidR="00267FE4" w:rsidRPr="00BF4789" w:rsidRDefault="00267FE4" w:rsidP="0017529F">
            <w:pPr>
              <w:jc w:val="both"/>
              <w:rPr>
                <w:b/>
                <w:color w:val="000000" w:themeColor="text1"/>
                <w:sz w:val="24"/>
                <w:szCs w:val="24"/>
                <w:lang w:val="kk-KZ" w:eastAsia="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QS 2663: 2019 - </w:t>
            </w:r>
            <w:r w:rsidR="00F86DA3" w:rsidRPr="00BF4789">
              <w:rPr>
                <w:color w:val="000000" w:themeColor="text1"/>
                <w:sz w:val="24"/>
                <w:szCs w:val="24"/>
                <w:lang w:val="kk-KZ"/>
              </w:rPr>
              <w:t xml:space="preserve">Салқындатқыштарға арналған энергетикалық таңбалауға және ең аз энергетикалық сипаттамаларға қойылатын талаптар </w:t>
            </w:r>
            <w:r w:rsidRPr="00BF4789">
              <w:rPr>
                <w:color w:val="000000" w:themeColor="text1"/>
                <w:sz w:val="24"/>
                <w:szCs w:val="24"/>
                <w:lang w:val="kk-KZ"/>
              </w:rPr>
              <w:t>(</w:t>
            </w:r>
            <w:r w:rsidR="00F86DA3" w:rsidRPr="00BF4789">
              <w:rPr>
                <w:color w:val="000000" w:themeColor="text1"/>
                <w:sz w:val="24"/>
                <w:szCs w:val="24"/>
                <w:lang w:val="kk-KZ"/>
              </w:rPr>
              <w:t>25 бет, ағылшын тілінде</w:t>
            </w:r>
            <w:r w:rsidRPr="00BF4789">
              <w:rPr>
                <w:color w:val="000000" w:themeColor="text1"/>
                <w:sz w:val="24"/>
                <w:szCs w:val="24"/>
                <w:lang w:val="kk-KZ"/>
              </w:rPr>
              <w:t>)</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ICS 13.120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rPr>
            </w:pPr>
            <w:r w:rsidRPr="00BF4789">
              <w:rPr>
                <w:color w:val="000000" w:themeColor="text1"/>
                <w:sz w:val="24"/>
                <w:szCs w:val="24"/>
              </w:rPr>
              <w:t>Катар</w:t>
            </w:r>
          </w:p>
        </w:tc>
        <w:tc>
          <w:tcPr>
            <w:tcW w:w="5386" w:type="dxa"/>
            <w:shd w:val="clear" w:color="auto" w:fill="auto"/>
          </w:tcPr>
          <w:p w:rsidR="00267FE4" w:rsidRPr="00BF4789" w:rsidRDefault="00786D1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Стандарт энергетикалық таңбалауға қойылатын талаптарға және энергия тиімділігінің ең аз стандартының талаптарына қатысты QS 2663-2015 жаңартуды анықтайды, ол ауаны пайдалана отырып ауа өткізгішті пайдаланбайтын сплит-жүйесі бар салқындатқыштарға, сондай-ақ сумен </w:t>
            </w:r>
            <w:r w:rsidRPr="00BF4789">
              <w:rPr>
                <w:color w:val="000000" w:themeColor="text1"/>
                <w:sz w:val="24"/>
                <w:szCs w:val="24"/>
                <w:lang w:val="kk-KZ"/>
              </w:rPr>
              <w:lastRenderedPageBreak/>
              <w:t>салқындатқыш конденсаторлар мен ауа салқындатқыш конденсаторларды және жағдайға байланысты тұрғын үй, коммерциялық және өнеркәсіптік секторлар үшін жылу сорғыларын пайдаланатын арналы салқындатқыштарды пайдаланатын жылу сорғыларына жатады.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G/TBT/N/JPN/636</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786D1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Энергияны ұтымды пайдалану туралы Заңға сәйкес Министрлер Кабинетінің өкімін, экономика, сауда және өнеркәсіп министрлігінің министрлік қаулысы мен хабарламасын қайта қарау </w:t>
            </w:r>
            <w:r w:rsidR="00267FE4" w:rsidRPr="00BF4789">
              <w:rPr>
                <w:color w:val="000000" w:themeColor="text1"/>
                <w:sz w:val="24"/>
                <w:szCs w:val="24"/>
                <w:lang w:val="kk-KZ"/>
              </w:rPr>
              <w:t>(</w:t>
            </w:r>
            <w:r w:rsidRPr="00BF4789">
              <w:rPr>
                <w:color w:val="000000" w:themeColor="text1"/>
                <w:sz w:val="24"/>
                <w:szCs w:val="24"/>
                <w:lang w:val="kk-KZ"/>
              </w:rPr>
              <w:t>3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1622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Жолаушылар көлігі да жаңа стандарттардың қолданылуына жатады. Атап айтқанда, бұл қайта қарау бензинмен, дизель отынымен немесе сұйытылған мұнай газымен жұмыс істейтін жолаушылар көлік құралдарын, сондай-ақ сыртқы заряды бар электр қуатымен жұмыс істейтін, жүк көтергіштігі 9 жолаушыға дейінгі немесе жүк көтергіштігі 10 немесе одан да көп жолаушысы бар және көлік құралының жалпы салмағы 3,5 т дейінгі, бекітілген көлік құралдарының типтерімен шектелген қозғалтқыштары бар жолаушылар көлік құралдарын қамтиды.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rPr>
            </w:pPr>
            <w:r w:rsidRPr="00BF4789">
              <w:rPr>
                <w:color w:val="000000" w:themeColor="text1"/>
                <w:sz w:val="24"/>
                <w:szCs w:val="24"/>
              </w:rPr>
              <w:t>Жапония</w:t>
            </w:r>
          </w:p>
        </w:tc>
        <w:tc>
          <w:tcPr>
            <w:tcW w:w="5386" w:type="dxa"/>
            <w:shd w:val="clear" w:color="auto" w:fill="auto"/>
          </w:tcPr>
          <w:p w:rsidR="00267FE4" w:rsidRPr="00BF4789" w:rsidRDefault="001622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стандарттарды қайта қарау энергияны ұтымды пайдалану туралы Заңға сәйкес мақсатты қаржы жылы үшін энергия тұтыну тиімділігінің стандарттарын, өлшеу әдісін, индикацияға қойылатын талаптарды және т. б. қамтиды.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G/TBT/N/EGY/232</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C0421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ES 3644 стандартының жобасы «Қағаз бұйымдары (папирос қағазы</w:t>
            </w:r>
            <w:r w:rsidR="00267FE4" w:rsidRPr="00BF4789">
              <w:rPr>
                <w:color w:val="000000" w:themeColor="text1"/>
                <w:sz w:val="24"/>
                <w:szCs w:val="24"/>
                <w:lang w:val="kk-KZ"/>
              </w:rPr>
              <w:t>)» (</w:t>
            </w:r>
            <w:r w:rsidRPr="00BF4789">
              <w:rPr>
                <w:color w:val="000000" w:themeColor="text1"/>
                <w:sz w:val="24"/>
                <w:szCs w:val="24"/>
                <w:lang w:val="kk-KZ"/>
              </w:rPr>
              <w:t>16 бет, араб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C0421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Папирос қағазы </w:t>
            </w:r>
            <w:r w:rsidR="00267FE4" w:rsidRPr="00BF4789">
              <w:rPr>
                <w:color w:val="000000" w:themeColor="text1"/>
                <w:sz w:val="24"/>
                <w:szCs w:val="24"/>
                <w:lang w:val="kk-KZ"/>
              </w:rPr>
              <w:t>(ICS 85.080.20)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Египет </w:t>
            </w:r>
          </w:p>
        </w:tc>
        <w:tc>
          <w:tcPr>
            <w:tcW w:w="5386" w:type="dxa"/>
            <w:shd w:val="clear" w:color="auto" w:fill="auto"/>
          </w:tcPr>
          <w:p w:rsidR="00267FE4" w:rsidRPr="00BF4789" w:rsidRDefault="001622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 қағаз өнімдеріне қойылатын талаптарды анықтайды</w:t>
            </w:r>
            <w:r w:rsidR="00267FE4" w:rsidRPr="00BF4789">
              <w:rPr>
                <w:color w:val="000000" w:themeColor="text1"/>
                <w:sz w:val="24"/>
                <w:szCs w:val="24"/>
                <w:lang w:val="kk-KZ"/>
              </w:rPr>
              <w:t xml:space="preserve">, </w:t>
            </w:r>
            <w:r w:rsidRPr="00BF4789">
              <w:rPr>
                <w:color w:val="000000" w:themeColor="text1"/>
                <w:sz w:val="24"/>
                <w:szCs w:val="24"/>
                <w:lang w:val="kk-KZ"/>
              </w:rPr>
              <w:t>оның ішінде</w:t>
            </w:r>
            <w:r w:rsidR="00267FE4" w:rsidRPr="00BF4789">
              <w:rPr>
                <w:color w:val="000000" w:themeColor="text1"/>
                <w:sz w:val="24"/>
                <w:szCs w:val="24"/>
                <w:lang w:val="kk-KZ"/>
              </w:rPr>
              <w:t xml:space="preserve">: </w:t>
            </w:r>
            <w:r w:rsidRPr="00BF4789">
              <w:rPr>
                <w:color w:val="000000" w:themeColor="text1"/>
                <w:sz w:val="24"/>
                <w:szCs w:val="24"/>
                <w:lang w:val="kk-KZ"/>
              </w:rPr>
              <w:t>бетке арналған салфеткалар, дәретхана роликтері, ас үй роликтері және тұрмыстық мақсаттарға арналған.</w:t>
            </w:r>
          </w:p>
          <w:p w:rsidR="007E1180"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жобасы:</w:t>
            </w:r>
          </w:p>
          <w:p w:rsidR="007E1180"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қағаз ас үй салфеткалар және салфеткалар версия 1-22.09.2004</w:t>
            </w:r>
          </w:p>
          <w:p w:rsidR="007E1180"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- 2009/568 / EC «Папиросты қағазға арналған Экомаркировка»</w:t>
            </w:r>
          </w:p>
          <w:p w:rsidR="007E1180"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- 2009/598 / EC «Төсек матрастар үшін Экомаркировка»</w:t>
            </w:r>
          </w:p>
          <w:p w:rsidR="007E1180"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ГСО 143/1991</w:t>
            </w:r>
          </w:p>
          <w:p w:rsidR="00267FE4"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Зертханалық сынақ нәтижелері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G/TBT/N/EGY/2/Add.9</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7E1180"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7E1180"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17 қазандағы келесі хабарлама Египет делегациясының өтініші бойынша таратылады.</w:t>
            </w:r>
          </w:p>
          <w:p w:rsidR="00267FE4"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F4789">
              <w:rPr>
                <w:color w:val="000000" w:themeColor="text1"/>
                <w:sz w:val="24"/>
                <w:szCs w:val="24"/>
              </w:rPr>
              <w:t xml:space="preserve">Шай </w:t>
            </w:r>
            <w:r w:rsidR="00267FE4" w:rsidRPr="00BF4789">
              <w:rPr>
                <w:color w:val="000000" w:themeColor="text1"/>
                <w:sz w:val="24"/>
                <w:szCs w:val="24"/>
              </w:rPr>
              <w:t>(</w:t>
            </w:r>
            <w:r w:rsidR="00267FE4" w:rsidRPr="00BF4789">
              <w:rPr>
                <w:color w:val="000000" w:themeColor="text1"/>
                <w:sz w:val="24"/>
                <w:szCs w:val="24"/>
                <w:lang w:val="en-GB"/>
              </w:rPr>
              <w:t>ICS</w:t>
            </w:r>
            <w:r w:rsidR="00267FE4" w:rsidRPr="00BF4789">
              <w:rPr>
                <w:color w:val="000000" w:themeColor="text1"/>
                <w:sz w:val="24"/>
                <w:szCs w:val="24"/>
              </w:rPr>
              <w:t>:67.140.10).</w:t>
            </w:r>
          </w:p>
          <w:p w:rsidR="00267FE4" w:rsidRPr="00BF4789" w:rsidRDefault="001622C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стандарт жобасы туралы хабарламаға </w:t>
            </w:r>
            <w:r w:rsidRPr="00BF4789">
              <w:rPr>
                <w:color w:val="000000" w:themeColor="text1"/>
                <w:sz w:val="24"/>
                <w:szCs w:val="24"/>
                <w:lang w:val="kk-KZ"/>
              </w:rPr>
              <w:lastRenderedPageBreak/>
              <w:t xml:space="preserve">қатысты </w:t>
            </w:r>
            <w:r w:rsidR="00267FE4" w:rsidRPr="00BF4789">
              <w:rPr>
                <w:color w:val="000000" w:themeColor="text1"/>
                <w:sz w:val="24"/>
                <w:szCs w:val="24"/>
                <w:lang w:val="kk-KZ"/>
              </w:rPr>
              <w:t>ES 559-1 «</w:t>
            </w:r>
            <w:r w:rsidR="007E1180" w:rsidRPr="00BF4789">
              <w:rPr>
                <w:color w:val="000000" w:themeColor="text1"/>
                <w:sz w:val="24"/>
                <w:szCs w:val="24"/>
                <w:lang w:val="kk-KZ"/>
              </w:rPr>
              <w:t>Шай және талдау және сынау әдістері, 1 бөлім: шай</w:t>
            </w:r>
            <w:r w:rsidR="00267FE4" w:rsidRPr="00BF4789">
              <w:rPr>
                <w:color w:val="000000" w:themeColor="text1"/>
                <w:sz w:val="24"/>
                <w:szCs w:val="24"/>
                <w:lang w:val="kk-KZ"/>
              </w:rPr>
              <w:t>» (</w:t>
            </w:r>
            <w:r w:rsidR="007E1180" w:rsidRPr="00BF4789">
              <w:rPr>
                <w:color w:val="000000" w:themeColor="text1"/>
                <w:sz w:val="24"/>
                <w:szCs w:val="24"/>
                <w:lang w:val="kk-KZ"/>
              </w:rPr>
              <w:t>9 бет, араб тілінде).</w:t>
            </w:r>
          </w:p>
          <w:p w:rsidR="005A25C5" w:rsidRPr="00BF4789" w:rsidRDefault="005A25C5"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2005 жылғы 14 желтоқсандағы G / TBT / N / EGY / 2 құжатында бұрын хабарланған № 515/2005 Министрліктің Жарлығы осы стандарттың неғұрлым ерте нұсқасының мандатын ұсынды.</w:t>
            </w:r>
          </w:p>
          <w:p w:rsidR="005A25C5" w:rsidRPr="00BF4789" w:rsidRDefault="005A25C5"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жобасы:</w:t>
            </w:r>
          </w:p>
          <w:p w:rsidR="00267FE4" w:rsidRPr="00BF4789" w:rsidRDefault="007E1180"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w:t>
            </w:r>
            <w:r w:rsidR="00267FE4" w:rsidRPr="00BF4789">
              <w:rPr>
                <w:color w:val="000000" w:themeColor="text1"/>
                <w:sz w:val="24"/>
                <w:szCs w:val="24"/>
                <w:lang w:val="kk-KZ"/>
              </w:rPr>
              <w:t xml:space="preserve">ISO 3720: 2011 </w:t>
            </w:r>
            <w:r w:rsidRPr="00BF4789">
              <w:rPr>
                <w:color w:val="000000" w:themeColor="text1"/>
                <w:sz w:val="24"/>
                <w:szCs w:val="24"/>
                <w:lang w:val="kk-KZ"/>
              </w:rPr>
              <w:t>Қара шай. Анықтау және негізгі талаптар;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ISO 11287: 2011 </w:t>
            </w:r>
            <w:r w:rsidR="007E1180" w:rsidRPr="00BF4789">
              <w:rPr>
                <w:color w:val="000000" w:themeColor="text1"/>
                <w:sz w:val="24"/>
                <w:szCs w:val="24"/>
                <w:lang w:val="kk-KZ"/>
              </w:rPr>
              <w:t>Қара шай. Анықтау және негізгі талаптар;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ISO / TR 12591: 2013 </w:t>
            </w:r>
            <w:r w:rsidR="007E1180" w:rsidRPr="00BF4789">
              <w:rPr>
                <w:color w:val="000000" w:themeColor="text1"/>
                <w:sz w:val="24"/>
                <w:szCs w:val="24"/>
                <w:lang w:val="kk-KZ"/>
              </w:rPr>
              <w:t>Ақ шай - анықтама.</w:t>
            </w:r>
          </w:p>
          <w:p w:rsidR="00267FE4" w:rsidRPr="00BF4789" w:rsidRDefault="005A25C5"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Өндірушілер мен импорттаушылар Ресми газетте әкімшілік өкімдерді жариялау арқылы стандарттағы кез келген өзгерістер туралы үнемі хабардар етіледі.</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lastRenderedPageBreak/>
              <w:t>Анықталмаған</w:t>
            </w:r>
          </w:p>
        </w:tc>
      </w:tr>
      <w:tr w:rsidR="00267FE4" w:rsidRPr="00BF4789" w:rsidTr="008A3D2D">
        <w:trPr>
          <w:trHeight w:val="22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Египет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G/TBT/N/EGY/194/Add.1</w:t>
            </w:r>
          </w:p>
          <w:p w:rsidR="00267FE4" w:rsidRPr="00BF4789" w:rsidRDefault="00267FE4" w:rsidP="0017529F">
            <w:pPr>
              <w:pBdr>
                <w:between w:val="single" w:sz="6" w:space="1" w:color="auto"/>
              </w:pBdr>
              <w:jc w:val="both"/>
              <w:rPr>
                <w:b/>
                <w:color w:val="000000" w:themeColor="text1"/>
                <w:sz w:val="24"/>
                <w:szCs w:val="24"/>
                <w:lang w:val="en-GB"/>
              </w:rPr>
            </w:pPr>
          </w:p>
        </w:tc>
        <w:tc>
          <w:tcPr>
            <w:tcW w:w="5386" w:type="dxa"/>
            <w:shd w:val="clear" w:color="auto" w:fill="auto"/>
          </w:tcPr>
          <w:p w:rsidR="002D1D2A" w:rsidRPr="00BF4789" w:rsidRDefault="002D1D2A"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2D1D2A" w:rsidRPr="00BF4789" w:rsidRDefault="002D1D2A"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17 қазандағы келесі хабарлама Египет делегациясының өтініші бойынша таратылады.</w:t>
            </w:r>
          </w:p>
          <w:p w:rsidR="00267FE4" w:rsidRPr="00BF4789" w:rsidRDefault="002D1D2A"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F4789">
              <w:rPr>
                <w:color w:val="000000" w:themeColor="text1"/>
                <w:sz w:val="24"/>
                <w:szCs w:val="24"/>
              </w:rPr>
              <w:t xml:space="preserve">Аяқ киім </w:t>
            </w:r>
            <w:r w:rsidR="00267FE4" w:rsidRPr="00BF4789">
              <w:rPr>
                <w:color w:val="000000" w:themeColor="text1"/>
                <w:sz w:val="24"/>
                <w:szCs w:val="24"/>
              </w:rPr>
              <w:t>(ICS 61.060).</w:t>
            </w:r>
          </w:p>
          <w:p w:rsidR="00267FE4" w:rsidRPr="00BF4789" w:rsidRDefault="00035B2E"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F4789">
              <w:rPr>
                <w:color w:val="000000" w:themeColor="text1"/>
                <w:sz w:val="24"/>
                <w:szCs w:val="24"/>
                <w:lang w:val="kk-KZ"/>
              </w:rPr>
              <w:t xml:space="preserve">Толықтыру стандарт жобасы туралы хабарламаға қатысты </w:t>
            </w:r>
            <w:r w:rsidR="00267FE4" w:rsidRPr="00BF4789">
              <w:rPr>
                <w:color w:val="000000" w:themeColor="text1"/>
                <w:sz w:val="24"/>
                <w:szCs w:val="24"/>
                <w:lang w:val="kk-KZ"/>
              </w:rPr>
              <w:t>ES 3571 «</w:t>
            </w:r>
            <w:r w:rsidRPr="00BF4789">
              <w:rPr>
                <w:color w:val="000000" w:themeColor="text1"/>
                <w:sz w:val="24"/>
                <w:szCs w:val="24"/>
                <w:lang w:val="kk-KZ"/>
              </w:rPr>
              <w:t>Аяқ киім және оның бөліктері» (16 бет, араб тілінде).</w:t>
            </w:r>
          </w:p>
          <w:p w:rsidR="00282EAD" w:rsidRPr="00BF4789" w:rsidRDefault="00282EA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2018 жылғы 4 қыркүйектегі G / TBT / N / EGY / 194 құжатында бұрын хабарланған № 477/2018 министрлік жарлықтары осы стандарттың ерте нұсқасын ұсынды.</w:t>
            </w:r>
          </w:p>
          <w:p w:rsidR="001A4A42" w:rsidRPr="00BF4789" w:rsidRDefault="001A4A4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жобасы: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JIS S 5050: </w:t>
            </w:r>
            <w:r w:rsidR="002D1D2A" w:rsidRPr="00BF4789">
              <w:rPr>
                <w:color w:val="000000" w:themeColor="text1"/>
                <w:sz w:val="24"/>
                <w:szCs w:val="24"/>
                <w:lang w:val="kk-KZ"/>
              </w:rPr>
              <w:t>былғары аяқ киім;</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w:t>
            </w:r>
            <w:r w:rsidR="00282EAD" w:rsidRPr="00BF4789">
              <w:rPr>
                <w:color w:val="000000" w:themeColor="text1"/>
                <w:sz w:val="24"/>
                <w:szCs w:val="24"/>
                <w:lang w:val="kk-KZ"/>
              </w:rPr>
              <w:t xml:space="preserve">Біріккен Ұлттар ұйымы өнеркәсіптік даму бойынша </w:t>
            </w:r>
            <w:r w:rsidRPr="00BF4789">
              <w:rPr>
                <w:color w:val="000000" w:themeColor="text1"/>
                <w:sz w:val="24"/>
                <w:szCs w:val="24"/>
                <w:lang w:val="kk-KZ"/>
              </w:rPr>
              <w:t>«</w:t>
            </w:r>
            <w:r w:rsidR="00282EAD" w:rsidRPr="00BF4789">
              <w:rPr>
                <w:color w:val="000000" w:themeColor="text1"/>
                <w:sz w:val="24"/>
                <w:szCs w:val="24"/>
                <w:lang w:val="kk-KZ"/>
              </w:rPr>
              <w:t>Былғары-аяқ киім өнеркәсібінде қолайлы сапа стандарттары</w:t>
            </w:r>
            <w:r w:rsidRPr="00BF4789">
              <w:rPr>
                <w:color w:val="000000" w:themeColor="text1"/>
                <w:sz w:val="24"/>
                <w:szCs w:val="24"/>
                <w:lang w:val="kk-KZ"/>
              </w:rPr>
              <w:t>».</w:t>
            </w:r>
          </w:p>
          <w:p w:rsidR="00267FE4" w:rsidRPr="00BF4789" w:rsidRDefault="00282EA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Өндірушілер мен импорттаушылар Ресми газетте әкімшілік өкімдерді жариялау арқылы стандарттағы кез келген өзгерістер туралы үнемі хабардар етіледі.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A62C63">
        <w:trPr>
          <w:trHeight w:val="342"/>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Египет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G/TBT/N/EGY/191/Add.1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1A4A42" w:rsidRPr="00BF4789" w:rsidRDefault="001A4A4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1A4A42" w:rsidRPr="00BF4789" w:rsidRDefault="001A4A4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17 қазандағы келесі хабарлама Египет делегациясының өтініші бойынша таратылады.</w:t>
            </w:r>
          </w:p>
          <w:p w:rsidR="001A4A42" w:rsidRPr="00BF4789" w:rsidRDefault="001A4A4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F4789">
              <w:rPr>
                <w:color w:val="000000" w:themeColor="text1"/>
                <w:sz w:val="24"/>
                <w:szCs w:val="24"/>
              </w:rPr>
              <w:t>Аяқ киім (ICS 61.060).</w:t>
            </w:r>
          </w:p>
          <w:p w:rsidR="00267FE4" w:rsidRPr="00BF4789" w:rsidRDefault="00282EA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стандарт жобасы туралы хабарламаға қатысты </w:t>
            </w:r>
            <w:r w:rsidR="00267FE4" w:rsidRPr="00BF4789">
              <w:rPr>
                <w:color w:val="000000" w:themeColor="text1"/>
                <w:sz w:val="24"/>
                <w:szCs w:val="24"/>
                <w:lang w:val="kk-KZ"/>
              </w:rPr>
              <w:t>ES 3572 «</w:t>
            </w:r>
            <w:r w:rsidRPr="00BF4789">
              <w:rPr>
                <w:color w:val="000000" w:themeColor="text1"/>
                <w:sz w:val="24"/>
                <w:szCs w:val="24"/>
                <w:lang w:val="kk-KZ"/>
              </w:rPr>
              <w:t>Спорттық аяқ киім және оның бөліктері</w:t>
            </w:r>
            <w:r w:rsidR="00267FE4" w:rsidRPr="00BF4789">
              <w:rPr>
                <w:color w:val="000000" w:themeColor="text1"/>
                <w:sz w:val="24"/>
                <w:szCs w:val="24"/>
                <w:lang w:val="kk-KZ"/>
              </w:rPr>
              <w:t xml:space="preserve">» </w:t>
            </w:r>
            <w:r w:rsidRPr="00BF4789">
              <w:rPr>
                <w:color w:val="000000" w:themeColor="text1"/>
                <w:sz w:val="24"/>
                <w:szCs w:val="24"/>
                <w:lang w:val="kk-KZ"/>
              </w:rPr>
              <w:t>(28 бет, араб тілінде).</w:t>
            </w:r>
          </w:p>
          <w:p w:rsidR="00500D95" w:rsidRPr="00BF4789" w:rsidRDefault="00500D95"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2018 жылғы 4 қыркүйектегі G / TBT / N / EGY / 191 құжатында бұрын хабарланған № 477/2018 </w:t>
            </w:r>
            <w:r w:rsidRPr="00BF4789">
              <w:rPr>
                <w:color w:val="000000" w:themeColor="text1"/>
                <w:sz w:val="24"/>
                <w:szCs w:val="24"/>
                <w:lang w:val="kk-KZ"/>
              </w:rPr>
              <w:lastRenderedPageBreak/>
              <w:t>министрлік жарлықтары осы стандарттың ерте нұсқасын ұсынды.</w:t>
            </w:r>
          </w:p>
          <w:p w:rsidR="001A4A42" w:rsidRPr="00BF4789" w:rsidRDefault="001A4A4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жобасы:</w:t>
            </w:r>
          </w:p>
          <w:p w:rsidR="001A4A42" w:rsidRPr="00BF4789" w:rsidRDefault="001A4A4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JIS S 5050: былғары аяқ киім;</w:t>
            </w:r>
          </w:p>
          <w:p w:rsidR="00500D95" w:rsidRPr="00BF4789" w:rsidRDefault="00500D95"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Біріккен Ұлттар ұйымы өнеркәсіптік даму бойынша «Былғары-аяқ киім өнеркәсібінде қолайлы сапа стандарттары».</w:t>
            </w:r>
          </w:p>
          <w:p w:rsidR="00267FE4" w:rsidRPr="00BF4789" w:rsidRDefault="00500D95"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Өндірушілер мен импорттаушылар Ресми газетте әкімшілік өкімдерді жариялау арқылы стандарттағы кез келген өзгерістер туралы үнемі хабардар етіледі.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Египет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G/TBT/N/CHN/1398</w:t>
            </w:r>
          </w:p>
          <w:p w:rsidR="00267FE4" w:rsidRPr="00BF4789" w:rsidRDefault="00267FE4" w:rsidP="0017529F">
            <w:pPr>
              <w:pBdr>
                <w:between w:val="single" w:sz="6" w:space="1" w:color="auto"/>
              </w:pBdr>
              <w:jc w:val="both"/>
              <w:rPr>
                <w:color w:val="000000" w:themeColor="text1"/>
                <w:sz w:val="24"/>
                <w:szCs w:val="24"/>
                <w:lang w:val="en-US"/>
              </w:rPr>
            </w:pPr>
          </w:p>
        </w:tc>
        <w:tc>
          <w:tcPr>
            <w:tcW w:w="5386" w:type="dxa"/>
            <w:shd w:val="clear" w:color="auto" w:fill="auto"/>
          </w:tcPr>
          <w:p w:rsidR="00267FE4" w:rsidRPr="00BF4789" w:rsidRDefault="00C0421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Ұлттық стандарт </w:t>
            </w:r>
            <w:r w:rsidR="00267FE4" w:rsidRPr="00BF4789">
              <w:rPr>
                <w:color w:val="000000" w:themeColor="text1"/>
                <w:sz w:val="24"/>
                <w:szCs w:val="24"/>
                <w:lang w:val="kk-KZ"/>
              </w:rPr>
              <w:t>«</w:t>
            </w:r>
            <w:r w:rsidRPr="00BF4789">
              <w:rPr>
                <w:color w:val="000000" w:themeColor="text1"/>
                <w:sz w:val="24"/>
                <w:szCs w:val="24"/>
                <w:lang w:val="kk-KZ"/>
              </w:rPr>
              <w:t>Ақпараттық технологияларға арналған жабдық. Қауіпсіздік</w:t>
            </w:r>
            <w:r w:rsidR="00267FE4" w:rsidRPr="00BF4789">
              <w:rPr>
                <w:color w:val="000000" w:themeColor="text1"/>
                <w:sz w:val="24"/>
                <w:szCs w:val="24"/>
                <w:lang w:val="kk-KZ"/>
              </w:rPr>
              <w:t xml:space="preserve">» - </w:t>
            </w:r>
            <w:r w:rsidRPr="00BF4789">
              <w:rPr>
                <w:color w:val="000000" w:themeColor="text1"/>
                <w:sz w:val="24"/>
                <w:szCs w:val="24"/>
                <w:lang w:val="kk-KZ"/>
              </w:rPr>
              <w:t>22 бөлім</w:t>
            </w:r>
            <w:r w:rsidR="00267FE4" w:rsidRPr="00BF4789">
              <w:rPr>
                <w:color w:val="000000" w:themeColor="text1"/>
                <w:sz w:val="24"/>
                <w:szCs w:val="24"/>
                <w:lang w:val="kk-KZ"/>
              </w:rPr>
              <w:t xml:space="preserve">. </w:t>
            </w:r>
            <w:r w:rsidRPr="00BF4789">
              <w:rPr>
                <w:color w:val="000000" w:themeColor="text1"/>
                <w:sz w:val="24"/>
                <w:szCs w:val="24"/>
                <w:lang w:val="kk-KZ"/>
              </w:rPr>
              <w:t xml:space="preserve">Үй-жайлардан тыс орнатуға арналған жабдық </w:t>
            </w:r>
            <w:r w:rsidR="00267FE4" w:rsidRPr="00BF4789">
              <w:rPr>
                <w:color w:val="000000" w:themeColor="text1"/>
                <w:sz w:val="24"/>
                <w:szCs w:val="24"/>
                <w:lang w:val="kk-KZ"/>
              </w:rPr>
              <w:t>(</w:t>
            </w:r>
            <w:r w:rsidRPr="00BF4789">
              <w:rPr>
                <w:color w:val="000000" w:themeColor="text1"/>
                <w:sz w:val="24"/>
                <w:szCs w:val="24"/>
                <w:lang w:val="kk-KZ"/>
              </w:rPr>
              <w:t>21 бет, қытай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C0421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Ақпараттық технологияларға арналған жабдық</w:t>
            </w:r>
            <w:r w:rsidR="00267FE4" w:rsidRPr="00BF4789">
              <w:rPr>
                <w:color w:val="000000" w:themeColor="text1"/>
                <w:sz w:val="24"/>
                <w:szCs w:val="24"/>
                <w:lang w:val="kk-KZ"/>
              </w:rPr>
              <w:t xml:space="preserve">; </w:t>
            </w:r>
            <w:r w:rsidRPr="00BF4789">
              <w:rPr>
                <w:color w:val="000000" w:themeColor="text1"/>
                <w:sz w:val="24"/>
                <w:szCs w:val="24"/>
                <w:lang w:val="kk-KZ"/>
              </w:rPr>
              <w:t xml:space="preserve">Жалпы ақпараттық технологиялар </w:t>
            </w:r>
            <w:r w:rsidR="00267FE4" w:rsidRPr="00BF4789">
              <w:rPr>
                <w:color w:val="000000" w:themeColor="text1"/>
                <w:sz w:val="24"/>
                <w:szCs w:val="24"/>
                <w:lang w:val="kk-KZ"/>
              </w:rPr>
              <w:t>(ICS 35.020)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Қытай</w:t>
            </w:r>
          </w:p>
        </w:tc>
        <w:tc>
          <w:tcPr>
            <w:tcW w:w="5386" w:type="dxa"/>
            <w:shd w:val="clear" w:color="auto" w:fill="auto"/>
          </w:tcPr>
          <w:p w:rsidR="00267FE4" w:rsidRPr="00BF4789" w:rsidRDefault="007C5F9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Бөлімде ашық ауада орнатуға арналған ақпараттық технологиялар жабдықтары үшін қосымша қауіпсіздік талаптары көрсетілген</w:t>
            </w:r>
            <w:r w:rsidR="00267FE4" w:rsidRPr="00BF4789">
              <w:rPr>
                <w:color w:val="000000" w:themeColor="text1"/>
                <w:sz w:val="24"/>
                <w:szCs w:val="24"/>
                <w:lang w:val="kk-KZ"/>
              </w:rPr>
              <w:t xml:space="preserve">. </w:t>
            </w:r>
            <w:r w:rsidRPr="00BF4789">
              <w:rPr>
                <w:color w:val="000000" w:themeColor="text1"/>
                <w:sz w:val="24"/>
                <w:szCs w:val="24"/>
                <w:lang w:val="kk-KZ"/>
              </w:rPr>
              <w:t>Бұл бөлік ашық ауада орнатуға арналған ақпараттық технологиялар жабдығына, сондай-ақ ақпараттық технологиялар жабдығы үшін ашық ауада пайдалану үшін жеткізілетін бос сыртқы корпустарға қатысты</w:t>
            </w:r>
            <w:r w:rsidR="00267FE4" w:rsidRPr="00BF4789">
              <w:rPr>
                <w:color w:val="000000" w:themeColor="text1"/>
                <w:sz w:val="24"/>
                <w:szCs w:val="24"/>
                <w:lang w:val="kk-KZ"/>
              </w:rPr>
              <w:t>.</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G/TBT/N/BRA/926</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132247"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F4789">
              <w:rPr>
                <w:color w:val="000000" w:themeColor="text1"/>
                <w:sz w:val="24"/>
                <w:szCs w:val="24"/>
                <w:lang w:val="kk-KZ"/>
              </w:rPr>
              <w:t xml:space="preserve">2019 жылғы 4 қазандағы № 204 қаулы, Бразилияның ресми газетінде жарияланған </w:t>
            </w:r>
            <w:r w:rsidR="00267FE4" w:rsidRPr="00BF4789">
              <w:rPr>
                <w:color w:val="000000" w:themeColor="text1"/>
                <w:sz w:val="24"/>
                <w:szCs w:val="24"/>
                <w:lang w:val="kk-KZ"/>
              </w:rPr>
              <w:t>(</w:t>
            </w:r>
            <w:r w:rsidR="00C04214" w:rsidRPr="00BF4789">
              <w:rPr>
                <w:color w:val="000000" w:themeColor="text1"/>
                <w:sz w:val="24"/>
                <w:szCs w:val="24"/>
                <w:lang w:val="kk-KZ"/>
              </w:rPr>
              <w:t>2 бет, португал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8 желтоқсан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HS 04.06.10 - ICS 67.100.30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Бразилия</w:t>
            </w:r>
            <w:r w:rsidRPr="00BF4789">
              <w:rPr>
                <w:color w:val="000000" w:themeColor="text1"/>
                <w:sz w:val="24"/>
                <w:szCs w:val="24"/>
                <w:lang w:val="kk-KZ"/>
              </w:rPr>
              <w:t xml:space="preserve"> </w:t>
            </w:r>
          </w:p>
        </w:tc>
        <w:tc>
          <w:tcPr>
            <w:tcW w:w="5386" w:type="dxa"/>
            <w:shd w:val="clear" w:color="auto" w:fill="auto"/>
          </w:tcPr>
          <w:p w:rsidR="00267FE4" w:rsidRPr="00BF4789" w:rsidRDefault="000E6F81"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Хабарламада мақсаты рикотта ірімшігінің сәйкестік және сапа стандарттарын белгілеу болып табылатын техникалық регламент жобасы бойынша көпшілік кеңестерінің 60 күндік кезеңінің ашылуы туралы хабарланады.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G/TBT/N/BRA/925</w:t>
            </w:r>
          </w:p>
          <w:p w:rsidR="00267FE4" w:rsidRPr="00BF4789" w:rsidRDefault="00267FE4" w:rsidP="0017529F">
            <w:pPr>
              <w:jc w:val="both"/>
              <w:rPr>
                <w:b/>
                <w:color w:val="000000" w:themeColor="text1"/>
                <w:sz w:val="24"/>
                <w:szCs w:val="24"/>
              </w:rPr>
            </w:pPr>
          </w:p>
        </w:tc>
        <w:tc>
          <w:tcPr>
            <w:tcW w:w="5386" w:type="dxa"/>
            <w:shd w:val="clear" w:color="auto" w:fill="auto"/>
          </w:tcPr>
          <w:p w:rsidR="00267FE4" w:rsidRPr="00BF4789" w:rsidRDefault="002A7DB2" w:rsidP="0017529F">
            <w:pPr>
              <w:rPr>
                <w:color w:val="000000" w:themeColor="text1"/>
                <w:sz w:val="24"/>
                <w:szCs w:val="24"/>
                <w:lang w:val="kk-KZ"/>
              </w:rPr>
            </w:pPr>
            <w:r w:rsidRPr="00BF4789">
              <w:rPr>
                <w:color w:val="000000" w:themeColor="text1"/>
                <w:sz w:val="24"/>
                <w:szCs w:val="24"/>
                <w:lang w:val="kk-KZ"/>
              </w:rPr>
              <w:t>2019 жылғы 4 қазандағы № 203 қаулы Бразилия ресми газетінде 2019 жылғы 09 қазандағы № 196 (португал тілінде 1 бет)</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8 желтоқсан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HS 04.03 - ICS 67.100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Бразилия</w:t>
            </w:r>
            <w:r w:rsidRPr="00BF4789">
              <w:rPr>
                <w:color w:val="000000" w:themeColor="text1"/>
                <w:sz w:val="24"/>
                <w:szCs w:val="24"/>
                <w:lang w:val="kk-KZ"/>
              </w:rPr>
              <w:t xml:space="preserve"> </w:t>
            </w:r>
          </w:p>
        </w:tc>
        <w:tc>
          <w:tcPr>
            <w:tcW w:w="5386" w:type="dxa"/>
            <w:shd w:val="clear" w:color="auto" w:fill="auto"/>
          </w:tcPr>
          <w:p w:rsidR="00267FE4" w:rsidRPr="00BF4789" w:rsidRDefault="000E6F81"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Хабарламада мақсаты milk desert (түйе сүті) үшін сәйкестік және сапа стандарттарын белгілеу болып табылатын техникалық регламент жобасы бойынша қоғамдық кеңестердің 60 күндік кезеңінің ашылуы туралы хабарланады.)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en-GB" w:eastAsia="en-US"/>
              </w:rPr>
            </w:pPr>
            <w:r w:rsidRPr="00BF4789">
              <w:rPr>
                <w:b/>
                <w:color w:val="000000" w:themeColor="text1"/>
                <w:sz w:val="24"/>
                <w:szCs w:val="24"/>
              </w:rPr>
              <w:t>G/TBT/N/BRA/924</w:t>
            </w:r>
          </w:p>
          <w:p w:rsidR="00267FE4" w:rsidRPr="00BF4789" w:rsidRDefault="00267FE4" w:rsidP="0017529F">
            <w:pPr>
              <w:jc w:val="right"/>
              <w:rPr>
                <w:rFonts w:eastAsia="Verdana"/>
                <w:b/>
                <w:color w:val="000000" w:themeColor="text1"/>
                <w:sz w:val="24"/>
                <w:szCs w:val="24"/>
              </w:rPr>
            </w:pPr>
          </w:p>
        </w:tc>
        <w:tc>
          <w:tcPr>
            <w:tcW w:w="5386" w:type="dxa"/>
            <w:shd w:val="clear" w:color="auto" w:fill="auto"/>
          </w:tcPr>
          <w:p w:rsidR="00267FE4" w:rsidRPr="00BF4789" w:rsidRDefault="000E6F81"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04 қазандағы № 202 қаулы Бразилия ресми газетінде 2019 жылғы 09 қазандағы № 196 (португал тілінде 1 бет)</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8 желтоқсан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17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HS 04.06.90 - ICS 67.100.30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Бразилия</w:t>
            </w:r>
            <w:r w:rsidRPr="00BF4789">
              <w:rPr>
                <w:color w:val="000000" w:themeColor="text1"/>
                <w:sz w:val="24"/>
                <w:szCs w:val="24"/>
                <w:lang w:val="kk-KZ"/>
              </w:rPr>
              <w:t xml:space="preserve"> </w:t>
            </w:r>
          </w:p>
        </w:tc>
        <w:tc>
          <w:tcPr>
            <w:tcW w:w="5386" w:type="dxa"/>
            <w:shd w:val="clear" w:color="auto" w:fill="auto"/>
          </w:tcPr>
          <w:p w:rsidR="00267FE4" w:rsidRPr="00BF4789" w:rsidRDefault="000E6F81"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Хабарламада техникалық регламент жобасы </w:t>
            </w:r>
            <w:r w:rsidRPr="00BF4789">
              <w:rPr>
                <w:color w:val="000000" w:themeColor="text1"/>
                <w:sz w:val="24"/>
                <w:szCs w:val="24"/>
                <w:lang w:val="kk-KZ"/>
              </w:rPr>
              <w:lastRenderedPageBreak/>
              <w:t>бойынша қоғамдық кеңестердің 60 күндік кезеңінің ашылуы туралы хабарланады, оның мақсаты сым ірімшігінің сәйкестік және сапа стандарттарын белгілеу болып табылады.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G/TBT/N/URY/36</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МЕРКОСУРДЫҢ техникалық регламенті </w:t>
            </w:r>
            <w:r w:rsidR="009B312E" w:rsidRPr="00BF4789">
              <w:rPr>
                <w:color w:val="000000" w:themeColor="text1"/>
                <w:sz w:val="24"/>
                <w:szCs w:val="24"/>
                <w:lang w:val="kk-KZ"/>
              </w:rPr>
              <w:t>«Тамақ өнімдерімен жанасатын металл қаптамаға, астарға, ыдыстарға, қақпақтарға және жабдыққа қатысты ережелер»</w:t>
            </w:r>
            <w:r w:rsidRPr="00BF4789">
              <w:rPr>
                <w:color w:val="000000" w:themeColor="text1"/>
                <w:sz w:val="24"/>
                <w:szCs w:val="24"/>
                <w:lang w:val="kk-KZ"/>
              </w:rPr>
              <w:t xml:space="preserve"> (</w:t>
            </w:r>
            <w:r w:rsidR="009B312E" w:rsidRPr="00BF4789">
              <w:rPr>
                <w:color w:val="000000" w:themeColor="text1"/>
                <w:sz w:val="24"/>
                <w:szCs w:val="24"/>
                <w:lang w:val="kk-KZ"/>
              </w:rPr>
              <w:t>10 бет, испан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bookmarkStart w:id="1" w:name="_GoBack"/>
            <w:bookmarkEnd w:id="1"/>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Орнатылмаған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Уругвай</w:t>
            </w:r>
          </w:p>
        </w:tc>
        <w:tc>
          <w:tcPr>
            <w:tcW w:w="5386" w:type="dxa"/>
            <w:shd w:val="clear" w:color="auto" w:fill="auto"/>
          </w:tcPr>
          <w:p w:rsidR="00267FE4" w:rsidRPr="00BF4789" w:rsidRDefault="000C153A"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Жалпы нарық тобының қарары </w:t>
            </w:r>
            <w:r w:rsidR="00267FE4" w:rsidRPr="00BF4789">
              <w:rPr>
                <w:color w:val="000000" w:themeColor="text1"/>
                <w:sz w:val="24"/>
                <w:szCs w:val="24"/>
                <w:lang w:val="kk-KZ"/>
              </w:rPr>
              <w:t xml:space="preserve">№ 46/06 - </w:t>
            </w:r>
            <w:r w:rsidRPr="00BF4789">
              <w:rPr>
                <w:color w:val="000000" w:themeColor="text1"/>
                <w:sz w:val="24"/>
                <w:szCs w:val="24"/>
                <w:lang w:val="kk-KZ"/>
              </w:rPr>
              <w:t>Тамақ өнімдерімен жанасатын металл қаптамаға, астарға, ыдыстарға, қақпақтарға және жабдықтарға қатысты ережелер туралы МЕРКОСУРАНЫҢ техникалық регламенті.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G/TBT/N/URY/35</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F4789">
              <w:rPr>
                <w:color w:val="000000" w:themeColor="text1"/>
                <w:sz w:val="24"/>
                <w:szCs w:val="24"/>
                <w:lang w:val="kk-KZ"/>
              </w:rPr>
              <w:t xml:space="preserve">МЕРКОСУРДЫҢ техникалық регламенті </w:t>
            </w:r>
            <w:r w:rsidRPr="00BF4789">
              <w:rPr>
                <w:color w:val="000000" w:themeColor="text1"/>
                <w:sz w:val="24"/>
                <w:szCs w:val="24"/>
              </w:rPr>
              <w:t>«Салмақ бірліктерінде немесе номиналды құрамына тең көлемдерде сатылатын буып-түйілген өнімдерді метрологиялық бақылау» (19 бет, испан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Орнатылмаған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Уругвай</w:t>
            </w:r>
          </w:p>
        </w:tc>
        <w:tc>
          <w:tcPr>
            <w:tcW w:w="5386" w:type="dxa"/>
            <w:shd w:val="clear" w:color="auto" w:fill="auto"/>
          </w:tcPr>
          <w:p w:rsidR="00267FE4" w:rsidRPr="00BF4789" w:rsidRDefault="008342E6"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МЕРКОСУРҒА қатысушы мемлекеттер арасындағы саудаға жәрдемдесу, өлшеп оралған өнімдердің еркін айналымы үшін техникалық кедергілерді жою және тұтынушыларды қорғау</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G/TBT/N/URY/34</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МЕРКОСУРДЫҢ техникалық регламенті «Заңнамалық метрологиялық бақылау бойынша жалпы нұсқаулықтар» (10 бет, испан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Орнатылмаған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Уругвай</w:t>
            </w:r>
          </w:p>
        </w:tc>
        <w:tc>
          <w:tcPr>
            <w:tcW w:w="5386" w:type="dxa"/>
            <w:shd w:val="clear" w:color="auto" w:fill="auto"/>
          </w:tcPr>
          <w:p w:rsidR="00267FE4" w:rsidRPr="00BF4789" w:rsidRDefault="008342E6"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Қатысушы мемлекеттердің құзыретті органдары мәлімделген ережелердің сақталуын қамтамасыз ету үшін тиісті шаралар қабылдауы тиіс.</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G/TBT/N/URY/33</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МЕРКОСУРДЫҢ техникалық регламенті «Заңнамалық Метрологияның жалпы өлшемдері» (7 бет, испан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Орнатылмаған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Уругвай</w:t>
            </w:r>
          </w:p>
        </w:tc>
        <w:tc>
          <w:tcPr>
            <w:tcW w:w="5386" w:type="dxa"/>
            <w:shd w:val="clear" w:color="auto" w:fill="auto"/>
          </w:tcPr>
          <w:p w:rsidR="00267FE4" w:rsidRPr="00BF4789" w:rsidRDefault="009634BE"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МЕРКОСУР шеңберінде өлшеу аспаптарына қолданылатын метрологиялық және техникалық талаптар.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G/TBT/N/UGA/1123</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2112-2: 2018,  Ағашқа арналған суда еритін консерванттар. 2-бөлім. Мыс-хром-бор (CCB) ағашқа арналған консервант, бірінші басылым (10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Мыс-хром-бор (CCB) ағаш консерванты; басқа да бояғыш заттар; 32.03, 32.04 немесе 32.05 тауар позициясындағы препараттардан басқа, осы топқа жататын 3-ескертуде көрсетілген препараттар; люминофорлар ретінде пайдаланылатын органикалық емес өнімдер (HS 3206); - Басқалары (HS 380890); - Бояумен, дақтармен, креозотпен немесе басқа да консерванттармен өңделеді (HS </w:t>
            </w:r>
            <w:r w:rsidRPr="00BF4789">
              <w:rPr>
                <w:color w:val="000000" w:themeColor="text1"/>
                <w:sz w:val="24"/>
                <w:szCs w:val="24"/>
                <w:lang w:val="kk-KZ"/>
              </w:rPr>
              <w:lastRenderedPageBreak/>
              <w:t>440310); Ағашты қорғауға арналған химикаттар (ICS 71.100.50)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Уругвай</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Стандарт жобасы </w:t>
            </w:r>
            <w:r w:rsidRPr="00BF4789">
              <w:rPr>
                <w:color w:val="000000" w:themeColor="text1"/>
                <w:sz w:val="24"/>
                <w:szCs w:val="24"/>
                <w:lang w:val="en-US"/>
              </w:rPr>
              <w:t>DUS</w:t>
            </w:r>
            <w:r w:rsidRPr="00BF4789">
              <w:rPr>
                <w:color w:val="000000" w:themeColor="text1"/>
                <w:sz w:val="24"/>
                <w:szCs w:val="24"/>
                <w:lang w:val="kk-KZ"/>
              </w:rPr>
              <w:t xml:space="preserve"> 2099-да көрсетілгендей, ағашты және басқа лигноцеллюлоза материалдарын өңдеуге</w:t>
            </w:r>
            <w:r w:rsidRPr="00BF4789">
              <w:rPr>
                <w:color w:val="000000" w:themeColor="text1"/>
                <w:sz w:val="24"/>
                <w:szCs w:val="24"/>
              </w:rPr>
              <w:t xml:space="preserve">, </w:t>
            </w:r>
            <w:r w:rsidRPr="00BF4789">
              <w:rPr>
                <w:color w:val="000000" w:themeColor="text1"/>
                <w:sz w:val="24"/>
                <w:szCs w:val="24"/>
                <w:lang w:val="kk-KZ"/>
              </w:rPr>
              <w:t>ағашқа арналған суда еритін (бекітілген) консервант-мыс - хром-бор (CB) талаптарын қамтиды. Бұл стандарт жобасы консервант құрамын, композицияны құрайтын химиялық заттардың сапасын және талдау үшін сынама алу әдістемесін қамтиды.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G/TBT/N/UGA/1122</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2112-1: 2018, Ағашқа арналған суда еритін консерванттар. 1-бөлім. Қышқыл-мыс-хром (ACC) консерванты (14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Қышқыл-мыс-хром (ACC); басқа да бояғыш заттар; 32.03, 32.04 немесе 32.05 тауар позициясындағы препараттардан басқа, осы топқа жататын 3 - ескертуде көрсетілген препараттар; белгілі немесе белгісіз химиялық құрамы (HS 3206) люминофорлар ретінде пайдаланылатын бейорганикалық өнімдер);- Басқалары (HS 380890); - Бояумен, дақтармен, креозотпен немесе басқа да консерванттармен өңделеді (HS 440310); Ағашты қорғауға арналған химикаттар (ICS 71.100.50)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Уругвай</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 DUS 2099-да көрсетілгендей ағаш және басқа лигноцеллюлоза материалдарын өңдеу үшін көрсетілген ағашқа арналған қышқыл - мыс храмына-суда еритін (бекітілген) консерванттарға қойылатын талаптарды қамтиды. Бұл ерекшелік консерванттың құрамын, осы құрамды құрайтын химиялық заттардың сапасын және талдау үшін сынама алу рәсімін қамтиды.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G/TBT/N/UGA/1121</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DUS 2098: 2019, Конструктивті емес мақсаттарға арналған бамбук пен қамыс. Практикалық ережелер жинағы, бірінші басылым (20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466760">
        <w:trPr>
          <w:trHeight w:val="565"/>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Ағашқа арналған консерванттар; Басқа да бояғыш заттар; 32.03, 32.04 немесе 32.05 тауар позициясындағы препараттардан басқа, осы топқа жататын 3-ескертуде көрсетілген препараттар; анықталған немесе белгіленбеген химиялық құрамы люминофорлар ретінде пайдаланылатын бейорганикалық өнімдер (HS 3206); Ағаш қорғауға арналған химикаттар (ICS 71.100.50)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Уругвай</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 үй-жайлардың ішінде де, сондай-ақ құрылымдамайтын мақсаттар үшін ашық ауада да пайдаланылатын консерванттар түрлерін және бамбук пен қамыс өңдеу әдістерін қамтиды. Сондай-ақ оған бамбук пен қамыстың түрлі мақсаттарда қолданылуына байланысты емдік ұсыныстары енгізілген.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G/TBT/N/TZA/317</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xml:space="preserve">TBS / CDC-10 (6264) P3 Баспа карталары мен </w:t>
            </w:r>
            <w:r w:rsidRPr="00BF4789">
              <w:rPr>
                <w:color w:val="000000" w:themeColor="text1"/>
                <w:sz w:val="24"/>
                <w:szCs w:val="24"/>
                <w:lang w:val="kk-KZ"/>
              </w:rPr>
              <w:lastRenderedPageBreak/>
              <w:t>сәулеттік сызбаларға қолданылатын қағаз - техникалық сипаттамалар (7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lastRenderedPageBreak/>
              <w:t xml:space="preserve">Хабарландыру </w:t>
            </w:r>
            <w:r w:rsidRPr="00BF4789">
              <w:rPr>
                <w:color w:val="000000" w:themeColor="text1"/>
                <w:sz w:val="24"/>
                <w:szCs w:val="24"/>
                <w:lang w:val="kk-KZ"/>
              </w:rPr>
              <w:lastRenderedPageBreak/>
              <w:t xml:space="preserve">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1376"/>
              </w:tabs>
              <w:jc w:val="both"/>
              <w:rPr>
                <w:color w:val="000000" w:themeColor="text1"/>
                <w:sz w:val="24"/>
                <w:szCs w:val="24"/>
                <w:lang w:val="kk-KZ"/>
              </w:rPr>
            </w:pPr>
            <w:r w:rsidRPr="00BF4789">
              <w:rPr>
                <w:color w:val="000000" w:themeColor="text1"/>
                <w:sz w:val="24"/>
                <w:szCs w:val="24"/>
                <w:lang w:val="kk-KZ"/>
              </w:rPr>
              <w:t>Фотоқағаз, пленкалар мен пластиналар. Картридждер (ICS 37.040.20)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E15B31">
        <w:trPr>
          <w:trHeight w:val="517"/>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Танзания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 жалпы қолдану үшін карталарды және сәулет сызбаларын басып шығару үшін пайдаланылатын қағазды сынаудың талаптарын, үлгілерін іріктеуді және әдістерін анықтайды.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G/TBT/N/TZA/316</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TBS / CDC-10 (6437) P3 Жылу қағаздары-техникалық сипаттамалары (9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433874">
        <w:trPr>
          <w:trHeight w:val="236"/>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Қағаз бұйымдары (ICS 85.080)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Танзания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 орамдағы термоқағаздарды сынаудың талаптарын, үлгілерін іріктеуді және әдістерін анықтайды.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G/TBT/N/TZA/315</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TBS / CDC-10 (6513) P3 DIARY BOOKS - Техникалық сипаттамалары (7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1543D6">
        <w:trPr>
          <w:trHeight w:val="240"/>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Қағаз бұйымдары (ICS 85.080)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Танзания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Танзанияның стандарт жобасы талаптарды, сынамалар алу әдістерін және күнделіктер үшін сынау әдістерін анықтайды.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G/TBT/N/NZL/91</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Қару жөніндегі заңнама (106 бет, ағылшын тілінде)</w:t>
            </w:r>
          </w:p>
        </w:tc>
        <w:tc>
          <w:tcPr>
            <w:tcW w:w="2268" w:type="dxa"/>
            <w:shd w:val="clear" w:color="auto" w:fill="auto"/>
          </w:tcPr>
          <w:p w:rsidR="00267FE4" w:rsidRPr="00BF4789" w:rsidRDefault="003A23A4" w:rsidP="0017529F">
            <w:pPr>
              <w:jc w:val="both"/>
              <w:rPr>
                <w:b/>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93.07 (HS 93.01) тауар позициясындағы револьверлер, пистолеттер мен қарудан басқа әскери қару; 93.03 немесе 93.04 (HS 93.02) тауар позициясында көрсетілгендерден басқа револьверлер мен пистолеттер);</w:t>
            </w:r>
            <w:r w:rsidRPr="00BF4789">
              <w:rPr>
                <w:color w:val="000000" w:themeColor="text1"/>
                <w:sz w:val="24"/>
                <w:szCs w:val="24"/>
              </w:rPr>
              <w:t xml:space="preserve"> </w:t>
            </w:r>
            <w:r w:rsidRPr="00BF4789">
              <w:rPr>
                <w:color w:val="000000" w:themeColor="text1"/>
                <w:sz w:val="24"/>
                <w:szCs w:val="24"/>
                <w:lang w:val="kk-KZ"/>
              </w:rPr>
              <w:t xml:space="preserve">Басқа да атыс қаруы және жарылғыш зат зарядынан ату кезінде жұмыс істейтін ұқсас құрылғылар (мысалы, спорттық бытыралар мен винтовкалар, ауаға тиейтін атыс қаруы, </w:t>
            </w:r>
            <w:r w:rsidRPr="00BF4789">
              <w:rPr>
                <w:color w:val="000000" w:themeColor="text1"/>
                <w:sz w:val="24"/>
                <w:szCs w:val="24"/>
                <w:lang w:val="en-US"/>
              </w:rPr>
              <w:t>V</w:t>
            </w:r>
            <w:r w:rsidRPr="00BF4789">
              <w:rPr>
                <w:color w:val="000000" w:themeColor="text1"/>
                <w:sz w:val="24"/>
                <w:szCs w:val="24"/>
                <w:lang w:val="kk-KZ"/>
              </w:rPr>
              <w:t>ery пистолеттері және тек  сигналдық зымырандармен, пистолеттермен және бос оқ-дәрілерден ату үшін, майлы қаріппен бөлінген револьверлермен атуға арналған басқа да құрылғылар) (HS 93.03); 93.07 (HS 93.04) тауар позициясындағы қаруды қоспағанда, өзге де қару–жарақ (мысалы, серіппелі, пневматикалық немесе газ пистолеттері, дубинкалар); 93.01-93.04 (СЭҚ ТН 93.05) тауар позициясындағы бұйымдардың бөліктері мен керек-жарақтары; жасы жүз жылдан астам антиквариат (HS 97.06).</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Жаңа</w:t>
            </w:r>
            <w:r w:rsidRPr="00BF4789">
              <w:rPr>
                <w:color w:val="000000" w:themeColor="text1"/>
                <w:sz w:val="24"/>
                <w:szCs w:val="24"/>
              </w:rPr>
              <w:t xml:space="preserve"> Зеландия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Қару туралы заң жобасы. 1983 жылғы қару туралы Заңға түзетулер енгізу туралы заң жобасы атыс қаруын пайдалану мен сақтауды бақылауды жақсарту үшін заңнамалық базаны түзету арқылы қоғамдық қауіпсіздікті арттыруға бағытталған.</w:t>
            </w:r>
          </w:p>
          <w:p w:rsidR="00267FE4" w:rsidRPr="00BF4789" w:rsidRDefault="0043387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w:t>
            </w:r>
            <w:r w:rsidR="00267FE4" w:rsidRPr="00BF4789">
              <w:rPr>
                <w:color w:val="000000" w:themeColor="text1"/>
                <w:sz w:val="24"/>
                <w:szCs w:val="24"/>
                <w:lang w:val="kk-KZ"/>
              </w:rPr>
              <w:t xml:space="preserve">Біз сондай-ақ Жаңа Зеландия атыс қаруының, </w:t>
            </w:r>
            <w:r w:rsidR="00267FE4" w:rsidRPr="00BF4789">
              <w:rPr>
                <w:color w:val="000000" w:themeColor="text1"/>
                <w:sz w:val="24"/>
                <w:szCs w:val="24"/>
                <w:lang w:val="kk-KZ"/>
              </w:rPr>
              <w:lastRenderedPageBreak/>
              <w:t>оның құрамдас бөліктері мен компоненттерінің, сондай-ақ оның оқ-дәрілерінің заңсыз дайындалуына және айналымына қарсы хаттамаға қосылуы үшін заңнамалық өзгерістер енгіземіз. Бұл өзгерістер төмендегілерді қамтиды: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Жаңа Зеландияда өндірілген немесе Жаңа Зеландияға импортталған барлық атыс қаруын таңбалауды талап ету. Бұл барлық импортталатын атыс қаруы үшін таңбалауға қатысты қолданыстағы заңнамалық талаптарды кеңейтеді (қазіргі уақытта таңбалауға қатысты талаптар пистолеттерге, тыйым салынған атыс қаруына, тыйым салынған пневматикалық қаруға және тыйым салынған қаруға қолданылады). Бұл талап Жаңа Зеландияда жасалған атыс қаруына да қосылады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сөндіргіштердің «бөлім» анықтамасына енгізілгенін анықтау. 2019 жылдың сәуірінен бастап полиция тәжірибесі сөндірушілердің бөліктері бойынша қосылған; бұл өзгеріс ағымдағы тәжірибені түсіндіреді</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көне атыс қаруына 1899 жылдан кейін жасалған атыс қаруы кірмейтінін анықтай отырып, көне атыс қаруына жаңа анықтама қосу.</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G/TBT/N/MEX/459</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PROY-NOM-042-NUCL-2019 Мексиканың ресми стандарт жобасы: «Бөлінетін және басқа да радиоактивті материалдардың жіктелуі және осындай материалдарды тасымалдау кезіндегі физикалық ядролық қауіпсіздікке қатысты талаптар» (12 бет, испан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3 желтоқсан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Бөлшектелетін материалмен, басқа тасымалданатын радиоактивті материалдармен, көлік бірліктерімен, құрғақ немесе су арқылы тасымалдау кезінде пайдаланылатын орамдар мен буып-түюлерге байланысты өнімдер.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 xml:space="preserve">Мексика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тасымалданатын ыдырайтын және басқа да радиоактивті материалдарға, сондай-ақ құрлықта немесе суда тасымалданатын кезде пайдаланылатын көлік бірліктеріне, пакеттер мен орамдарға қолданылады.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Мұндай материалдар жартылай ыдырау кезеңі, физикалық және химиялық нысаны, сұйылту дәрежесі, радиация деңгейі, саны, қол жетімділігі және қару ретінде пайдалану сияқты факторларға сәйкес жіктелетін сараланған тәсілдерді пайдаланады.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Мұндай материалдарды тасымалдау кезінде қажетті физикалық ядролық қауіпсіздік шараларын қолдануға болатындай бөлінетін және басқа да радиоактивті материалдарды жіктеу үшін өлшемдер белгіленді.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C102AF">
        <w:trPr>
          <w:trHeight w:val="1033"/>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lang w:val="en-US"/>
              </w:rPr>
              <w:t>G/TBT/N/MEX/438/Add.1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18 қазандағы келесі хабарлама Мексика делегациясының өтініші бойынша таратылады.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PROY-NOM-011-NUCL-2018 ресми стандарт жобасы.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PROY-NOM-011-NUCL-2018 Мексиканың ресми стандарт жобасы бойынша қоғамдық кеңес беру процессі барысында алынған түсініктемелерге жауаптың жарияланғаны туралы хабарлаймыз: радиоактивті материалдар мен көлік мақсаттарына арналған қаптамалардың белсенділігі мен жіктелуі 2018 жылғы 16 қарашада жарияланды.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 xml:space="preserve">Мексика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G/TBT/N/JPN/637</w:t>
            </w:r>
          </w:p>
          <w:p w:rsidR="00267FE4" w:rsidRPr="00BF4789" w:rsidRDefault="00267FE4" w:rsidP="0017529F">
            <w:pPr>
              <w:pBdr>
                <w:between w:val="single" w:sz="6" w:space="1" w:color="auto"/>
              </w:pBdr>
              <w:jc w:val="both"/>
              <w:rPr>
                <w:color w:val="000000" w:themeColor="text1"/>
                <w:sz w:val="24"/>
                <w:szCs w:val="24"/>
                <w:lang w:val="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Энергияны ұтымды пайдалану туралы Заңға сәйкес Министрлер кабинетінің өкімін, Экономика, сауда және өнеркәсіп министрлігінің министрлік қаулысы мен хабарламасын қайта қарау (2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Қатты пенополиуретанды жылытқыш; (HS: 392113)</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Жа</w:t>
            </w:r>
            <w:r w:rsidRPr="00BF4789">
              <w:rPr>
                <w:color w:val="000000" w:themeColor="text1"/>
                <w:sz w:val="24"/>
                <w:szCs w:val="24"/>
              </w:rPr>
              <w:t xml:space="preserve">пония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Таяудағы жылдары кеңінен таралады деп күтілетін қатты пенополиуретан арнайы жылу оқшаулағыш материал ретінде қайта белгіленген. Жаңа стандарттар FY2026 қатты пенополиуретандар үшін арналған.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G/TBT/N/CHL/505</w:t>
            </w:r>
          </w:p>
          <w:p w:rsidR="00267FE4" w:rsidRPr="00BF4789" w:rsidRDefault="00267FE4" w:rsidP="0017529F">
            <w:pPr>
              <w:pBdr>
                <w:between w:val="single" w:sz="6" w:space="1" w:color="auto"/>
              </w:pBdr>
              <w:jc w:val="both"/>
              <w:rPr>
                <w:color w:val="000000" w:themeColor="text1"/>
                <w:sz w:val="24"/>
                <w:szCs w:val="24"/>
                <w:lang w:val="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Авиациялық бензинге арналған сапа ерекшелігін белгілейтін Жоғарғы Жарлық (2 бет, испан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126EC1">
        <w:trPr>
          <w:trHeight w:val="13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Ұшақтарға, тікұшақтарға арналған отын; әртүрлі пайдалануға арналған басқа да сұйық отын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 xml:space="preserve">Чили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Жоғарғы бұйрық Экономика, даму және қайта құру министрлігінің 1988 жылғы № 255 Жарлығының күшін жоя отырып, Ұлттық стандарттау институты бекіткен «Авиациялық бензин – талаптар»  ресми стандартын жасайды.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lang w:val="en-US"/>
              </w:rPr>
              <w:t>G/TBT/N/BOL/3/Add.7</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18 қазандағы келесі хабарлама Боливия көп ұлтты мемлекет делегациясының өтініші бойынша таратылады.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Генетикалық түрлендірілген организмдерден тұратын және соларды қамтитын адамның тұтынуына арналған тамақ өнімдері мен азық-түліктерді таңбалау.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Боливияның көпұлтты мемлекеті осы арқылы генетикалық түрлендірілген организмдерден тұратын адамның тұтынуына арналған азық-түлік өнімдері мен азық-түліктерді таңбалау туралы техникалық регламентке қатысты ұсынады, олар </w:t>
            </w:r>
            <w:r w:rsidRPr="00BF4789">
              <w:rPr>
                <w:color w:val="000000" w:themeColor="text1"/>
                <w:sz w:val="24"/>
                <w:szCs w:val="24"/>
                <w:lang w:val="kk-KZ"/>
              </w:rPr>
              <w:lastRenderedPageBreak/>
              <w:t xml:space="preserve">2015 жылғы 22 қазанда </w:t>
            </w:r>
            <w:r w:rsidR="00433874" w:rsidRPr="00BF4789">
              <w:rPr>
                <w:color w:val="000000" w:themeColor="text1"/>
                <w:sz w:val="24"/>
                <w:szCs w:val="24"/>
                <w:lang w:val="kk-KZ"/>
              </w:rPr>
              <w:t>G/TBT/N/BOL/</w:t>
            </w:r>
            <w:r w:rsidRPr="00BF4789">
              <w:rPr>
                <w:color w:val="000000" w:themeColor="text1"/>
                <w:sz w:val="24"/>
                <w:szCs w:val="24"/>
                <w:lang w:val="kk-KZ"/>
              </w:rPr>
              <w:t xml:space="preserve">3 құжатында көрсетілгендей, генетикалық түрлендірілген организмдердің тізімі Қоршаған орта, биоәртүрлілік, климаттың өзгеруі және орман пайдалану және даму министрінің орынбасары № 27.2019 әкімшілік қарарына сәйкес жаңартылды, және Қоршаған орта және су ресурстары мәселелері жөніндегі министрлікке қосылатын болады. </w:t>
            </w:r>
            <w:hyperlink r:id="rId23" w:history="1">
              <w:r w:rsidRPr="00BF4789">
                <w:rPr>
                  <w:rStyle w:val="a9"/>
                  <w:color w:val="000000" w:themeColor="text1"/>
                  <w:sz w:val="24"/>
                  <w:szCs w:val="24"/>
                  <w:lang w:val="kk-KZ"/>
                </w:rPr>
                <w:t>https://members.wto.org/crnattachments/2019/TBT/BOL/19_5774_00_s.pdf</w:t>
              </w:r>
            </w:hyperlink>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21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Боливия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G/TBT/N/USA/1541</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Никотинді электрондық жеткізу жүйесі (8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Орнатылмаған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22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Электрондық никотин; Темекі, темекі бұйымдары және тиісті жабдықтар (ICS 65.160)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Өндіруге тыйым салу, тарату, сауда немесе сауда туралы ұсыныс немесе сату ниетін иелену, тарату, сату немесе тұтынушыларға никотин электрондық жеткізу жүйесі өнімдерін сатуға ұсыну.</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G/TBT/N/USA/1540</w:t>
            </w:r>
          </w:p>
          <w:p w:rsidR="00267FE4" w:rsidRPr="00BF4789" w:rsidRDefault="00267FE4" w:rsidP="0017529F">
            <w:pPr>
              <w:pBdr>
                <w:between w:val="single" w:sz="6" w:space="1" w:color="auto"/>
              </w:pBdr>
              <w:jc w:val="both"/>
              <w:rPr>
                <w:color w:val="000000" w:themeColor="text1"/>
                <w:sz w:val="24"/>
                <w:szCs w:val="24"/>
                <w:lang w:val="es-E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Электрондық сұйықтықтарды сатуға тыйым салу (4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Орнатылмаған</w:t>
            </w:r>
          </w:p>
        </w:tc>
      </w:tr>
      <w:tr w:rsidR="00267FE4" w:rsidRPr="00BF4789" w:rsidTr="00BF29B0">
        <w:trPr>
          <w:trHeight w:val="320"/>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22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Электрондық никотин; Темекі, темекі бұйымдары және тиісті жабдықтар (ICS 65.160)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Өзіне тән хош иістері бар электрондық сұйықтықтарды сатуға тыйым салу.</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G/TBT/N/USA/1539</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Белгілі бір химиялық заттарды пайдаланудың жаңа ережелері (19-3.F) (17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12 қараша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22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Химиялық субстанциялар; Қоршаған ортаны қорғау (ICS 13.020), Химиялық өнеркәсіптегі өндіріс (ICS 71.020), Органикалық емес химиялық заттар (ICS 71.060), Химиялық өнеркәсіп өнімдері (ICS 71.100)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267FE4" w:rsidRPr="00BF4789" w:rsidRDefault="00433874" w:rsidP="0017529F">
            <w:pPr>
              <w:jc w:val="both"/>
              <w:rPr>
                <w:color w:val="000000" w:themeColor="text1"/>
                <w:sz w:val="24"/>
                <w:szCs w:val="24"/>
                <w:lang w:val="kk-KZ"/>
              </w:rPr>
            </w:pPr>
            <w:r w:rsidRPr="00BF4789">
              <w:rPr>
                <w:color w:val="000000" w:themeColor="text1"/>
                <w:sz w:val="24"/>
                <w:szCs w:val="24"/>
                <w:lang w:val="kk-KZ"/>
              </w:rPr>
              <w:t xml:space="preserve">Ұсынылған ереже-EPA </w:t>
            </w:r>
            <w:r w:rsidR="00267FE4" w:rsidRPr="00BF4789">
              <w:rPr>
                <w:color w:val="000000" w:themeColor="text1"/>
                <w:sz w:val="24"/>
                <w:szCs w:val="24"/>
                <w:lang w:val="kk-KZ"/>
              </w:rPr>
              <w:t>өндіріс туралы алдын-ала ескертудің мәні (PMN) болып табылатын, улы заттарды бақылау туралы Заңға сәйкес (TSCA)  31 химиялық заттарға арналған жаңа маңызды пайдалану ережелерін ұсынады (SNUR).</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Осы химиялық заттардың сегізінде EPA шығарған TSCA бұйрықтары таратылады, ал қалған 23  химиялық заттар  «олар негізсіз қауіп тудыруы екіталай»»  деген анықтама алды.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Бұл әрекет осы 31 химиялық заттардың ішінен кез-келгенін өндіруге немесе өңдеуге ниет білдірген адамдардан (импортты қосу үшін заңда анықталған)  EPA-ны жаңадан пайдалану үшін, кем дегенде 90 күн бұрын алдын-ала хабардар етіледі. Тұлғаларға EPA хабарламаны </w:t>
            </w:r>
            <w:r w:rsidRPr="00BF4789">
              <w:rPr>
                <w:color w:val="000000" w:themeColor="text1"/>
                <w:sz w:val="24"/>
                <w:szCs w:val="24"/>
                <w:lang w:val="kk-KZ"/>
              </w:rPr>
              <w:lastRenderedPageBreak/>
              <w:t>тексергенше, хабарлама бойынша тиісті шешім қабылдамағанша және осы анықтама үшін талап етілетін әрекеттерді қабылдамағанша, айтарлықтай жаңа пайдалану үшін өндірісті немесе қайта өңдеуді бастауға болмайды.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G/TBT/N/USA/1538</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111 көлік құралдарының Федералдық қауіпсіздік стандарты (10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9 желтоқсан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lang w:val="kk-KZ"/>
              </w:rPr>
              <w:t>22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Автокөлік; Жалпы жол көлік құралдары (ICS 43.020), Жол көлік жүйелері (ICS 43.040)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АҚШ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Ұсынылған норма шығармашылығы туралы алдын ала ескерту - NHTSA әдетте «камералық бақылау жүйелері» немесе «CMS» деп аталатын камералар негізінде артқы көріну жүйелерінің рұқсатын артқы көріністің ішкі және сыртқы айналарына балама ретінде қоғамдық талқылауға қол жеткізеді. Көлік құралдарының Федералдық қауіпсіздік стандарты (FMVSS) № 111 "Артынан көріну" қазіргі уақытта жүргізушілер бүйіріндегі немесе артындағы объектілерді көре алатындай көлік құралдарының артқы көріну айналарымен жарақтандырылуын талап етеді. Бұл хабарлама жеңіл және ауыр жүк машиналарына сыртқы артқы айналардың орнына CMS орнатуға рұқсат алғысы келетін өндірушілерден норма жасау туралы екі петицияға жауап болып табылады. Бұл ANPRM агенттік осы жүйелердің қазіргі уақытта FMVSS № 111 сәйкес талап етілетін артқы көрініс айналары сияқты қауіпсіздік деңгейін қамтамасыз ете алатындығын анықтау үшін қосалқы техникалық ақпаратты, деректерді және CMS бойынша талдауды алу жөніндегі агенттіктің алдыңғы күш-жігеріне негізделеді.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G/TBT/N/CHN/1399</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стандарт. Жеңіл автомобильдер үшін отын тұтынуды бағалаудың әдістері мен мақсаттары (8 бет, қытай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22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Жеңіл автомобильдер; Әмбебап және жарыс автомобильдерін (HS 8703) қоса алғанда, негізінен адамдарды тасымалдауға арналған автомобильдер мен басқа да автокөлік құралдары (87.02 тауар позициясында көрсетілгендерден басқа); Тұтастай алғанда жол көлік құралдары (ICS 43.020)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Қытай</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2021 жылдан бастап енгізілетін жеңіл автомобильдерге арналған отын шығыны мен отынның орташа корпоративтік шығысын (CAFC) бағалау әдістері мен индексін анықтайды. Бұл стандарт толық салмағы 3500 кг аспайтын жаңа энергетикалық көлік құралдарын қоса алғанда, M1 санатындағы барлық көлік құралдарына қолданылады.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G/TBT/N/BRA/927</w:t>
            </w:r>
          </w:p>
          <w:p w:rsidR="00267FE4" w:rsidRPr="00BF4789" w:rsidRDefault="00267FE4" w:rsidP="0017529F">
            <w:pPr>
              <w:pBdr>
                <w:between w:val="single" w:sz="6" w:space="1" w:color="auto"/>
              </w:pBdr>
              <w:jc w:val="both"/>
              <w:rPr>
                <w:color w:val="000000" w:themeColor="text1"/>
                <w:sz w:val="24"/>
                <w:szCs w:val="24"/>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xml:space="preserve">2019 жылғы 11 қазандағы № 454 Қаулы (3 бет, </w:t>
            </w:r>
            <w:r w:rsidRPr="00BF4789">
              <w:rPr>
                <w:color w:val="000000" w:themeColor="text1"/>
                <w:sz w:val="24"/>
                <w:szCs w:val="24"/>
                <w:lang w:val="kk-KZ"/>
              </w:rPr>
              <w:lastRenderedPageBreak/>
              <w:t>португал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lastRenderedPageBreak/>
              <w:t xml:space="preserve">2019 жылғы 16 </w:t>
            </w:r>
            <w:r w:rsidRPr="00BF4789">
              <w:rPr>
                <w:color w:val="000000" w:themeColor="text1"/>
                <w:sz w:val="24"/>
                <w:szCs w:val="24"/>
                <w:lang w:val="kk-KZ"/>
              </w:rPr>
              <w:lastRenderedPageBreak/>
              <w:t>желтоқсан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w:t>
            </w:r>
            <w:r w:rsidRPr="00BF4789">
              <w:rPr>
                <w:color w:val="000000" w:themeColor="text1"/>
                <w:sz w:val="24"/>
                <w:szCs w:val="24"/>
                <w:lang w:val="kk-KZ"/>
              </w:rPr>
              <w:t>2</w:t>
            </w:r>
            <w:r w:rsidRPr="00BF4789">
              <w:rPr>
                <w:color w:val="000000" w:themeColor="text1"/>
                <w:sz w:val="24"/>
                <w:szCs w:val="24"/>
              </w:rPr>
              <w:t xml:space="preserve">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HS 8708 - 8701-ден 8705-ге дейінгі автомобильдерге арналған бөлшектер мен керек-жарақтар-бесінші доңғалағы бар муфталар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2008 жылғы 30 маусымдағы Inmetro 236 Қаулысымен бұрын белгіленген жүктерді және қауіпті жүктерді тасымалдау үшін жол көлік құралында пайдаланылатын бесінші доңғалаққа арналған тіркеме құрылғыларының сәйкестігін бағалауға қойылатын талаптарға өзгерістер енгізу жөніндегі ұсыныстары бар мәтін.</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G/TBT/N/BRA/905/Add.1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22 қазандағы келесі хабарлама Бразилия делегациясының өтініші бойынша таратылады.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Белсенді фармацевтикалық ингредиенттер.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Бразилиялық денса</w:t>
            </w:r>
            <w:r w:rsidR="00433874" w:rsidRPr="00BF4789">
              <w:rPr>
                <w:color w:val="000000" w:themeColor="text1"/>
                <w:sz w:val="24"/>
                <w:szCs w:val="24"/>
                <w:lang w:val="kk-KZ"/>
              </w:rPr>
              <w:t>улық сақтауды реттеу агенттігі</w:t>
            </w:r>
            <w:r w:rsidRPr="00BF4789">
              <w:rPr>
                <w:color w:val="000000" w:themeColor="text1"/>
                <w:sz w:val="24"/>
                <w:szCs w:val="24"/>
                <w:lang w:val="kk-KZ"/>
              </w:rPr>
              <w:t xml:space="preserve"> белсенді ф</w:t>
            </w:r>
            <w:r w:rsidR="00433874" w:rsidRPr="00BF4789">
              <w:rPr>
                <w:color w:val="000000" w:themeColor="text1"/>
                <w:sz w:val="24"/>
                <w:szCs w:val="24"/>
                <w:lang w:val="kk-KZ"/>
              </w:rPr>
              <w:t>армацевтикалық ингредиенттерді</w:t>
            </w:r>
            <w:r w:rsidRPr="00BF4789">
              <w:rPr>
                <w:color w:val="000000" w:themeColor="text1"/>
                <w:sz w:val="24"/>
                <w:szCs w:val="24"/>
                <w:lang w:val="kk-KZ"/>
              </w:rPr>
              <w:t xml:space="preserve"> хабарлау және тіркеу үшін нормативтік базаны қарауды және тиісті өндірістік практика мен </w:t>
            </w:r>
            <w:r w:rsidR="00433874" w:rsidRPr="00BF4789">
              <w:rPr>
                <w:color w:val="000000" w:themeColor="text1"/>
                <w:sz w:val="24"/>
                <w:szCs w:val="24"/>
                <w:lang w:val="kk-KZ"/>
              </w:rPr>
              <w:t xml:space="preserve">өнім берушілердің біліктілігін </w:t>
            </w:r>
            <w:r w:rsidRPr="00BF4789">
              <w:rPr>
                <w:color w:val="000000" w:themeColor="text1"/>
                <w:sz w:val="24"/>
                <w:szCs w:val="24"/>
                <w:lang w:val="kk-KZ"/>
              </w:rPr>
              <w:t>сертификаттау, тиісінше, 2019 жылғы 12 тамыздағы № 682, 683, 688 және 689 қоғамдық консультациялар объектілері туралы хабарламаны көздейтін алқалық кеңестің шешімдері мен нормативтік нұсқаулықтарына түсініктеме мен ұсыныстар беру үшін 20</w:t>
            </w:r>
            <w:r w:rsidR="00433874" w:rsidRPr="00BF4789">
              <w:rPr>
                <w:color w:val="000000" w:themeColor="text1"/>
                <w:sz w:val="24"/>
                <w:szCs w:val="24"/>
                <w:lang w:val="kk-KZ"/>
              </w:rPr>
              <w:t>19 жылғы 21 қазаннан бастап 30</w:t>
            </w:r>
            <w:r w:rsidRPr="00BF4789">
              <w:rPr>
                <w:color w:val="000000" w:themeColor="text1"/>
                <w:sz w:val="24"/>
                <w:szCs w:val="24"/>
                <w:lang w:val="kk-KZ"/>
              </w:rPr>
              <w:t xml:space="preserve"> күнге ұзартуға шешім қабылдады, 2019ж. 14 тамыздағы 156 Федералдық ресми газетте, 1-бөлі</w:t>
            </w:r>
            <w:r w:rsidR="00433874" w:rsidRPr="00BF4789">
              <w:rPr>
                <w:color w:val="000000" w:themeColor="text1"/>
                <w:sz w:val="24"/>
                <w:szCs w:val="24"/>
                <w:lang w:val="kk-KZ"/>
              </w:rPr>
              <w:t>м, 73/74 бет жарияланған және G/TBT/N/BRA/905; G/TBT</w:t>
            </w:r>
            <w:r w:rsidRPr="00BF4789">
              <w:rPr>
                <w:color w:val="000000" w:themeColor="text1"/>
                <w:sz w:val="24"/>
                <w:szCs w:val="24"/>
                <w:lang w:val="kk-KZ"/>
              </w:rPr>
              <w:t>/ N /</w:t>
            </w:r>
            <w:r w:rsidR="00433874" w:rsidRPr="00BF4789">
              <w:rPr>
                <w:color w:val="000000" w:themeColor="text1"/>
                <w:sz w:val="24"/>
                <w:szCs w:val="24"/>
                <w:lang w:val="kk-KZ"/>
              </w:rPr>
              <w:t xml:space="preserve"> BRA / 904;G/TBT/N/BRA/</w:t>
            </w:r>
            <w:r w:rsidRPr="00BF4789">
              <w:rPr>
                <w:color w:val="000000" w:themeColor="text1"/>
                <w:sz w:val="24"/>
                <w:szCs w:val="24"/>
                <w:lang w:val="kk-KZ"/>
              </w:rPr>
              <w:t>900 и</w:t>
            </w:r>
            <w:r w:rsidR="00433874" w:rsidRPr="00BF4789">
              <w:rPr>
                <w:color w:val="000000" w:themeColor="text1"/>
                <w:sz w:val="24"/>
                <w:szCs w:val="24"/>
                <w:lang w:val="kk-KZ"/>
              </w:rPr>
              <w:t xml:space="preserve"> G/TBT/N/BRA/</w:t>
            </w:r>
            <w:r w:rsidRPr="00BF4789">
              <w:rPr>
                <w:color w:val="000000" w:themeColor="text1"/>
                <w:sz w:val="24"/>
                <w:szCs w:val="24"/>
                <w:lang w:val="kk-KZ"/>
              </w:rPr>
              <w:t>899 құжаттарына сәйкес хабарландырылған.</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http://pesquisa.in.gov.br/imprensa/jsp/visualiza/index.jsp?data=21/10/2019&amp;jornal=515&amp;pagina=73&amp;totalArquivos=83</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w:t>
            </w:r>
            <w:r w:rsidRPr="00BF4789">
              <w:rPr>
                <w:color w:val="000000" w:themeColor="text1"/>
                <w:sz w:val="24"/>
                <w:szCs w:val="24"/>
                <w:lang w:val="kk-KZ"/>
              </w:rPr>
              <w:t>2</w:t>
            </w:r>
            <w:r w:rsidRPr="00BF4789">
              <w:rPr>
                <w:color w:val="000000" w:themeColor="text1"/>
                <w:sz w:val="24"/>
                <w:szCs w:val="24"/>
              </w:rPr>
              <w:t xml:space="preserve">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G/TBT/N/BRA/872/Add.1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18 қазандағы келесі хабарлама Бразилия делегациясының өтініші бойынша таратылады.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Өнімдерді дезинфекциялау II қаупі.</w:t>
            </w:r>
          </w:p>
          <w:p w:rsidR="00267FE4" w:rsidRPr="00BF4789" w:rsidRDefault="00267FE4" w:rsidP="0017529F">
            <w:pPr>
              <w:rPr>
                <w:color w:val="000000" w:themeColor="text1"/>
                <w:sz w:val="24"/>
                <w:szCs w:val="24"/>
                <w:lang w:val="kk-KZ"/>
              </w:rPr>
            </w:pPr>
            <w:r w:rsidRPr="00BF4789">
              <w:rPr>
                <w:color w:val="000000" w:themeColor="text1"/>
                <w:sz w:val="24"/>
                <w:szCs w:val="24"/>
                <w:lang w:val="kk-KZ"/>
              </w:rPr>
              <w:t xml:space="preserve">2019 жылғы 21 мамырдағы № 640 Қаулы жобасы, онда рұқсат мерзімінің аяқталу күнін II тәуекелімен дезинфекциялауға арналған құралдарға нарықтық рұқсатты 10 жылға өзгерту, сондай - ақ RDC № 42, 2009 жылғы 13 тамыз қарарын өзгерту ұсынылады, - G / TBT / N / BRA / 872 арқылы бұрын хабарланған, 2019 жылғы 10 қазандағы № 313 қарар RDC ретінде қабылданды. </w:t>
            </w:r>
            <w:r w:rsidRPr="00BF4789">
              <w:rPr>
                <w:color w:val="000000" w:themeColor="text1"/>
                <w:sz w:val="24"/>
                <w:szCs w:val="24"/>
                <w:lang w:val="kk-KZ"/>
              </w:rPr>
              <w:lastRenderedPageBreak/>
              <w:t>http://portal.anvisa.gov.br/documents/10181/5506182/RDC_313_2019_.pdf/91b36678-742e-4001-81bb-056da292bcfa</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w:t>
            </w:r>
            <w:r w:rsidRPr="00BF4789">
              <w:rPr>
                <w:color w:val="000000" w:themeColor="text1"/>
                <w:sz w:val="24"/>
                <w:szCs w:val="24"/>
                <w:lang w:val="kk-KZ"/>
              </w:rPr>
              <w:t>2</w:t>
            </w:r>
            <w:r w:rsidRPr="00BF4789">
              <w:rPr>
                <w:color w:val="000000" w:themeColor="text1"/>
                <w:sz w:val="24"/>
                <w:szCs w:val="24"/>
              </w:rPr>
              <w:t xml:space="preserve">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G/TBT/N/BRA/384/Add.7</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18 қазандағы келесі хабарлама Бразилия делегациясының өтініші бойынша таратылады.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Мотоциклдер мен осыған ұқсас көлік құралдарының жүргізушілері мен жолаушыларына арналған шлемдер.</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INMETRO</w:t>
            </w:r>
            <w:r w:rsidR="00433874" w:rsidRPr="00BF4789">
              <w:rPr>
                <w:color w:val="000000" w:themeColor="text1"/>
                <w:sz w:val="24"/>
                <w:szCs w:val="24"/>
                <w:lang w:val="kk-KZ"/>
              </w:rPr>
              <w:t xml:space="preserve"> </w:t>
            </w:r>
            <w:r w:rsidRPr="00BF4789">
              <w:rPr>
                <w:color w:val="000000" w:themeColor="text1"/>
                <w:sz w:val="24"/>
                <w:szCs w:val="24"/>
                <w:lang w:val="kk-KZ"/>
              </w:rPr>
              <w:t>- Ұлттық метрология, сапа және технология институты жүргізушілер мен жолаушыларға арналған шлемдерге сәйкестігін бағалауға түзетулер мен түсіндірмелерді бекіту үшін 2019 жылдың 14 қазанындағы 456 Жарлық шығарды. Технологиялық инновацияларға байланысты (ABNT NBR 7471: 2015) қауіпсіздікті арттыру және қалған ережелер 2010 жылғы 1 желтоқсандағы 456 Қаулы өзгеріссіз қалатыны туралы хабардар ету үшін 2010 жылғы 1 желтоқсандағы 456 Қаулымен бұрын белгіленген мотоциклдер және осыған ұқсас транспорттық құралдар. http://www.inmetro.gov.br/legislacao/rtac/pdf/RTAC002602.pdf</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w:t>
            </w:r>
            <w:r w:rsidRPr="00BF4789">
              <w:rPr>
                <w:color w:val="000000" w:themeColor="text1"/>
                <w:sz w:val="24"/>
                <w:szCs w:val="24"/>
                <w:lang w:val="kk-KZ"/>
              </w:rPr>
              <w:t>2</w:t>
            </w:r>
            <w:r w:rsidRPr="00BF4789">
              <w:rPr>
                <w:color w:val="000000" w:themeColor="text1"/>
                <w:sz w:val="24"/>
                <w:szCs w:val="24"/>
              </w:rPr>
              <w:t xml:space="preserve">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G/TBT/N/BRA/323/Add.6</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18 қазандағы келесі хабарлама Бразилия делегациясының өтініші бойынша таратылады.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Сұйытылған мұнай газына арналған тасымалданатын контейнерлер.</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Ұлттық метрология, сапа және технология институты - Inmetro 2019 жылғы 10 қазандағы 451 Жарлық бойынша 2012 жылғы 74, 7 ақпан, 2012 жылғы 681, 21 желтоқсан Жарлықтарына және 2012 жылғы 21 желтоқсандағы сұйытылған мұнай газына арналған тасымалданатын контейнерлерді өндіру және тексеру туралы Inmetro 682 Қаулысына түзетулер енгізу ұсынылады. http://www.inmetro.gov.br/legislacao/rtac/pdf/RTAC002602.pdf</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rPr>
            </w:pPr>
            <w:r w:rsidRPr="00BF4789">
              <w:rPr>
                <w:color w:val="000000" w:themeColor="text1"/>
                <w:sz w:val="24"/>
                <w:szCs w:val="24"/>
              </w:rPr>
              <w:t>2</w:t>
            </w:r>
            <w:r w:rsidRPr="00BF4789">
              <w:rPr>
                <w:color w:val="000000" w:themeColor="text1"/>
                <w:sz w:val="24"/>
                <w:szCs w:val="24"/>
                <w:lang w:val="kk-KZ"/>
              </w:rPr>
              <w:t>2</w:t>
            </w:r>
            <w:r w:rsidRPr="00BF4789">
              <w:rPr>
                <w:color w:val="000000" w:themeColor="text1"/>
                <w:sz w:val="24"/>
                <w:szCs w:val="24"/>
              </w:rPr>
              <w:t xml:space="preserve">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G/TBT/N/TZA/322</w:t>
            </w:r>
          </w:p>
          <w:p w:rsidR="00267FE4" w:rsidRPr="00BF4789" w:rsidRDefault="00267FE4" w:rsidP="0017529F">
            <w:pPr>
              <w:pBdr>
                <w:between w:val="single" w:sz="6" w:space="1" w:color="auto"/>
              </w:pBdr>
              <w:jc w:val="both"/>
              <w:rPr>
                <w:color w:val="000000" w:themeColor="text1"/>
                <w:sz w:val="24"/>
                <w:szCs w:val="24"/>
                <w:lang w:val="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992: 2019 Ара балауызы. Техникалық сипаттамалары (12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w:t>
            </w:r>
            <w:r w:rsidRPr="00BF4789">
              <w:rPr>
                <w:color w:val="000000" w:themeColor="text1"/>
                <w:sz w:val="24"/>
                <w:szCs w:val="24"/>
                <w:lang w:val="kk-KZ"/>
              </w:rPr>
              <w:lastRenderedPageBreak/>
              <w:t>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en-US"/>
              </w:rPr>
            </w:pPr>
            <w:r w:rsidRPr="00BF4789">
              <w:rPr>
                <w:color w:val="000000" w:themeColor="text1"/>
                <w:sz w:val="24"/>
                <w:szCs w:val="24"/>
              </w:rPr>
              <w:t>23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Крахмал және туынды өнімдер (ICS 67.180.20)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Танзания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 тамақ өнеркәсібінде пайдаланылатын тағамдық сападағы ара балауызына арналған талаптарды, сынама алу әдістерін және сынау әдістерін анықтайды.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210AEF">
        <w:trPr>
          <w:trHeight w:val="449"/>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G/TBT/N/SWE/135</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Такси брондау орталығындағы техникалық жабдықтар бойынша Швеция көлік агенттігінің Ережелері (48 бет, ағылшын тілде)</w:t>
            </w:r>
          </w:p>
        </w:tc>
        <w:tc>
          <w:tcPr>
            <w:tcW w:w="2268" w:type="dxa"/>
            <w:shd w:val="clear" w:color="auto" w:fill="auto"/>
          </w:tcPr>
          <w:p w:rsidR="00267FE4"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90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Такси брондау орталығындағы техникалық жабдықтар. Жолақы есептегіш орнына арнайы құралдармен жабдықталған такси бір немесе бірнеше брондау орталықтарымен байланыста болуы қажет. Брондау орталығының техникалық жабдықтары брондау, төлеу жөніндегі ақпаратты жинауға, сақтауға және жіберуге тиіс. Техникалық жабдықтар таксидегі арнайы құралдармен байланыса отырып ақпаратты Швеция салық басқармасының салықтық бақылауына беруге қажет.</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Швеция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Нормативтік ұсыныс брондау орталығының операцияларында пайдаланылатын техникалық жабдықтар өндірушілеріне қолданылатын талаптарды қамтиды. Сондай-ақ, Ереже жабдықтарға қойылатын талаптарды қамтиды. Сонымен қатар, ұсыныс сертификаттауға қатысты ережелерді қамтиды.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en-US"/>
              </w:rPr>
            </w:pPr>
            <w:bookmarkStart w:id="2" w:name="bmkSymbols"/>
            <w:r w:rsidRPr="00BF4789">
              <w:rPr>
                <w:b/>
                <w:color w:val="000000" w:themeColor="text1"/>
                <w:sz w:val="24"/>
                <w:szCs w:val="24"/>
                <w:lang w:val="en-US"/>
              </w:rPr>
              <w:t>G/TBT/N/NZL/90/Add.1</w:t>
            </w:r>
            <w:bookmarkEnd w:id="2"/>
          </w:p>
          <w:p w:rsidR="00267FE4" w:rsidRPr="00BF4789" w:rsidRDefault="00267FE4" w:rsidP="0017529F">
            <w:pPr>
              <w:pBdr>
                <w:between w:val="single" w:sz="6" w:space="1" w:color="auto"/>
              </w:pBdr>
              <w:jc w:val="both"/>
              <w:rPr>
                <w:color w:val="000000" w:themeColor="text1"/>
                <w:sz w:val="24"/>
                <w:szCs w:val="24"/>
                <w:lang w:val="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23 қазандағы Жаңа Зеландия делегциясының өтінішімен таратылуда.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Алкогольді сусындарда жүктіліктің асқынуы туралы ескерту заттаңбасы.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Жаңа Зеландия G / TBT / N / NZL / 90 «Р1050 ұсынысын алкогольді сусындарда жүктіліктің асқынуы туралы ескерту жазбаларды: бағалау туралы есебі» хабарландыруына түсініктеме беру мерзімін 2019 жылдың 24 қарашадан бастап 3 желтоқсанға дейін ұзартуда.</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CC41C4">
        <w:trPr>
          <w:trHeight w:val="109"/>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Жаңа Зеландия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3A23A4"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G/TBT/N/EU/687</w:t>
            </w:r>
          </w:p>
          <w:p w:rsidR="00267FE4" w:rsidRPr="00BF4789" w:rsidRDefault="00267FE4" w:rsidP="0017529F">
            <w:pPr>
              <w:pBdr>
                <w:between w:val="single" w:sz="6" w:space="1" w:color="auto"/>
              </w:pBdr>
              <w:jc w:val="both"/>
              <w:rPr>
                <w:color w:val="000000" w:themeColor="text1"/>
                <w:sz w:val="24"/>
                <w:szCs w:val="24"/>
                <w:lang w:val="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Еуропа парламенті мен Еуропа Кеңесінің 2000/53 /EC директивасына II қосымшаға автоприцептерде абсорбциялық тоңазытқыштарда көміртекті болаттан суыту жүйесінің тотығуға қарсы агенті ретінде алты валентті хром үшін алып тастауға қатысты пайдалану мерзімі өткен көлік құралдары туралы өзгерістер енгізу туралы комиссия жобасы (5 бет + 2 қосымша бет,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B93414">
        <w:trPr>
          <w:trHeight w:val="232"/>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Көлік құралдары (70/156 / EEC Директивасына IIA қосымшасында анықталған M 1 немесе N 1 санаттары және үш дөңгелекті  мотоциклдерді қоспағанда 92/61/EEC Директивасында анықталған үш дөңгелекті моторлы көлік құралдары)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Еуропалық Одақ</w:t>
            </w:r>
          </w:p>
        </w:tc>
        <w:tc>
          <w:tcPr>
            <w:tcW w:w="5386" w:type="dxa"/>
            <w:shd w:val="clear" w:color="auto" w:fill="auto"/>
          </w:tcPr>
          <w:p w:rsidR="00267FE4" w:rsidRPr="00BF4789" w:rsidRDefault="00267FE4" w:rsidP="0017529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BF4789">
              <w:rPr>
                <w:color w:val="000000" w:themeColor="text1"/>
                <w:sz w:val="24"/>
                <w:szCs w:val="24"/>
                <w:lang w:val="kk-KZ"/>
              </w:rPr>
              <w:t>Директиваның жобасы ELV директивасының II қосымшасынан (2000/53 / EC директивасы) № 14 ерекшелігіне өзгерістер енгізеді.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G/TBT/N/EU/686</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Еуропалық Парламенттің және Еуропалық Кеңесінің 2000/53 / EО директивасының II қосымшасына қорғасын мен оның құрамдас бөліктеріндегі белгілі бір ерекшеліктерге қатысты пайдалы қызмет мерзімі өткен көлік құралдарына өзгерістер енгізу туралы комиссияның жобасы (6 бет + 2 Қосымша ағылшын тілінде).</w:t>
            </w:r>
          </w:p>
        </w:tc>
        <w:tc>
          <w:tcPr>
            <w:tcW w:w="2268" w:type="dxa"/>
            <w:shd w:val="clear" w:color="auto" w:fill="auto"/>
          </w:tcPr>
          <w:p w:rsidR="00267FE4"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Көлік құралдары (70/156 / EEC Директивасының IIA қосымшасында M 1 және N 1 категориялары айқындалған және 92/61 / EEC Директивасында үш дөңгелікті моторлы көлік құралдары айқындалған, алайда үш дөңгелікті мотоциклді қоспағанда).</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Еуропалық Одақ</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Жоба ELV Директивасының II Қосымшасының 8 ( e), 8 (f) (b), 8 (g) и 8 (j) алып тастауға жол береді.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lang w:val="en-US"/>
              </w:rPr>
              <w:t>G/TBT/N/BOL/7/Add.1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22 қазанынан Көп ұлтты Боливия мемлекеті делегациясының өтінішімен таратылуда.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Портативті ұнтақты химиялық өрт сөндіргіштер.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жылдың 3 қазанындағы № 190.2019 министрлік қарары 2018 жылғы 1 маусымдағы MDPyEP / DESPACHO / N ° 098.2018 министрлік қарарымен бекітілген ұнтақты химиялық өрт сөндіргіштер бойынша техникалық регламентке өзгерістер мен толықтырулар енгізеді. Түзетулер негізінен Боливия метрологиялық институтын (IBMETRO) құру үшін Техникалық регламенттің сақталуын қамтамасыз ету үшін қадағалау органы ретінде енгізілді, сондай-ақ бизнесті бақылау басқармасы (AEMP) қолдануы тиіс бұзушылықтар мен айыппұлдардың сипаты.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history="1">
              <w:r w:rsidRPr="00BF4789">
                <w:rPr>
                  <w:rStyle w:val="a9"/>
                  <w:color w:val="000000" w:themeColor="text1"/>
                  <w:sz w:val="24"/>
                  <w:szCs w:val="24"/>
                  <w:lang w:val="kk-KZ"/>
                </w:rPr>
                <w:t>https://members.wto.org/crnattachments/2019/TBT/BOL/19_5815_00_s.pdf</w:t>
              </w:r>
            </w:hyperlink>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Боливия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G/TBT/N/AUS/112/Add.1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23 қазанынан Австралия делегациясының өтінішімен таратылуда.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Алкогольды сусындарда жүктіліктің асқынуы туралы ескертуі бар заттаңбалары.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xml:space="preserve">Австралия «Р1050 ұсынысы Алкогольды сусындарда жүктіліктің асқынуы туралы ескертулер: бағалау жөнінде есеп» G / TBT / N / AUS / 112  ВТО хабарландыруына түсініктеме беру мерзімін ұзартады. </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Австралия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lang w:val="en-US"/>
              </w:rPr>
              <w:t>G/TBT/N/ARG/82/Add.3</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2019 жылдың 23 қазанынан Аргентина делегациясының өтінішімен таратылуда.</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Газ реттеу жөніндегі Ұлттық агенттіктің (ENARGAS) № 615/2019 қарарымен қамтылған стандарттар жобасы, онда </w:t>
            </w:r>
            <w:r w:rsidR="00433874" w:rsidRPr="00BF4789">
              <w:rPr>
                <w:color w:val="000000" w:themeColor="text1"/>
                <w:sz w:val="24"/>
                <w:szCs w:val="24"/>
                <w:lang w:val="kk-KZ"/>
              </w:rPr>
              <w:t>«</w:t>
            </w:r>
            <w:r w:rsidRPr="00BF4789">
              <w:rPr>
                <w:color w:val="000000" w:themeColor="text1"/>
                <w:sz w:val="24"/>
                <w:szCs w:val="24"/>
                <w:lang w:val="kk-KZ"/>
              </w:rPr>
              <w:t>I топқа: Тарату желілері, электр беру желілері және қосалқы жұмыстар</w:t>
            </w:r>
            <w:r w:rsidR="00433874" w:rsidRPr="00BF4789">
              <w:rPr>
                <w:color w:val="000000" w:themeColor="text1"/>
                <w:sz w:val="24"/>
                <w:szCs w:val="24"/>
                <w:lang w:val="kk-KZ"/>
              </w:rPr>
              <w:t>»</w:t>
            </w:r>
            <w:r w:rsidRPr="00BF4789">
              <w:rPr>
                <w:color w:val="000000" w:themeColor="text1"/>
                <w:sz w:val="24"/>
                <w:szCs w:val="24"/>
                <w:lang w:val="kk-KZ"/>
              </w:rPr>
              <w:t xml:space="preserve"> </w:t>
            </w:r>
            <w:r w:rsidR="00433874" w:rsidRPr="00BF4789">
              <w:rPr>
                <w:color w:val="000000" w:themeColor="text1"/>
                <w:sz w:val="24"/>
                <w:szCs w:val="24"/>
                <w:lang w:val="kk-KZ"/>
              </w:rPr>
              <w:t>«</w:t>
            </w:r>
            <w:r w:rsidRPr="00BF4789">
              <w:rPr>
                <w:color w:val="000000" w:themeColor="text1"/>
                <w:sz w:val="24"/>
                <w:szCs w:val="24"/>
                <w:lang w:val="kk-KZ"/>
              </w:rPr>
              <w:t xml:space="preserve">Аргентиналық газ кодексіне </w:t>
            </w:r>
            <w:r w:rsidR="00CA0F7D" w:rsidRPr="00BF4789">
              <w:rPr>
                <w:color w:val="000000" w:themeColor="text1"/>
                <w:sz w:val="24"/>
                <w:szCs w:val="24"/>
                <w:lang w:val="kk-KZ"/>
              </w:rPr>
              <w:t>–</w:t>
            </w:r>
            <w:r w:rsidRPr="00BF4789">
              <w:rPr>
                <w:color w:val="000000" w:themeColor="text1"/>
                <w:sz w:val="24"/>
                <w:szCs w:val="24"/>
                <w:lang w:val="kk-KZ"/>
              </w:rPr>
              <w:t xml:space="preserve"> NAG</w:t>
            </w:r>
            <w:r w:rsidR="00CA0F7D" w:rsidRPr="00BF4789">
              <w:rPr>
                <w:color w:val="000000" w:themeColor="text1"/>
                <w:sz w:val="24"/>
                <w:szCs w:val="24"/>
                <w:lang w:val="kk-KZ"/>
              </w:rPr>
              <w:t>»</w:t>
            </w:r>
            <w:r w:rsidRPr="00BF4789">
              <w:rPr>
                <w:color w:val="000000" w:themeColor="text1"/>
                <w:sz w:val="24"/>
                <w:szCs w:val="24"/>
                <w:lang w:val="kk-KZ"/>
              </w:rPr>
              <w:t xml:space="preserve"> газ өнеркәсібіне арналған стандарттар мен техникалық шарттар</w:t>
            </w:r>
            <w:r w:rsidR="00CA0F7D" w:rsidRPr="00BF4789">
              <w:rPr>
                <w:color w:val="000000" w:themeColor="text1"/>
                <w:sz w:val="24"/>
                <w:szCs w:val="24"/>
                <w:lang w:val="kk-KZ"/>
              </w:rPr>
              <w:t>»</w:t>
            </w:r>
            <w:r w:rsidRPr="00BF4789">
              <w:rPr>
                <w:color w:val="000000" w:themeColor="text1"/>
                <w:sz w:val="24"/>
                <w:szCs w:val="24"/>
                <w:lang w:val="kk-KZ"/>
              </w:rPr>
              <w:t xml:space="preserve"> түзетулер енгізілетін болады, түсініктеме беру үшін қол жетімді.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ENARGAS № 2747/2002 (G / TBT / N / ARG / 82) қарарына сәйкес NAG-132 (2019) </w:t>
            </w:r>
            <w:r w:rsidR="00CA0F7D" w:rsidRPr="00BF4789">
              <w:rPr>
                <w:color w:val="000000" w:themeColor="text1"/>
                <w:sz w:val="24"/>
                <w:szCs w:val="24"/>
                <w:lang w:val="kk-KZ"/>
              </w:rPr>
              <w:t>«</w:t>
            </w:r>
            <w:r w:rsidRPr="00BF4789">
              <w:rPr>
                <w:color w:val="000000" w:themeColor="text1"/>
                <w:sz w:val="24"/>
                <w:szCs w:val="24"/>
                <w:lang w:val="kk-KZ"/>
              </w:rPr>
              <w:t>Газ тәрізді отын беру үшін пластикалық полиэтилен құбыр жүйесі үшін өтпелі фитингтер» стандарт жобасы NAG-132 (1990) стандартын алмастырады.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ENARGAS № 3665/2016 (G / TBT / N / ARG / 302) қарарын толықтыратын NAG-141 (2019) </w:t>
            </w:r>
            <w:r w:rsidR="00CA0F7D" w:rsidRPr="00BF4789">
              <w:rPr>
                <w:color w:val="000000" w:themeColor="text1"/>
                <w:sz w:val="24"/>
                <w:szCs w:val="24"/>
                <w:lang w:val="kk-KZ"/>
              </w:rPr>
              <w:t>«</w:t>
            </w:r>
            <w:r w:rsidRPr="00BF4789">
              <w:rPr>
                <w:color w:val="000000" w:themeColor="text1"/>
                <w:sz w:val="24"/>
                <w:szCs w:val="24"/>
                <w:lang w:val="kk-KZ"/>
              </w:rPr>
              <w:t>Болат құбырларға арналған өздігінен түсіретін жүйе</w:t>
            </w:r>
            <w:r w:rsidR="00CA0F7D" w:rsidRPr="00BF4789">
              <w:rPr>
                <w:color w:val="000000" w:themeColor="text1"/>
                <w:sz w:val="24"/>
                <w:szCs w:val="24"/>
                <w:lang w:val="kk-KZ"/>
              </w:rPr>
              <w:t>»</w:t>
            </w:r>
            <w:r w:rsidRPr="00BF4789">
              <w:rPr>
                <w:color w:val="000000" w:themeColor="text1"/>
                <w:sz w:val="24"/>
                <w:szCs w:val="24"/>
                <w:lang w:val="kk-KZ"/>
              </w:rPr>
              <w:t xml:space="preserve"> стандартының жобасы.</w:t>
            </w:r>
          </w:p>
          <w:p w:rsidR="00267FE4" w:rsidRPr="00BF4789" w:rsidRDefault="00267FE4" w:rsidP="0017529F">
            <w:pPr>
              <w:jc w:val="both"/>
              <w:rPr>
                <w:color w:val="000000" w:themeColor="text1"/>
                <w:sz w:val="24"/>
                <w:szCs w:val="24"/>
                <w:lang w:val="kk-KZ"/>
              </w:rPr>
            </w:pPr>
            <w:hyperlink r:id="rId25" w:history="1">
              <w:r w:rsidRPr="00BF4789">
                <w:rPr>
                  <w:rStyle w:val="a9"/>
                  <w:color w:val="000000" w:themeColor="text1"/>
                  <w:sz w:val="24"/>
                  <w:szCs w:val="24"/>
                  <w:lang w:val="kk-KZ"/>
                </w:rPr>
                <w:t>https://members.wto.org/crnattachments/2019/TBT/ARG/19_5832_00_e.pdf</w:t>
              </w:r>
            </w:hyperlink>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31 желтоқсаны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Аргентина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lang w:val="en-US"/>
              </w:rPr>
              <w:t>G/TBT/N/ARG/302/Add.1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Келесі хабарлама 2019 жылдың 23 қазанынан Аргентина делегациясының өтінішімен таратылуда.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Газ жөніндегі ұлттық реттеуші агенттігінің (ENARGAS) № 615/2019 қаулысымен қамтылған стандарттар жобалары </w:t>
            </w:r>
            <w:r w:rsidR="00CA0F7D" w:rsidRPr="00BF4789">
              <w:rPr>
                <w:color w:val="000000" w:themeColor="text1"/>
                <w:sz w:val="24"/>
                <w:szCs w:val="24"/>
                <w:lang w:val="kk-KZ"/>
              </w:rPr>
              <w:t>«</w:t>
            </w:r>
            <w:r w:rsidRPr="00BF4789">
              <w:rPr>
                <w:color w:val="000000" w:themeColor="text1"/>
                <w:sz w:val="24"/>
                <w:szCs w:val="24"/>
                <w:lang w:val="kk-KZ"/>
              </w:rPr>
              <w:t>I топты: тарату желілері, электр беру желілері және қосалқы жұмыстар</w:t>
            </w:r>
            <w:r w:rsidR="00CA0F7D" w:rsidRPr="00BF4789">
              <w:rPr>
                <w:color w:val="000000" w:themeColor="text1"/>
                <w:sz w:val="24"/>
                <w:szCs w:val="24"/>
                <w:lang w:val="kk-KZ"/>
              </w:rPr>
              <w:t>»</w:t>
            </w:r>
            <w:r w:rsidRPr="00BF4789">
              <w:rPr>
                <w:color w:val="000000" w:themeColor="text1"/>
                <w:sz w:val="24"/>
                <w:szCs w:val="24"/>
                <w:lang w:val="kk-KZ"/>
              </w:rPr>
              <w:t xml:space="preserve">, </w:t>
            </w:r>
            <w:r w:rsidR="00CA0F7D" w:rsidRPr="00BF4789">
              <w:rPr>
                <w:color w:val="000000" w:themeColor="text1"/>
                <w:sz w:val="24"/>
                <w:szCs w:val="24"/>
                <w:lang w:val="kk-KZ"/>
              </w:rPr>
              <w:t>«</w:t>
            </w:r>
            <w:r w:rsidRPr="00BF4789">
              <w:rPr>
                <w:color w:val="000000" w:themeColor="text1"/>
                <w:sz w:val="24"/>
                <w:szCs w:val="24"/>
                <w:lang w:val="kk-KZ"/>
              </w:rPr>
              <w:t>аргентиналық газ Кодексі - NAG - газ өнеркәсібі үшін міндетті стандарттар мен техникалық ерекшеліктерін</w:t>
            </w:r>
            <w:r w:rsidR="00CA0F7D" w:rsidRPr="00BF4789">
              <w:rPr>
                <w:color w:val="000000" w:themeColor="text1"/>
                <w:sz w:val="24"/>
                <w:szCs w:val="24"/>
                <w:lang w:val="kk-KZ"/>
              </w:rPr>
              <w:t>»</w:t>
            </w:r>
            <w:r w:rsidRPr="00BF4789">
              <w:rPr>
                <w:color w:val="000000" w:themeColor="text1"/>
                <w:sz w:val="24"/>
                <w:szCs w:val="24"/>
                <w:lang w:val="kk-KZ"/>
              </w:rPr>
              <w:t xml:space="preserve"> өзгертеді, қоғамдық талқылау үшін қол жетімді.</w:t>
            </w:r>
          </w:p>
          <w:p w:rsidR="00267FE4" w:rsidRPr="00BF4789" w:rsidRDefault="00267FE4" w:rsidP="0017529F">
            <w:pPr>
              <w:rPr>
                <w:color w:val="000000" w:themeColor="text1"/>
                <w:sz w:val="24"/>
                <w:szCs w:val="24"/>
                <w:u w:val="single"/>
                <w:lang w:val="kk-KZ"/>
              </w:rPr>
            </w:pPr>
            <w:hyperlink r:id="rId26" w:history="1">
              <w:r w:rsidRPr="00BF4789">
                <w:rPr>
                  <w:rStyle w:val="a9"/>
                  <w:color w:val="000000" w:themeColor="text1"/>
                  <w:sz w:val="24"/>
                  <w:szCs w:val="24"/>
                  <w:lang w:val="kk-KZ"/>
                </w:rPr>
                <w:t>https://members.wto.org/crnattachments/2019/TBT/ARG/19_5831_00_e.pdf</w:t>
              </w:r>
            </w:hyperlink>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412077">
        <w:trPr>
          <w:trHeight w:val="619"/>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23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Аргентина </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s-ES" w:eastAsia="en-US"/>
              </w:rPr>
            </w:pPr>
            <w:r w:rsidRPr="00BF4789">
              <w:rPr>
                <w:b/>
                <w:color w:val="000000" w:themeColor="text1"/>
                <w:sz w:val="24"/>
                <w:szCs w:val="24"/>
                <w:lang w:val="es-ES"/>
              </w:rPr>
              <w:t>G/TBT/N/UGA/919/Add.2</w:t>
            </w:r>
          </w:p>
          <w:p w:rsidR="00267FE4" w:rsidRPr="00BF4789" w:rsidRDefault="00267FE4" w:rsidP="0017529F">
            <w:pPr>
              <w:pBdr>
                <w:between w:val="single" w:sz="6" w:space="1" w:color="auto"/>
              </w:pBdr>
              <w:jc w:val="both"/>
              <w:rPr>
                <w:color w:val="000000" w:themeColor="text1"/>
                <w:sz w:val="24"/>
                <w:szCs w:val="24"/>
                <w:lang w:val="es-E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24 қазанынан Уганда делегациясының өтінішімен таратылуда.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950: 2018, Бір рет қолданылатын балалар жаялықтары. Ерекшелік, екінші басылым.</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Уганда стандартының жобасы DUS 950: 2018 Бір рет қолданылатын балалар жаялықтары. Ерекшелік, екінші басылым.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G / TBT / N / UGA / 919 хабарландыруы 2019 жылдың 20 кыркүйегінен бастап күшіне енді.</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«DUS 950: 2019 Бір рет қолданылатын балалар жаялықтары. Ерекшелік, екінші басылым» стандартын ғаламтор арқылы </w:t>
            </w:r>
            <w:hyperlink r:id="rId27" w:history="1">
              <w:r w:rsidRPr="00BF4789">
                <w:rPr>
                  <w:color w:val="000000" w:themeColor="text1"/>
                  <w:sz w:val="24"/>
                  <w:szCs w:val="24"/>
                  <w:lang w:val="kk-KZ"/>
                </w:rPr>
                <w:t>https://webstore.unbs.go.ug/</w:t>
              </w:r>
            </w:hyperlink>
            <w:r w:rsidRPr="00BF4789">
              <w:rPr>
                <w:color w:val="000000" w:themeColor="text1"/>
                <w:sz w:val="24"/>
                <w:szCs w:val="24"/>
                <w:lang w:val="kk-KZ"/>
              </w:rPr>
              <w:t xml:space="preserve"> сілтеме бойынша алуға болады.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24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s-ES" w:eastAsia="en-US"/>
              </w:rPr>
            </w:pPr>
            <w:r w:rsidRPr="00BF4789">
              <w:rPr>
                <w:b/>
                <w:color w:val="000000" w:themeColor="text1"/>
                <w:sz w:val="24"/>
                <w:szCs w:val="24"/>
                <w:lang w:val="es-ES"/>
              </w:rPr>
              <w:t>G/TBT/N/UGA/907/Add.3</w:t>
            </w:r>
          </w:p>
          <w:p w:rsidR="00267FE4" w:rsidRPr="00BF4789" w:rsidRDefault="00267FE4" w:rsidP="0017529F">
            <w:pPr>
              <w:pBdr>
                <w:between w:val="single" w:sz="6" w:space="1" w:color="auto"/>
              </w:pBdr>
              <w:jc w:val="both"/>
              <w:rPr>
                <w:color w:val="000000" w:themeColor="text1"/>
                <w:sz w:val="24"/>
                <w:szCs w:val="24"/>
                <w:lang w:val="es-E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23 қазанынан Уганда делегациясының өтінішімен таратылуда.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1963: 2018, Каустикалық сода (натрий гидроксиді). Техникалық шарттар, бірінші басылым.</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DUS 1963: 2018, Каустикалық сода (натрий гидроксиді) – ерекшелік, бірінші басылым;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G / TBT / N / UGA / 907 хабарландыруы 2019 жылдың 20 қыркүйекте күшіне енді. US 1963: 2019 стандарты, Каустикалық сода – Ерекшелік, ғаламтор арқылы </w:t>
            </w:r>
            <w:hyperlink r:id="rId28" w:history="1">
              <w:r w:rsidRPr="00BF4789">
                <w:rPr>
                  <w:color w:val="000000" w:themeColor="text1"/>
                  <w:sz w:val="24"/>
                  <w:szCs w:val="24"/>
                  <w:lang w:val="kk-KZ"/>
                </w:rPr>
                <w:t>https://webstore.unbs.go.ug/</w:t>
              </w:r>
            </w:hyperlink>
            <w:r w:rsidRPr="00BF4789">
              <w:rPr>
                <w:color w:val="000000" w:themeColor="text1"/>
                <w:sz w:val="24"/>
                <w:szCs w:val="24"/>
                <w:lang w:val="kk-KZ"/>
              </w:rPr>
              <w:t xml:space="preserve"> сілтеме бойынша алуға болады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24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s-ES" w:eastAsia="en-US"/>
              </w:rPr>
            </w:pPr>
            <w:r w:rsidRPr="00BF4789">
              <w:rPr>
                <w:b/>
                <w:color w:val="000000" w:themeColor="text1"/>
                <w:sz w:val="24"/>
                <w:szCs w:val="24"/>
                <w:lang w:val="es-ES"/>
              </w:rPr>
              <w:t>G/TBT/N/UGA/892/Add.2</w:t>
            </w:r>
          </w:p>
          <w:p w:rsidR="00267FE4" w:rsidRPr="00BF4789" w:rsidRDefault="00267FE4" w:rsidP="0017529F">
            <w:pPr>
              <w:pBdr>
                <w:between w:val="single" w:sz="6" w:space="1" w:color="auto"/>
              </w:pBdr>
              <w:jc w:val="both"/>
              <w:rPr>
                <w:color w:val="000000" w:themeColor="text1"/>
                <w:sz w:val="24"/>
                <w:szCs w:val="24"/>
                <w:lang w:val="es-E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24 қазанынан Уганда делегациясының өтінішімен таратылуда.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1969, Тоқыма – Мақтадан жасалған ауруханалық төсек жаймалар – Ерекшелік, Бірінші басылым.</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Уганда стандартының жобасы; DUS 1969, Тоқыма – Мақтадан жасалған ауруханалық төсек жаймалар – Ерекшелік, Бірінші басылым. G / TBT / N / UGA / 892 хабарландыруы 2019 жылдың 20 қыркүйегінен бастап күшіне енді. US 1969:2019 стандарты, Тоқыма – Мақтадан жасалған ауруханалық төсек жаймалар – Ерекшелік, бірінші басылым, ғаламтор арқылы </w:t>
            </w:r>
            <w:hyperlink r:id="rId29" w:history="1">
              <w:r w:rsidRPr="00BF4789">
                <w:rPr>
                  <w:rStyle w:val="a9"/>
                  <w:color w:val="000000" w:themeColor="text1"/>
                  <w:sz w:val="24"/>
                  <w:szCs w:val="24"/>
                  <w:lang w:val="kk-KZ"/>
                </w:rPr>
                <w:t>https://webstore.unbs.go.ug/</w:t>
              </w:r>
            </w:hyperlink>
            <w:r w:rsidRPr="00BF4789">
              <w:rPr>
                <w:color w:val="000000" w:themeColor="text1"/>
                <w:sz w:val="24"/>
                <w:szCs w:val="24"/>
                <w:lang w:val="kk-KZ"/>
              </w:rPr>
              <w:t xml:space="preserve"> сілтеме бойынша алуға болады.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2019 жылдың 24 </w:t>
            </w:r>
            <w:r w:rsidRPr="00BF4789">
              <w:rPr>
                <w:color w:val="000000" w:themeColor="text1"/>
                <w:sz w:val="24"/>
                <w:szCs w:val="24"/>
                <w:lang w:val="kk-KZ"/>
              </w:rPr>
              <w:lastRenderedPageBreak/>
              <w:t>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G/TBT/N/GUY/29</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Құйылған корпустағы автоматты ажыратқыштар, құйылған корпустағы ажыратқыштар және автоматты ажыратқыштардың корпустары- GYS 525 (UL 489) (319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Қабылданды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24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1.1 Стандартың талаптары құйылған корпустағы автоматты ажыратқыштарға, автоматты ажыратқыштарға, автоматты сақтандыру ажыратқыштарға, жоғары дәрежелі қорғау құрылгыларына және жоғары қорғаныс дәрежесі бар модульдеріне жатады. Сонымен қатар, стандарт құрамдастырылған мотор контроллерінің құрамында пайдалану үшін арнайы арналған лезде ағытылатын автоматты ажыратқыштарды қамтиды.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1.2 Стандарт құйылған корпустағы қосқыштарды және құйылған корпустағы балқитын қосқыштарды қамтиды.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1.3 Осы стандарт 6000 Ампер немесе одан төмен және тұрақты 1500 В немесе одан төмен токқа және айналмалы 1000 В токқа есептелген құрылғыларға қолданылады.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1.4 1.1 және 1.2 тармақтарында көрсетілген құрылғылар жалпы корпуста немесе тұстама сияқты басқа құрылғы бөлігін орнату үшін арналған. Комбинациялардын қолайлылығы барлық өнімді зерттеу кезінде анықталады.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1.5 Осы стандарт автоматты ажыратқыштардың корпустарына және 1.1, 1.2-де сипатталған құрылғылармен пайдалануға арналған қосалқы құрылғылармен қолданылады.</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1.7 Осы стандарт құрамында: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 теңіздік пайдалану;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 әскери-теңіздік пайдалану;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в) үздіксіз қоректендіру көздерін пайдалану;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г) жіктелген автоматты ажыратқыштар;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д) бағдарламалық компоненттердегі бағдарламалық қамтамасыз ету;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f) ток бойынша шамадан тыс жүктемеден электрондық қорғанысы бар ажыратқыштарды қосымша сынау;</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g) электромагниттік үйлесімділік-автоматты ажыратқыштарды сынау талаптары мен әдістері;</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 қозғалтқышты артық жүктемеден қосымша қорғауы бар құйылған корпустағы автоматты ажыратқыштар;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басқаға (HS 853529) үшін құйылған корпустағы автоматты ажыратқыштарға қойылатын талаптарды қамтитын толықтырулар бар. </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Гайана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Конструкцияға, сипаттамаларға және таңбалауға </w:t>
            </w:r>
            <w:r w:rsidRPr="00BF4789">
              <w:rPr>
                <w:color w:val="000000" w:themeColor="text1"/>
                <w:sz w:val="24"/>
                <w:szCs w:val="24"/>
                <w:lang w:val="kk-KZ"/>
              </w:rPr>
              <w:lastRenderedPageBreak/>
              <w:t>қойылатын талаптарды қоса алғанда, құйылған корпустағы автоматты ажыратқыштарға, автоматты ажыратқыштардың корпустарына қойылатын талаптар.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G/TBT/N/GUY/28</w:t>
            </w:r>
          </w:p>
          <w:p w:rsidR="00267FE4" w:rsidRPr="00BF4789" w:rsidRDefault="00267FE4" w:rsidP="0017529F">
            <w:pPr>
              <w:pBdr>
                <w:between w:val="single" w:sz="6" w:space="1" w:color="auto"/>
              </w:pBdr>
              <w:jc w:val="both"/>
              <w:rPr>
                <w:color w:val="000000" w:themeColor="text1"/>
                <w:sz w:val="24"/>
                <w:szCs w:val="24"/>
                <w:lang w:val="kk-KZ"/>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Асқын кернеуден қорғау - GYS 524 (UL 1449) (213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Қабылданды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HS: 8535.29 талаптары өтпелі кереудің көтерілуіне қайтара шектеу үшін арналған жабық және ашық импульсті асқын кереуден қорғау құрылғысы, стандартта көрсетілгендей, 1000 В-тан аспайтын, 50-60 ГЦ қоректену тізбектері үшін және 1500 В дейінгі фотоэлектрикалық жүйе кернеуі үшін таратылады және төмендегідей белгіленеді:</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1 түрі – 1 порт. Үнемі қосылып тұрған SPD, сервистік жабдықтың тоғы бойынша артық жүктеме құрылғысының қуат желісі мен сервистік трансформатордың екінші орауының ортасында қондыруға арналған, ватт-сағат есептегіш разеткасының корпусын қоспағанда, сонымен қатар, жүктеме жағы, қалыпталған жағдайда SPD және ваттметр разеткасының корпусын қоса алғанда, асқын тоқтан сыртқы қорғау  құрылғысыз қондырғылары үшін арналған. SPD 1 түрін фотоэлектрлік жүйесінде қолдану үшін фотоэлектрлік тор мен негізгі сервистік ажыратқыш арасында қосуға болады.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 түрі – Үнемі қосылып тұрған импульсті асқын кернеуден қорғау құрылғысы SPD қалыпталған жағдайда және тармақтау панелінде орналасқан SPD-ны қоса алғанда, қосалқы жабдықтардың максималды тоғының құрылғы жүктемесі жағында қондыру үшін арналған.</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3 түрі -  SPD жою нүктесі үшін өткізгіштің 10 метр (30фут) минималды ұзындығында электрлік сервистік панелден қолдану нүктесіне дейін  белгіленген, мысалы, қолдану орнында орнатылған қосылып тұрған баусым, тіке плагин, розетка түрлері және SPD.  Қашықтық (10м) ИКҚҚ қосу үшін қолданылатын және жеткізілетін өткізгіштерге жатпайды.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Компоненттерді құрастырудың 4 түрі – 5 түрдің бір немесе бірнеше компоненттерден тұратын ажыратқышпен (кірістірілген және сыртқы) немесе 44.4 шектелген ток сынақтарын орындау құралымен компоненттер құрастырылады. 1,2,3 түрді компоненттер жинағы – қысқа тұйықталудан қорғайтын ішкі және сыртқы 4 түрдегі компоненттерден тұрады.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5 түрі – MOV сияқты компоненттік кернеу шектегіштері төлем арқылы корпуста монтаждық құралдар мен клемм сымдардың көмегімен </w:t>
            </w:r>
            <w:r w:rsidRPr="00BF4789">
              <w:rPr>
                <w:color w:val="000000" w:themeColor="text1"/>
                <w:sz w:val="24"/>
                <w:szCs w:val="24"/>
                <w:lang w:val="kk-KZ"/>
              </w:rPr>
              <w:lastRenderedPageBreak/>
              <w:t xml:space="preserve">орнатылып қарастырылған.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 Басқа  (HS 853529).</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Гайана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Асқын кернеуден қорғау құрылғыларына конструкциясы, мінездемесі және таңбалауы талаптары кіреді.</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G/TBT/N/BRA/873/Add.1</w:t>
            </w:r>
          </w:p>
          <w:p w:rsidR="00267FE4" w:rsidRPr="00BF4789" w:rsidRDefault="00267FE4" w:rsidP="0017529F">
            <w:pPr>
              <w:jc w:val="both"/>
              <w:rPr>
                <w:b/>
                <w:color w:val="000000" w:themeColor="text1"/>
                <w:sz w:val="24"/>
                <w:szCs w:val="24"/>
                <w:lang w:val="en-GB" w:eastAsia="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жылдың 18 қазанынан Бразилия делегациясының өтінішімен таратылуда.</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Жеке гигиена заттары, косметика және парфюмерия.</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жылдың 21 мамырындағы № 639 қаулысының жобасы, онда жеке гигиена, косметика және парфюмерия заттарын сатуға рұқсат берудің жарамдылық мерзімін 10 жылға өзгерту ұсынылған, сондай-ақ  2015 жылдың 10 ақпанындағы RDC 7 өзгерістері бұрын G / TBT / N / BRA / 873 хабарланған, 2019 жылғы 10 қазандағы № 312 қарар RDC ретінде қабылданды.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24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G/TBT/N/AUS/111/Add.1</w:t>
            </w:r>
          </w:p>
          <w:p w:rsidR="00267FE4" w:rsidRPr="00BF4789" w:rsidRDefault="00267FE4" w:rsidP="0017529F">
            <w:pPr>
              <w:jc w:val="both"/>
              <w:rPr>
                <w:color w:val="000000" w:themeColor="text1"/>
                <w:sz w:val="24"/>
                <w:szCs w:val="24"/>
                <w:lang w:val="en-GB"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2019 жылдың 24 қазанынан Аустралия делегациясының өтінішімен таратылуда.</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Халық тұтыну тауарлары (квадроциклдер).</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ТБТ 2.9.2 бабына сәйкес G / TBT / N / AUS / 111 құжатындағы 2019 жылғы тұтыну тауарларының (квадроциклдер) қауіпсіздік стандартының жобасы. Аустралия мүшелерден ешқандай түсініктеме алған жоқ, алайда Құрама Штаттар қарастырылған пікірлер жіберді.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Хабарланған жобаның қайта қаралған нұсқасын Аустралия үкіметі қабылдады. Сондай-ақ, 2019 жылдың 10 қазанында тіркелді, келесі күні күшіне енді.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Барлық квадроциклдер үшін талаптар 2020 жылғы 11 қазанда күшіне енеді,ал жалпы пайдаланымдағы квадроциклдер модельдеріне арналған қосымша талаптар 2021 жылғы 11 қазанда күшіне енеді.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Қабылданған нұсқа жобаға сілтемелерге түзетулер және ескертуді қосу сияқты елеусіз түзетулерді қамтиды.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Ең елеулі өзгеріс квадроциклдерге ұшқын өшіргіштің талаптарына немесе АҚШ-тың 5100-1d стандартына, немесе AS 1019-2000 австралиялық стандартына сәйкес келуге мүмкіндік береді, ал ескертілген жобада тек австралиялық стандарт айтылады.</w:t>
            </w:r>
          </w:p>
          <w:p w:rsidR="00267FE4" w:rsidRPr="00BF4789" w:rsidRDefault="00267FE4" w:rsidP="0017529F">
            <w:pPr>
              <w:jc w:val="both"/>
              <w:rPr>
                <w:color w:val="000000" w:themeColor="text1"/>
                <w:sz w:val="24"/>
                <w:szCs w:val="24"/>
                <w:u w:val="single"/>
                <w:lang w:val="kk-KZ"/>
              </w:rPr>
            </w:pPr>
            <w:hyperlink r:id="rId30" w:history="1">
              <w:r w:rsidRPr="00BF4789">
                <w:rPr>
                  <w:rStyle w:val="a9"/>
                  <w:color w:val="000000" w:themeColor="text1"/>
                  <w:sz w:val="24"/>
                  <w:szCs w:val="24"/>
                  <w:lang w:val="kk-KZ"/>
                </w:rPr>
                <w:t>https://www.legislation.gov.au/Details/F2019L01321</w:t>
              </w:r>
            </w:hyperlink>
          </w:p>
          <w:p w:rsidR="00267FE4" w:rsidRPr="00BF4789" w:rsidRDefault="00267FE4" w:rsidP="0017529F">
            <w:pPr>
              <w:jc w:val="both"/>
              <w:rPr>
                <w:color w:val="000000" w:themeColor="text1"/>
                <w:sz w:val="24"/>
                <w:szCs w:val="24"/>
                <w:lang w:val="kk-KZ"/>
              </w:rPr>
            </w:pPr>
            <w:hyperlink r:id="rId31" w:history="1">
              <w:r w:rsidRPr="00BF4789">
                <w:rPr>
                  <w:rStyle w:val="a9"/>
                  <w:color w:val="000000" w:themeColor="text1"/>
                  <w:sz w:val="24"/>
                  <w:szCs w:val="24"/>
                  <w:lang w:val="kk-KZ"/>
                </w:rPr>
                <w:t>https://www.productsafety.gov.au/product-safety-laws/safety-standards-bans/safety-investigations/quad-bike-safety-investigation</w:t>
              </w:r>
            </w:hyperlink>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lastRenderedPageBreak/>
              <w:t>2019 жылдың тамызы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24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Австралия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s-ES" w:eastAsia="en-US"/>
              </w:rPr>
            </w:pPr>
            <w:r w:rsidRPr="00BF4789">
              <w:rPr>
                <w:b/>
                <w:color w:val="000000" w:themeColor="text1"/>
                <w:sz w:val="24"/>
                <w:szCs w:val="24"/>
                <w:lang w:val="es-ES"/>
              </w:rPr>
              <w:t>G/TBT/N/USA/624/Add.3</w:t>
            </w:r>
          </w:p>
          <w:p w:rsidR="00267FE4" w:rsidRPr="00BF4789" w:rsidRDefault="00267FE4" w:rsidP="0017529F">
            <w:pPr>
              <w:jc w:val="both"/>
              <w:rPr>
                <w:b/>
                <w:color w:val="000000" w:themeColor="text1"/>
                <w:sz w:val="24"/>
                <w:szCs w:val="24"/>
                <w:lang w:val="es-ES"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2019 жылдың 25 қазанынан АҚШ делегациясының өтінішімен таратылуда.</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Атауы: энергияны сақтау Заңының бағдарламасы: балласты люминисцентті шам үшін энергияны сақтау стандарттары.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Агенттігі: энергия тиімділігі және жаңартылатын энергия көздері жөніндегі басқарма, энергетика министрлігі.</w:t>
            </w:r>
          </w:p>
          <w:p w:rsidR="00267FE4" w:rsidRPr="00BF4789" w:rsidRDefault="00267FE4" w:rsidP="0017529F">
            <w:pPr>
              <w:tabs>
                <w:tab w:val="left" w:pos="1845"/>
              </w:tabs>
              <w:jc w:val="both"/>
              <w:rPr>
                <w:color w:val="000000" w:themeColor="text1"/>
                <w:sz w:val="24"/>
                <w:szCs w:val="24"/>
                <w:lang w:val="kk-KZ"/>
              </w:rPr>
            </w:pPr>
            <w:r w:rsidRPr="00BF4789">
              <w:rPr>
                <w:color w:val="000000" w:themeColor="text1"/>
                <w:sz w:val="24"/>
                <w:szCs w:val="24"/>
                <w:lang w:val="kk-KZ"/>
              </w:rPr>
              <w:t>Әрекет: ұсынылған шешім туралы хабарлама және пікірге сұраныс.</w:t>
            </w:r>
          </w:p>
          <w:p w:rsidR="00267FE4" w:rsidRPr="00BF4789" w:rsidRDefault="00267FE4" w:rsidP="0017529F">
            <w:pPr>
              <w:tabs>
                <w:tab w:val="left" w:pos="1845"/>
              </w:tabs>
              <w:jc w:val="both"/>
              <w:rPr>
                <w:color w:val="000000" w:themeColor="text1"/>
                <w:sz w:val="24"/>
                <w:szCs w:val="24"/>
                <w:lang w:val="kk-KZ"/>
              </w:rPr>
            </w:pPr>
            <w:r w:rsidRPr="00BF4789">
              <w:rPr>
                <w:color w:val="000000" w:themeColor="text1"/>
                <w:sz w:val="24"/>
                <w:szCs w:val="24"/>
                <w:lang w:val="kk-KZ"/>
              </w:rPr>
              <w:t>Сипаттамасы: 1975 жылғы энергетикалық саясат және энергия үнемдеу туралы заң оған енгізілген түзетулермен (EPCA) балласты люминисцентті шамдарды қоса алғанда, түрлі тұтыну тауарлары мен белгілі бір коммерциялық және өнеркәсіптік жабдықтар үшін энергия үнемдеу стандарттарын белгілейді. EPCA сондай-ақ АҚШ-тың энергетика министрлігінен (DOE) техникалық тұрғыдан жүзеге асырылатын және экономикалық дәлелденген стандарттар неғұрлым қатаң, өзгертілген бола ма және бұл энергияны айтарлықтай үнемдеуге алып келе ме екенін мерзімді анықтауды талап етеді. Ұсынылған анықтау туралы осы хабарламада (NOPD) DOE бастапқыда балласты люминесцентті шамдарға арналған энергия үнемдеу стандарттары өзгертілмеуі тиіс екенін анықтады, сондай-ақ осы ұсынылған анықтама мен оған байланысты талдаулар мен нәтижелер туралы түсініктеме беруді сұрайды.</w:t>
            </w:r>
          </w:p>
          <w:p w:rsidR="00267FE4" w:rsidRPr="00BF4789" w:rsidRDefault="00267FE4" w:rsidP="0017529F">
            <w:pPr>
              <w:tabs>
                <w:tab w:val="left" w:pos="1845"/>
              </w:tabs>
              <w:jc w:val="both"/>
              <w:rPr>
                <w:color w:val="000000" w:themeColor="text1"/>
                <w:sz w:val="24"/>
                <w:szCs w:val="24"/>
                <w:lang w:val="kk-KZ"/>
              </w:rPr>
            </w:pPr>
            <w:r w:rsidRPr="00BF4789">
              <w:rPr>
                <w:color w:val="000000" w:themeColor="text1"/>
                <w:sz w:val="24"/>
                <w:szCs w:val="24"/>
                <w:lang w:val="kk-KZ"/>
              </w:rPr>
              <w:t>Кездесу күндері: Энер</w:t>
            </w:r>
            <w:r w:rsidR="00CA0F7D" w:rsidRPr="00BF4789">
              <w:rPr>
                <w:color w:val="000000" w:themeColor="text1"/>
                <w:sz w:val="24"/>
                <w:szCs w:val="24"/>
                <w:lang w:val="kk-KZ"/>
              </w:rPr>
              <w:t xml:space="preserve">гетика министрлігі 2019 жылдың </w:t>
            </w:r>
            <w:r w:rsidRPr="00BF4789">
              <w:rPr>
                <w:color w:val="000000" w:themeColor="text1"/>
                <w:sz w:val="24"/>
                <w:szCs w:val="24"/>
                <w:lang w:val="kk-KZ"/>
              </w:rPr>
              <w:t>30 қазанында сағат 10:00-ден 15:00-ге дейін вебинар өткізеді.</w:t>
            </w:r>
          </w:p>
          <w:p w:rsidR="00267FE4" w:rsidRPr="00BF4789" w:rsidRDefault="00267FE4" w:rsidP="0017529F">
            <w:pPr>
              <w:tabs>
                <w:tab w:val="left" w:pos="1845"/>
              </w:tabs>
              <w:jc w:val="both"/>
              <w:rPr>
                <w:color w:val="000000" w:themeColor="text1"/>
                <w:sz w:val="24"/>
                <w:szCs w:val="24"/>
                <w:lang w:val="kk-KZ"/>
              </w:rPr>
            </w:pPr>
            <w:r w:rsidRPr="00BF4789">
              <w:rPr>
                <w:color w:val="000000" w:themeColor="text1"/>
                <w:sz w:val="24"/>
                <w:szCs w:val="24"/>
                <w:lang w:val="kk-KZ"/>
              </w:rPr>
              <w:t xml:space="preserve">Вебинарға тіркелу туралы ақпаратты, қатысушыларға арналған нұсқаулықтарды және вебинарға қатысушылар үшін қолжетімді мүмкіндіктер туралы ақпаратты алу үшін </w:t>
            </w:r>
            <w:r w:rsidR="00CA0F7D" w:rsidRPr="00BF4789">
              <w:rPr>
                <w:color w:val="000000" w:themeColor="text1"/>
                <w:sz w:val="24"/>
                <w:szCs w:val="24"/>
                <w:lang w:val="kk-KZ"/>
              </w:rPr>
              <w:t>«</w:t>
            </w:r>
            <w:r w:rsidRPr="00BF4789">
              <w:rPr>
                <w:color w:val="000000" w:themeColor="text1"/>
                <w:sz w:val="24"/>
                <w:szCs w:val="24"/>
                <w:lang w:val="kk-KZ"/>
              </w:rPr>
              <w:t>Жұртшылықтың қатысуы</w:t>
            </w:r>
            <w:r w:rsidR="00CA0F7D" w:rsidRPr="00BF4789">
              <w:rPr>
                <w:color w:val="000000" w:themeColor="text1"/>
                <w:sz w:val="24"/>
                <w:szCs w:val="24"/>
                <w:lang w:val="kk-KZ"/>
              </w:rPr>
              <w:t>»</w:t>
            </w:r>
            <w:r w:rsidRPr="00BF4789">
              <w:rPr>
                <w:color w:val="000000" w:themeColor="text1"/>
                <w:sz w:val="24"/>
                <w:szCs w:val="24"/>
                <w:lang w:val="kk-KZ"/>
              </w:rPr>
              <w:t xml:space="preserve"> V бөлімін қарау. </w:t>
            </w:r>
          </w:p>
          <w:p w:rsidR="00267FE4" w:rsidRPr="00BF4789" w:rsidRDefault="00267FE4" w:rsidP="0017529F">
            <w:pPr>
              <w:tabs>
                <w:tab w:val="left" w:pos="1845"/>
              </w:tabs>
              <w:jc w:val="both"/>
              <w:rPr>
                <w:color w:val="000000" w:themeColor="text1"/>
                <w:sz w:val="24"/>
                <w:szCs w:val="24"/>
                <w:lang w:val="kk-KZ"/>
              </w:rPr>
            </w:pPr>
            <w:r w:rsidRPr="00BF4789">
              <w:rPr>
                <w:color w:val="000000" w:themeColor="text1"/>
                <w:sz w:val="24"/>
                <w:szCs w:val="24"/>
                <w:lang w:val="kk-KZ"/>
              </w:rPr>
              <w:t xml:space="preserve">Егерде қатысушылардың бірде біреуі тіркелмесе, вебинар болмайды. </w:t>
            </w:r>
          </w:p>
          <w:p w:rsidR="00267FE4" w:rsidRPr="00BF4789" w:rsidRDefault="00267FE4" w:rsidP="0017529F">
            <w:pPr>
              <w:tabs>
                <w:tab w:val="left" w:pos="1845"/>
              </w:tabs>
              <w:jc w:val="both"/>
              <w:rPr>
                <w:color w:val="000000" w:themeColor="text1"/>
                <w:sz w:val="24"/>
                <w:szCs w:val="24"/>
                <w:lang w:val="kk-KZ"/>
              </w:rPr>
            </w:pPr>
            <w:r w:rsidRPr="00BF4789">
              <w:rPr>
                <w:color w:val="000000" w:themeColor="text1"/>
                <w:sz w:val="24"/>
                <w:szCs w:val="24"/>
                <w:lang w:val="kk-KZ"/>
              </w:rPr>
              <w:t xml:space="preserve">Егер 2019 жылдың 5 қарашасына қарай сұраныс болса, Энергетика министрлігі осы ұсынылған шешім бойынша ашық отырыс өткізеді. </w:t>
            </w:r>
          </w:p>
          <w:p w:rsidR="00267FE4" w:rsidRPr="00BF4789" w:rsidRDefault="00267FE4" w:rsidP="0017529F">
            <w:pPr>
              <w:tabs>
                <w:tab w:val="left" w:pos="1845"/>
              </w:tabs>
              <w:jc w:val="both"/>
              <w:rPr>
                <w:color w:val="000000" w:themeColor="text1"/>
                <w:sz w:val="24"/>
                <w:szCs w:val="24"/>
                <w:lang w:val="kk-KZ"/>
              </w:rPr>
            </w:pPr>
            <w:r w:rsidRPr="00BF4789">
              <w:rPr>
                <w:color w:val="000000" w:themeColor="text1"/>
                <w:sz w:val="24"/>
                <w:szCs w:val="24"/>
                <w:lang w:val="kk-KZ"/>
              </w:rPr>
              <w:t xml:space="preserve">Түсініктеме: жазбаша пікірлер мен ақпараттар сұралады және 2019 жылдың 23 желтоқсанында </w:t>
            </w:r>
            <w:r w:rsidRPr="00BF4789">
              <w:rPr>
                <w:color w:val="000000" w:themeColor="text1"/>
                <w:sz w:val="24"/>
                <w:szCs w:val="24"/>
                <w:lang w:val="kk-KZ"/>
              </w:rPr>
              <w:lastRenderedPageBreak/>
              <w:t>немесе одан бұрын қабылданады.</w:t>
            </w:r>
          </w:p>
          <w:p w:rsidR="00267FE4" w:rsidRPr="00BF4789" w:rsidRDefault="00267FE4" w:rsidP="0017529F">
            <w:pPr>
              <w:jc w:val="both"/>
              <w:rPr>
                <w:color w:val="000000" w:themeColor="text1"/>
                <w:sz w:val="24"/>
                <w:szCs w:val="24"/>
                <w:lang w:val="kk-KZ"/>
              </w:rPr>
            </w:pPr>
            <w:hyperlink r:id="rId32" w:history="1">
              <w:r w:rsidRPr="00BF4789">
                <w:rPr>
                  <w:rStyle w:val="a9"/>
                  <w:color w:val="000000" w:themeColor="text1"/>
                  <w:sz w:val="24"/>
                  <w:szCs w:val="24"/>
                  <w:lang w:val="kk-KZ"/>
                </w:rPr>
                <w:t>https://www.govinfo.gov/content/pkg/FR-2019-10-22/html/2019-22537.htm</w:t>
              </w:r>
            </w:hyperlink>
            <w:r w:rsidRPr="00BF4789">
              <w:rPr>
                <w:color w:val="000000" w:themeColor="text1"/>
                <w:sz w:val="24"/>
                <w:szCs w:val="24"/>
                <w:lang w:val="kk-KZ"/>
              </w:rPr>
              <w:t xml:space="preserve"> </w:t>
            </w:r>
            <w:hyperlink r:id="rId33" w:history="1">
              <w:r w:rsidRPr="00BF4789">
                <w:rPr>
                  <w:rStyle w:val="a9"/>
                  <w:color w:val="000000" w:themeColor="text1"/>
                  <w:sz w:val="24"/>
                  <w:szCs w:val="24"/>
                  <w:lang w:val="kk-KZ"/>
                </w:rPr>
                <w:t>https://www.govinfo.gov/content/pkg/FR-2019-10-22/pdf/2019-22537.pdf</w:t>
              </w:r>
            </w:hyperlink>
            <w:r w:rsidRPr="00BF4789">
              <w:rPr>
                <w:color w:val="000000" w:themeColor="text1"/>
                <w:sz w:val="24"/>
                <w:szCs w:val="24"/>
                <w:lang w:val="kk-KZ"/>
              </w:rPr>
              <w:t xml:space="preserve">  </w:t>
            </w:r>
            <w:hyperlink r:id="rId34" w:history="1">
              <w:r w:rsidRPr="00BF4789">
                <w:rPr>
                  <w:rStyle w:val="a9"/>
                  <w:color w:val="000000" w:themeColor="text1"/>
                  <w:sz w:val="24"/>
                  <w:szCs w:val="24"/>
                  <w:lang w:val="kk-KZ"/>
                </w:rPr>
                <w:t>https://members.wto.org/crnattachments/2019/TBT/USA/19_5979_00_e.pdf</w:t>
              </w:r>
            </w:hyperlink>
            <w:r w:rsidRPr="00BF4789">
              <w:rPr>
                <w:color w:val="000000" w:themeColor="text1"/>
                <w:sz w:val="24"/>
                <w:szCs w:val="24"/>
                <w:lang w:val="kk-KZ"/>
              </w:rPr>
              <w:t xml:space="preserve">  </w:t>
            </w:r>
            <w:hyperlink r:id="rId35" w:history="1">
              <w:r w:rsidRPr="00BF4789">
                <w:rPr>
                  <w:rStyle w:val="a9"/>
                  <w:color w:val="000000" w:themeColor="text1"/>
                  <w:sz w:val="24"/>
                  <w:szCs w:val="24"/>
                  <w:lang w:val="kk-KZ"/>
                </w:rPr>
                <w:t>https://members.wto.org/crnattachments/2019/TBT/USA/19_5979_01_e.pdf</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rPr>
              <w:t>25 октября 2019 года</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25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США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eastAsia="en-US"/>
              </w:rPr>
            </w:pPr>
            <w:r w:rsidRPr="00BF4789">
              <w:rPr>
                <w:b/>
                <w:color w:val="000000" w:themeColor="text1"/>
                <w:sz w:val="24"/>
                <w:szCs w:val="24"/>
              </w:rPr>
              <w:t>G/TBT/N/USA/1542</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Вейпинг сату дағдарысы және хош иісті Vaping өнімдеріне тыйым салу (4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Белгіленбеген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25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Хош иістендірілген вейпинг өнімдері; Темекі, темекі бұйымдары және тиісті жабдықтар (ICS 65.160)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США АҚШ</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Вейпингтің сату дағдарысына қарсы күрес және вейпингтің хош иістендірілген өнімдеріне тыйым салу жөніндегі губернатордың өкімін орындау</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G/TBT/N/GUY/52</w:t>
            </w:r>
          </w:p>
          <w:p w:rsidR="00267FE4" w:rsidRPr="00BF4789" w:rsidRDefault="00267FE4" w:rsidP="0017529F">
            <w:pPr>
              <w:jc w:val="both"/>
              <w:rPr>
                <w:b/>
                <w:color w:val="000000" w:themeColor="text1"/>
                <w:sz w:val="24"/>
                <w:szCs w:val="24"/>
                <w:lang w:eastAsia="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Электрлік розеткалар - GYS 551 (UL 231) (99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Қабылданды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25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HS 3926.9040 Талаптар орнатылған монтаждау тіректері, тіреуіштері бар немесе оларсыз электрлік розеткаларға, сондай-ақ электр розеткаларына арналған фитингтерге таратылады. </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Осы талаптар қолданылатын электр қуат беру розеткасы мынандай жағдайларда пайдалану үшін арналған:</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 портативті, мобильді немесе уақытша орнатылған жабдықтың жұмыс жасауы үшін қоректендіру талап етілетін ашық ауа орындарында, мысалы, фермаларда, құрылыс алаңдарында және т. б. жерлерде</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 үйге электр қуатын беру үшін</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в) қайықтар үшін жағалауға энергия беруге</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Электрлік розеткалар мыналарды қамтуы мүмкін: a) штепсельді розеткалар, b) автоматты ажыратқыштар, c) сақтандырғыш ұстағыштар, d) балқымалы ажыратқыштар және ватт-сағат есептеуіштеріне арналған құрылғылар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e) жерге орнатылған автоматты ажыратқыштарға немесе ажыратқыштарға және сақтандырғыштарға арналған ережелер;</w:t>
            </w:r>
          </w:p>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en-US"/>
              </w:rPr>
              <w:t xml:space="preserve">-  </w:t>
            </w:r>
            <w:r w:rsidRPr="00BF4789">
              <w:rPr>
                <w:color w:val="000000" w:themeColor="text1"/>
                <w:sz w:val="24"/>
                <w:szCs w:val="24"/>
                <w:lang w:val="kk-KZ"/>
              </w:rPr>
              <w:t xml:space="preserve">Басқа </w:t>
            </w:r>
            <w:r w:rsidRPr="00BF4789">
              <w:rPr>
                <w:color w:val="000000" w:themeColor="text1"/>
                <w:sz w:val="24"/>
                <w:szCs w:val="24"/>
                <w:lang w:val="en-US"/>
              </w:rPr>
              <w:t>(HS 392690)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Гайана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Конструкцияға, сипаттамаларға және таңбалауға қойылатын талаптарды қоса алғанда, электрлік розеткаларына қойылатын талаптар.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G/TBT/N/GUY/51</w:t>
            </w:r>
          </w:p>
          <w:p w:rsidR="00267FE4" w:rsidRPr="00BF4789" w:rsidRDefault="00267FE4" w:rsidP="0017529F">
            <w:pPr>
              <w:jc w:val="both"/>
              <w:rPr>
                <w:b/>
                <w:color w:val="000000" w:themeColor="text1"/>
                <w:sz w:val="24"/>
                <w:szCs w:val="24"/>
                <w:lang w:eastAsia="en-US"/>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Жарықтандыруды басқару үшін өнеркәсіптік емес фотоэлектрлік қосқыштар - GYS 550 (UL 773A) </w:t>
            </w:r>
            <w:r w:rsidRPr="00BF4789">
              <w:rPr>
                <w:color w:val="000000" w:themeColor="text1"/>
                <w:sz w:val="24"/>
                <w:szCs w:val="24"/>
                <w:lang w:val="kk-KZ"/>
              </w:rPr>
              <w:lastRenderedPageBreak/>
              <w:t>(88 бет ағылшын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lastRenderedPageBreak/>
              <w:t>Қабылданды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25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Осы стандарттағы талаптар жарық сезгіш немесе қатысушы типті басқару элементтерін; ішкі немесе сыртқы қызмет көрсету үшін; максимум 20 А және максимум 347 В дейін ішкі және сыртқы қуаттылығын бақылауға арналған; жиілігі 50 немесе 60 Гц немесе тұрақты ток 60 В дейін жүйелерінде орнатуға арналған; - басқа ажыратқыштарды (HS 853650) қамтиды.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Гайана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Конструкцияға, сипаттамаларға және таңбалауға қойылатын талаптарды қоса алғанда, жарықтандыруды басқару үшін өнеркәсіптік емес фотоэлектрлік ажыратқыштарға қойылатын талаптар.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G/TBT/N/BRA/899/Add.2</w:t>
            </w:r>
          </w:p>
          <w:p w:rsidR="00267FE4" w:rsidRPr="00BF4789" w:rsidRDefault="00267FE4" w:rsidP="0017529F">
            <w:pPr>
              <w:jc w:val="both"/>
              <w:rPr>
                <w:b/>
                <w:color w:val="000000" w:themeColor="text1"/>
                <w:sz w:val="24"/>
                <w:szCs w:val="24"/>
                <w:lang w:val="en-GB"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2019 жылдың 25 қазанынан Бразилия делегациясының өтінішімен таратылуда.</w:t>
            </w:r>
          </w:p>
          <w:p w:rsidR="00267FE4" w:rsidRPr="00BF4789" w:rsidRDefault="00CA0F7D" w:rsidP="0017529F">
            <w:pPr>
              <w:jc w:val="both"/>
              <w:rPr>
                <w:color w:val="000000" w:themeColor="text1"/>
                <w:sz w:val="24"/>
                <w:szCs w:val="24"/>
                <w:lang w:val="kk-KZ"/>
              </w:rPr>
            </w:pPr>
            <w:r w:rsidRPr="00BF4789">
              <w:rPr>
                <w:color w:val="000000" w:themeColor="text1"/>
                <w:sz w:val="24"/>
                <w:szCs w:val="24"/>
                <w:lang w:val="kk-KZ"/>
              </w:rPr>
              <w:t>G/TBT/N/BRA/</w:t>
            </w:r>
            <w:r w:rsidR="00267FE4" w:rsidRPr="00BF4789">
              <w:rPr>
                <w:color w:val="000000" w:themeColor="text1"/>
                <w:sz w:val="24"/>
                <w:szCs w:val="24"/>
                <w:lang w:val="kk-KZ"/>
              </w:rPr>
              <w:t>899 құжатында бұған дейін хабарланған, онда белсенді фармацевтикалық ингредиенттерді (API) фракциялау және таратудың тиісті практикасына арналған техникалық регламентпен байланысты жеткізушілерді авторизациялау үшін басшылық нұсқаулар орнатылған 2019 жылғы 12 тамыздағы № 689 қарар жобасына түсініктемелер үшін соңғы күн (2019 жылғы 20 қараша) 30 күнге ұзартылды.</w:t>
            </w:r>
          </w:p>
          <w:p w:rsidR="00267FE4" w:rsidRPr="00BF4789" w:rsidRDefault="00267FE4" w:rsidP="0017529F">
            <w:pPr>
              <w:rPr>
                <w:color w:val="000000" w:themeColor="text1"/>
                <w:sz w:val="24"/>
                <w:szCs w:val="24"/>
                <w:lang w:val="kk-KZ"/>
              </w:rPr>
            </w:pPr>
            <w:hyperlink r:id="rId36" w:history="1">
              <w:r w:rsidRPr="00BF4789">
                <w:rPr>
                  <w:rStyle w:val="a9"/>
                  <w:color w:val="000000" w:themeColor="text1"/>
                  <w:sz w:val="24"/>
                  <w:szCs w:val="24"/>
                  <w:lang w:val="kk-KZ"/>
                </w:rPr>
                <w:t>http://pesquisa.in.gov.br/imprensa/jsp/visualiza/index.jsp?data=21/10/2019&amp;jornal=515&amp;pagina=73&amp;totalArquivos=83</w:t>
              </w:r>
            </w:hyperlink>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2019 жылдың 25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G/TBT/N/ARG/380</w:t>
            </w:r>
          </w:p>
          <w:p w:rsidR="00267FE4" w:rsidRPr="00BF4789" w:rsidRDefault="00267FE4" w:rsidP="0017529F">
            <w:pPr>
              <w:pBdr>
                <w:between w:val="single" w:sz="6" w:space="1" w:color="auto"/>
              </w:pBdr>
              <w:jc w:val="both"/>
              <w:rPr>
                <w:color w:val="000000" w:themeColor="text1"/>
                <w:sz w:val="24"/>
                <w:szCs w:val="24"/>
                <w:lang w:val="pt-BR"/>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Аргентина азық-түлік кодексіне өзгерістер енгізу туралы бірлескен қарар жобасы – XVII Тарау: Диета және пайдалы азық-түліктер – Атауы: Гликозидті құр</w:t>
            </w:r>
            <w:r w:rsidR="00CA0F7D" w:rsidRPr="00BF4789">
              <w:rPr>
                <w:color w:val="000000" w:themeColor="text1"/>
                <w:sz w:val="24"/>
                <w:szCs w:val="24"/>
                <w:lang w:val="kk-KZ"/>
              </w:rPr>
              <w:t>амы өзгертілген өнімдер (5 бет</w:t>
            </w:r>
            <w:r w:rsidRPr="00BF4789">
              <w:rPr>
                <w:color w:val="000000" w:themeColor="text1"/>
                <w:sz w:val="24"/>
                <w:szCs w:val="24"/>
                <w:lang w:val="kk-KZ"/>
              </w:rPr>
              <w:t>, испан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Белгіленбеген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2019 жылдың 25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Лактозасыз өнімдер және құрамында төмен және төмендетілген мөлшерде лактозасы бар өнімдер.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947DF8">
        <w:trPr>
          <w:trHeight w:val="188"/>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Аргентина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азық-түлік комиссиясы (CONAL) дайындаған мәтін жобасында құрамында төмен және төмендетілген мөлшерде лактозасы бар тамақ өнімдері туралы Аргентина азық-түлік кодексінің 1372-бабы жаңартылуда. Ол, сондай-ақ, құрамында лактозасы жоқ тамақ өнімдері туралы 1372-бис бабын қамтиды.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rFonts w:eastAsia="Verdana"/>
                <w:b/>
                <w:color w:val="000000" w:themeColor="text1"/>
                <w:sz w:val="24"/>
                <w:szCs w:val="24"/>
                <w:lang w:val="en-GB" w:eastAsia="en-US"/>
              </w:rPr>
            </w:pPr>
            <w:r w:rsidRPr="00BF4789">
              <w:rPr>
                <w:b/>
                <w:color w:val="000000" w:themeColor="text1"/>
                <w:sz w:val="24"/>
                <w:szCs w:val="24"/>
              </w:rPr>
              <w:t>G/TBT/N/ARG/379</w:t>
            </w:r>
          </w:p>
          <w:p w:rsidR="00267FE4" w:rsidRPr="00BF4789" w:rsidRDefault="00267FE4" w:rsidP="0017529F">
            <w:pPr>
              <w:pBdr>
                <w:between w:val="single" w:sz="6" w:space="1" w:color="auto"/>
              </w:pBdr>
              <w:jc w:val="both"/>
              <w:rPr>
                <w:color w:val="000000" w:themeColor="text1"/>
                <w:sz w:val="24"/>
                <w:szCs w:val="24"/>
                <w:lang w:val="pt-BR"/>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Жалпы нарық тобының (GMC) қарар жобасы: металл қаптамаға, астарға, ыдыстарға, қақпақтарға және тамақ өнімдерімен жанасатын </w:t>
            </w:r>
            <w:r w:rsidRPr="00BF4789">
              <w:rPr>
                <w:color w:val="000000" w:themeColor="text1"/>
                <w:sz w:val="24"/>
                <w:szCs w:val="24"/>
                <w:lang w:val="kk-KZ"/>
              </w:rPr>
              <w:lastRenderedPageBreak/>
              <w:t>жабдықтарға қатысты ережелер бойынша МЕРКОСУРА-ның техникалық регламенті (10 бет, испан тілінде)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lastRenderedPageBreak/>
              <w:t>2019 жылдың 20 желтоқсаны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2019 жылдың 25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Металлдық орау, астар, ыдыс-аяқ, қақпақтар және жабдықтар; Тамақ өнімдерімен жанасатын материалдар мен бұйымдар</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Аргентина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Мәтін жобасында металл орауға, ыдыстарға, қақпақтарға және тамақ өнімдерімен жанасатын жабдықтарға қойылатын талаптар туралы № 46/06 GMC қарары жаңартылады.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rPr>
              <w:t>G/TBT/N/USA/1543</w:t>
            </w:r>
          </w:p>
          <w:p w:rsidR="00267FE4" w:rsidRPr="00BF4789" w:rsidRDefault="00267FE4" w:rsidP="0017529F">
            <w:pPr>
              <w:pBdr>
                <w:between w:val="single" w:sz="6" w:space="1" w:color="auto"/>
              </w:pBdr>
              <w:jc w:val="both"/>
              <w:rPr>
                <w:color w:val="000000" w:themeColor="text1"/>
                <w:sz w:val="24"/>
                <w:szCs w:val="24"/>
                <w:lang w:val="pt-BR"/>
              </w:rPr>
            </w:pP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Ұлттық органикалық бағдарламасы. 2018 жылдың қазанына рұқсат етілген және тыйым салынған заттардың ұлттық тізіміне ұсынылатын түзетулер. NOSB ұсыныстары (дәнді дақылдар және өңдеу) (5 бетте, ағылшын тілде).</w:t>
            </w:r>
          </w:p>
        </w:tc>
        <w:tc>
          <w:tcPr>
            <w:tcW w:w="2268"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жылдың 17 желтоқсаны</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2019 жылдың 28 қазаны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Ауыл және орман шаруашылығы (ICS 65.020), Тыңайтқыштар (ICS 65.080), Тамақ өнеркәсібіндегі процестер (ICS 67.020), Жалпы азық-түлік өнімдері (ICS 67.040), Органикалық химиялық заттар (ICS 71.080).</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DD7C58">
        <w:trPr>
          <w:trHeight w:val="85"/>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Ұсынылып отырған ереже Ұлттық органикалық стандарттарымен ұсынымдарды іске асыру үшін ауыл шаруашылығы министіріне (Хатшыға) ұсынылынған АҚШ ауыл шаруашылығы Министрл</w:t>
            </w:r>
            <w:r w:rsidR="00750902" w:rsidRPr="00BF4789">
              <w:rPr>
                <w:color w:val="000000" w:themeColor="text1"/>
                <w:sz w:val="24"/>
                <w:szCs w:val="24"/>
                <w:lang w:val="kk-KZ"/>
              </w:rPr>
              <w:t xml:space="preserve">ігінің нормативтік актілерінің </w:t>
            </w:r>
            <w:r w:rsidRPr="00BF4789">
              <w:rPr>
                <w:color w:val="000000" w:themeColor="text1"/>
                <w:sz w:val="24"/>
                <w:szCs w:val="24"/>
                <w:lang w:val="kk-KZ"/>
              </w:rPr>
              <w:t>«Рұқсат етілген және тыйым салынған зат</w:t>
            </w:r>
            <w:r w:rsidR="00750902" w:rsidRPr="00BF4789">
              <w:rPr>
                <w:color w:val="000000" w:themeColor="text1"/>
                <w:sz w:val="24"/>
                <w:szCs w:val="24"/>
                <w:lang w:val="kk-KZ"/>
              </w:rPr>
              <w:t>тардың ұлттық тізімі» бөліміне</w:t>
            </w:r>
            <w:r w:rsidRPr="00BF4789">
              <w:rPr>
                <w:color w:val="000000" w:themeColor="text1"/>
                <w:sz w:val="24"/>
                <w:szCs w:val="24"/>
                <w:lang w:val="kk-KZ"/>
              </w:rPr>
              <w:t xml:space="preserve"> өзгерістер еңгізеді. Бұл ереже органикалық дақылдарды өндіру кезінде топыраққа арналған тыңайтқыш ретінде ұлттық тізімге натрий цитратымен дайындалған қанды жемдік ұнды қосуды; органикалық дақылдар өндірісінде оны пайдалануға тыйым салу үшін Ұлттық тізімге натамицин қосуды; және тамаринд ұрығының органикалық нысандары коммерциялық қол жетімсіз болған кезде органикалық өңдеуде пайдалану үшін органикалық емес ауылшаруашылық зат ретінде тамаринд тұқымы қосуын ұсынады.</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n-GB" w:eastAsia="en-US"/>
              </w:rPr>
            </w:pPr>
            <w:r w:rsidRPr="00BF4789">
              <w:rPr>
                <w:b/>
                <w:color w:val="000000" w:themeColor="text1"/>
                <w:sz w:val="24"/>
                <w:szCs w:val="24"/>
                <w:lang w:val="en-US"/>
              </w:rPr>
              <w:t>G/TBT/N/TPKM/382/Add.1</w:t>
            </w:r>
          </w:p>
          <w:p w:rsidR="00267FE4" w:rsidRPr="00BF4789" w:rsidRDefault="00267FE4" w:rsidP="0017529F">
            <w:pPr>
              <w:pBdr>
                <w:between w:val="single" w:sz="6" w:space="1" w:color="auto"/>
              </w:pBdr>
              <w:jc w:val="both"/>
              <w:rPr>
                <w:color w:val="000000" w:themeColor="text1"/>
                <w:sz w:val="24"/>
                <w:szCs w:val="24"/>
                <w:lang w:val="en-GB"/>
              </w:rPr>
            </w:pPr>
          </w:p>
        </w:tc>
        <w:tc>
          <w:tcPr>
            <w:tcW w:w="5386" w:type="dxa"/>
            <w:shd w:val="clear" w:color="auto" w:fill="auto"/>
          </w:tcPr>
          <w:p w:rsidR="00267FE4" w:rsidRPr="00BF4789" w:rsidRDefault="00267FE4" w:rsidP="0017529F">
            <w:pPr>
              <w:jc w:val="both"/>
              <w:rPr>
                <w:color w:val="000000" w:themeColor="text1"/>
                <w:sz w:val="24"/>
                <w:szCs w:val="24"/>
                <w:lang w:val="en-US"/>
              </w:rPr>
            </w:pPr>
            <w:r w:rsidRPr="00BF4789">
              <w:rPr>
                <w:color w:val="000000" w:themeColor="text1"/>
                <w:sz w:val="24"/>
                <w:szCs w:val="24"/>
                <w:lang w:val="en-US"/>
              </w:rPr>
              <w:t>Қосымша</w:t>
            </w:r>
          </w:p>
          <w:p w:rsidR="00267FE4" w:rsidRPr="00BF4789" w:rsidRDefault="00267FE4" w:rsidP="0017529F">
            <w:pPr>
              <w:jc w:val="both"/>
              <w:rPr>
                <w:color w:val="000000" w:themeColor="text1"/>
                <w:sz w:val="24"/>
                <w:szCs w:val="24"/>
                <w:lang w:val="en-US"/>
              </w:rPr>
            </w:pPr>
            <w:r w:rsidRPr="00BF4789">
              <w:rPr>
                <w:color w:val="000000" w:themeColor="text1"/>
                <w:sz w:val="24"/>
                <w:szCs w:val="24"/>
                <w:lang w:val="en-US"/>
              </w:rPr>
              <w:t>Келесі хабарлама, 2019 жылдың 25 қазанында, Тайваньның бөлек кедендік аумағы, Пэнгху, Кинмен және Мацу аралдарының делегациясының өтініші бойынша таратылады.</w:t>
            </w:r>
          </w:p>
          <w:p w:rsidR="00267FE4" w:rsidRPr="00BF4789" w:rsidRDefault="00267FE4" w:rsidP="0017529F">
            <w:pPr>
              <w:jc w:val="both"/>
              <w:rPr>
                <w:color w:val="000000" w:themeColor="text1"/>
                <w:sz w:val="24"/>
                <w:szCs w:val="24"/>
                <w:lang w:val="en-US"/>
              </w:rPr>
            </w:pPr>
            <w:r w:rsidRPr="00BF4789">
              <w:rPr>
                <w:color w:val="000000" w:themeColor="text1"/>
                <w:sz w:val="24"/>
                <w:szCs w:val="24"/>
                <w:lang w:val="en-US"/>
              </w:rPr>
              <w:t>Сұйытылған мұнай газына қысым реттегіштерін заңды түрде тексеруге қойылатын талаптар.</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en-US"/>
              </w:rPr>
              <w:t>Тайвань, Пэнгху, Киньмен және Мацу арал</w:t>
            </w:r>
            <w:r w:rsidR="00750902" w:rsidRPr="00BF4789">
              <w:rPr>
                <w:color w:val="000000" w:themeColor="text1"/>
                <w:sz w:val="24"/>
                <w:szCs w:val="24"/>
                <w:lang w:val="en-US"/>
              </w:rPr>
              <w:t>дарының бөлек кедендік аумағы G/TBT/N/TPKM/</w:t>
            </w:r>
            <w:r w:rsidRPr="00BF4789">
              <w:rPr>
                <w:color w:val="000000" w:themeColor="text1"/>
                <w:sz w:val="24"/>
                <w:szCs w:val="24"/>
                <w:lang w:val="en-US"/>
              </w:rPr>
              <w:t>382 сәйкес, «сұйытылған мұнай газына қысым реттегіштерін заңды түрде тексеруге қойылатын талаптар» 2019 жыл</w:t>
            </w:r>
            <w:r w:rsidRPr="00BF4789">
              <w:rPr>
                <w:color w:val="000000" w:themeColor="text1"/>
                <w:sz w:val="24"/>
                <w:szCs w:val="24"/>
                <w:lang w:val="kk-KZ"/>
              </w:rPr>
              <w:t>д</w:t>
            </w:r>
            <w:r w:rsidRPr="00BF4789">
              <w:rPr>
                <w:color w:val="000000" w:themeColor="text1"/>
                <w:sz w:val="24"/>
                <w:szCs w:val="24"/>
                <w:lang w:val="en-US"/>
              </w:rPr>
              <w:t>ы</w:t>
            </w:r>
            <w:r w:rsidRPr="00BF4789">
              <w:rPr>
                <w:color w:val="000000" w:themeColor="text1"/>
                <w:sz w:val="24"/>
                <w:szCs w:val="24"/>
                <w:lang w:val="kk-KZ"/>
              </w:rPr>
              <w:t>ң</w:t>
            </w:r>
            <w:r w:rsidRPr="00BF4789">
              <w:rPr>
                <w:color w:val="000000" w:themeColor="text1"/>
                <w:sz w:val="24"/>
                <w:szCs w:val="24"/>
                <w:lang w:val="en-US"/>
              </w:rPr>
              <w:t xml:space="preserve"> 17 маусымда жарияланғаны</w:t>
            </w:r>
            <w:r w:rsidRPr="00BF4789">
              <w:rPr>
                <w:color w:val="000000" w:themeColor="text1"/>
                <w:sz w:val="24"/>
                <w:szCs w:val="24"/>
              </w:rPr>
              <w:t>п</w:t>
            </w:r>
            <w:r w:rsidR="00750902" w:rsidRPr="00BF4789">
              <w:rPr>
                <w:color w:val="000000" w:themeColor="text1"/>
                <w:sz w:val="24"/>
                <w:szCs w:val="24"/>
                <w:lang w:val="en-US"/>
              </w:rPr>
              <w:t xml:space="preserve">, </w:t>
            </w:r>
            <w:r w:rsidRPr="00BF4789">
              <w:rPr>
                <w:color w:val="000000" w:themeColor="text1"/>
                <w:sz w:val="24"/>
                <w:szCs w:val="24"/>
                <w:lang w:val="en-US"/>
              </w:rPr>
              <w:t>2020 жылдың 1 мамырында күшіне ене</w:t>
            </w:r>
            <w:r w:rsidRPr="00BF4789">
              <w:rPr>
                <w:color w:val="000000" w:themeColor="text1"/>
                <w:sz w:val="24"/>
                <w:szCs w:val="24"/>
              </w:rPr>
              <w:t>т</w:t>
            </w:r>
            <w:r w:rsidRPr="00BF4789">
              <w:rPr>
                <w:color w:val="000000" w:themeColor="text1"/>
                <w:sz w:val="24"/>
                <w:szCs w:val="24"/>
                <w:lang w:val="en-US"/>
              </w:rPr>
              <w:t>і</w:t>
            </w:r>
            <w:r w:rsidRPr="00BF4789">
              <w:rPr>
                <w:color w:val="000000" w:themeColor="text1"/>
                <w:sz w:val="24"/>
                <w:szCs w:val="24"/>
              </w:rPr>
              <w:t>н</w:t>
            </w:r>
            <w:r w:rsidRPr="00BF4789">
              <w:rPr>
                <w:color w:val="000000" w:themeColor="text1"/>
                <w:sz w:val="24"/>
                <w:szCs w:val="24"/>
                <w:lang w:val="kk-KZ"/>
              </w:rPr>
              <w:t xml:space="preserve">ін </w:t>
            </w:r>
            <w:r w:rsidRPr="00BF4789">
              <w:rPr>
                <w:color w:val="000000" w:themeColor="text1"/>
                <w:sz w:val="24"/>
                <w:szCs w:val="24"/>
                <w:lang w:val="en-US"/>
              </w:rPr>
              <w:t>хабарлаймыз.</w:t>
            </w:r>
          </w:p>
          <w:p w:rsidR="00750902" w:rsidRPr="00BF4789" w:rsidRDefault="00267FE4" w:rsidP="0017529F">
            <w:pPr>
              <w:rPr>
                <w:color w:val="000000" w:themeColor="text1"/>
                <w:sz w:val="24"/>
                <w:szCs w:val="24"/>
                <w:lang w:val="kk-KZ"/>
              </w:rPr>
            </w:pPr>
            <w:hyperlink r:id="rId37" w:history="1">
              <w:r w:rsidRPr="00BF4789">
                <w:rPr>
                  <w:rStyle w:val="a9"/>
                  <w:color w:val="000000" w:themeColor="text1"/>
                  <w:sz w:val="24"/>
                  <w:szCs w:val="24"/>
                  <w:lang w:val="kk-KZ"/>
                </w:rPr>
                <w:t>https://members.wto.org/crnattachments/2019/TBT/TPKM/19_6018_00_e.pdf</w:t>
              </w:r>
            </w:hyperlink>
          </w:p>
          <w:p w:rsidR="00267FE4" w:rsidRPr="00BF4789" w:rsidRDefault="00267FE4" w:rsidP="0017529F">
            <w:pPr>
              <w:rPr>
                <w:color w:val="000000" w:themeColor="text1"/>
                <w:sz w:val="24"/>
                <w:szCs w:val="24"/>
                <w:lang w:val="kk-KZ"/>
              </w:rPr>
            </w:pPr>
            <w:hyperlink r:id="rId38" w:history="1">
              <w:r w:rsidRPr="00BF4789">
                <w:rPr>
                  <w:rStyle w:val="a9"/>
                  <w:color w:val="000000" w:themeColor="text1"/>
                  <w:sz w:val="24"/>
                  <w:szCs w:val="24"/>
                  <w:lang w:val="kk-KZ"/>
                </w:rPr>
                <w:t>https://members.wto.org/crnattachments/2019/TBT/TPKM/19_6018_00_x.pdf</w:t>
              </w:r>
            </w:hyperlink>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28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Тайвань, Пэнгху, Кинмен және Мацу аралдарының жеке кедендік аумағы</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G/TBT/N/IND/110</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Кондиционерге және онымен байланысты бөлшектерге тапсырыс беру, ауа өткізбейтін компрессорға және температураны бақылауға тапсырыс беру (сапаны бақылау) (1 бет, ағылшынша)</w:t>
            </w:r>
          </w:p>
        </w:tc>
        <w:tc>
          <w:tcPr>
            <w:tcW w:w="2268" w:type="dxa"/>
            <w:shd w:val="clear" w:color="auto" w:fill="auto"/>
          </w:tcPr>
          <w:p w:rsidR="00267FE4" w:rsidRPr="00BF4789" w:rsidRDefault="003A23A4" w:rsidP="003A23A4">
            <w:pPr>
              <w:jc w:val="both"/>
              <w:rPr>
                <w:color w:val="000000" w:themeColor="text1"/>
                <w:sz w:val="24"/>
                <w:szCs w:val="24"/>
                <w:lang w:val="kk-KZ" w:eastAsia="en-US"/>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28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Кондиционер және онымен байланысты бөлшектер, герметикалық компрессор және температураға сезімтал контроллер</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Үндістан</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Кондиционерге және онымен байланысты бөлшектерге, герметикалық компрессорға және температураны бақылауға (сапаны бақылау) тапсырыс беру, 2019 ж</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FE3C23">
        <w:trPr>
          <w:trHeight w:val="1549"/>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G/TBT/N/EU/688</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Екі немесе үш доңғалақты көлік құралдарының және квадрициклдердің типтерін бекіту процедураларының шаблондарын Еуро 5 және Евро 5+ экологиялық талаптарына сәйкестендіруге қатысты № 901/2014 Атқару ережесіне өзгерістер енгізу туралы Комиссияның жобасы (3 бет + 5 қосымша, ағылшын тілінде)</w:t>
            </w:r>
          </w:p>
        </w:tc>
        <w:tc>
          <w:tcPr>
            <w:tcW w:w="2268" w:type="dxa"/>
            <w:shd w:val="clear" w:color="auto" w:fill="auto"/>
          </w:tcPr>
          <w:p w:rsidR="00267FE4" w:rsidRPr="00BF4789" w:rsidRDefault="003A23A4" w:rsidP="0017529F">
            <w:pPr>
              <w:jc w:val="both"/>
              <w:rPr>
                <w:color w:val="000000" w:themeColor="text1"/>
                <w:sz w:val="24"/>
                <w:szCs w:val="24"/>
                <w:lang w:val="kk-KZ" w:eastAsia="en-US"/>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28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Екі және үш доңғалақты автокөліктер және квадрициклдер</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Еуропа Одағы</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2019/129 ережесінде борттық диагностикалық жүйеге жаңа талаптар кезең-кезеңімен, сондай-ақ I типтегі сынақтарға қойылатын талаптар мен шығарындылардың шектеулері (суық басталғаннан кейін шығарылатын құбырдағы шығарындылар), IV-ші типтегі сынықтар (булану шығарындылары) және сынақ типі қолданылады. V (төзімділік сынағы). Осы кестеге сәйкес Еуро 5 экологиялық кезеңі екі кезеңде қолданылады: біріншісі 1.1.2020 бастап, екіншісі 1.1.2024 бастап қолданылады.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Жеңілдету үшін Еуро-5 экологиялық кезеңі ретінде белгіленген екінші кезеңге сәйкес келетін, екінші кезеңге сәйкес келетін, көлік құралдары бірінші кезеңге сәйкес келетін әкімшілік типтегі бекіту үлгісіндегі атқарушы акт жобасының егжей-тегжейлері бекіту процедурасын енгізіңіз және ұлттық органдарға оларды анықтауға мүмкіндік беріңіз.</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rPr>
                <w:b/>
                <w:color w:val="000000" w:themeColor="text1"/>
                <w:sz w:val="24"/>
                <w:szCs w:val="24"/>
                <w:lang w:val="kk-KZ"/>
              </w:rPr>
            </w:pPr>
            <w:r w:rsidRPr="00BF4789">
              <w:rPr>
                <w:b/>
                <w:color w:val="000000" w:themeColor="text1"/>
                <w:sz w:val="24"/>
                <w:szCs w:val="24"/>
                <w:lang w:val="kk-KZ"/>
              </w:rPr>
              <w:t>G/TBT/N/ECU/426/Rev.1</w:t>
            </w:r>
          </w:p>
          <w:p w:rsidR="00267FE4" w:rsidRPr="00BF4789" w:rsidRDefault="00267FE4" w:rsidP="0017529F">
            <w:pPr>
              <w:jc w:val="both"/>
              <w:rPr>
                <w:color w:val="000000" w:themeColor="text1"/>
                <w:sz w:val="24"/>
                <w:szCs w:val="24"/>
                <w:lang w:val="kk-KZ" w:eastAsia="en-US"/>
              </w:rPr>
            </w:pP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RTE INEN № 160 </w:t>
            </w:r>
            <w:r w:rsidR="00750902" w:rsidRPr="00BF4789">
              <w:rPr>
                <w:color w:val="000000" w:themeColor="text1"/>
                <w:sz w:val="24"/>
                <w:szCs w:val="24"/>
                <w:lang w:val="kk-KZ"/>
              </w:rPr>
              <w:t>«</w:t>
            </w:r>
            <w:r w:rsidRPr="00BF4789">
              <w:rPr>
                <w:color w:val="000000" w:themeColor="text1"/>
                <w:sz w:val="24"/>
                <w:szCs w:val="24"/>
                <w:lang w:val="kk-KZ"/>
              </w:rPr>
              <w:t>Қантқа арналған таңбалау</w:t>
            </w:r>
            <w:r w:rsidR="00750902" w:rsidRPr="00BF4789">
              <w:rPr>
                <w:color w:val="000000" w:themeColor="text1"/>
                <w:sz w:val="24"/>
                <w:szCs w:val="24"/>
                <w:lang w:val="kk-KZ"/>
              </w:rPr>
              <w:t>»</w:t>
            </w:r>
            <w:r w:rsidRPr="00BF4789">
              <w:rPr>
                <w:color w:val="000000" w:themeColor="text1"/>
                <w:sz w:val="24"/>
                <w:szCs w:val="24"/>
                <w:lang w:val="kk-KZ"/>
              </w:rPr>
              <w:t xml:space="preserve"> техникалық регламентін (1R) бірінші қайта қарау жобасы (9 бет, испан тілінде)</w:t>
            </w:r>
          </w:p>
        </w:tc>
        <w:tc>
          <w:tcPr>
            <w:tcW w:w="2268" w:type="dxa"/>
            <w:shd w:val="clear" w:color="auto" w:fill="auto"/>
          </w:tcPr>
          <w:p w:rsidR="00267FE4" w:rsidRPr="00BF4789" w:rsidRDefault="003A23A4" w:rsidP="003A23A4">
            <w:pPr>
              <w:jc w:val="both"/>
              <w:rPr>
                <w:color w:val="000000" w:themeColor="text1"/>
                <w:sz w:val="24"/>
                <w:szCs w:val="24"/>
                <w:lang w:val="kk-KZ" w:eastAsia="en-US"/>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28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1701.13 - осы тарауда 2 - ескертуде көрсетілген құрақ қанты; 1701.14 - басқа құрақ қанты; - қант қызылшасы (ТН 170112); - Басқасы: (HS 17019)</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Эквадор</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Техникалық регламентте адамдардың қауіпсіздігі мен денсаулығын қорғау, сондай-ақ алдауды болдырмау мақсатында отандық және импорттық өнімдерді сатар алдында ақ, тазартылған және шикі (қоңыр) қанттың барлық түрлерімен орындалуы тиіс таңбалауға қойылатын талаптар белгіленген. Техникалық регламент келесі өнімдердің барлық нысандарына қолданылады:</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Ақ қант,</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Тазартылған қант,</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Қоңыр қант.</w:t>
            </w:r>
          </w:p>
          <w:p w:rsidR="00267FE4" w:rsidRPr="00BF4789" w:rsidRDefault="00267FE4" w:rsidP="0017529F">
            <w:pPr>
              <w:pStyle w:val="af7"/>
              <w:ind w:left="0"/>
              <w:jc w:val="both"/>
              <w:rPr>
                <w:color w:val="000000" w:themeColor="text1"/>
                <w:sz w:val="24"/>
                <w:szCs w:val="24"/>
                <w:lang w:val="kk-KZ"/>
              </w:rPr>
            </w:pPr>
            <w:r w:rsidRPr="00BF4789">
              <w:rPr>
                <w:color w:val="000000" w:themeColor="text1"/>
                <w:sz w:val="24"/>
                <w:szCs w:val="24"/>
                <w:lang w:val="kk-KZ"/>
              </w:rPr>
              <w:t>Бұл қатысты емес:</w:t>
            </w:r>
          </w:p>
          <w:p w:rsidR="00267FE4" w:rsidRPr="00BF4789" w:rsidRDefault="00267FE4" w:rsidP="0017529F">
            <w:pPr>
              <w:pStyle w:val="af7"/>
              <w:numPr>
                <w:ilvl w:val="0"/>
                <w:numId w:val="5"/>
              </w:numPr>
              <w:ind w:left="0" w:firstLine="317"/>
              <w:jc w:val="both"/>
              <w:rPr>
                <w:color w:val="000000" w:themeColor="text1"/>
                <w:sz w:val="24"/>
                <w:szCs w:val="24"/>
                <w:lang w:val="kk-KZ" w:eastAsia="en-US"/>
              </w:rPr>
            </w:pPr>
            <w:r w:rsidRPr="00BF4789">
              <w:rPr>
                <w:color w:val="000000" w:themeColor="text1"/>
                <w:sz w:val="24"/>
                <w:szCs w:val="24"/>
                <w:lang w:val="kk-KZ"/>
              </w:rPr>
              <w:t>2014 жылғы 18 желтоқсандағы №14308 Министрлікаралық шешімге сәйкес келетін, ауыл шаруашылығы, мал шаруашылығы, акваөсір</w:t>
            </w:r>
            <w:r w:rsidR="00750902" w:rsidRPr="00BF4789">
              <w:rPr>
                <w:color w:val="000000" w:themeColor="text1"/>
                <w:sz w:val="24"/>
                <w:szCs w:val="24"/>
                <w:lang w:val="kk-KZ"/>
              </w:rPr>
              <w:t xml:space="preserve">у және балық аулау министрлігі </w:t>
            </w:r>
            <w:r w:rsidRPr="00BF4789">
              <w:rPr>
                <w:color w:val="000000" w:themeColor="text1"/>
                <w:sz w:val="24"/>
                <w:szCs w:val="24"/>
                <w:lang w:val="kk-KZ"/>
              </w:rPr>
              <w:t xml:space="preserve"> және өнеркә</w:t>
            </w:r>
            <w:r w:rsidR="00750902" w:rsidRPr="00BF4789">
              <w:rPr>
                <w:color w:val="000000" w:themeColor="text1"/>
                <w:sz w:val="24"/>
                <w:szCs w:val="24"/>
                <w:lang w:val="kk-KZ"/>
              </w:rPr>
              <w:t>сіп және өнімділік министрлігі</w:t>
            </w:r>
            <w:r w:rsidRPr="00BF4789">
              <w:rPr>
                <w:color w:val="000000" w:themeColor="text1"/>
                <w:sz w:val="24"/>
                <w:szCs w:val="24"/>
                <w:lang w:val="kk-KZ"/>
              </w:rPr>
              <w:t xml:space="preserve"> шығарған өнеркәсіп салалары үшін шикізат ретінде пайдалануға арналған қант және Эквадордың кондитерлік және шоколад өнеркәсібіне арналған ақ қант импорты механизмінің жұмысын реттейтін, 2014 жылғы 31 желтоқсандағы № 658 қарарға сәйкес шығарылған регламент.</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rFonts w:eastAsia="Verdana"/>
                <w:b/>
                <w:color w:val="000000" w:themeColor="text1"/>
                <w:sz w:val="24"/>
                <w:szCs w:val="24"/>
                <w:lang w:val="en-GB"/>
              </w:rPr>
            </w:pPr>
            <w:r w:rsidRPr="00BF4789">
              <w:rPr>
                <w:b/>
                <w:color w:val="000000" w:themeColor="text1"/>
                <w:sz w:val="24"/>
                <w:szCs w:val="24"/>
                <w:lang w:val="en-US"/>
              </w:rPr>
              <w:t>G/TBT/N/ECU/414/Rev.1</w:t>
            </w:r>
          </w:p>
          <w:p w:rsidR="00267FE4" w:rsidRPr="00BF4789" w:rsidRDefault="00267FE4" w:rsidP="0017529F">
            <w:pPr>
              <w:jc w:val="right"/>
              <w:rPr>
                <w:b/>
                <w:color w:val="000000" w:themeColor="text1"/>
                <w:sz w:val="24"/>
                <w:szCs w:val="24"/>
                <w:lang w:val="en-GB" w:eastAsia="en-US"/>
              </w:rPr>
            </w:pP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Бірінші редакцияның жобасы (1R) RTE INEN № 095 </w:t>
            </w:r>
            <w:r w:rsidR="00750902" w:rsidRPr="00BF4789">
              <w:rPr>
                <w:color w:val="000000" w:themeColor="text1"/>
                <w:sz w:val="24"/>
                <w:szCs w:val="24"/>
                <w:lang w:val="kk-KZ"/>
              </w:rPr>
              <w:t>«</w:t>
            </w:r>
            <w:r w:rsidRPr="00BF4789">
              <w:rPr>
                <w:color w:val="000000" w:themeColor="text1"/>
                <w:sz w:val="24"/>
                <w:szCs w:val="24"/>
                <w:lang w:val="kk-KZ"/>
              </w:rPr>
              <w:t>лифтілер, эскалаторлар және қозғ</w:t>
            </w:r>
            <w:r w:rsidR="00750902" w:rsidRPr="00BF4789">
              <w:rPr>
                <w:color w:val="000000" w:themeColor="text1"/>
                <w:sz w:val="24"/>
                <w:szCs w:val="24"/>
                <w:lang w:val="kk-KZ"/>
              </w:rPr>
              <w:t>алатын жаяу жүргіншілер жолдары»</w:t>
            </w:r>
            <w:r w:rsidRPr="00BF4789">
              <w:rPr>
                <w:color w:val="000000" w:themeColor="text1"/>
                <w:sz w:val="24"/>
                <w:szCs w:val="24"/>
                <w:lang w:val="kk-KZ"/>
              </w:rPr>
              <w:t>) (10 бет, испан тілінде)</w:t>
            </w:r>
          </w:p>
        </w:tc>
        <w:tc>
          <w:tcPr>
            <w:tcW w:w="2268" w:type="dxa"/>
            <w:shd w:val="clear" w:color="auto" w:fill="auto"/>
          </w:tcPr>
          <w:p w:rsidR="00267FE4" w:rsidRPr="00BF4789" w:rsidRDefault="003A23A4" w:rsidP="003A23A4">
            <w:pPr>
              <w:jc w:val="both"/>
              <w:rPr>
                <w:color w:val="000000" w:themeColor="text1"/>
                <w:sz w:val="24"/>
                <w:szCs w:val="24"/>
                <w:lang w:val="kk-KZ" w:eastAsia="en-US"/>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28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Көтергіштер және скипті көтергіштер (HS 842810); - эскалаторлар және қозғалатын жолдар (HS 842840)</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Эквадор</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Техникалық регламент отандық және импорттық өнімдерді сатар алдында адамдардың қауіпсіздігін қорғау мақсатында көтергіштер, эскалаторлар мен қозғалатын жаяу жүргіншілер жолдары сәйкес келуі тиіс талаптарды белгілейді.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Бұл келесі өнімдерге қатысты:</w:t>
            </w:r>
          </w:p>
          <w:p w:rsidR="00267FE4" w:rsidRPr="00BF4789" w:rsidRDefault="00750902" w:rsidP="0017529F">
            <w:pPr>
              <w:jc w:val="both"/>
              <w:rPr>
                <w:color w:val="000000" w:themeColor="text1"/>
                <w:sz w:val="24"/>
                <w:szCs w:val="24"/>
                <w:lang w:val="kk-KZ"/>
              </w:rPr>
            </w:pPr>
            <w:r w:rsidRPr="00BF4789">
              <w:rPr>
                <w:color w:val="000000" w:themeColor="text1"/>
                <w:sz w:val="24"/>
                <w:szCs w:val="24"/>
                <w:lang w:val="kk-KZ"/>
              </w:rPr>
              <w:t xml:space="preserve">1. Адамдарды </w:t>
            </w:r>
            <w:r w:rsidR="00267FE4" w:rsidRPr="00BF4789">
              <w:rPr>
                <w:color w:val="000000" w:themeColor="text1"/>
                <w:sz w:val="24"/>
                <w:szCs w:val="24"/>
                <w:lang w:val="kk-KZ"/>
              </w:rPr>
              <w:t>және тауарларды тасымалдауға арналған кабинамен/тормен жабдықталған, тростарда, белдіктерде немесе шынжырларда ілінген және еңіс бұрышында тігінен 15 градустан аспайтын бағыттаушы бойынша қозғалатын тарту және орау барабаны үлгісіндегі тұрақты орнатылған электр көтергіштер.</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2. Адамдарды және тауарларды тасымалдауға арналған кабинамен/тормен жабдықталған, гидравликалық цилиндрлерде, тростарда немесе </w:t>
            </w:r>
            <w:r w:rsidRPr="00BF4789">
              <w:rPr>
                <w:color w:val="000000" w:themeColor="text1"/>
                <w:sz w:val="24"/>
                <w:szCs w:val="24"/>
                <w:lang w:val="kk-KZ"/>
              </w:rPr>
              <w:lastRenderedPageBreak/>
              <w:t xml:space="preserve">шынжырларда ілінген және тігінен 15 градустан аспайтын бағыттаушы бұрышпен қозғалатын тұрақты орнатылған гидравликалық көтергіштер.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3. Эскалаторлар және қозғалатын жолдар (паллет немесе таспалы).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Бұл қатысты емес:</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1. CPE INEN 018 - да көрсетілген тұрғын лифтілер: жолаушылар лифттеріне арналған қауіпсіздік коды-қауіпсіздік талаптары. </w:t>
            </w:r>
          </w:p>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 Баспалдақ көтергіштер.</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b/>
                <w:color w:val="000000" w:themeColor="text1"/>
                <w:sz w:val="24"/>
                <w:szCs w:val="24"/>
              </w:rPr>
              <w:t>G/TBT/N/CAN/600</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Ұсынылған түзету: Бұзаудың салмағы (5 бет, ағылшын және француз тілдерінде қол жетімді)</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20 желтоқсан 2017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28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HS 020110-500200</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Канада</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Канада бұзау етінің максималды салмағын 180 кг-нан 190 кг-ға дейін өзгертуді ұсынады.</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en-GB"/>
              </w:rPr>
            </w:pPr>
            <w:r w:rsidRPr="00BF4789">
              <w:rPr>
                <w:b/>
                <w:color w:val="000000" w:themeColor="text1"/>
                <w:sz w:val="24"/>
                <w:szCs w:val="24"/>
                <w:lang w:val="en-US"/>
              </w:rPr>
              <w:t>G/TBT/N/BRA/905/Add.2</w:t>
            </w:r>
          </w:p>
          <w:p w:rsidR="00267FE4" w:rsidRPr="00BF4789" w:rsidRDefault="00267FE4" w:rsidP="0017529F">
            <w:pPr>
              <w:jc w:val="both"/>
              <w:rPr>
                <w:color w:val="000000" w:themeColor="text1"/>
                <w:sz w:val="24"/>
                <w:szCs w:val="24"/>
                <w:lang w:val="en-GB"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жылғы 25 қазандағы келесі хабарлама Бразилия делегациясының өтініші бойынша таратылады.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 12 тамызындағы № 682 қарар жобасына түсініктеме берудің соңғы күні (2019 ж. 20 қараша), ол туралы бұрын G/TBT/N/BRA/905 құжатында хабарланған, онда белсенді фармацевтикалық ингредиентке жоспар құру ұсынылады.</w:t>
            </w:r>
          </w:p>
          <w:p w:rsidR="00267FE4" w:rsidRPr="00BF4789" w:rsidRDefault="00267FE4" w:rsidP="0017529F">
            <w:pPr>
              <w:jc w:val="both"/>
              <w:rPr>
                <w:color w:val="000000" w:themeColor="text1"/>
                <w:sz w:val="24"/>
                <w:szCs w:val="24"/>
                <w:lang w:val="kk-KZ" w:eastAsia="en-US"/>
              </w:rPr>
            </w:pPr>
            <w:hyperlink r:id="rId39" w:history="1">
              <w:r w:rsidRPr="00BF4789">
                <w:rPr>
                  <w:rStyle w:val="a9"/>
                  <w:color w:val="000000" w:themeColor="text1"/>
                  <w:sz w:val="24"/>
                  <w:szCs w:val="24"/>
                  <w:lang w:val="kk-KZ"/>
                </w:rPr>
                <w:t>http://pesquisa.in.gov.br/imprensa/jsp/visualiza/index.jsp?data=21/10/2019&amp;jornal=515&amp;pagina=73&amp;totalArquivos=83</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28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en-GB"/>
              </w:rPr>
            </w:pPr>
            <w:r w:rsidRPr="00BF4789">
              <w:rPr>
                <w:b/>
                <w:color w:val="000000" w:themeColor="text1"/>
                <w:sz w:val="24"/>
                <w:szCs w:val="24"/>
                <w:lang w:val="en-US"/>
              </w:rPr>
              <w:t>G/TBT/N/BRA/904/Add.2</w:t>
            </w:r>
          </w:p>
          <w:p w:rsidR="00267FE4" w:rsidRPr="00BF4789" w:rsidRDefault="00267FE4" w:rsidP="0017529F">
            <w:pPr>
              <w:jc w:val="both"/>
              <w:rPr>
                <w:color w:val="000000" w:themeColor="text1"/>
                <w:sz w:val="24"/>
                <w:szCs w:val="24"/>
                <w:lang w:val="en-GB"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жылғы 25 қазандағы келесі хабарлама Бразилия делегациясының өтініші бойынша жіберіледі.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жылғы 12 тамыздағы (2019 жылғы 20 қарашадағы) № 683 қарар жобасына түсініктеме беру 30 күнге ұзартылды.</w:t>
            </w:r>
          </w:p>
          <w:p w:rsidR="00267FE4" w:rsidRPr="00BF4789" w:rsidRDefault="00267FE4" w:rsidP="0017529F">
            <w:pPr>
              <w:jc w:val="both"/>
              <w:rPr>
                <w:color w:val="000000" w:themeColor="text1"/>
                <w:sz w:val="24"/>
                <w:szCs w:val="24"/>
                <w:lang w:val="kk-KZ" w:eastAsia="en-US"/>
              </w:rPr>
            </w:pPr>
            <w:hyperlink r:id="rId40" w:history="1">
              <w:r w:rsidRPr="00BF4789">
                <w:rPr>
                  <w:rStyle w:val="a9"/>
                  <w:color w:val="000000" w:themeColor="text1"/>
                  <w:sz w:val="24"/>
                  <w:szCs w:val="24"/>
                  <w:lang w:val="kk-KZ"/>
                </w:rPr>
                <w:t>http://pesquisa.in.gov.br/imprensa/jsp/visualiza/index.jsp?data=21/10/2019&amp;jornal=515&amp;pagina=73&amp;totalArquivos=83</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28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s-ES"/>
              </w:rPr>
            </w:pPr>
            <w:r w:rsidRPr="00BF4789">
              <w:rPr>
                <w:b/>
                <w:color w:val="000000" w:themeColor="text1"/>
                <w:sz w:val="24"/>
                <w:szCs w:val="24"/>
                <w:lang w:val="es-ES"/>
              </w:rPr>
              <w:t>G/TBT/N/USA/650/Add.4</w:t>
            </w:r>
          </w:p>
          <w:p w:rsidR="00267FE4" w:rsidRPr="00BF4789" w:rsidRDefault="00267FE4" w:rsidP="0017529F">
            <w:pPr>
              <w:jc w:val="both"/>
              <w:rPr>
                <w:color w:val="000000" w:themeColor="text1"/>
                <w:sz w:val="24"/>
                <w:szCs w:val="24"/>
                <w:lang w:val="es-ES"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2019 жылғы 28 қазандағы Америка Құрама Штаттары делегациясының өтініші бойынша таратылады.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Аты: Балалар төсек және ойын алаңдары үшін қауіпсіздік стандарттарын қайта қарау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Агенттік: тұтыну тауарларының қауіпсіздігі жөніндегі комиссия</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lastRenderedPageBreak/>
              <w:t>Әрекет: тікелей соңғы ереже</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Түйіндеме: АҚШ-тың тұтыну тауарларының қауіпсіздігі жөніндегі комиссиясы (CPSC) бұрын 2008 жылғы тұтыну тауарларының қауіпсіздігін арттыру туралы заңның 104-бабына сәйкес толық емес балалар кереуеттері (NFS) мен ойын алаңдары үшін тұтыну тауарларының қауіпсіздік стандарттарын жариялады (CPSIA). Стандарттар өзгерістермен балалар кереуеттері мен NFS ойын алаңдары үшін ASTM ерікті стандартына сілтеме түрінде енгізілген. ASTM жақында балалар кереуеті мен NFS ойын алаңдары үшін ерікті стандартты қайта қарады. CPSIA стандарттау жөніндегі ерікті ұйым комиссия 104-бөлімнің ережесіне сілтеме арқылы енгізген стандартты жаңартатын процесті қамтамасыз етеді. Осы процеске сәйкес, бұл тікелей соңғы ереже сілтеме арқылы ASTM стандартының жаңартылған нұсқасын қосу үшін шпаргалка мен NFS ойын алаңдары үшін міндетті стандарттарды қайта қарайды.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Даталар: ереже, егер тек CPSC ғана 2019 жылдың 22 қарашасына елеулі теріс пікір алмаса, 2020 жылдың 20 қаңтарында күшіне енеді. Осы Қағидада көрсетілген жарияланымға сілтеме жасау арқылы тіркеуді 2020 жылдың 20 қаңтарынан бастап Федералдық тізілім директоры бекітеді.</w:t>
            </w:r>
          </w:p>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https://www.govinfo.gov/content/pkg/FR-2019-10-23/html/2019-23088.htm https://www.govinfo.gov/content/pkg/FR-2019-10-23/pdf/2019-23088.pdf </w:t>
            </w:r>
            <w:hyperlink r:id="rId41" w:history="1">
              <w:r w:rsidRPr="00BF4789">
                <w:rPr>
                  <w:rStyle w:val="a9"/>
                  <w:color w:val="000000" w:themeColor="text1"/>
                  <w:sz w:val="24"/>
                  <w:szCs w:val="24"/>
                  <w:lang w:val="kk-KZ"/>
                </w:rPr>
                <w:t>https://members.wto.org/crnattachments/2019/TBT/USA/19_6044_00_e.pdf</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АҚШ</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es-ES"/>
              </w:rPr>
            </w:pPr>
            <w:r w:rsidRPr="00BF4789">
              <w:rPr>
                <w:b/>
                <w:color w:val="000000" w:themeColor="text1"/>
                <w:sz w:val="24"/>
                <w:szCs w:val="24"/>
                <w:lang w:val="es-ES"/>
              </w:rPr>
              <w:t>G/TBT/N/USA/564/Add.6</w:t>
            </w:r>
          </w:p>
          <w:p w:rsidR="00267FE4" w:rsidRPr="00BF4789" w:rsidRDefault="00267FE4" w:rsidP="0017529F">
            <w:pPr>
              <w:jc w:val="both"/>
              <w:rPr>
                <w:color w:val="000000" w:themeColor="text1"/>
                <w:sz w:val="24"/>
                <w:szCs w:val="24"/>
                <w:lang w:val="es-ES"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2019 жылғы 28 қазандағы Америка Құрама Штаттары делегациясының өтініші бойынша қолданылады.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Аты: Балалар төсек және ойын алаңдары үшін қауіпсіздік стандарттарын қайта қарау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Агенттік: тұтыну тауарларының қауіпсіздігі жөніндегі Комиссия</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Әрекет: тікелей соңғы ереже</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Описание: 2008 жылғы тұтыну тауарларының қауіпсіздігін арттыру туралы заңның 104 бабына сәйкес толық емес балалар кереуеттері (NFS) мен ойын алаңдары үшін өнімнің қауіпсіздік стандарттары. Стандарттар өзгерістермен балалар кереуеттері мен NFS ойын алаңдары үшін ASTM </w:t>
            </w:r>
            <w:r w:rsidRPr="00BF4789">
              <w:rPr>
                <w:color w:val="000000" w:themeColor="text1"/>
                <w:sz w:val="24"/>
                <w:szCs w:val="24"/>
                <w:lang w:val="kk-KZ"/>
              </w:rPr>
              <w:lastRenderedPageBreak/>
              <w:t>ерікті стандартына сілтеме түрінде енгізілген. ASTM жақында балалар кереуеті мен NFS ойын алаңдары үшін ерікті стандартты қайта қарады. CPSIA стандарттау жөніндегі ерікті ұйым комиссия 104-бөлімнің ережесіне сілтеме арқылы енгізген стандартты жаңартатын процесті қамтамасыз етеді. Осы процеске сәйкес, бұл тікелей соңғы ереже сілтеме арқылы ASTM стандартының жаңартылған нұсқасын қосу үшін шпаргалка мен NFS ойын алаңдары үшін міндетті стандарттарды қайта қарайды.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Даталар: ереже, егер тек CPSC ғана 2019 жылдың 22 қарашасына теріс пікір алмаса, 2020 жылдың 20 қаңтарында күшіне енеді. Осы Қағидада көрсетілген жарияланымға сілтеме жасау арқылы тіркеуді 2020 жылдың 20 қаңтарынан бастап Федералдық тізілім директоры бекітеді.</w:t>
            </w:r>
          </w:p>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https://www.govinfo.gov/content/pkg/FR-2019-10-23/html/2019-23088.htm https://www.govinfo.gov/content/pkg/FR-2019-10-23/pdf/2019-23088.pdf </w:t>
            </w:r>
            <w:hyperlink r:id="rId42" w:history="1">
              <w:r w:rsidRPr="00BF4789">
                <w:rPr>
                  <w:rStyle w:val="a9"/>
                  <w:color w:val="000000" w:themeColor="text1"/>
                  <w:sz w:val="24"/>
                  <w:szCs w:val="24"/>
                  <w:lang w:val="kk-KZ"/>
                </w:rPr>
                <w:t>https://members.wto.org/crnattachments/2019/TBT/USA/19_6043_00_e.pdf</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АҚШ</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es-ES"/>
              </w:rPr>
            </w:pPr>
            <w:r w:rsidRPr="00BF4789">
              <w:rPr>
                <w:b/>
                <w:color w:val="000000" w:themeColor="text1"/>
                <w:sz w:val="24"/>
                <w:szCs w:val="24"/>
                <w:lang w:val="es-ES"/>
              </w:rPr>
              <w:t>G/TBT/N/UGA/920/Add.2</w:t>
            </w:r>
          </w:p>
          <w:p w:rsidR="00267FE4" w:rsidRPr="00BF4789" w:rsidRDefault="00267FE4" w:rsidP="0017529F">
            <w:pPr>
              <w:jc w:val="both"/>
              <w:rPr>
                <w:color w:val="000000" w:themeColor="text1"/>
                <w:sz w:val="24"/>
                <w:szCs w:val="24"/>
                <w:lang w:val="es-ES"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Уганда делегациясының 2019 жылғы 25 қазандағы өтініші бойынша таратылады.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DUS 249-5: 2018, Мотор майлары. Жұмыс сипаттамаларының жіктелуі. 5 бөлім. Мотоциклдің екі актілі бензинді қозғалтқыштарында және онымен байланысты трансмиссияларда пайдаланылатын іштен жанудың моторлы майларына қойылатын техникалық талаптар.</w:t>
            </w:r>
          </w:p>
          <w:p w:rsidR="00267FE4" w:rsidRPr="00BF4789" w:rsidRDefault="00267FE4" w:rsidP="00BF4789">
            <w:pPr>
              <w:jc w:val="both"/>
              <w:rPr>
                <w:color w:val="000000" w:themeColor="text1"/>
                <w:sz w:val="24"/>
                <w:szCs w:val="24"/>
                <w:lang w:val="kk-KZ" w:eastAsia="en-US"/>
              </w:rPr>
            </w:pPr>
            <w:r w:rsidRPr="00BF4789">
              <w:rPr>
                <w:color w:val="000000" w:themeColor="text1"/>
                <w:sz w:val="24"/>
                <w:szCs w:val="24"/>
                <w:lang w:val="kk-KZ"/>
              </w:rPr>
              <w:t>DUS 249-5: 2018, Мотор майлары. Жұмыс сипаттамаларының жіктелуі. 5 бөлім. Мотоциклдер қозғалтқышының екі актілі циклі бар бензинді қозғалтқыштарда және олармен байланысты трансмиссияларда қолданылатын Іштен жану моторлы майларға техникал</w:t>
            </w:r>
            <w:r w:rsidR="00750902" w:rsidRPr="00BF4789">
              <w:rPr>
                <w:color w:val="000000" w:themeColor="text1"/>
                <w:sz w:val="24"/>
                <w:szCs w:val="24"/>
                <w:lang w:val="kk-KZ"/>
              </w:rPr>
              <w:t>ық шарттар; G/TBT/N/UGA/</w:t>
            </w:r>
            <w:r w:rsidRPr="00BF4789">
              <w:rPr>
                <w:color w:val="000000" w:themeColor="text1"/>
                <w:sz w:val="24"/>
                <w:szCs w:val="24"/>
                <w:lang w:val="kk-KZ"/>
              </w:rPr>
              <w:t xml:space="preserve">920 хабарлама 2019 жылдың 20 қыркүйегінде күшіне енді. Us 249-5: 2019 стандарты </w:t>
            </w:r>
            <w:r w:rsidR="00BF4789" w:rsidRPr="00BF4789">
              <w:rPr>
                <w:color w:val="000000" w:themeColor="text1"/>
                <w:sz w:val="24"/>
                <w:szCs w:val="24"/>
                <w:lang w:val="kk-KZ"/>
              </w:rPr>
              <w:t xml:space="preserve">Қозғалтқыштар </w:t>
            </w:r>
            <w:r w:rsidRPr="00BF4789">
              <w:rPr>
                <w:color w:val="000000" w:themeColor="text1"/>
                <w:sz w:val="24"/>
                <w:szCs w:val="24"/>
                <w:lang w:val="kk-KZ"/>
              </w:rPr>
              <w:t xml:space="preserve">майы. Жұмыс сипаттамаларының жіктелуі. 5 бөлім. </w:t>
            </w:r>
            <w:r w:rsidR="00750902" w:rsidRPr="00BF4789">
              <w:rPr>
                <w:color w:val="000000" w:themeColor="text1"/>
                <w:sz w:val="24"/>
                <w:szCs w:val="24"/>
                <w:lang w:val="kk-KZ"/>
              </w:rPr>
              <w:t>«</w:t>
            </w:r>
            <w:r w:rsidRPr="00BF4789">
              <w:rPr>
                <w:color w:val="000000" w:themeColor="text1"/>
                <w:sz w:val="24"/>
                <w:szCs w:val="24"/>
                <w:lang w:val="kk-KZ"/>
              </w:rPr>
              <w:t>Мотоциклдерге арналған бензинді қозғалтқыштар және оларға байланысты трансмиссиялар</w:t>
            </w:r>
            <w:r w:rsidR="00750902" w:rsidRPr="00BF4789">
              <w:rPr>
                <w:color w:val="000000" w:themeColor="text1"/>
                <w:sz w:val="24"/>
                <w:szCs w:val="24"/>
                <w:lang w:val="kk-KZ"/>
              </w:rPr>
              <w:t>»</w:t>
            </w:r>
            <w:r w:rsidRPr="00BF4789">
              <w:rPr>
                <w:color w:val="000000" w:themeColor="text1"/>
                <w:sz w:val="24"/>
                <w:szCs w:val="24"/>
                <w:lang w:val="kk-KZ"/>
              </w:rPr>
              <w:t xml:space="preserve"> екі актілі циклде пайдаланылатын Іштен жанатын мотор майларына арналған спецификацияны онлайн </w:t>
            </w:r>
            <w:r w:rsidRPr="00BF4789">
              <w:rPr>
                <w:color w:val="000000" w:themeColor="text1"/>
                <w:sz w:val="24"/>
                <w:szCs w:val="24"/>
                <w:lang w:val="kk-KZ"/>
              </w:rPr>
              <w:lastRenderedPageBreak/>
              <w:t xml:space="preserve">сілтеме бойынша алуға болады: </w:t>
            </w:r>
            <w:hyperlink r:id="rId43" w:history="1">
              <w:r w:rsidRPr="00BF4789">
                <w:rPr>
                  <w:rStyle w:val="a9"/>
                  <w:color w:val="000000" w:themeColor="text1"/>
                  <w:sz w:val="24"/>
                  <w:szCs w:val="24"/>
                  <w:lang w:val="kk-KZ"/>
                </w:rPr>
                <w:t>https://webstore.unbs.go.ug/</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B62023">
        <w:trPr>
          <w:trHeight w:val="393"/>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Уганда</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es-ES"/>
              </w:rPr>
            </w:pPr>
            <w:r w:rsidRPr="00BF4789">
              <w:rPr>
                <w:b/>
                <w:color w:val="000000" w:themeColor="text1"/>
                <w:sz w:val="24"/>
                <w:szCs w:val="24"/>
                <w:lang w:val="es-ES"/>
              </w:rPr>
              <w:t>G/TBT/N/UGA/912/Add.2</w:t>
            </w:r>
          </w:p>
          <w:p w:rsidR="00267FE4" w:rsidRPr="00BF4789" w:rsidRDefault="00267FE4" w:rsidP="0017529F">
            <w:pPr>
              <w:jc w:val="both"/>
              <w:rPr>
                <w:color w:val="000000" w:themeColor="text1"/>
                <w:sz w:val="24"/>
                <w:szCs w:val="24"/>
                <w:lang w:val="es-ES" w:eastAsia="en-US"/>
              </w:rPr>
            </w:pP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Келесі хабарлама Уганда делегациясының 2019 жылғы 25 қазандағы өтініші бойынша таратылады.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DUS 1987: 2018, шайқалған кілегей. Техникалық шарттар, бірінші басылым.</w:t>
            </w:r>
          </w:p>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Бұл қосудың мақсаты Уганда стандартының жобасы; DUS 1987: 2018, шайқалған кілегей-спецификация, бірінші басылым; G / TBT / N / UGA / 912 хабарлама 2019 жылдың 20 қыркүйегінде күшіне енді. Us 1987: 2019 </w:t>
            </w:r>
            <w:r w:rsidR="00750902" w:rsidRPr="00BF4789">
              <w:rPr>
                <w:color w:val="000000" w:themeColor="text1"/>
                <w:sz w:val="24"/>
                <w:szCs w:val="24"/>
                <w:lang w:val="kk-KZ"/>
              </w:rPr>
              <w:t xml:space="preserve">«Шайқалған </w:t>
            </w:r>
            <w:r w:rsidRPr="00BF4789">
              <w:rPr>
                <w:color w:val="000000" w:themeColor="text1"/>
                <w:sz w:val="24"/>
                <w:szCs w:val="24"/>
                <w:lang w:val="kk-KZ"/>
              </w:rPr>
              <w:t xml:space="preserve">кілегей </w:t>
            </w:r>
            <w:r w:rsidR="00750902" w:rsidRPr="00BF4789">
              <w:rPr>
                <w:color w:val="000000" w:themeColor="text1"/>
                <w:sz w:val="24"/>
                <w:szCs w:val="24"/>
                <w:lang w:val="kk-KZ"/>
              </w:rPr>
              <w:t>–</w:t>
            </w:r>
            <w:r w:rsidRPr="00BF4789">
              <w:rPr>
                <w:color w:val="000000" w:themeColor="text1"/>
                <w:sz w:val="24"/>
                <w:szCs w:val="24"/>
                <w:lang w:val="kk-KZ"/>
              </w:rPr>
              <w:t xml:space="preserve"> спецификация</w:t>
            </w:r>
            <w:r w:rsidR="00750902" w:rsidRPr="00BF4789">
              <w:rPr>
                <w:color w:val="000000" w:themeColor="text1"/>
                <w:sz w:val="24"/>
                <w:szCs w:val="24"/>
                <w:lang w:val="kk-KZ"/>
              </w:rPr>
              <w:t>»</w:t>
            </w:r>
            <w:r w:rsidRPr="00BF4789">
              <w:rPr>
                <w:color w:val="000000" w:themeColor="text1"/>
                <w:sz w:val="24"/>
                <w:szCs w:val="24"/>
                <w:lang w:val="kk-KZ"/>
              </w:rPr>
              <w:t xml:space="preserve"> стандарты мына сілтеме бойынша Интернет арқылы алуға болады: https://webstore.unbs.go.ug/</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0C7DF9">
        <w:trPr>
          <w:trHeight w:val="17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Уганда</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b/>
                <w:color w:val="000000" w:themeColor="text1"/>
                <w:sz w:val="24"/>
                <w:szCs w:val="24"/>
                <w:lang w:val="en-US"/>
              </w:rPr>
              <w:t>G/TBT/N/ECU/441/Rev.1</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Эквадордың RTE INEN № 152 техникалық регламентін екінші қайта қарау жобасы (2R): </w:t>
            </w:r>
            <w:r w:rsidR="00750902" w:rsidRPr="00BF4789">
              <w:rPr>
                <w:color w:val="000000" w:themeColor="text1"/>
                <w:sz w:val="24"/>
                <w:szCs w:val="24"/>
                <w:lang w:val="kk-KZ"/>
              </w:rPr>
              <w:t xml:space="preserve">«Жиналмалы </w:t>
            </w:r>
            <w:r w:rsidRPr="00BF4789">
              <w:rPr>
                <w:color w:val="000000" w:themeColor="text1"/>
                <w:sz w:val="24"/>
                <w:szCs w:val="24"/>
                <w:lang w:val="kk-KZ"/>
              </w:rPr>
              <w:t>күн жүйелері мен күн коллекторларының жылу сипаттамалары</w:t>
            </w:r>
            <w:r w:rsidR="00750902" w:rsidRPr="00BF4789">
              <w:rPr>
                <w:color w:val="000000" w:themeColor="text1"/>
                <w:sz w:val="24"/>
                <w:szCs w:val="24"/>
                <w:lang w:val="kk-KZ"/>
              </w:rPr>
              <w:t>»</w:t>
            </w:r>
            <w:r w:rsidRPr="00BF4789">
              <w:rPr>
                <w:color w:val="000000" w:themeColor="text1"/>
                <w:sz w:val="24"/>
                <w:szCs w:val="24"/>
                <w:lang w:val="kk-KZ"/>
              </w:rPr>
              <w:t xml:space="preserve"> (10 бет, испан тілінде)</w:t>
            </w:r>
          </w:p>
        </w:tc>
        <w:tc>
          <w:tcPr>
            <w:tcW w:w="2268" w:type="dxa"/>
            <w:shd w:val="clear" w:color="auto" w:fill="auto"/>
          </w:tcPr>
          <w:p w:rsidR="00267FE4" w:rsidRPr="00BF4789" w:rsidRDefault="003A23A4" w:rsidP="003A23A4">
            <w:pPr>
              <w:jc w:val="both"/>
              <w:rPr>
                <w:color w:val="000000" w:themeColor="text1"/>
                <w:sz w:val="24"/>
                <w:szCs w:val="24"/>
                <w:lang w:val="kk-KZ" w:eastAsia="en-US"/>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Басқа (HS 8419); - Жылу алмастырғыштар (СЭҚ ТН 841950); Күн энергетикасы (ICS 27.160)</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Эквадор</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Техникалық регламент адамның және қоршаған ортаның қауіпсіздігін қорғау мақсатында отандық және импорттық өнімдерді сатқанға дейін 100ºc төмен температурада сұйықтықты қыздыру үшін пайдаланылатын күн жиналмалы жүйелері мен күн коллекторлары жауап беруге тиіс талаптарды белгілейді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Бұл келесі өнімдерге қатысты: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1. Құрама күн жүйелері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 Жазық күн коллекторлары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3. күн коллекторларының дренаж түтігі</w:t>
            </w:r>
          </w:p>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Бұл тегіс немесе вакуумдық түтіктері бар күн коллекторларында пайдаланылатын немесе құрамына кіретін бөлшектерге жатпайды.</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rFonts w:eastAsia="Verdana"/>
                <w:b/>
                <w:color w:val="000000" w:themeColor="text1"/>
                <w:sz w:val="24"/>
                <w:szCs w:val="24"/>
                <w:lang w:val="en-US" w:eastAsia="en-US"/>
              </w:rPr>
            </w:pPr>
            <w:r w:rsidRPr="00BF4789">
              <w:rPr>
                <w:b/>
                <w:color w:val="000000" w:themeColor="text1"/>
                <w:sz w:val="24"/>
                <w:szCs w:val="24"/>
                <w:lang w:val="en-US"/>
              </w:rPr>
              <w:t>G/TBT/N/ECU/401/Rev.1</w:t>
            </w:r>
          </w:p>
        </w:tc>
        <w:tc>
          <w:tcPr>
            <w:tcW w:w="5386" w:type="dxa"/>
            <w:shd w:val="clear" w:color="auto" w:fill="auto"/>
          </w:tcPr>
          <w:p w:rsidR="00267FE4" w:rsidRPr="00BF4789" w:rsidRDefault="00267FE4" w:rsidP="00BF4789">
            <w:pPr>
              <w:jc w:val="both"/>
              <w:rPr>
                <w:color w:val="000000" w:themeColor="text1"/>
                <w:sz w:val="24"/>
                <w:szCs w:val="24"/>
                <w:lang w:val="kk-KZ" w:eastAsia="en-US"/>
              </w:rPr>
            </w:pPr>
            <w:r w:rsidRPr="00BF4789">
              <w:rPr>
                <w:color w:val="000000" w:themeColor="text1"/>
                <w:sz w:val="24"/>
                <w:szCs w:val="24"/>
                <w:lang w:val="kk-KZ"/>
              </w:rPr>
              <w:t xml:space="preserve">Бірінші редакцияның жобасы (1R) rte INEN № 070 </w:t>
            </w:r>
            <w:r w:rsidR="00BF4789" w:rsidRPr="00BF4789">
              <w:rPr>
                <w:color w:val="000000" w:themeColor="text1"/>
                <w:sz w:val="24"/>
                <w:szCs w:val="24"/>
                <w:lang w:val="kk-KZ"/>
              </w:rPr>
              <w:t>«</w:t>
            </w:r>
            <w:r w:rsidRPr="00BF4789">
              <w:rPr>
                <w:color w:val="000000" w:themeColor="text1"/>
                <w:sz w:val="24"/>
                <w:szCs w:val="24"/>
                <w:lang w:val="kk-KZ"/>
              </w:rPr>
              <w:t>балмұздақ</w:t>
            </w:r>
            <w:r w:rsidR="00BF4789" w:rsidRPr="00BF4789">
              <w:rPr>
                <w:color w:val="000000" w:themeColor="text1"/>
                <w:sz w:val="24"/>
                <w:szCs w:val="24"/>
                <w:lang w:val="kk-KZ"/>
              </w:rPr>
              <w:t xml:space="preserve">» </w:t>
            </w:r>
            <w:r w:rsidRPr="00BF4789">
              <w:rPr>
                <w:color w:val="000000" w:themeColor="text1"/>
                <w:sz w:val="24"/>
                <w:szCs w:val="24"/>
                <w:lang w:val="kk-KZ"/>
              </w:rPr>
              <w:t>(9 бет, испан тілінде)</w:t>
            </w:r>
          </w:p>
        </w:tc>
        <w:tc>
          <w:tcPr>
            <w:tcW w:w="2268" w:type="dxa"/>
            <w:shd w:val="clear" w:color="auto" w:fill="auto"/>
          </w:tcPr>
          <w:p w:rsidR="00267FE4" w:rsidRPr="00BF4789" w:rsidRDefault="003A23A4" w:rsidP="003A23A4">
            <w:pPr>
              <w:jc w:val="both"/>
              <w:rPr>
                <w:color w:val="000000" w:themeColor="text1"/>
                <w:sz w:val="24"/>
                <w:szCs w:val="24"/>
                <w:lang w:val="kk-KZ" w:eastAsia="en-US"/>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267FE4" w:rsidRPr="00BF4789" w:rsidTr="00CD2660">
        <w:trPr>
          <w:trHeight w:val="289"/>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Құрамында какаосы бар немесе жоқ балмұздақ және басқа да тамақ мұзы (HS 2105); - басқалар (СЭҚ ТН 210690); балмұздақ және балмұздақ кондитерлік (ICS 67.100.40)</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Эквадор</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Техникалық регламентте адамдардың денсаулығын қорғау мақсатында отандық және импорттық өнімдерді сату алдында балмұздақ пен </w:t>
            </w:r>
            <w:r w:rsidRPr="00BF4789">
              <w:rPr>
                <w:color w:val="000000" w:themeColor="text1"/>
                <w:sz w:val="24"/>
                <w:szCs w:val="24"/>
                <w:lang w:val="kk-KZ"/>
              </w:rPr>
              <w:lastRenderedPageBreak/>
              <w:t>балмұздаққа арналған қоспаларға қойылатын талаптар белгіленеді.</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Бұл келесі өнімдерге қатысты: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1.Пайдалануға дайын балмұздақ:</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сүт-кремді балмұздақ;</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сүт балмұздақ;</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өсімдік майы бар сүттен жасалған балмұздақ;</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өсімдік майы бар йогурттан жасалған балмұздақ;</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лактозасыз балмұздақ;</w:t>
            </w:r>
          </w:p>
          <w:p w:rsidR="00267FE4" w:rsidRPr="00BF4789" w:rsidRDefault="00267FE4" w:rsidP="0017529F">
            <w:pPr>
              <w:pStyle w:val="af7"/>
              <w:numPr>
                <w:ilvl w:val="1"/>
                <w:numId w:val="5"/>
              </w:numPr>
              <w:ind w:left="0" w:firstLine="0"/>
              <w:jc w:val="both"/>
              <w:rPr>
                <w:color w:val="000000" w:themeColor="text1"/>
                <w:sz w:val="24"/>
                <w:szCs w:val="24"/>
                <w:lang w:val="kk-KZ"/>
              </w:rPr>
            </w:pPr>
            <w:r w:rsidRPr="00BF4789">
              <w:rPr>
                <w:color w:val="000000" w:themeColor="text1"/>
                <w:sz w:val="24"/>
                <w:szCs w:val="24"/>
                <w:lang w:val="kk-KZ"/>
              </w:rPr>
              <w:t>шербет;</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Жеміс балмұздақ;</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судан немесе қардан жасалған балмұздақ;</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төмен калориялы балмұздақ;</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 Балмұздаққа арналған қоспалар, оның ішінде:</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сұйық қоспалар;</w:t>
            </w:r>
          </w:p>
          <w:p w:rsidR="00267FE4" w:rsidRPr="00BF4789" w:rsidRDefault="00267FE4" w:rsidP="0017529F">
            <w:pPr>
              <w:pStyle w:val="af7"/>
              <w:numPr>
                <w:ilvl w:val="0"/>
                <w:numId w:val="5"/>
              </w:numPr>
              <w:ind w:left="0" w:firstLine="0"/>
              <w:jc w:val="both"/>
              <w:rPr>
                <w:color w:val="000000" w:themeColor="text1"/>
                <w:sz w:val="24"/>
                <w:szCs w:val="24"/>
                <w:lang w:val="kk-KZ"/>
              </w:rPr>
            </w:pPr>
            <w:r w:rsidRPr="00BF4789">
              <w:rPr>
                <w:color w:val="000000" w:themeColor="text1"/>
                <w:sz w:val="24"/>
                <w:szCs w:val="24"/>
                <w:lang w:val="kk-KZ"/>
              </w:rPr>
              <w:t>концентрацияланған қоспалар;</w:t>
            </w:r>
          </w:p>
          <w:p w:rsidR="00267FE4" w:rsidRPr="00BF4789" w:rsidRDefault="00267FE4" w:rsidP="0017529F">
            <w:pPr>
              <w:pStyle w:val="af7"/>
              <w:numPr>
                <w:ilvl w:val="0"/>
                <w:numId w:val="6"/>
              </w:numPr>
              <w:ind w:left="0" w:firstLine="0"/>
              <w:jc w:val="both"/>
              <w:rPr>
                <w:color w:val="000000" w:themeColor="text1"/>
                <w:sz w:val="24"/>
                <w:szCs w:val="24"/>
                <w:lang w:val="kk-KZ" w:eastAsia="en-US"/>
              </w:rPr>
            </w:pPr>
            <w:r w:rsidRPr="00BF4789">
              <w:rPr>
                <w:color w:val="000000" w:themeColor="text1"/>
                <w:sz w:val="24"/>
                <w:szCs w:val="24"/>
                <w:lang w:val="kk-KZ"/>
              </w:rPr>
              <w:t>ұнтақ қоспалары.</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G/TBT/N/BRA/929</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жылғы 22 қазандағы № 734 Қаулы жобасы. Беттер саны: 20; Тіл: португал</w:t>
            </w:r>
          </w:p>
          <w:p w:rsidR="00267FE4" w:rsidRPr="00BF4789" w:rsidRDefault="00267FE4" w:rsidP="0017529F">
            <w:pPr>
              <w:jc w:val="both"/>
              <w:rPr>
                <w:color w:val="000000" w:themeColor="text1"/>
                <w:sz w:val="24"/>
                <w:szCs w:val="24"/>
                <w:lang w:val="kk-KZ" w:eastAsia="en-US"/>
              </w:rPr>
            </w:pPr>
            <w:hyperlink r:id="rId44" w:history="1">
              <w:r w:rsidRPr="00BF4789">
                <w:rPr>
                  <w:rStyle w:val="a9"/>
                  <w:color w:val="000000" w:themeColor="text1"/>
                  <w:sz w:val="24"/>
                  <w:szCs w:val="24"/>
                  <w:lang w:val="kk-KZ"/>
                </w:rPr>
                <w:t>http://formsus.datasus.gov.br/site/formulario.php?id_aplicacao=51499</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30 желтоқсан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СЭҚ ТН Коды: 3002300, 3822 (in vitro диагностикасына арналған өнімдер)</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Қарар жобасында қауіп - қатерлердің жіктелуі, хабарламаларды бақылау схемасы, нарықта тіркеу, авторландыру және таңбалауға қойылатын техникалық талаптар және in vitro диагностикасы үшін медициналық бұйымдарды қолдану жөніндегі нұсқаулықтар белгіленетін - 2015 жылғы 26 тамыздағы № 36 RDC қарарды жаңарту ұсынылады.</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G/TBT/N/BRA/928</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2019 жылғы 14 қазандағы № 730 Қаулы жобасы. Беттер саны: 18; Тіл: португал.</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30 желтоқсан 2019 жыл</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СЭҚ ТН Коды: 2936, 2937, 3001, 3002, 3003, 3004, 3006 (медициналық жабдықтар)</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Бразилия</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Қарар жобасында тәуекелдердің жіктелуі, нарықтағы рұқсат және таңбалауға қойылатын техникалық талаптар және медициналық бұйымдарды қолдану жөніндегі нұсқаулықтар белгіленетін 2001 жылғы 22 қазандағы № 185 RDC- Қаулысын жаңарту ұсынылады.</w:t>
            </w:r>
          </w:p>
          <w:p w:rsidR="00267FE4" w:rsidRPr="00BF4789" w:rsidRDefault="00267FE4" w:rsidP="0017529F">
            <w:pPr>
              <w:jc w:val="both"/>
              <w:rPr>
                <w:color w:val="000000" w:themeColor="text1"/>
                <w:sz w:val="24"/>
                <w:szCs w:val="24"/>
                <w:lang w:val="kk-KZ" w:eastAsia="en-US"/>
              </w:rPr>
            </w:pPr>
            <w:hyperlink r:id="rId45" w:history="1">
              <w:r w:rsidRPr="00BF4789">
                <w:rPr>
                  <w:rStyle w:val="a9"/>
                  <w:color w:val="000000" w:themeColor="text1"/>
                  <w:sz w:val="24"/>
                  <w:szCs w:val="24"/>
                  <w:lang w:val="kk-KZ"/>
                </w:rPr>
                <w:t>http://formsus.datasus.gov.br/site/formulario.php?id_aplicacao=50936</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b/>
                <w:color w:val="000000" w:themeColor="text1"/>
                <w:sz w:val="24"/>
                <w:szCs w:val="24"/>
                <w:lang w:val="kk-KZ" w:eastAsia="en-US"/>
              </w:rPr>
            </w:pPr>
            <w:r w:rsidRPr="00BF4789">
              <w:rPr>
                <w:b/>
                <w:color w:val="000000" w:themeColor="text1"/>
                <w:sz w:val="24"/>
                <w:szCs w:val="24"/>
                <w:lang w:val="kk-KZ"/>
              </w:rPr>
              <w:t>G/TBT/N/ARE/464</w:t>
            </w:r>
          </w:p>
        </w:tc>
        <w:tc>
          <w:tcPr>
            <w:tcW w:w="5386" w:type="dxa"/>
            <w:shd w:val="clear" w:color="auto" w:fill="auto"/>
          </w:tcPr>
          <w:p w:rsidR="00267FE4" w:rsidRPr="00BF4789" w:rsidRDefault="00750902" w:rsidP="0017529F">
            <w:pPr>
              <w:jc w:val="both"/>
              <w:rPr>
                <w:color w:val="000000" w:themeColor="text1"/>
                <w:sz w:val="24"/>
                <w:szCs w:val="24"/>
                <w:lang w:val="kk-KZ" w:eastAsia="en-US"/>
              </w:rPr>
            </w:pPr>
            <w:r w:rsidRPr="00BF4789">
              <w:rPr>
                <w:color w:val="000000" w:themeColor="text1"/>
                <w:sz w:val="24"/>
                <w:szCs w:val="24"/>
                <w:lang w:val="kk-KZ"/>
              </w:rPr>
              <w:t>«</w:t>
            </w:r>
            <w:r w:rsidR="00267FE4" w:rsidRPr="00BF4789">
              <w:rPr>
                <w:color w:val="000000" w:themeColor="text1"/>
                <w:sz w:val="24"/>
                <w:szCs w:val="24"/>
                <w:lang w:val="kk-KZ"/>
              </w:rPr>
              <w:t>Оқушылар мен студенттерді тасымалдау кезінде мектеп автобустарының қауіпсіздік талаптары</w:t>
            </w:r>
            <w:r w:rsidRPr="00BF4789">
              <w:rPr>
                <w:color w:val="000000" w:themeColor="text1"/>
                <w:sz w:val="24"/>
                <w:szCs w:val="24"/>
                <w:lang w:val="kk-KZ"/>
              </w:rPr>
              <w:t>»</w:t>
            </w:r>
            <w:r w:rsidR="00267FE4" w:rsidRPr="00BF4789">
              <w:rPr>
                <w:color w:val="000000" w:themeColor="text1"/>
                <w:sz w:val="24"/>
                <w:szCs w:val="24"/>
                <w:lang w:val="kk-KZ"/>
              </w:rPr>
              <w:t xml:space="preserve"> Техникалық Регламентін жаңарту (9 бет., Араб тілінде)</w:t>
            </w:r>
          </w:p>
        </w:tc>
        <w:tc>
          <w:tcPr>
            <w:tcW w:w="2268" w:type="dxa"/>
            <w:shd w:val="clear" w:color="auto" w:fill="auto"/>
          </w:tcPr>
          <w:p w:rsidR="00267FE4" w:rsidRPr="00BF4789" w:rsidRDefault="003A23A4" w:rsidP="0017529F">
            <w:pPr>
              <w:jc w:val="both"/>
              <w:rPr>
                <w:color w:val="000000" w:themeColor="text1"/>
                <w:sz w:val="24"/>
                <w:szCs w:val="24"/>
                <w:lang w:val="kk-KZ" w:eastAsia="en-US"/>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29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Мектеп автобустары; автобустар (ICS 43.080.20)</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БАӘ</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Техникалық регламент жобасы оқушылар мен </w:t>
            </w:r>
            <w:r w:rsidRPr="00BF4789">
              <w:rPr>
                <w:color w:val="000000" w:themeColor="text1"/>
                <w:sz w:val="24"/>
                <w:szCs w:val="24"/>
                <w:lang w:val="kk-KZ"/>
              </w:rPr>
              <w:lastRenderedPageBreak/>
              <w:t>студенттерді тасымалдау кезінде мектеп автобустарының қауіпсіздік талаптарына қатысты.</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kk-KZ" w:eastAsia="en-US"/>
              </w:rPr>
            </w:pPr>
            <w:r w:rsidRPr="00BF4789">
              <w:rPr>
                <w:b/>
                <w:color w:val="000000" w:themeColor="text1"/>
                <w:sz w:val="24"/>
                <w:szCs w:val="24"/>
                <w:lang w:val="kk-KZ"/>
              </w:rPr>
              <w:t>G/TBT/N/UGA/930/Add.2</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DUS 2037: 2018, комбуча-сипаттамасы, бірінші басылым.</w:t>
            </w:r>
          </w:p>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 xml:space="preserve">Уганда стандартының жобасы; DUS 2037: 2018, комбуча - сипаттамасы, бірінші басылым; G / TBT / N / UGA / 930 хабарлама 2019 жылдың 20 қыркүйегінде күшіне енді. Стандарт, US 2037: 2019, комбуча-сипатамасы, бірінші басылым, сілтеме бойынша алуға болады </w:t>
            </w:r>
            <w:hyperlink r:id="rId46" w:history="1">
              <w:r w:rsidRPr="00BF4789">
                <w:rPr>
                  <w:rStyle w:val="a9"/>
                  <w:color w:val="000000" w:themeColor="text1"/>
                  <w:sz w:val="24"/>
                  <w:szCs w:val="24"/>
                  <w:lang w:val="kk-KZ"/>
                </w:rPr>
                <w:t>https://webstore.unbs.go.ug/</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rPr>
                <w:color w:val="000000" w:themeColor="text1"/>
                <w:sz w:val="24"/>
                <w:szCs w:val="24"/>
                <w:lang w:val="kk-KZ" w:eastAsia="en-US"/>
              </w:rPr>
            </w:pPr>
            <w:r w:rsidRPr="00BF4789">
              <w:rPr>
                <w:color w:val="000000" w:themeColor="text1"/>
                <w:sz w:val="24"/>
                <w:szCs w:val="24"/>
                <w:lang w:val="kk-KZ"/>
              </w:rPr>
              <w:t>30 қазан 2019 жыл</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rPr>
                <w:color w:val="000000" w:themeColor="text1"/>
                <w:sz w:val="24"/>
                <w:szCs w:val="24"/>
                <w:lang w:val="kk-KZ" w:eastAsia="en-US"/>
              </w:rPr>
            </w:pPr>
            <w:r w:rsidRPr="00BF4789">
              <w:rPr>
                <w:color w:val="000000" w:themeColor="text1"/>
                <w:sz w:val="24"/>
                <w:szCs w:val="24"/>
                <w:lang w:val="kk-KZ"/>
              </w:rPr>
              <w:t xml:space="preserve">Уганда  </w:t>
            </w:r>
          </w:p>
        </w:tc>
        <w:tc>
          <w:tcPr>
            <w:tcW w:w="5386" w:type="dxa"/>
            <w:shd w:val="clear" w:color="auto" w:fill="auto"/>
          </w:tcPr>
          <w:p w:rsidR="00267FE4" w:rsidRPr="00BF4789" w:rsidRDefault="00267FE4" w:rsidP="0017529F">
            <w:pPr>
              <w:jc w:val="both"/>
              <w:rPr>
                <w:color w:val="000000" w:themeColor="text1"/>
                <w:sz w:val="24"/>
                <w:szCs w:val="24"/>
                <w:lang w:val="kk-KZ" w:eastAsia="en-US"/>
              </w:rPr>
            </w:pPr>
          </w:p>
        </w:tc>
        <w:tc>
          <w:tcPr>
            <w:tcW w:w="2268" w:type="dxa"/>
            <w:shd w:val="clear" w:color="auto" w:fill="auto"/>
          </w:tcPr>
          <w:p w:rsidR="00267FE4" w:rsidRPr="00BF4789" w:rsidRDefault="00267FE4" w:rsidP="0017529F">
            <w:pPr>
              <w:jc w:val="both"/>
              <w:rPr>
                <w:color w:val="000000" w:themeColor="text1"/>
                <w:sz w:val="24"/>
                <w:szCs w:val="24"/>
                <w:lang w:val="kk-KZ" w:eastAsia="en-US"/>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kk-KZ" w:eastAsia="en-US"/>
              </w:rPr>
            </w:pPr>
            <w:r w:rsidRPr="00BF4789">
              <w:rPr>
                <w:b/>
                <w:color w:val="000000" w:themeColor="text1"/>
                <w:sz w:val="24"/>
                <w:szCs w:val="24"/>
                <w:lang w:val="kk-KZ"/>
              </w:rPr>
              <w:t>G/TBT/N/UGA/858/Add.2</w:t>
            </w:r>
          </w:p>
        </w:tc>
        <w:tc>
          <w:tcPr>
            <w:tcW w:w="5386" w:type="dxa"/>
            <w:shd w:val="clear" w:color="auto" w:fill="auto"/>
          </w:tcPr>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w:t>
            </w:r>
          </w:p>
          <w:p w:rsidR="00267FE4" w:rsidRPr="00BF4789" w:rsidRDefault="00267FE4" w:rsidP="0017529F">
            <w:pPr>
              <w:jc w:val="both"/>
              <w:rPr>
                <w:color w:val="000000" w:themeColor="text1"/>
                <w:sz w:val="24"/>
                <w:szCs w:val="24"/>
                <w:lang w:val="kk-KZ"/>
              </w:rPr>
            </w:pPr>
            <w:r w:rsidRPr="00BF4789">
              <w:rPr>
                <w:color w:val="000000" w:themeColor="text1"/>
                <w:sz w:val="24"/>
                <w:szCs w:val="24"/>
                <w:lang w:val="kk-KZ"/>
              </w:rPr>
              <w:t>DUS 1953: 2018, Көкөніс және жаңғақ уылдырығы. Техникалық шарттар, бірінші басылым.</w:t>
            </w:r>
          </w:p>
          <w:p w:rsidR="00267FE4" w:rsidRPr="00BF4789" w:rsidRDefault="00267FE4" w:rsidP="0017529F">
            <w:pPr>
              <w:jc w:val="both"/>
              <w:rPr>
                <w:color w:val="000000" w:themeColor="text1"/>
                <w:sz w:val="24"/>
                <w:szCs w:val="24"/>
                <w:lang w:val="kk-KZ" w:eastAsia="en-US"/>
              </w:rPr>
            </w:pPr>
            <w:r w:rsidRPr="00BF4789">
              <w:rPr>
                <w:color w:val="000000" w:themeColor="text1"/>
                <w:sz w:val="24"/>
                <w:szCs w:val="24"/>
                <w:lang w:val="kk-KZ"/>
              </w:rPr>
              <w:t>Уганда стандартының жобасы; DUS 1953: 2018, көкөніс және жаңғақ уылдырығы-сипаттамасы, бірінші басылым; G / TBT / N / UGA / 858 хабарлама 2019 жылдың 20 қыркүйегінде күшіне</w:t>
            </w:r>
            <w:r w:rsidR="00750902" w:rsidRPr="00BF4789">
              <w:rPr>
                <w:color w:val="000000" w:themeColor="text1"/>
                <w:sz w:val="24"/>
                <w:szCs w:val="24"/>
                <w:lang w:val="kk-KZ"/>
              </w:rPr>
              <w:t xml:space="preserve"> енді. US 2022: 2019 стандарты «</w:t>
            </w:r>
            <w:r w:rsidRPr="00BF4789">
              <w:rPr>
                <w:color w:val="000000" w:themeColor="text1"/>
                <w:sz w:val="24"/>
                <w:szCs w:val="24"/>
                <w:lang w:val="kk-KZ"/>
              </w:rPr>
              <w:t>Көкөніс және жаңғақ уылдыр</w:t>
            </w:r>
            <w:r w:rsidR="00750902" w:rsidRPr="00BF4789">
              <w:rPr>
                <w:color w:val="000000" w:themeColor="text1"/>
                <w:sz w:val="24"/>
                <w:szCs w:val="24"/>
                <w:lang w:val="kk-KZ"/>
              </w:rPr>
              <w:t>ығы. Ерекшелік, бірінші басылым»</w:t>
            </w:r>
            <w:r w:rsidRPr="00BF4789">
              <w:rPr>
                <w:color w:val="000000" w:themeColor="text1"/>
                <w:sz w:val="24"/>
                <w:szCs w:val="24"/>
                <w:lang w:val="kk-KZ"/>
              </w:rPr>
              <w:t xml:space="preserve"> сілтемесі бойынша алуға болады: </w:t>
            </w:r>
            <w:hyperlink r:id="rId47" w:history="1">
              <w:r w:rsidRPr="00BF4789">
                <w:rPr>
                  <w:rStyle w:val="a9"/>
                  <w:color w:val="000000" w:themeColor="text1"/>
                  <w:sz w:val="24"/>
                  <w:szCs w:val="24"/>
                  <w:lang w:val="kk-KZ"/>
                </w:rPr>
                <w:t>https://webstore.unbs.go.ug/</w:t>
              </w:r>
            </w:hyperlink>
            <w:r w:rsidRPr="00BF4789">
              <w:rPr>
                <w:color w:val="000000" w:themeColor="text1"/>
                <w:sz w:val="24"/>
                <w:szCs w:val="24"/>
                <w:lang w:val="kk-KZ"/>
              </w:rPr>
              <w:t xml:space="preserve"> </w:t>
            </w: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rPr>
                <w:color w:val="000000" w:themeColor="text1"/>
                <w:sz w:val="24"/>
                <w:szCs w:val="24"/>
                <w:lang w:val="kk-KZ" w:eastAsia="en-US"/>
              </w:rPr>
            </w:pPr>
            <w:r w:rsidRPr="00BF4789">
              <w:rPr>
                <w:color w:val="000000" w:themeColor="text1"/>
                <w:sz w:val="24"/>
                <w:szCs w:val="24"/>
                <w:lang w:val="kk-KZ"/>
              </w:rPr>
              <w:t>30 қазан 2019 жыл</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rPr>
                <w:color w:val="000000" w:themeColor="text1"/>
                <w:sz w:val="24"/>
                <w:szCs w:val="24"/>
                <w:lang w:val="kk-KZ" w:eastAsia="en-US"/>
              </w:rPr>
            </w:pPr>
            <w:r w:rsidRPr="00BF4789">
              <w:rPr>
                <w:color w:val="000000" w:themeColor="text1"/>
                <w:sz w:val="24"/>
                <w:szCs w:val="24"/>
                <w:lang w:val="kk-KZ"/>
              </w:rPr>
              <w:t>Уганда</w:t>
            </w:r>
          </w:p>
        </w:tc>
        <w:tc>
          <w:tcPr>
            <w:tcW w:w="5386" w:type="dxa"/>
            <w:shd w:val="clear" w:color="auto" w:fill="auto"/>
          </w:tcPr>
          <w:p w:rsidR="00267FE4" w:rsidRPr="00BF4789" w:rsidRDefault="00267FE4"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7FE4" w:rsidRPr="00BF4789" w:rsidRDefault="00267FE4" w:rsidP="0017529F">
            <w:pPr>
              <w:jc w:val="both"/>
              <w:rPr>
                <w:color w:val="000000" w:themeColor="text1"/>
                <w:sz w:val="24"/>
                <w:szCs w:val="24"/>
                <w:lang w:val="kk-KZ"/>
              </w:rPr>
            </w:pPr>
          </w:p>
        </w:tc>
      </w:tr>
      <w:tr w:rsidR="00267FE4" w:rsidRPr="00BF4789" w:rsidTr="00345A2D">
        <w:trPr>
          <w:trHeight w:val="361"/>
        </w:trPr>
        <w:tc>
          <w:tcPr>
            <w:tcW w:w="710" w:type="dxa"/>
            <w:vMerge w:val="restart"/>
            <w:shd w:val="clear" w:color="auto" w:fill="auto"/>
          </w:tcPr>
          <w:p w:rsidR="00267FE4" w:rsidRPr="00BF4789" w:rsidRDefault="00267FE4" w:rsidP="0017529F">
            <w:pPr>
              <w:numPr>
                <w:ilvl w:val="0"/>
                <w:numId w:val="3"/>
              </w:numPr>
              <w:ind w:left="0" w:firstLine="0"/>
              <w:jc w:val="both"/>
              <w:rPr>
                <w:color w:val="000000" w:themeColor="text1"/>
                <w:sz w:val="24"/>
                <w:szCs w:val="24"/>
                <w:lang w:val="kk-KZ"/>
              </w:rPr>
            </w:pPr>
          </w:p>
        </w:tc>
        <w:tc>
          <w:tcPr>
            <w:tcW w:w="2268" w:type="dxa"/>
            <w:shd w:val="clear" w:color="auto" w:fill="auto"/>
          </w:tcPr>
          <w:p w:rsidR="00267FE4" w:rsidRPr="00BF4789" w:rsidRDefault="00267FE4" w:rsidP="0017529F">
            <w:pPr>
              <w:jc w:val="right"/>
              <w:rPr>
                <w:b/>
                <w:color w:val="000000" w:themeColor="text1"/>
                <w:sz w:val="24"/>
                <w:szCs w:val="24"/>
                <w:lang w:val="en-GB" w:eastAsia="en-US"/>
              </w:rPr>
            </w:pPr>
            <w:r w:rsidRPr="00BF4789">
              <w:rPr>
                <w:b/>
                <w:color w:val="000000" w:themeColor="text1"/>
                <w:sz w:val="24"/>
                <w:szCs w:val="24"/>
              </w:rPr>
              <w:t>G/TBT/N/THA/558</w:t>
            </w:r>
          </w:p>
          <w:p w:rsidR="00267FE4" w:rsidRPr="00BF4789" w:rsidRDefault="00267FE4" w:rsidP="0017529F">
            <w:pPr>
              <w:jc w:val="right"/>
              <w:rPr>
                <w:b/>
                <w:color w:val="000000" w:themeColor="text1"/>
                <w:sz w:val="24"/>
                <w:szCs w:val="24"/>
                <w:lang w:val="en-US"/>
              </w:rPr>
            </w:pPr>
          </w:p>
        </w:tc>
        <w:tc>
          <w:tcPr>
            <w:tcW w:w="5386" w:type="dxa"/>
            <w:shd w:val="clear" w:color="auto" w:fill="auto"/>
          </w:tcPr>
          <w:p w:rsidR="00267FE4"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Хабарлама жобасы «Генетикалық түрлендірілген тамақ өнімдерін таңбалау» (2 бет, тай тілінде)</w:t>
            </w:r>
          </w:p>
        </w:tc>
        <w:tc>
          <w:tcPr>
            <w:tcW w:w="2268" w:type="dxa"/>
            <w:shd w:val="clear" w:color="auto" w:fill="auto"/>
          </w:tcPr>
          <w:p w:rsidR="00267FE4"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eastAsia="en-US"/>
              </w:rPr>
            </w:pPr>
            <w:r w:rsidRPr="00BF4789">
              <w:rPr>
                <w:color w:val="000000" w:themeColor="text1"/>
                <w:sz w:val="24"/>
                <w:szCs w:val="24"/>
                <w:lang w:val="kk-KZ"/>
              </w:rPr>
              <w:t>30 қазан 2019 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Буып-түйілген Тамақ өнімдері (ICS 67.040)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Тайланд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Қоғамдық денсаулық сақтау министрлігі (MOPH) «Генетикалық түрлендірілген тамақ өнімдерін таңбалау (ГМО)» жобасын қайта қарауды ұсынады: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 Денсаулық сақтау министрлігінің (№ 251) «Генетикалық түрлендірудің/гендік инженерияның белгілі бір әдістерінің көмегімен алынған тамақ өнімдерін таңбалау» 8 желтоқсандағы хабарламасы жойылуға жатады.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2. Құрамында генетикалық түрлендірілген организмдер (ГМО) бар немесе олардан тұратын </w:t>
            </w:r>
            <w:r w:rsidRPr="00BF4789">
              <w:rPr>
                <w:color w:val="000000" w:themeColor="text1"/>
                <w:sz w:val="24"/>
                <w:szCs w:val="24"/>
                <w:lang w:val="kk-KZ"/>
              </w:rPr>
              <w:lastRenderedPageBreak/>
              <w:t>тамақ өнімдерін таңбалау туралы заңдарға сәйкес таңбалауға қойылатын жалпы талаптарға қосымша былайша таңбалануы тиіс:</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 Генетикалық түрлендірілген өсімдіктерден тұратын немесе тұратын, әрбір ингредиент үшін бес немесе одан да көп пайыз тамақ</w:t>
            </w:r>
          </w:p>
          <w:p w:rsidR="00207AB6"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(б) </w:t>
            </w:r>
            <w:r w:rsidR="00207AB6" w:rsidRPr="00BF4789">
              <w:rPr>
                <w:color w:val="000000" w:themeColor="text1"/>
                <w:sz w:val="24"/>
                <w:szCs w:val="24"/>
                <w:lang w:val="kk-KZ"/>
              </w:rPr>
              <w:t xml:space="preserve">генетикалық түрлендірілген жануарлардан тұратын немесе тұратын азық, әрбір ингредиент үшін бес немесе одан көп пайыз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(c) </w:t>
            </w:r>
            <w:r w:rsidR="00207AB6" w:rsidRPr="00BF4789">
              <w:rPr>
                <w:color w:val="000000" w:themeColor="text1"/>
                <w:sz w:val="24"/>
                <w:szCs w:val="24"/>
                <w:lang w:val="kk-KZ"/>
              </w:rPr>
              <w:t>Генетикалық түрлендірілген микроорганизмдерді пайдалана отырып алынған тамақ өнімдері.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3. </w:t>
            </w:r>
            <w:r w:rsidR="00207AB6" w:rsidRPr="00BF4789">
              <w:rPr>
                <w:color w:val="000000" w:themeColor="text1"/>
                <w:sz w:val="24"/>
                <w:szCs w:val="24"/>
                <w:lang w:val="kk-KZ"/>
              </w:rPr>
              <w:t>Таңбалауға қойылатын талаптар;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(a) </w:t>
            </w:r>
            <w:r w:rsidR="009A1A4C" w:rsidRPr="00BF4789">
              <w:rPr>
                <w:color w:val="000000" w:themeColor="text1"/>
                <w:sz w:val="24"/>
                <w:szCs w:val="24"/>
                <w:lang w:val="kk-KZ"/>
              </w:rPr>
              <w:t>Егер азық-түлік өнімі тек бір ингредиенттен тұратын болса, «Генетикалық түрлендірілген» мәтіні азық-түлік атауының жанында заттаңбада пайда болуы тиіс.</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(b) </w:t>
            </w:r>
            <w:r w:rsidR="009A1A4C" w:rsidRPr="00BF4789">
              <w:rPr>
                <w:color w:val="000000" w:themeColor="text1"/>
                <w:sz w:val="24"/>
                <w:szCs w:val="24"/>
                <w:lang w:val="kk-KZ"/>
              </w:rPr>
              <w:t>Егер тамақ өнімі бір ингредиенттен артық болса, «Генетикалық түрлендірілген» мәтіні ингредиент атауымен қатар заттаңбада көрсетілуі тиіс.</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(c) </w:t>
            </w:r>
            <w:r w:rsidR="009A1A4C" w:rsidRPr="00BF4789">
              <w:rPr>
                <w:color w:val="000000" w:themeColor="text1"/>
                <w:sz w:val="24"/>
                <w:szCs w:val="24"/>
                <w:lang w:val="kk-KZ"/>
              </w:rPr>
              <w:t>Егер ГМ-өсімдіктерден немесе ГМ-жануарлардан өндірілген өнім немесе ГММ пайдаланылса, заттаңбада мәтін көрсетілуі тиіс «[Өнім атауы], алынған [ГМО түрі</w:t>
            </w:r>
            <w:r w:rsidRPr="00BF4789">
              <w:rPr>
                <w:color w:val="000000" w:themeColor="text1"/>
                <w:sz w:val="24"/>
                <w:szCs w:val="24"/>
                <w:lang w:val="kk-KZ"/>
              </w:rPr>
              <w:t>]».</w:t>
            </w:r>
          </w:p>
          <w:p w:rsidR="000B4AE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г) </w:t>
            </w:r>
            <w:r w:rsidR="000B4AED" w:rsidRPr="00BF4789">
              <w:rPr>
                <w:color w:val="000000" w:themeColor="text1"/>
                <w:sz w:val="24"/>
                <w:szCs w:val="24"/>
                <w:lang w:val="kk-KZ"/>
              </w:rPr>
              <w:t>Сөздер анық және оңай оқылуы керек. Ол қалың қаріппен бөлінуі тиіс, мәтін мен фон арасындағы түс контраст және жазба кеңістігі пропорционалды болуы тиіс.</w:t>
            </w:r>
          </w:p>
          <w:p w:rsidR="000B4AE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e) </w:t>
            </w:r>
            <w:r w:rsidR="000B4AED" w:rsidRPr="00BF4789">
              <w:rPr>
                <w:color w:val="000000" w:themeColor="text1"/>
                <w:sz w:val="24"/>
                <w:szCs w:val="24"/>
                <w:lang w:val="kk-KZ"/>
              </w:rPr>
              <w:t>қара түсті «ГМО» таңбасын сары фоны бар үшбұрышта көрсету жолымен қосымша таңбалау; немесе ұялы телефондарға арналған қосымшалар арқылы тұтынушыларға қосымша ақпарат беру немесе электрондық немесе сандық сілтемелерді ашу үшін мәтін; ерікті болып табылады.</w:t>
            </w:r>
          </w:p>
          <w:p w:rsidR="000B4AED" w:rsidRPr="00BF4789" w:rsidRDefault="000B4AE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4. Ерекшелік:</w:t>
            </w:r>
          </w:p>
          <w:p w:rsidR="000B4AED" w:rsidRPr="00BF4789" w:rsidRDefault="000B4AE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 бақылау сертификаттау жүйесі бойынша ГМО емес екенін дәлелдеуі мүмкін Тамақ өнімдері,</w:t>
            </w:r>
          </w:p>
          <w:p w:rsidR="000B4AED" w:rsidRPr="00BF4789" w:rsidRDefault="000B4AE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 ұсақ өндірушілер өндірген және тұтынушыларға тікелей сатылған Тамақ өнімдері,</w:t>
            </w:r>
            <w:r w:rsidRPr="00BF4789">
              <w:rPr>
                <w:color w:val="000000" w:themeColor="text1"/>
                <w:sz w:val="24"/>
                <w:szCs w:val="24"/>
                <w:lang w:val="kk-KZ"/>
              </w:rPr>
              <w:t xml:space="preserve"> </w:t>
            </w:r>
            <w:r w:rsidRPr="00BF4789">
              <w:rPr>
                <w:color w:val="000000" w:themeColor="text1"/>
                <w:sz w:val="24"/>
                <w:szCs w:val="24"/>
                <w:lang w:val="kk-KZ"/>
              </w:rPr>
              <w:t>(3) мейрамханалар немесе сауда автоматтарымен дайындалған және сатылған Тамақ өнімдері,</w:t>
            </w:r>
          </w:p>
          <w:p w:rsidR="000B4AED" w:rsidRPr="00BF4789" w:rsidRDefault="000B4AE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(4) түпкілікті өнімнің генетикалық модификациясының нәтижесі болып табылатын қандай да бір генетикалық материал немесе ақуыз болмайтын тамақ өнімдері.</w:t>
            </w:r>
          </w:p>
          <w:p w:rsidR="0021764C" w:rsidRPr="00BF4789" w:rsidRDefault="0021764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5. «Генетикалық түрлендірілген Тамақ өнімдерінен еркін» немесе «генетикалық түрлендірілмеген Тамақ өнімдерінен еркін» немесе «генетикалық түрлендірілген тамақ өнімдерінің компоненттері жоқ» немесе «генетикалық түрлендірілген тамақ өнімдерінің </w:t>
            </w:r>
            <w:r w:rsidRPr="00BF4789">
              <w:rPr>
                <w:color w:val="000000" w:themeColor="text1"/>
                <w:sz w:val="24"/>
                <w:szCs w:val="24"/>
                <w:lang w:val="kk-KZ"/>
              </w:rPr>
              <w:lastRenderedPageBreak/>
              <w:t>компоненттері жоқ» немесе «Сегреттелген генетикалық түрлендірілген компоненттер» мәтініне немесе кез келген басқа ұқсас мәтінге немесе символдарға осы Ережемен тыйым салынуы тиіс.</w:t>
            </w:r>
            <w:r w:rsidRPr="00BF4789">
              <w:rPr>
                <w:color w:val="000000" w:themeColor="text1"/>
                <w:sz w:val="24"/>
                <w:szCs w:val="24"/>
                <w:lang w:val="kk-KZ"/>
              </w:rPr>
              <w:t>6. Осы Ереже күшіне енген күнге дейін рұқсат етілген генетикалық түрлендірілген тамақ өнімдерін таңбалау нарықта сатылуы мүмкін, бірақ осы Ереже күшіне енген күннен бастап екі жылдан артық емес.</w:t>
            </w:r>
          </w:p>
          <w:p w:rsidR="00E8154D" w:rsidRPr="00BF4789" w:rsidRDefault="0021764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7. Бұл хабарлама 180 күннен кейін күшіне енеді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right"/>
              <w:rPr>
                <w:b/>
                <w:color w:val="000000" w:themeColor="text1"/>
                <w:sz w:val="24"/>
                <w:szCs w:val="24"/>
                <w:lang w:val="kk-KZ" w:eastAsia="en-US"/>
              </w:rPr>
            </w:pPr>
            <w:r w:rsidRPr="00BF4789">
              <w:rPr>
                <w:b/>
                <w:color w:val="000000" w:themeColor="text1"/>
                <w:sz w:val="24"/>
                <w:szCs w:val="24"/>
                <w:lang w:val="kk-KZ"/>
              </w:rPr>
              <w:t>G/TBT/N/PHL/197/Add.3</w:t>
            </w:r>
          </w:p>
        </w:tc>
        <w:tc>
          <w:tcPr>
            <w:tcW w:w="5386"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 xml:space="preserve">Толықтыру </w:t>
            </w:r>
          </w:p>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Филиппин делегациясының өтініші бойынша таратылады.</w:t>
            </w:r>
          </w:p>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Филиппин стандарттарының бюросы Циркуляр-меморандум шығарады, оның мақсаты бұрын құжатта хабарланған Департаменттің № 17-06 Әкімшілік өкімін орындау бойынша қосымша нұсқаулар беру болып табылады. G / TBT / N / PHL / 197 / Add.2, онда пуццоланмен аралас гидравликалық цементті міндетті сертификаттауға қатысты Жаңа ережелер мен ережелер бар.</w:t>
            </w:r>
          </w:p>
          <w:p w:rsidR="00E8154D" w:rsidRPr="00BF4789" w:rsidRDefault="00E8154D" w:rsidP="0017529F">
            <w:pPr>
              <w:jc w:val="both"/>
              <w:rPr>
                <w:color w:val="000000" w:themeColor="text1"/>
                <w:sz w:val="24"/>
                <w:szCs w:val="24"/>
                <w:lang w:val="kk-KZ" w:eastAsia="en-US"/>
              </w:rPr>
            </w:pPr>
            <w:hyperlink r:id="rId48" w:history="1">
              <w:r w:rsidRPr="00BF4789">
                <w:rPr>
                  <w:rStyle w:val="a9"/>
                  <w:color w:val="000000" w:themeColor="text1"/>
                  <w:sz w:val="24"/>
                  <w:szCs w:val="24"/>
                  <w:lang w:val="kk-KZ"/>
                </w:rPr>
                <w:t>https://members.wto.org/crnattachments/2019/TBT/PHL/19_6063_00_e.pdf</w:t>
              </w:r>
            </w:hyperlink>
            <w:r w:rsidRPr="00BF4789">
              <w:rPr>
                <w:color w:val="000000" w:themeColor="text1"/>
                <w:sz w:val="24"/>
                <w:szCs w:val="24"/>
                <w:lang w:val="kk-KZ"/>
              </w:rPr>
              <w:t xml:space="preserve"> </w:t>
            </w:r>
          </w:p>
        </w:tc>
        <w:tc>
          <w:tcPr>
            <w:tcW w:w="2268" w:type="dxa"/>
            <w:shd w:val="clear" w:color="auto" w:fill="auto"/>
          </w:tcPr>
          <w:p w:rsidR="00E8154D" w:rsidRPr="00BF4789" w:rsidRDefault="00E8154D" w:rsidP="0017529F">
            <w:pPr>
              <w:jc w:val="both"/>
              <w:rPr>
                <w:color w:val="000000" w:themeColor="text1"/>
                <w:sz w:val="24"/>
                <w:szCs w:val="24"/>
                <w:lang w:val="kk-KZ" w:eastAsia="en-US"/>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eastAsia="en-US"/>
              </w:rPr>
            </w:pPr>
            <w:r w:rsidRPr="00BF4789">
              <w:rPr>
                <w:color w:val="000000" w:themeColor="text1"/>
                <w:sz w:val="24"/>
                <w:szCs w:val="24"/>
                <w:lang w:val="kk-KZ"/>
              </w:rPr>
              <w:t>30 қазан 2019 жыл</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p>
        </w:tc>
        <w:tc>
          <w:tcPr>
            <w:tcW w:w="2268" w:type="dxa"/>
            <w:shd w:val="clear" w:color="auto" w:fill="auto"/>
          </w:tcPr>
          <w:p w:rsidR="00E8154D" w:rsidRPr="00BF4789" w:rsidRDefault="00E8154D" w:rsidP="0017529F">
            <w:pPr>
              <w:jc w:val="both"/>
              <w:rPr>
                <w:color w:val="000000" w:themeColor="text1"/>
                <w:sz w:val="24"/>
                <w:szCs w:val="24"/>
                <w:lang w:val="kk-KZ" w:eastAsia="en-US"/>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eastAsia="en-US"/>
              </w:rPr>
            </w:pPr>
            <w:r w:rsidRPr="00BF4789">
              <w:rPr>
                <w:color w:val="000000" w:themeColor="text1"/>
                <w:sz w:val="24"/>
                <w:szCs w:val="24"/>
                <w:lang w:val="kk-KZ"/>
              </w:rPr>
              <w:t>Филиппин</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p>
        </w:tc>
        <w:tc>
          <w:tcPr>
            <w:tcW w:w="2268" w:type="dxa"/>
            <w:shd w:val="clear" w:color="auto" w:fill="auto"/>
          </w:tcPr>
          <w:p w:rsidR="00E8154D" w:rsidRPr="00BF4789" w:rsidRDefault="00E8154D" w:rsidP="0017529F">
            <w:pPr>
              <w:jc w:val="both"/>
              <w:rPr>
                <w:color w:val="000000" w:themeColor="text1"/>
                <w:sz w:val="24"/>
                <w:szCs w:val="24"/>
                <w:lang w:val="kk-KZ" w:eastAsia="en-US"/>
              </w:rPr>
            </w:pPr>
          </w:p>
        </w:tc>
      </w:tr>
      <w:tr w:rsidR="00E8154D" w:rsidRPr="00BF4789" w:rsidTr="006C5C0A">
        <w:trPr>
          <w:trHeight w:val="583"/>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b/>
                <w:color w:val="000000" w:themeColor="text1"/>
                <w:sz w:val="24"/>
                <w:szCs w:val="24"/>
                <w:lang w:val="kk-KZ" w:eastAsia="en-US"/>
              </w:rPr>
            </w:pPr>
            <w:r w:rsidRPr="00BF4789">
              <w:rPr>
                <w:b/>
                <w:color w:val="000000" w:themeColor="text1"/>
                <w:sz w:val="24"/>
                <w:szCs w:val="24"/>
                <w:lang w:val="kk-KZ"/>
              </w:rPr>
              <w:t>G/TBT/N/KEN/908</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DEAS 994: 2019 Азық-түлік сукралоза. Техникалық талаптар (22 бет., Ағылшын тілінде)</w:t>
            </w:r>
          </w:p>
        </w:tc>
        <w:tc>
          <w:tcPr>
            <w:tcW w:w="2268"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24 желтоқсан 2019 жыл</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eastAsia="en-US"/>
              </w:rPr>
            </w:pPr>
            <w:r w:rsidRPr="00BF4789">
              <w:rPr>
                <w:color w:val="000000" w:themeColor="text1"/>
                <w:sz w:val="24"/>
                <w:szCs w:val="24"/>
                <w:lang w:val="kk-KZ"/>
              </w:rPr>
              <w:t>30 қазан 2019 жыл</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Тағамдық қоспалар (ICS 67.220.20)</w:t>
            </w:r>
          </w:p>
        </w:tc>
        <w:tc>
          <w:tcPr>
            <w:tcW w:w="2268" w:type="dxa"/>
            <w:shd w:val="clear" w:color="auto" w:fill="auto"/>
          </w:tcPr>
          <w:p w:rsidR="00E8154D" w:rsidRPr="00BF4789" w:rsidRDefault="00E8154D" w:rsidP="0017529F">
            <w:pPr>
              <w:jc w:val="both"/>
              <w:rPr>
                <w:color w:val="000000" w:themeColor="text1"/>
                <w:sz w:val="24"/>
                <w:szCs w:val="24"/>
                <w:lang w:val="kk-KZ" w:eastAsia="en-US"/>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eastAsia="en-US"/>
              </w:rPr>
            </w:pPr>
            <w:r w:rsidRPr="00BF4789">
              <w:rPr>
                <w:color w:val="000000" w:themeColor="text1"/>
                <w:sz w:val="24"/>
                <w:szCs w:val="24"/>
                <w:lang w:val="kk-KZ"/>
              </w:rPr>
              <w:t>Кения</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Стандарт жобасы азық-түлік өнімдерінде пайдалануға арналған сукралозға арналған сынамаларды іріктеу және сынау әдістерін, талаптарды анықтайды.</w:t>
            </w:r>
          </w:p>
        </w:tc>
        <w:tc>
          <w:tcPr>
            <w:tcW w:w="2268" w:type="dxa"/>
            <w:shd w:val="clear" w:color="auto" w:fill="auto"/>
          </w:tcPr>
          <w:p w:rsidR="00E8154D" w:rsidRPr="00BF4789" w:rsidRDefault="00E8154D" w:rsidP="0017529F">
            <w:pPr>
              <w:jc w:val="both"/>
              <w:rPr>
                <w:color w:val="000000" w:themeColor="text1"/>
                <w:sz w:val="24"/>
                <w:szCs w:val="24"/>
                <w:lang w:val="kk-KZ" w:eastAsia="en-US"/>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b/>
                <w:color w:val="000000" w:themeColor="text1"/>
                <w:sz w:val="24"/>
                <w:szCs w:val="24"/>
                <w:lang w:val="kk-KZ" w:eastAsia="en-US"/>
              </w:rPr>
            </w:pPr>
            <w:r w:rsidRPr="00BF4789">
              <w:rPr>
                <w:b/>
                <w:color w:val="000000" w:themeColor="text1"/>
                <w:sz w:val="24"/>
                <w:szCs w:val="24"/>
                <w:lang w:val="kk-KZ"/>
              </w:rPr>
              <w:t>G/TBT/N/KEN/907</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DEAS 993: 2019 Қопсытқыш. Техникалық сипаттамалары (17 бет, ағылшын тілінде)</w:t>
            </w:r>
          </w:p>
        </w:tc>
        <w:tc>
          <w:tcPr>
            <w:tcW w:w="2268"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24 желтоқсан 2019 жыл</w:t>
            </w:r>
          </w:p>
        </w:tc>
      </w:tr>
      <w:tr w:rsidR="00E8154D" w:rsidRPr="00BF4789" w:rsidTr="007223E0">
        <w:trPr>
          <w:trHeight w:val="218"/>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eastAsia="en-US"/>
              </w:rPr>
            </w:pPr>
            <w:r w:rsidRPr="00BF4789">
              <w:rPr>
                <w:color w:val="000000" w:themeColor="text1"/>
                <w:sz w:val="24"/>
                <w:szCs w:val="24"/>
                <w:lang w:val="kk-KZ"/>
              </w:rPr>
              <w:t>30 қазан 2019 жыл</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HS: 210230; Тағамдық қоспалар (ICS 67.220.20)</w:t>
            </w:r>
          </w:p>
        </w:tc>
        <w:tc>
          <w:tcPr>
            <w:tcW w:w="2268" w:type="dxa"/>
            <w:shd w:val="clear" w:color="auto" w:fill="auto"/>
          </w:tcPr>
          <w:p w:rsidR="00E8154D" w:rsidRPr="00BF4789" w:rsidRDefault="00E8154D" w:rsidP="0017529F">
            <w:pPr>
              <w:jc w:val="both"/>
              <w:rPr>
                <w:color w:val="000000" w:themeColor="text1"/>
                <w:sz w:val="24"/>
                <w:szCs w:val="24"/>
                <w:lang w:val="kk-KZ" w:eastAsia="en-US"/>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eastAsia="en-US"/>
              </w:rPr>
            </w:pPr>
            <w:r w:rsidRPr="00BF4789">
              <w:rPr>
                <w:color w:val="000000" w:themeColor="text1"/>
                <w:sz w:val="24"/>
                <w:szCs w:val="24"/>
                <w:lang w:val="kk-KZ"/>
              </w:rPr>
              <w:t>Кения</w:t>
            </w:r>
          </w:p>
        </w:tc>
        <w:tc>
          <w:tcPr>
            <w:tcW w:w="5386" w:type="dxa"/>
            <w:shd w:val="clear" w:color="auto" w:fill="auto"/>
          </w:tcPr>
          <w:p w:rsidR="00E8154D" w:rsidRPr="00BF4789" w:rsidRDefault="00E8154D" w:rsidP="0017529F">
            <w:pPr>
              <w:jc w:val="both"/>
              <w:rPr>
                <w:color w:val="000000" w:themeColor="text1"/>
                <w:sz w:val="24"/>
                <w:szCs w:val="24"/>
                <w:lang w:val="kk-KZ" w:eastAsia="en-US"/>
              </w:rPr>
            </w:pPr>
            <w:r w:rsidRPr="00BF4789">
              <w:rPr>
                <w:color w:val="000000" w:themeColor="text1"/>
                <w:sz w:val="24"/>
                <w:szCs w:val="24"/>
                <w:lang w:val="kk-KZ"/>
              </w:rPr>
              <w:t>Стандарт жобасы қопсытқышқа арналған талаптарды, сынамаларды іріктеу әдістерін және сынау әдістерін анықтайды.</w:t>
            </w:r>
          </w:p>
        </w:tc>
        <w:tc>
          <w:tcPr>
            <w:tcW w:w="2268" w:type="dxa"/>
            <w:shd w:val="clear" w:color="auto" w:fill="auto"/>
          </w:tcPr>
          <w:p w:rsidR="00E8154D" w:rsidRPr="00BF4789" w:rsidRDefault="00E8154D" w:rsidP="0017529F">
            <w:pPr>
              <w:jc w:val="both"/>
              <w:rPr>
                <w:color w:val="000000" w:themeColor="text1"/>
                <w:sz w:val="24"/>
                <w:szCs w:val="24"/>
                <w:lang w:val="kk-KZ" w:eastAsia="en-US"/>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G/TBT/N/IND/111</w:t>
            </w:r>
          </w:p>
          <w:p w:rsidR="00E8154D" w:rsidRPr="00BF4789" w:rsidRDefault="00E8154D" w:rsidP="0017529F">
            <w:pPr>
              <w:pBdr>
                <w:between w:val="single" w:sz="6" w:space="1" w:color="auto"/>
              </w:pBdr>
              <w:jc w:val="both"/>
              <w:rPr>
                <w:color w:val="000000" w:themeColor="text1"/>
                <w:sz w:val="24"/>
                <w:szCs w:val="24"/>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Мөлдір флоат-шыны (сапаны бақылау) (1 бет, ағылшынша)</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30 қазан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Таза жүзгіш шыны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Үндістан</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Мөлдір флоат-шыны (Сапаны бақылау)</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G/TBT/N/ECU/462/Rev.1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PRTE INEN 254: «Күміс ұшақ әйнектері» ​​техникалық регламентінің алғашқы нұсқасының (1R) жобасы (10 бет, испан тілінде)</w:t>
            </w:r>
          </w:p>
        </w:tc>
        <w:tc>
          <w:tcPr>
            <w:tcW w:w="2268" w:type="dxa"/>
            <w:shd w:val="clear" w:color="auto" w:fill="auto"/>
          </w:tcPr>
          <w:p w:rsidR="00E8154D"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30 </w:t>
            </w:r>
            <w:r w:rsidRPr="00BF4789">
              <w:rPr>
                <w:color w:val="000000" w:themeColor="text1"/>
                <w:sz w:val="24"/>
                <w:szCs w:val="24"/>
                <w:lang w:val="kk-KZ"/>
              </w:rPr>
              <w:lastRenderedPageBreak/>
              <w:t xml:space="preserve">қазан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xml:space="preserve">Рамасыз (HS 700991); Шыныдан жасалған </w:t>
            </w:r>
            <w:r w:rsidRPr="00BF4789">
              <w:rPr>
                <w:color w:val="000000" w:themeColor="text1"/>
                <w:sz w:val="24"/>
                <w:szCs w:val="24"/>
                <w:lang w:val="kk-KZ"/>
              </w:rPr>
              <w:lastRenderedPageBreak/>
              <w:t>бұйымдар(ICS 81.040.30)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Эквадор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алаяқтықтың алдын алу үшін күміс жалатылған жалпақ әйнек айналар отандық және импортталған өнімдерді сатпас бұрын орындалуы керек талаптарды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Қалыңдығы 2 мм-ден 10 мм-ге дейін мөлдір немесе тондалған қалқымалы әйнектен жасалынған және ғимарат ішінде ішкі пайдалану үшін стандартты мөлшерде жеткізілген күміс жалатылған тікбұрышты жалпақ әйнек айналар.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Қолданылмайды: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әйнектен басқа, кез-келген негізгі әйнектен жасалған күміс жалатылған әйнектен жасалған айналар, кез-келген өңделген әйнек, яғни термиялық қатайтылған қауіпсіздік әйнегі, термиялық қатайтылған әйнек, химиялық қатайтылған әйнек және ламинатталған әйнек;</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үнемі жоғары ылғалдылықта қолданылатын күміс жалатылған әйнектен жасалған айналар, мысалы, қайықтар, бассейндер, терапиялық ванналар, сауналар және басқалар;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Сыртқы әйнекке арналған шағылыстыратын әйнек.</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Осы Техникалық регламент құрылыста әйнекті қолдануға қатысты қауіпсіздік талаптарын белгілемейді.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G/TBT/N/ECU/458/Rev.1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PRTE INEN № 236: «Оқшауланған қуат кабельдері» техникалық регламентінің алғашқы редакциясының жобасы (1R) (11 бет, испан тілінде) </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 </w:t>
            </w:r>
          </w:p>
          <w:p w:rsidR="00E8154D" w:rsidRPr="00BF4789" w:rsidRDefault="00E8154D" w:rsidP="0017529F">
            <w:pPr>
              <w:jc w:val="both"/>
              <w:rPr>
                <w:color w:val="000000" w:themeColor="text1"/>
                <w:sz w:val="24"/>
                <w:szCs w:val="24"/>
                <w:lang w:val="kk-KZ"/>
              </w:rPr>
            </w:pPr>
          </w:p>
        </w:tc>
      </w:tr>
      <w:tr w:rsidR="00E8154D" w:rsidRPr="00BF4789" w:rsidTr="00BE01F8">
        <w:trPr>
          <w:trHeight w:val="339"/>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30 қазан </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1000 В асатын кернеуге арналған электр өткізгіштер (HS 854460); Кабельдер (ICS 29.060.20)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Эквадор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адамдардың қауіпсіздігін қамтамасыз ету және жалған әрекеттерді болдырмау мақсатында 2 кВ-тан 500 кВ-қа дейінгі кернеуге арналған оқшауланған электр сымдарының отандық және импортталатын өнімдерді сатпас бұрын орындалуы керек талаптарды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 кВ-тан 500 кВ-қа дейінгі кернеуге арналған орташа және жоғары кернеудің кабельдері (өткізгіштер).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келесілерге қолданылмайды: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Мұнай немесе тау-кен қондырғыларына немесе тұрақты немесе жылжымалы теңіз қондырғыларына арналған оқшауланған қуат кабельдері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rPr>
              <w:t>G/TBT/N/CHL/506</w:t>
            </w:r>
          </w:p>
          <w:p w:rsidR="00E8154D" w:rsidRPr="00BF4789" w:rsidRDefault="00E8154D" w:rsidP="0017529F">
            <w:pPr>
              <w:pBdr>
                <w:between w:val="single" w:sz="6" w:space="1" w:color="auto"/>
              </w:pBdr>
              <w:jc w:val="both"/>
              <w:rPr>
                <w:color w:val="000000" w:themeColor="text1"/>
                <w:sz w:val="24"/>
                <w:szCs w:val="24"/>
                <w:lang w:val="pt-BR"/>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pt-BR"/>
              </w:rPr>
            </w:pPr>
            <w:r w:rsidRPr="00BF4789">
              <w:rPr>
                <w:color w:val="000000" w:themeColor="text1"/>
                <w:sz w:val="24"/>
                <w:szCs w:val="24"/>
              </w:rPr>
              <w:t>Радиофармацевтикалық</w:t>
            </w:r>
            <w:r w:rsidRPr="00BF4789">
              <w:rPr>
                <w:color w:val="000000" w:themeColor="text1"/>
                <w:sz w:val="24"/>
                <w:szCs w:val="24"/>
                <w:lang w:val="pt-BR"/>
              </w:rPr>
              <w:t xml:space="preserve"> </w:t>
            </w:r>
            <w:r w:rsidRPr="00BF4789">
              <w:rPr>
                <w:color w:val="000000" w:themeColor="text1"/>
                <w:sz w:val="24"/>
                <w:szCs w:val="24"/>
              </w:rPr>
              <w:t>өнімдер</w:t>
            </w:r>
            <w:r w:rsidRPr="00BF4789">
              <w:rPr>
                <w:color w:val="000000" w:themeColor="text1"/>
                <w:sz w:val="24"/>
                <w:szCs w:val="24"/>
                <w:lang w:val="pt-BR"/>
              </w:rPr>
              <w:t xml:space="preserve"> </w:t>
            </w:r>
            <w:r w:rsidRPr="00BF4789">
              <w:rPr>
                <w:color w:val="000000" w:themeColor="text1"/>
                <w:sz w:val="24"/>
                <w:szCs w:val="24"/>
              </w:rPr>
              <w:t>үшін</w:t>
            </w:r>
            <w:r w:rsidRPr="00BF4789">
              <w:rPr>
                <w:color w:val="000000" w:themeColor="text1"/>
                <w:sz w:val="24"/>
                <w:szCs w:val="24"/>
                <w:lang w:val="pt-BR"/>
              </w:rPr>
              <w:t xml:space="preserve"> </w:t>
            </w:r>
            <w:r w:rsidRPr="00BF4789">
              <w:rPr>
                <w:color w:val="000000" w:themeColor="text1"/>
                <w:sz w:val="24"/>
                <w:szCs w:val="24"/>
              </w:rPr>
              <w:t>жақсы</w:t>
            </w:r>
            <w:r w:rsidRPr="00BF4789">
              <w:rPr>
                <w:color w:val="000000" w:themeColor="text1"/>
                <w:sz w:val="24"/>
                <w:szCs w:val="24"/>
                <w:lang w:val="pt-BR"/>
              </w:rPr>
              <w:t xml:space="preserve"> </w:t>
            </w:r>
            <w:r w:rsidRPr="00BF4789">
              <w:rPr>
                <w:color w:val="000000" w:themeColor="text1"/>
                <w:sz w:val="24"/>
                <w:szCs w:val="24"/>
              </w:rPr>
              <w:t>өндірістік</w:t>
            </w:r>
            <w:r w:rsidRPr="00BF4789">
              <w:rPr>
                <w:color w:val="000000" w:themeColor="text1"/>
                <w:sz w:val="24"/>
                <w:szCs w:val="24"/>
                <w:lang w:val="pt-BR"/>
              </w:rPr>
              <w:t xml:space="preserve"> </w:t>
            </w:r>
            <w:r w:rsidRPr="00BF4789">
              <w:rPr>
                <w:color w:val="000000" w:themeColor="text1"/>
                <w:sz w:val="24"/>
                <w:szCs w:val="24"/>
              </w:rPr>
              <w:t>тәжірибе</w:t>
            </w:r>
            <w:r w:rsidRPr="00BF4789">
              <w:rPr>
                <w:color w:val="000000" w:themeColor="text1"/>
                <w:sz w:val="24"/>
                <w:szCs w:val="24"/>
                <w:lang w:val="pt-BR"/>
              </w:rPr>
              <w:t xml:space="preserve"> (GMP) (20 </w:t>
            </w:r>
            <w:r w:rsidRPr="00BF4789">
              <w:rPr>
                <w:color w:val="000000" w:themeColor="text1"/>
                <w:sz w:val="24"/>
                <w:szCs w:val="24"/>
              </w:rPr>
              <w:t>бет</w:t>
            </w:r>
            <w:r w:rsidRPr="00BF4789">
              <w:rPr>
                <w:color w:val="000000" w:themeColor="text1"/>
                <w:sz w:val="24"/>
                <w:szCs w:val="24"/>
                <w:lang w:val="pt-BR"/>
              </w:rPr>
              <w:t xml:space="preserve">, </w:t>
            </w:r>
            <w:r w:rsidRPr="00BF4789">
              <w:rPr>
                <w:color w:val="000000" w:themeColor="text1"/>
                <w:sz w:val="24"/>
                <w:szCs w:val="24"/>
              </w:rPr>
              <w:t>испан</w:t>
            </w:r>
            <w:r w:rsidRPr="00BF4789">
              <w:rPr>
                <w:color w:val="000000" w:themeColor="text1"/>
                <w:sz w:val="24"/>
                <w:szCs w:val="24"/>
                <w:lang w:val="pt-BR"/>
              </w:rPr>
              <w:t xml:space="preserve"> </w:t>
            </w:r>
            <w:r w:rsidRPr="00BF4789">
              <w:rPr>
                <w:color w:val="000000" w:themeColor="text1"/>
                <w:sz w:val="24"/>
                <w:szCs w:val="24"/>
              </w:rPr>
              <w:t>тілінде</w:t>
            </w:r>
            <w:r w:rsidRPr="00BF4789">
              <w:rPr>
                <w:color w:val="000000" w:themeColor="text1"/>
                <w:sz w:val="24"/>
                <w:szCs w:val="24"/>
                <w:lang w:val="pt-BR"/>
              </w:rPr>
              <w:t>)</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w:t>
            </w:r>
            <w:r w:rsidRPr="00BF4789">
              <w:rPr>
                <w:color w:val="000000" w:themeColor="text1"/>
                <w:sz w:val="24"/>
                <w:szCs w:val="24"/>
                <w:lang w:val="kk-KZ"/>
              </w:rPr>
              <w:lastRenderedPageBreak/>
              <w:t>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30 қазан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F4789">
              <w:rPr>
                <w:color w:val="000000" w:themeColor="text1"/>
                <w:sz w:val="24"/>
                <w:szCs w:val="24"/>
                <w:lang w:val="en-US"/>
              </w:rPr>
              <w:t>Радиофармацевтикалық дайындықтар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Чили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негізгі мақсаты радиофармацевтикалық өнімдер өндірісіне қойылатын негізгі нақты талаптарды және қосымшада зарарсыздандырылған және зарарсыздандырылмаған фармацевтикалық препараттарға қойылатын талаптарды қосымшадан тұратын № Техникалық стандартта белгіленген. 2012 жылы қабылданған №127 техникалық стандартты жаңартатын, 2013 жылғы 11 сәуірдегі №159 шығарылған МИНСАЛ бұйрығына сәйкес жарияланған, фармацевтика саласына арналған тиімді өндірістік практика (GMP) туралы Денсаулық сақтау министрлігінің 2013 ж.</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Жоғарыда айтылғандарды ескере отырып, стерильденген радиофармацевтикалық препараттарды шығаратын мекемелер мәлімделген стандартқа, сондай-ақ стандартты жаңартатын және толықтыратын № 127 Техникалық стандартқа №2 қосымшаға сәйкес келуі керек.</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Осы Техникалық стандарт радиофармацевтикалық препараттарды өндіретін фармацевтикалық зертханалар мен радиофармацевтикалық зерттеулерді жүргізетін ғылыми-зерттеу институттары қолданатын өндірістік процедураларға қолданылады.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G/TBT/N/BRA/930</w:t>
            </w:r>
          </w:p>
          <w:p w:rsidR="00E8154D" w:rsidRPr="00BF4789" w:rsidRDefault="00E8154D" w:rsidP="0017529F">
            <w:pPr>
              <w:pBdr>
                <w:between w:val="single" w:sz="6" w:space="1" w:color="auto"/>
              </w:pBdr>
              <w:jc w:val="both"/>
              <w:rPr>
                <w:color w:val="000000" w:themeColor="text1"/>
                <w:sz w:val="24"/>
                <w:szCs w:val="24"/>
                <w:lang w:val="pt-BR"/>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2019 жылғы 23 қазандағы № 49 техникалық қағидалар, Бразилияның ресми газетінде 2019 жылғы 24 қазандағы № 207 жарияланған 2019 жылғы 23 қазандағы № 49 техникалық қағидалар, (2 бет, португал тілінде) </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Орнатылмаған</w:t>
            </w: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30 қазан </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Ауылшаруашылық өнімдері, олардың қалдықтары және экономикалық маңызы бар қалдықтар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Бразилия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порттарда, әуежайларда және шекара пункттерінде ауылшаруашылық өнімдерін, олардың жанама өнімдерін және экономикалық құндылықтардың қалдықтарын жіктеуді (сәйкестікті бағалауды) реттеуге бағытталған.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lang w:val="en-US"/>
              </w:rPr>
              <w:t>G/TBT/N/BRA/399/Add.1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rPr>
                <w:color w:val="000000" w:themeColor="text1"/>
                <w:sz w:val="24"/>
                <w:szCs w:val="24"/>
                <w:lang w:val="kk-KZ"/>
              </w:rPr>
            </w:pPr>
            <w:r w:rsidRPr="00BF4789">
              <w:rPr>
                <w:color w:val="000000" w:themeColor="text1"/>
                <w:sz w:val="24"/>
                <w:szCs w:val="24"/>
                <w:lang w:val="kk-KZ"/>
              </w:rPr>
              <w:t>2019 жылғы 29 қазандағы келесі хабарлама Бразилия делегациясының өтініші бойынша таратылады.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Жануарлардың жемі мен ветеринариялық мақсаттағы өнімдерді әкелу тәртібін белгілейтін 2010 жылғы 14 қыркүйектегі № 29 техникалық регламентіне өзгерістер енгізу. Шешім </w:t>
            </w:r>
            <w:r w:rsidRPr="00BF4789">
              <w:rPr>
                <w:color w:val="000000" w:themeColor="text1"/>
                <w:sz w:val="24"/>
                <w:szCs w:val="24"/>
                <w:lang w:val="kk-KZ"/>
              </w:rPr>
              <w:lastRenderedPageBreak/>
              <w:t>жарияланған күннен бастап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history="1">
              <w:r w:rsidRPr="00BF4789">
                <w:rPr>
                  <w:rStyle w:val="a9"/>
                  <w:color w:val="000000" w:themeColor="text1"/>
                  <w:sz w:val="24"/>
                  <w:szCs w:val="24"/>
                  <w:lang w:val="kk-KZ"/>
                </w:rPr>
                <w:t>http://pesquisa.in.gov.br/imprensa/jsp/visualiza/index.jsp?data=24/10/2019&amp;jornal=515&amp;pagina=2&amp;totalArquivos=97</w:t>
              </w:r>
            </w:hyperlink>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30 қазан </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Бразилия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G/TBT/N/UGA/683/Add.2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2019 жылғы 29 қазандағы төмендегі хабарлама Уганда делегациясының өтініші бойынша таратылады. DUS DEAS 146: 2017, Ром Ерекшелігі (2-ші басылым)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DEAS 146: 2017, Ром - Ерекшелігі (2</w:t>
            </w:r>
            <w:r w:rsidR="0021764C" w:rsidRPr="00BF4789">
              <w:rPr>
                <w:color w:val="000000" w:themeColor="text1"/>
                <w:sz w:val="24"/>
                <w:szCs w:val="24"/>
                <w:lang w:val="kk-KZ"/>
              </w:rPr>
              <w:t>-ші басылым); G/TBT/N/UGA/</w:t>
            </w:r>
            <w:r w:rsidRPr="00BF4789">
              <w:rPr>
                <w:color w:val="000000" w:themeColor="text1"/>
                <w:sz w:val="24"/>
                <w:szCs w:val="24"/>
                <w:lang w:val="kk-KZ"/>
              </w:rPr>
              <w:t xml:space="preserve">683 хабарлама 2019 жылғы 20 қыркүйекте күшіне енді. US EAS 146: 2018 стандарты, Ром - Ерекшелігі (2-ші басылым сілтеме бойынша алуға болады: https: // webstore. us.go.ug/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31 қазан </w:t>
            </w:r>
            <w:r w:rsidRPr="00BF4789">
              <w:rPr>
                <w:color w:val="000000" w:themeColor="text1"/>
                <w:sz w:val="24"/>
                <w:szCs w:val="24"/>
              </w:rPr>
              <w:t xml:space="preserve">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pStyle w:val="af7"/>
              <w:shd w:val="clear" w:color="auto" w:fill="FFFFFF"/>
              <w:tabs>
                <w:tab w:val="left" w:pos="1477"/>
              </w:tabs>
              <w:ind w:left="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G/TBT/N/UGA/682/Add.2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2019 жылғы 29 қазандағы төмендегі хабарлама Уганда делегациясының өтініші бойынша таратылады. DUS DEAS 145: 2017, Джин - Ерекшелігі (2-ші басылым)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Уганда стандартының жобасы; DUS DEAS 145: 2017, Джин - Ерекшелігі (2-ші басылым); G / TBT / N / UGA / 682 хабарлама 2019 жылғы 20 қыркүйекте күшіне енді. US EAS 145: 2018 стандарты, Ром - Ерекшелігі (2-ші басылым сілтеме бойынша алуға болады: https: // webstore. unbs.go.ug /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31 қазан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lang w:val="en-US"/>
              </w:rPr>
              <w:t>G/TBT/N/USA/539/Rev.1/Add.1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BF4789">
              <w:rPr>
                <w:color w:val="000000" w:themeColor="text1"/>
                <w:sz w:val="24"/>
                <w:szCs w:val="24"/>
              </w:rPr>
              <w:t>Толықтыру</w:t>
            </w:r>
            <w:r w:rsidRPr="00BF4789">
              <w:rPr>
                <w:color w:val="000000" w:themeColor="text1"/>
                <w:sz w:val="24"/>
                <w:szCs w:val="24"/>
                <w:lang w:val="en-GB"/>
              </w:rPr>
              <w:t xml:space="preserve">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BF4789">
              <w:rPr>
                <w:color w:val="000000" w:themeColor="text1"/>
                <w:sz w:val="24"/>
                <w:szCs w:val="24"/>
                <w:lang w:val="en-GB"/>
              </w:rPr>
              <w:t xml:space="preserve">2019 </w:t>
            </w:r>
            <w:r w:rsidRPr="00BF4789">
              <w:rPr>
                <w:color w:val="000000" w:themeColor="text1"/>
                <w:sz w:val="24"/>
                <w:szCs w:val="24"/>
              </w:rPr>
              <w:t>жылғы</w:t>
            </w:r>
            <w:r w:rsidRPr="00BF4789">
              <w:rPr>
                <w:color w:val="000000" w:themeColor="text1"/>
                <w:sz w:val="24"/>
                <w:szCs w:val="24"/>
                <w:lang w:val="en-GB"/>
              </w:rPr>
              <w:t xml:space="preserve"> 31 </w:t>
            </w:r>
            <w:r w:rsidRPr="00BF4789">
              <w:rPr>
                <w:color w:val="000000" w:themeColor="text1"/>
                <w:sz w:val="24"/>
                <w:szCs w:val="24"/>
              </w:rPr>
              <w:t>қазандағы</w:t>
            </w:r>
            <w:r w:rsidRPr="00BF4789">
              <w:rPr>
                <w:color w:val="000000" w:themeColor="text1"/>
                <w:sz w:val="24"/>
                <w:szCs w:val="24"/>
                <w:lang w:val="en-GB"/>
              </w:rPr>
              <w:t xml:space="preserve"> </w:t>
            </w:r>
            <w:r w:rsidRPr="00BF4789">
              <w:rPr>
                <w:color w:val="000000" w:themeColor="text1"/>
                <w:sz w:val="24"/>
                <w:szCs w:val="24"/>
              </w:rPr>
              <w:t>келесі</w:t>
            </w:r>
            <w:r w:rsidRPr="00BF4789">
              <w:rPr>
                <w:color w:val="000000" w:themeColor="text1"/>
                <w:sz w:val="24"/>
                <w:szCs w:val="24"/>
                <w:lang w:val="en-GB"/>
              </w:rPr>
              <w:t xml:space="preserve"> </w:t>
            </w:r>
            <w:r w:rsidRPr="00BF4789">
              <w:rPr>
                <w:color w:val="000000" w:themeColor="text1"/>
                <w:sz w:val="24"/>
                <w:szCs w:val="24"/>
              </w:rPr>
              <w:t>хабарлама</w:t>
            </w:r>
            <w:r w:rsidRPr="00BF4789">
              <w:rPr>
                <w:color w:val="000000" w:themeColor="text1"/>
                <w:sz w:val="24"/>
                <w:szCs w:val="24"/>
                <w:lang w:val="en-GB"/>
              </w:rPr>
              <w:t xml:space="preserve"> </w:t>
            </w:r>
            <w:r w:rsidRPr="00BF4789">
              <w:rPr>
                <w:color w:val="000000" w:themeColor="text1"/>
                <w:sz w:val="24"/>
                <w:szCs w:val="24"/>
              </w:rPr>
              <w:t>Америка</w:t>
            </w:r>
            <w:r w:rsidRPr="00BF4789">
              <w:rPr>
                <w:color w:val="000000" w:themeColor="text1"/>
                <w:sz w:val="24"/>
                <w:szCs w:val="24"/>
                <w:lang w:val="en-GB"/>
              </w:rPr>
              <w:t xml:space="preserve"> </w:t>
            </w:r>
            <w:r w:rsidRPr="00BF4789">
              <w:rPr>
                <w:color w:val="000000" w:themeColor="text1"/>
                <w:sz w:val="24"/>
                <w:szCs w:val="24"/>
              </w:rPr>
              <w:t>Құрама</w:t>
            </w:r>
            <w:r w:rsidRPr="00BF4789">
              <w:rPr>
                <w:color w:val="000000" w:themeColor="text1"/>
                <w:sz w:val="24"/>
                <w:szCs w:val="24"/>
                <w:lang w:val="en-GB"/>
              </w:rPr>
              <w:t xml:space="preserve"> </w:t>
            </w:r>
            <w:r w:rsidRPr="00BF4789">
              <w:rPr>
                <w:color w:val="000000" w:themeColor="text1"/>
                <w:sz w:val="24"/>
                <w:szCs w:val="24"/>
              </w:rPr>
              <w:t>Штаттары</w:t>
            </w:r>
            <w:r w:rsidRPr="00BF4789">
              <w:rPr>
                <w:color w:val="000000" w:themeColor="text1"/>
                <w:sz w:val="24"/>
                <w:szCs w:val="24"/>
                <w:lang w:val="en-GB"/>
              </w:rPr>
              <w:t xml:space="preserve"> </w:t>
            </w:r>
            <w:r w:rsidRPr="00BF4789">
              <w:rPr>
                <w:color w:val="000000" w:themeColor="text1"/>
                <w:sz w:val="24"/>
                <w:szCs w:val="24"/>
              </w:rPr>
              <w:t>делегациясының</w:t>
            </w:r>
            <w:r w:rsidRPr="00BF4789">
              <w:rPr>
                <w:color w:val="000000" w:themeColor="text1"/>
                <w:sz w:val="24"/>
                <w:szCs w:val="24"/>
                <w:lang w:val="en-GB"/>
              </w:rPr>
              <w:t xml:space="preserve"> </w:t>
            </w:r>
            <w:r w:rsidRPr="00BF4789">
              <w:rPr>
                <w:color w:val="000000" w:themeColor="text1"/>
                <w:sz w:val="24"/>
                <w:szCs w:val="24"/>
              </w:rPr>
              <w:t>өтініші</w:t>
            </w:r>
            <w:r w:rsidRPr="00BF4789">
              <w:rPr>
                <w:color w:val="000000" w:themeColor="text1"/>
                <w:sz w:val="24"/>
                <w:szCs w:val="24"/>
                <w:lang w:val="en-GB"/>
              </w:rPr>
              <w:t xml:space="preserve"> </w:t>
            </w:r>
            <w:r w:rsidRPr="00BF4789">
              <w:rPr>
                <w:color w:val="000000" w:themeColor="text1"/>
                <w:sz w:val="24"/>
                <w:szCs w:val="24"/>
              </w:rPr>
              <w:t>бойынша</w:t>
            </w:r>
            <w:r w:rsidRPr="00BF4789">
              <w:rPr>
                <w:color w:val="000000" w:themeColor="text1"/>
                <w:sz w:val="24"/>
                <w:szCs w:val="24"/>
                <w:lang w:val="en-GB"/>
              </w:rPr>
              <w:t xml:space="preserve"> </w:t>
            </w:r>
            <w:r w:rsidRPr="00BF4789">
              <w:rPr>
                <w:color w:val="000000" w:themeColor="text1"/>
                <w:sz w:val="24"/>
                <w:szCs w:val="24"/>
              </w:rPr>
              <w:t>таратылады</w:t>
            </w:r>
            <w:r w:rsidRPr="00BF4789">
              <w:rPr>
                <w:color w:val="000000" w:themeColor="text1"/>
                <w:sz w:val="24"/>
                <w:szCs w:val="24"/>
                <w:lang w:val="en-GB"/>
              </w:rPr>
              <w:t>.</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Атауы: балаларға арналған кереует қауіпсіздік стандартын қайта қарау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Агенттік: тұтыну тауарларының қауіпсіздігі жөніндегі Комиссия</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Әрекет: тікелей соңғы ереже</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Түйіндеме: 2017 жылдың ақпан айында АҚШ тұтыну тауарларының қауіпсіздігі жөніндегі Комиссия (CPSC) балаларға арналған кереуеттер </w:t>
            </w:r>
            <w:r w:rsidRPr="00BF4789">
              <w:rPr>
                <w:color w:val="000000" w:themeColor="text1"/>
                <w:sz w:val="24"/>
                <w:szCs w:val="24"/>
                <w:lang w:val="kk-KZ"/>
              </w:rPr>
              <w:lastRenderedPageBreak/>
              <w:t>үшін тұтыну тауарларының қауіпсіздік стандартының жаңаруын жариялады. ASTM балаларға арналған кереуеттер үшін ерікті стандарттың екі қайта қаралған нұсқасын жариялады. Біз осы тікелей соңғы ережені, қолданылатын ASTM стандартының ең соңғы нұсқасын сілтеу арқылы қосу үшін, балаларға арналған кереуеттер үшін CPSC міндетті стандартын қайта қараймыз.</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Күндер: егер біз 2019 жылдың 25 қарашасына елеулі теріс пікірлер алмасақ, ереже 2020 жылдың 27 қаңтарында күшіне енеді.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0" w:history="1">
              <w:r w:rsidRPr="00BF4789">
                <w:rPr>
                  <w:rStyle w:val="a9"/>
                  <w:color w:val="000000" w:themeColor="text1"/>
                  <w:sz w:val="24"/>
                  <w:szCs w:val="24"/>
                  <w:lang w:val="kk-KZ"/>
                </w:rPr>
                <w:t>https://www.govinfo.gov/content/pkg/FR-2019-10-25/html/2019-23305.htm</w:t>
              </w:r>
            </w:hyperlink>
            <w:r w:rsidRPr="00BF4789">
              <w:rPr>
                <w:color w:val="000000" w:themeColor="text1"/>
                <w:sz w:val="24"/>
                <w:szCs w:val="24"/>
                <w:lang w:val="kk-KZ"/>
              </w:rPr>
              <w:t xml:space="preserve"> </w:t>
            </w:r>
            <w:hyperlink r:id="rId51" w:history="1">
              <w:r w:rsidRPr="00BF4789">
                <w:rPr>
                  <w:rStyle w:val="a9"/>
                  <w:color w:val="000000" w:themeColor="text1"/>
                  <w:sz w:val="24"/>
                  <w:szCs w:val="24"/>
                  <w:lang w:val="kk-KZ"/>
                </w:rPr>
                <w:t>https</w:t>
              </w:r>
            </w:hyperlink>
            <w:r w:rsidRPr="00BF4789">
              <w:rPr>
                <w:color w:val="000000" w:themeColor="text1"/>
                <w:sz w:val="24"/>
                <w:szCs w:val="24"/>
                <w:u w:val="single"/>
                <w:lang w:val="kk-KZ"/>
              </w:rPr>
              <w:t>://</w:t>
            </w:r>
            <w:hyperlink r:id="rId52" w:history="1">
              <w:r w:rsidRPr="00BF4789">
                <w:rPr>
                  <w:rStyle w:val="a9"/>
                  <w:color w:val="000000" w:themeColor="text1"/>
                  <w:sz w:val="24"/>
                  <w:szCs w:val="24"/>
                  <w:lang w:val="kk-KZ"/>
                </w:rPr>
                <w:t>www.govinfo.gov/content/pkg/FR-2019-10-25/pdf/2019-23305.pdf</w:t>
              </w:r>
            </w:hyperlink>
            <w:r w:rsidRPr="00BF4789">
              <w:rPr>
                <w:color w:val="000000" w:themeColor="text1"/>
                <w:sz w:val="24"/>
                <w:szCs w:val="24"/>
                <w:lang w:val="kk-KZ"/>
              </w:rPr>
              <w:t xml:space="preserve"> </w:t>
            </w:r>
            <w:hyperlink r:id="rId53" w:history="1">
              <w:r w:rsidRPr="00BF4789">
                <w:rPr>
                  <w:rStyle w:val="a9"/>
                  <w:color w:val="000000" w:themeColor="text1"/>
                  <w:sz w:val="24"/>
                  <w:szCs w:val="24"/>
                  <w:lang w:val="kk-KZ"/>
                </w:rPr>
                <w:t>https://members.wto.org/crnattachments/2019/TBT/USA/19_6156_00_e.pdf</w:t>
              </w:r>
            </w:hyperlink>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G/TBT/N/USA/1510/Add.1</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F4789">
              <w:rPr>
                <w:color w:val="000000" w:themeColor="text1"/>
                <w:sz w:val="24"/>
                <w:szCs w:val="24"/>
              </w:rPr>
              <w:t>Толықтыру</w:t>
            </w:r>
            <w:r w:rsidRPr="00BF4789">
              <w:rPr>
                <w:color w:val="000000" w:themeColor="text1"/>
                <w:sz w:val="24"/>
                <w:szCs w:val="24"/>
                <w:lang w:val="es-ES"/>
              </w:rPr>
              <w:t xml:space="preserve">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F4789">
              <w:rPr>
                <w:color w:val="000000" w:themeColor="text1"/>
                <w:sz w:val="24"/>
                <w:szCs w:val="24"/>
                <w:lang w:val="es-ES"/>
              </w:rPr>
              <w:t xml:space="preserve">2019 </w:t>
            </w:r>
            <w:r w:rsidRPr="00BF4789">
              <w:rPr>
                <w:color w:val="000000" w:themeColor="text1"/>
                <w:sz w:val="24"/>
                <w:szCs w:val="24"/>
              </w:rPr>
              <w:t>жылғы</w:t>
            </w:r>
            <w:r w:rsidRPr="00BF4789">
              <w:rPr>
                <w:color w:val="000000" w:themeColor="text1"/>
                <w:sz w:val="24"/>
                <w:szCs w:val="24"/>
                <w:lang w:val="es-ES"/>
              </w:rPr>
              <w:t xml:space="preserve"> 31 </w:t>
            </w:r>
            <w:r w:rsidRPr="00BF4789">
              <w:rPr>
                <w:color w:val="000000" w:themeColor="text1"/>
                <w:sz w:val="24"/>
                <w:szCs w:val="24"/>
              </w:rPr>
              <w:t>қазандағы</w:t>
            </w:r>
            <w:r w:rsidRPr="00BF4789">
              <w:rPr>
                <w:color w:val="000000" w:themeColor="text1"/>
                <w:sz w:val="24"/>
                <w:szCs w:val="24"/>
                <w:lang w:val="es-ES"/>
              </w:rPr>
              <w:t xml:space="preserve"> </w:t>
            </w:r>
            <w:r w:rsidRPr="00BF4789">
              <w:rPr>
                <w:color w:val="000000" w:themeColor="text1"/>
                <w:sz w:val="24"/>
                <w:szCs w:val="24"/>
              </w:rPr>
              <w:t>келесі</w:t>
            </w:r>
            <w:r w:rsidRPr="00BF4789">
              <w:rPr>
                <w:color w:val="000000" w:themeColor="text1"/>
                <w:sz w:val="24"/>
                <w:szCs w:val="24"/>
                <w:lang w:val="es-ES"/>
              </w:rPr>
              <w:t xml:space="preserve"> </w:t>
            </w:r>
            <w:r w:rsidRPr="00BF4789">
              <w:rPr>
                <w:color w:val="000000" w:themeColor="text1"/>
                <w:sz w:val="24"/>
                <w:szCs w:val="24"/>
              </w:rPr>
              <w:t>хабарлама</w:t>
            </w:r>
            <w:r w:rsidRPr="00BF4789">
              <w:rPr>
                <w:color w:val="000000" w:themeColor="text1"/>
                <w:sz w:val="24"/>
                <w:szCs w:val="24"/>
                <w:lang w:val="es-ES"/>
              </w:rPr>
              <w:t xml:space="preserve"> </w:t>
            </w:r>
            <w:r w:rsidRPr="00BF4789">
              <w:rPr>
                <w:color w:val="000000" w:themeColor="text1"/>
                <w:sz w:val="24"/>
                <w:szCs w:val="24"/>
              </w:rPr>
              <w:t>Америка</w:t>
            </w:r>
            <w:r w:rsidRPr="00BF4789">
              <w:rPr>
                <w:color w:val="000000" w:themeColor="text1"/>
                <w:sz w:val="24"/>
                <w:szCs w:val="24"/>
                <w:lang w:val="es-ES"/>
              </w:rPr>
              <w:t xml:space="preserve"> </w:t>
            </w:r>
            <w:r w:rsidRPr="00BF4789">
              <w:rPr>
                <w:color w:val="000000" w:themeColor="text1"/>
                <w:sz w:val="24"/>
                <w:szCs w:val="24"/>
              </w:rPr>
              <w:t>Құрама</w:t>
            </w:r>
            <w:r w:rsidRPr="00BF4789">
              <w:rPr>
                <w:color w:val="000000" w:themeColor="text1"/>
                <w:sz w:val="24"/>
                <w:szCs w:val="24"/>
                <w:lang w:val="es-ES"/>
              </w:rPr>
              <w:t xml:space="preserve"> </w:t>
            </w:r>
            <w:r w:rsidRPr="00BF4789">
              <w:rPr>
                <w:color w:val="000000" w:themeColor="text1"/>
                <w:sz w:val="24"/>
                <w:szCs w:val="24"/>
              </w:rPr>
              <w:t>Штаттары</w:t>
            </w:r>
            <w:r w:rsidRPr="00BF4789">
              <w:rPr>
                <w:color w:val="000000" w:themeColor="text1"/>
                <w:sz w:val="24"/>
                <w:szCs w:val="24"/>
                <w:lang w:val="es-ES"/>
              </w:rPr>
              <w:t xml:space="preserve"> </w:t>
            </w:r>
            <w:r w:rsidRPr="00BF4789">
              <w:rPr>
                <w:color w:val="000000" w:themeColor="text1"/>
                <w:sz w:val="24"/>
                <w:szCs w:val="24"/>
              </w:rPr>
              <w:t>делегациясының</w:t>
            </w:r>
            <w:r w:rsidRPr="00BF4789">
              <w:rPr>
                <w:color w:val="000000" w:themeColor="text1"/>
                <w:sz w:val="24"/>
                <w:szCs w:val="24"/>
                <w:lang w:val="es-ES"/>
              </w:rPr>
              <w:t xml:space="preserve"> </w:t>
            </w:r>
            <w:r w:rsidRPr="00BF4789">
              <w:rPr>
                <w:color w:val="000000" w:themeColor="text1"/>
                <w:sz w:val="24"/>
                <w:szCs w:val="24"/>
              </w:rPr>
              <w:t>өтініші</w:t>
            </w:r>
            <w:r w:rsidRPr="00BF4789">
              <w:rPr>
                <w:color w:val="000000" w:themeColor="text1"/>
                <w:sz w:val="24"/>
                <w:szCs w:val="24"/>
                <w:lang w:val="es-ES"/>
              </w:rPr>
              <w:t xml:space="preserve"> </w:t>
            </w:r>
            <w:r w:rsidRPr="00BF4789">
              <w:rPr>
                <w:color w:val="000000" w:themeColor="text1"/>
                <w:sz w:val="24"/>
                <w:szCs w:val="24"/>
              </w:rPr>
              <w:t>бойынша</w:t>
            </w:r>
            <w:r w:rsidRPr="00BF4789">
              <w:rPr>
                <w:color w:val="000000" w:themeColor="text1"/>
                <w:sz w:val="24"/>
                <w:szCs w:val="24"/>
                <w:lang w:val="es-ES"/>
              </w:rPr>
              <w:t xml:space="preserve"> </w:t>
            </w:r>
            <w:r w:rsidRPr="00BF4789">
              <w:rPr>
                <w:color w:val="000000" w:themeColor="text1"/>
                <w:sz w:val="24"/>
                <w:szCs w:val="24"/>
              </w:rPr>
              <w:t>таратылады</w:t>
            </w:r>
            <w:r w:rsidRPr="00BF4789">
              <w:rPr>
                <w:color w:val="000000" w:themeColor="text1"/>
                <w:sz w:val="24"/>
                <w:szCs w:val="24"/>
                <w:lang w:val="es-ES"/>
              </w:rPr>
              <w:t>.</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Атауы: жаңғыртылатын отын бойынша стандартты бағдарлама: 2020 жылға арналған стандарттар және 2021 жылға арналған биомассасы негізінде дизель отынының көлемі және 2016 жылғы стандарттардың талаптарына жауап; ұсынылатын норма шығармашылығы туралы қосымша хабарлама</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Агенттік: қоршаған ортаны қорғау агенттігі (EPA)</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Әрекет: ұсынылатын ереже</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Түйіндеме: ұсынылып отырған нормашығармашылық туралы 2019 жылғы 29 шілдедегі хабарламада қоршаған ортаны қорғау агенттігі (EPA) жаңартылатын отынның төрт санаты үшін стандарттар ұсынды, олар 2020 жылы жаңартылатын отынға арналған стандартқа сәйкес қолданылатын болады. Пікірлер мен қосымша ақпарат негізінде EPA қосымша ұсыныс шығарады және пайыздық стандарттарды есептеу үшін пайдаланылатын екі терминнің өзгертілген анықтамаларының нәтижесі болып табылатын 2020 жылға арналған стандарттарды түзету туралы түсініктеме сұрайды. Біз Энергетика министрлігі (DOE) ұсынған рельефтің үш жылдық орташа деңгейіне сүйене отырып, мұнай өңдеу зауыттарына қатысты аз ғана ерекшеліктерге байланысты 2020 жылы </w:t>
            </w:r>
            <w:r w:rsidRPr="00BF4789">
              <w:rPr>
                <w:color w:val="000000" w:themeColor="text1"/>
                <w:sz w:val="24"/>
                <w:szCs w:val="24"/>
                <w:lang w:val="kk-KZ"/>
              </w:rPr>
              <w:lastRenderedPageBreak/>
              <w:t>босатылатын бензин мен дизель отынының көлемін болжауды ұсынамыз. Энергетика министрлігі ұсынған көмек қалпына келетін көлем бойынша міндеттемелердің жылына шамамен 770 миллион рин-ге қысқаруына алып келеді.</w:t>
            </w:r>
            <w:hyperlink r:id="rId54" w:history="1">
              <w:r w:rsidRPr="00BF4789">
                <w:rPr>
                  <w:rStyle w:val="a9"/>
                  <w:color w:val="000000" w:themeColor="text1"/>
                  <w:sz w:val="24"/>
                  <w:szCs w:val="24"/>
                  <w:lang w:val="kk-KZ"/>
                </w:rPr>
                <w:t>https://www.govinfo.gov/content/pkg/FR-2019-10-28/html/2019-23379.htm</w:t>
              </w:r>
            </w:hyperlink>
            <w:r w:rsidRPr="00BF4789">
              <w:rPr>
                <w:color w:val="000000" w:themeColor="text1"/>
                <w:sz w:val="24"/>
                <w:szCs w:val="24"/>
                <w:lang w:val="kk-KZ"/>
              </w:rPr>
              <w:t xml:space="preserve"> </w:t>
            </w:r>
            <w:hyperlink r:id="rId55" w:history="1">
              <w:r w:rsidRPr="00BF4789">
                <w:rPr>
                  <w:rStyle w:val="a9"/>
                  <w:color w:val="000000" w:themeColor="text1"/>
                  <w:sz w:val="24"/>
                  <w:szCs w:val="24"/>
                  <w:lang w:val="kk-KZ"/>
                </w:rPr>
                <w:t>https://www.govinfo.gov/content/pkg/FR-2019-10-28/pdf/2019-23379.pdf</w:t>
              </w:r>
            </w:hyperlink>
            <w:r w:rsidRPr="00BF4789">
              <w:rPr>
                <w:color w:val="000000" w:themeColor="text1"/>
                <w:sz w:val="24"/>
                <w:szCs w:val="24"/>
                <w:lang w:val="kk-KZ"/>
              </w:rPr>
              <w:t xml:space="preserve"> </w:t>
            </w:r>
            <w:hyperlink r:id="rId56" w:history="1">
              <w:r w:rsidRPr="00BF4789">
                <w:rPr>
                  <w:rStyle w:val="a9"/>
                  <w:color w:val="000000" w:themeColor="text1"/>
                  <w:sz w:val="24"/>
                  <w:szCs w:val="24"/>
                  <w:lang w:val="kk-KZ"/>
                </w:rPr>
                <w:t>https://members.wto.org/crnattachments/2019/TBT/USA/19_6150_00_e.pdf</w:t>
              </w:r>
            </w:hyperlink>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lastRenderedPageBreak/>
              <w:t>2019 жылы</w:t>
            </w:r>
            <w:r w:rsidRPr="00BF4789">
              <w:rPr>
                <w:color w:val="000000" w:themeColor="text1"/>
                <w:sz w:val="24"/>
                <w:szCs w:val="24"/>
              </w:rPr>
              <w:t xml:space="preserve"> </w:t>
            </w:r>
            <w:r w:rsidRPr="00BF4789">
              <w:rPr>
                <w:color w:val="000000" w:themeColor="text1"/>
                <w:sz w:val="24"/>
                <w:szCs w:val="24"/>
                <w:lang w:val="kk-KZ"/>
              </w:rPr>
              <w:t xml:space="preserve">29 қараша </w:t>
            </w: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BF4789">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BF4789">
            <w:pP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G/TBT/N/USA/1448/Add.1</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F4789">
              <w:rPr>
                <w:color w:val="000000" w:themeColor="text1"/>
                <w:sz w:val="24"/>
                <w:szCs w:val="24"/>
              </w:rPr>
              <w:t>Толықтыру</w:t>
            </w:r>
            <w:r w:rsidRPr="00BF4789">
              <w:rPr>
                <w:color w:val="000000" w:themeColor="text1"/>
                <w:sz w:val="24"/>
                <w:szCs w:val="24"/>
                <w:lang w:val="es-ES"/>
              </w:rPr>
              <w:t xml:space="preserve">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F4789">
              <w:rPr>
                <w:color w:val="000000" w:themeColor="text1"/>
                <w:sz w:val="24"/>
                <w:szCs w:val="24"/>
                <w:lang w:val="es-ES"/>
              </w:rPr>
              <w:t xml:space="preserve">2019 </w:t>
            </w:r>
            <w:r w:rsidRPr="00BF4789">
              <w:rPr>
                <w:color w:val="000000" w:themeColor="text1"/>
                <w:sz w:val="24"/>
                <w:szCs w:val="24"/>
              </w:rPr>
              <w:t>жылғы</w:t>
            </w:r>
            <w:r w:rsidRPr="00BF4789">
              <w:rPr>
                <w:color w:val="000000" w:themeColor="text1"/>
                <w:sz w:val="24"/>
                <w:szCs w:val="24"/>
                <w:lang w:val="es-ES"/>
              </w:rPr>
              <w:t xml:space="preserve"> 31 </w:t>
            </w:r>
            <w:r w:rsidRPr="00BF4789">
              <w:rPr>
                <w:color w:val="000000" w:themeColor="text1"/>
                <w:sz w:val="24"/>
                <w:szCs w:val="24"/>
              </w:rPr>
              <w:t>қазандағы</w:t>
            </w:r>
            <w:r w:rsidRPr="00BF4789">
              <w:rPr>
                <w:color w:val="000000" w:themeColor="text1"/>
                <w:sz w:val="24"/>
                <w:szCs w:val="24"/>
                <w:lang w:val="es-ES"/>
              </w:rPr>
              <w:t xml:space="preserve"> </w:t>
            </w:r>
            <w:r w:rsidRPr="00BF4789">
              <w:rPr>
                <w:color w:val="000000" w:themeColor="text1"/>
                <w:sz w:val="24"/>
                <w:szCs w:val="24"/>
              </w:rPr>
              <w:t>келесі</w:t>
            </w:r>
            <w:r w:rsidRPr="00BF4789">
              <w:rPr>
                <w:color w:val="000000" w:themeColor="text1"/>
                <w:sz w:val="24"/>
                <w:szCs w:val="24"/>
                <w:lang w:val="es-ES"/>
              </w:rPr>
              <w:t xml:space="preserve"> </w:t>
            </w:r>
            <w:r w:rsidRPr="00BF4789">
              <w:rPr>
                <w:color w:val="000000" w:themeColor="text1"/>
                <w:sz w:val="24"/>
                <w:szCs w:val="24"/>
              </w:rPr>
              <w:t>хабарлама</w:t>
            </w:r>
            <w:r w:rsidRPr="00BF4789">
              <w:rPr>
                <w:color w:val="000000" w:themeColor="text1"/>
                <w:sz w:val="24"/>
                <w:szCs w:val="24"/>
                <w:lang w:val="es-ES"/>
              </w:rPr>
              <w:t xml:space="preserve"> </w:t>
            </w:r>
            <w:r w:rsidRPr="00BF4789">
              <w:rPr>
                <w:color w:val="000000" w:themeColor="text1"/>
                <w:sz w:val="24"/>
                <w:szCs w:val="24"/>
              </w:rPr>
              <w:t>Америка</w:t>
            </w:r>
            <w:r w:rsidRPr="00BF4789">
              <w:rPr>
                <w:color w:val="000000" w:themeColor="text1"/>
                <w:sz w:val="24"/>
                <w:szCs w:val="24"/>
                <w:lang w:val="es-ES"/>
              </w:rPr>
              <w:t xml:space="preserve"> </w:t>
            </w:r>
            <w:r w:rsidRPr="00BF4789">
              <w:rPr>
                <w:color w:val="000000" w:themeColor="text1"/>
                <w:sz w:val="24"/>
                <w:szCs w:val="24"/>
              </w:rPr>
              <w:t>Құрама</w:t>
            </w:r>
            <w:r w:rsidRPr="00BF4789">
              <w:rPr>
                <w:color w:val="000000" w:themeColor="text1"/>
                <w:sz w:val="24"/>
                <w:szCs w:val="24"/>
                <w:lang w:val="es-ES"/>
              </w:rPr>
              <w:t xml:space="preserve"> </w:t>
            </w:r>
            <w:r w:rsidRPr="00BF4789">
              <w:rPr>
                <w:color w:val="000000" w:themeColor="text1"/>
                <w:sz w:val="24"/>
                <w:szCs w:val="24"/>
              </w:rPr>
              <w:t>Штаттары</w:t>
            </w:r>
            <w:r w:rsidRPr="00BF4789">
              <w:rPr>
                <w:color w:val="000000" w:themeColor="text1"/>
                <w:sz w:val="24"/>
                <w:szCs w:val="24"/>
                <w:lang w:val="es-ES"/>
              </w:rPr>
              <w:t xml:space="preserve"> </w:t>
            </w:r>
            <w:r w:rsidRPr="00BF4789">
              <w:rPr>
                <w:color w:val="000000" w:themeColor="text1"/>
                <w:sz w:val="24"/>
                <w:szCs w:val="24"/>
              </w:rPr>
              <w:t>делегациясының</w:t>
            </w:r>
            <w:r w:rsidRPr="00BF4789">
              <w:rPr>
                <w:color w:val="000000" w:themeColor="text1"/>
                <w:sz w:val="24"/>
                <w:szCs w:val="24"/>
                <w:lang w:val="es-ES"/>
              </w:rPr>
              <w:t xml:space="preserve"> </w:t>
            </w:r>
            <w:r w:rsidRPr="00BF4789">
              <w:rPr>
                <w:color w:val="000000" w:themeColor="text1"/>
                <w:sz w:val="24"/>
                <w:szCs w:val="24"/>
              </w:rPr>
              <w:t>өтініші</w:t>
            </w:r>
            <w:r w:rsidRPr="00BF4789">
              <w:rPr>
                <w:color w:val="000000" w:themeColor="text1"/>
                <w:sz w:val="24"/>
                <w:szCs w:val="24"/>
                <w:lang w:val="es-ES"/>
              </w:rPr>
              <w:t xml:space="preserve"> </w:t>
            </w:r>
            <w:r w:rsidRPr="00BF4789">
              <w:rPr>
                <w:color w:val="000000" w:themeColor="text1"/>
                <w:sz w:val="24"/>
                <w:szCs w:val="24"/>
              </w:rPr>
              <w:t>бойынша</w:t>
            </w:r>
            <w:r w:rsidRPr="00BF4789">
              <w:rPr>
                <w:color w:val="000000" w:themeColor="text1"/>
                <w:sz w:val="24"/>
                <w:szCs w:val="24"/>
                <w:lang w:val="es-ES"/>
              </w:rPr>
              <w:t xml:space="preserve"> </w:t>
            </w:r>
            <w:r w:rsidRPr="00BF4789">
              <w:rPr>
                <w:color w:val="000000" w:themeColor="text1"/>
                <w:sz w:val="24"/>
                <w:szCs w:val="24"/>
              </w:rPr>
              <w:t>таратылады</w:t>
            </w:r>
            <w:r w:rsidRPr="00BF4789">
              <w:rPr>
                <w:color w:val="000000" w:themeColor="text1"/>
                <w:sz w:val="24"/>
                <w:szCs w:val="24"/>
                <w:lang w:val="es-ES"/>
              </w:rPr>
              <w:t>.</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Атауы: энергетикалық таңбалау ережесі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Агенттік: Федералдық сауда комиссиясы (</w:t>
            </w:r>
            <w:r w:rsidR="0021764C" w:rsidRPr="00BF4789">
              <w:rPr>
                <w:color w:val="000000" w:themeColor="text1"/>
                <w:sz w:val="24"/>
                <w:szCs w:val="24"/>
                <w:lang w:val="kk-KZ"/>
              </w:rPr>
              <w:t>«</w:t>
            </w:r>
            <w:r w:rsidRPr="00BF4789">
              <w:rPr>
                <w:color w:val="000000" w:themeColor="text1"/>
                <w:sz w:val="24"/>
                <w:szCs w:val="24"/>
                <w:lang w:val="kk-KZ"/>
              </w:rPr>
              <w:t>FTC</w:t>
            </w:r>
            <w:r w:rsidR="0021764C" w:rsidRPr="00BF4789">
              <w:rPr>
                <w:color w:val="000000" w:themeColor="text1"/>
                <w:sz w:val="24"/>
                <w:szCs w:val="24"/>
                <w:lang w:val="kk-KZ"/>
              </w:rPr>
              <w:t>»</w:t>
            </w:r>
            <w:r w:rsidRPr="00BF4789">
              <w:rPr>
                <w:color w:val="000000" w:themeColor="text1"/>
                <w:sz w:val="24"/>
                <w:szCs w:val="24"/>
                <w:lang w:val="kk-KZ"/>
              </w:rPr>
              <w:t xml:space="preserve"> немесе </w:t>
            </w:r>
            <w:r w:rsidR="0021764C" w:rsidRPr="00BF4789">
              <w:rPr>
                <w:color w:val="000000" w:themeColor="text1"/>
                <w:sz w:val="24"/>
                <w:szCs w:val="24"/>
                <w:lang w:val="kk-KZ"/>
              </w:rPr>
              <w:t>«</w:t>
            </w:r>
            <w:r w:rsidRPr="00BF4789">
              <w:rPr>
                <w:color w:val="000000" w:themeColor="text1"/>
                <w:sz w:val="24"/>
                <w:szCs w:val="24"/>
                <w:lang w:val="kk-KZ"/>
              </w:rPr>
              <w:t>Комиссия»)</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Әрекет: Соңғы ереже</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Түйіндеме: Комиссия энергетикалық таңбалау туралы Ережеге (</w:t>
            </w:r>
            <w:r w:rsidR="0021764C" w:rsidRPr="00BF4789">
              <w:rPr>
                <w:color w:val="000000" w:themeColor="text1"/>
                <w:sz w:val="24"/>
                <w:szCs w:val="24"/>
                <w:lang w:val="kk-KZ"/>
              </w:rPr>
              <w:t>«Ереже»</w:t>
            </w:r>
            <w:r w:rsidRPr="00BF4789">
              <w:rPr>
                <w:color w:val="000000" w:themeColor="text1"/>
                <w:sz w:val="24"/>
                <w:szCs w:val="24"/>
                <w:lang w:val="kk-KZ"/>
              </w:rPr>
              <w:t>) бірнеше бөлімдерді қайта ұйымдастыру, айқындылықты арттыру үшін тұжырымдарға түзетулер енгізу, бірнеше ескірген ережелерді алып тастау және елеусіз түзетулер енгізу жолымен оны пайдалануды жеңілдету үшін өзгерістер енгізеді.</w:t>
            </w:r>
            <w:hyperlink r:id="rId57" w:history="1">
              <w:r w:rsidRPr="00BF4789">
                <w:rPr>
                  <w:rStyle w:val="a9"/>
                  <w:color w:val="000000" w:themeColor="text1"/>
                  <w:sz w:val="24"/>
                  <w:szCs w:val="24"/>
                  <w:lang w:val="kk-KZ"/>
                </w:rPr>
                <w:t>https://www.govinfo.gov/content/pkg/FR-2019-10-30/html/2019-23505.htm</w:t>
              </w:r>
            </w:hyperlink>
            <w:r w:rsidRPr="00BF4789">
              <w:rPr>
                <w:color w:val="000000" w:themeColor="text1"/>
                <w:sz w:val="24"/>
                <w:szCs w:val="24"/>
                <w:lang w:val="kk-KZ"/>
              </w:rPr>
              <w:t xml:space="preserve"> </w:t>
            </w:r>
            <w:hyperlink r:id="rId58" w:history="1">
              <w:r w:rsidRPr="00BF4789">
                <w:rPr>
                  <w:rStyle w:val="a9"/>
                  <w:color w:val="000000" w:themeColor="text1"/>
                  <w:sz w:val="24"/>
                  <w:szCs w:val="24"/>
                  <w:lang w:val="kk-KZ"/>
                </w:rPr>
                <w:t>https://www.govinfo.gov/content/pkg/FR-2019-10-30/pdf/2019-23505.pdf</w:t>
              </w:r>
            </w:hyperlink>
            <w:r w:rsidRPr="00BF4789">
              <w:rPr>
                <w:color w:val="000000" w:themeColor="text1"/>
                <w:sz w:val="24"/>
                <w:szCs w:val="24"/>
                <w:lang w:val="kk-KZ"/>
              </w:rPr>
              <w:t xml:space="preserve"> </w:t>
            </w:r>
            <w:hyperlink r:id="rId59" w:history="1">
              <w:r w:rsidRPr="00BF4789">
                <w:rPr>
                  <w:rStyle w:val="a9"/>
                  <w:color w:val="000000" w:themeColor="text1"/>
                  <w:sz w:val="24"/>
                  <w:szCs w:val="24"/>
                  <w:lang w:val="kk-KZ"/>
                </w:rPr>
                <w:t>https://members.wto.org/crnattachments/2019/TBT/USA/19_6152_00_e.pdf</w:t>
              </w:r>
            </w:hyperlink>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29 қараша </w:t>
            </w: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4 қараша </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G/TBT/N/UKR/156</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Украина Министрлер Кабинетінің «Украина Министрлер Кабинетінің 2017 жылғы 10 наурыздағы № 139 қаулысына өзгерістер енгізу туралы» қаулысының жобасы (8 бет, Украин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 </w:t>
            </w:r>
          </w:p>
          <w:p w:rsidR="00E8154D" w:rsidRPr="00BF4789" w:rsidRDefault="00E8154D" w:rsidP="0017529F">
            <w:pPr>
              <w:jc w:val="both"/>
              <w:rPr>
                <w:color w:val="000000" w:themeColor="text1"/>
                <w:sz w:val="24"/>
                <w:szCs w:val="24"/>
                <w:lang w:val="kk-KZ"/>
              </w:rPr>
            </w:pPr>
          </w:p>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жылы</w:t>
            </w:r>
            <w:r w:rsidRPr="00BF4789">
              <w:rPr>
                <w:color w:val="000000" w:themeColor="text1"/>
                <w:sz w:val="24"/>
                <w:szCs w:val="24"/>
              </w:rPr>
              <w:t xml:space="preserve"> </w:t>
            </w:r>
            <w:r w:rsidRPr="00BF4789">
              <w:rPr>
                <w:color w:val="000000" w:themeColor="text1"/>
                <w:sz w:val="24"/>
                <w:szCs w:val="24"/>
                <w:lang w:val="kk-KZ"/>
              </w:rPr>
              <w:t xml:space="preserve">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Электр және электрондық жабдықтар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Украина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Қаулы жобасы электр және электрондық жабдықтарда белгілі бір қауіпті заттарды пайдалануға арналған шектеулерден кейбір ерекшеліктердің аяқталу мерзімдерін кейінге қалдыруды, кейбір компоненттер мен </w:t>
            </w:r>
            <w:r w:rsidRPr="00BF4789">
              <w:rPr>
                <w:color w:val="000000" w:themeColor="text1"/>
                <w:sz w:val="24"/>
                <w:szCs w:val="24"/>
                <w:lang w:val="kk-KZ"/>
              </w:rPr>
              <w:lastRenderedPageBreak/>
              <w:t>материалдармен толықтыруды көздейді электрического и электронного оборудования.</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G/TBT/N/UGA/928/Add.2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F4789">
              <w:rPr>
                <w:color w:val="000000" w:themeColor="text1"/>
                <w:sz w:val="24"/>
                <w:szCs w:val="24"/>
                <w:lang w:val="es-ES"/>
              </w:rPr>
              <w:t xml:space="preserve">2019 </w:t>
            </w:r>
            <w:r w:rsidRPr="00BF4789">
              <w:rPr>
                <w:color w:val="000000" w:themeColor="text1"/>
                <w:sz w:val="24"/>
                <w:szCs w:val="24"/>
              </w:rPr>
              <w:t>жылғы</w:t>
            </w:r>
            <w:r w:rsidRPr="00BF4789">
              <w:rPr>
                <w:color w:val="000000" w:themeColor="text1"/>
                <w:sz w:val="24"/>
                <w:szCs w:val="24"/>
                <w:lang w:val="es-ES"/>
              </w:rPr>
              <w:t xml:space="preserve"> 29 </w:t>
            </w:r>
            <w:r w:rsidRPr="00BF4789">
              <w:rPr>
                <w:color w:val="000000" w:themeColor="text1"/>
                <w:sz w:val="24"/>
                <w:szCs w:val="24"/>
              </w:rPr>
              <w:t>қазандағы</w:t>
            </w:r>
            <w:r w:rsidRPr="00BF4789">
              <w:rPr>
                <w:color w:val="000000" w:themeColor="text1"/>
                <w:sz w:val="24"/>
                <w:szCs w:val="24"/>
                <w:lang w:val="es-ES"/>
              </w:rPr>
              <w:t xml:space="preserve"> </w:t>
            </w:r>
            <w:r w:rsidRPr="00BF4789">
              <w:rPr>
                <w:color w:val="000000" w:themeColor="text1"/>
                <w:sz w:val="24"/>
                <w:szCs w:val="24"/>
              </w:rPr>
              <w:t>келесі</w:t>
            </w:r>
            <w:r w:rsidRPr="00BF4789">
              <w:rPr>
                <w:color w:val="000000" w:themeColor="text1"/>
                <w:sz w:val="24"/>
                <w:szCs w:val="24"/>
                <w:lang w:val="es-ES"/>
              </w:rPr>
              <w:t xml:space="preserve"> </w:t>
            </w:r>
            <w:r w:rsidRPr="00BF4789">
              <w:rPr>
                <w:color w:val="000000" w:themeColor="text1"/>
                <w:sz w:val="24"/>
                <w:szCs w:val="24"/>
              </w:rPr>
              <w:t>хабарлама</w:t>
            </w:r>
            <w:r w:rsidRPr="00BF4789">
              <w:rPr>
                <w:color w:val="000000" w:themeColor="text1"/>
                <w:sz w:val="24"/>
                <w:szCs w:val="24"/>
                <w:lang w:val="es-ES"/>
              </w:rPr>
              <w:t xml:space="preserve"> </w:t>
            </w:r>
            <w:r w:rsidRPr="00BF4789">
              <w:rPr>
                <w:color w:val="000000" w:themeColor="text1"/>
                <w:sz w:val="24"/>
                <w:szCs w:val="24"/>
              </w:rPr>
              <w:t>Уганда</w:t>
            </w:r>
            <w:r w:rsidRPr="00BF4789">
              <w:rPr>
                <w:color w:val="000000" w:themeColor="text1"/>
                <w:sz w:val="24"/>
                <w:szCs w:val="24"/>
                <w:lang w:val="es-ES"/>
              </w:rPr>
              <w:t xml:space="preserve"> </w:t>
            </w:r>
            <w:r w:rsidRPr="00BF4789">
              <w:rPr>
                <w:color w:val="000000" w:themeColor="text1"/>
                <w:sz w:val="24"/>
                <w:szCs w:val="24"/>
              </w:rPr>
              <w:t>делегациясының</w:t>
            </w:r>
            <w:r w:rsidRPr="00BF4789">
              <w:rPr>
                <w:color w:val="000000" w:themeColor="text1"/>
                <w:sz w:val="24"/>
                <w:szCs w:val="24"/>
                <w:lang w:val="es-ES"/>
              </w:rPr>
              <w:t xml:space="preserve"> </w:t>
            </w:r>
            <w:r w:rsidRPr="00BF4789">
              <w:rPr>
                <w:color w:val="000000" w:themeColor="text1"/>
                <w:sz w:val="24"/>
                <w:szCs w:val="24"/>
              </w:rPr>
              <w:t>өтініші</w:t>
            </w:r>
            <w:r w:rsidRPr="00BF4789">
              <w:rPr>
                <w:color w:val="000000" w:themeColor="text1"/>
                <w:sz w:val="24"/>
                <w:szCs w:val="24"/>
                <w:lang w:val="es-ES"/>
              </w:rPr>
              <w:t xml:space="preserve"> </w:t>
            </w:r>
            <w:r w:rsidRPr="00BF4789">
              <w:rPr>
                <w:color w:val="000000" w:themeColor="text1"/>
                <w:sz w:val="24"/>
                <w:szCs w:val="24"/>
              </w:rPr>
              <w:t>бойынша</w:t>
            </w:r>
            <w:r w:rsidRPr="00BF4789">
              <w:rPr>
                <w:color w:val="000000" w:themeColor="text1"/>
                <w:sz w:val="24"/>
                <w:szCs w:val="24"/>
                <w:lang w:val="es-ES"/>
              </w:rPr>
              <w:t xml:space="preserve"> </w:t>
            </w:r>
            <w:r w:rsidRPr="00BF4789">
              <w:rPr>
                <w:color w:val="000000" w:themeColor="text1"/>
                <w:sz w:val="24"/>
                <w:szCs w:val="24"/>
              </w:rPr>
              <w:t>таратылады</w:t>
            </w:r>
            <w:r w:rsidRPr="00BF4789">
              <w:rPr>
                <w:color w:val="000000" w:themeColor="text1"/>
                <w:sz w:val="24"/>
                <w:szCs w:val="24"/>
                <w:lang w:val="es-ES"/>
              </w:rPr>
              <w:t>.</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F4789">
              <w:rPr>
                <w:color w:val="000000" w:themeColor="text1"/>
                <w:sz w:val="24"/>
                <w:szCs w:val="24"/>
                <w:lang w:val="es-ES"/>
              </w:rPr>
              <w:t xml:space="preserve">DUS 2081, </w:t>
            </w:r>
            <w:r w:rsidRPr="00BF4789">
              <w:rPr>
                <w:color w:val="000000" w:themeColor="text1"/>
                <w:sz w:val="24"/>
                <w:szCs w:val="24"/>
                <w:lang w:val="kk-KZ"/>
              </w:rPr>
              <w:t>К</w:t>
            </w:r>
            <w:r w:rsidRPr="00BF4789">
              <w:rPr>
                <w:color w:val="000000" w:themeColor="text1"/>
                <w:sz w:val="24"/>
                <w:szCs w:val="24"/>
              </w:rPr>
              <w:t>үрделі</w:t>
            </w:r>
            <w:r w:rsidRPr="00BF4789">
              <w:rPr>
                <w:color w:val="000000" w:themeColor="text1"/>
                <w:sz w:val="24"/>
                <w:szCs w:val="24"/>
                <w:lang w:val="es-ES"/>
              </w:rPr>
              <w:t xml:space="preserve"> </w:t>
            </w:r>
            <w:r w:rsidRPr="00BF4789">
              <w:rPr>
                <w:color w:val="000000" w:themeColor="text1"/>
                <w:sz w:val="24"/>
                <w:szCs w:val="24"/>
              </w:rPr>
              <w:t>микробиалды</w:t>
            </w:r>
            <w:r w:rsidRPr="00BF4789">
              <w:rPr>
                <w:color w:val="000000" w:themeColor="text1"/>
                <w:sz w:val="24"/>
                <w:szCs w:val="24"/>
                <w:lang w:val="es-ES"/>
              </w:rPr>
              <w:t xml:space="preserve"> </w:t>
            </w:r>
            <w:r w:rsidRPr="00BF4789">
              <w:rPr>
                <w:color w:val="000000" w:themeColor="text1"/>
                <w:sz w:val="24"/>
                <w:szCs w:val="24"/>
              </w:rPr>
              <w:t>тыңайтқыш</w:t>
            </w:r>
            <w:r w:rsidRPr="00BF4789">
              <w:rPr>
                <w:color w:val="000000" w:themeColor="text1"/>
                <w:sz w:val="24"/>
                <w:szCs w:val="24"/>
                <w:lang w:val="es-ES"/>
              </w:rPr>
              <w:t xml:space="preserve">. </w:t>
            </w:r>
            <w:r w:rsidRPr="00BF4789">
              <w:rPr>
                <w:color w:val="000000" w:themeColor="text1"/>
                <w:sz w:val="24"/>
                <w:szCs w:val="24"/>
              </w:rPr>
              <w:t>Техникалық</w:t>
            </w:r>
            <w:r w:rsidRPr="00BF4789">
              <w:rPr>
                <w:color w:val="000000" w:themeColor="text1"/>
                <w:sz w:val="24"/>
                <w:szCs w:val="24"/>
                <w:lang w:val="es-ES"/>
              </w:rPr>
              <w:t xml:space="preserve"> </w:t>
            </w:r>
            <w:r w:rsidRPr="00BF4789">
              <w:rPr>
                <w:color w:val="000000" w:themeColor="text1"/>
                <w:sz w:val="24"/>
                <w:szCs w:val="24"/>
              </w:rPr>
              <w:t>шарттар</w:t>
            </w:r>
            <w:r w:rsidRPr="00BF4789">
              <w:rPr>
                <w:color w:val="000000" w:themeColor="text1"/>
                <w:sz w:val="24"/>
                <w:szCs w:val="24"/>
                <w:lang w:val="es-ES"/>
              </w:rPr>
              <w:t xml:space="preserve">, </w:t>
            </w:r>
            <w:r w:rsidRPr="00BF4789">
              <w:rPr>
                <w:color w:val="000000" w:themeColor="text1"/>
                <w:sz w:val="24"/>
                <w:szCs w:val="24"/>
              </w:rPr>
              <w:t>бірінші</w:t>
            </w:r>
            <w:r w:rsidRPr="00BF4789">
              <w:rPr>
                <w:color w:val="000000" w:themeColor="text1"/>
                <w:sz w:val="24"/>
                <w:szCs w:val="24"/>
                <w:lang w:val="es-ES"/>
              </w:rPr>
              <w:t xml:space="preserve"> </w:t>
            </w:r>
            <w:r w:rsidRPr="00BF4789">
              <w:rPr>
                <w:color w:val="000000" w:themeColor="text1"/>
                <w:sz w:val="24"/>
                <w:szCs w:val="24"/>
              </w:rPr>
              <w:t>басылым</w:t>
            </w:r>
            <w:r w:rsidRPr="00BF4789">
              <w:rPr>
                <w:color w:val="000000" w:themeColor="text1"/>
                <w:sz w:val="24"/>
                <w:szCs w:val="24"/>
                <w:lang w:val="es-ES"/>
              </w:rPr>
              <w:t>.</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rPr>
              <w:t>Уганда</w:t>
            </w:r>
            <w:r w:rsidRPr="00BF4789">
              <w:rPr>
                <w:color w:val="000000" w:themeColor="text1"/>
                <w:sz w:val="24"/>
                <w:szCs w:val="24"/>
                <w:lang w:val="es-ES"/>
              </w:rPr>
              <w:t xml:space="preserve"> </w:t>
            </w:r>
            <w:r w:rsidRPr="00BF4789">
              <w:rPr>
                <w:color w:val="000000" w:themeColor="text1"/>
                <w:sz w:val="24"/>
                <w:szCs w:val="24"/>
              </w:rPr>
              <w:t>стандартының</w:t>
            </w:r>
            <w:r w:rsidRPr="00BF4789">
              <w:rPr>
                <w:color w:val="000000" w:themeColor="text1"/>
                <w:sz w:val="24"/>
                <w:szCs w:val="24"/>
                <w:lang w:val="es-ES"/>
              </w:rPr>
              <w:t xml:space="preserve"> </w:t>
            </w:r>
            <w:r w:rsidRPr="00BF4789">
              <w:rPr>
                <w:color w:val="000000" w:themeColor="text1"/>
                <w:sz w:val="24"/>
                <w:szCs w:val="24"/>
              </w:rPr>
              <w:t>жобасы</w:t>
            </w:r>
            <w:r w:rsidRPr="00BF4789">
              <w:rPr>
                <w:color w:val="000000" w:themeColor="text1"/>
                <w:sz w:val="24"/>
                <w:szCs w:val="24"/>
                <w:lang w:val="es-ES"/>
              </w:rPr>
              <w:t xml:space="preserve">; DUS 2081, </w:t>
            </w:r>
            <w:r w:rsidRPr="00BF4789">
              <w:rPr>
                <w:color w:val="000000" w:themeColor="text1"/>
                <w:sz w:val="24"/>
                <w:szCs w:val="24"/>
                <w:lang w:val="kk-KZ"/>
              </w:rPr>
              <w:t>К</w:t>
            </w:r>
            <w:r w:rsidRPr="00BF4789">
              <w:rPr>
                <w:color w:val="000000" w:themeColor="text1"/>
                <w:sz w:val="24"/>
                <w:szCs w:val="24"/>
              </w:rPr>
              <w:t>үрделі</w:t>
            </w:r>
            <w:r w:rsidRPr="00BF4789">
              <w:rPr>
                <w:color w:val="000000" w:themeColor="text1"/>
                <w:sz w:val="24"/>
                <w:szCs w:val="24"/>
                <w:lang w:val="es-ES"/>
              </w:rPr>
              <w:t xml:space="preserve"> </w:t>
            </w:r>
            <w:r w:rsidRPr="00BF4789">
              <w:rPr>
                <w:color w:val="000000" w:themeColor="text1"/>
                <w:sz w:val="24"/>
                <w:szCs w:val="24"/>
              </w:rPr>
              <w:t>микробиалды</w:t>
            </w:r>
            <w:r w:rsidRPr="00BF4789">
              <w:rPr>
                <w:color w:val="000000" w:themeColor="text1"/>
                <w:sz w:val="24"/>
                <w:szCs w:val="24"/>
                <w:lang w:val="es-ES"/>
              </w:rPr>
              <w:t xml:space="preserve"> </w:t>
            </w:r>
            <w:r w:rsidRPr="00BF4789">
              <w:rPr>
                <w:color w:val="000000" w:themeColor="text1"/>
                <w:sz w:val="24"/>
                <w:szCs w:val="24"/>
              </w:rPr>
              <w:t>тыңайтқыш</w:t>
            </w:r>
            <w:r w:rsidRPr="00BF4789">
              <w:rPr>
                <w:color w:val="000000" w:themeColor="text1"/>
                <w:sz w:val="24"/>
                <w:szCs w:val="24"/>
                <w:lang w:val="es-ES"/>
              </w:rPr>
              <w:t xml:space="preserve">. </w:t>
            </w:r>
            <w:r w:rsidRPr="00BF4789">
              <w:rPr>
                <w:color w:val="000000" w:themeColor="text1"/>
                <w:sz w:val="24"/>
                <w:szCs w:val="24"/>
              </w:rPr>
              <w:t>Сипаттама</w:t>
            </w:r>
            <w:r w:rsidRPr="00BF4789">
              <w:rPr>
                <w:color w:val="000000" w:themeColor="text1"/>
                <w:sz w:val="24"/>
                <w:szCs w:val="24"/>
                <w:lang w:val="es-ES"/>
              </w:rPr>
              <w:t xml:space="preserve">, </w:t>
            </w:r>
            <w:r w:rsidRPr="00BF4789">
              <w:rPr>
                <w:color w:val="000000" w:themeColor="text1"/>
                <w:sz w:val="24"/>
                <w:szCs w:val="24"/>
              </w:rPr>
              <w:t>бірінші</w:t>
            </w:r>
            <w:r w:rsidRPr="00BF4789">
              <w:rPr>
                <w:color w:val="000000" w:themeColor="text1"/>
                <w:sz w:val="24"/>
                <w:szCs w:val="24"/>
                <w:lang w:val="es-ES"/>
              </w:rPr>
              <w:t xml:space="preserve"> </w:t>
            </w:r>
            <w:r w:rsidRPr="00BF4789">
              <w:rPr>
                <w:color w:val="000000" w:themeColor="text1"/>
                <w:sz w:val="24"/>
                <w:szCs w:val="24"/>
              </w:rPr>
              <w:t>басылым</w:t>
            </w:r>
            <w:r w:rsidRPr="00BF4789">
              <w:rPr>
                <w:color w:val="000000" w:themeColor="text1"/>
                <w:sz w:val="24"/>
                <w:szCs w:val="24"/>
                <w:lang w:val="es-ES"/>
              </w:rPr>
              <w:t xml:space="preserve">; G / TBT / N / UGA / 928 </w:t>
            </w:r>
            <w:r w:rsidRPr="00BF4789">
              <w:rPr>
                <w:color w:val="000000" w:themeColor="text1"/>
                <w:sz w:val="24"/>
                <w:szCs w:val="24"/>
              </w:rPr>
              <w:t>хабарлама</w:t>
            </w:r>
            <w:r w:rsidRPr="00BF4789">
              <w:rPr>
                <w:color w:val="000000" w:themeColor="text1"/>
                <w:sz w:val="24"/>
                <w:szCs w:val="24"/>
                <w:lang w:val="es-ES"/>
              </w:rPr>
              <w:t xml:space="preserve"> 2019 </w:t>
            </w:r>
            <w:r w:rsidRPr="00BF4789">
              <w:rPr>
                <w:color w:val="000000" w:themeColor="text1"/>
                <w:sz w:val="24"/>
                <w:szCs w:val="24"/>
              </w:rPr>
              <w:t>жылғы</w:t>
            </w:r>
            <w:r w:rsidRPr="00BF4789">
              <w:rPr>
                <w:color w:val="000000" w:themeColor="text1"/>
                <w:sz w:val="24"/>
                <w:szCs w:val="24"/>
                <w:lang w:val="es-ES"/>
              </w:rPr>
              <w:t xml:space="preserve"> 20 </w:t>
            </w:r>
            <w:r w:rsidRPr="00BF4789">
              <w:rPr>
                <w:color w:val="000000" w:themeColor="text1"/>
                <w:sz w:val="24"/>
                <w:szCs w:val="24"/>
              </w:rPr>
              <w:t>қыркүйекте</w:t>
            </w:r>
            <w:r w:rsidRPr="00BF4789">
              <w:rPr>
                <w:color w:val="000000" w:themeColor="text1"/>
                <w:sz w:val="24"/>
                <w:szCs w:val="24"/>
                <w:lang w:val="es-ES"/>
              </w:rPr>
              <w:t xml:space="preserve"> </w:t>
            </w:r>
            <w:r w:rsidRPr="00BF4789">
              <w:rPr>
                <w:color w:val="000000" w:themeColor="text1"/>
                <w:sz w:val="24"/>
                <w:szCs w:val="24"/>
              </w:rPr>
              <w:t>күшіне</w:t>
            </w:r>
            <w:r w:rsidRPr="00BF4789">
              <w:rPr>
                <w:color w:val="000000" w:themeColor="text1"/>
                <w:sz w:val="24"/>
                <w:szCs w:val="24"/>
                <w:lang w:val="es-ES"/>
              </w:rPr>
              <w:t xml:space="preserve"> </w:t>
            </w:r>
            <w:r w:rsidRPr="00BF4789">
              <w:rPr>
                <w:color w:val="000000" w:themeColor="text1"/>
                <w:sz w:val="24"/>
                <w:szCs w:val="24"/>
              </w:rPr>
              <w:t>енді</w:t>
            </w:r>
            <w:r w:rsidRPr="00BF4789">
              <w:rPr>
                <w:color w:val="000000" w:themeColor="text1"/>
                <w:sz w:val="24"/>
                <w:szCs w:val="24"/>
                <w:lang w:val="es-ES"/>
              </w:rPr>
              <w:t xml:space="preserve">. US 2081: 2019 </w:t>
            </w:r>
            <w:r w:rsidRPr="00BF4789">
              <w:rPr>
                <w:color w:val="000000" w:themeColor="text1"/>
                <w:sz w:val="24"/>
                <w:szCs w:val="24"/>
                <w:lang w:val="kk-KZ"/>
              </w:rPr>
              <w:t>«К</w:t>
            </w:r>
            <w:r w:rsidRPr="00BF4789">
              <w:rPr>
                <w:color w:val="000000" w:themeColor="text1"/>
                <w:sz w:val="24"/>
                <w:szCs w:val="24"/>
              </w:rPr>
              <w:t>үрделі</w:t>
            </w:r>
            <w:r w:rsidRPr="00BF4789">
              <w:rPr>
                <w:color w:val="000000" w:themeColor="text1"/>
                <w:sz w:val="24"/>
                <w:szCs w:val="24"/>
                <w:lang w:val="es-ES"/>
              </w:rPr>
              <w:t xml:space="preserve"> </w:t>
            </w:r>
            <w:r w:rsidRPr="00BF4789">
              <w:rPr>
                <w:color w:val="000000" w:themeColor="text1"/>
                <w:sz w:val="24"/>
                <w:szCs w:val="24"/>
              </w:rPr>
              <w:t>микробиологиялық</w:t>
            </w:r>
            <w:r w:rsidRPr="00BF4789">
              <w:rPr>
                <w:color w:val="000000" w:themeColor="text1"/>
                <w:sz w:val="24"/>
                <w:szCs w:val="24"/>
                <w:lang w:val="es-ES"/>
              </w:rPr>
              <w:t xml:space="preserve"> </w:t>
            </w:r>
            <w:r w:rsidRPr="00BF4789">
              <w:rPr>
                <w:color w:val="000000" w:themeColor="text1"/>
                <w:sz w:val="24"/>
                <w:szCs w:val="24"/>
              </w:rPr>
              <w:t>тыңайтқыш</w:t>
            </w:r>
            <w:r w:rsidRPr="00BF4789">
              <w:rPr>
                <w:color w:val="000000" w:themeColor="text1"/>
                <w:sz w:val="24"/>
                <w:szCs w:val="24"/>
                <w:lang w:val="kk-KZ"/>
              </w:rPr>
              <w:t xml:space="preserve"> </w:t>
            </w:r>
            <w:r w:rsidRPr="00BF4789">
              <w:rPr>
                <w:color w:val="000000" w:themeColor="text1"/>
                <w:sz w:val="24"/>
                <w:szCs w:val="24"/>
                <w:lang w:val="es-ES"/>
              </w:rPr>
              <w:t>-</w:t>
            </w:r>
            <w:r w:rsidRPr="00BF4789">
              <w:rPr>
                <w:color w:val="000000" w:themeColor="text1"/>
                <w:sz w:val="24"/>
                <w:szCs w:val="24"/>
                <w:lang w:val="kk-KZ"/>
              </w:rPr>
              <w:t xml:space="preserve"> Е</w:t>
            </w:r>
            <w:r w:rsidRPr="00BF4789">
              <w:rPr>
                <w:color w:val="000000" w:themeColor="text1"/>
                <w:sz w:val="24"/>
                <w:szCs w:val="24"/>
              </w:rPr>
              <w:t>рекшелігі</w:t>
            </w:r>
            <w:r w:rsidRPr="00BF4789">
              <w:rPr>
                <w:color w:val="000000" w:themeColor="text1"/>
                <w:sz w:val="24"/>
                <w:szCs w:val="24"/>
                <w:lang w:val="es-ES"/>
              </w:rPr>
              <w:t xml:space="preserve">, </w:t>
            </w:r>
            <w:r w:rsidRPr="00BF4789">
              <w:rPr>
                <w:color w:val="000000" w:themeColor="text1"/>
                <w:sz w:val="24"/>
                <w:szCs w:val="24"/>
              </w:rPr>
              <w:t>бірінші</w:t>
            </w:r>
            <w:r w:rsidRPr="00BF4789">
              <w:rPr>
                <w:color w:val="000000" w:themeColor="text1"/>
                <w:sz w:val="24"/>
                <w:szCs w:val="24"/>
                <w:lang w:val="es-ES"/>
              </w:rPr>
              <w:t xml:space="preserve"> </w:t>
            </w:r>
            <w:r w:rsidRPr="00BF4789">
              <w:rPr>
                <w:color w:val="000000" w:themeColor="text1"/>
                <w:sz w:val="24"/>
                <w:szCs w:val="24"/>
              </w:rPr>
              <w:t>басылым</w:t>
            </w:r>
            <w:r w:rsidRPr="00BF4789">
              <w:rPr>
                <w:color w:val="000000" w:themeColor="text1"/>
                <w:sz w:val="24"/>
                <w:szCs w:val="24"/>
                <w:lang w:val="es-ES"/>
              </w:rPr>
              <w:t>»</w:t>
            </w:r>
            <w:r w:rsidRPr="00BF4789">
              <w:rPr>
                <w:color w:val="000000" w:themeColor="text1"/>
                <w:sz w:val="24"/>
                <w:szCs w:val="24"/>
                <w:lang w:val="kk-KZ"/>
              </w:rPr>
              <w:t>.</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https: // webstore. unbs.go.ug/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G/TBT/N/UGA/927/Add.2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2078, органикалық-бейорганикалық күрделі тыңайтқыш-Спецификация, бірінші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2078, Органикалық - бейорганикалық күрделі тыңайтқыш - Ерекшелігі, бірінші басылым; G / TBT / N / UGA / 927 хабарлама 2019 жылдың 20 қыркүйегінде күшіне енді. US 2078: 2019 «Органикалық тыңайтқыштар - Бейорганикалық қосылыстар» стандарты - Ерекшелігі, бірінші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G/TBT/N/UGA/927/Add.2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2078, органикалық-бейорганикалық күрделі тыңайтқыш-Спецификация, бірінші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2078, Органикалық - бейорганикалық күрделі тыңайтқыш - Ерекшелігі, бірінші басылым; G / TBT / N / UGA / 927 хабарлама 2019 жылдың 20 қыркүйегінде күшіне енді. US 2078: 2019 «Органикалық тыңайтқыштар - Бейорганикалық қосылыстар» стандарты - Ерекшелігі, бірінші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G/TBT/N/UGA/926/Add.2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2038, Аралас тыңайтқыш. Техникалық шарттар, бірінші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2038, Аралас тыңайтқыш - Ерекшелігі, бірінші басылым; G / TBT / N / UGA / 926 хабарлама 2019 жылдың 20 қыркүйегінде күшіне енді. Стандарт, US 2038: 2019, Аралас тыңайтқыштар - Ерекшелігі, бірінші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//webstore.unbs .go.ug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G/TBT/N/UGA/811/Add.2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1810: 2018, Ара балауызы. Техникалық сипаттамалары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Уганда стандартының жобасы; FDUS 1810: 2018, ара балауызы - Ерекшелігі; G / TBT / N / USA / 811 хабарлама 2019 жылдың 20 қыркүйегінде күшіне енді.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https://webstore.unbs.go.ug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G/TBT/N/UGA/809/Add.2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1625: 2018, Сахарин (тағамдық). Техникалық шарттар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1625: 2018, Сахарин (тағамдық) - Техникалық сипаттамалар; G / TBT / N / UGA / 809 хабарлама 2019 жылдың 20 қыркүйегінде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//webstore.unbs .go.ug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F21E1A">
        <w:trPr>
          <w:trHeight w:val="279"/>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BF4789">
              <w:rPr>
                <w:b/>
                <w:color w:val="000000" w:themeColor="text1"/>
                <w:sz w:val="24"/>
                <w:szCs w:val="24"/>
                <w:lang w:val="kk-KZ"/>
              </w:rPr>
              <w:t>G/TBT/N/UGA/808/Add.2</w:t>
            </w:r>
          </w:p>
          <w:p w:rsidR="00E8154D" w:rsidRPr="00BF4789" w:rsidRDefault="00E8154D" w:rsidP="0017529F">
            <w:pPr>
              <w:pBdr>
                <w:between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571: 2018, Қамырдың қопсытқышы. Техникалық шарттар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571: 2018, Қамырдың қопсытқышы. Техникалық сипаттамалар; G / TBT / N / UGA / 808 хабарлама 2019 жылдың 20 қыркүйегінде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//webstore.unbs.go. мкг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2019 жылы 4 қараша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G/TBT/N/UGA/798/Add.2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778: 2017 Малға арналған бағыттар, бақылау-өткізу пункттері және жануарларды ұстау орындары. Талаптар.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778: 2017, малға арналған бағыттар, бақылау-өткізу пункттері және жануарларды ұстау орындары. Талаптар; G / TBT / N / UGA / 798 хабарлама 2019 жылғы 20 қыркүйекте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G/TBT/N/UGA/797/Add.2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779: 2017, Ет және ет өнімдерін тасымалдау. Талаптар, 2-ші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779: 2017, Ет және ет өнімдерін тасымалдау. Талаптар, 2-ші басылым; G / TBT / N / UGA / 797 хабарлама 2019 жылғы 20 қыркүйекте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G/TBT/N/UGA/796/Add.2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737: 2017, Буып-түйілген ет өнімдерін өндіру. Санитарлық талаптар, 2-ші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737: 2017, Буып-түйілген ет өнімдерін өндіру. Санитарлық талаптар, 2-ші басылым; G / TBT / N / UGA / 796 хабарлама 2019 жылғы 20 қыркүйекте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history="1">
              <w:r w:rsidRPr="00BF4789">
                <w:rPr>
                  <w:color w:val="000000" w:themeColor="text1"/>
                  <w:sz w:val="24"/>
                  <w:szCs w:val="24"/>
                  <w:lang w:val="kk-KZ"/>
                </w:rPr>
                <w:t>https://webstore.unbs.go.ug/</w:t>
              </w:r>
            </w:hyperlink>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G/TBT/N/UGA/795/Add.2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733: 2017, Сою малдарын өңдеу және тасымалдау. Талаптар, 2-ші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Уганда стандартының жобасы; DUS 733: 2017, Сою малдарын өңдеу және тасымалдау. Талаптар, 2-ші басылым; G / TBT / N / UGA / 795 хабарлама 2019 жылғы 20 қыркүйекте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G/TBT/N/UGA/794/Add.2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29 қазандағы келесі хабарлама Уганда делегациясының өтініші бойынша таратылады. DUS 734: 2017, Мал қорасын жобалау және пайдалану. Талаптар, 2-ші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734: 2017, Мал қорасын жобалау және пайдалану. Талаптар, 2-ші басылым; G / TBT / N / UGA / 794 хабарлама 2019 жылғы 20 қыркүйекте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 / /webstore.unbs.go.ug/</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2019 жылы 4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G/TBT/N/UGA/793/Add.2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Толықтыру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28 тамыздағы келесі хабарлама Уганда делегациясының өтініші бойынша таратылады.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Ет өнеркәсібіне қойылатын санитарлық талаптар DUS 736: 2017, 2 –ші басылым.</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736: 2017, ет саласына қойылатын санитарлық талаптар, 2-ші басылым; G / TBT / N / UGA / 793-тегі хабарлама 2019 жылғы 20 қыркүйекте күшіне енді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https: //webstore.unbs .go.ug /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4 қараша 2019 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G/TBT/N/UGA/782/Add.2</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1580-2: 2017, ойын жабдықтары. 2-бөлім. Төлемдері шектеулі машиналарға қойылатын талаптар.</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1580-2: 2017, ойын жабдықтары. 2-бөлім. Төлемдері шектеулі машиналарға қойылатын талаптар; G / TBT / N / UGA / 782-дегі хабарлама 2019 жылғы 20 қыркүйекте күшіне енді. https: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4 қараша 2019 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G/TBT/N/UGA/781/Add.3</w:t>
            </w:r>
          </w:p>
          <w:p w:rsidR="00E8154D" w:rsidRPr="00BF4789" w:rsidRDefault="00E8154D" w:rsidP="0017529F">
            <w:pPr>
              <w:jc w:val="both"/>
              <w:rPr>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1580-1: 2017, ойын жабдықтары. 1-бөлім. Казиноға қойылатын талаптар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1580-1: 2017, ойын жабдықтары. 1-бөлім. Казиноға қойылатын талаптар; G / TBT / N / UGA / 781-дегі хабарлама 2019 жылғы 20 қыркүйекте күшіне енді. https: /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4 қараша 2019 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G/TBT/N/UGA/757/Add.2</w:t>
            </w:r>
          </w:p>
          <w:p w:rsidR="00E8154D" w:rsidRPr="00BF4789" w:rsidRDefault="00E8154D" w:rsidP="0017529F">
            <w:pPr>
              <w:jc w:val="both"/>
              <w:rPr>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1801: 2017, балықтың құрғақ жүзу қуысы - Ерекшеліктер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1801: 2017, балықтағы құрғақ жүзгіш - техникалық сипаттамалары; G / TBT / N / UGA / 757-дегі хабарлама 2019 жылғы 20 қыркүйекте күшіне енді. https: //webstore.unbs.go .ug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G/TBT/N/UGA/756/Add.2</w:t>
            </w:r>
          </w:p>
          <w:p w:rsidR="00E8154D" w:rsidRPr="00BF4789" w:rsidRDefault="00E8154D" w:rsidP="0017529F">
            <w:pPr>
              <w:jc w:val="both"/>
              <w:rPr>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1800: 2017, күміс құрғақ қуырылған тұқы (Мукене). Техникалық сипаттама.</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1800: 2017, құрғақ күміс қуырылған тұқы (Мукене) - Ерекшелік; G / TBT / N / UGA / 756-дегі хабарлама 2019 жылғы 20 қыркүйекте күшіне енді. https: // webstore.unbs.go.ug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G/TBT/N/UGA/599/Add.2</w:t>
            </w:r>
          </w:p>
          <w:p w:rsidR="00E8154D" w:rsidRPr="00BF4789" w:rsidRDefault="00E8154D" w:rsidP="0017529F">
            <w:pPr>
              <w:jc w:val="both"/>
              <w:rPr>
                <w:rFonts w:eastAsia="Verdana"/>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51: 2016, бидай дәндері. Техникалық шарттар.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DEAS 51: 2016, бидай дәндері. Техникалық шарттар; G / TBT / N / UGA / 599-дегі хабарлама 2019 жылдың 20 қыркүйегінде күшіне енді: https: //webstore.unbs.go .ug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G/TBT/N/UGA/598</w:t>
            </w:r>
            <w:r w:rsidRPr="00BF4789">
              <w:rPr>
                <w:b/>
                <w:color w:val="000000" w:themeColor="text1"/>
                <w:sz w:val="24"/>
                <w:szCs w:val="24"/>
                <w:lang w:val="es-ES"/>
              </w:rPr>
              <w:lastRenderedPageBreak/>
              <w:t>/Add.2</w:t>
            </w:r>
          </w:p>
          <w:p w:rsidR="00E8154D" w:rsidRPr="00BF4789" w:rsidRDefault="00E8154D" w:rsidP="0017529F">
            <w:pPr>
              <w:jc w:val="both"/>
              <w:rPr>
                <w:rFonts w:eastAsia="Verdana"/>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128: 2016, күріш. Техникалық талаптар.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DEAS 128: 2016, ұнтақталған күріш - сипаттамалары; G / TBT / N / UGA / 598-дегі хабарлама 2019 жылғы 20 қыркүйекте күшіне енді. https: //webstore.unbs.go .ug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G/TBT/N/UGA/596/Add.2</w:t>
            </w:r>
          </w:p>
          <w:p w:rsidR="00E8154D" w:rsidRPr="00BF4789" w:rsidRDefault="00E8154D" w:rsidP="0017529F">
            <w:pPr>
              <w:jc w:val="both"/>
              <w:rPr>
                <w:rFonts w:eastAsia="Verdana"/>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2: 2016, жүгері дәндері. Техникалық сипаттама.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DEAS 2: 2016, жүгері дәндері - сипаттамалары; G / TBT / N / UGA / 596-дегі хабарлама 2019 жылғы 20 қыркүйекте күшіне енді. https: //webstore.unbs.go .ug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lang w:val="en-US"/>
              </w:rPr>
              <w:t>G/TBT/N/UGA/576/Rev.1/Add.2</w:t>
            </w:r>
          </w:p>
          <w:p w:rsidR="00E8154D" w:rsidRPr="00BF4789" w:rsidRDefault="00E8154D" w:rsidP="0017529F">
            <w:pPr>
              <w:jc w:val="both"/>
              <w:rPr>
                <w:b/>
                <w:color w:val="000000" w:themeColor="text1"/>
                <w:sz w:val="24"/>
                <w:szCs w:val="24"/>
                <w:lang w:val="en-GB"/>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1: 2018, бидай ұны. Ерекшеліктер, екінші басылым.</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DEAS 1: 2018, бидай ұны - техникалық шарттар, екінші басылым; G / TBT / N / UGA / 576 / Rev.1-дегі хабарлама 2019 жылғы 20 қыркүйекте күшіне енді. //webstore.unbs.go.ug/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4 қараша 2019 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lang w:val="en-US"/>
              </w:rPr>
              <w:t>G/TBT/N/UGA/575/Rev.1/Add.2</w:t>
            </w:r>
          </w:p>
          <w:p w:rsidR="00E8154D" w:rsidRPr="00BF4789" w:rsidRDefault="00E8154D" w:rsidP="0017529F">
            <w:pPr>
              <w:jc w:val="both"/>
              <w:rPr>
                <w:rFonts w:eastAsia="Verdana"/>
                <w:b/>
                <w:color w:val="000000" w:themeColor="text1"/>
                <w:sz w:val="24"/>
                <w:szCs w:val="24"/>
                <w:lang w:val="en-GB"/>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44: 2018, жүгері ұнтақталған өнімдер. Ерекшеліктер Екінші басылым</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Уганда стандартының жобасы; DUS DEAS 44: 2018, жүгері ұнтақталған өнімдер. Ерекшелік, екінші басылым; G / TBT / N / UGA / 575 / Rev.1-дегі хабарлама 2019 жылғы 20 қыркүйекте күшіне енді: https://webstore.unbs.go.ug/</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G/TBT/N/UGA/572/Add.2</w:t>
            </w:r>
          </w:p>
          <w:p w:rsidR="00E8154D" w:rsidRPr="00BF4789" w:rsidRDefault="00E8154D" w:rsidP="0017529F">
            <w:pPr>
              <w:jc w:val="both"/>
              <w:rPr>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Келесі хабарлама, 2019 жылғы 29 қазанда Уганда </w:t>
            </w:r>
            <w:r w:rsidRPr="00BF4789">
              <w:rPr>
                <w:color w:val="000000" w:themeColor="text1"/>
                <w:sz w:val="24"/>
                <w:szCs w:val="24"/>
                <w:lang w:val="kk-KZ"/>
              </w:rPr>
              <w:lastRenderedPageBreak/>
              <w:t>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89: 2016, Тары ұн. Техникалық шарттар</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 жобасы; DUS DEAS 89: 2016, Тары ұн. Техникалық шарттар; G / TBT / N / UGA / 572-дегі хабарлама 2019 жылдың 20 қыркүйегінде күшіне енді: https: //webstore.unbs.go .ug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G/TBT/N/UGA/571/Add.2</w:t>
            </w:r>
          </w:p>
          <w:p w:rsidR="00E8154D" w:rsidRPr="00BF4789" w:rsidRDefault="00E8154D" w:rsidP="0017529F">
            <w:pPr>
              <w:jc w:val="both"/>
              <w:rPr>
                <w:b/>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 хабарлама, 2019 жылғы 29 қазанда Уганда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95: 2016, ұн сорғы. Техникалық шарттар.</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 DUS DEAS 95: 2016, ұн сорғы. Техникалық шарттар; G / TBT / N / UGA / 571-дегі хабарлама 2019 жылдың 20 қыркүйегінде күшіне енді https: //webstore.unbs.go .ug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Уганда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G/TBT/N/TZA/327</w:t>
            </w:r>
          </w:p>
          <w:p w:rsidR="00E8154D" w:rsidRPr="00BF4789" w:rsidRDefault="00E8154D" w:rsidP="0017529F">
            <w:pPr>
              <w:pBdr>
                <w:between w:val="single" w:sz="6" w:space="1" w:color="auto"/>
              </w:pBdr>
              <w:jc w:val="both"/>
              <w:rPr>
                <w:color w:val="000000" w:themeColor="text1"/>
                <w:sz w:val="24"/>
                <w:szCs w:val="24"/>
                <w:lang w:val="en-U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F4789">
              <w:rPr>
                <w:color w:val="000000" w:themeColor="text1"/>
                <w:sz w:val="24"/>
                <w:szCs w:val="24"/>
                <w:lang w:val="kk-KZ"/>
              </w:rPr>
              <w:t>DEAS 998: 2019 текстуралық бояу. Ерекшеліктер (3 бет, ағылшын тілінде)</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F4789">
              <w:rPr>
                <w:color w:val="000000" w:themeColor="text1"/>
                <w:sz w:val="24"/>
                <w:szCs w:val="24"/>
                <w:lang w:val="kk-KZ"/>
              </w:rPr>
              <w:t>Бояулар мен лактар ​​(ICS 87.040)</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Танзания </w:t>
            </w: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Стандарттың жобасы қорғаныс және сәндік жабын жасау үшін бетон беттерінде, тақталарда, ағаштан жасалған, ағаштан жасалған металдан жасалған сыртқы және ішкі қолдануға жарамды құрылымды су негізіндегі бояуларға қойылатын талаптарды, сынама алу әдістерін және сынақ әдістерін анықтайды.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BF4789">
        <w:trPr>
          <w:trHeight w:val="870"/>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G/TBT/N/TZA/326</w:t>
            </w:r>
          </w:p>
          <w:p w:rsidR="00E8154D" w:rsidRPr="00BF4789" w:rsidRDefault="00E8154D" w:rsidP="0017529F">
            <w:pPr>
              <w:pBdr>
                <w:between w:val="single" w:sz="6" w:space="1" w:color="auto"/>
              </w:pBdr>
              <w:jc w:val="both"/>
              <w:rPr>
                <w:color w:val="000000" w:themeColor="text1"/>
                <w:sz w:val="24"/>
                <w:szCs w:val="24"/>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937: 2019 ішкі және сыртқы қолдануға арналған жартылай жылтыратқыш негізіндегі бояулар. Ерекшелік (8 бет, ағылшын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21764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Бояулар мен лактар </w:t>
            </w:r>
            <w:r w:rsidR="00E8154D" w:rsidRPr="00BF4789">
              <w:rPr>
                <w:color w:val="000000" w:themeColor="text1"/>
                <w:sz w:val="24"/>
                <w:szCs w:val="24"/>
                <w:lang w:val="kk-KZ"/>
              </w:rPr>
              <w:t>(ICS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Танзания </w:t>
            </w: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Стандарттың жобасы ішкі және сыртқы пайдалануға арналған жартылай жылтыратқыш негізіндегі бояуларға қойылатын талаптарды, сынамаларды іріктеу әдістері мен сынақтарды анықтайды. Бұл стандарт автомобиль, жол белгілері және өнеркәсіптік қолдануға қолданылмайды.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G/TBT/N/TZA/325</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936: 2019 Ішкі және сыртқы қолдануға арналған жылтыр лак. Ерекшелік (8 бет, ағылшын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года </w:t>
            </w:r>
          </w:p>
        </w:tc>
        <w:tc>
          <w:tcPr>
            <w:tcW w:w="5386" w:type="dxa"/>
            <w:shd w:val="clear" w:color="auto" w:fill="auto"/>
          </w:tcPr>
          <w:p w:rsidR="00E8154D" w:rsidRPr="00BF4789" w:rsidRDefault="0021764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Бояулар мен лактар </w:t>
            </w:r>
            <w:r w:rsidR="00E8154D" w:rsidRPr="00BF4789">
              <w:rPr>
                <w:color w:val="000000" w:themeColor="text1"/>
                <w:sz w:val="24"/>
                <w:szCs w:val="24"/>
                <w:lang w:val="kk-KZ"/>
              </w:rPr>
              <w:t>(ICS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Танзания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Стандарттың жобасы ішкі және сыртқы </w:t>
            </w:r>
            <w:r w:rsidRPr="00BF4789">
              <w:rPr>
                <w:color w:val="000000" w:themeColor="text1"/>
                <w:sz w:val="24"/>
                <w:szCs w:val="24"/>
                <w:lang w:val="kk-KZ"/>
              </w:rPr>
              <w:lastRenderedPageBreak/>
              <w:t>қолдануға арналған жылтыр ерітінді негізіндегі бояулардың үш түріне қойылатын талаптарды, сынама алу әдістері мен сынақтарды анықтайды. Бұл стандарт автомобиль, жол белгілері және өнеркәсіптік қолдануға қолданылмайды.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G/TBT/N/TZA/324</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849: 2019 ішкі жұмыстарға арналған керемет эмульсиялы бояу. Ерекшелік (14 бет., Ағылшын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21764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Бояулар мен лактар </w:t>
            </w:r>
            <w:r w:rsidR="00E8154D" w:rsidRPr="00BF4789">
              <w:rPr>
                <w:color w:val="000000" w:themeColor="text1"/>
                <w:sz w:val="24"/>
                <w:szCs w:val="24"/>
                <w:lang w:val="kk-KZ"/>
              </w:rPr>
              <w:t>(ICS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Танзания </w:t>
            </w: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Стандарттың жобасы ішкі пайдалануға арналған эмульсиялық бояуға қойылатын талаптарды, сынама алу әдістерін және сынақ әдістерін анықтайды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G/TBT/N/TZA/323</w:t>
            </w:r>
          </w:p>
          <w:p w:rsidR="00E8154D" w:rsidRPr="00BF4789" w:rsidRDefault="00E8154D" w:rsidP="0017529F">
            <w:pPr>
              <w:pBdr>
                <w:between w:val="single" w:sz="6" w:space="1" w:color="auto"/>
              </w:pBdr>
              <w:jc w:val="both"/>
              <w:rPr>
                <w:color w:val="000000" w:themeColor="text1"/>
                <w:sz w:val="24"/>
                <w:szCs w:val="24"/>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AFDC 05 (6194) P3 Ваниль сығындысы бар табиғи өнімдер. Ерекшеліктер (8 бет, ағылшын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Дәмқоспалар мен дәмдеуіштер (ICS 67.220.10)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Танзания </w:t>
            </w:r>
          </w:p>
        </w:tc>
        <w:tc>
          <w:tcPr>
            <w:tcW w:w="5386" w:type="dxa"/>
            <w:shd w:val="clear" w:color="auto" w:fill="auto"/>
          </w:tcPr>
          <w:p w:rsidR="00E8154D" w:rsidRPr="00BF4789" w:rsidRDefault="00E8154D" w:rsidP="0017529F">
            <w:pPr>
              <w:jc w:val="both"/>
              <w:rPr>
                <w:color w:val="000000" w:themeColor="text1"/>
                <w:sz w:val="24"/>
                <w:szCs w:val="24"/>
                <w:lang w:val="kk-KZ"/>
              </w:rPr>
            </w:pPr>
            <w:r w:rsidRPr="00BF4789">
              <w:rPr>
                <w:rFonts w:eastAsia="Calibri"/>
                <w:color w:val="000000" w:themeColor="text1"/>
                <w:sz w:val="24"/>
                <w:szCs w:val="24"/>
                <w:shd w:val="clear" w:color="auto" w:fill="F8F9FA"/>
                <w:lang w:val="kk-KZ" w:eastAsia="en-US"/>
              </w:rPr>
              <w:t>Осы Танзания стандарт жобасында V. planifolia алынған табиғи ваниль сығындысынан өнімдерді іріктеу мен сынауға талаптар мен әдістер анықталған. A, V. tahitensis және V. pompona - адам тұтынатын ванильді орхидеялардың бір түрі.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lang w:val="en-US"/>
              </w:rPr>
              <w:t>G/TBT/N/SAU/1105/Add.1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Сауд Арабиясы Корольдігі делегациясының өтініші бойынша, 2019 жылғы 31 қазандағы келесі хабарлама таратылуда.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Бағдаршамдарды белгілеуге арналған техникалық регламенттер. Сауд Арабиясы Корольдігі 2019 жылғы 5 наурызда ДСҰ-ға (GT / TT) Техникалық регламенттер туралы (G / TBT / N / SAU / 1105) хабарлайды. ДСҰ-ның көптеген мүшелерінің ескертулеріне байланысты, бұл техникалық регламент Сауд Арабиясында қаралады және қазіргі уақытта ол ерікті болып табылады және бұдан әрі ескертілгенге дейін күшіне енбейді.</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https://members.wto.org/crnattachments/2019/TBT/SAU/19_6153_00_x.pdf</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Танзания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lang w:val="en-US"/>
              </w:rPr>
              <w:t>G/TBT/N/NZL/85/Add.1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2019 жылғы 4 қарашада келесі хабарлама Жаңа Зеландия делегациясының өтініші бойынша таратылады.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Көлік құралын өзгерту ережесі: Жеңіл көлік тежегіштері, 2019 ж.</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Жаңа Зеландия G / G сәйкес «жердегі көлік құралын өзгерту ережесі: 2019 жаңа жеңіл көлік тежегіші (№2) барлық жаңа және қолданылған мотоциклдердің құл</w:t>
            </w:r>
            <w:r w:rsidR="0021764C" w:rsidRPr="00BF4789">
              <w:rPr>
                <w:color w:val="000000" w:themeColor="text1"/>
                <w:sz w:val="24"/>
                <w:szCs w:val="24"/>
                <w:lang w:val="kk-KZ"/>
              </w:rPr>
              <w:t xml:space="preserve">ыпқа қарсы тежеу </w:t>
            </w:r>
            <w:r w:rsidRPr="00BF4789">
              <w:rPr>
                <w:color w:val="000000" w:themeColor="text1"/>
                <w:sz w:val="24"/>
                <w:szCs w:val="24"/>
                <w:lang w:val="kk-KZ"/>
              </w:rPr>
              <w:t xml:space="preserve">жүйесімен немесе қарапайым біріктірілген тежегіш жүйесімен жабдықталуын қажет ететіндігін» </w:t>
            </w:r>
            <w:r w:rsidRPr="00BF4789">
              <w:rPr>
                <w:color w:val="000000" w:themeColor="text1"/>
                <w:sz w:val="24"/>
                <w:szCs w:val="24"/>
                <w:lang w:val="kk-KZ"/>
              </w:rPr>
              <w:lastRenderedPageBreak/>
              <w:t>хабарлайды. TBT / N / NZL / 85, 2019 жылдың 20 наурызында хабарланған, 2019 жылдың 12 қыркүйегінде қол қойылып, 2019 жылдың 1 қарашасында күшіне енді.</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Ереже жобасына көзқарастар:</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Жаңа мотоциклдер үшін қолданыс мерзімі 2020 жылдың 1 сәуіріне дейін ұзартылды.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Қолданыстағы және қолданыстағы мотоциклдер үшін қолдану мерзімі 2021 жылдың 1 қарашасына дейін ұзартылды.</w:t>
            </w:r>
          </w:p>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https://www.nzta.govt.nz/resources/rules/light-vehicle-brakes-amendment-2019/</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F4789">
              <w:rPr>
                <w:color w:val="000000" w:themeColor="text1"/>
                <w:sz w:val="24"/>
                <w:szCs w:val="24"/>
                <w:lang w:val="kk-KZ"/>
              </w:rPr>
              <w:t>Жаңа Зеландия</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G/TBT/N/MNG/8</w:t>
            </w:r>
          </w:p>
          <w:p w:rsidR="00E8154D" w:rsidRPr="00BF4789" w:rsidRDefault="00E8154D" w:rsidP="0017529F">
            <w:pPr>
              <w:jc w:val="both"/>
              <w:rPr>
                <w:b/>
                <w:color w:val="000000" w:themeColor="text1"/>
                <w:sz w:val="24"/>
                <w:szCs w:val="24"/>
                <w:lang w:val="es-ES"/>
              </w:rPr>
            </w:pPr>
          </w:p>
        </w:tc>
        <w:tc>
          <w:tcPr>
            <w:tcW w:w="5386" w:type="dxa"/>
            <w:shd w:val="clear" w:color="auto" w:fill="auto"/>
          </w:tcPr>
          <w:p w:rsidR="00E8154D" w:rsidRPr="00BF4789" w:rsidRDefault="00E8154D" w:rsidP="0017529F">
            <w:pPr>
              <w:jc w:val="both"/>
              <w:rPr>
                <w:color w:val="000000" w:themeColor="text1"/>
                <w:sz w:val="24"/>
                <w:szCs w:val="24"/>
                <w:lang w:val="en-US"/>
              </w:rPr>
            </w:pPr>
            <w:r w:rsidRPr="00BF4789">
              <w:rPr>
                <w:rFonts w:eastAsia="Calibri"/>
                <w:color w:val="000000" w:themeColor="text1"/>
                <w:sz w:val="24"/>
                <w:szCs w:val="24"/>
                <w:shd w:val="clear" w:color="auto" w:fill="F8F9FA"/>
                <w:lang w:eastAsia="en-US"/>
              </w:rPr>
              <w:t>Сәйкестігін</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міндетті</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түрде</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бағалауға</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жататын</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тауарлар</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мен</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қызметтердің</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тізімі</w:t>
            </w:r>
            <w:r w:rsidRPr="00BF4789">
              <w:rPr>
                <w:rFonts w:eastAsia="Calibri"/>
                <w:color w:val="000000" w:themeColor="text1"/>
                <w:sz w:val="24"/>
                <w:szCs w:val="24"/>
                <w:shd w:val="clear" w:color="auto" w:fill="F8F9FA"/>
                <w:lang w:val="es-ES" w:eastAsia="en-US"/>
              </w:rPr>
              <w:t xml:space="preserve">. </w:t>
            </w:r>
            <w:r w:rsidRPr="00BF4789">
              <w:rPr>
                <w:rFonts w:eastAsia="Calibri"/>
                <w:color w:val="000000" w:themeColor="text1"/>
                <w:sz w:val="24"/>
                <w:szCs w:val="24"/>
                <w:shd w:val="clear" w:color="auto" w:fill="F8F9FA"/>
                <w:lang w:eastAsia="en-US"/>
              </w:rPr>
              <w:t>(15 бет, моңғол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8F9FA"/>
              <w:jc w:val="both"/>
              <w:rPr>
                <w:color w:val="000000" w:themeColor="text1"/>
                <w:sz w:val="24"/>
                <w:szCs w:val="24"/>
                <w:lang w:val="kk-KZ"/>
              </w:rPr>
            </w:pPr>
            <w:r w:rsidRPr="00BF4789">
              <w:rPr>
                <w:color w:val="000000" w:themeColor="text1"/>
                <w:sz w:val="24"/>
                <w:szCs w:val="24"/>
                <w:lang w:val="kk-KZ"/>
              </w:rPr>
              <w:t>ТС к коды бойынша жіктелген жабық өнімдердің тізімі келтірілген (моңғол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Style w:val="HTML"/>
              <w:shd w:val="clear" w:color="auto" w:fill="F8F9FA"/>
              <w:rPr>
                <w:rFonts w:ascii="Times New Roman" w:hAnsi="Times New Roman"/>
                <w:color w:val="000000" w:themeColor="text1"/>
                <w:sz w:val="24"/>
                <w:szCs w:val="24"/>
              </w:rPr>
            </w:pPr>
            <w:r w:rsidRPr="00BF4789">
              <w:rPr>
                <w:rFonts w:ascii="Times New Roman" w:hAnsi="Times New Roman"/>
                <w:color w:val="000000" w:themeColor="text1"/>
                <w:sz w:val="24"/>
                <w:szCs w:val="24"/>
                <w:lang w:val="kk-KZ"/>
              </w:rPr>
              <w:t>Монғолия</w:t>
            </w:r>
          </w:p>
          <w:p w:rsidR="00E8154D" w:rsidRPr="00BF4789" w:rsidRDefault="00E8154D" w:rsidP="0017529F">
            <w:pPr>
              <w:rPr>
                <w:color w:val="000000" w:themeColor="text1"/>
                <w:sz w:val="24"/>
                <w:szCs w:val="24"/>
                <w:lang w:val="kk-KZ"/>
              </w:rPr>
            </w:pP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«Стандарттау, техникалық реттеу және аккредиттеу туралы» Заңда «Сәйкестікті бағалау адам мен жануарлардың денсаулығына, ұлттық қауіпсіздікке және халықтың денсаулығына зиян келтіруі мүмкін өнімдерді қамтуғы тиіс. Үкімет бұл өнімдердің тізімін бекітуде ». Үкімет қаулысының жобасында сәйкестікті міндетті бағалау үшін тауарлар мен қызметтердің тізімі белгіленеді.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G/TBT/N/MNG/11</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jc w:val="both"/>
              <w:rPr>
                <w:color w:val="000000" w:themeColor="text1"/>
                <w:sz w:val="24"/>
                <w:szCs w:val="24"/>
                <w:lang w:val="es-ES"/>
              </w:rPr>
            </w:pPr>
            <w:r w:rsidRPr="00BF4789">
              <w:rPr>
                <w:color w:val="000000" w:themeColor="text1"/>
                <w:sz w:val="24"/>
                <w:szCs w:val="24"/>
                <w:lang w:val="kk-KZ"/>
              </w:rPr>
              <w:t>Сәйкестігін растайтын тауарлар мен қызметтерді сату тәртібі (3 бет, моңғол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CF44AC">
        <w:trPr>
          <w:trHeight w:val="475"/>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rFonts w:eastAsia="Calibri"/>
                <w:color w:val="000000" w:themeColor="text1"/>
                <w:sz w:val="24"/>
                <w:szCs w:val="24"/>
                <w:shd w:val="clear" w:color="auto" w:fill="F8F9FA"/>
                <w:lang w:val="kk-KZ" w:eastAsia="en-US"/>
              </w:rPr>
              <w:t>Міндеттілік сәйкестік бағаланатын тауарлар мен қызметтер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Style w:val="HTML"/>
              <w:shd w:val="clear" w:color="auto" w:fill="F8F9FA"/>
              <w:rPr>
                <w:rFonts w:ascii="Times New Roman" w:hAnsi="Times New Roman"/>
                <w:color w:val="000000" w:themeColor="text1"/>
                <w:sz w:val="24"/>
                <w:szCs w:val="24"/>
              </w:rPr>
            </w:pPr>
            <w:r w:rsidRPr="00BF4789">
              <w:rPr>
                <w:rFonts w:ascii="Times New Roman" w:hAnsi="Times New Roman"/>
                <w:color w:val="000000" w:themeColor="text1"/>
                <w:sz w:val="24"/>
                <w:szCs w:val="24"/>
                <w:lang w:val="kk-KZ"/>
              </w:rPr>
              <w:t>Монғолия</w:t>
            </w:r>
          </w:p>
          <w:p w:rsidR="00E8154D" w:rsidRPr="00BF4789" w:rsidRDefault="00E8154D" w:rsidP="0017529F">
            <w:pPr>
              <w:rPr>
                <w:color w:val="000000" w:themeColor="text1"/>
                <w:sz w:val="24"/>
                <w:szCs w:val="24"/>
                <w:lang w:val="kk-KZ"/>
              </w:rPr>
            </w:pP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Үкімет қаулысының жобасы сәйкестігін растай отырып, тауарлар мен қызметтерді сатудың тәртібін белгілейді.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G/TBT/N/MNG/10</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«Қауіпсіздік белгісі» өнімінің дизайны, өлшемдері және қолданылуы (3 бет, моңғол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8F9FA"/>
              <w:jc w:val="both"/>
              <w:rPr>
                <w:color w:val="000000" w:themeColor="text1"/>
                <w:sz w:val="24"/>
                <w:szCs w:val="24"/>
                <w:lang w:val="kk-KZ"/>
              </w:rPr>
            </w:pPr>
            <w:r w:rsidRPr="00BF4789">
              <w:rPr>
                <w:color w:val="000000" w:themeColor="text1"/>
                <w:sz w:val="24"/>
                <w:szCs w:val="24"/>
                <w:lang w:val="kk-KZ"/>
              </w:rPr>
              <w:t>Сәйкестікті міндетті бағалауға байланысты өнімдер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Style w:val="HTML"/>
              <w:shd w:val="clear" w:color="auto" w:fill="F8F9FA"/>
              <w:rPr>
                <w:rFonts w:ascii="Times New Roman" w:hAnsi="Times New Roman"/>
                <w:color w:val="000000" w:themeColor="text1"/>
                <w:sz w:val="24"/>
                <w:szCs w:val="24"/>
              </w:rPr>
            </w:pPr>
            <w:r w:rsidRPr="00BF4789">
              <w:rPr>
                <w:rFonts w:ascii="Times New Roman" w:hAnsi="Times New Roman"/>
                <w:color w:val="000000" w:themeColor="text1"/>
                <w:sz w:val="24"/>
                <w:szCs w:val="24"/>
                <w:lang w:val="kk-KZ"/>
              </w:rPr>
              <w:t>Монғолия</w:t>
            </w:r>
          </w:p>
          <w:p w:rsidR="00E8154D" w:rsidRPr="00BF4789" w:rsidRDefault="00E8154D" w:rsidP="0017529F">
            <w:pPr>
              <w:rPr>
                <w:color w:val="000000" w:themeColor="text1"/>
                <w:sz w:val="24"/>
                <w:szCs w:val="24"/>
                <w:lang w:val="kk-KZ"/>
              </w:rPr>
            </w:pP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«Стандарттау, техникалық реттеу және аккредиттеу туралы» Заңда «өнім қауіпсіздік ережелерін оның техникалық регламенттерге сәйкестігін көрсету үшін пайдалану керек» делінген.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G/TBT/N/MEX/444/Add.1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jc w:val="both"/>
              <w:rPr>
                <w:color w:val="000000" w:themeColor="text1"/>
                <w:sz w:val="24"/>
                <w:szCs w:val="24"/>
                <w:lang w:val="en-GB"/>
              </w:rPr>
            </w:pPr>
            <w:r w:rsidRPr="00BF4789">
              <w:rPr>
                <w:rFonts w:eastAsia="Calibri"/>
                <w:color w:val="000000" w:themeColor="text1"/>
                <w:sz w:val="24"/>
                <w:szCs w:val="24"/>
                <w:shd w:val="clear" w:color="auto" w:fill="F8F9FA"/>
                <w:lang w:eastAsia="en-US"/>
              </w:rPr>
              <w:t>Қосымша</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Мексика</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делегациясының</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өтініші</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бойынша</w:t>
            </w:r>
            <w:r w:rsidRPr="00BF4789">
              <w:rPr>
                <w:rFonts w:eastAsia="Calibri"/>
                <w:color w:val="000000" w:themeColor="text1"/>
                <w:sz w:val="24"/>
                <w:szCs w:val="24"/>
                <w:shd w:val="clear" w:color="auto" w:fill="F8F9FA"/>
                <w:lang w:val="en-GB" w:eastAsia="en-US"/>
              </w:rPr>
              <w:t xml:space="preserve"> 2019 </w:t>
            </w:r>
            <w:r w:rsidRPr="00BF4789">
              <w:rPr>
                <w:rFonts w:eastAsia="Calibri"/>
                <w:color w:val="000000" w:themeColor="text1"/>
                <w:sz w:val="24"/>
                <w:szCs w:val="24"/>
                <w:shd w:val="clear" w:color="auto" w:fill="F8F9FA"/>
                <w:lang w:eastAsia="en-US"/>
              </w:rPr>
              <w:t>жылғы</w:t>
            </w:r>
            <w:r w:rsidRPr="00BF4789">
              <w:rPr>
                <w:rFonts w:eastAsia="Calibri"/>
                <w:color w:val="000000" w:themeColor="text1"/>
                <w:sz w:val="24"/>
                <w:szCs w:val="24"/>
                <w:shd w:val="clear" w:color="auto" w:fill="F8F9FA"/>
                <w:lang w:val="en-GB" w:eastAsia="en-US"/>
              </w:rPr>
              <w:t xml:space="preserve"> 31 </w:t>
            </w:r>
            <w:r w:rsidRPr="00BF4789">
              <w:rPr>
                <w:rFonts w:eastAsia="Calibri"/>
                <w:color w:val="000000" w:themeColor="text1"/>
                <w:sz w:val="24"/>
                <w:szCs w:val="24"/>
                <w:shd w:val="clear" w:color="auto" w:fill="F8F9FA"/>
                <w:lang w:eastAsia="en-US"/>
              </w:rPr>
              <w:t>қазандағы</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келесі</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хабарлама</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таратылуда</w:t>
            </w:r>
            <w:r w:rsidRPr="00BF4789">
              <w:rPr>
                <w:rFonts w:eastAsia="Calibri"/>
                <w:color w:val="000000" w:themeColor="text1"/>
                <w:sz w:val="24"/>
                <w:szCs w:val="24"/>
                <w:shd w:val="clear" w:color="auto" w:fill="F8F9FA"/>
                <w:lang w:val="en-GB" w:eastAsia="en-US"/>
              </w:rPr>
              <w:t xml:space="preserve">. PROY-NOM-031-ENER-2018: </w:t>
            </w:r>
            <w:r w:rsidRPr="00BF4789">
              <w:rPr>
                <w:rFonts w:eastAsia="Calibri"/>
                <w:color w:val="000000" w:themeColor="text1"/>
                <w:sz w:val="24"/>
                <w:szCs w:val="24"/>
                <w:shd w:val="clear" w:color="auto" w:fill="F8F9FA"/>
                <w:lang w:eastAsia="en-US"/>
              </w:rPr>
              <w:t>жарықтандыру</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жолдары</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мен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автомобиль</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жолдары</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мен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ашық</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қоғамдық</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орындар</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үшін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lastRenderedPageBreak/>
              <w:t>жарық</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диоды</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бар</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жарықтандырудың</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энергия</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тиімділігі</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Сіздердің</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назарларыңызға</w:t>
            </w:r>
            <w:r w:rsidRPr="00BF4789">
              <w:rPr>
                <w:rFonts w:eastAsia="Calibri"/>
                <w:color w:val="000000" w:themeColor="text1"/>
                <w:sz w:val="24"/>
                <w:szCs w:val="24"/>
                <w:shd w:val="clear" w:color="auto" w:fill="F8F9FA"/>
                <w:lang w:val="en-GB" w:eastAsia="en-US"/>
              </w:rPr>
              <w:t xml:space="preserve"> PROY-NOM-031-ENER-2018 </w:t>
            </w:r>
            <w:r w:rsidRPr="00BF4789">
              <w:rPr>
                <w:rFonts w:eastAsia="Calibri"/>
                <w:color w:val="000000" w:themeColor="text1"/>
                <w:sz w:val="24"/>
                <w:szCs w:val="24"/>
                <w:shd w:val="clear" w:color="auto" w:fill="F8F9FA"/>
                <w:lang w:eastAsia="en-US"/>
              </w:rPr>
              <w:t>мексикалық</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ресми</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стандартының</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жобасына</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ескертулерге</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жауап</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жарияланған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жолдар</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мен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автомобиль</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жолдары</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мен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ашық</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жерлерде</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жарықтандыру</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үшін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жарықдиодты</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шамдардың</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энергия</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тиімділігі</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Ерекшеліктер</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мен</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тестілеу</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әдістері</w:t>
            </w:r>
            <w:r w:rsidRPr="00BF4789">
              <w:rPr>
                <w:rFonts w:eastAsia="Calibri"/>
                <w:color w:val="000000" w:themeColor="text1"/>
                <w:sz w:val="24"/>
                <w:szCs w:val="24"/>
                <w:shd w:val="clear" w:color="auto" w:fill="F8F9FA"/>
                <w:lang w:val="en-GB" w:eastAsia="en-US"/>
              </w:rPr>
              <w:t xml:space="preserve"> 2018 </w:t>
            </w:r>
            <w:r w:rsidRPr="00BF4789">
              <w:rPr>
                <w:rFonts w:eastAsia="Calibri"/>
                <w:color w:val="000000" w:themeColor="text1"/>
                <w:sz w:val="24"/>
                <w:szCs w:val="24"/>
                <w:shd w:val="clear" w:color="auto" w:fill="F8F9FA"/>
                <w:lang w:eastAsia="en-US"/>
              </w:rPr>
              <w:t>жылғы</w:t>
            </w:r>
            <w:r w:rsidRPr="00BF4789">
              <w:rPr>
                <w:rFonts w:eastAsia="Calibri"/>
                <w:color w:val="000000" w:themeColor="text1"/>
                <w:sz w:val="24"/>
                <w:szCs w:val="24"/>
                <w:shd w:val="clear" w:color="auto" w:fill="F8F9FA"/>
                <w:lang w:val="en-GB" w:eastAsia="en-US"/>
              </w:rPr>
              <w:t xml:space="preserve"> 17 </w:t>
            </w:r>
            <w:r w:rsidRPr="00BF4789">
              <w:rPr>
                <w:rFonts w:eastAsia="Calibri"/>
                <w:color w:val="000000" w:themeColor="text1"/>
                <w:sz w:val="24"/>
                <w:szCs w:val="24"/>
                <w:shd w:val="clear" w:color="auto" w:fill="F8F9FA"/>
                <w:lang w:eastAsia="en-US"/>
              </w:rPr>
              <w:t>желтоқсанда</w:t>
            </w:r>
            <w:r w:rsidRPr="00BF4789">
              <w:rPr>
                <w:rFonts w:eastAsia="Calibri"/>
                <w:color w:val="000000" w:themeColor="text1"/>
                <w:sz w:val="24"/>
                <w:szCs w:val="24"/>
                <w:shd w:val="clear" w:color="auto" w:fill="F8F9FA"/>
                <w:lang w:val="en-GB" w:eastAsia="en-US"/>
              </w:rPr>
              <w:t xml:space="preserve"> </w:t>
            </w:r>
            <w:r w:rsidRPr="00BF4789">
              <w:rPr>
                <w:rFonts w:eastAsia="Calibri"/>
                <w:color w:val="000000" w:themeColor="text1"/>
                <w:sz w:val="24"/>
                <w:szCs w:val="24"/>
                <w:shd w:val="clear" w:color="auto" w:fill="F8F9FA"/>
                <w:lang w:eastAsia="en-US"/>
              </w:rPr>
              <w:t>жарияланған</w:t>
            </w:r>
            <w:r w:rsidRPr="00BF4789">
              <w:rPr>
                <w:rFonts w:eastAsia="Calibri"/>
                <w:color w:val="000000" w:themeColor="text1"/>
                <w:sz w:val="24"/>
                <w:szCs w:val="24"/>
                <w:shd w:val="clear" w:color="auto" w:fill="F8F9FA"/>
                <w:lang w:val="en-GB" w:eastAsia="en-US"/>
              </w:rPr>
              <w:t xml:space="preserve"> http://www.dof.gob.mx/nota_detalle.php?codigo=5576127&amp;fecha=22/10/2019 https://members.wto.org/crnattachments/2019/TBT/MEX/19_6155_00_s.pdf</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4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Мексика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b/>
                <w:color w:val="000000" w:themeColor="text1"/>
                <w:sz w:val="24"/>
                <w:szCs w:val="24"/>
                <w:lang w:val="es-ES"/>
              </w:rPr>
            </w:pPr>
            <w:r w:rsidRPr="00BF4789">
              <w:rPr>
                <w:b/>
                <w:color w:val="000000" w:themeColor="text1"/>
                <w:sz w:val="24"/>
                <w:szCs w:val="24"/>
                <w:lang w:val="es-ES"/>
              </w:rPr>
              <w:t>G/TBT/N/KEN/911</w:t>
            </w:r>
          </w:p>
        </w:tc>
        <w:tc>
          <w:tcPr>
            <w:tcW w:w="5386"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es-ES"/>
              </w:rPr>
              <w:t xml:space="preserve">DEAS 997: 2019 </w:t>
            </w:r>
            <w:r w:rsidRPr="00BF4789">
              <w:rPr>
                <w:color w:val="000000" w:themeColor="text1"/>
                <w:sz w:val="24"/>
                <w:szCs w:val="24"/>
              </w:rPr>
              <w:t>Наубаханалы</w:t>
            </w:r>
            <w:r w:rsidRPr="00BF4789">
              <w:rPr>
                <w:color w:val="000000" w:themeColor="text1"/>
                <w:sz w:val="24"/>
                <w:szCs w:val="24"/>
                <w:lang w:val="kk-KZ"/>
              </w:rPr>
              <w:t>қ ашытқы. Сипаттамасы (ағылшын тілінде, 22 бет)</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24 жетоқсан 2019 жыл</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4 </w:t>
            </w:r>
            <w:r w:rsidRPr="00BF4789">
              <w:rPr>
                <w:color w:val="000000" w:themeColor="text1"/>
                <w:sz w:val="24"/>
                <w:szCs w:val="24"/>
                <w:lang w:val="kk-KZ"/>
              </w:rPr>
              <w:t>қараша</w:t>
            </w:r>
            <w:r w:rsidRPr="00BF4789">
              <w:rPr>
                <w:color w:val="000000" w:themeColor="text1"/>
                <w:sz w:val="24"/>
                <w:szCs w:val="24"/>
              </w:rPr>
              <w:t xml:space="preserve"> 2019</w:t>
            </w:r>
            <w:r w:rsidRPr="00BF4789">
              <w:rPr>
                <w:color w:val="000000" w:themeColor="text1"/>
                <w:sz w:val="24"/>
                <w:szCs w:val="24"/>
                <w:lang w:val="kk-KZ"/>
              </w:rPr>
              <w:t xml:space="preserve">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Тағамдық қосапалар </w:t>
            </w:r>
            <w:r w:rsidRPr="00BF4789">
              <w:rPr>
                <w:color w:val="000000" w:themeColor="text1"/>
                <w:sz w:val="24"/>
                <w:szCs w:val="24"/>
              </w:rPr>
              <w:t>(ICS 67.220.20)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Мексика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 наубайханалық ашытқыларға арналған талаптарды, сынаманы іріктеу әдістерін және сынау әдістерін анықтайды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b/>
                <w:color w:val="000000" w:themeColor="text1"/>
                <w:sz w:val="24"/>
                <w:szCs w:val="24"/>
                <w:lang w:val="es-ES"/>
              </w:rPr>
            </w:pPr>
            <w:r w:rsidRPr="00BF4789">
              <w:rPr>
                <w:b/>
                <w:color w:val="000000" w:themeColor="text1"/>
                <w:sz w:val="24"/>
                <w:szCs w:val="24"/>
                <w:lang w:val="es-ES"/>
              </w:rPr>
              <w:t>G/TBT/N/KEN/910</w:t>
            </w:r>
          </w:p>
        </w:tc>
        <w:tc>
          <w:tcPr>
            <w:tcW w:w="5386" w:type="dxa"/>
            <w:shd w:val="clear" w:color="auto" w:fill="auto"/>
          </w:tcPr>
          <w:p w:rsidR="00E8154D" w:rsidRPr="00BF4789" w:rsidRDefault="00E8154D" w:rsidP="0017529F">
            <w:pPr>
              <w:rPr>
                <w:color w:val="000000" w:themeColor="text1"/>
                <w:sz w:val="24"/>
                <w:szCs w:val="24"/>
                <w:lang w:val="es-ES"/>
              </w:rPr>
            </w:pPr>
            <w:r w:rsidRPr="00BF4789">
              <w:rPr>
                <w:color w:val="000000" w:themeColor="text1"/>
                <w:sz w:val="24"/>
                <w:szCs w:val="24"/>
                <w:lang w:val="es-ES"/>
              </w:rPr>
              <w:t xml:space="preserve">DEAS 996: 2019 </w:t>
            </w:r>
            <w:r w:rsidRPr="00BF4789">
              <w:rPr>
                <w:color w:val="000000" w:themeColor="text1"/>
                <w:sz w:val="24"/>
                <w:szCs w:val="24"/>
                <w:lang w:val="kk-KZ"/>
              </w:rPr>
              <w:t>Тағамдық аспартам. Техникалық сипаттамалары (ағылшын тілінде, 19 бет)</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24 жетоқсан 2019 жыл</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Тағамдық қоспалар </w:t>
            </w:r>
            <w:r w:rsidRPr="00BF4789">
              <w:rPr>
                <w:color w:val="000000" w:themeColor="text1"/>
                <w:sz w:val="24"/>
                <w:szCs w:val="24"/>
              </w:rPr>
              <w:t>(ICS 67.220.20)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Мексика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жобасы тамақ өнімдеріне арналған сапалы тағамдық аспартамға талаптарды, сынаманы іріктеу әдістерін және сынау әдістерін анықтайды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G/TBT/N/KEN/909</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rPr>
                <w:color w:val="000000" w:themeColor="text1"/>
                <w:sz w:val="24"/>
                <w:szCs w:val="24"/>
                <w:lang w:val="es-ES"/>
              </w:rPr>
            </w:pPr>
            <w:r w:rsidRPr="00BF4789">
              <w:rPr>
                <w:color w:val="000000" w:themeColor="text1"/>
                <w:sz w:val="24"/>
                <w:szCs w:val="24"/>
                <w:lang w:val="es-ES"/>
              </w:rPr>
              <w:t xml:space="preserve">DEAS 995: 2019 </w:t>
            </w:r>
            <w:r w:rsidRPr="00BF4789">
              <w:rPr>
                <w:color w:val="000000" w:themeColor="text1"/>
                <w:sz w:val="24"/>
                <w:szCs w:val="24"/>
                <w:lang w:val="kk-KZ"/>
              </w:rPr>
              <w:t>Тағамдық сахароз. Техникалық талаптар (ағылшын тілінде, 21 бет)</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24 жетоқсан 2019 жыл</w:t>
            </w:r>
          </w:p>
        </w:tc>
      </w:tr>
      <w:tr w:rsidR="00E8154D" w:rsidRPr="00BF4789" w:rsidTr="003E33B9">
        <w:trPr>
          <w:trHeight w:val="106"/>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Тағамдық қоспалар </w:t>
            </w:r>
            <w:r w:rsidRPr="00BF4789">
              <w:rPr>
                <w:color w:val="000000" w:themeColor="text1"/>
                <w:sz w:val="24"/>
                <w:szCs w:val="24"/>
              </w:rPr>
              <w:t>(ICS 67.220.20)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Кения</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жобасы тамақ өнімдеріне қолдануға тағайындалынған талаптарды, сынаманы іріктеу әдістерін және сынау әдістерін анықтайды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G/TBT/N/EU/689</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jc w:val="both"/>
              <w:rPr>
                <w:color w:val="000000" w:themeColor="text1"/>
                <w:sz w:val="24"/>
                <w:szCs w:val="24"/>
                <w:lang w:val="es-ES"/>
              </w:rPr>
            </w:pPr>
            <w:r w:rsidRPr="00BF4789">
              <w:rPr>
                <w:color w:val="000000" w:themeColor="text1"/>
                <w:sz w:val="24"/>
                <w:szCs w:val="24"/>
                <w:lang w:val="kk-KZ"/>
              </w:rPr>
              <w:t>Техникалық және ғылыми прогреске бейімделу мақсатындағы өзгерістерді енгізу туралы жарлықтың жобасы, Жіктеу, таңбалау және заттар мен қоспаларды орау туралы Еуропа парламаты мен Кеңесінің № 1272/2008 регламенті (6 бет + 12 бет қосымша, ағылшын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Қауіпті заттар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Еуропалық одақ</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Жобаның мақсаты CLP-дегі VI қосымшаның 3 бөлігіндегі 3 таблицаға өзгерістерді енгізуден құралатын заттарды және қоспаларды жіктеу, таңбалау және орау туралы 1272/2008 Регламенттің техникалық прогресіне бейімделу. Келісілген 60 түрлі заттардың жіктелуі мен таңбалануына арналған жаңа позицияларды қарастыруды немесе қайта қарастыруды реттеу жолымен, екі позицияны алып тастау. Сонымен </w:t>
            </w:r>
            <w:r w:rsidRPr="00BF4789">
              <w:rPr>
                <w:color w:val="000000" w:themeColor="text1"/>
                <w:sz w:val="24"/>
                <w:szCs w:val="24"/>
                <w:lang w:val="kk-KZ"/>
              </w:rPr>
              <w:lastRenderedPageBreak/>
              <w:t>қатар, P ескертпесіне және J-N ескертпесіне VI қосымшасының 1 бөлігіне өзерістер енгізу</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G/TBT/N/ECU/466/Rev.1</w:t>
            </w:r>
          </w:p>
          <w:p w:rsidR="00E8154D" w:rsidRPr="00BF4789" w:rsidRDefault="00E8154D" w:rsidP="0017529F">
            <w:pPr>
              <w:pBdr>
                <w:between w:val="single" w:sz="6" w:space="1" w:color="auto"/>
              </w:pBdr>
              <w:ind w:firstLine="708"/>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«Жаппа жабынқышы» PRTE INEN № 249 техникалық регламентінің (1R) бірінші қарастырылу жобасы (испан тілінде, 9 бет)</w:t>
            </w:r>
          </w:p>
        </w:tc>
        <w:tc>
          <w:tcPr>
            <w:tcW w:w="2268" w:type="dxa"/>
            <w:shd w:val="clear" w:color="auto" w:fill="auto"/>
          </w:tcPr>
          <w:p w:rsidR="00E8154D"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Жаппа жабынқышы (HS 690510)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Эквадор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Хабарланған техникалық регламенттерде адамдарды қауіпсіздендіру және алдау амалдарының алдын-алу мақсатында керамикалық жаппа жабынқыштарына отандық немесе импорттық сату кезінде қойылатын талаптар орнатылады.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 өнімдерге таратылады: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Шатыр мен қабырғаға арналған керамикалық жабынқыштарға.</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Таратылмайды: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Силикатты-әктә материалдан жасалынған плиткаларға;</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сазды жаппа арматураларына.</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G/TBT/N/ECU/464/Rev.1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«Өндірістік тағайындалынған қақпақтар» PRTE INEN № 226 техникалық регламентін (1R) бірінші рет қайта қарау жобасы (испан тілінде, 11 бет)</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Редукциялық қақпақтар (HS 848110); Қайырмалы қақпақтар (HS 848130); Тағыда басқа тұрмыстық техникалар (HS 848180)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Эквадор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Хабарланған техникалық регламенттерде адамдарды қауіпсіздендіру және алдау амалдарының алдын-алу мақсатында қақпақтарды отандық немесе импорттық сату кезінде қойылатын талаптар орнатылады.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 өнімдерге таратылады: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G/TBT/N/ECU/454/Rev.1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«Тез мұздатылған жемістер мен көкөністер» PRTE INEN № 222: техникалық регламентін бірінші рет қайта қарастыру (1R) (испан тілінде, 7 бет)</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Мұздатылған, құрамында қант немесе басқа да тәттілендіргіштер жоқ (шикізатсыз) немесе буланған немесе қайнаған судағы жемістер мен жаңғақтар (HS 0811);</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Көкөністер мен көкөністердің басқа қоспалары (HS 200490)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Эквадор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регламенттер адамдардың денсаулығын сақтау және алаяқтық әрекеттердің алдын алу мақсатында отандық және импортталатын өнімдерді сатпас бұрын тез мұздатылған жемістер мен көкөністерге қойылатын талаптарды орнатады.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бұршақ;</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брокколи;</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шпинат;</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пияз;</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Мұздатылған қырыққабат;</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Брюссельдің мұздатылған бұтақтары;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бұршақ;</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жүгері дәндері;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шұңқырдағы жүгері;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сәбіз;</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құлпынай;</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таңқурай;</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шабдалы;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мұздатылған көкжидек.</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G/TBT/N/ECU/450/Rev.1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PRTE INEN техникалық регламентінің № 194 бірінші редакциясының жобасы (1R): «Ілінетін құлыптар») (10 бет, испан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Ілінетін құлыптар  (HS 830110)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Эквадор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регламенттер адамдардың денсаулығын сақтау және алаяқтық әрекеттердің алдын алу мақсатында отандық және импортталатын өнімдерді сатпас бұрын ілінетін құлыптарға қойылатын талаптарды орнатады.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 өнімдерге қатысты: құлыптар.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келесілерге қолданылмайды: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кілтсіз құлыптар [құлыптау жүйесі (код) бар];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пластмассадан жасалған құлыптар;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электрлік және / немесе электрондық құлыптар;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Код пен кілтпен басқарылатын екі функциялы құлыптар;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Велосипедтерді, компьютерлерді және т.б. ұрлауға қарсы құрылғылар.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rPr>
              <w:t>G/TBT/N/ARG/381</w:t>
            </w:r>
          </w:p>
          <w:p w:rsidR="00E8154D" w:rsidRPr="00BF4789" w:rsidRDefault="00E8154D" w:rsidP="0017529F">
            <w:pPr>
              <w:pBdr>
                <w:between w:val="single" w:sz="6" w:space="1" w:color="auto"/>
              </w:pBdr>
              <w:jc w:val="both"/>
              <w:rPr>
                <w:color w:val="000000" w:themeColor="text1"/>
                <w:sz w:val="24"/>
                <w:szCs w:val="24"/>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Аргентинаның Азық-түлік кодексіне өзгерістер енгізу туралы бірлескен қаулы жобасы - XII тарау - Сусындар, су және сода - Атауы: Минералды су) (8 бет, испан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Орнатылмаған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4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Табиғи немесе жасанды минералды суларды және құрамында қант немесе басқа да тәттілендіретін немесе хош иістендіргіші жоқ газдалған суларды қоса сулар; мұз бен қар (HS 2201)</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Аргентина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КОНАЛ дайындаған мәтін жобасы Аргентинаның Азық-түлік кодексінің 985-бабына минералды судың құрамы мен сапалық көрсеткіштеріне түзету енгізіп, мышьяктың максималды деңгейін 0,2 мг / л-ден 0,05 мг / л дейін төмендетеді.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G/TBT/N/BRA/932</w:t>
            </w:r>
          </w:p>
          <w:p w:rsidR="00E8154D" w:rsidRPr="00BF4789" w:rsidRDefault="00E8154D" w:rsidP="0017529F">
            <w:pPr>
              <w:pBdr>
                <w:between w:val="single" w:sz="6" w:space="1" w:color="auto"/>
              </w:pBdr>
              <w:jc w:val="both"/>
              <w:rPr>
                <w:color w:val="000000" w:themeColor="text1"/>
                <w:sz w:val="24"/>
                <w:szCs w:val="24"/>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Қаулы - РЕ № 3076, 31 қазан 2019 (1 бет, португал)</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Орнатылмаған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5</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ТН ВЭД коды: 30022000 (Вакциналар)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Бразилия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Қаулыда тұмауға қарсы вакциналарды коммерциялауға 2020 жылдың ақпанынан бастап техникалық талаптар белгіленген. Тривалитті тұмауға қарсы вакцина міндетті түрде біріктірілген вирустық штамдардың үш түрін қамтуы керек және төменде сипатталған ерекшеліктерге сәйкес келуі керек:</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A / Brisbane / 02/2018 (H1N1) pdm09 вирусына ұқсас вирус;</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А тұмауы вирусына ұқсас вирус / Оңтүстік Австралия / 34/2019 (H3N2); және де</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B / Washington / 02/2019 тұмау вирусына ұқсас вирус (B / Victoria штаммы).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G/TBT/N/BRA/931</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РДК № 316 Шешімі, 17 қазан 2019 жыл (4 бет, португал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Орнатылмаған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5</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rPr>
              <w:t>ТН ВЭД</w:t>
            </w:r>
            <w:r w:rsidRPr="00BF4789">
              <w:rPr>
                <w:color w:val="000000" w:themeColor="text1"/>
                <w:sz w:val="24"/>
                <w:szCs w:val="24"/>
                <w:lang w:val="kk-KZ"/>
              </w:rPr>
              <w:t xml:space="preserve"> коды</w:t>
            </w:r>
            <w:r w:rsidRPr="00BF4789">
              <w:rPr>
                <w:color w:val="000000" w:themeColor="text1"/>
                <w:sz w:val="24"/>
                <w:szCs w:val="24"/>
              </w:rPr>
              <w:t>: 84133090 (</w:t>
            </w:r>
            <w:r w:rsidRPr="00BF4789">
              <w:rPr>
                <w:color w:val="000000" w:themeColor="text1"/>
                <w:sz w:val="24"/>
                <w:szCs w:val="24"/>
                <w:lang w:val="kk-KZ"/>
              </w:rPr>
              <w:t>теңіз суы</w:t>
            </w:r>
            <w:r w:rsidRPr="00BF4789">
              <w:rPr>
                <w:color w:val="000000" w:themeColor="text1"/>
                <w:sz w:val="24"/>
                <w:szCs w:val="24"/>
              </w:rPr>
              <w:t>)</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Бразилия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Қаулыда тұзсыздандырылған, ішуге болатын және пакеттік суға қойылатын санитарлық талаптар белгіленген.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lang w:val="es-ES"/>
              </w:rPr>
              <w:t>G/TBT/N/USA/295/Rev.1</w:t>
            </w:r>
          </w:p>
          <w:p w:rsidR="00E8154D" w:rsidRPr="00BF4789" w:rsidRDefault="00E8154D" w:rsidP="0017529F">
            <w:pPr>
              <w:pBdr>
                <w:between w:val="single" w:sz="6" w:space="1" w:color="auto"/>
              </w:pBdr>
              <w:jc w:val="both"/>
              <w:rPr>
                <w:color w:val="000000" w:themeColor="text1"/>
                <w:sz w:val="24"/>
                <w:szCs w:val="24"/>
                <w:lang w:val="es-E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Выбросы озона от устройств для очистки воздуха в помещениях (11 страниц, на английском языке)</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9 желтоқсан 2019 жыл</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jc w:val="both"/>
              <w:rPr>
                <w:color w:val="000000" w:themeColor="text1"/>
                <w:sz w:val="24"/>
                <w:szCs w:val="24"/>
                <w:lang w:val="kk-KZ"/>
              </w:rPr>
            </w:pPr>
            <w:r w:rsidRPr="00BF4789">
              <w:rPr>
                <w:color w:val="000000" w:themeColor="text1"/>
                <w:sz w:val="24"/>
                <w:szCs w:val="24"/>
                <w:lang w:val="kk-KZ"/>
              </w:rPr>
              <w:t xml:space="preserve">Ішкі ауа тазартқыштар; </w:t>
            </w:r>
            <w:r w:rsidRPr="00BF4789">
              <w:rPr>
                <w:color w:val="000000" w:themeColor="text1"/>
                <w:sz w:val="24"/>
                <w:szCs w:val="24"/>
                <w:lang w:val="kk-KZ"/>
              </w:rPr>
              <w:br/>
              <w:t xml:space="preserve">Ауаны салқындатуға арналған машиналар, қозғалтқыш пен температура мен ылғалдылықты өзгертуге арналған элементтер бар, оның ішінде ылғалдылықты бөлек реттеу мүмкін емес машиналар (HS 8415); Электрмен жылытуы бар немесе онсыз (85.14 тауар позициясының басқа жабдықтары мен қондырғыларынан басқа) материалдар, қондырғылар немесе зертханалық жабдық, температураны, температураны, мысалы, қыздыру, пісіру, дистилляция, түзету, зарарсыздандыру, пастерлеу, буландыру және т.б. тұрмыстық мақсаттарда қолданылатын жабдық немесе қондырғылардан басқа кептіру, конденсациялау немесе салқындату; </w:t>
            </w:r>
            <w:r w:rsidRPr="00BF4789">
              <w:rPr>
                <w:color w:val="000000" w:themeColor="text1"/>
                <w:sz w:val="24"/>
                <w:szCs w:val="24"/>
                <w:lang w:val="kk-KZ"/>
              </w:rPr>
              <w:br/>
              <w:t>электрлік емес су жылытқыштары (HS 8419);</w:t>
            </w:r>
            <w:r w:rsidRPr="00BF4789">
              <w:rPr>
                <w:b/>
                <w:color w:val="000000" w:themeColor="text1"/>
                <w:sz w:val="24"/>
                <w:szCs w:val="24"/>
                <w:lang w:val="kk-KZ"/>
              </w:rPr>
              <w:t xml:space="preserve"> </w:t>
            </w:r>
            <w:r w:rsidRPr="00BF4789">
              <w:rPr>
                <w:color w:val="000000" w:themeColor="text1"/>
                <w:sz w:val="24"/>
                <w:szCs w:val="24"/>
                <w:lang w:val="kk-KZ"/>
              </w:rPr>
              <w:t>Ыдыс жуу машиналары бөтелкелерді немесе басқа контейнерлерді тазалауға немесе кептіруге арналған машиналар; бөтелкелерді, құтыларды, қораптарды, сөмкелерді немесе басқа контейнерлерді толтыруға немесе белгілеуге арналған жабдық;</w:t>
            </w:r>
            <w:r w:rsidRPr="00BF4789">
              <w:rPr>
                <w:b/>
                <w:color w:val="000000" w:themeColor="text1"/>
                <w:sz w:val="24"/>
                <w:szCs w:val="24"/>
                <w:lang w:val="kk-KZ"/>
              </w:rPr>
              <w:t xml:space="preserve"> </w:t>
            </w:r>
            <w:r w:rsidRPr="00BF4789">
              <w:rPr>
                <w:color w:val="000000" w:themeColor="text1"/>
                <w:sz w:val="24"/>
                <w:szCs w:val="24"/>
                <w:lang w:val="kk-KZ"/>
              </w:rPr>
              <w:t>бөтелкелерді, түтіктерді және ұқсас контейнерлерді орауға арналған жабдық; басқа орау жабдықтары (соның ішінде орау жабдығы); сусындарды газдандыру жабдықтары (HS 8422);</w:t>
            </w:r>
            <w:r w:rsidRPr="00BF4789">
              <w:rPr>
                <w:b/>
                <w:color w:val="000000" w:themeColor="text1"/>
                <w:sz w:val="24"/>
                <w:szCs w:val="24"/>
                <w:lang w:val="kk-KZ"/>
              </w:rPr>
              <w:t xml:space="preserve"> </w:t>
            </w:r>
            <w:r w:rsidRPr="00BF4789">
              <w:rPr>
                <w:color w:val="000000" w:themeColor="text1"/>
                <w:sz w:val="24"/>
                <w:szCs w:val="24"/>
                <w:lang w:val="kk-KZ"/>
              </w:rPr>
              <w:t xml:space="preserve">Кір жуатын және кептіретін машиналарды қосқандағы тұрмыстық кір жуғыш машиналар (HS 8450); Қоршаған ортаны қорғау (ICS 13.020), Ауа сапасы (ICS 13.040), Жалпы тұрмыстық техника (ICS 97.030), Тазалау құралдары (ICS 97.080), Үйде пайдалануға арналған автоматты басқару құралдары (ICS 97.120), Әр түрлі тұрмыстық және коммерциялық жабдықтар (ICS 97.180)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АҚШ</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Ұсынылған ереже - электрондық каналдарды сертификаттауды талап ететін ережелерге өзгертулер енгізеді және өнеркәсіптік </w:t>
            </w:r>
            <w:r w:rsidRPr="00BF4789">
              <w:rPr>
                <w:color w:val="000000" w:themeColor="text1"/>
                <w:sz w:val="24"/>
                <w:szCs w:val="24"/>
                <w:lang w:val="kk-KZ"/>
              </w:rPr>
              <w:lastRenderedPageBreak/>
              <w:t>пайдалануға арналған ерекшеліктерді өзгертеді.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eastAsia="en-US"/>
              </w:rPr>
            </w:pPr>
            <w:r w:rsidRPr="00BF4789">
              <w:rPr>
                <w:b/>
                <w:color w:val="000000" w:themeColor="text1"/>
                <w:sz w:val="24"/>
                <w:szCs w:val="24"/>
              </w:rPr>
              <w:t>G/TBT/N/USA/1545</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Кейбір химиялық заттарды қолданудың жаңа ережелері (19-4.F) (15 бет, ағылшынша)</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 xml:space="preserve">4 желтоқсан 2019 жыл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Химиялық заттар; Қоршаған ортаны қорғау (ICS 13.020), Химия өнеркәсібі (ICS 71.020), Органикалық химиялық заттар (ICS 71.080), Химиялық өнімдер (ICS 71.100)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США</w:t>
            </w:r>
          </w:p>
        </w:tc>
        <w:tc>
          <w:tcPr>
            <w:tcW w:w="5386" w:type="dxa"/>
            <w:shd w:val="clear" w:color="auto" w:fill="auto"/>
          </w:tcPr>
          <w:p w:rsidR="00E8154D" w:rsidRPr="00BF4789" w:rsidRDefault="00E8154D" w:rsidP="0017529F">
            <w:pPr>
              <w:shd w:val="clear" w:color="auto" w:fill="FFFFFF"/>
              <w:jc w:val="both"/>
              <w:rPr>
                <w:color w:val="000000" w:themeColor="text1"/>
                <w:sz w:val="24"/>
                <w:szCs w:val="24"/>
                <w:lang w:val="kk-KZ"/>
              </w:rPr>
            </w:pPr>
            <w:r w:rsidRPr="00BF4789">
              <w:rPr>
                <w:color w:val="000000" w:themeColor="text1"/>
                <w:sz w:val="24"/>
                <w:szCs w:val="24"/>
                <w:lang w:val="kk-KZ"/>
              </w:rPr>
              <w:t>Ұсынылған ереже - EPA алдын ала өндіріс туралы хабарландыруларға (PMN) ұшыраған 26 химикатқа арналған улы заттарды бақылау туралы заңға (TSCA) сәйкес жаңа пайдалану ережесін (SNUR) ұсынады. Осы химикаттардың бесеуі TSCA-ға сәйкес EPA шығарған бұйрықтардың тақырыбы болып табылады, ал қалған 21 химиялық зат TSCA сәйкес «негізсіз қауіпті тудыруы екіталай» деп анықталған.</w:t>
            </w:r>
            <w:r w:rsidRPr="00BF4789">
              <w:rPr>
                <w:b/>
                <w:color w:val="000000" w:themeColor="text1"/>
                <w:sz w:val="24"/>
                <w:szCs w:val="24"/>
                <w:lang w:val="kk-KZ"/>
              </w:rPr>
              <w:t xml:space="preserve"> </w:t>
            </w:r>
            <w:r w:rsidRPr="00BF4789">
              <w:rPr>
                <w:color w:val="000000" w:themeColor="text1"/>
                <w:sz w:val="24"/>
                <w:szCs w:val="24"/>
                <w:lang w:val="kk-KZ"/>
              </w:rPr>
              <w:t>Бұл әрекет осы химиялық заттардың кез-келгенін өндіруге немесе өңдеуге ниет білдірген адамдардан талап етіледі (импортпен қамтуы керек) немесе осы әрекеттің басталуы туралы кем дегенде 90 күн бұрын EPA-ны алдын-ала хабардар ету үшін маңызды жаңа пайдалану ретінде ұсынылатын әрекеттер үшін осы 26 химикатты өңдейді. . Талап етілетін хабарлама тиісті қайта қарау кезеңінде химикатты пайдалану шарттарына сәйкес EPA қолдану бағасын береді.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G/TBT/N/UGA/1132</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997: 2019, Бейкер ашытқысы - сипаттамасы, бірінші басылым (25 бет, ағылшын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Наубайхананың ашытқысы; - белсенді ашытқы (HS 210210); Тағамдық қоспалар (ICS 67.220.20)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жобасында наубайхананың ашытқысына қойылатын талаптар, сынама алу әдістері және сынақ әдістері көрсетілген.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b/>
                <w:color w:val="000000" w:themeColor="text1"/>
                <w:sz w:val="24"/>
                <w:szCs w:val="24"/>
                <w:lang w:val="kk-KZ"/>
              </w:rPr>
            </w:pPr>
            <w:r w:rsidRPr="00BF4789">
              <w:rPr>
                <w:b/>
                <w:color w:val="000000" w:themeColor="text1"/>
                <w:sz w:val="24"/>
                <w:szCs w:val="24"/>
                <w:lang w:val="kk-KZ"/>
              </w:rPr>
              <w:t>G/TBT/N/UGA/1131</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995: 2019, азық-түлік сачарині. Техникалық сипаттамасы, бірінші басылым. (24 бет, ағылшынша)</w:t>
            </w:r>
          </w:p>
        </w:tc>
        <w:tc>
          <w:tcPr>
            <w:tcW w:w="2268" w:type="dxa"/>
            <w:shd w:val="clear" w:color="auto" w:fill="auto"/>
          </w:tcPr>
          <w:p w:rsidR="00E8154D" w:rsidRPr="00BF4789" w:rsidRDefault="00E8154D" w:rsidP="0017529F">
            <w:pPr>
              <w:pBdr>
                <w:between w:val="single" w:sz="6" w:space="1" w:color="auto"/>
              </w:pBdr>
              <w:jc w:val="both"/>
              <w:rPr>
                <w:b/>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Сахарин және оның тұздары (HS 292511); Тағамдық қоспалар (ICS 67.220.20)</w:t>
            </w:r>
          </w:p>
        </w:tc>
        <w:tc>
          <w:tcPr>
            <w:tcW w:w="2268" w:type="dxa"/>
            <w:shd w:val="clear" w:color="auto" w:fill="auto"/>
          </w:tcPr>
          <w:p w:rsidR="00E8154D" w:rsidRPr="00BF4789" w:rsidRDefault="00E8154D" w:rsidP="0017529F">
            <w:pPr>
              <w:rPr>
                <w:color w:val="000000" w:themeColor="text1"/>
                <w:sz w:val="24"/>
                <w:szCs w:val="24"/>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жобасында тамақ өнімдерінде қолдануға арналған жеуге жарамды сахаринге қойылатын талаптар, сынама алу әдістері және сынақ әдістері көрсетілген.</w:t>
            </w: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b/>
                <w:color w:val="000000" w:themeColor="text1"/>
                <w:sz w:val="24"/>
                <w:szCs w:val="24"/>
                <w:lang w:val="kk-KZ"/>
              </w:rPr>
            </w:pPr>
            <w:r w:rsidRPr="00BF4789">
              <w:rPr>
                <w:b/>
                <w:color w:val="000000" w:themeColor="text1"/>
                <w:sz w:val="24"/>
                <w:szCs w:val="24"/>
                <w:lang w:val="kk-KZ"/>
              </w:rPr>
              <w:t>G/TBT/N/UGA/1130</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994: 2019, тағамдық сукралоза. Ерекшеліктер, бірінші басылым. (25 бет, ағылшынша)</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r w:rsidRPr="00BF4789">
              <w:rPr>
                <w:color w:val="000000" w:themeColor="text1"/>
                <w:sz w:val="24"/>
                <w:szCs w:val="24"/>
              </w:rPr>
              <w:t xml:space="preserve">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Сукралозаның тағамдық мөлшері; - Құрылымдағы бұзылмаған фуран сақинасы бар қосылыстар (ол гидрленген немесе жоқ): (HS 29321); Тағамдық қоспалар (ICS 67.220.20)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Стандарттың жобасында тамақ өнімдерінде қолдануға арналған сукралозаны сынамалау, сынамалау әдістері мен әдістері көрсетілген.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G/TBT/N/UGA/1129</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993: 2019, пісіру ұнтағы - сипаттамасы, бірінші басылым. (20 бет, ағылшынша)</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қопсытқыш; - дайын пісіруге арналған ұнтақтар (HS 210230); Тағамдық қоспалар (ICS 67.220.20)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Стандарттың жобасында ұнтақты пісіруге қойылатын талаптар, сынамаларды іріктеу әдістері мен сынақ әдістері көрсетілген.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416DE2">
            <w:pPr>
              <w:jc w:val="both"/>
              <w:rPr>
                <w:b/>
                <w:color w:val="000000" w:themeColor="text1"/>
                <w:sz w:val="24"/>
                <w:szCs w:val="24"/>
                <w:lang w:eastAsia="en-US"/>
              </w:rPr>
            </w:pPr>
            <w:r w:rsidRPr="00BF4789">
              <w:rPr>
                <w:b/>
                <w:color w:val="000000" w:themeColor="text1"/>
                <w:sz w:val="24"/>
                <w:szCs w:val="24"/>
              </w:rPr>
              <w:t>G/TBT/N/UGA/1128</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992: 2019, балауыз - сипаттамасы, бірінші басылым. (22 бет, ағылшынша)</w:t>
            </w:r>
          </w:p>
        </w:tc>
        <w:tc>
          <w:tcPr>
            <w:tcW w:w="2268" w:type="dxa"/>
            <w:shd w:val="clear" w:color="auto" w:fill="auto"/>
          </w:tcPr>
          <w:p w:rsidR="00E8154D" w:rsidRPr="00BF4789" w:rsidRDefault="003A23A4" w:rsidP="0017529F">
            <w:pPr>
              <w:jc w:val="both"/>
              <w:rPr>
                <w:color w:val="000000" w:themeColor="text1"/>
                <w:sz w:val="24"/>
                <w:szCs w:val="24"/>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балауыз; - басқалары (СЭҚ ТН 152190); Крахмал және туынды өнімдер (ICS 67.180.20)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жобасында тамақ өнеркәсібінде қолданылатын ара балауызына қойылатын талаптар, сынама алу әдістері мен сынақ әдістері анықталған.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kk-KZ"/>
              </w:rPr>
            </w:pPr>
            <w:r w:rsidRPr="00BF4789">
              <w:rPr>
                <w:b/>
                <w:color w:val="000000" w:themeColor="text1"/>
                <w:sz w:val="24"/>
                <w:szCs w:val="24"/>
                <w:lang w:val="kk-KZ"/>
              </w:rPr>
              <w:t>G/TBT/N/UGA/1127</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991: 2019, Ара балы - сипаттамасы, бірінші басылым. (15 бет, ағылшынша)</w:t>
            </w:r>
          </w:p>
        </w:tc>
        <w:tc>
          <w:tcPr>
            <w:tcW w:w="2268" w:type="dxa"/>
            <w:shd w:val="clear" w:color="auto" w:fill="auto"/>
          </w:tcPr>
          <w:p w:rsidR="00E8154D" w:rsidRPr="00BF4789" w:rsidRDefault="003A23A4" w:rsidP="0017529F">
            <w:pPr>
              <w:jc w:val="both"/>
              <w:rPr>
                <w:color w:val="000000" w:themeColor="text1"/>
                <w:sz w:val="24"/>
                <w:szCs w:val="24"/>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Жалы жоқ бал; Табиғи бал (HS 0409); Қант және қант өнімдері (ICS 67.180.10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Стандарттың жобасында адамның тікелей тұтынуына арналған Meliponinae өндіретін ара балына қойылатын талаптар, сынама алу әдістері мен сынақ әдістері көрсетілген.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G/TBT/N/UGA/1126</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990: 2019, ара прополисі - сипаттамасы, бірінші басылым. (13 бет, ағылшынша)</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Ара прополисі; - басқалары (СЭҚ ТН 210690); Қант және қант өнімдері (ICS 67.180.10)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 жобасында ара прополисіне арналған талаптар, сынама алу әдістері және сынақ әдістері көрсетілген.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416DE2">
            <w:pPr>
              <w:jc w:val="both"/>
              <w:rPr>
                <w:b/>
                <w:color w:val="000000" w:themeColor="text1"/>
                <w:sz w:val="24"/>
                <w:szCs w:val="24"/>
                <w:lang w:eastAsia="en-US"/>
              </w:rPr>
            </w:pPr>
            <w:r w:rsidRPr="00BF4789">
              <w:rPr>
                <w:b/>
                <w:color w:val="000000" w:themeColor="text1"/>
                <w:sz w:val="24"/>
                <w:szCs w:val="24"/>
              </w:rPr>
              <w:t>G/TBT/N/UGA/1125</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989: 2019, ара  тозаңы - сипаттамасы, бірінші басылым. (15 бет, ағылшынша)</w:t>
            </w:r>
          </w:p>
        </w:tc>
        <w:tc>
          <w:tcPr>
            <w:tcW w:w="2268" w:type="dxa"/>
            <w:shd w:val="clear" w:color="auto" w:fill="auto"/>
          </w:tcPr>
          <w:p w:rsidR="00E8154D" w:rsidRPr="00BF4789" w:rsidRDefault="003A23A4" w:rsidP="0017529F">
            <w:pPr>
              <w:jc w:val="both"/>
              <w:rPr>
                <w:color w:val="000000" w:themeColor="text1"/>
                <w:sz w:val="24"/>
                <w:szCs w:val="24"/>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ара тозаңы; - басқалары (СЭҚ ТН 210690); Қант және қант өнімдері (ICS 67.180.10)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1731FE">
        <w:trPr>
          <w:trHeight w:hRule="exact" w:val="1262"/>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жобасында адам тұтынуға арналған ара тозаңына қойылатын талаптар, сынама алу әдістері және сынақ әдістері көрсетілген.</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G/TBT/N/UGA/1124</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DUS DEAS 36-1: 2019, Бал - Ерекшелік - 1 бөлім: Апис аралары жасаған бал, бірінші басылым (21 бет, ағылшын тілінде)</w:t>
            </w:r>
          </w:p>
        </w:tc>
        <w:tc>
          <w:tcPr>
            <w:tcW w:w="2268" w:type="dxa"/>
            <w:shd w:val="clear" w:color="auto" w:fill="auto"/>
          </w:tcPr>
          <w:p w:rsidR="00E8154D"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60</w:t>
            </w:r>
            <w:r w:rsidRPr="00BF4789">
              <w:rPr>
                <w:color w:val="000000" w:themeColor="text1"/>
                <w:sz w:val="24"/>
                <w:szCs w:val="24"/>
                <w:lang w:val="kk-KZ"/>
              </w:rPr>
              <w:t xml:space="preserve"> күн</w:t>
            </w:r>
            <w:r w:rsidRPr="00BF4789">
              <w:rPr>
                <w:color w:val="000000" w:themeColor="text1"/>
                <w:sz w:val="24"/>
                <w:szCs w:val="24"/>
                <w:lang w:val="kk-KZ"/>
              </w:rPr>
              <w:t xml:space="preserve">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асханалық бал; Табиғи бал (HS 0409); Қант және қант өнімдері (ICS 67.180.10)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Уганда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Уганда стандартының жобасында адам тұтынуы үшін Apis аралары өндіретін балға қойылатын талаптар, сынама алу әдістері және сынақ әдістері көрсетілген.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lang w:val="en-US"/>
              </w:rPr>
              <w:t>G/TBT/N/TPKM/383/Add.1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Қосымша</w:t>
            </w:r>
          </w:p>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Келесі хабарлама, 2019 жылдың 6 қарашасында, Тайваньның бөлек кедендік аумағы, Пэнгху, Киньмен және Мацу аралдарының делегациясының өтініші бойынша таратылады.</w:t>
            </w:r>
          </w:p>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Темірбетонды арматуралау үшін болат шыбықтарды заңды тексеру талаптарына өзгерістер енгізу.</w:t>
            </w:r>
          </w:p>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Тайвань, Пэнгху, Кинмен және Мацудың жекелеген кедендік аумақтары 2019 жылдың 8 шілдесіндегі G / TBT / N / TPKM / 383 сәйкес «Бетон арматураланған болат шыбықтарға арналған заңнама аудитіне өзгерістер енгізу туралы» хабарлайды 4 2019 жылғы қараша және 2020 жылдың 1 мамырында күшіне енеді.</w:t>
            </w:r>
          </w:p>
          <w:p w:rsidR="00E8154D" w:rsidRPr="00BF4789" w:rsidRDefault="00E8154D" w:rsidP="0017529F">
            <w:pPr>
              <w:jc w:val="both"/>
              <w:rPr>
                <w:color w:val="000000" w:themeColor="text1"/>
                <w:sz w:val="24"/>
                <w:szCs w:val="24"/>
                <w:lang w:val="kk-KZ"/>
              </w:rPr>
            </w:pPr>
            <w:hyperlink r:id="rId61" w:history="1">
              <w:r w:rsidRPr="00BF4789">
                <w:rPr>
                  <w:rStyle w:val="a9"/>
                  <w:color w:val="000000" w:themeColor="text1"/>
                  <w:sz w:val="24"/>
                  <w:szCs w:val="24"/>
                  <w:lang w:val="kk-KZ"/>
                </w:rPr>
                <w:t>https://members.wto.org/crnattachments/2019/TBT/TPKM/19_6282_00_x.pdf</w:t>
              </w:r>
            </w:hyperlink>
            <w:r w:rsidRPr="00BF4789">
              <w:rPr>
                <w:color w:val="000000" w:themeColor="text1"/>
                <w:sz w:val="24"/>
                <w:szCs w:val="24"/>
                <w:lang w:val="kk-KZ"/>
              </w:rPr>
              <w:t xml:space="preserve"> </w:t>
            </w:r>
            <w:hyperlink r:id="rId62" w:history="1">
              <w:r w:rsidRPr="00BF4789">
                <w:rPr>
                  <w:rStyle w:val="a9"/>
                  <w:color w:val="000000" w:themeColor="text1"/>
                  <w:sz w:val="24"/>
                  <w:szCs w:val="24"/>
                  <w:lang w:val="kk-KZ"/>
                </w:rPr>
                <w:t>https://members.wto.org/crnattachments/2019/TBT/TPKM/19_6282_00_e.pdf</w:t>
              </w:r>
            </w:hyperlink>
            <w:r w:rsidRPr="00BF4789">
              <w:rPr>
                <w:color w:val="000000" w:themeColor="text1"/>
                <w:sz w:val="24"/>
                <w:szCs w:val="24"/>
                <w:lang w:val="kk-KZ"/>
              </w:rPr>
              <w:t xml:space="preserve">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rPr>
            </w:pPr>
            <w:r w:rsidRPr="00BF4789">
              <w:rPr>
                <w:color w:val="000000" w:themeColor="text1"/>
                <w:sz w:val="24"/>
                <w:szCs w:val="24"/>
                <w:lang w:val="kk-KZ"/>
              </w:rPr>
              <w:t>6</w:t>
            </w:r>
            <w:r w:rsidRPr="00BF4789">
              <w:rPr>
                <w:color w:val="000000" w:themeColor="text1"/>
                <w:sz w:val="24"/>
                <w:szCs w:val="24"/>
              </w:rPr>
              <w:t xml:space="preserve"> </w:t>
            </w:r>
            <w:r w:rsidRPr="00BF4789">
              <w:rPr>
                <w:color w:val="000000" w:themeColor="text1"/>
                <w:sz w:val="24"/>
                <w:szCs w:val="24"/>
                <w:lang w:val="kk-KZ"/>
              </w:rPr>
              <w:t xml:space="preserve">қараша </w:t>
            </w:r>
            <w:r w:rsidRPr="00BF4789">
              <w:rPr>
                <w:color w:val="000000" w:themeColor="text1"/>
                <w:sz w:val="24"/>
                <w:szCs w:val="24"/>
              </w:rPr>
              <w:t xml:space="preserve"> 2019 </w:t>
            </w:r>
            <w:r w:rsidRPr="00BF4789">
              <w:rPr>
                <w:color w:val="000000" w:themeColor="text1"/>
                <w:sz w:val="24"/>
                <w:szCs w:val="24"/>
                <w:lang w:val="kk-KZ"/>
              </w:rPr>
              <w:t>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Тайваньның, Пэнгхудың, Кинменнің және Мацудың жеке кедендік аумағы.</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b/>
                <w:color w:val="000000" w:themeColor="text1"/>
                <w:sz w:val="24"/>
                <w:szCs w:val="24"/>
                <w:lang w:val="kk-KZ"/>
              </w:rPr>
            </w:pPr>
            <w:r w:rsidRPr="00BF4789">
              <w:rPr>
                <w:b/>
                <w:color w:val="000000" w:themeColor="text1"/>
                <w:sz w:val="24"/>
                <w:szCs w:val="24"/>
                <w:lang w:val="kk-KZ"/>
              </w:rPr>
              <w:t>G/TBT/N/KEN/916</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999: 2019 Жол белгілерін бояуға арналған материалдардың сипаттамасы. Сипаттамасы (38 бет, ағылшын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w:t>
            </w:r>
          </w:p>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 xml:space="preserve"> 28 желтоқсан</w:t>
            </w:r>
          </w:p>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 xml:space="preserve">2019 жыл 6 қараша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Бояу материалдары (ICS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Кения</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Шығыс Африка стандартының жобасы жол белгілерін қоюға арналған бояу материалдары ретінде қолданылатын әйнек шарларға, сырғанағыш емес агрегаттар мен олардың қоспаларына қойылатын талаптарды, сынамаларды алу мен сынау әдістерін анықтайды.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Осы стандарт жол белгілері бойынша бояулар дайындау процесінде қолданылатын әйнек шарларға және / немесе сырғанамайтын агрегаттарға немесе олардың қоспаларына қолданылмайды.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G/TBT/N/KEN/915</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998: 2019 Текстуралы бояулар. Сипаттамасы (10 бетте, ағылшын тілінде)</w:t>
            </w: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 xml:space="preserve">2019 жыл </w:t>
            </w:r>
          </w:p>
          <w:p w:rsidR="00E8154D" w:rsidRPr="00BF4789" w:rsidRDefault="00E8154D" w:rsidP="0017529F">
            <w:pPr>
              <w:rPr>
                <w:color w:val="000000" w:themeColor="text1"/>
                <w:sz w:val="24"/>
                <w:szCs w:val="24"/>
              </w:rPr>
            </w:pPr>
            <w:r w:rsidRPr="00BF4789">
              <w:rPr>
                <w:color w:val="000000" w:themeColor="text1"/>
                <w:sz w:val="24"/>
                <w:szCs w:val="24"/>
                <w:lang w:val="kk-KZ"/>
              </w:rPr>
              <w:t xml:space="preserve">28 желтоқсан </w:t>
            </w:r>
          </w:p>
        </w:tc>
      </w:tr>
      <w:tr w:rsidR="00E8154D" w:rsidRPr="00BF4789" w:rsidTr="00535BBF">
        <w:trPr>
          <w:trHeight w:val="466"/>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6 қараша 2019 жыл</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Бояулар мен лактар (ICS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Кения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Стандарт жобасында қорғаныс және сәндік жабын жасау үшін бетон беттерінде, тақталарда, ағаштан жасалған ағаштан, металдандырылған </w:t>
            </w:r>
            <w:r w:rsidRPr="00BF4789">
              <w:rPr>
                <w:color w:val="000000" w:themeColor="text1"/>
                <w:sz w:val="24"/>
                <w:szCs w:val="24"/>
                <w:lang w:val="kk-KZ"/>
              </w:rPr>
              <w:lastRenderedPageBreak/>
              <w:t>металдан жасалған сыртқы және ішкі қолдануға жарамды құрылымды су негізіндегі бояуларға талаптар, сынама алу әдістері мен сынақ әдістері анықталған.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G/TBT/N/KEN/914</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DEAS 849: 2019 Ішкі жұмыстарға пайдалануға арналған эмульсиялық бояулар. Сипаттамасы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(21 парақ, ағылшын тілінде)</w:t>
            </w: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2019 жыл</w:t>
            </w:r>
          </w:p>
          <w:p w:rsidR="00E8154D" w:rsidRPr="00BF4789" w:rsidRDefault="00E8154D" w:rsidP="0017529F">
            <w:pPr>
              <w:rPr>
                <w:color w:val="000000" w:themeColor="text1"/>
                <w:sz w:val="24"/>
                <w:szCs w:val="24"/>
              </w:rPr>
            </w:pPr>
            <w:r w:rsidRPr="00BF4789">
              <w:rPr>
                <w:color w:val="000000" w:themeColor="text1"/>
                <w:sz w:val="24"/>
                <w:szCs w:val="24"/>
                <w:lang w:val="kk-KZ"/>
              </w:rPr>
              <w:t xml:space="preserve">28 желтоқсан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Бояулар мен лактар (ICS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rPr>
              <w:t>Кения</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жобасында интерьерге арналған жылтыр эмульсиялық бояулардың талаптары, сынама алу әдістері мен сынақ әдістері анықталған.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G/TBT/N/KEN/913</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937: 2019 Ішкі және сыртқы жұмыстарға қолдануға арналған жартылай жылтыратқыш ерітінділер.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Сипаттамасы (14 парақ, ағылшын тілінде)</w:t>
            </w: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 xml:space="preserve">2019 жыл </w:t>
            </w:r>
          </w:p>
          <w:p w:rsidR="00E8154D" w:rsidRPr="00BF4789" w:rsidRDefault="00E8154D" w:rsidP="0017529F">
            <w:pPr>
              <w:rPr>
                <w:color w:val="000000" w:themeColor="text1"/>
                <w:sz w:val="24"/>
                <w:szCs w:val="24"/>
              </w:rPr>
            </w:pPr>
            <w:r w:rsidRPr="00BF4789">
              <w:rPr>
                <w:color w:val="000000" w:themeColor="text1"/>
                <w:sz w:val="24"/>
                <w:szCs w:val="24"/>
                <w:lang w:val="kk-KZ"/>
              </w:rPr>
              <w:t xml:space="preserve">28 желтоқсан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Бояу материалдары (ICS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rPr>
              <w:t>Кения</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Стандарттың жобасы ішкі және сыртқы жұмыстарға пайдалануға арналған жартылай жылтыратқыш негізіндегі бояуларға қойылатын талаптарды, сынамаларды іріктеу әдістері мен сынақтарды анықтайды. Бұл стандарт автомобиль, жол белгілері және өнеркәсіптік қолдануға қолданылмайды.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b/>
                <w:color w:val="000000" w:themeColor="text1"/>
                <w:sz w:val="24"/>
                <w:szCs w:val="24"/>
                <w:lang w:val="kk-KZ"/>
              </w:rPr>
            </w:pPr>
            <w:r w:rsidRPr="00BF4789">
              <w:rPr>
                <w:b/>
                <w:color w:val="000000" w:themeColor="text1"/>
                <w:sz w:val="24"/>
                <w:szCs w:val="24"/>
                <w:lang w:val="kk-KZ"/>
              </w:rPr>
              <w:t>G/TBT/N/KEN/912</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DEAS 936: 2019 Ішкі және сыртқы жұмыстарға қолдануға арналған жылтыр лак. Ерекшелігі (16 парақ, ағылшын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2019 жыл</w:t>
            </w:r>
          </w:p>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28 желтоқсан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Бояу материалдары (ICS 87.040)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Кения</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Шығыс Африка стандартының жобасы ішкі және сыртқа қолдануға арналған ерітіндіге негізделген жылтыратқыш бояулардың үш түріне қойылатын талаптарды, сынама алу әдістері мен сынақтарды анықтайды. Бұл стандарт автомобиль, жол белгілері және өнеркәсіптік қолдануға қолданылмайды.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G/TBT/N/ECU/442/Rev.1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регламенттердің алғашқы қайта қарауының жобасы (1R) PRTE INEN № 170 «Бұрандалар» (9 парақ, испан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E8154D" w:rsidRPr="00BF4789" w:rsidTr="006D3F8A">
        <w:trPr>
          <w:trHeight w:val="295"/>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Басқа ағаш бұрандалар (HS 731812); Өздігінен бұрап тұратын бұрандалар (HS 731814);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Басқа бұрандалар мен болттар, бұрандалар мен шайбалар (HS 731815); Басқалар (HS 731819)</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Эквадор</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алаяқтық әрекеттерді болдырмас үшін отандық және импортталған өнімдерді сатпас бұрын өздігінен бұрап тұратын және өздігінен бұрап тұратын бұрандалар әр түрлі типтегі бұрандалармен таңбалауға қойылатын талаптарды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Бұлар келесі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 Бұрандалы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 Алты қырлы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3. Дөңгелек бастың бұрандалары;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4. Контруссункалы бұрандалар (тегіс);</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5. Қарама-қарсы (сопақ) өздігінен бұрап тұратын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6. Қыздырылған болат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7. Тот баспайтын болаттан жасалған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8. Өздігінен бұрап тұратын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9. Қарама-қарсы өздігінен бұрап тұратын бұрандалар (жалпақ бас);</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10. Сопақша өздігінен бұрап тұратын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11. Алты қырлы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12.Өздігінен бұрап тұратын бұрандалар мен шайбаларды тегіс шайбалармен құрастыру;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13. Өздігінен бұрап тұратын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14. Бұрандаларды түртуге арналған тегіс шайбалар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15. Алты қырлы розетка бұрандалары;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16. Алты қырлы бұрандалар;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17. Алты қырлы басы бар, өздігінен бұрап тұратын бұрандалар (сопақша) басы;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18. Өздігінен бұрап тұратын бұрандалар алтыбұрышты басымен өздігінен бұрап тұратын бұрандалармен;</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19. Өздігінен бұрап тұратын бұрандалар мен бұрандалы жіптер;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20. Консольді басы бар бұрандасы бар, жіппен бірге есептегіштің басымен;</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21. Қарама-қарсы жіптің өздігінен бұрап тұратын бұрандалары.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G/TBT/N/ECU/439/Rev.1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регламенттердің алғашқы қайта қарауының жобасы (1R) PRTE INEN № 111 «Үйде пайдалануға арналған кептіргіштердің энергия тиімділігі» (12 парақ, испан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Кептіргіш машиналар (HS 84512)</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Эквадор</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қоршаған ортаны қорғау және алаяқтық әрекеттердің алдын алу мақсатында отандық және импортталатын өнімдерді сатпас бұрын тұрмыстық қолданысқа арналған киім кептіргіштерге қойылатын талаптарды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келесідей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Үйде қолдануға арналған электрлі барабанды кептіргіштер;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төсеніштерді кептіруге арналған эвакуациялық электрлік кептіргіштер;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Электр конденсациясы бар кір кептіргіштер.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Қолданылмайтындар: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Электрмен жұмыс жасамайтын киім кептіргіштері;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Төсеніштерді кептіруге арналған аралас кептіргіштер.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G/TBT/N/ECU/436/Rev.1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регламенттердің алғашқы қайта қарауының жобасы (1R) PRTE INEN № 235 «Қауіпсіздік клапандар») (10 парақ, ағылшын тілінде)</w:t>
            </w:r>
          </w:p>
        </w:tc>
        <w:tc>
          <w:tcPr>
            <w:tcW w:w="2268" w:type="dxa"/>
            <w:shd w:val="clear" w:color="auto" w:fill="auto"/>
          </w:tcPr>
          <w:p w:rsidR="00E8154D"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Қауіпсіздік клапандар (HS 848140); басқа тұрмыстық техникалар (HS 848180)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Эквадор</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адамдардың қауіпсіздігін қамтамасыз ету және жалған әрекеттердің алдын алу мақсатында қауіпсіздік клапандары отандық және импортталатын өнімдерді сатпас бұрын орындалуы керек талаптарды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Келесідей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 Қәуіпсіздік клапандары олар қызымет істейді ме жоқпа оған тәуелді емес.</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 Сұйықтыққа қарамастан, қауіпсіздік клапандары;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3. Берілген қысым 0,01 МПа (0,1 өлшеуіш шкаласы) және одан жоғары үшін пайдаланылатын, диаметрі 6 мм немесе одан жоғары сұйықтық ағынымен қауіпсіздік клапандары. Температура шегі жоқ.</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төмендегілерге қолданылмайды: сұйытылған мұнай газымен және басқа да жанғыш сығылған газдармен бірге қолданылатын майсыздандырғыш және қысымды реттейтін клапандар.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G/TBT/N/ECU/409/Rev.1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регламенттің екінші редакциясының жобасы (2R) PRTE INEN № 129: «Майды, дизельді және бензиндік сүзгілерді және ішкі жану қозғалтқыштары үшін ауа қабылдайтын сүзгілерді таңбалау» (9 парақ, испан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Ішкі жану қозғалтқыштарына арналған май немесе бензин сүзгілері (HS 842123); Ішкі жану қозғалтқыштары үшін ауа сүзгісін қабылдау (HS 842131); Басқалар (HS 842199)</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Эквадор</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алаяқтықтың алдын алу үшін отандық және импортталған өнімдерді сатпастан бұрын май сүзгісі, дизель отыны мен бензин сүзгісі және ішкі жану қозғалтқыштары үшін ауа қабылдау сүзгісі қанағаттандыруы тиіс таңбалау талаптарын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Келесідей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Тұрақты ағындағы майды сүзгілер;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Дизель және бензин сүзгілері;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Ауа тазартқыш</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Келесідей өнімде қолданылмайтындар: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 Өнеркәсіпте қолданылатын компрессорлық сүзгілер;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2. Гидравликалық сүзгілер;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3. Ауа кондиционерінің сүзгісі;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4. Центрифугалық май сүзгілері;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5. Тежегіш кептіргіш сүзгілері;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6. Магниттік немесе электромагниттік май сүзгілері;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7. корпусты немесе бөлшекті сүзгілерді дайындау;</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8. сүзгішті маткриалдар;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9. Фильтрмен бірге берілмеген керек-жарақтар (тығыздағыштар, шлангтар, металдан, пластиктен немесе резеңкеден жасалған шайғыштар);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10. Ішкі жанармай сүзгілері (резервуар ішіндегі);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11. Дизель-су бөлетін сүзгілер;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12. Сүзгі элементтері.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US" w:eastAsia="en-US"/>
              </w:rPr>
            </w:pPr>
            <w:r w:rsidRPr="00BF4789">
              <w:rPr>
                <w:b/>
                <w:color w:val="000000" w:themeColor="text1"/>
                <w:sz w:val="24"/>
                <w:szCs w:val="24"/>
                <w:lang w:val="en-US"/>
              </w:rPr>
              <w:t>G/TBT/N/ECU/408/Rev.1</w:t>
            </w:r>
          </w:p>
          <w:p w:rsidR="00E8154D" w:rsidRPr="00BF4789" w:rsidRDefault="00E8154D" w:rsidP="0017529F">
            <w:pPr>
              <w:pBdr>
                <w:between w:val="single" w:sz="6" w:space="1" w:color="auto"/>
              </w:pBdr>
              <w:jc w:val="both"/>
              <w:rPr>
                <w:color w:val="000000" w:themeColor="text1"/>
                <w:sz w:val="24"/>
                <w:szCs w:val="24"/>
                <w:lang w:val="en-US"/>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регламенттердің алғашқы қайта қарауының жобасы (1R) PRTE INEN № 089 «Ойыншықтардың қауіпсіздігі» (12 парақ, испан тілінде)</w:t>
            </w:r>
          </w:p>
        </w:tc>
        <w:tc>
          <w:tcPr>
            <w:tcW w:w="2268" w:type="dxa"/>
            <w:shd w:val="clear" w:color="auto" w:fill="auto"/>
          </w:tcPr>
          <w:p w:rsidR="00E8154D"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lang w:val="kk-KZ"/>
              </w:rPr>
              <w:t xml:space="preserve">6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95030010: велосипедтер, мотороллерлер, педальдар және ұқсас ойыншықтар; қуыршақтарға арналған коляскалар. 95030022: куклалар 95030030: Азайтылған өлшем жиынтықтары («в масштабе»), жұмыс істемейтініне қарамастан. 95030040: жұмбақтар. 905030091: Электр пойыздары, соның ішінде трассалар, сигналдар және басқа да керек-жарақтар.95030092: Құрылыс. 95030093: жануарлар немесе адам емес тіршілік иелері бейнеленген ойыншықтар. 95030094: Музыкалық аспаптар. 95030096: Басқалары, электр қозғалтқышы бар. 95030099: Басқа Басқа ойыншықтар; қысқартылған («ауқымды») модельдер және жұмыс істейтін немесе жұмыс істемейтін демалыс; барлық жұмбақтар (HS 9503)</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Эквадор</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адамдардың денсаулығы мен қауіпсіздігін сақтау және алаяқтық әрекеттердің алдын алу мақсатында ойыншықтар отандық және импортталатын өнімдерді сатпас бұрын орындалуы керек талаптарды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келесі өнімдерге қатысты: 14 жасқа дейінгі балалар қолдануға арналған ойыншықтар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қолданылмайды: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Үй және қоғамдық ойын алаңдары жабдықтары;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Монеталармен жұмыс жасайтын немесе пайдаланылмайтын, көпшілікке арналған автоматты ойын автоматтары;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ішкі жану қозғалтқыштарымен жабдықталған ойыншықтар;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ойыншық бу машиналары;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слингтер мен катапульттар;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мерекелік сәндік заттар;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Өнімде немесе оның орамасында 14 жастан асқан коллекционерлерге арналған көрінетін және анық белгілері болған жағдайда коллекторларға арналған тауарлар;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Спорт жабдықтары, оның ішінде роликті коньки, скейтбордтар, салмағы 20 кг-нан асатын балаларға арналған;</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Еденнің ең жоғарғы биіктігі 435 мм-ден асатын, орыннан көлденеңінен және орындықтың ең төменгі кірістіру белгісімен орнатылған жерден орындықтың үстіңгі жағына дейін тік қашықтық ретінде өлшенетін велосипедтер;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скутерлер және басқа да спорт түрлеріне немесе жалпыға ортақ пайдаланылатын жолдарда жүруге арналған көлік құралдары;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жалпыға ортақ пайдаланылатын автомобиль жолдарында, жалпы қолданыстағы жолдарда немесе тротуарларда пайдалануға арналған электромобильдер;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Балаларға арналған терең суға және жүзуге арналған жаттығуларға арналған су жабдықтары, мысалы, жүзу орындары мен жүзу жабдықтары;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500-ден астам дана жұмбақтар;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су мылтықтарын қоспағанда, сығымдалған газда жұмыс істейтін тапаншалар мен тапаншалар;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Садақ ату 120 см ұзындықта;</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отшашулар, оның ішінде ойыншықтарға арнайы арналмаған перкуссиялық қақпақтар;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металл нүктелері бар өткір зымыран өнімдері мен ойындары;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Электр пештері, үтіктер немесе 24 В-дан жоғары кернеуде жұмыс жасайтын өзге де функционалды бұйымдар, тек қана оқу мақсатымен ересектердің бақылауымен сатылатын функционалды білім беру бұйымдары;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Ересек нұсқаушының жетекшілігімен мектептерде және басқа педагогикалық жағдайларда білім беруге арналған бұйымдар, мысалы, ғылыми жабдықтар;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Жеке компьютерлер мен ойын консольдері сияқты электронды жабдық, егер электронды жабдық немесе онымен байланысты жабдықтар балаларға арнайы жасалған болса және балаларға арналмаған болса және ойнау құндылығы болмаса, мысалы, интерактивті бағдарламалық қамтамасыздандыруға және онымен байланысты құрылғыларға қол жеткізу үшін пайдаланылады. арнайы жасалған жеке компьютерлер, пернетақталар, джойстиктер немесе рульдік дөңгелектер;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Компьютерлік ойындар сияқты ойын-сауық пен ойын-сауыққа арналған интерактивті бағдарламалық қамтамасыздандыру және CD сияқты сақтау құралдары;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Нәрестелерге арналған емізік;</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Светильниктер;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lastRenderedPageBreak/>
              <w:t>• Ойыншықтарға арналған электр трансформаторлары;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Ойынға арналмаған балаларға арналған аксессуарлар;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Жеке қорғаныс құралдары, оның ішінде қолдардағы және шомылатын орындардағы таңғыштар, жүзу көзілдірігі, көзілдірік және басқа да қорғаныс құралдары, велосипедтер мен скейтбордтарға арналған шлемдер;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Спорттық тауарлар мен жабдықтар, кемпинг тауарлары, спорттық жабдықтар, музыкалық аспаптар мен жиһаз; дегенмен, олардың аналогтары болатын ойыншықтар қосылады;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Қоғамдық орындарға орнатылған ойыншықтар (мысалы, аркада және сауда орталықтарында)</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Балаларға арналған сәнді зергерлік бұйымдар.</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Бұл техникалық регламент ойыншықтардың электр қауіпсіздігі аспектілерін қамтымайды.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G/TBT/N/ECU/399/Rev.1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регламенттің екінші редакциясының жобасы (2R) PRTE INEN № 053 «Автокөліктің тежегіш жүйесіне арналған үйкеліс материалдары» (10 парақ, испан тілінде)</w:t>
            </w:r>
          </w:p>
        </w:tc>
        <w:tc>
          <w:tcPr>
            <w:tcW w:w="2268" w:type="dxa"/>
            <w:shd w:val="clear" w:color="auto" w:fill="auto"/>
          </w:tcPr>
          <w:p w:rsidR="00E8154D"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ноября 2019 года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6813.20.00.00 асбест; 6813.81.00.00 Тежегіш төсемдер мен төсеніштер; 6813,89,00,00 Басқалар; Тежегіштер мен серв-тежегіштер және олардың бөліктері (HS 87083)</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Эквадор</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адамдардың қауіпсіздігін қамтамасыз ету және жалған әрекеттердің алдын алу мақсатында автомобильдердің тежегіш жүйелеріне үйкеліс материалдарына қойылатын талаптарды белгілейді.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lang w:val="en-US"/>
              </w:rPr>
              <w:t>G/TBT/N/ECU/394/Rev.1</w:t>
            </w:r>
          </w:p>
          <w:p w:rsidR="00E8154D" w:rsidRPr="00BF4789" w:rsidRDefault="00E8154D" w:rsidP="0017529F">
            <w:pPr>
              <w:pBdr>
                <w:between w:val="single" w:sz="6" w:space="1" w:color="auto"/>
              </w:pBdr>
              <w:jc w:val="both"/>
              <w:rPr>
                <w:color w:val="000000" w:themeColor="text1"/>
                <w:sz w:val="24"/>
                <w:szCs w:val="24"/>
                <w:lang w:val="en-GB"/>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регламенттің екінші редакциясының жобасы (2R) PRTE INEN № 072 «Энергия тиімділігі каналсыз кондиционерлер» (14 парақ, испан тілінде)</w:t>
            </w:r>
          </w:p>
        </w:tc>
        <w:tc>
          <w:tcPr>
            <w:tcW w:w="2268" w:type="dxa"/>
            <w:shd w:val="clear" w:color="auto" w:fill="auto"/>
          </w:tcPr>
          <w:p w:rsidR="00E8154D" w:rsidRPr="00BF4789" w:rsidRDefault="003A23A4" w:rsidP="003A23A4">
            <w:pPr>
              <w:jc w:val="both"/>
              <w:rPr>
                <w:color w:val="000000" w:themeColor="text1"/>
                <w:sz w:val="24"/>
                <w:szCs w:val="24"/>
                <w:lang w:val="kk-KZ"/>
              </w:rPr>
            </w:pPr>
            <w:r w:rsidRPr="00BF4789">
              <w:rPr>
                <w:color w:val="000000" w:themeColor="text1"/>
                <w:sz w:val="24"/>
                <w:szCs w:val="24"/>
                <w:lang w:val="kk-KZ"/>
              </w:rPr>
              <w:t xml:space="preserve">Хабарландыру сәтінен бастап </w:t>
            </w:r>
            <w:r>
              <w:rPr>
                <w:color w:val="000000" w:themeColor="text1"/>
                <w:sz w:val="24"/>
                <w:szCs w:val="24"/>
                <w:lang w:val="kk-KZ"/>
              </w:rPr>
              <w:t>30</w:t>
            </w:r>
            <w:r w:rsidRPr="00BF4789">
              <w:rPr>
                <w:color w:val="000000" w:themeColor="text1"/>
                <w:sz w:val="24"/>
                <w:szCs w:val="24"/>
                <w:lang w:val="kk-KZ"/>
              </w:rPr>
              <w:t xml:space="preserve">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Терезелер мен қабырғалардың түрлері, оқшау немесе «сплит жүйелер» (HS 841510); Басқалар, соның ішінде тоңазытқыш қондырғысы (HS 841582)</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Эквадор</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Техникалық регламент қоршаған ортаны қорғау және алаяқтық әрекеттерді болдырмау үшін арналарсыз кондиционерлердің отандық және импортталатын өнімдерді сатпас бұрын сақталуы тиіс талаптарды белгілейді.</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Келесідей өнімдерге қатысты: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7 032 Вт-қа дейін салқындату қабілетсіз бөлгіш кондиционерлер (24 000 БТЕ / сағ.);</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Салқындату қуаттылығы 7 032 Вт-қа дейінгі толық желдеткіш кондиционерлер (24 000 БТЕ / сағ.);</w:t>
            </w:r>
          </w:p>
          <w:p w:rsidR="00E8154D" w:rsidRPr="00BF4789" w:rsidRDefault="0021764C"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 </w:t>
            </w:r>
            <w:r w:rsidR="00E8154D" w:rsidRPr="00BF4789">
              <w:rPr>
                <w:color w:val="000000" w:themeColor="text1"/>
                <w:sz w:val="24"/>
                <w:szCs w:val="24"/>
                <w:lang w:val="kk-KZ"/>
              </w:rPr>
              <w:t xml:space="preserve">Жинақ ретінде салқындату қабілеті 7 032 Вт (24 000 БТУ / сағ) дейін ауа өткізгіштері жоқ сплит </w:t>
            </w:r>
            <w:r w:rsidR="00E8154D" w:rsidRPr="00BF4789">
              <w:rPr>
                <w:color w:val="000000" w:themeColor="text1"/>
                <w:sz w:val="24"/>
                <w:szCs w:val="24"/>
                <w:lang w:val="kk-KZ"/>
              </w:rPr>
              <w:lastRenderedPageBreak/>
              <w:t>жүйелері импортталуы керек.</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Қолданылмайды: көп бөлгіш кондиционерлер.</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rFonts w:eastAsia="Verdana"/>
                <w:b/>
                <w:color w:val="000000" w:themeColor="text1"/>
                <w:sz w:val="24"/>
                <w:szCs w:val="24"/>
                <w:lang w:val="en-GB" w:eastAsia="en-US"/>
              </w:rPr>
            </w:pPr>
            <w:r w:rsidRPr="00BF4789">
              <w:rPr>
                <w:b/>
                <w:color w:val="000000" w:themeColor="text1"/>
                <w:sz w:val="24"/>
                <w:szCs w:val="24"/>
              </w:rPr>
              <w:t>G/TBT/N/CHL/507</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Жинау мен қалпына келтірудің мақсаттары мен ораудың басқа да міндеттерін белгілейтін Жоғарғы Жарлықтың алдын ала жобасы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 xml:space="preserve">6 </w:t>
            </w:r>
            <w:r w:rsidRPr="00BF4789">
              <w:rPr>
                <w:color w:val="000000" w:themeColor="text1"/>
                <w:sz w:val="24"/>
                <w:szCs w:val="24"/>
                <w:lang w:val="kk-KZ"/>
              </w:rPr>
              <w:t>қараша</w:t>
            </w:r>
            <w:r w:rsidRPr="00BF4789">
              <w:rPr>
                <w:color w:val="000000" w:themeColor="text1"/>
                <w:sz w:val="24"/>
                <w:szCs w:val="24"/>
              </w:rPr>
              <w:t xml:space="preserve"> 2019 </w:t>
            </w:r>
            <w:r w:rsidRPr="00BF4789">
              <w:rPr>
                <w:color w:val="000000" w:themeColor="text1"/>
                <w:sz w:val="24"/>
                <w:szCs w:val="24"/>
                <w:lang w:val="kk-KZ"/>
              </w:rPr>
              <w:t xml:space="preserve">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Картоннан, металлдан, қағаздан, пластиктен, сұйық қаптамадан (Tetra Pak) немесе әйнектен жасалған қаптама</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rPr>
            </w:pPr>
            <w:r w:rsidRPr="00BF4789">
              <w:rPr>
                <w:color w:val="000000" w:themeColor="text1"/>
                <w:sz w:val="24"/>
                <w:szCs w:val="24"/>
              </w:rPr>
              <w:t>Чили</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Қаулы қалдықтардың пайда болуына жол бермеу және орауыштарды қайта пайдалану мен қалпына келтіруді жеңілдету мақсатымен басымдықты өнім болып табылатын тауарларды жинауға және қалпына келтіруге, басқа да міндеттерді белгілеуге бағытталған.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G/TBT/N/BHR/565</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Сұйытылған мұнай газ баллондарына арналған көлік құралдарын жобалауға талаптар </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(ТМД) (11парақ., араб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 xml:space="preserve">6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Сұйытылған мұнай газының баллондары автокөлікпен тасымалданады, қауіпсіздіктің маңыздылығына байланысты апаттар қаупін азайту үшін кейбір қауіпсіздік талаптары белгіленді; (ICS: 23,020)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rPr>
                <w:color w:val="000000" w:themeColor="text1"/>
                <w:sz w:val="24"/>
                <w:szCs w:val="24"/>
                <w:lang w:val="kk-KZ"/>
              </w:rPr>
            </w:pPr>
            <w:r w:rsidRPr="00BF4789">
              <w:rPr>
                <w:color w:val="000000" w:themeColor="text1"/>
                <w:sz w:val="24"/>
                <w:szCs w:val="24"/>
                <w:lang w:val="kk-KZ"/>
              </w:rPr>
              <w:t xml:space="preserve">Бахрейн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Құжатта цилиндрлерге арналған көлік құралдарына қойылатын талаптар көрсетілген. Онда баллондар тасымалданатын экологиялық қауіпсіздік ескеріліп, апаттың алдын алу/ төмендету үшін қауіпсіздік ережелері белгіленген.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s-ES" w:eastAsia="en-US"/>
              </w:rPr>
            </w:pPr>
            <w:r w:rsidRPr="00BF4789">
              <w:rPr>
                <w:b/>
                <w:color w:val="000000" w:themeColor="text1"/>
                <w:sz w:val="24"/>
                <w:szCs w:val="24"/>
              </w:rPr>
              <w:t>G/TBT/N/PRY/114</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Ортақ нарықтық топтың «Тамақпен байланыста болатын орамаларға, ыдыс-аяқтарға, қақпақтарға және металл жабдықтарына қатысты техникалық регламенті» MERCOSUR техникалық регламентінің жобасы (GMC № 46/06 өзгертілген) (10 парақ, испан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7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Ыдыстармен, контейнерлермен, ыдыс-аяқтармен, қақпақтармен және металл жабдықтармен.</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292C8E">
        <w:trPr>
          <w:trHeight w:val="1335"/>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Парагвай</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Қарар жобасында «контейнерлер, ыдыс-аяқтар, қақпақтар және тамақпен байланыста болатын металл жабдықтар» ережелері қарастырылған, ол қаулыға өзгертулер енгізеді. GMC № 46/06. </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G/TBT/N/NZL/92</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Консультациялық құжат: Химиялық заттарды жіктеу мен заттаңбалаудың глобалды үйлесімді жүйесін енгізу, 7-ші редакция (2017) (60 парақ, ағылшын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rPr>
              <w:t xml:space="preserve">9 </w:t>
            </w:r>
            <w:r w:rsidRPr="00BF4789">
              <w:rPr>
                <w:color w:val="000000" w:themeColor="text1"/>
                <w:sz w:val="24"/>
                <w:szCs w:val="24"/>
                <w:lang w:val="kk-KZ"/>
              </w:rPr>
              <w:t>қараша</w:t>
            </w:r>
            <w:r w:rsidRPr="00BF4789">
              <w:rPr>
                <w:color w:val="000000" w:themeColor="text1"/>
                <w:sz w:val="24"/>
                <w:szCs w:val="24"/>
              </w:rPr>
              <w:t xml:space="preserve"> 2020 </w:t>
            </w:r>
            <w:r w:rsidRPr="00BF4789">
              <w:rPr>
                <w:color w:val="000000" w:themeColor="text1"/>
                <w:sz w:val="24"/>
                <w:szCs w:val="24"/>
                <w:lang w:val="kk-KZ"/>
              </w:rPr>
              <w:t xml:space="preserve">жыл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7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 xml:space="preserve">Хабарламада 1996 жылғы (HSNO) қауіпті заттар мен жаңа организмдер туралы заңның 2-бөліміндегі «қауіпті зат» анықтамасына сәйкес келетін және 2017 жылғы зиянды заттар туралы ескертуде белгіленген шектерден асатын барлық химиялық заттар қамтылған. Бұл БҰҰ-ның химиялық заттарды жіктеудің және таңбалаудың </w:t>
            </w:r>
            <w:r w:rsidRPr="00BF4789">
              <w:rPr>
                <w:color w:val="000000" w:themeColor="text1"/>
                <w:sz w:val="24"/>
                <w:szCs w:val="24"/>
                <w:lang w:val="kk-KZ"/>
              </w:rPr>
              <w:lastRenderedPageBreak/>
              <w:t>жаһандық үйлесімді жүйесін (GHS) қамтуға балама.</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Жаңа Зеландия</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Құжат Біріккен Ұлттар Ұйымының Химиялық заттарды жіктеудің және таңбалаудың ғаламдық үйлесімді жүйесін қайта қарар алдында Жаңа Зеландияның қазіргі қауіпті заттарды жіктеу жүйесінен қауіпті заттарға ауысуына байланысты бірқатар ұсыныстар туралы ақпаратты іздейді. Бұл консультациялық құжат сонымен бірге 1996 жылғы «Қауіпті заттар мен жаңа организмдер туралы» (HSNO) заңына сәйкес қауіпті заттар туралы жіктеу жүйесін (жіктеу), қауіпті заттарды жіктеу жүйесін жүзеге асыратын заңнаманың алдын-ала жобасын қамтиды.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G/TBT/N/GRD/23</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Орамадағы суға арналған сипаттама (15 парақ, ағылшын тілінде)</w:t>
            </w:r>
          </w:p>
        </w:tc>
        <w:tc>
          <w:tcPr>
            <w:tcW w:w="2268" w:type="dxa"/>
            <w:shd w:val="clear" w:color="auto" w:fill="auto"/>
          </w:tcPr>
          <w:p w:rsidR="00E8154D" w:rsidRPr="00BF4789" w:rsidRDefault="00E8154D" w:rsidP="0017529F">
            <w:pPr>
              <w:jc w:val="both"/>
              <w:rPr>
                <w:color w:val="000000" w:themeColor="text1"/>
                <w:sz w:val="24"/>
                <w:szCs w:val="24"/>
                <w:lang w:val="kk-KZ"/>
              </w:rPr>
            </w:pPr>
            <w:r w:rsidRPr="00BF4789">
              <w:rPr>
                <w:color w:val="000000" w:themeColor="text1"/>
                <w:sz w:val="24"/>
                <w:szCs w:val="24"/>
                <w:lang w:val="kk-KZ"/>
              </w:rPr>
              <w:t xml:space="preserve">8 ақпан 2019 жыл </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7 қараша 2019 жыл </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Қаптамадағы судың сипаттамасы (ICS 67.160.20)</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Гренада</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Стандарт GDS 71: 2003-тің алғашқы басылымы болып табылады және қолданыстағы GDS 71: 2003-ті алмастырады.</w:t>
            </w:r>
          </w:p>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Бұл стандарт сатуға алдын-ала оралған немесе тұтынушыларға сусын немесе тамақ өнімдерінде пайдалануға болатын барлық судың тазалығына, өңделуіне, бактериологиялық қабылдануына, буып-түюіне және таңбалануына қойылатын талаптарды белгілейді.</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BF4789" w:rsidTr="00345A2D">
        <w:trPr>
          <w:trHeight w:val="361"/>
        </w:trPr>
        <w:tc>
          <w:tcPr>
            <w:tcW w:w="710" w:type="dxa"/>
            <w:vMerge w:val="restart"/>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jc w:val="both"/>
              <w:rPr>
                <w:b/>
                <w:color w:val="000000" w:themeColor="text1"/>
                <w:sz w:val="24"/>
                <w:szCs w:val="24"/>
                <w:lang w:val="en-GB" w:eastAsia="en-US"/>
              </w:rPr>
            </w:pPr>
            <w:r w:rsidRPr="00BF4789">
              <w:rPr>
                <w:b/>
                <w:color w:val="000000" w:themeColor="text1"/>
                <w:sz w:val="24"/>
                <w:szCs w:val="24"/>
              </w:rPr>
              <w:t>G/TBT/N/EU/691</w:t>
            </w:r>
          </w:p>
          <w:p w:rsidR="00E8154D" w:rsidRPr="00BF4789" w:rsidRDefault="00E8154D" w:rsidP="0017529F">
            <w:pPr>
              <w:pBdr>
                <w:between w:val="single" w:sz="6" w:space="1" w:color="auto"/>
              </w:pBdr>
              <w:jc w:val="both"/>
              <w:rPr>
                <w:color w:val="000000" w:themeColor="text1"/>
                <w:sz w:val="24"/>
                <w:szCs w:val="24"/>
                <w:lang w:val="kk-KZ"/>
              </w:rPr>
            </w:pP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Еуропалық парламенттің және Кеңестің атыс қаруындағы қорғасын үшін химиялық заттарды тіркеу, бағалау, рұқсат беру және шектеу туралы (REACH) Регламенттің (ЕС) XVII қосымшасына өзгеріс енгізетін Комиссия шешімінің жобасы (7 парақт + 4 қосымша, ағылшын тілінде)</w:t>
            </w:r>
          </w:p>
        </w:tc>
        <w:tc>
          <w:tcPr>
            <w:tcW w:w="2268" w:type="dxa"/>
            <w:shd w:val="clear" w:color="auto" w:fill="auto"/>
          </w:tcPr>
          <w:p w:rsidR="00E8154D" w:rsidRPr="00BF4789" w:rsidRDefault="003A23A4" w:rsidP="0017529F">
            <w:pPr>
              <w:jc w:val="both"/>
              <w:rPr>
                <w:color w:val="000000" w:themeColor="text1"/>
                <w:sz w:val="24"/>
                <w:szCs w:val="24"/>
                <w:lang w:val="kk-KZ"/>
              </w:rPr>
            </w:pPr>
            <w:r w:rsidRPr="00BF4789">
              <w:rPr>
                <w:color w:val="000000" w:themeColor="text1"/>
                <w:sz w:val="24"/>
                <w:szCs w:val="24"/>
                <w:lang w:val="kk-KZ"/>
              </w:rPr>
              <w:t>Хабарландыру сәтінен бастап 60 күн</w:t>
            </w:r>
          </w:p>
        </w:tc>
      </w:tr>
      <w:tr w:rsidR="00E8154D" w:rsidRPr="00BF4789"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 xml:space="preserve">7 қараша 2019 жыл </w:t>
            </w:r>
          </w:p>
        </w:tc>
        <w:tc>
          <w:tcPr>
            <w:tcW w:w="5386" w:type="dxa"/>
            <w:shd w:val="clear" w:color="auto" w:fill="auto"/>
          </w:tcPr>
          <w:p w:rsidR="00E8154D" w:rsidRPr="00BF4789" w:rsidRDefault="00416DE2"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Қорғасыннан тұратын атыс қаруы</w:t>
            </w:r>
          </w:p>
        </w:tc>
        <w:tc>
          <w:tcPr>
            <w:tcW w:w="2268" w:type="dxa"/>
            <w:shd w:val="clear" w:color="auto" w:fill="auto"/>
          </w:tcPr>
          <w:p w:rsidR="00E8154D" w:rsidRPr="00BF4789" w:rsidRDefault="00E8154D" w:rsidP="0017529F">
            <w:pPr>
              <w:jc w:val="both"/>
              <w:rPr>
                <w:color w:val="000000" w:themeColor="text1"/>
                <w:sz w:val="24"/>
                <w:szCs w:val="24"/>
                <w:lang w:val="kk-KZ"/>
              </w:rPr>
            </w:pPr>
          </w:p>
        </w:tc>
      </w:tr>
      <w:tr w:rsidR="00E8154D" w:rsidRPr="0017529F" w:rsidTr="00345A2D">
        <w:trPr>
          <w:trHeight w:val="361"/>
        </w:trPr>
        <w:tc>
          <w:tcPr>
            <w:tcW w:w="710" w:type="dxa"/>
            <w:vMerge/>
            <w:shd w:val="clear" w:color="auto" w:fill="auto"/>
          </w:tcPr>
          <w:p w:rsidR="00E8154D" w:rsidRPr="00BF4789" w:rsidRDefault="00E8154D" w:rsidP="0017529F">
            <w:pPr>
              <w:numPr>
                <w:ilvl w:val="0"/>
                <w:numId w:val="3"/>
              </w:numPr>
              <w:ind w:left="0" w:firstLine="0"/>
              <w:jc w:val="both"/>
              <w:rPr>
                <w:color w:val="000000" w:themeColor="text1"/>
                <w:sz w:val="24"/>
                <w:szCs w:val="24"/>
                <w:lang w:val="kk-KZ"/>
              </w:rPr>
            </w:pPr>
          </w:p>
        </w:tc>
        <w:tc>
          <w:tcPr>
            <w:tcW w:w="2268" w:type="dxa"/>
            <w:shd w:val="clear" w:color="auto" w:fill="auto"/>
          </w:tcPr>
          <w:p w:rsidR="00E8154D" w:rsidRPr="00BF4789" w:rsidRDefault="00E8154D" w:rsidP="0017529F">
            <w:pPr>
              <w:pBdr>
                <w:between w:val="single" w:sz="6" w:space="1" w:color="auto"/>
              </w:pBdr>
              <w:jc w:val="both"/>
              <w:rPr>
                <w:color w:val="000000" w:themeColor="text1"/>
                <w:sz w:val="24"/>
                <w:szCs w:val="24"/>
                <w:lang w:val="kk-KZ"/>
              </w:rPr>
            </w:pPr>
            <w:r w:rsidRPr="00BF4789">
              <w:rPr>
                <w:color w:val="000000" w:themeColor="text1"/>
                <w:sz w:val="24"/>
                <w:szCs w:val="24"/>
                <w:lang w:val="kk-KZ"/>
              </w:rPr>
              <w:t>Еуропа Одағы</w:t>
            </w:r>
          </w:p>
        </w:tc>
        <w:tc>
          <w:tcPr>
            <w:tcW w:w="5386" w:type="dxa"/>
            <w:shd w:val="clear" w:color="auto" w:fill="auto"/>
          </w:tcPr>
          <w:p w:rsidR="00E8154D" w:rsidRPr="00BF4789"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Осы регламенттің жобасына XVII Регламенттің (EC) № 1907/2006 63-қосымшасына 63 - ескерту арқылы түзетулер енгізілетін болады.</w:t>
            </w:r>
          </w:p>
          <w:p w:rsidR="00E8154D" w:rsidRPr="0017529F" w:rsidRDefault="00E8154D" w:rsidP="00175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F4789">
              <w:rPr>
                <w:color w:val="000000" w:themeColor="text1"/>
                <w:sz w:val="24"/>
                <w:szCs w:val="24"/>
                <w:lang w:val="kk-KZ"/>
              </w:rPr>
              <w:t>Қорғасыннан жасалған немесе құрамында 1% қорғасынға тең немесе одан жоғары концентрациясы бар атыс қаруын шығаруға және сақтауға тыйым салу.</w:t>
            </w:r>
          </w:p>
        </w:tc>
        <w:tc>
          <w:tcPr>
            <w:tcW w:w="2268" w:type="dxa"/>
            <w:shd w:val="clear" w:color="auto" w:fill="auto"/>
          </w:tcPr>
          <w:p w:rsidR="00E8154D" w:rsidRPr="0017529F" w:rsidRDefault="00E8154D" w:rsidP="0017529F">
            <w:pPr>
              <w:jc w:val="both"/>
              <w:rPr>
                <w:color w:val="000000" w:themeColor="text1"/>
                <w:sz w:val="24"/>
                <w:szCs w:val="24"/>
                <w:lang w:val="kk-KZ"/>
              </w:rPr>
            </w:pPr>
          </w:p>
        </w:tc>
      </w:tr>
    </w:tbl>
    <w:p w:rsidR="00201A66" w:rsidRPr="0017529F" w:rsidRDefault="00201A66" w:rsidP="0017529F">
      <w:pPr>
        <w:keepNext/>
        <w:jc w:val="both"/>
        <w:rPr>
          <w:color w:val="000000" w:themeColor="text1"/>
          <w:sz w:val="24"/>
          <w:szCs w:val="24"/>
          <w:lang w:val="kk-KZ"/>
        </w:rPr>
      </w:pPr>
    </w:p>
    <w:p w:rsidR="00794335" w:rsidRPr="0017529F" w:rsidRDefault="00794335" w:rsidP="0017529F">
      <w:pPr>
        <w:keepNext/>
        <w:jc w:val="both"/>
        <w:rPr>
          <w:color w:val="000000" w:themeColor="text1"/>
          <w:sz w:val="24"/>
          <w:szCs w:val="24"/>
          <w:lang w:val="kk-KZ"/>
        </w:rPr>
      </w:pPr>
    </w:p>
    <w:p w:rsidR="004032C9" w:rsidRPr="0017529F" w:rsidRDefault="004032C9" w:rsidP="0017529F">
      <w:pPr>
        <w:keepNext/>
        <w:jc w:val="both"/>
        <w:rPr>
          <w:color w:val="000000" w:themeColor="text1"/>
          <w:sz w:val="24"/>
          <w:szCs w:val="24"/>
          <w:lang w:val="kk-KZ"/>
        </w:rPr>
      </w:pPr>
    </w:p>
    <w:p w:rsidR="008663C5" w:rsidRPr="0017529F" w:rsidRDefault="008663C5" w:rsidP="0017529F">
      <w:pPr>
        <w:keepNext/>
        <w:jc w:val="both"/>
        <w:rPr>
          <w:color w:val="000000" w:themeColor="text1"/>
          <w:sz w:val="24"/>
          <w:szCs w:val="24"/>
          <w:lang w:val="kk-KZ"/>
        </w:rPr>
      </w:pPr>
    </w:p>
    <w:p w:rsidR="00500B32" w:rsidRPr="0017529F" w:rsidRDefault="00500B32" w:rsidP="0017529F">
      <w:pPr>
        <w:keepNext/>
        <w:jc w:val="both"/>
        <w:rPr>
          <w:color w:val="000000" w:themeColor="text1"/>
          <w:sz w:val="24"/>
          <w:szCs w:val="24"/>
          <w:lang w:val="kk-KZ"/>
        </w:rPr>
      </w:pPr>
    </w:p>
    <w:p w:rsidR="00B04794" w:rsidRPr="0017529F" w:rsidRDefault="00B04794" w:rsidP="0017529F">
      <w:pPr>
        <w:keepNext/>
        <w:jc w:val="both"/>
        <w:rPr>
          <w:color w:val="000000" w:themeColor="text1"/>
          <w:sz w:val="24"/>
          <w:szCs w:val="24"/>
          <w:lang w:val="kk-KZ"/>
        </w:rPr>
      </w:pPr>
    </w:p>
    <w:sectPr w:rsidR="00B04794" w:rsidRPr="0017529F"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F8" w:rsidRPr="00D25541" w:rsidRDefault="00BE38F8" w:rsidP="00F007BB">
      <w:pPr>
        <w:pStyle w:val="2"/>
        <w:rPr>
          <w:sz w:val="23"/>
          <w:szCs w:val="23"/>
        </w:rPr>
      </w:pPr>
      <w:r w:rsidRPr="00D25541">
        <w:rPr>
          <w:sz w:val="23"/>
          <w:szCs w:val="23"/>
        </w:rPr>
        <w:separator/>
      </w:r>
    </w:p>
  </w:endnote>
  <w:endnote w:type="continuationSeparator" w:id="0">
    <w:p w:rsidR="00BE38F8" w:rsidRPr="00D25541" w:rsidRDefault="00BE38F8"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F8" w:rsidRPr="00D25541" w:rsidRDefault="00BE38F8" w:rsidP="00F007BB">
      <w:pPr>
        <w:pStyle w:val="2"/>
        <w:rPr>
          <w:sz w:val="23"/>
          <w:szCs w:val="23"/>
        </w:rPr>
      </w:pPr>
      <w:r w:rsidRPr="00D25541">
        <w:rPr>
          <w:sz w:val="23"/>
          <w:szCs w:val="23"/>
        </w:rPr>
        <w:separator/>
      </w:r>
    </w:p>
  </w:footnote>
  <w:footnote w:type="continuationSeparator" w:id="0">
    <w:p w:rsidR="00BE38F8" w:rsidRPr="00D25541" w:rsidRDefault="00BE38F8"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38FE14D8"/>
    <w:multiLevelType w:val="hybridMultilevel"/>
    <w:tmpl w:val="1404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3C470A"/>
    <w:multiLevelType w:val="hybridMultilevel"/>
    <w:tmpl w:val="91C6027C"/>
    <w:lvl w:ilvl="0" w:tplc="0419000F">
      <w:start w:val="1"/>
      <w:numFmt w:val="decimal"/>
      <w:lvlText w:val="%1."/>
      <w:lvlJc w:val="left"/>
      <w:pPr>
        <w:ind w:left="501"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3">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4">
    <w:nsid w:val="6A6E54C4"/>
    <w:multiLevelType w:val="hybridMultilevel"/>
    <w:tmpl w:val="76C6F618"/>
    <w:lvl w:ilvl="0" w:tplc="04190001">
      <w:start w:val="1"/>
      <w:numFmt w:val="bullet"/>
      <w:lvlText w:val=""/>
      <w:lvlJc w:val="left"/>
      <w:pPr>
        <w:ind w:left="1037" w:hanging="360"/>
      </w:pPr>
      <w:rPr>
        <w:rFonts w:ascii="Symbol" w:hAnsi="Symbol" w:hint="default"/>
      </w:rPr>
    </w:lvl>
    <w:lvl w:ilvl="1" w:tplc="93164336">
      <w:numFmt w:val="bullet"/>
      <w:lvlText w:val="•"/>
      <w:lvlJc w:val="left"/>
      <w:pPr>
        <w:ind w:left="1757" w:hanging="360"/>
      </w:pPr>
      <w:rPr>
        <w:rFonts w:ascii="Times New Roman" w:eastAsiaTheme="minorHAnsi" w:hAnsi="Times New Roman" w:cs="Times New Roman"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5">
    <w:nsid w:val="6BC23E7D"/>
    <w:multiLevelType w:val="hybridMultilevel"/>
    <w:tmpl w:val="E260F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07"/>
    <w:rsid w:val="00001315"/>
    <w:rsid w:val="0000138C"/>
    <w:rsid w:val="0000147D"/>
    <w:rsid w:val="0000153A"/>
    <w:rsid w:val="0000156A"/>
    <w:rsid w:val="0000160E"/>
    <w:rsid w:val="00001650"/>
    <w:rsid w:val="0000166D"/>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151"/>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76"/>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CF"/>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1C2"/>
    <w:rsid w:val="00022299"/>
    <w:rsid w:val="000222F9"/>
    <w:rsid w:val="00022314"/>
    <w:rsid w:val="000223FF"/>
    <w:rsid w:val="00022517"/>
    <w:rsid w:val="000225F1"/>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5C4"/>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C9C"/>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31"/>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B2E"/>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84"/>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6A3"/>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C0B"/>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4"/>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17"/>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2"/>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4D2"/>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73"/>
    <w:rsid w:val="000640B9"/>
    <w:rsid w:val="00064109"/>
    <w:rsid w:val="00064163"/>
    <w:rsid w:val="00064326"/>
    <w:rsid w:val="00064442"/>
    <w:rsid w:val="00064601"/>
    <w:rsid w:val="0006468B"/>
    <w:rsid w:val="00064895"/>
    <w:rsid w:val="00064A51"/>
    <w:rsid w:val="00064A9E"/>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207"/>
    <w:rsid w:val="00066498"/>
    <w:rsid w:val="000666EF"/>
    <w:rsid w:val="0006671E"/>
    <w:rsid w:val="00066782"/>
    <w:rsid w:val="0006680E"/>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802"/>
    <w:rsid w:val="0007197D"/>
    <w:rsid w:val="000719A4"/>
    <w:rsid w:val="00071A12"/>
    <w:rsid w:val="00071BE7"/>
    <w:rsid w:val="00071D2D"/>
    <w:rsid w:val="00071D31"/>
    <w:rsid w:val="00071E0B"/>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49"/>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133"/>
    <w:rsid w:val="00083268"/>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4E"/>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15D"/>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1"/>
    <w:rsid w:val="00090E4B"/>
    <w:rsid w:val="00090EBE"/>
    <w:rsid w:val="00090F42"/>
    <w:rsid w:val="00090F9C"/>
    <w:rsid w:val="00090FCC"/>
    <w:rsid w:val="00091037"/>
    <w:rsid w:val="000913F1"/>
    <w:rsid w:val="00091472"/>
    <w:rsid w:val="00091494"/>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180"/>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C4A"/>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173"/>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7ED"/>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98D"/>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78"/>
    <w:rsid w:val="000B18C3"/>
    <w:rsid w:val="000B19B0"/>
    <w:rsid w:val="000B19D7"/>
    <w:rsid w:val="000B1A7D"/>
    <w:rsid w:val="000B1AFF"/>
    <w:rsid w:val="000B1B3E"/>
    <w:rsid w:val="000B1BD8"/>
    <w:rsid w:val="000B1E39"/>
    <w:rsid w:val="000B1FF5"/>
    <w:rsid w:val="000B2183"/>
    <w:rsid w:val="000B2321"/>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9FF"/>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AED"/>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6A5"/>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3A"/>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2F81"/>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3E"/>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B26"/>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C8"/>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5E"/>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0F23"/>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79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6F81"/>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4"/>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4D9"/>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70"/>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2B"/>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41"/>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35"/>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58C"/>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04B"/>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02"/>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0EA"/>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2"/>
    <w:rsid w:val="00120F93"/>
    <w:rsid w:val="001210F0"/>
    <w:rsid w:val="00121204"/>
    <w:rsid w:val="00121353"/>
    <w:rsid w:val="00121511"/>
    <w:rsid w:val="00121560"/>
    <w:rsid w:val="00121686"/>
    <w:rsid w:val="00121725"/>
    <w:rsid w:val="00121851"/>
    <w:rsid w:val="0012198D"/>
    <w:rsid w:val="00121995"/>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9C"/>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EE"/>
    <w:rsid w:val="001309FE"/>
    <w:rsid w:val="00130A07"/>
    <w:rsid w:val="00130AA4"/>
    <w:rsid w:val="00130BD4"/>
    <w:rsid w:val="00130C63"/>
    <w:rsid w:val="00130CA7"/>
    <w:rsid w:val="00130CD5"/>
    <w:rsid w:val="00130CDD"/>
    <w:rsid w:val="00130E21"/>
    <w:rsid w:val="00130E82"/>
    <w:rsid w:val="00130FB3"/>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47"/>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A55"/>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1C"/>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83"/>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773"/>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50F"/>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C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3E6D"/>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5D3"/>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43D"/>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752"/>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2C2"/>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4C8"/>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EE"/>
    <w:rsid w:val="001706F2"/>
    <w:rsid w:val="0017071F"/>
    <w:rsid w:val="00170754"/>
    <w:rsid w:val="001707E8"/>
    <w:rsid w:val="001709C1"/>
    <w:rsid w:val="00170A38"/>
    <w:rsid w:val="00170B61"/>
    <w:rsid w:val="00170C64"/>
    <w:rsid w:val="00170E86"/>
    <w:rsid w:val="00170FCE"/>
    <w:rsid w:val="0017100C"/>
    <w:rsid w:val="001710AD"/>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D68"/>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1F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29F"/>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4B"/>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84"/>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4BF"/>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4"/>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C1"/>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27"/>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42"/>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2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55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0C1"/>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94"/>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49"/>
    <w:rsid w:val="001B5FC5"/>
    <w:rsid w:val="001B6030"/>
    <w:rsid w:val="001B6034"/>
    <w:rsid w:val="001B60B1"/>
    <w:rsid w:val="001B60C6"/>
    <w:rsid w:val="001B6175"/>
    <w:rsid w:val="001B6191"/>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4C"/>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960"/>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3F"/>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B8D"/>
    <w:rsid w:val="001D7D3F"/>
    <w:rsid w:val="001D7E42"/>
    <w:rsid w:val="001D7F31"/>
    <w:rsid w:val="001D7FE1"/>
    <w:rsid w:val="001E0024"/>
    <w:rsid w:val="001E0192"/>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8DD"/>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554"/>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5A6"/>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80"/>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8D6"/>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CFA"/>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86"/>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4EA"/>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B6"/>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51"/>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B5"/>
    <w:rsid w:val="00211EEA"/>
    <w:rsid w:val="00211F72"/>
    <w:rsid w:val="00212064"/>
    <w:rsid w:val="002121D7"/>
    <w:rsid w:val="002122E4"/>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77"/>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4C"/>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9E5"/>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9C"/>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2A"/>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79"/>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85"/>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2E0"/>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214"/>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8F"/>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67FE4"/>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2F"/>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AD"/>
    <w:rsid w:val="00282EFC"/>
    <w:rsid w:val="00282FD3"/>
    <w:rsid w:val="00283008"/>
    <w:rsid w:val="002830DA"/>
    <w:rsid w:val="00283140"/>
    <w:rsid w:val="00283221"/>
    <w:rsid w:val="0028334E"/>
    <w:rsid w:val="0028339F"/>
    <w:rsid w:val="00283407"/>
    <w:rsid w:val="002835C4"/>
    <w:rsid w:val="0028360F"/>
    <w:rsid w:val="002836F0"/>
    <w:rsid w:val="002838A6"/>
    <w:rsid w:val="002838DA"/>
    <w:rsid w:val="00283942"/>
    <w:rsid w:val="00283950"/>
    <w:rsid w:val="002839E5"/>
    <w:rsid w:val="00283A59"/>
    <w:rsid w:val="00283ACF"/>
    <w:rsid w:val="00283BB2"/>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2F8"/>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12"/>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8E"/>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BC9"/>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B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5D"/>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D52"/>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C6"/>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C8"/>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16"/>
    <w:rsid w:val="002D1B8D"/>
    <w:rsid w:val="002D1C28"/>
    <w:rsid w:val="002D1D2A"/>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10"/>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5"/>
    <w:rsid w:val="002E5C27"/>
    <w:rsid w:val="002E5DEF"/>
    <w:rsid w:val="002E5DF0"/>
    <w:rsid w:val="002E5E37"/>
    <w:rsid w:val="002E5F8A"/>
    <w:rsid w:val="002E5FA4"/>
    <w:rsid w:val="002E6013"/>
    <w:rsid w:val="002E60FD"/>
    <w:rsid w:val="002E6112"/>
    <w:rsid w:val="002E63C0"/>
    <w:rsid w:val="002E64C7"/>
    <w:rsid w:val="002E664B"/>
    <w:rsid w:val="002E66AB"/>
    <w:rsid w:val="002E674C"/>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137"/>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C8"/>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1B3"/>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19"/>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2F7FD2"/>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12"/>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A5C"/>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A06"/>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D4E"/>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CF"/>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C"/>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9E"/>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8B"/>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6CE"/>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89"/>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9AB"/>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0F"/>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2AA"/>
    <w:rsid w:val="003743F9"/>
    <w:rsid w:val="003744E1"/>
    <w:rsid w:val="00374631"/>
    <w:rsid w:val="0037463E"/>
    <w:rsid w:val="0037464D"/>
    <w:rsid w:val="00374650"/>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8C1"/>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55"/>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BD"/>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43F"/>
    <w:rsid w:val="003865AB"/>
    <w:rsid w:val="00386640"/>
    <w:rsid w:val="0038668D"/>
    <w:rsid w:val="00386781"/>
    <w:rsid w:val="003868AA"/>
    <w:rsid w:val="00386920"/>
    <w:rsid w:val="003869B4"/>
    <w:rsid w:val="00386A50"/>
    <w:rsid w:val="00386B73"/>
    <w:rsid w:val="00386BDB"/>
    <w:rsid w:val="00386C67"/>
    <w:rsid w:val="00386C84"/>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1F4"/>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5D"/>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373"/>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3A4"/>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0"/>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3C"/>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45F"/>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1A1"/>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87"/>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16"/>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07C"/>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9"/>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9AB"/>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19"/>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5CB"/>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2C9"/>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30"/>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1A2"/>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2"/>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7DC"/>
    <w:rsid w:val="00417827"/>
    <w:rsid w:val="0041788E"/>
    <w:rsid w:val="004178AD"/>
    <w:rsid w:val="004178B3"/>
    <w:rsid w:val="00417948"/>
    <w:rsid w:val="004179F3"/>
    <w:rsid w:val="004179F8"/>
    <w:rsid w:val="00417B88"/>
    <w:rsid w:val="00417C94"/>
    <w:rsid w:val="00417D22"/>
    <w:rsid w:val="00417D5C"/>
    <w:rsid w:val="00417EA1"/>
    <w:rsid w:val="00417ED3"/>
    <w:rsid w:val="00420001"/>
    <w:rsid w:val="00420040"/>
    <w:rsid w:val="004201F9"/>
    <w:rsid w:val="0042036F"/>
    <w:rsid w:val="004203C5"/>
    <w:rsid w:val="0042040F"/>
    <w:rsid w:val="00420592"/>
    <w:rsid w:val="004205CE"/>
    <w:rsid w:val="0042067E"/>
    <w:rsid w:val="004207D5"/>
    <w:rsid w:val="004208B8"/>
    <w:rsid w:val="004208D2"/>
    <w:rsid w:val="0042091D"/>
    <w:rsid w:val="00420AFC"/>
    <w:rsid w:val="00420C0A"/>
    <w:rsid w:val="00420C37"/>
    <w:rsid w:val="00420C55"/>
    <w:rsid w:val="00420D38"/>
    <w:rsid w:val="00420DB1"/>
    <w:rsid w:val="00420DDE"/>
    <w:rsid w:val="00420E43"/>
    <w:rsid w:val="00420E7A"/>
    <w:rsid w:val="00420FC5"/>
    <w:rsid w:val="0042101D"/>
    <w:rsid w:val="0042130E"/>
    <w:rsid w:val="00421339"/>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A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7DC"/>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5CC"/>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73"/>
    <w:rsid w:val="00433799"/>
    <w:rsid w:val="00433851"/>
    <w:rsid w:val="00433874"/>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22"/>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C9B"/>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5E"/>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8BD"/>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1CC"/>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422"/>
    <w:rsid w:val="0046462B"/>
    <w:rsid w:val="00464671"/>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0B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0"/>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D24"/>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8C"/>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4EF"/>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360"/>
    <w:rsid w:val="004A44E4"/>
    <w:rsid w:val="004A4598"/>
    <w:rsid w:val="004A45AE"/>
    <w:rsid w:val="004A45FC"/>
    <w:rsid w:val="004A4625"/>
    <w:rsid w:val="004A47C8"/>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4A3"/>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2A"/>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9F"/>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3F6"/>
    <w:rsid w:val="004C749B"/>
    <w:rsid w:val="004C75E1"/>
    <w:rsid w:val="004C7621"/>
    <w:rsid w:val="004C7634"/>
    <w:rsid w:val="004C76FB"/>
    <w:rsid w:val="004C78B0"/>
    <w:rsid w:val="004C78FD"/>
    <w:rsid w:val="004C7907"/>
    <w:rsid w:val="004C794B"/>
    <w:rsid w:val="004C795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9E"/>
    <w:rsid w:val="004D18EC"/>
    <w:rsid w:val="004D199C"/>
    <w:rsid w:val="004D1AFB"/>
    <w:rsid w:val="004D1B09"/>
    <w:rsid w:val="004D1B80"/>
    <w:rsid w:val="004D1C5E"/>
    <w:rsid w:val="004D1CAB"/>
    <w:rsid w:val="004D1CAD"/>
    <w:rsid w:val="004D1CC1"/>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2EE"/>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3E5"/>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17"/>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A30"/>
    <w:rsid w:val="004F0BA5"/>
    <w:rsid w:val="004F0D06"/>
    <w:rsid w:val="004F0E47"/>
    <w:rsid w:val="004F0E4F"/>
    <w:rsid w:val="004F0F42"/>
    <w:rsid w:val="004F1026"/>
    <w:rsid w:val="004F11B0"/>
    <w:rsid w:val="004F13B8"/>
    <w:rsid w:val="004F14E3"/>
    <w:rsid w:val="004F154E"/>
    <w:rsid w:val="004F17F5"/>
    <w:rsid w:val="004F1809"/>
    <w:rsid w:val="004F18E7"/>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ED1"/>
    <w:rsid w:val="004F7FB0"/>
    <w:rsid w:val="004F7FB9"/>
    <w:rsid w:val="004F7FC4"/>
    <w:rsid w:val="0050003D"/>
    <w:rsid w:val="005000A7"/>
    <w:rsid w:val="00500121"/>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B32"/>
    <w:rsid w:val="00500C98"/>
    <w:rsid w:val="00500D95"/>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947"/>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4FDB"/>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1B4"/>
    <w:rsid w:val="0050622D"/>
    <w:rsid w:val="00506291"/>
    <w:rsid w:val="00506367"/>
    <w:rsid w:val="005063A5"/>
    <w:rsid w:val="0050646C"/>
    <w:rsid w:val="005066AD"/>
    <w:rsid w:val="005066F8"/>
    <w:rsid w:val="00506841"/>
    <w:rsid w:val="0050691C"/>
    <w:rsid w:val="005069DA"/>
    <w:rsid w:val="00506A29"/>
    <w:rsid w:val="00506BD2"/>
    <w:rsid w:val="00506C04"/>
    <w:rsid w:val="00506C23"/>
    <w:rsid w:val="00506CE1"/>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8A9"/>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E4D"/>
    <w:rsid w:val="00517F75"/>
    <w:rsid w:val="00520067"/>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57F"/>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7BE"/>
    <w:rsid w:val="00535842"/>
    <w:rsid w:val="00535AC2"/>
    <w:rsid w:val="00535B15"/>
    <w:rsid w:val="00535B25"/>
    <w:rsid w:val="00535BBF"/>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4E"/>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5E"/>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50"/>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A73"/>
    <w:rsid w:val="00551B19"/>
    <w:rsid w:val="00551C3B"/>
    <w:rsid w:val="00551D67"/>
    <w:rsid w:val="00551D9F"/>
    <w:rsid w:val="00551F7D"/>
    <w:rsid w:val="00551FDD"/>
    <w:rsid w:val="005521D8"/>
    <w:rsid w:val="00552208"/>
    <w:rsid w:val="0055226D"/>
    <w:rsid w:val="00552271"/>
    <w:rsid w:val="005522C1"/>
    <w:rsid w:val="0055233F"/>
    <w:rsid w:val="00552341"/>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AE"/>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C8E"/>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02"/>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C6"/>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6E"/>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11C"/>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E8C"/>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49B"/>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AD3"/>
    <w:rsid w:val="005A1AE8"/>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5C5"/>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4FEC"/>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5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7E8"/>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5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CA"/>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BF8"/>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4C"/>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5DD"/>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369"/>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EEC"/>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CA"/>
    <w:rsid w:val="005E64D5"/>
    <w:rsid w:val="005E669E"/>
    <w:rsid w:val="005E66C4"/>
    <w:rsid w:val="005E66C8"/>
    <w:rsid w:val="005E6728"/>
    <w:rsid w:val="005E68F0"/>
    <w:rsid w:val="005E69D8"/>
    <w:rsid w:val="005E6B62"/>
    <w:rsid w:val="005E6BAA"/>
    <w:rsid w:val="005E6BDE"/>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23"/>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5C"/>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0"/>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34B"/>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90"/>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0C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49"/>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29"/>
    <w:rsid w:val="00637C76"/>
    <w:rsid w:val="00637DE8"/>
    <w:rsid w:val="00637DFD"/>
    <w:rsid w:val="00637E64"/>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6C"/>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52"/>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DDD"/>
    <w:rsid w:val="00651ECC"/>
    <w:rsid w:val="00651FAC"/>
    <w:rsid w:val="00652074"/>
    <w:rsid w:val="00652232"/>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5E0"/>
    <w:rsid w:val="00660642"/>
    <w:rsid w:val="006606FB"/>
    <w:rsid w:val="006607FA"/>
    <w:rsid w:val="00660842"/>
    <w:rsid w:val="006609A7"/>
    <w:rsid w:val="00660A49"/>
    <w:rsid w:val="00660A76"/>
    <w:rsid w:val="00660AE9"/>
    <w:rsid w:val="00660BCF"/>
    <w:rsid w:val="00660BEC"/>
    <w:rsid w:val="00660CE6"/>
    <w:rsid w:val="00660D9B"/>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2E"/>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F7"/>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CA"/>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3FC9"/>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08"/>
    <w:rsid w:val="006834B6"/>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8B"/>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7E8"/>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77"/>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0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854"/>
    <w:rsid w:val="006C095F"/>
    <w:rsid w:val="006C0BA5"/>
    <w:rsid w:val="006C0C1A"/>
    <w:rsid w:val="006C0CBE"/>
    <w:rsid w:val="006C10C0"/>
    <w:rsid w:val="006C11AC"/>
    <w:rsid w:val="006C14F3"/>
    <w:rsid w:val="006C151F"/>
    <w:rsid w:val="006C156C"/>
    <w:rsid w:val="006C16EE"/>
    <w:rsid w:val="006C16FB"/>
    <w:rsid w:val="006C1807"/>
    <w:rsid w:val="006C182B"/>
    <w:rsid w:val="006C183B"/>
    <w:rsid w:val="006C186E"/>
    <w:rsid w:val="006C1AAB"/>
    <w:rsid w:val="006C1AED"/>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1C8"/>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EF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8A"/>
    <w:rsid w:val="006D3FFB"/>
    <w:rsid w:val="006D4094"/>
    <w:rsid w:val="006D425F"/>
    <w:rsid w:val="006D431B"/>
    <w:rsid w:val="006D431C"/>
    <w:rsid w:val="006D4327"/>
    <w:rsid w:val="006D4493"/>
    <w:rsid w:val="006D456A"/>
    <w:rsid w:val="006D45A5"/>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69"/>
    <w:rsid w:val="006E1FC7"/>
    <w:rsid w:val="006E22DA"/>
    <w:rsid w:val="006E2329"/>
    <w:rsid w:val="006E234C"/>
    <w:rsid w:val="006E2633"/>
    <w:rsid w:val="006E2641"/>
    <w:rsid w:val="006E26C9"/>
    <w:rsid w:val="006E271A"/>
    <w:rsid w:val="006E28E0"/>
    <w:rsid w:val="006E2948"/>
    <w:rsid w:val="006E29BE"/>
    <w:rsid w:val="006E2A95"/>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DAE"/>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4"/>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8EE"/>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6C"/>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931"/>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2B"/>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344"/>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B4"/>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3D0"/>
    <w:rsid w:val="00737422"/>
    <w:rsid w:val="007374AB"/>
    <w:rsid w:val="007374B0"/>
    <w:rsid w:val="00737501"/>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6"/>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02"/>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81F"/>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C29"/>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7"/>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C0"/>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D12"/>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39"/>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56"/>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04"/>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82"/>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DD7"/>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0FA8"/>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5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21"/>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D22"/>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0F47"/>
    <w:rsid w:val="007C105C"/>
    <w:rsid w:val="007C1084"/>
    <w:rsid w:val="007C1091"/>
    <w:rsid w:val="007C126A"/>
    <w:rsid w:val="007C13E5"/>
    <w:rsid w:val="007C142B"/>
    <w:rsid w:val="007C14F0"/>
    <w:rsid w:val="007C1516"/>
    <w:rsid w:val="007C1529"/>
    <w:rsid w:val="007C16DD"/>
    <w:rsid w:val="007C1752"/>
    <w:rsid w:val="007C1787"/>
    <w:rsid w:val="007C185E"/>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9C"/>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1C2"/>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44"/>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94B"/>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81"/>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80"/>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AEA"/>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CF"/>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10"/>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985"/>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2A2"/>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6BD"/>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7D"/>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6"/>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6ED"/>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1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21"/>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EB"/>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95"/>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25E"/>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A1"/>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1D"/>
    <w:rsid w:val="00833AEB"/>
    <w:rsid w:val="00833B29"/>
    <w:rsid w:val="00833C55"/>
    <w:rsid w:val="00833CA9"/>
    <w:rsid w:val="00833D33"/>
    <w:rsid w:val="00833E5F"/>
    <w:rsid w:val="00833FA2"/>
    <w:rsid w:val="00833FB8"/>
    <w:rsid w:val="0083417A"/>
    <w:rsid w:val="008341D9"/>
    <w:rsid w:val="00834216"/>
    <w:rsid w:val="00834284"/>
    <w:rsid w:val="008342C1"/>
    <w:rsid w:val="008342E6"/>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8F2"/>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9E"/>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08"/>
    <w:rsid w:val="008518B0"/>
    <w:rsid w:val="008518EC"/>
    <w:rsid w:val="00851915"/>
    <w:rsid w:val="0085193E"/>
    <w:rsid w:val="00851B6E"/>
    <w:rsid w:val="00851BBA"/>
    <w:rsid w:val="00851C15"/>
    <w:rsid w:val="00851CA1"/>
    <w:rsid w:val="00851D6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0FE8"/>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2FDA"/>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3C5"/>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8F"/>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0A"/>
    <w:rsid w:val="008778D2"/>
    <w:rsid w:val="008778DC"/>
    <w:rsid w:val="00877942"/>
    <w:rsid w:val="008779CF"/>
    <w:rsid w:val="00877A0A"/>
    <w:rsid w:val="00877C1D"/>
    <w:rsid w:val="00877D01"/>
    <w:rsid w:val="00877D2E"/>
    <w:rsid w:val="00877D70"/>
    <w:rsid w:val="0088017F"/>
    <w:rsid w:val="0088019A"/>
    <w:rsid w:val="008801E9"/>
    <w:rsid w:val="00880416"/>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4B0"/>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782"/>
    <w:rsid w:val="0088595F"/>
    <w:rsid w:val="00885993"/>
    <w:rsid w:val="008859D8"/>
    <w:rsid w:val="00885ADB"/>
    <w:rsid w:val="00885AF3"/>
    <w:rsid w:val="00885B4E"/>
    <w:rsid w:val="00885B97"/>
    <w:rsid w:val="00885B9F"/>
    <w:rsid w:val="00885BA5"/>
    <w:rsid w:val="00885BB5"/>
    <w:rsid w:val="00885BB6"/>
    <w:rsid w:val="00885DAB"/>
    <w:rsid w:val="00885DC4"/>
    <w:rsid w:val="00885DD2"/>
    <w:rsid w:val="00885E08"/>
    <w:rsid w:val="00885EE5"/>
    <w:rsid w:val="00885F1D"/>
    <w:rsid w:val="00885F81"/>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32"/>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063"/>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06"/>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0ED"/>
    <w:rsid w:val="008A5130"/>
    <w:rsid w:val="008A5258"/>
    <w:rsid w:val="008A52D5"/>
    <w:rsid w:val="008A52F9"/>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956"/>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79"/>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D8F"/>
    <w:rsid w:val="008B7F94"/>
    <w:rsid w:val="008C0026"/>
    <w:rsid w:val="008C0078"/>
    <w:rsid w:val="008C00B2"/>
    <w:rsid w:val="008C00CB"/>
    <w:rsid w:val="008C0107"/>
    <w:rsid w:val="008C0403"/>
    <w:rsid w:val="008C04A2"/>
    <w:rsid w:val="008C0511"/>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9C"/>
    <w:rsid w:val="008C22E9"/>
    <w:rsid w:val="008C22FA"/>
    <w:rsid w:val="008C23EC"/>
    <w:rsid w:val="008C2520"/>
    <w:rsid w:val="008C2641"/>
    <w:rsid w:val="008C269E"/>
    <w:rsid w:val="008C26E7"/>
    <w:rsid w:val="008C2701"/>
    <w:rsid w:val="008C2707"/>
    <w:rsid w:val="008C2736"/>
    <w:rsid w:val="008C277C"/>
    <w:rsid w:val="008C2789"/>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8C4"/>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2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434"/>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B86"/>
    <w:rsid w:val="008E6D12"/>
    <w:rsid w:val="008E6DBD"/>
    <w:rsid w:val="008E6E8E"/>
    <w:rsid w:val="008E6EB8"/>
    <w:rsid w:val="008E720A"/>
    <w:rsid w:val="008E72E9"/>
    <w:rsid w:val="008E730D"/>
    <w:rsid w:val="008E734C"/>
    <w:rsid w:val="008E7383"/>
    <w:rsid w:val="008E7886"/>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496"/>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9A9"/>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0F"/>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62"/>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9ED"/>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8D"/>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A4"/>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52"/>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3AF"/>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AC"/>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CB"/>
    <w:rsid w:val="00937266"/>
    <w:rsid w:val="009373F5"/>
    <w:rsid w:val="00937443"/>
    <w:rsid w:val="00937472"/>
    <w:rsid w:val="00937635"/>
    <w:rsid w:val="00937692"/>
    <w:rsid w:val="009377ED"/>
    <w:rsid w:val="009378C8"/>
    <w:rsid w:val="00937949"/>
    <w:rsid w:val="00937A09"/>
    <w:rsid w:val="00937A2C"/>
    <w:rsid w:val="00937AF5"/>
    <w:rsid w:val="00937B90"/>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DE7"/>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0F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14"/>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8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AFA"/>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BE"/>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4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06"/>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4C"/>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87F76"/>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7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4C"/>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C2"/>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57"/>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2E"/>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3D2"/>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7D2"/>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E7A"/>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7F5"/>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6D"/>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18"/>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28"/>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31"/>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5"/>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66"/>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BD1"/>
    <w:rsid w:val="00A24CC2"/>
    <w:rsid w:val="00A24DE5"/>
    <w:rsid w:val="00A24E56"/>
    <w:rsid w:val="00A24EAC"/>
    <w:rsid w:val="00A24F47"/>
    <w:rsid w:val="00A24F9C"/>
    <w:rsid w:val="00A25007"/>
    <w:rsid w:val="00A250F9"/>
    <w:rsid w:val="00A2516F"/>
    <w:rsid w:val="00A251AD"/>
    <w:rsid w:val="00A251CB"/>
    <w:rsid w:val="00A25306"/>
    <w:rsid w:val="00A2531D"/>
    <w:rsid w:val="00A25459"/>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2F"/>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27"/>
    <w:rsid w:val="00A35F6A"/>
    <w:rsid w:val="00A35F91"/>
    <w:rsid w:val="00A35FD6"/>
    <w:rsid w:val="00A3601B"/>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1F5"/>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3A"/>
    <w:rsid w:val="00A774F6"/>
    <w:rsid w:val="00A77681"/>
    <w:rsid w:val="00A77767"/>
    <w:rsid w:val="00A7779A"/>
    <w:rsid w:val="00A777BC"/>
    <w:rsid w:val="00A778D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1E"/>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B0"/>
    <w:rsid w:val="00A90DE0"/>
    <w:rsid w:val="00A90EA4"/>
    <w:rsid w:val="00A90EE7"/>
    <w:rsid w:val="00A910B3"/>
    <w:rsid w:val="00A910EE"/>
    <w:rsid w:val="00A91170"/>
    <w:rsid w:val="00A9118C"/>
    <w:rsid w:val="00A9129D"/>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1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00"/>
    <w:rsid w:val="00A933CE"/>
    <w:rsid w:val="00A933DC"/>
    <w:rsid w:val="00A934D8"/>
    <w:rsid w:val="00A93517"/>
    <w:rsid w:val="00A93547"/>
    <w:rsid w:val="00A93578"/>
    <w:rsid w:val="00A93603"/>
    <w:rsid w:val="00A937E4"/>
    <w:rsid w:val="00A9382D"/>
    <w:rsid w:val="00A93AE1"/>
    <w:rsid w:val="00A93BC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F5"/>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A9C"/>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5DE"/>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92D"/>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3"/>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5C"/>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0E"/>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0B"/>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9DE"/>
    <w:rsid w:val="00AE2A44"/>
    <w:rsid w:val="00AE2AD2"/>
    <w:rsid w:val="00AE2B35"/>
    <w:rsid w:val="00AE2B61"/>
    <w:rsid w:val="00AE2B6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0E"/>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6EB"/>
    <w:rsid w:val="00B006F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94"/>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06"/>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BC"/>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92"/>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5C"/>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AD"/>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3E"/>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6"/>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17"/>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C88"/>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E7A"/>
    <w:rsid w:val="00B47F24"/>
    <w:rsid w:val="00B47F95"/>
    <w:rsid w:val="00B47FB0"/>
    <w:rsid w:val="00B50032"/>
    <w:rsid w:val="00B5007C"/>
    <w:rsid w:val="00B500DB"/>
    <w:rsid w:val="00B50106"/>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BC9"/>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2D8"/>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31"/>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DA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DFD"/>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07"/>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14"/>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449"/>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20"/>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0F7"/>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4BD"/>
    <w:rsid w:val="00BC0550"/>
    <w:rsid w:val="00BC064D"/>
    <w:rsid w:val="00BC06D5"/>
    <w:rsid w:val="00BC077B"/>
    <w:rsid w:val="00BC07CA"/>
    <w:rsid w:val="00BC0915"/>
    <w:rsid w:val="00BC0996"/>
    <w:rsid w:val="00BC09EB"/>
    <w:rsid w:val="00BC0B89"/>
    <w:rsid w:val="00BC0BC1"/>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5E0"/>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36E"/>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6C0"/>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235"/>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94"/>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96"/>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8F8"/>
    <w:rsid w:val="00BE3A0A"/>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3"/>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9F"/>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906"/>
    <w:rsid w:val="00BF29B0"/>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89"/>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153"/>
    <w:rsid w:val="00BF5184"/>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2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4F7"/>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214"/>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7B0"/>
    <w:rsid w:val="00C05829"/>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6F76"/>
    <w:rsid w:val="00C070DB"/>
    <w:rsid w:val="00C07228"/>
    <w:rsid w:val="00C072A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CF5"/>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2"/>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68D"/>
    <w:rsid w:val="00C4675E"/>
    <w:rsid w:val="00C46969"/>
    <w:rsid w:val="00C469B9"/>
    <w:rsid w:val="00C46A0E"/>
    <w:rsid w:val="00C46A74"/>
    <w:rsid w:val="00C46AC2"/>
    <w:rsid w:val="00C46C7C"/>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860"/>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1A2"/>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184"/>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AA"/>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281"/>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59"/>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48"/>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0F7D"/>
    <w:rsid w:val="00CA1066"/>
    <w:rsid w:val="00CA11B3"/>
    <w:rsid w:val="00CA1248"/>
    <w:rsid w:val="00CA124A"/>
    <w:rsid w:val="00CA1412"/>
    <w:rsid w:val="00CA1422"/>
    <w:rsid w:val="00CA1429"/>
    <w:rsid w:val="00CA1493"/>
    <w:rsid w:val="00CA14F5"/>
    <w:rsid w:val="00CA157E"/>
    <w:rsid w:val="00CA1703"/>
    <w:rsid w:val="00CA171F"/>
    <w:rsid w:val="00CA17AE"/>
    <w:rsid w:val="00CA17B4"/>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A8E"/>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5A"/>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91"/>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EE"/>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CB6"/>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80"/>
    <w:rsid w:val="00CE3DA4"/>
    <w:rsid w:val="00CE3DB9"/>
    <w:rsid w:val="00CE3DE0"/>
    <w:rsid w:val="00CE3F61"/>
    <w:rsid w:val="00CE3F7B"/>
    <w:rsid w:val="00CE3FAD"/>
    <w:rsid w:val="00CE3FEE"/>
    <w:rsid w:val="00CE4058"/>
    <w:rsid w:val="00CE4060"/>
    <w:rsid w:val="00CE40C6"/>
    <w:rsid w:val="00CE40FF"/>
    <w:rsid w:val="00CE411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9B"/>
    <w:rsid w:val="00CE6564"/>
    <w:rsid w:val="00CE663F"/>
    <w:rsid w:val="00CE67CF"/>
    <w:rsid w:val="00CE6833"/>
    <w:rsid w:val="00CE6B8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B7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2FC"/>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93"/>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B"/>
    <w:rsid w:val="00CF6194"/>
    <w:rsid w:val="00CF61D9"/>
    <w:rsid w:val="00CF63B8"/>
    <w:rsid w:val="00CF63CA"/>
    <w:rsid w:val="00CF63E4"/>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48"/>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566"/>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3E2"/>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54"/>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71"/>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6F1"/>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45"/>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B5"/>
    <w:rsid w:val="00D43CF0"/>
    <w:rsid w:val="00D43D1F"/>
    <w:rsid w:val="00D43D46"/>
    <w:rsid w:val="00D43F26"/>
    <w:rsid w:val="00D43FEE"/>
    <w:rsid w:val="00D44150"/>
    <w:rsid w:val="00D443BC"/>
    <w:rsid w:val="00D4449C"/>
    <w:rsid w:val="00D444FF"/>
    <w:rsid w:val="00D44525"/>
    <w:rsid w:val="00D4472C"/>
    <w:rsid w:val="00D44876"/>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4D4"/>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96"/>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B6"/>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69"/>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6F21"/>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8A7"/>
    <w:rsid w:val="00D84931"/>
    <w:rsid w:val="00D849F5"/>
    <w:rsid w:val="00D84A15"/>
    <w:rsid w:val="00D84C7C"/>
    <w:rsid w:val="00D84C7F"/>
    <w:rsid w:val="00D84CFA"/>
    <w:rsid w:val="00D84E26"/>
    <w:rsid w:val="00D84E4B"/>
    <w:rsid w:val="00D84E7D"/>
    <w:rsid w:val="00D84F7A"/>
    <w:rsid w:val="00D84FD1"/>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50"/>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6D"/>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787"/>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61"/>
    <w:rsid w:val="00DB698D"/>
    <w:rsid w:val="00DB6AA1"/>
    <w:rsid w:val="00DB6B36"/>
    <w:rsid w:val="00DB6D49"/>
    <w:rsid w:val="00DB6D4C"/>
    <w:rsid w:val="00DB6D52"/>
    <w:rsid w:val="00DB6DE5"/>
    <w:rsid w:val="00DB6E1E"/>
    <w:rsid w:val="00DB6E32"/>
    <w:rsid w:val="00DB6E8C"/>
    <w:rsid w:val="00DB6EE0"/>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DA7"/>
    <w:rsid w:val="00DC0ED9"/>
    <w:rsid w:val="00DC0F53"/>
    <w:rsid w:val="00DC1040"/>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2FB6"/>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2F"/>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C58"/>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AA6"/>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17"/>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79"/>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85"/>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7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8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37"/>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0AC"/>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306"/>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9D9"/>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524"/>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90"/>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59F"/>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56"/>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36"/>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1B7"/>
    <w:rsid w:val="00E27261"/>
    <w:rsid w:val="00E273F6"/>
    <w:rsid w:val="00E2748A"/>
    <w:rsid w:val="00E27501"/>
    <w:rsid w:val="00E27548"/>
    <w:rsid w:val="00E275C9"/>
    <w:rsid w:val="00E27685"/>
    <w:rsid w:val="00E27781"/>
    <w:rsid w:val="00E277BC"/>
    <w:rsid w:val="00E2780A"/>
    <w:rsid w:val="00E27857"/>
    <w:rsid w:val="00E278BA"/>
    <w:rsid w:val="00E27960"/>
    <w:rsid w:val="00E27988"/>
    <w:rsid w:val="00E27A18"/>
    <w:rsid w:val="00E27AC7"/>
    <w:rsid w:val="00E27B43"/>
    <w:rsid w:val="00E27B83"/>
    <w:rsid w:val="00E27C32"/>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A9"/>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8A7"/>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9A9"/>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5C"/>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23B"/>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10"/>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13"/>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54D"/>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1EE"/>
    <w:rsid w:val="00E84237"/>
    <w:rsid w:val="00E84278"/>
    <w:rsid w:val="00E8428B"/>
    <w:rsid w:val="00E8429F"/>
    <w:rsid w:val="00E8447E"/>
    <w:rsid w:val="00E845D6"/>
    <w:rsid w:val="00E846C6"/>
    <w:rsid w:val="00E846E1"/>
    <w:rsid w:val="00E847CF"/>
    <w:rsid w:val="00E84915"/>
    <w:rsid w:val="00E84961"/>
    <w:rsid w:val="00E84A4B"/>
    <w:rsid w:val="00E84A68"/>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1A7"/>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45"/>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7D"/>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9FA"/>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2C"/>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B9"/>
    <w:rsid w:val="00EA6D04"/>
    <w:rsid w:val="00EA6D96"/>
    <w:rsid w:val="00EA6DFF"/>
    <w:rsid w:val="00EA6E28"/>
    <w:rsid w:val="00EA6E52"/>
    <w:rsid w:val="00EA6F21"/>
    <w:rsid w:val="00EA6F6E"/>
    <w:rsid w:val="00EA6FDB"/>
    <w:rsid w:val="00EA70B1"/>
    <w:rsid w:val="00EA70D1"/>
    <w:rsid w:val="00EA7199"/>
    <w:rsid w:val="00EA719F"/>
    <w:rsid w:val="00EA7265"/>
    <w:rsid w:val="00EA72B2"/>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369"/>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17"/>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3"/>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B66"/>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0C7"/>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3B9"/>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9CA"/>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C7"/>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45F"/>
    <w:rsid w:val="00EE3643"/>
    <w:rsid w:val="00EE369D"/>
    <w:rsid w:val="00EE3B54"/>
    <w:rsid w:val="00EE3BFD"/>
    <w:rsid w:val="00EE3C0C"/>
    <w:rsid w:val="00EE3C5C"/>
    <w:rsid w:val="00EE3CC2"/>
    <w:rsid w:val="00EE3ED1"/>
    <w:rsid w:val="00EE3EDD"/>
    <w:rsid w:val="00EE3F06"/>
    <w:rsid w:val="00EE3F58"/>
    <w:rsid w:val="00EE3F63"/>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2FF"/>
    <w:rsid w:val="00EE648F"/>
    <w:rsid w:val="00EE665C"/>
    <w:rsid w:val="00EE666C"/>
    <w:rsid w:val="00EE669A"/>
    <w:rsid w:val="00EE6783"/>
    <w:rsid w:val="00EE6915"/>
    <w:rsid w:val="00EE6A48"/>
    <w:rsid w:val="00EE6AF0"/>
    <w:rsid w:val="00EE6AFA"/>
    <w:rsid w:val="00EE6BC9"/>
    <w:rsid w:val="00EE6BF7"/>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54"/>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0B1"/>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C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5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27C"/>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A3"/>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74"/>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445"/>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7"/>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84"/>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1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B5"/>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ECF"/>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E7"/>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91"/>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0F6E"/>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BD1"/>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E9A"/>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A4D"/>
    <w:rsid w:val="00F47B13"/>
    <w:rsid w:val="00F47B38"/>
    <w:rsid w:val="00F47BC4"/>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C9"/>
    <w:rsid w:val="00F50DD6"/>
    <w:rsid w:val="00F50E7B"/>
    <w:rsid w:val="00F5104B"/>
    <w:rsid w:val="00F510AC"/>
    <w:rsid w:val="00F5126E"/>
    <w:rsid w:val="00F513A9"/>
    <w:rsid w:val="00F513D7"/>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9EA"/>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76"/>
    <w:rsid w:val="00F57D8F"/>
    <w:rsid w:val="00F60012"/>
    <w:rsid w:val="00F6005E"/>
    <w:rsid w:val="00F600DB"/>
    <w:rsid w:val="00F60165"/>
    <w:rsid w:val="00F601C0"/>
    <w:rsid w:val="00F60328"/>
    <w:rsid w:val="00F604B1"/>
    <w:rsid w:val="00F60521"/>
    <w:rsid w:val="00F60556"/>
    <w:rsid w:val="00F60593"/>
    <w:rsid w:val="00F605B4"/>
    <w:rsid w:val="00F60819"/>
    <w:rsid w:val="00F60821"/>
    <w:rsid w:val="00F609C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75"/>
    <w:rsid w:val="00F64291"/>
    <w:rsid w:val="00F642DD"/>
    <w:rsid w:val="00F643E4"/>
    <w:rsid w:val="00F6440A"/>
    <w:rsid w:val="00F64625"/>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2"/>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CDA"/>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76"/>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DA3"/>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254"/>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CF7"/>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3F8B"/>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76"/>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3"/>
    <w:rsid w:val="00FC2D4F"/>
    <w:rsid w:val="00FC3021"/>
    <w:rsid w:val="00FC3066"/>
    <w:rsid w:val="00FC3079"/>
    <w:rsid w:val="00FC3142"/>
    <w:rsid w:val="00FC3175"/>
    <w:rsid w:val="00FC3183"/>
    <w:rsid w:val="00FC32D9"/>
    <w:rsid w:val="00FC332F"/>
    <w:rsid w:val="00FC33EF"/>
    <w:rsid w:val="00FC344E"/>
    <w:rsid w:val="00FC3502"/>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BC"/>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75"/>
    <w:rsid w:val="00FD1C97"/>
    <w:rsid w:val="00FD1CA0"/>
    <w:rsid w:val="00FD1D18"/>
    <w:rsid w:val="00FD1D26"/>
    <w:rsid w:val="00FD1D49"/>
    <w:rsid w:val="00FD1D8D"/>
    <w:rsid w:val="00FD207F"/>
    <w:rsid w:val="00FD215F"/>
    <w:rsid w:val="00FD21C5"/>
    <w:rsid w:val="00FD23BD"/>
    <w:rsid w:val="00FD2425"/>
    <w:rsid w:val="00FD259D"/>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8E"/>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23"/>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EAB"/>
    <w:rsid w:val="00FF20E2"/>
    <w:rsid w:val="00FF211A"/>
    <w:rsid w:val="00FF21AC"/>
    <w:rsid w:val="00FF24F9"/>
    <w:rsid w:val="00FF25CA"/>
    <w:rsid w:val="00FF267D"/>
    <w:rsid w:val="00FF26F2"/>
    <w:rsid w:val="00FF2709"/>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0C2"/>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09"/>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588194">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643394">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2535770">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554436">
      <w:bodyDiv w:val="1"/>
      <w:marLeft w:val="0"/>
      <w:marRight w:val="0"/>
      <w:marTop w:val="0"/>
      <w:marBottom w:val="0"/>
      <w:divBdr>
        <w:top w:val="none" w:sz="0" w:space="0" w:color="auto"/>
        <w:left w:val="none" w:sz="0" w:space="0" w:color="auto"/>
        <w:bottom w:val="none" w:sz="0" w:space="0" w:color="auto"/>
        <w:right w:val="none" w:sz="0" w:space="0" w:color="auto"/>
      </w:divBdr>
    </w:div>
    <w:div w:id="18700488">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27859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9078">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0836424">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48846">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8738">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070086">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21335">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493179">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492907">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03549">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49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428531">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3792476">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041900">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4252904">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748340">
      <w:bodyDiv w:val="1"/>
      <w:marLeft w:val="0"/>
      <w:marRight w:val="0"/>
      <w:marTop w:val="0"/>
      <w:marBottom w:val="0"/>
      <w:divBdr>
        <w:top w:val="none" w:sz="0" w:space="0" w:color="auto"/>
        <w:left w:val="none" w:sz="0" w:space="0" w:color="auto"/>
        <w:bottom w:val="none" w:sz="0" w:space="0" w:color="auto"/>
        <w:right w:val="none" w:sz="0" w:space="0" w:color="auto"/>
      </w:divBdr>
    </w:div>
    <w:div w:id="126823021">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150267">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80797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46950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14599">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243220">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26508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764619">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953382">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586347">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152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1184812">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8928349">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941604">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3540400">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65406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21384">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5631374">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056519">
      <w:bodyDiv w:val="1"/>
      <w:marLeft w:val="0"/>
      <w:marRight w:val="0"/>
      <w:marTop w:val="0"/>
      <w:marBottom w:val="0"/>
      <w:divBdr>
        <w:top w:val="none" w:sz="0" w:space="0" w:color="auto"/>
        <w:left w:val="none" w:sz="0" w:space="0" w:color="auto"/>
        <w:bottom w:val="none" w:sz="0" w:space="0" w:color="auto"/>
        <w:right w:val="none" w:sz="0" w:space="0" w:color="auto"/>
      </w:divBdr>
    </w:div>
    <w:div w:id="218833373">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0019660">
      <w:bodyDiv w:val="1"/>
      <w:marLeft w:val="0"/>
      <w:marRight w:val="0"/>
      <w:marTop w:val="0"/>
      <w:marBottom w:val="0"/>
      <w:divBdr>
        <w:top w:val="none" w:sz="0" w:space="0" w:color="auto"/>
        <w:left w:val="none" w:sz="0" w:space="0" w:color="auto"/>
        <w:bottom w:val="none" w:sz="0" w:space="0" w:color="auto"/>
        <w:right w:val="none" w:sz="0" w:space="0" w:color="auto"/>
      </w:divBdr>
    </w:div>
    <w:div w:id="220754783">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105513">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1934035">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366669">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211017">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373984">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148095">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664977">
      <w:bodyDiv w:val="1"/>
      <w:marLeft w:val="0"/>
      <w:marRight w:val="0"/>
      <w:marTop w:val="0"/>
      <w:marBottom w:val="0"/>
      <w:divBdr>
        <w:top w:val="none" w:sz="0" w:space="0" w:color="auto"/>
        <w:left w:val="none" w:sz="0" w:space="0" w:color="auto"/>
        <w:bottom w:val="none" w:sz="0" w:space="0" w:color="auto"/>
        <w:right w:val="none" w:sz="0" w:space="0" w:color="auto"/>
      </w:divBdr>
    </w:div>
    <w:div w:id="249124504">
      <w:bodyDiv w:val="1"/>
      <w:marLeft w:val="0"/>
      <w:marRight w:val="0"/>
      <w:marTop w:val="0"/>
      <w:marBottom w:val="0"/>
      <w:divBdr>
        <w:top w:val="none" w:sz="0" w:space="0" w:color="auto"/>
        <w:left w:val="none" w:sz="0" w:space="0" w:color="auto"/>
        <w:bottom w:val="none" w:sz="0" w:space="0" w:color="auto"/>
        <w:right w:val="none" w:sz="0" w:space="0" w:color="auto"/>
      </w:divBdr>
    </w:div>
    <w:div w:id="251399387">
      <w:bodyDiv w:val="1"/>
      <w:marLeft w:val="0"/>
      <w:marRight w:val="0"/>
      <w:marTop w:val="0"/>
      <w:marBottom w:val="0"/>
      <w:divBdr>
        <w:top w:val="none" w:sz="0" w:space="0" w:color="auto"/>
        <w:left w:val="none" w:sz="0" w:space="0" w:color="auto"/>
        <w:bottom w:val="none" w:sz="0" w:space="0" w:color="auto"/>
        <w:right w:val="none" w:sz="0" w:space="0" w:color="auto"/>
      </w:divBdr>
    </w:div>
    <w:div w:id="25251416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26641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437530">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067330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524059">
      <w:bodyDiv w:val="1"/>
      <w:marLeft w:val="0"/>
      <w:marRight w:val="0"/>
      <w:marTop w:val="0"/>
      <w:marBottom w:val="0"/>
      <w:divBdr>
        <w:top w:val="none" w:sz="0" w:space="0" w:color="auto"/>
        <w:left w:val="none" w:sz="0" w:space="0" w:color="auto"/>
        <w:bottom w:val="none" w:sz="0" w:space="0" w:color="auto"/>
        <w:right w:val="none" w:sz="0" w:space="0" w:color="auto"/>
      </w:divBdr>
    </w:div>
    <w:div w:id="272711983">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181443">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7372583">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14848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11177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50708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739063">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2831695">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967337">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092430">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2881328">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695142">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073067">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486898">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2562937">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5881082">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952939">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5155292">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8960904">
      <w:bodyDiv w:val="1"/>
      <w:marLeft w:val="0"/>
      <w:marRight w:val="0"/>
      <w:marTop w:val="0"/>
      <w:marBottom w:val="0"/>
      <w:divBdr>
        <w:top w:val="none" w:sz="0" w:space="0" w:color="auto"/>
        <w:left w:val="none" w:sz="0" w:space="0" w:color="auto"/>
        <w:bottom w:val="none" w:sz="0" w:space="0" w:color="auto"/>
        <w:right w:val="none" w:sz="0" w:space="0" w:color="auto"/>
      </w:divBdr>
    </w:div>
    <w:div w:id="41066456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0291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616944">
      <w:bodyDiv w:val="1"/>
      <w:marLeft w:val="0"/>
      <w:marRight w:val="0"/>
      <w:marTop w:val="0"/>
      <w:marBottom w:val="0"/>
      <w:divBdr>
        <w:top w:val="none" w:sz="0" w:space="0" w:color="auto"/>
        <w:left w:val="none" w:sz="0" w:space="0" w:color="auto"/>
        <w:bottom w:val="none" w:sz="0" w:space="0" w:color="auto"/>
        <w:right w:val="none" w:sz="0" w:space="0" w:color="auto"/>
      </w:divBdr>
    </w:div>
    <w:div w:id="427195587">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548444">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443597">
      <w:bodyDiv w:val="1"/>
      <w:marLeft w:val="0"/>
      <w:marRight w:val="0"/>
      <w:marTop w:val="0"/>
      <w:marBottom w:val="0"/>
      <w:divBdr>
        <w:top w:val="none" w:sz="0" w:space="0" w:color="auto"/>
        <w:left w:val="none" w:sz="0" w:space="0" w:color="auto"/>
        <w:bottom w:val="none" w:sz="0" w:space="0" w:color="auto"/>
        <w:right w:val="none" w:sz="0" w:space="0" w:color="auto"/>
      </w:divBdr>
    </w:div>
    <w:div w:id="435566183">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89076">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1412939">
      <w:bodyDiv w:val="1"/>
      <w:marLeft w:val="0"/>
      <w:marRight w:val="0"/>
      <w:marTop w:val="0"/>
      <w:marBottom w:val="0"/>
      <w:divBdr>
        <w:top w:val="none" w:sz="0" w:space="0" w:color="auto"/>
        <w:left w:val="none" w:sz="0" w:space="0" w:color="auto"/>
        <w:bottom w:val="none" w:sz="0" w:space="0" w:color="auto"/>
        <w:right w:val="none" w:sz="0" w:space="0" w:color="auto"/>
      </w:divBdr>
    </w:div>
    <w:div w:id="441461058">
      <w:bodyDiv w:val="1"/>
      <w:marLeft w:val="0"/>
      <w:marRight w:val="0"/>
      <w:marTop w:val="0"/>
      <w:marBottom w:val="0"/>
      <w:divBdr>
        <w:top w:val="none" w:sz="0" w:space="0" w:color="auto"/>
        <w:left w:val="none" w:sz="0" w:space="0" w:color="auto"/>
        <w:bottom w:val="none" w:sz="0" w:space="0" w:color="auto"/>
        <w:right w:val="none" w:sz="0" w:space="0" w:color="auto"/>
      </w:divBdr>
    </w:div>
    <w:div w:id="442262453">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076636">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934301">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082515">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140920">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095049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3454697">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305942">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660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79923341">
      <w:bodyDiv w:val="1"/>
      <w:marLeft w:val="0"/>
      <w:marRight w:val="0"/>
      <w:marTop w:val="0"/>
      <w:marBottom w:val="0"/>
      <w:divBdr>
        <w:top w:val="none" w:sz="0" w:space="0" w:color="auto"/>
        <w:left w:val="none" w:sz="0" w:space="0" w:color="auto"/>
        <w:bottom w:val="none" w:sz="0" w:space="0" w:color="auto"/>
        <w:right w:val="none" w:sz="0" w:space="0" w:color="auto"/>
      </w:divBdr>
    </w:div>
    <w:div w:id="480658025">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393697">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5808475">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9933053">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636405">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71288">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038908">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358090">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035156">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2885587">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57579">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523057">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262433">
      <w:bodyDiv w:val="1"/>
      <w:marLeft w:val="0"/>
      <w:marRight w:val="0"/>
      <w:marTop w:val="0"/>
      <w:marBottom w:val="0"/>
      <w:divBdr>
        <w:top w:val="none" w:sz="0" w:space="0" w:color="auto"/>
        <w:left w:val="none" w:sz="0" w:space="0" w:color="auto"/>
        <w:bottom w:val="none" w:sz="0" w:space="0" w:color="auto"/>
        <w:right w:val="none" w:sz="0" w:space="0" w:color="auto"/>
      </w:divBdr>
    </w:div>
    <w:div w:id="545407071">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41707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08073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312646">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670382">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09274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3734191">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186257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45610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25058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69220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094489">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486519">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11846">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15185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4910619">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458035">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541127">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39115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5928957">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874762">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420642">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5593042">
      <w:bodyDiv w:val="1"/>
      <w:marLeft w:val="0"/>
      <w:marRight w:val="0"/>
      <w:marTop w:val="0"/>
      <w:marBottom w:val="0"/>
      <w:divBdr>
        <w:top w:val="none" w:sz="0" w:space="0" w:color="auto"/>
        <w:left w:val="none" w:sz="0" w:space="0" w:color="auto"/>
        <w:bottom w:val="none" w:sz="0" w:space="0" w:color="auto"/>
        <w:right w:val="none" w:sz="0" w:space="0" w:color="auto"/>
      </w:divBdr>
    </w:div>
    <w:div w:id="73604852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7966299">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194990">
      <w:bodyDiv w:val="1"/>
      <w:marLeft w:val="0"/>
      <w:marRight w:val="0"/>
      <w:marTop w:val="0"/>
      <w:marBottom w:val="0"/>
      <w:divBdr>
        <w:top w:val="none" w:sz="0" w:space="0" w:color="auto"/>
        <w:left w:val="none" w:sz="0" w:space="0" w:color="auto"/>
        <w:bottom w:val="none" w:sz="0" w:space="0" w:color="auto"/>
        <w:right w:val="none" w:sz="0" w:space="0" w:color="auto"/>
      </w:divBdr>
    </w:div>
    <w:div w:id="767434243">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8308873">
      <w:bodyDiv w:val="1"/>
      <w:marLeft w:val="0"/>
      <w:marRight w:val="0"/>
      <w:marTop w:val="0"/>
      <w:marBottom w:val="0"/>
      <w:divBdr>
        <w:top w:val="none" w:sz="0" w:space="0" w:color="auto"/>
        <w:left w:val="none" w:sz="0" w:space="0" w:color="auto"/>
        <w:bottom w:val="none" w:sz="0" w:space="0" w:color="auto"/>
        <w:right w:val="none" w:sz="0" w:space="0" w:color="auto"/>
      </w:divBdr>
    </w:div>
    <w:div w:id="769010447">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115968">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117748">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49595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9445">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56746">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9639318">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266567">
      <w:bodyDiv w:val="1"/>
      <w:marLeft w:val="0"/>
      <w:marRight w:val="0"/>
      <w:marTop w:val="0"/>
      <w:marBottom w:val="0"/>
      <w:divBdr>
        <w:top w:val="none" w:sz="0" w:space="0" w:color="auto"/>
        <w:left w:val="none" w:sz="0" w:space="0" w:color="auto"/>
        <w:bottom w:val="none" w:sz="0" w:space="0" w:color="auto"/>
        <w:right w:val="none" w:sz="0" w:space="0" w:color="auto"/>
      </w:divBdr>
    </w:div>
    <w:div w:id="81888023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0652871">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448801">
      <w:bodyDiv w:val="1"/>
      <w:marLeft w:val="0"/>
      <w:marRight w:val="0"/>
      <w:marTop w:val="0"/>
      <w:marBottom w:val="0"/>
      <w:divBdr>
        <w:top w:val="none" w:sz="0" w:space="0" w:color="auto"/>
        <w:left w:val="none" w:sz="0" w:space="0" w:color="auto"/>
        <w:bottom w:val="none" w:sz="0" w:space="0" w:color="auto"/>
        <w:right w:val="none" w:sz="0" w:space="0" w:color="auto"/>
      </w:divBdr>
    </w:div>
    <w:div w:id="83453568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587356">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126582">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03743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589346">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25445">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481998">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5825776">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509477">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9131282">
      <w:bodyDiv w:val="1"/>
      <w:marLeft w:val="0"/>
      <w:marRight w:val="0"/>
      <w:marTop w:val="0"/>
      <w:marBottom w:val="0"/>
      <w:divBdr>
        <w:top w:val="none" w:sz="0" w:space="0" w:color="auto"/>
        <w:left w:val="none" w:sz="0" w:space="0" w:color="auto"/>
        <w:bottom w:val="none" w:sz="0" w:space="0" w:color="auto"/>
        <w:right w:val="none" w:sz="0" w:space="0" w:color="auto"/>
      </w:divBdr>
    </w:div>
    <w:div w:id="879362417">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8786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5702072">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900847">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294961">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040230">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542584">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515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855724">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8097978">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000066">
      <w:bodyDiv w:val="1"/>
      <w:marLeft w:val="0"/>
      <w:marRight w:val="0"/>
      <w:marTop w:val="0"/>
      <w:marBottom w:val="0"/>
      <w:divBdr>
        <w:top w:val="none" w:sz="0" w:space="0" w:color="auto"/>
        <w:left w:val="none" w:sz="0" w:space="0" w:color="auto"/>
        <w:bottom w:val="none" w:sz="0" w:space="0" w:color="auto"/>
        <w:right w:val="none" w:sz="0" w:space="0" w:color="auto"/>
      </w:divBdr>
    </w:div>
    <w:div w:id="929043766">
      <w:bodyDiv w:val="1"/>
      <w:marLeft w:val="0"/>
      <w:marRight w:val="0"/>
      <w:marTop w:val="0"/>
      <w:marBottom w:val="0"/>
      <w:divBdr>
        <w:top w:val="none" w:sz="0" w:space="0" w:color="auto"/>
        <w:left w:val="none" w:sz="0" w:space="0" w:color="auto"/>
        <w:bottom w:val="none" w:sz="0" w:space="0" w:color="auto"/>
        <w:right w:val="none" w:sz="0" w:space="0" w:color="auto"/>
      </w:divBdr>
    </w:div>
    <w:div w:id="929121779">
      <w:bodyDiv w:val="1"/>
      <w:marLeft w:val="0"/>
      <w:marRight w:val="0"/>
      <w:marTop w:val="0"/>
      <w:marBottom w:val="0"/>
      <w:divBdr>
        <w:top w:val="none" w:sz="0" w:space="0" w:color="auto"/>
        <w:left w:val="none" w:sz="0" w:space="0" w:color="auto"/>
        <w:bottom w:val="none" w:sz="0" w:space="0" w:color="auto"/>
        <w:right w:val="none" w:sz="0" w:space="0" w:color="auto"/>
      </w:divBdr>
    </w:div>
    <w:div w:id="929654632">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39995">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6537">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7952845">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999167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4965015">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9475339">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566436">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104506">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19064">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3509179">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392024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2830">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70256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1972222">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8059">
      <w:bodyDiv w:val="1"/>
      <w:marLeft w:val="0"/>
      <w:marRight w:val="0"/>
      <w:marTop w:val="0"/>
      <w:marBottom w:val="0"/>
      <w:divBdr>
        <w:top w:val="none" w:sz="0" w:space="0" w:color="auto"/>
        <w:left w:val="none" w:sz="0" w:space="0" w:color="auto"/>
        <w:bottom w:val="none" w:sz="0" w:space="0" w:color="auto"/>
        <w:right w:val="none" w:sz="0" w:space="0" w:color="auto"/>
      </w:divBdr>
    </w:div>
    <w:div w:id="1022821593">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346486">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5515">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5809891">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87755">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8916167">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499358">
      <w:bodyDiv w:val="1"/>
      <w:marLeft w:val="0"/>
      <w:marRight w:val="0"/>
      <w:marTop w:val="0"/>
      <w:marBottom w:val="0"/>
      <w:divBdr>
        <w:top w:val="none" w:sz="0" w:space="0" w:color="auto"/>
        <w:left w:val="none" w:sz="0" w:space="0" w:color="auto"/>
        <w:bottom w:val="none" w:sz="0" w:space="0" w:color="auto"/>
        <w:right w:val="none" w:sz="0" w:space="0" w:color="auto"/>
      </w:divBdr>
    </w:div>
    <w:div w:id="1053576738">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72215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008069">
      <w:bodyDiv w:val="1"/>
      <w:marLeft w:val="0"/>
      <w:marRight w:val="0"/>
      <w:marTop w:val="0"/>
      <w:marBottom w:val="0"/>
      <w:divBdr>
        <w:top w:val="none" w:sz="0" w:space="0" w:color="auto"/>
        <w:left w:val="none" w:sz="0" w:space="0" w:color="auto"/>
        <w:bottom w:val="none" w:sz="0" w:space="0" w:color="auto"/>
        <w:right w:val="none" w:sz="0" w:space="0" w:color="auto"/>
      </w:divBdr>
    </w:div>
    <w:div w:id="1077750969">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4692251">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91253">
      <w:bodyDiv w:val="1"/>
      <w:marLeft w:val="0"/>
      <w:marRight w:val="0"/>
      <w:marTop w:val="0"/>
      <w:marBottom w:val="0"/>
      <w:divBdr>
        <w:top w:val="none" w:sz="0" w:space="0" w:color="auto"/>
        <w:left w:val="none" w:sz="0" w:space="0" w:color="auto"/>
        <w:bottom w:val="none" w:sz="0" w:space="0" w:color="auto"/>
        <w:right w:val="none" w:sz="0" w:space="0" w:color="auto"/>
      </w:divBdr>
    </w:div>
    <w:div w:id="1087968973">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52221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651902">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652199">
      <w:bodyDiv w:val="1"/>
      <w:marLeft w:val="0"/>
      <w:marRight w:val="0"/>
      <w:marTop w:val="0"/>
      <w:marBottom w:val="0"/>
      <w:divBdr>
        <w:top w:val="none" w:sz="0" w:space="0" w:color="auto"/>
        <w:left w:val="none" w:sz="0" w:space="0" w:color="auto"/>
        <w:bottom w:val="none" w:sz="0" w:space="0" w:color="auto"/>
        <w:right w:val="none" w:sz="0" w:space="0" w:color="auto"/>
      </w:divBdr>
    </w:div>
    <w:div w:id="1108087586">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062363">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45419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943084">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918798">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03692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0396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84532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1333">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57701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43464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589030">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192151">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509303">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742205">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4387">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604304">
      <w:bodyDiv w:val="1"/>
      <w:marLeft w:val="0"/>
      <w:marRight w:val="0"/>
      <w:marTop w:val="0"/>
      <w:marBottom w:val="0"/>
      <w:divBdr>
        <w:top w:val="none" w:sz="0" w:space="0" w:color="auto"/>
        <w:left w:val="none" w:sz="0" w:space="0" w:color="auto"/>
        <w:bottom w:val="none" w:sz="0" w:space="0" w:color="auto"/>
        <w:right w:val="none" w:sz="0" w:space="0" w:color="auto"/>
      </w:divBdr>
    </w:div>
    <w:div w:id="120837144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08052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985051">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3138">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040666">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964608">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146488">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902914">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69291">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7695532">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043000">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241735">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7576">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048646">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7060461">
      <w:bodyDiv w:val="1"/>
      <w:marLeft w:val="0"/>
      <w:marRight w:val="0"/>
      <w:marTop w:val="0"/>
      <w:marBottom w:val="0"/>
      <w:divBdr>
        <w:top w:val="none" w:sz="0" w:space="0" w:color="auto"/>
        <w:left w:val="none" w:sz="0" w:space="0" w:color="auto"/>
        <w:bottom w:val="none" w:sz="0" w:space="0" w:color="auto"/>
        <w:right w:val="none" w:sz="0" w:space="0" w:color="auto"/>
      </w:divBdr>
    </w:div>
    <w:div w:id="1280408952">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891711">
      <w:bodyDiv w:val="1"/>
      <w:marLeft w:val="0"/>
      <w:marRight w:val="0"/>
      <w:marTop w:val="0"/>
      <w:marBottom w:val="0"/>
      <w:divBdr>
        <w:top w:val="none" w:sz="0" w:space="0" w:color="auto"/>
        <w:left w:val="none" w:sz="0" w:space="0" w:color="auto"/>
        <w:bottom w:val="none" w:sz="0" w:space="0" w:color="auto"/>
        <w:right w:val="none" w:sz="0" w:space="0" w:color="auto"/>
      </w:divBdr>
    </w:div>
    <w:div w:id="1292053824">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126">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686869">
      <w:bodyDiv w:val="1"/>
      <w:marLeft w:val="0"/>
      <w:marRight w:val="0"/>
      <w:marTop w:val="0"/>
      <w:marBottom w:val="0"/>
      <w:divBdr>
        <w:top w:val="none" w:sz="0" w:space="0" w:color="auto"/>
        <w:left w:val="none" w:sz="0" w:space="0" w:color="auto"/>
        <w:bottom w:val="none" w:sz="0" w:space="0" w:color="auto"/>
        <w:right w:val="none" w:sz="0" w:space="0" w:color="auto"/>
      </w:divBdr>
    </w:div>
    <w:div w:id="129926220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0132440">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5914869">
      <w:bodyDiv w:val="1"/>
      <w:marLeft w:val="0"/>
      <w:marRight w:val="0"/>
      <w:marTop w:val="0"/>
      <w:marBottom w:val="0"/>
      <w:divBdr>
        <w:top w:val="none" w:sz="0" w:space="0" w:color="auto"/>
        <w:left w:val="none" w:sz="0" w:space="0" w:color="auto"/>
        <w:bottom w:val="none" w:sz="0" w:space="0" w:color="auto"/>
        <w:right w:val="none" w:sz="0" w:space="0" w:color="auto"/>
      </w:divBdr>
    </w:div>
    <w:div w:id="1316180614">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607448">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036865">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777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141138">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910789">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784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0307">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578994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7556531">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1523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196374">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269336">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90597">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22382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4842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35608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8819637">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8689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656510">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4570607">
      <w:bodyDiv w:val="1"/>
      <w:marLeft w:val="0"/>
      <w:marRight w:val="0"/>
      <w:marTop w:val="0"/>
      <w:marBottom w:val="0"/>
      <w:divBdr>
        <w:top w:val="none" w:sz="0" w:space="0" w:color="auto"/>
        <w:left w:val="none" w:sz="0" w:space="0" w:color="auto"/>
        <w:bottom w:val="none" w:sz="0" w:space="0" w:color="auto"/>
        <w:right w:val="none" w:sz="0" w:space="0" w:color="auto"/>
      </w:divBdr>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002968">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380398">
      <w:bodyDiv w:val="1"/>
      <w:marLeft w:val="0"/>
      <w:marRight w:val="0"/>
      <w:marTop w:val="0"/>
      <w:marBottom w:val="0"/>
      <w:divBdr>
        <w:top w:val="none" w:sz="0" w:space="0" w:color="auto"/>
        <w:left w:val="none" w:sz="0" w:space="0" w:color="auto"/>
        <w:bottom w:val="none" w:sz="0" w:space="0" w:color="auto"/>
        <w:right w:val="none" w:sz="0" w:space="0" w:color="auto"/>
      </w:divBdr>
    </w:div>
    <w:div w:id="1427387163">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134208">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32688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780560">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3403778">
      <w:bodyDiv w:val="1"/>
      <w:marLeft w:val="0"/>
      <w:marRight w:val="0"/>
      <w:marTop w:val="0"/>
      <w:marBottom w:val="0"/>
      <w:divBdr>
        <w:top w:val="none" w:sz="0" w:space="0" w:color="auto"/>
        <w:left w:val="none" w:sz="0" w:space="0" w:color="auto"/>
        <w:bottom w:val="none" w:sz="0" w:space="0" w:color="auto"/>
        <w:right w:val="none" w:sz="0" w:space="0" w:color="auto"/>
      </w:divBdr>
    </w:div>
    <w:div w:id="1454013042">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333007">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341725">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184961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736644">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241196">
      <w:bodyDiv w:val="1"/>
      <w:marLeft w:val="0"/>
      <w:marRight w:val="0"/>
      <w:marTop w:val="0"/>
      <w:marBottom w:val="0"/>
      <w:divBdr>
        <w:top w:val="none" w:sz="0" w:space="0" w:color="auto"/>
        <w:left w:val="none" w:sz="0" w:space="0" w:color="auto"/>
        <w:bottom w:val="none" w:sz="0" w:space="0" w:color="auto"/>
        <w:right w:val="none" w:sz="0" w:space="0" w:color="auto"/>
      </w:divBdr>
    </w:div>
    <w:div w:id="1471050183">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450424">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680105">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8691265">
      <w:bodyDiv w:val="1"/>
      <w:marLeft w:val="0"/>
      <w:marRight w:val="0"/>
      <w:marTop w:val="0"/>
      <w:marBottom w:val="0"/>
      <w:divBdr>
        <w:top w:val="none" w:sz="0" w:space="0" w:color="auto"/>
        <w:left w:val="none" w:sz="0" w:space="0" w:color="auto"/>
        <w:bottom w:val="none" w:sz="0" w:space="0" w:color="auto"/>
        <w:right w:val="none" w:sz="0" w:space="0" w:color="auto"/>
      </w:divBdr>
    </w:div>
    <w:div w:id="1479347661">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683896">
      <w:bodyDiv w:val="1"/>
      <w:marLeft w:val="0"/>
      <w:marRight w:val="0"/>
      <w:marTop w:val="0"/>
      <w:marBottom w:val="0"/>
      <w:divBdr>
        <w:top w:val="none" w:sz="0" w:space="0" w:color="auto"/>
        <w:left w:val="none" w:sz="0" w:space="0" w:color="auto"/>
        <w:bottom w:val="none" w:sz="0" w:space="0" w:color="auto"/>
        <w:right w:val="none" w:sz="0" w:space="0" w:color="auto"/>
      </w:divBdr>
    </w:div>
    <w:div w:id="148172954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5853688">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444434">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535893">
      <w:bodyDiv w:val="1"/>
      <w:marLeft w:val="0"/>
      <w:marRight w:val="0"/>
      <w:marTop w:val="0"/>
      <w:marBottom w:val="0"/>
      <w:divBdr>
        <w:top w:val="none" w:sz="0" w:space="0" w:color="auto"/>
        <w:left w:val="none" w:sz="0" w:space="0" w:color="auto"/>
        <w:bottom w:val="none" w:sz="0" w:space="0" w:color="auto"/>
        <w:right w:val="none" w:sz="0" w:space="0" w:color="auto"/>
      </w:divBdr>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405273">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69504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273108">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199641">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317849">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00521">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898308">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439522">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6719710">
      <w:bodyDiv w:val="1"/>
      <w:marLeft w:val="0"/>
      <w:marRight w:val="0"/>
      <w:marTop w:val="0"/>
      <w:marBottom w:val="0"/>
      <w:divBdr>
        <w:top w:val="none" w:sz="0" w:space="0" w:color="auto"/>
        <w:left w:val="none" w:sz="0" w:space="0" w:color="auto"/>
        <w:bottom w:val="none" w:sz="0" w:space="0" w:color="auto"/>
        <w:right w:val="none" w:sz="0" w:space="0" w:color="auto"/>
      </w:divBdr>
    </w:div>
    <w:div w:id="1567759986">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162091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014145">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878703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443437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1628">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232815">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200018">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130407">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19948913">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110743">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545496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6810006">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29304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22567">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25542">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292448">
      <w:bodyDiv w:val="1"/>
      <w:marLeft w:val="0"/>
      <w:marRight w:val="0"/>
      <w:marTop w:val="0"/>
      <w:marBottom w:val="0"/>
      <w:divBdr>
        <w:top w:val="none" w:sz="0" w:space="0" w:color="auto"/>
        <w:left w:val="none" w:sz="0" w:space="0" w:color="auto"/>
        <w:bottom w:val="none" w:sz="0" w:space="0" w:color="auto"/>
        <w:right w:val="none" w:sz="0" w:space="0" w:color="auto"/>
      </w:divBdr>
    </w:div>
    <w:div w:id="1638296655">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2072485">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721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360586">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4987254">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88322">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347722">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821578">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716889">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294707">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838901">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88705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304781">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73230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2902312">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10204">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963619">
      <w:bodyDiv w:val="1"/>
      <w:marLeft w:val="0"/>
      <w:marRight w:val="0"/>
      <w:marTop w:val="0"/>
      <w:marBottom w:val="0"/>
      <w:divBdr>
        <w:top w:val="none" w:sz="0" w:space="0" w:color="auto"/>
        <w:left w:val="none" w:sz="0" w:space="0" w:color="auto"/>
        <w:bottom w:val="none" w:sz="0" w:space="0" w:color="auto"/>
        <w:right w:val="none" w:sz="0" w:space="0" w:color="auto"/>
      </w:divBdr>
    </w:div>
    <w:div w:id="1735077817">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4743">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326766">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079216">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624073">
      <w:bodyDiv w:val="1"/>
      <w:marLeft w:val="0"/>
      <w:marRight w:val="0"/>
      <w:marTop w:val="0"/>
      <w:marBottom w:val="0"/>
      <w:divBdr>
        <w:top w:val="none" w:sz="0" w:space="0" w:color="auto"/>
        <w:left w:val="none" w:sz="0" w:space="0" w:color="auto"/>
        <w:bottom w:val="none" w:sz="0" w:space="0" w:color="auto"/>
        <w:right w:val="none" w:sz="0" w:space="0" w:color="auto"/>
      </w:divBdr>
    </w:div>
    <w:div w:id="1753774606">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57215">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537959">
      <w:bodyDiv w:val="1"/>
      <w:marLeft w:val="0"/>
      <w:marRight w:val="0"/>
      <w:marTop w:val="0"/>
      <w:marBottom w:val="0"/>
      <w:divBdr>
        <w:top w:val="none" w:sz="0" w:space="0" w:color="auto"/>
        <w:left w:val="none" w:sz="0" w:space="0" w:color="auto"/>
        <w:bottom w:val="none" w:sz="0" w:space="0" w:color="auto"/>
        <w:right w:val="none" w:sz="0" w:space="0" w:color="auto"/>
      </w:divBdr>
    </w:div>
    <w:div w:id="1767773826">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732166">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55429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966163">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639875">
      <w:bodyDiv w:val="1"/>
      <w:marLeft w:val="0"/>
      <w:marRight w:val="0"/>
      <w:marTop w:val="0"/>
      <w:marBottom w:val="0"/>
      <w:divBdr>
        <w:top w:val="none" w:sz="0" w:space="0" w:color="auto"/>
        <w:left w:val="none" w:sz="0" w:space="0" w:color="auto"/>
        <w:bottom w:val="none" w:sz="0" w:space="0" w:color="auto"/>
        <w:right w:val="none" w:sz="0" w:space="0" w:color="auto"/>
      </w:divBdr>
    </w:div>
    <w:div w:id="179556029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8471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0171934">
      <w:bodyDiv w:val="1"/>
      <w:marLeft w:val="0"/>
      <w:marRight w:val="0"/>
      <w:marTop w:val="0"/>
      <w:marBottom w:val="0"/>
      <w:divBdr>
        <w:top w:val="none" w:sz="0" w:space="0" w:color="auto"/>
        <w:left w:val="none" w:sz="0" w:space="0" w:color="auto"/>
        <w:bottom w:val="none" w:sz="0" w:space="0" w:color="auto"/>
        <w:right w:val="none" w:sz="0" w:space="0" w:color="auto"/>
      </w:divBdr>
    </w:div>
    <w:div w:id="1811022285">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214181">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6676024">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5992963">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08012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924566">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147219">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59683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631926">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35780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7035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8415124">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842564">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667018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048745">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477374">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110645">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697397">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665057">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484354">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180814">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7810540">
      <w:bodyDiv w:val="1"/>
      <w:marLeft w:val="0"/>
      <w:marRight w:val="0"/>
      <w:marTop w:val="0"/>
      <w:marBottom w:val="0"/>
      <w:divBdr>
        <w:top w:val="none" w:sz="0" w:space="0" w:color="auto"/>
        <w:left w:val="none" w:sz="0" w:space="0" w:color="auto"/>
        <w:bottom w:val="none" w:sz="0" w:space="0" w:color="auto"/>
        <w:right w:val="none" w:sz="0" w:space="0" w:color="auto"/>
      </w:divBdr>
    </w:div>
    <w:div w:id="196850824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358446">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651599">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744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5991">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033649">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4130">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235187">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758717">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233875">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5862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501128">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05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461149">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273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521383">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6615183">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534954">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210134">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83786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201458">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744482">
      <w:bodyDiv w:val="1"/>
      <w:marLeft w:val="0"/>
      <w:marRight w:val="0"/>
      <w:marTop w:val="0"/>
      <w:marBottom w:val="0"/>
      <w:divBdr>
        <w:top w:val="none" w:sz="0" w:space="0" w:color="auto"/>
        <w:left w:val="none" w:sz="0" w:space="0" w:color="auto"/>
        <w:bottom w:val="none" w:sz="0" w:space="0" w:color="auto"/>
        <w:right w:val="none" w:sz="0" w:space="0" w:color="auto"/>
      </w:divBdr>
    </w:div>
    <w:div w:id="2099474209">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637687">
      <w:bodyDiv w:val="1"/>
      <w:marLeft w:val="0"/>
      <w:marRight w:val="0"/>
      <w:marTop w:val="0"/>
      <w:marBottom w:val="0"/>
      <w:divBdr>
        <w:top w:val="none" w:sz="0" w:space="0" w:color="auto"/>
        <w:left w:val="none" w:sz="0" w:space="0" w:color="auto"/>
        <w:bottom w:val="none" w:sz="0" w:space="0" w:color="auto"/>
        <w:right w:val="none" w:sz="0" w:space="0" w:color="auto"/>
      </w:divBdr>
    </w:div>
    <w:div w:id="2104721359">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718688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585158">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635554">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402">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2360740">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70761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149415">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51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ntofocal.gov.ar/formularios/registro_arg02.php" TargetMode="External"/><Relationship Id="rId18" Type="http://schemas.openxmlformats.org/officeDocument/2006/relationships/hyperlink" Target="mailto:sofia.pacheco@economia.gob.mx" TargetMode="External"/><Relationship Id="rId26" Type="http://schemas.openxmlformats.org/officeDocument/2006/relationships/hyperlink" Target="https://members.wto.org/crnattachments/2019/TBT/ARG/19_5831_00_e.pdf" TargetMode="External"/><Relationship Id="rId39" Type="http://schemas.openxmlformats.org/officeDocument/2006/relationships/hyperlink" Target="http://pesquisa.in.gov.br/imprensa/jsp/visualiza/index.jsp?data=21/10/2019&amp;jornal=515&amp;pagina=73&amp;totalArquivos=83" TargetMode="External"/><Relationship Id="rId21" Type="http://schemas.openxmlformats.org/officeDocument/2006/relationships/hyperlink" Target="https://members.wto.org/crnattachments/2019/TBT/MEX/19_5618_00_s.pdf" TargetMode="External"/><Relationship Id="rId34" Type="http://schemas.openxmlformats.org/officeDocument/2006/relationships/hyperlink" Target="https://members.wto.org/crnattachments/2019/TBT/USA/19_5979_00_e.pdf" TargetMode="External"/><Relationship Id="rId42" Type="http://schemas.openxmlformats.org/officeDocument/2006/relationships/hyperlink" Target="https://members.wto.org/crnattachments/2019/TBT/USA/19_6043_00_e.pdf" TargetMode="External"/><Relationship Id="rId47" Type="http://schemas.openxmlformats.org/officeDocument/2006/relationships/hyperlink" Target="https://webstore.unbs.go.ug/" TargetMode="External"/><Relationship Id="rId50" Type="http://schemas.openxmlformats.org/officeDocument/2006/relationships/hyperlink" Target="https://www.govinfo.gov/content/pkg/FR-2019-10-25/html/2019-23305.htm" TargetMode="External"/><Relationship Id="rId55" Type="http://schemas.openxmlformats.org/officeDocument/2006/relationships/hyperlink" Target="https://www.govinfo.gov/content/pkg/FR-2019-10-28/pdf/2019-23379.pdf"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conomia.gob.mx/comunidad-negocios/normalizacion/catalogo-mexicano-de-normas" TargetMode="External"/><Relationship Id="rId20" Type="http://schemas.openxmlformats.org/officeDocument/2006/relationships/hyperlink" Target="http://www.dof.gob.mx/nota_detalle.php?codigo=5575205&amp;fecha=11/10/2019" TargetMode="External"/><Relationship Id="rId29" Type="http://schemas.openxmlformats.org/officeDocument/2006/relationships/hyperlink" Target="https://webstore.unbs.go.ug/" TargetMode="External"/><Relationship Id="rId41" Type="http://schemas.openxmlformats.org/officeDocument/2006/relationships/hyperlink" Target="https://members.wto.org/crnattachments/2019/TBT/USA/19_6044_00_e.pdf" TargetMode="External"/><Relationship Id="rId54" Type="http://schemas.openxmlformats.org/officeDocument/2006/relationships/hyperlink" Target="https://www.govinfo.gov/content/pkg/FR-2019-10-28/html/2019-23379.htm" TargetMode="External"/><Relationship Id="rId62" Type="http://schemas.openxmlformats.org/officeDocument/2006/relationships/hyperlink" Target="https://members.wto.org/crnattachments/2019/TBT/TPKM/19_6282_00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TBT/USA/19_5594_00_e.pdf" TargetMode="External"/><Relationship Id="rId24" Type="http://schemas.openxmlformats.org/officeDocument/2006/relationships/hyperlink" Target="https://members.wto.org/crnattachments/2019/TBT/BOL/19_5815_00_s.pdf" TargetMode="External"/><Relationship Id="rId32" Type="http://schemas.openxmlformats.org/officeDocument/2006/relationships/hyperlink" Target="https://www.govinfo.gov/content/pkg/FR-2019-10-22/html/2019-22537.htm" TargetMode="External"/><Relationship Id="rId37" Type="http://schemas.openxmlformats.org/officeDocument/2006/relationships/hyperlink" Target="https://members.wto.org/crnattachments/2019/TBT/TPKM/19_6018_00_e.pdf" TargetMode="External"/><Relationship Id="rId40" Type="http://schemas.openxmlformats.org/officeDocument/2006/relationships/hyperlink" Target="http://pesquisa.in.gov.br/imprensa/jsp/visualiza/index.jsp?data=21/10/2019&amp;jornal=515&amp;pagina=73&amp;totalArquivos=83" TargetMode="External"/><Relationship Id="rId45" Type="http://schemas.openxmlformats.org/officeDocument/2006/relationships/hyperlink" Target="http://formsus.datasus.gov.br/site/formulario.php?id_aplicacao=50936" TargetMode="External"/><Relationship Id="rId53" Type="http://schemas.openxmlformats.org/officeDocument/2006/relationships/hyperlink" Target="https://members.wto.org/crnattachments/2019/TBT/USA/19_6156_00_e.pdf" TargetMode="External"/><Relationship Id="rId58" Type="http://schemas.openxmlformats.org/officeDocument/2006/relationships/hyperlink" Target="https://www.govinfo.gov/content/pkg/FR-2019-10-30/pdf/2019-23505.pdf" TargetMode="External"/><Relationship Id="rId5" Type="http://schemas.openxmlformats.org/officeDocument/2006/relationships/settings" Target="settings.xml"/><Relationship Id="rId15" Type="http://schemas.openxmlformats.org/officeDocument/2006/relationships/hyperlink" Target="mailto:rebeca.rodriguez@economia.gob.mx" TargetMode="External"/><Relationship Id="rId23" Type="http://schemas.openxmlformats.org/officeDocument/2006/relationships/hyperlink" Target="https://members.wto.org/crnattachments/2019/TBT/BOL/19_5774_00_s.pdf" TargetMode="External"/><Relationship Id="rId28" Type="http://schemas.openxmlformats.org/officeDocument/2006/relationships/hyperlink" Target="https://webstore.unbs.go.ug/" TargetMode="External"/><Relationship Id="rId36" Type="http://schemas.openxmlformats.org/officeDocument/2006/relationships/hyperlink" Target="http://pesquisa.in.gov.br/imprensa/jsp/visualiza/index.jsp?data=21/10/2019&amp;jornal=515&amp;pagina=73&amp;totalArquivos=83" TargetMode="External"/><Relationship Id="rId49" Type="http://schemas.openxmlformats.org/officeDocument/2006/relationships/hyperlink" Target="http://pesquisa.in.gov.br/imprensa/jsp/visualiza/index.jsp?data=24/10/2019&amp;jornal=515&amp;pagina=2&amp;totalArquivos=97" TargetMode="External"/><Relationship Id="rId57" Type="http://schemas.openxmlformats.org/officeDocument/2006/relationships/hyperlink" Target="https://www.govinfo.gov/content/pkg/FR-2019-10-30/html/2019-23505.htm" TargetMode="External"/><Relationship Id="rId61" Type="http://schemas.openxmlformats.org/officeDocument/2006/relationships/hyperlink" Target="https://members.wto.org/crnattachments/2019/TBT/TPKM/19_6282_00_x.pdf" TargetMode="External"/><Relationship Id="rId10" Type="http://schemas.openxmlformats.org/officeDocument/2006/relationships/hyperlink" Target="https://www.govinfo.gov/content/pkg/FR-2019-10-08/pdf/2019-21719.pdf" TargetMode="External"/><Relationship Id="rId19" Type="http://schemas.openxmlformats.org/officeDocument/2006/relationships/hyperlink" Target="mailto:jose.ramosr@economia.gob.mx" TargetMode="External"/><Relationship Id="rId31" Type="http://schemas.openxmlformats.org/officeDocument/2006/relationships/hyperlink" Target="https://www.productsafety.gov.au/product-safety-laws/safety-standards-bans/safety-investigations/quad-bike-safety-investigation" TargetMode="External"/><Relationship Id="rId44" Type="http://schemas.openxmlformats.org/officeDocument/2006/relationships/hyperlink" Target="http://formsus.datasus.gov.br/site/formulario.php?id_aplicacao=51499" TargetMode="External"/><Relationship Id="rId52" Type="http://schemas.openxmlformats.org/officeDocument/2006/relationships/hyperlink" Target="http://www.govinfo.gov/content/pkg/FR-2019-10-25/pdf/2019-23305.pdf" TargetMode="External"/><Relationship Id="rId60" Type="http://schemas.openxmlformats.org/officeDocument/2006/relationships/hyperlink" Target="https://webstore.unbs.go.ug/" TargetMode="External"/><Relationship Id="rId4" Type="http://schemas.microsoft.com/office/2007/relationships/stylesWithEffects" Target="stylesWithEffects.xml"/><Relationship Id="rId9" Type="http://schemas.openxmlformats.org/officeDocument/2006/relationships/hyperlink" Target="https://www.govinfo.gov/content/pkg/FR-2019-10-08/html/2019-21719.htm" TargetMode="External"/><Relationship Id="rId14" Type="http://schemas.openxmlformats.org/officeDocument/2006/relationships/hyperlink" Target="https://members.wto.org/crnattachments/2019/TBT/ARG/19_5592_00_s.pdf" TargetMode="External"/><Relationship Id="rId22" Type="http://schemas.openxmlformats.org/officeDocument/2006/relationships/hyperlink" Target="http://www.puntofocal.gov.ar/formularios/registro_arg10.php" TargetMode="External"/><Relationship Id="rId27" Type="http://schemas.openxmlformats.org/officeDocument/2006/relationships/hyperlink" Target="https://webstore.unbs.go.ug/" TargetMode="External"/><Relationship Id="rId30" Type="http://schemas.openxmlformats.org/officeDocument/2006/relationships/hyperlink" Target="https://www.legislation.gov.au/Details/F2019L01321" TargetMode="External"/><Relationship Id="rId35" Type="http://schemas.openxmlformats.org/officeDocument/2006/relationships/hyperlink" Target="https://members.wto.org/crnattachments/2019/TBT/USA/19_5979_01_e.pdf" TargetMode="External"/><Relationship Id="rId43" Type="http://schemas.openxmlformats.org/officeDocument/2006/relationships/hyperlink" Target="https://webstore.unbs.go.ug/" TargetMode="External"/><Relationship Id="rId48" Type="http://schemas.openxmlformats.org/officeDocument/2006/relationships/hyperlink" Target="https://members.wto.org/crnattachments/2019/TBT/PHL/19_6063_00_e.pdf" TargetMode="External"/><Relationship Id="rId56" Type="http://schemas.openxmlformats.org/officeDocument/2006/relationships/hyperlink" Target="https://members.wto.org/crnattachments/2019/TBT/USA/19_6150_00_e.pdf"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ovinfo.gov/content/pkg/FR-2019-10-25/pdf/2019-23305.pdf" TargetMode="External"/><Relationship Id="rId3" Type="http://schemas.openxmlformats.org/officeDocument/2006/relationships/styles" Target="styles.xml"/><Relationship Id="rId12" Type="http://schemas.openxmlformats.org/officeDocument/2006/relationships/hyperlink" Target="https://www.doe.cl/PDFDoe.php?f=05102019&amp;cve=1663461" TargetMode="External"/><Relationship Id="rId17" Type="http://schemas.openxmlformats.org/officeDocument/2006/relationships/hyperlink" Target="mailto:normasomc@economia.gob.mx" TargetMode="External"/><Relationship Id="rId25" Type="http://schemas.openxmlformats.org/officeDocument/2006/relationships/hyperlink" Target="https://members.wto.org/crnattachments/2019/TBT/ARG/19_5832_00_e.pdf" TargetMode="External"/><Relationship Id="rId33" Type="http://schemas.openxmlformats.org/officeDocument/2006/relationships/hyperlink" Target="https://www.govinfo.gov/content/pkg/FR-2019-10-22/pdf/2019-22537.pdf" TargetMode="External"/><Relationship Id="rId38" Type="http://schemas.openxmlformats.org/officeDocument/2006/relationships/hyperlink" Target="https://members.wto.org/crnattachments/2019/TBT/TPKM/19_6018_00_x.pdf" TargetMode="External"/><Relationship Id="rId46" Type="http://schemas.openxmlformats.org/officeDocument/2006/relationships/hyperlink" Target="https://webstore.unbs.go.ug/" TargetMode="External"/><Relationship Id="rId59" Type="http://schemas.openxmlformats.org/officeDocument/2006/relationships/hyperlink" Target="https://members.wto.org/crnattachments/2019/TBT/USA/19_6152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5025-7CB8-44B6-B9A0-9D94231A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9661</TotalTime>
  <Pages>74</Pages>
  <Words>22871</Words>
  <Characters>130370</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152936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1688</cp:revision>
  <cp:lastPrinted>2019-05-29T04:59:00Z</cp:lastPrinted>
  <dcterms:created xsi:type="dcterms:W3CDTF">2018-08-28T10:58:00Z</dcterms:created>
  <dcterms:modified xsi:type="dcterms:W3CDTF">2019-11-20T06:29:00Z</dcterms:modified>
</cp:coreProperties>
</file>