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28184E" w:rsidRDefault="00834D24" w:rsidP="0028184E">
      <w:pPr>
        <w:pStyle w:val="4"/>
        <w:jc w:val="center"/>
        <w:rPr>
          <w:b/>
          <w:spacing w:val="-20"/>
          <w:sz w:val="24"/>
          <w:szCs w:val="24"/>
          <w:lang w:val="kk-KZ"/>
        </w:rPr>
      </w:pPr>
      <w:r w:rsidRPr="0028184E">
        <w:rPr>
          <w:b/>
          <w:spacing w:val="-20"/>
          <w:sz w:val="24"/>
          <w:szCs w:val="24"/>
        </w:rPr>
        <w:t xml:space="preserve">Реестр </w:t>
      </w:r>
      <w:r w:rsidRPr="0028184E">
        <w:rPr>
          <w:b/>
          <w:sz w:val="24"/>
          <w:szCs w:val="24"/>
        </w:rPr>
        <w:t>уведомлений</w:t>
      </w:r>
      <w:r w:rsidRPr="0028184E">
        <w:rPr>
          <w:b/>
          <w:spacing w:val="-20"/>
          <w:sz w:val="24"/>
          <w:szCs w:val="24"/>
        </w:rPr>
        <w:t>,</w:t>
      </w:r>
    </w:p>
    <w:p w:rsidR="00834D24" w:rsidRPr="0028184E" w:rsidRDefault="00834D24" w:rsidP="0028184E">
      <w:pPr>
        <w:pStyle w:val="a4"/>
        <w:outlineLvl w:val="0"/>
        <w:rPr>
          <w:color w:val="000000"/>
          <w:spacing w:val="-20"/>
          <w:szCs w:val="24"/>
          <w:lang w:val="kk-KZ"/>
        </w:rPr>
      </w:pPr>
      <w:proofErr w:type="gramStart"/>
      <w:r w:rsidRPr="0028184E">
        <w:rPr>
          <w:color w:val="000000"/>
          <w:spacing w:val="-20"/>
          <w:szCs w:val="24"/>
        </w:rPr>
        <w:t>опубликованных</w:t>
      </w:r>
      <w:proofErr w:type="gramEnd"/>
      <w:r w:rsidRPr="0028184E">
        <w:rPr>
          <w:szCs w:val="24"/>
        </w:rPr>
        <w:t xml:space="preserve"> Комитетом </w:t>
      </w:r>
      <w:r w:rsidRPr="0028184E">
        <w:rPr>
          <w:spacing w:val="-20"/>
          <w:szCs w:val="24"/>
          <w:lang w:val="kk-KZ"/>
        </w:rPr>
        <w:t xml:space="preserve">по </w:t>
      </w:r>
      <w:r w:rsidR="00B362FB" w:rsidRPr="0028184E">
        <w:rPr>
          <w:spacing w:val="-20"/>
          <w:szCs w:val="24"/>
          <w:lang w:val="kk-KZ"/>
        </w:rPr>
        <w:t>санитарным и фитосанитарным мерам</w:t>
      </w:r>
      <w:r w:rsidRPr="0028184E">
        <w:rPr>
          <w:color w:val="000000"/>
          <w:spacing w:val="-20"/>
          <w:szCs w:val="24"/>
          <w:lang w:val="kk-KZ"/>
        </w:rPr>
        <w:t>,</w:t>
      </w:r>
    </w:p>
    <w:p w:rsidR="00834D24" w:rsidRPr="0028184E" w:rsidRDefault="00DF128F" w:rsidP="0028184E">
      <w:pPr>
        <w:pStyle w:val="a4"/>
        <w:outlineLvl w:val="0"/>
        <w:rPr>
          <w:color w:val="000000"/>
          <w:szCs w:val="24"/>
        </w:rPr>
      </w:pPr>
      <w:r w:rsidRPr="0028184E">
        <w:rPr>
          <w:color w:val="000000"/>
          <w:szCs w:val="24"/>
        </w:rPr>
        <w:t xml:space="preserve">с </w:t>
      </w:r>
      <w:r w:rsidR="00272509" w:rsidRPr="0028184E">
        <w:rPr>
          <w:color w:val="000000"/>
          <w:szCs w:val="24"/>
        </w:rPr>
        <w:t>10</w:t>
      </w:r>
      <w:r w:rsidR="00834D24" w:rsidRPr="0028184E">
        <w:rPr>
          <w:color w:val="000000"/>
          <w:szCs w:val="24"/>
        </w:rPr>
        <w:t xml:space="preserve"> </w:t>
      </w:r>
      <w:r w:rsidR="00272509" w:rsidRPr="0028184E">
        <w:rPr>
          <w:color w:val="000000"/>
          <w:szCs w:val="24"/>
          <w:lang w:val="kk-KZ"/>
        </w:rPr>
        <w:t>сентября</w:t>
      </w:r>
      <w:r w:rsidR="00272509" w:rsidRPr="0028184E">
        <w:rPr>
          <w:color w:val="000000"/>
          <w:szCs w:val="24"/>
        </w:rPr>
        <w:t xml:space="preserve"> </w:t>
      </w:r>
      <w:r w:rsidR="00834D24" w:rsidRPr="0028184E">
        <w:rPr>
          <w:color w:val="000000"/>
          <w:szCs w:val="24"/>
        </w:rPr>
        <w:t xml:space="preserve">по </w:t>
      </w:r>
      <w:r w:rsidR="00A4513D" w:rsidRPr="0028184E">
        <w:rPr>
          <w:color w:val="000000"/>
          <w:szCs w:val="24"/>
        </w:rPr>
        <w:t>10</w:t>
      </w:r>
      <w:r w:rsidR="00834D24" w:rsidRPr="0028184E">
        <w:rPr>
          <w:color w:val="000000"/>
          <w:szCs w:val="24"/>
          <w:lang w:val="kk-KZ"/>
        </w:rPr>
        <w:t xml:space="preserve"> </w:t>
      </w:r>
      <w:r w:rsidR="00272509" w:rsidRPr="0028184E">
        <w:rPr>
          <w:color w:val="000000"/>
          <w:szCs w:val="24"/>
          <w:lang w:val="kk-KZ"/>
        </w:rPr>
        <w:t>октября</w:t>
      </w:r>
      <w:r w:rsidR="00834D24" w:rsidRPr="0028184E">
        <w:rPr>
          <w:color w:val="000000"/>
          <w:szCs w:val="24"/>
        </w:rPr>
        <w:t xml:space="preserve"> 2019 г.</w:t>
      </w:r>
    </w:p>
    <w:p w:rsidR="0019013D" w:rsidRPr="0028184E" w:rsidRDefault="0019013D" w:rsidP="0028184E">
      <w:pPr>
        <w:pStyle w:val="a4"/>
        <w:jc w:val="both"/>
        <w:outlineLvl w:val="0"/>
        <w:rPr>
          <w:b w:val="0"/>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26"/>
        <w:gridCol w:w="2552"/>
        <w:gridCol w:w="5386"/>
        <w:gridCol w:w="2268"/>
      </w:tblGrid>
      <w:tr w:rsidR="00C9550A" w:rsidRPr="0028184E" w:rsidTr="00F92372">
        <w:trPr>
          <w:trHeight w:val="144"/>
        </w:trPr>
        <w:tc>
          <w:tcPr>
            <w:tcW w:w="426" w:type="dxa"/>
            <w:vMerge w:val="restart"/>
            <w:shd w:val="clear" w:color="auto" w:fill="auto"/>
          </w:tcPr>
          <w:p w:rsidR="00C9550A" w:rsidRPr="0028184E" w:rsidRDefault="00C9550A" w:rsidP="0028184E">
            <w:pPr>
              <w:jc w:val="both"/>
              <w:rPr>
                <w:b/>
                <w:sz w:val="24"/>
                <w:szCs w:val="24"/>
              </w:rPr>
            </w:pPr>
            <w:r w:rsidRPr="0028184E">
              <w:rPr>
                <w:b/>
                <w:sz w:val="24"/>
                <w:szCs w:val="24"/>
              </w:rPr>
              <w:t xml:space="preserve">№ </w:t>
            </w:r>
          </w:p>
          <w:p w:rsidR="003B4A30" w:rsidRPr="0028184E" w:rsidRDefault="003B4A30" w:rsidP="0028184E">
            <w:pPr>
              <w:jc w:val="both"/>
              <w:rPr>
                <w:b/>
                <w:sz w:val="24"/>
                <w:szCs w:val="24"/>
                <w:lang w:val="en-US"/>
              </w:rPr>
            </w:pPr>
          </w:p>
        </w:tc>
        <w:tc>
          <w:tcPr>
            <w:tcW w:w="2552" w:type="dxa"/>
            <w:shd w:val="clear" w:color="auto" w:fill="auto"/>
          </w:tcPr>
          <w:p w:rsidR="00C9550A" w:rsidRPr="0028184E" w:rsidRDefault="00C9550A" w:rsidP="0028184E">
            <w:pPr>
              <w:pBdr>
                <w:between w:val="single" w:sz="6" w:space="1" w:color="auto"/>
              </w:pBdr>
              <w:jc w:val="center"/>
              <w:rPr>
                <w:b/>
                <w:sz w:val="24"/>
                <w:szCs w:val="24"/>
              </w:rPr>
            </w:pPr>
            <w:r w:rsidRPr="0028184E">
              <w:rPr>
                <w:b/>
                <w:sz w:val="24"/>
                <w:szCs w:val="24"/>
              </w:rPr>
              <w:t>№ уведомления</w:t>
            </w:r>
          </w:p>
        </w:tc>
        <w:tc>
          <w:tcPr>
            <w:tcW w:w="5386" w:type="dxa"/>
            <w:shd w:val="clear" w:color="auto" w:fill="auto"/>
          </w:tcPr>
          <w:p w:rsidR="00C9550A" w:rsidRPr="0028184E" w:rsidRDefault="00C9550A" w:rsidP="0028184E">
            <w:pPr>
              <w:pBdr>
                <w:between w:val="single" w:sz="6" w:space="1" w:color="auto"/>
              </w:pBdr>
              <w:jc w:val="center"/>
              <w:rPr>
                <w:b/>
                <w:sz w:val="24"/>
                <w:szCs w:val="24"/>
              </w:rPr>
            </w:pPr>
            <w:r w:rsidRPr="0028184E">
              <w:rPr>
                <w:b/>
                <w:sz w:val="24"/>
                <w:szCs w:val="24"/>
              </w:rPr>
              <w:t>Наименование документа</w:t>
            </w:r>
          </w:p>
        </w:tc>
        <w:tc>
          <w:tcPr>
            <w:tcW w:w="2268" w:type="dxa"/>
            <w:shd w:val="clear" w:color="auto" w:fill="auto"/>
          </w:tcPr>
          <w:p w:rsidR="00C9550A" w:rsidRPr="0028184E" w:rsidRDefault="00C9550A" w:rsidP="0028184E">
            <w:pPr>
              <w:pBdr>
                <w:between w:val="single" w:sz="6" w:space="1" w:color="auto"/>
              </w:pBdr>
              <w:jc w:val="both"/>
              <w:rPr>
                <w:b/>
                <w:sz w:val="24"/>
                <w:szCs w:val="24"/>
              </w:rPr>
            </w:pPr>
            <w:r w:rsidRPr="0028184E">
              <w:rPr>
                <w:b/>
                <w:sz w:val="24"/>
                <w:szCs w:val="24"/>
              </w:rPr>
              <w:t>Окончательная дата для подачи комментариев</w:t>
            </w:r>
          </w:p>
        </w:tc>
      </w:tr>
      <w:tr w:rsidR="00C9550A" w:rsidRPr="0028184E" w:rsidTr="00F92372">
        <w:trPr>
          <w:trHeight w:val="144"/>
        </w:trPr>
        <w:tc>
          <w:tcPr>
            <w:tcW w:w="426" w:type="dxa"/>
            <w:vMerge/>
            <w:shd w:val="clear" w:color="auto" w:fill="auto"/>
          </w:tcPr>
          <w:p w:rsidR="00C9550A" w:rsidRPr="0028184E" w:rsidRDefault="00C9550A" w:rsidP="0028184E">
            <w:pPr>
              <w:numPr>
                <w:ilvl w:val="0"/>
                <w:numId w:val="1"/>
              </w:numPr>
              <w:ind w:left="0" w:firstLine="0"/>
              <w:jc w:val="both"/>
              <w:rPr>
                <w:b/>
                <w:sz w:val="24"/>
                <w:szCs w:val="24"/>
              </w:rPr>
            </w:pPr>
          </w:p>
        </w:tc>
        <w:tc>
          <w:tcPr>
            <w:tcW w:w="2552" w:type="dxa"/>
            <w:shd w:val="clear" w:color="auto" w:fill="auto"/>
          </w:tcPr>
          <w:p w:rsidR="00C9550A" w:rsidRPr="0028184E" w:rsidRDefault="00C9550A" w:rsidP="0028184E">
            <w:pPr>
              <w:pBdr>
                <w:between w:val="single" w:sz="6" w:space="1" w:color="auto"/>
              </w:pBdr>
              <w:jc w:val="center"/>
              <w:rPr>
                <w:b/>
                <w:sz w:val="24"/>
                <w:szCs w:val="24"/>
              </w:rPr>
            </w:pPr>
            <w:r w:rsidRPr="0028184E">
              <w:rPr>
                <w:b/>
                <w:sz w:val="24"/>
                <w:szCs w:val="24"/>
              </w:rPr>
              <w:t>Дата</w:t>
            </w:r>
          </w:p>
        </w:tc>
        <w:tc>
          <w:tcPr>
            <w:tcW w:w="5386" w:type="dxa"/>
            <w:shd w:val="clear" w:color="auto" w:fill="auto"/>
          </w:tcPr>
          <w:p w:rsidR="00C9550A" w:rsidRPr="0028184E" w:rsidRDefault="00C9550A" w:rsidP="0028184E">
            <w:pPr>
              <w:pBdr>
                <w:between w:val="single" w:sz="6" w:space="1" w:color="auto"/>
              </w:pBdr>
              <w:jc w:val="center"/>
              <w:rPr>
                <w:b/>
                <w:sz w:val="24"/>
                <w:szCs w:val="24"/>
              </w:rPr>
            </w:pPr>
            <w:r w:rsidRPr="0028184E">
              <w:rPr>
                <w:b/>
                <w:sz w:val="24"/>
                <w:szCs w:val="24"/>
              </w:rPr>
              <w:t>Область распространения</w:t>
            </w:r>
          </w:p>
        </w:tc>
        <w:tc>
          <w:tcPr>
            <w:tcW w:w="2268" w:type="dxa"/>
            <w:shd w:val="clear" w:color="auto" w:fill="auto"/>
          </w:tcPr>
          <w:p w:rsidR="00C9550A" w:rsidRPr="0028184E" w:rsidRDefault="00C9550A" w:rsidP="0028184E">
            <w:pPr>
              <w:pBdr>
                <w:between w:val="single" w:sz="6" w:space="1" w:color="auto"/>
              </w:pBdr>
              <w:jc w:val="both"/>
              <w:rPr>
                <w:b/>
                <w:sz w:val="24"/>
                <w:szCs w:val="24"/>
              </w:rPr>
            </w:pPr>
          </w:p>
        </w:tc>
      </w:tr>
      <w:tr w:rsidR="00C9550A" w:rsidRPr="0028184E" w:rsidTr="00F92372">
        <w:trPr>
          <w:trHeight w:val="143"/>
        </w:trPr>
        <w:tc>
          <w:tcPr>
            <w:tcW w:w="426" w:type="dxa"/>
            <w:vMerge/>
            <w:shd w:val="clear" w:color="auto" w:fill="auto"/>
          </w:tcPr>
          <w:p w:rsidR="00C9550A" w:rsidRPr="0028184E" w:rsidRDefault="00C9550A" w:rsidP="0028184E">
            <w:pPr>
              <w:numPr>
                <w:ilvl w:val="0"/>
                <w:numId w:val="1"/>
              </w:numPr>
              <w:ind w:left="0" w:firstLine="0"/>
              <w:jc w:val="both"/>
              <w:rPr>
                <w:b/>
                <w:sz w:val="24"/>
                <w:szCs w:val="24"/>
              </w:rPr>
            </w:pPr>
          </w:p>
        </w:tc>
        <w:tc>
          <w:tcPr>
            <w:tcW w:w="2552" w:type="dxa"/>
            <w:shd w:val="clear" w:color="auto" w:fill="auto"/>
          </w:tcPr>
          <w:p w:rsidR="00C9550A" w:rsidRPr="0028184E" w:rsidRDefault="00C9550A" w:rsidP="0028184E">
            <w:pPr>
              <w:pBdr>
                <w:between w:val="single" w:sz="6" w:space="1" w:color="auto"/>
              </w:pBdr>
              <w:jc w:val="center"/>
              <w:rPr>
                <w:b/>
                <w:sz w:val="24"/>
                <w:szCs w:val="24"/>
              </w:rPr>
            </w:pPr>
            <w:r w:rsidRPr="0028184E">
              <w:rPr>
                <w:b/>
                <w:sz w:val="24"/>
                <w:szCs w:val="24"/>
              </w:rPr>
              <w:t>Страна</w:t>
            </w:r>
          </w:p>
        </w:tc>
        <w:tc>
          <w:tcPr>
            <w:tcW w:w="5386" w:type="dxa"/>
            <w:shd w:val="clear" w:color="auto" w:fill="auto"/>
          </w:tcPr>
          <w:p w:rsidR="00C9550A" w:rsidRPr="0028184E" w:rsidRDefault="00C9550A" w:rsidP="0028184E">
            <w:pPr>
              <w:pBdr>
                <w:between w:val="single" w:sz="6" w:space="1" w:color="auto"/>
              </w:pBdr>
              <w:jc w:val="center"/>
              <w:rPr>
                <w:b/>
                <w:sz w:val="24"/>
                <w:szCs w:val="24"/>
              </w:rPr>
            </w:pPr>
            <w:r w:rsidRPr="0028184E">
              <w:rPr>
                <w:b/>
                <w:sz w:val="24"/>
                <w:szCs w:val="24"/>
              </w:rPr>
              <w:t>Краткое содержание</w:t>
            </w:r>
          </w:p>
        </w:tc>
        <w:tc>
          <w:tcPr>
            <w:tcW w:w="2268" w:type="dxa"/>
            <w:shd w:val="clear" w:color="auto" w:fill="auto"/>
          </w:tcPr>
          <w:p w:rsidR="00C9550A" w:rsidRPr="0028184E" w:rsidRDefault="00C9550A" w:rsidP="0028184E">
            <w:pPr>
              <w:pBdr>
                <w:between w:val="single" w:sz="6" w:space="1" w:color="auto"/>
              </w:pBdr>
              <w:jc w:val="both"/>
              <w:rPr>
                <w:b/>
                <w:sz w:val="24"/>
                <w:szCs w:val="24"/>
              </w:rPr>
            </w:pPr>
          </w:p>
        </w:tc>
      </w:tr>
      <w:tr w:rsidR="0041630B" w:rsidRPr="0028184E" w:rsidTr="00F92372">
        <w:trPr>
          <w:trHeight w:val="361"/>
        </w:trPr>
        <w:tc>
          <w:tcPr>
            <w:tcW w:w="426" w:type="dxa"/>
            <w:vMerge w:val="restart"/>
            <w:shd w:val="clear" w:color="auto" w:fill="auto"/>
          </w:tcPr>
          <w:p w:rsidR="0041630B" w:rsidRPr="0028184E" w:rsidRDefault="0041630B" w:rsidP="0028184E">
            <w:pPr>
              <w:numPr>
                <w:ilvl w:val="0"/>
                <w:numId w:val="3"/>
              </w:numPr>
              <w:ind w:left="0" w:firstLine="0"/>
              <w:jc w:val="both"/>
              <w:rPr>
                <w:sz w:val="24"/>
                <w:szCs w:val="24"/>
                <w:lang w:val="kk-KZ"/>
              </w:rPr>
            </w:pPr>
          </w:p>
        </w:tc>
        <w:tc>
          <w:tcPr>
            <w:tcW w:w="2552" w:type="dxa"/>
            <w:shd w:val="clear" w:color="auto" w:fill="auto"/>
          </w:tcPr>
          <w:p w:rsidR="00A572B5" w:rsidRPr="0028184E" w:rsidRDefault="00A572B5" w:rsidP="0028184E">
            <w:pPr>
              <w:jc w:val="right"/>
              <w:rPr>
                <w:b/>
                <w:sz w:val="24"/>
                <w:szCs w:val="24"/>
                <w:lang w:val="en-US"/>
              </w:rPr>
            </w:pPr>
            <w:bookmarkStart w:id="0" w:name="bmkSymbols"/>
            <w:r w:rsidRPr="0028184E">
              <w:rPr>
                <w:b/>
                <w:sz w:val="24"/>
                <w:szCs w:val="24"/>
                <w:lang w:val="en-US"/>
              </w:rPr>
              <w:t>G/SPS/N/KOR/248/Add.16</w:t>
            </w:r>
            <w:bookmarkEnd w:id="0"/>
          </w:p>
          <w:p w:rsidR="0041630B" w:rsidRPr="0028184E" w:rsidRDefault="0041630B" w:rsidP="0028184E">
            <w:pPr>
              <w:pBdr>
                <w:between w:val="single" w:sz="6" w:space="1" w:color="auto"/>
              </w:pBdr>
              <w:jc w:val="both"/>
              <w:rPr>
                <w:sz w:val="24"/>
                <w:szCs w:val="24"/>
                <w:lang w:val="en-US"/>
              </w:rPr>
            </w:pPr>
          </w:p>
        </w:tc>
        <w:tc>
          <w:tcPr>
            <w:tcW w:w="5386" w:type="dxa"/>
            <w:shd w:val="clear" w:color="auto" w:fill="auto"/>
          </w:tcPr>
          <w:p w:rsidR="006D77D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6F3C23"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Следующая информация от 10 сентября 2019 года, распространяется по просьбе делегации Республики Корея. Добавление в список запрещенных растений-хозяев.</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Агентство карантина и инспекции животных и растений (APQA), Министерство продовольствия, сельского, лесного и рыбного хозяйства (MAFRA) в Республике Корея, добавило растения-хозяева Radopholus similis, одного из запрещенных карантинных вредных организмов Республики Корея по результатам анализа фитосанитарного риска (АФР).</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Ввоз живых подземных частей растений Homalomena spp. из регионов, указанных ниже, будут запрещены к отправке с фитосанитарным сертификатом, отправленных 6 сентября 2019 года и после этой даты.</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Охватываемые продукты: соответствующие части растений-хозяев (доступны на английском языке, 2 страницы), связанные с Radopholus similis</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Регионы или страны, которые могут быть затронуты, насколько это уместно или практически осуществимо:</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w:t>
            </w:r>
            <w:r w:rsidRPr="0028184E">
              <w:rPr>
                <w:sz w:val="24"/>
                <w:szCs w:val="24"/>
                <w:lang w:val="kk-KZ"/>
              </w:rPr>
              <w:tab/>
              <w:t>Северная Америка: Канада, Мексика, соединенные Штаты Америки</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w:t>
            </w:r>
            <w:r w:rsidRPr="0028184E">
              <w:rPr>
                <w:sz w:val="24"/>
                <w:szCs w:val="24"/>
                <w:lang w:val="kk-KZ"/>
              </w:rPr>
              <w:tab/>
              <w:t>Центральная Америка: Все страны</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w:t>
            </w:r>
            <w:r w:rsidRPr="0028184E">
              <w:rPr>
                <w:sz w:val="24"/>
                <w:szCs w:val="24"/>
                <w:lang w:val="kk-KZ"/>
              </w:rPr>
              <w:tab/>
              <w:t>Южная Америка: Все страны</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w:t>
            </w:r>
            <w:r w:rsidRPr="0028184E">
              <w:rPr>
                <w:sz w:val="24"/>
                <w:szCs w:val="24"/>
                <w:lang w:val="kk-KZ"/>
              </w:rPr>
              <w:tab/>
              <w:t>Африка: Все страны</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w:t>
            </w:r>
            <w:r w:rsidRPr="0028184E">
              <w:rPr>
                <w:sz w:val="24"/>
                <w:szCs w:val="24"/>
                <w:lang w:val="kk-KZ"/>
              </w:rPr>
              <w:tab/>
              <w:t>Азия: Бруней, Китай (зоны ограниченного доступа: город Гуанчжоу; город Маомин и город Шэньчжэнь в провинции Гуандун; провинция Фуцзянь и Гонконг, Китай), Индия, Индонезия, Ливан, Малайзия, Оман, Пакистан, Филиппины, Сингапур, Шри-Ланка, китайский Тайбэй, Таиланд, Йемен</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w:t>
            </w:r>
            <w:r w:rsidRPr="0028184E">
              <w:rPr>
                <w:sz w:val="24"/>
                <w:szCs w:val="24"/>
                <w:lang w:val="kk-KZ"/>
              </w:rPr>
              <w:tab/>
              <w:t>Европа: Бельгия, Дания, Франция, Германия, Италия, Нидерланды, Польша, Португалия, Словения</w:t>
            </w:r>
          </w:p>
          <w:p w:rsidR="00A572B5" w:rsidRPr="0028184E" w:rsidRDefault="00A572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w:t>
            </w:r>
            <w:r w:rsidRPr="0028184E">
              <w:rPr>
                <w:sz w:val="24"/>
                <w:szCs w:val="24"/>
                <w:lang w:val="kk-KZ"/>
              </w:rPr>
              <w:tab/>
              <w:t xml:space="preserve">Океания и Тихий океан: Австралия (кроме Тасмании), Острова Кука, Фиджи, Гуам, Гавайские острова, Микронезия, Новая Каледония, Новая Зеландия, Ниуэ, Остров Норфолк, Палау, Папуа-Новая Гвинея, </w:t>
            </w:r>
            <w:r w:rsidRPr="0028184E">
              <w:rPr>
                <w:sz w:val="24"/>
                <w:szCs w:val="24"/>
                <w:lang w:val="kk-KZ"/>
              </w:rPr>
              <w:lastRenderedPageBreak/>
              <w:t>Полинезия, Американское Самоа, Самоа, Соломоновы Острова Тонга</w:t>
            </w:r>
          </w:p>
        </w:tc>
        <w:tc>
          <w:tcPr>
            <w:tcW w:w="2268" w:type="dxa"/>
            <w:shd w:val="clear" w:color="auto" w:fill="auto"/>
          </w:tcPr>
          <w:p w:rsidR="0041630B" w:rsidRPr="0028184E" w:rsidRDefault="0041630B" w:rsidP="0028184E">
            <w:pPr>
              <w:jc w:val="both"/>
              <w:rPr>
                <w:sz w:val="24"/>
                <w:szCs w:val="24"/>
                <w:lang w:val="kk-KZ"/>
              </w:rPr>
            </w:pPr>
          </w:p>
        </w:tc>
      </w:tr>
      <w:tr w:rsidR="008B73A4" w:rsidRPr="0028184E" w:rsidTr="00F92372">
        <w:trPr>
          <w:trHeight w:val="361"/>
        </w:trPr>
        <w:tc>
          <w:tcPr>
            <w:tcW w:w="426" w:type="dxa"/>
            <w:vMerge/>
            <w:shd w:val="clear" w:color="auto" w:fill="auto"/>
          </w:tcPr>
          <w:p w:rsidR="008B73A4" w:rsidRPr="0028184E" w:rsidRDefault="008B73A4" w:rsidP="0028184E">
            <w:pPr>
              <w:numPr>
                <w:ilvl w:val="0"/>
                <w:numId w:val="3"/>
              </w:numPr>
              <w:ind w:left="0" w:firstLine="0"/>
              <w:jc w:val="both"/>
              <w:rPr>
                <w:sz w:val="24"/>
                <w:szCs w:val="24"/>
                <w:lang w:val="kk-KZ"/>
              </w:rPr>
            </w:pPr>
          </w:p>
        </w:tc>
        <w:tc>
          <w:tcPr>
            <w:tcW w:w="2552" w:type="dxa"/>
            <w:shd w:val="clear" w:color="auto" w:fill="auto"/>
          </w:tcPr>
          <w:p w:rsidR="008B73A4" w:rsidRPr="0028184E" w:rsidRDefault="00A572B5" w:rsidP="0028184E">
            <w:pPr>
              <w:pBdr>
                <w:between w:val="single" w:sz="6" w:space="1" w:color="auto"/>
              </w:pBdr>
              <w:jc w:val="both"/>
              <w:rPr>
                <w:sz w:val="24"/>
                <w:szCs w:val="24"/>
                <w:lang w:val="kk-KZ"/>
              </w:rPr>
            </w:pPr>
            <w:r w:rsidRPr="0028184E">
              <w:rPr>
                <w:sz w:val="24"/>
                <w:szCs w:val="24"/>
                <w:lang w:val="kk-KZ"/>
              </w:rPr>
              <w:t>10 сентября 2019 года</w:t>
            </w:r>
          </w:p>
        </w:tc>
        <w:tc>
          <w:tcPr>
            <w:tcW w:w="5386" w:type="dxa"/>
            <w:shd w:val="clear" w:color="auto" w:fill="auto"/>
          </w:tcPr>
          <w:p w:rsidR="008B73A4" w:rsidRPr="0028184E" w:rsidRDefault="008B73A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73A4" w:rsidRPr="0028184E" w:rsidRDefault="008B73A4" w:rsidP="0028184E">
            <w:pPr>
              <w:jc w:val="both"/>
              <w:rPr>
                <w:sz w:val="24"/>
                <w:szCs w:val="24"/>
                <w:lang w:val="kk-KZ"/>
              </w:rPr>
            </w:pPr>
          </w:p>
        </w:tc>
      </w:tr>
      <w:tr w:rsidR="008B73A4" w:rsidRPr="0028184E" w:rsidTr="00F92372">
        <w:trPr>
          <w:trHeight w:val="361"/>
        </w:trPr>
        <w:tc>
          <w:tcPr>
            <w:tcW w:w="426" w:type="dxa"/>
            <w:vMerge/>
            <w:shd w:val="clear" w:color="auto" w:fill="auto"/>
          </w:tcPr>
          <w:p w:rsidR="008B73A4" w:rsidRPr="0028184E" w:rsidRDefault="008B73A4" w:rsidP="0028184E">
            <w:pPr>
              <w:numPr>
                <w:ilvl w:val="0"/>
                <w:numId w:val="3"/>
              </w:numPr>
              <w:ind w:left="0" w:firstLine="0"/>
              <w:jc w:val="both"/>
              <w:rPr>
                <w:sz w:val="24"/>
                <w:szCs w:val="24"/>
                <w:lang w:val="kk-KZ"/>
              </w:rPr>
            </w:pPr>
          </w:p>
        </w:tc>
        <w:tc>
          <w:tcPr>
            <w:tcW w:w="2552" w:type="dxa"/>
            <w:shd w:val="clear" w:color="auto" w:fill="auto"/>
          </w:tcPr>
          <w:p w:rsidR="008B73A4" w:rsidRPr="0028184E" w:rsidRDefault="00A572B5" w:rsidP="0028184E">
            <w:pPr>
              <w:pBdr>
                <w:between w:val="single" w:sz="6" w:space="1" w:color="auto"/>
              </w:pBdr>
              <w:jc w:val="both"/>
              <w:rPr>
                <w:sz w:val="24"/>
                <w:szCs w:val="24"/>
                <w:lang w:val="kk-KZ"/>
              </w:rPr>
            </w:pPr>
            <w:r w:rsidRPr="0028184E">
              <w:rPr>
                <w:sz w:val="24"/>
                <w:szCs w:val="24"/>
                <w:lang w:val="kk-KZ"/>
              </w:rPr>
              <w:t>Корея</w:t>
            </w:r>
          </w:p>
        </w:tc>
        <w:tc>
          <w:tcPr>
            <w:tcW w:w="5386" w:type="dxa"/>
            <w:shd w:val="clear" w:color="auto" w:fill="auto"/>
          </w:tcPr>
          <w:p w:rsidR="008B73A4" w:rsidRPr="0028184E" w:rsidRDefault="008B73A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73A4" w:rsidRPr="0028184E" w:rsidRDefault="008B73A4" w:rsidP="0028184E">
            <w:pPr>
              <w:jc w:val="both"/>
              <w:rPr>
                <w:sz w:val="24"/>
                <w:szCs w:val="24"/>
                <w:lang w:val="kk-KZ"/>
              </w:rPr>
            </w:pPr>
          </w:p>
        </w:tc>
      </w:tr>
      <w:tr w:rsidR="00E6579A" w:rsidRPr="0028184E" w:rsidTr="00F92372">
        <w:trPr>
          <w:trHeight w:val="361"/>
        </w:trPr>
        <w:tc>
          <w:tcPr>
            <w:tcW w:w="426" w:type="dxa"/>
            <w:vMerge w:val="restart"/>
            <w:shd w:val="clear" w:color="auto" w:fill="auto"/>
          </w:tcPr>
          <w:p w:rsidR="00E6579A" w:rsidRPr="0028184E" w:rsidRDefault="00E6579A" w:rsidP="0028184E">
            <w:pPr>
              <w:numPr>
                <w:ilvl w:val="0"/>
                <w:numId w:val="3"/>
              </w:numPr>
              <w:ind w:left="0" w:firstLine="0"/>
              <w:jc w:val="both"/>
              <w:rPr>
                <w:sz w:val="24"/>
                <w:szCs w:val="24"/>
                <w:lang w:val="kk-KZ"/>
              </w:rPr>
            </w:pPr>
          </w:p>
        </w:tc>
        <w:tc>
          <w:tcPr>
            <w:tcW w:w="2552" w:type="dxa"/>
            <w:shd w:val="clear" w:color="auto" w:fill="auto"/>
          </w:tcPr>
          <w:p w:rsidR="00F62DE4" w:rsidRPr="0028184E" w:rsidRDefault="00F62DE4" w:rsidP="0028184E">
            <w:pPr>
              <w:jc w:val="right"/>
              <w:rPr>
                <w:b/>
                <w:sz w:val="24"/>
                <w:szCs w:val="24"/>
              </w:rPr>
            </w:pPr>
            <w:r w:rsidRPr="0028184E">
              <w:rPr>
                <w:b/>
                <w:sz w:val="24"/>
                <w:szCs w:val="24"/>
              </w:rPr>
              <w:t>G/SPS/N/BRA/1542</w:t>
            </w:r>
          </w:p>
          <w:p w:rsidR="00E6579A" w:rsidRPr="0028184E" w:rsidRDefault="00E6579A" w:rsidP="0028184E">
            <w:pPr>
              <w:pBdr>
                <w:between w:val="single" w:sz="6" w:space="1" w:color="auto"/>
              </w:pBdr>
              <w:jc w:val="both"/>
              <w:rPr>
                <w:sz w:val="24"/>
                <w:szCs w:val="24"/>
                <w:lang w:val="kk-KZ"/>
              </w:rPr>
            </w:pPr>
          </w:p>
        </w:tc>
        <w:tc>
          <w:tcPr>
            <w:tcW w:w="5386" w:type="dxa"/>
            <w:shd w:val="clear" w:color="auto" w:fill="auto"/>
          </w:tcPr>
          <w:p w:rsidR="00304A0F" w:rsidRPr="0028184E" w:rsidRDefault="00F62DE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Нормативная инструкция (</w:t>
            </w:r>
            <w:r w:rsidRPr="006D77DE">
              <w:rPr>
                <w:i/>
                <w:sz w:val="24"/>
                <w:szCs w:val="24"/>
                <w:lang w:val="kk-KZ"/>
              </w:rPr>
              <w:t>Instrução Normativa</w:t>
            </w:r>
            <w:r w:rsidRPr="0028184E">
              <w:rPr>
                <w:sz w:val="24"/>
                <w:szCs w:val="24"/>
                <w:lang w:val="kk-KZ"/>
              </w:rPr>
              <w:t>) № 24 от 11 июля 2019 года. Язык (и): португальский. Количество страниц: 2</w:t>
            </w:r>
          </w:p>
          <w:p w:rsidR="00F62DE4" w:rsidRPr="0028184E" w:rsidRDefault="00CA6F1F" w:rsidP="0028184E">
            <w:pPr>
              <w:rPr>
                <w:sz w:val="24"/>
                <w:szCs w:val="24"/>
                <w:lang w:val="kk-KZ"/>
              </w:rPr>
            </w:pPr>
            <w:hyperlink r:id="rId9" w:tgtFrame="_blank" w:history="1">
              <w:r w:rsidR="00F62DE4" w:rsidRPr="0028184E">
                <w:rPr>
                  <w:rStyle w:val="a9"/>
                  <w:sz w:val="24"/>
                  <w:szCs w:val="24"/>
                  <w:lang w:val="kk-KZ"/>
                </w:rPr>
                <w:t>http://pesquisa.in.gov.br/imprensa/jsp/visualiza/index.jsp?data=15/07/2019&amp;jornal=515&amp;pagina=3&amp;totalArquivos=144</w:t>
              </w:r>
            </w:hyperlink>
          </w:p>
          <w:p w:rsidR="00F62DE4" w:rsidRPr="0028184E" w:rsidRDefault="00CA6F1F" w:rsidP="0028184E">
            <w:pPr>
              <w:rPr>
                <w:sz w:val="24"/>
                <w:szCs w:val="24"/>
                <w:lang w:val="kk-KZ"/>
              </w:rPr>
            </w:pPr>
            <w:hyperlink r:id="rId10" w:tgtFrame="_blank" w:history="1">
              <w:r w:rsidR="00F62DE4" w:rsidRPr="0028184E">
                <w:rPr>
                  <w:rStyle w:val="a9"/>
                  <w:sz w:val="24"/>
                  <w:szCs w:val="24"/>
                  <w:lang w:val="kk-KZ"/>
                </w:rPr>
                <w:t>https://members.wto.org/crnattachments/2019/SPS/BRA/19_4916_00_x.pdf</w:t>
              </w:r>
            </w:hyperlink>
          </w:p>
          <w:p w:rsidR="00F62DE4"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1" w:tgtFrame="_blank" w:history="1">
              <w:r w:rsidR="00F62DE4" w:rsidRPr="0028184E">
                <w:rPr>
                  <w:rStyle w:val="a9"/>
                  <w:sz w:val="24"/>
                  <w:szCs w:val="24"/>
                  <w:lang w:val="kk-KZ"/>
                </w:rPr>
                <w:t>https://members.wto.org/crnattachments/2019/SPS/BRA/19_4916_01_x.pdf</w:t>
              </w:r>
            </w:hyperlink>
          </w:p>
        </w:tc>
        <w:tc>
          <w:tcPr>
            <w:tcW w:w="2268" w:type="dxa"/>
            <w:shd w:val="clear" w:color="auto" w:fill="auto"/>
          </w:tcPr>
          <w:p w:rsidR="00E6579A" w:rsidRPr="0028184E" w:rsidRDefault="00DD53D2" w:rsidP="0028184E">
            <w:pPr>
              <w:jc w:val="both"/>
              <w:rPr>
                <w:sz w:val="24"/>
                <w:szCs w:val="24"/>
                <w:lang w:val="kk-KZ"/>
              </w:rPr>
            </w:pPr>
            <w:r w:rsidRPr="0028184E">
              <w:rPr>
                <w:sz w:val="24"/>
                <w:szCs w:val="24"/>
                <w:lang w:val="kk-KZ"/>
              </w:rPr>
              <w:t xml:space="preserve">Дата вступления в силу: </w:t>
            </w:r>
            <w:r w:rsidR="00F62DE4" w:rsidRPr="0028184E">
              <w:rPr>
                <w:sz w:val="24"/>
                <w:szCs w:val="24"/>
                <w:lang w:val="kk-KZ"/>
              </w:rPr>
              <w:t xml:space="preserve">15 июля 2019 года </w:t>
            </w:r>
          </w:p>
        </w:tc>
      </w:tr>
      <w:tr w:rsidR="0024212B" w:rsidRPr="0028184E" w:rsidTr="00F92372">
        <w:trPr>
          <w:trHeight w:val="361"/>
        </w:trPr>
        <w:tc>
          <w:tcPr>
            <w:tcW w:w="426" w:type="dxa"/>
            <w:vMerge/>
            <w:shd w:val="clear" w:color="auto" w:fill="auto"/>
          </w:tcPr>
          <w:p w:rsidR="0024212B" w:rsidRPr="0028184E" w:rsidRDefault="0024212B" w:rsidP="0028184E">
            <w:pPr>
              <w:numPr>
                <w:ilvl w:val="0"/>
                <w:numId w:val="3"/>
              </w:numPr>
              <w:ind w:left="0" w:firstLine="0"/>
              <w:jc w:val="both"/>
              <w:rPr>
                <w:sz w:val="24"/>
                <w:szCs w:val="24"/>
                <w:lang w:val="kk-KZ"/>
              </w:rPr>
            </w:pPr>
          </w:p>
        </w:tc>
        <w:tc>
          <w:tcPr>
            <w:tcW w:w="2552" w:type="dxa"/>
            <w:shd w:val="clear" w:color="auto" w:fill="auto"/>
          </w:tcPr>
          <w:p w:rsidR="0024212B" w:rsidRPr="0028184E" w:rsidRDefault="00F62DE4" w:rsidP="0028184E">
            <w:pPr>
              <w:pBdr>
                <w:between w:val="single" w:sz="6" w:space="1" w:color="auto"/>
              </w:pBdr>
              <w:jc w:val="both"/>
              <w:rPr>
                <w:sz w:val="24"/>
                <w:szCs w:val="24"/>
                <w:lang w:val="kk-KZ"/>
              </w:rPr>
            </w:pPr>
            <w:r w:rsidRPr="0028184E">
              <w:rPr>
                <w:sz w:val="24"/>
                <w:szCs w:val="24"/>
                <w:lang w:val="kk-KZ"/>
              </w:rPr>
              <w:t>10 сентября 2019 года</w:t>
            </w:r>
          </w:p>
        </w:tc>
        <w:tc>
          <w:tcPr>
            <w:tcW w:w="5386" w:type="dxa"/>
            <w:shd w:val="clear" w:color="auto" w:fill="auto"/>
          </w:tcPr>
          <w:p w:rsidR="0024212B" w:rsidRPr="0028184E" w:rsidRDefault="00F62DE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rPr>
              <w:t>Тыква (</w:t>
            </w:r>
            <w:r w:rsidRPr="0028184E">
              <w:rPr>
                <w:i/>
                <w:iCs/>
                <w:sz w:val="24"/>
                <w:szCs w:val="24"/>
              </w:rPr>
              <w:t>Cucurbita moschata</w:t>
            </w:r>
            <w:r w:rsidRPr="0028184E">
              <w:rPr>
                <w:sz w:val="24"/>
                <w:szCs w:val="24"/>
              </w:rPr>
              <w:t>)</w:t>
            </w:r>
          </w:p>
        </w:tc>
        <w:tc>
          <w:tcPr>
            <w:tcW w:w="2268" w:type="dxa"/>
            <w:shd w:val="clear" w:color="auto" w:fill="auto"/>
          </w:tcPr>
          <w:p w:rsidR="0024212B" w:rsidRPr="0028184E" w:rsidRDefault="0024212B" w:rsidP="0028184E">
            <w:pPr>
              <w:jc w:val="both"/>
              <w:rPr>
                <w:sz w:val="24"/>
                <w:szCs w:val="24"/>
                <w:lang w:val="kk-KZ"/>
              </w:rPr>
            </w:pPr>
          </w:p>
        </w:tc>
      </w:tr>
      <w:tr w:rsidR="0024212B" w:rsidRPr="0028184E" w:rsidTr="00F92372">
        <w:trPr>
          <w:trHeight w:val="361"/>
        </w:trPr>
        <w:tc>
          <w:tcPr>
            <w:tcW w:w="426" w:type="dxa"/>
            <w:vMerge/>
            <w:shd w:val="clear" w:color="auto" w:fill="auto"/>
          </w:tcPr>
          <w:p w:rsidR="0024212B" w:rsidRPr="0028184E" w:rsidRDefault="0024212B" w:rsidP="0028184E">
            <w:pPr>
              <w:numPr>
                <w:ilvl w:val="0"/>
                <w:numId w:val="3"/>
              </w:numPr>
              <w:ind w:left="0" w:firstLine="0"/>
              <w:jc w:val="both"/>
              <w:rPr>
                <w:sz w:val="24"/>
                <w:szCs w:val="24"/>
                <w:lang w:val="kk-KZ"/>
              </w:rPr>
            </w:pPr>
          </w:p>
        </w:tc>
        <w:tc>
          <w:tcPr>
            <w:tcW w:w="2552" w:type="dxa"/>
            <w:shd w:val="clear" w:color="auto" w:fill="auto"/>
          </w:tcPr>
          <w:p w:rsidR="0024212B" w:rsidRPr="0028184E" w:rsidRDefault="00F62DE4" w:rsidP="0028184E">
            <w:pPr>
              <w:pBdr>
                <w:between w:val="single" w:sz="6" w:space="1" w:color="auto"/>
              </w:pBdr>
              <w:jc w:val="both"/>
              <w:rPr>
                <w:sz w:val="24"/>
                <w:szCs w:val="24"/>
                <w:lang w:val="kk-KZ"/>
              </w:rPr>
            </w:pPr>
            <w:r w:rsidRPr="0028184E">
              <w:rPr>
                <w:sz w:val="24"/>
                <w:szCs w:val="24"/>
                <w:lang w:val="kk-KZ"/>
              </w:rPr>
              <w:t>Бразилия</w:t>
            </w:r>
          </w:p>
        </w:tc>
        <w:tc>
          <w:tcPr>
            <w:tcW w:w="5386" w:type="dxa"/>
            <w:shd w:val="clear" w:color="auto" w:fill="auto"/>
          </w:tcPr>
          <w:p w:rsidR="0024212B" w:rsidRPr="0028184E" w:rsidRDefault="00F62DE4" w:rsidP="006D7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Фитосанитарные требования на ввоз тыквы (</w:t>
            </w:r>
            <w:r w:rsidRPr="0028184E">
              <w:rPr>
                <w:i/>
                <w:sz w:val="24"/>
                <w:szCs w:val="24"/>
                <w:lang w:val="kk-KZ"/>
              </w:rPr>
              <w:t>Cucurbita moschata</w:t>
            </w:r>
            <w:r w:rsidRPr="0028184E">
              <w:rPr>
                <w:sz w:val="24"/>
                <w:szCs w:val="24"/>
                <w:lang w:val="kk-KZ"/>
              </w:rPr>
              <w:t xml:space="preserve">) для государств-участников, утвержденные резолюцией GMC - МЕРКОСУР </w:t>
            </w:r>
            <w:r w:rsidR="006D77DE">
              <w:rPr>
                <w:sz w:val="24"/>
                <w:szCs w:val="24"/>
                <w:lang w:val="kk-KZ"/>
              </w:rPr>
              <w:t>№</w:t>
            </w:r>
            <w:r w:rsidRPr="0028184E">
              <w:rPr>
                <w:sz w:val="24"/>
                <w:szCs w:val="24"/>
                <w:lang w:val="kk-KZ"/>
              </w:rPr>
              <w:t>38/08.</w:t>
            </w:r>
          </w:p>
        </w:tc>
        <w:tc>
          <w:tcPr>
            <w:tcW w:w="2268" w:type="dxa"/>
            <w:shd w:val="clear" w:color="auto" w:fill="auto"/>
          </w:tcPr>
          <w:p w:rsidR="0024212B" w:rsidRPr="0028184E" w:rsidRDefault="0024212B" w:rsidP="0028184E">
            <w:pPr>
              <w:jc w:val="both"/>
              <w:rPr>
                <w:sz w:val="24"/>
                <w:szCs w:val="24"/>
                <w:lang w:val="kk-KZ"/>
              </w:rPr>
            </w:pPr>
          </w:p>
        </w:tc>
      </w:tr>
      <w:tr w:rsidR="00ED6C34" w:rsidRPr="0028184E" w:rsidTr="00F92372">
        <w:trPr>
          <w:trHeight w:val="361"/>
        </w:trPr>
        <w:tc>
          <w:tcPr>
            <w:tcW w:w="426" w:type="dxa"/>
            <w:vMerge w:val="restart"/>
            <w:shd w:val="clear" w:color="auto" w:fill="auto"/>
          </w:tcPr>
          <w:p w:rsidR="00ED6C34" w:rsidRPr="0028184E"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28184E" w:rsidRDefault="00ED6C34" w:rsidP="0028184E">
            <w:pPr>
              <w:jc w:val="right"/>
              <w:rPr>
                <w:b/>
                <w:sz w:val="24"/>
                <w:szCs w:val="24"/>
              </w:rPr>
            </w:pPr>
            <w:r w:rsidRPr="0028184E">
              <w:rPr>
                <w:b/>
                <w:sz w:val="24"/>
                <w:szCs w:val="24"/>
              </w:rPr>
              <w:t>G/SPS/N/BRA/1541</w:t>
            </w:r>
          </w:p>
          <w:p w:rsidR="00ED6C34" w:rsidRPr="0028184E" w:rsidRDefault="00ED6C34" w:rsidP="0028184E">
            <w:pPr>
              <w:pBdr>
                <w:between w:val="single" w:sz="6" w:space="1" w:color="auto"/>
              </w:pBdr>
              <w:jc w:val="both"/>
              <w:rPr>
                <w:sz w:val="24"/>
                <w:szCs w:val="24"/>
                <w:lang w:val="kk-KZ"/>
              </w:rPr>
            </w:pPr>
          </w:p>
        </w:tc>
        <w:tc>
          <w:tcPr>
            <w:tcW w:w="5386" w:type="dxa"/>
            <w:shd w:val="clear" w:color="auto" w:fill="auto"/>
          </w:tcPr>
          <w:p w:rsidR="00ED6C34" w:rsidRPr="0028184E" w:rsidRDefault="00ED6C3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Нормативная инструкция (</w:t>
            </w:r>
            <w:r w:rsidRPr="006D77DE">
              <w:rPr>
                <w:i/>
                <w:sz w:val="24"/>
                <w:szCs w:val="24"/>
                <w:lang w:val="kk-KZ"/>
              </w:rPr>
              <w:t>Instrução Normativa</w:t>
            </w:r>
            <w:r w:rsidRPr="0028184E">
              <w:rPr>
                <w:sz w:val="24"/>
                <w:szCs w:val="24"/>
                <w:lang w:val="kk-KZ"/>
              </w:rPr>
              <w:t>) № 21 от 5 июля 2019 года. Язык (и): португальский. Количество страниц: 1</w:t>
            </w:r>
          </w:p>
          <w:p w:rsidR="00ED6C34" w:rsidRPr="0028184E" w:rsidRDefault="00CA6F1F" w:rsidP="0028184E">
            <w:pPr>
              <w:rPr>
                <w:sz w:val="24"/>
                <w:szCs w:val="24"/>
              </w:rPr>
            </w:pPr>
            <w:hyperlink r:id="rId12" w:tgtFrame="_blank" w:history="1">
              <w:r w:rsidR="00ED6C34" w:rsidRPr="0028184E">
                <w:rPr>
                  <w:rStyle w:val="a9"/>
                  <w:sz w:val="24"/>
                  <w:szCs w:val="24"/>
                </w:rPr>
                <w:t>http://pesquisa.in.gov.br/imprensa/jsp/visualiza/index.jsp?data=08/07/2019&amp;jornal=515&amp;pagina=5&amp;totalArquivos=168</w:t>
              </w:r>
            </w:hyperlink>
          </w:p>
          <w:p w:rsidR="00ED6C34"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3" w:tgtFrame="_blank" w:history="1">
              <w:r w:rsidR="00ED6C34" w:rsidRPr="0028184E">
                <w:rPr>
                  <w:rStyle w:val="a9"/>
                  <w:sz w:val="24"/>
                  <w:szCs w:val="24"/>
                </w:rPr>
                <w:t>https://members.wto.org/crnattachments/2019/SPS/BRA/19_4915_00_x.pdf</w:t>
              </w:r>
            </w:hyperlink>
          </w:p>
        </w:tc>
        <w:tc>
          <w:tcPr>
            <w:tcW w:w="2268" w:type="dxa"/>
            <w:shd w:val="clear" w:color="auto" w:fill="auto"/>
          </w:tcPr>
          <w:p w:rsidR="00ED6C34" w:rsidRPr="0028184E" w:rsidRDefault="00DD53D2" w:rsidP="0028184E">
            <w:pPr>
              <w:jc w:val="both"/>
              <w:rPr>
                <w:sz w:val="24"/>
                <w:szCs w:val="24"/>
                <w:lang w:val="kk-KZ"/>
              </w:rPr>
            </w:pPr>
            <w:r w:rsidRPr="0028184E">
              <w:rPr>
                <w:sz w:val="24"/>
                <w:szCs w:val="24"/>
                <w:lang w:val="kk-KZ"/>
              </w:rPr>
              <w:t xml:space="preserve">Дата вступления в силу: </w:t>
            </w:r>
            <w:r w:rsidR="00ED6C34" w:rsidRPr="0028184E">
              <w:rPr>
                <w:sz w:val="24"/>
                <w:szCs w:val="24"/>
                <w:lang w:val="kk-KZ"/>
              </w:rPr>
              <w:t xml:space="preserve">8 июля 2019 года </w:t>
            </w:r>
          </w:p>
        </w:tc>
      </w:tr>
      <w:tr w:rsidR="00ED6C34" w:rsidRPr="0028184E" w:rsidTr="00F92372">
        <w:trPr>
          <w:trHeight w:val="361"/>
        </w:trPr>
        <w:tc>
          <w:tcPr>
            <w:tcW w:w="426" w:type="dxa"/>
            <w:vMerge/>
            <w:shd w:val="clear" w:color="auto" w:fill="auto"/>
          </w:tcPr>
          <w:p w:rsidR="00ED6C34" w:rsidRPr="0028184E"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28184E" w:rsidRDefault="00ED6C34" w:rsidP="0028184E">
            <w:pPr>
              <w:pBdr>
                <w:between w:val="single" w:sz="6" w:space="1" w:color="auto"/>
              </w:pBdr>
              <w:jc w:val="both"/>
              <w:rPr>
                <w:sz w:val="24"/>
                <w:szCs w:val="24"/>
                <w:lang w:val="kk-KZ"/>
              </w:rPr>
            </w:pPr>
            <w:r w:rsidRPr="0028184E">
              <w:rPr>
                <w:sz w:val="24"/>
                <w:szCs w:val="24"/>
                <w:lang w:val="kk-KZ"/>
              </w:rPr>
              <w:t>10 сентября 2019 года</w:t>
            </w:r>
          </w:p>
        </w:tc>
        <w:tc>
          <w:tcPr>
            <w:tcW w:w="5386" w:type="dxa"/>
            <w:shd w:val="clear" w:color="auto" w:fill="auto"/>
          </w:tcPr>
          <w:p w:rsidR="00ED6C34" w:rsidRPr="0028184E" w:rsidRDefault="00ED6C3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Эмбрионы лошадей</w:t>
            </w:r>
          </w:p>
        </w:tc>
        <w:tc>
          <w:tcPr>
            <w:tcW w:w="2268" w:type="dxa"/>
            <w:shd w:val="clear" w:color="auto" w:fill="auto"/>
          </w:tcPr>
          <w:p w:rsidR="00ED6C34" w:rsidRPr="0028184E" w:rsidRDefault="00ED6C34" w:rsidP="0028184E">
            <w:pPr>
              <w:jc w:val="both"/>
              <w:rPr>
                <w:sz w:val="24"/>
                <w:szCs w:val="24"/>
                <w:lang w:val="kk-KZ"/>
              </w:rPr>
            </w:pPr>
          </w:p>
        </w:tc>
      </w:tr>
      <w:tr w:rsidR="00ED6C34" w:rsidRPr="0028184E" w:rsidTr="00F92372">
        <w:trPr>
          <w:trHeight w:val="361"/>
        </w:trPr>
        <w:tc>
          <w:tcPr>
            <w:tcW w:w="426" w:type="dxa"/>
            <w:vMerge/>
            <w:shd w:val="clear" w:color="auto" w:fill="auto"/>
          </w:tcPr>
          <w:p w:rsidR="00ED6C34" w:rsidRPr="0028184E"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28184E" w:rsidRDefault="00ED6C34" w:rsidP="0028184E">
            <w:pPr>
              <w:pBdr>
                <w:between w:val="single" w:sz="6" w:space="1" w:color="auto"/>
              </w:pBdr>
              <w:jc w:val="both"/>
              <w:rPr>
                <w:sz w:val="24"/>
                <w:szCs w:val="24"/>
                <w:lang w:val="kk-KZ"/>
              </w:rPr>
            </w:pPr>
            <w:r w:rsidRPr="0028184E">
              <w:rPr>
                <w:sz w:val="24"/>
                <w:szCs w:val="24"/>
                <w:lang w:val="kk-KZ"/>
              </w:rPr>
              <w:t>Бразилия</w:t>
            </w:r>
          </w:p>
        </w:tc>
        <w:tc>
          <w:tcPr>
            <w:tcW w:w="5386" w:type="dxa"/>
            <w:shd w:val="clear" w:color="auto" w:fill="auto"/>
          </w:tcPr>
          <w:p w:rsidR="00ED6C34" w:rsidRPr="0028184E" w:rsidRDefault="00ED6C3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Изменение Зоосанитарных требований на ввоз  эмбрионов лошадей для государств-участников, утвержденных Резолюцией GMC - МЕРКОСУР № 43/18 (Изменение Резолюции GMC - МЕРКОСУР № 42/07).</w:t>
            </w:r>
          </w:p>
        </w:tc>
        <w:tc>
          <w:tcPr>
            <w:tcW w:w="2268" w:type="dxa"/>
            <w:shd w:val="clear" w:color="auto" w:fill="auto"/>
          </w:tcPr>
          <w:p w:rsidR="00ED6C34" w:rsidRPr="0028184E" w:rsidRDefault="00ED6C34" w:rsidP="0028184E">
            <w:pPr>
              <w:jc w:val="both"/>
              <w:rPr>
                <w:sz w:val="24"/>
                <w:szCs w:val="24"/>
                <w:lang w:val="kk-KZ"/>
              </w:rPr>
            </w:pPr>
          </w:p>
        </w:tc>
      </w:tr>
      <w:tr w:rsidR="00ED6C34" w:rsidRPr="0028184E" w:rsidTr="00F92372">
        <w:trPr>
          <w:trHeight w:val="361"/>
        </w:trPr>
        <w:tc>
          <w:tcPr>
            <w:tcW w:w="426" w:type="dxa"/>
            <w:vMerge w:val="restart"/>
            <w:shd w:val="clear" w:color="auto" w:fill="auto"/>
          </w:tcPr>
          <w:p w:rsidR="00ED6C34" w:rsidRPr="0028184E"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28184E" w:rsidRDefault="00ED6C34" w:rsidP="0028184E">
            <w:pPr>
              <w:jc w:val="both"/>
              <w:rPr>
                <w:b/>
                <w:sz w:val="24"/>
                <w:szCs w:val="24"/>
                <w:lang w:eastAsia="en-US"/>
              </w:rPr>
            </w:pPr>
            <w:r w:rsidRPr="0028184E">
              <w:rPr>
                <w:b/>
                <w:sz w:val="24"/>
                <w:szCs w:val="24"/>
              </w:rPr>
              <w:t>G/SPS/N/BRA/1540</w:t>
            </w:r>
          </w:p>
          <w:p w:rsidR="00ED6C34" w:rsidRPr="0028184E" w:rsidRDefault="00ED6C34" w:rsidP="0028184E">
            <w:pPr>
              <w:pBdr>
                <w:between w:val="single" w:sz="6" w:space="1" w:color="auto"/>
              </w:pBdr>
              <w:jc w:val="both"/>
              <w:rPr>
                <w:sz w:val="24"/>
                <w:szCs w:val="24"/>
                <w:lang w:val="kk-KZ"/>
              </w:rPr>
            </w:pPr>
          </w:p>
        </w:tc>
        <w:tc>
          <w:tcPr>
            <w:tcW w:w="5386" w:type="dxa"/>
            <w:shd w:val="clear" w:color="auto" w:fill="auto"/>
          </w:tcPr>
          <w:p w:rsidR="00ED6C34" w:rsidRPr="0028184E" w:rsidRDefault="00ED6C3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Нормативная инструкция (Instrução Normativa) № 20 от 5 июля 2019 года. Язык (и): португальский. Количество страниц: 2</w:t>
            </w:r>
          </w:p>
          <w:p w:rsidR="00ED6C34" w:rsidRPr="0028184E" w:rsidRDefault="00CA6F1F" w:rsidP="0028184E">
            <w:pPr>
              <w:rPr>
                <w:sz w:val="24"/>
                <w:szCs w:val="24"/>
                <w:lang w:val="kk-KZ"/>
              </w:rPr>
            </w:pPr>
            <w:hyperlink r:id="rId14" w:tgtFrame="_blank" w:history="1">
              <w:r w:rsidR="00ED6C34" w:rsidRPr="0028184E">
                <w:rPr>
                  <w:rStyle w:val="a9"/>
                  <w:sz w:val="24"/>
                  <w:szCs w:val="24"/>
                  <w:lang w:val="kk-KZ"/>
                </w:rPr>
                <w:t>http://pesquisa.in.gov.br/imprensa/jsp/visualiza/index.jsp?data=08/07/2019&amp;jornal=515&amp;pagina=4&amp;totalArquivos=168</w:t>
              </w:r>
            </w:hyperlink>
          </w:p>
          <w:p w:rsidR="00ED6C34" w:rsidRPr="0028184E" w:rsidRDefault="00CA6F1F" w:rsidP="0028184E">
            <w:pPr>
              <w:rPr>
                <w:sz w:val="24"/>
                <w:szCs w:val="24"/>
                <w:lang w:val="kk-KZ"/>
              </w:rPr>
            </w:pPr>
            <w:hyperlink r:id="rId15" w:tgtFrame="_blank" w:history="1">
              <w:r w:rsidR="00ED6C34" w:rsidRPr="0028184E">
                <w:rPr>
                  <w:rStyle w:val="a9"/>
                  <w:sz w:val="24"/>
                  <w:szCs w:val="24"/>
                  <w:lang w:val="kk-KZ"/>
                </w:rPr>
                <w:t>https://members.wto.org/crnattachments/2019/SPS/BRA/19_4913_00_x.pdf</w:t>
              </w:r>
            </w:hyperlink>
          </w:p>
          <w:p w:rsidR="00ED6C34"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6" w:tgtFrame="_blank" w:history="1">
              <w:r w:rsidR="00ED6C34" w:rsidRPr="0028184E">
                <w:rPr>
                  <w:rStyle w:val="a9"/>
                  <w:sz w:val="24"/>
                  <w:szCs w:val="24"/>
                  <w:lang w:val="kk-KZ"/>
                </w:rPr>
                <w:t>https://members.wto.org/crnattachments/2019/SPS/BRA/19_4913_01_x.pdf</w:t>
              </w:r>
            </w:hyperlink>
          </w:p>
        </w:tc>
        <w:tc>
          <w:tcPr>
            <w:tcW w:w="2268" w:type="dxa"/>
            <w:shd w:val="clear" w:color="auto" w:fill="auto"/>
          </w:tcPr>
          <w:p w:rsidR="00ED6C34" w:rsidRPr="0028184E" w:rsidRDefault="00DD53D2" w:rsidP="0028184E">
            <w:pPr>
              <w:jc w:val="both"/>
              <w:rPr>
                <w:sz w:val="24"/>
                <w:szCs w:val="24"/>
                <w:lang w:val="kk-KZ"/>
              </w:rPr>
            </w:pPr>
            <w:r w:rsidRPr="0028184E">
              <w:rPr>
                <w:sz w:val="24"/>
                <w:szCs w:val="24"/>
                <w:lang w:val="kk-KZ"/>
              </w:rPr>
              <w:t xml:space="preserve">Дата вступления в силу: </w:t>
            </w:r>
            <w:r w:rsidR="00ED6C34" w:rsidRPr="0028184E">
              <w:rPr>
                <w:sz w:val="24"/>
                <w:szCs w:val="24"/>
                <w:lang w:val="kk-KZ"/>
              </w:rPr>
              <w:t xml:space="preserve">8 июля 2019 года </w:t>
            </w:r>
          </w:p>
        </w:tc>
      </w:tr>
      <w:tr w:rsidR="00ED6C34" w:rsidRPr="0028184E" w:rsidTr="00F92372">
        <w:trPr>
          <w:trHeight w:val="361"/>
        </w:trPr>
        <w:tc>
          <w:tcPr>
            <w:tcW w:w="426" w:type="dxa"/>
            <w:vMerge/>
            <w:shd w:val="clear" w:color="auto" w:fill="auto"/>
          </w:tcPr>
          <w:p w:rsidR="00ED6C34" w:rsidRPr="0028184E"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28184E" w:rsidRDefault="00ED6C34" w:rsidP="0028184E">
            <w:pPr>
              <w:pBdr>
                <w:between w:val="single" w:sz="6" w:space="1" w:color="auto"/>
              </w:pBdr>
              <w:jc w:val="both"/>
              <w:rPr>
                <w:sz w:val="24"/>
                <w:szCs w:val="24"/>
                <w:lang w:val="kk-KZ"/>
              </w:rPr>
            </w:pPr>
            <w:r w:rsidRPr="0028184E">
              <w:rPr>
                <w:sz w:val="24"/>
                <w:szCs w:val="24"/>
                <w:lang w:val="kk-KZ"/>
              </w:rPr>
              <w:t>10 сентября 2019 года</w:t>
            </w:r>
          </w:p>
        </w:tc>
        <w:tc>
          <w:tcPr>
            <w:tcW w:w="5386" w:type="dxa"/>
            <w:shd w:val="clear" w:color="auto" w:fill="auto"/>
          </w:tcPr>
          <w:p w:rsidR="00ED6C34" w:rsidRPr="0028184E" w:rsidRDefault="00ED6C3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замороженные спермы</w:t>
            </w:r>
            <w:r w:rsidR="004506B5" w:rsidRPr="0028184E">
              <w:rPr>
                <w:sz w:val="24"/>
                <w:szCs w:val="24"/>
                <w:lang w:val="kk-KZ"/>
              </w:rPr>
              <w:t xml:space="preserve"> быков и буйволов</w:t>
            </w:r>
          </w:p>
        </w:tc>
        <w:tc>
          <w:tcPr>
            <w:tcW w:w="2268" w:type="dxa"/>
            <w:shd w:val="clear" w:color="auto" w:fill="auto"/>
          </w:tcPr>
          <w:p w:rsidR="00ED6C34" w:rsidRPr="0028184E" w:rsidRDefault="00ED6C34" w:rsidP="0028184E">
            <w:pPr>
              <w:jc w:val="both"/>
              <w:rPr>
                <w:sz w:val="24"/>
                <w:szCs w:val="24"/>
                <w:lang w:val="kk-KZ"/>
              </w:rPr>
            </w:pPr>
          </w:p>
        </w:tc>
      </w:tr>
      <w:tr w:rsidR="00ED6C34" w:rsidRPr="0028184E" w:rsidTr="00F92372">
        <w:trPr>
          <w:trHeight w:val="361"/>
        </w:trPr>
        <w:tc>
          <w:tcPr>
            <w:tcW w:w="426" w:type="dxa"/>
            <w:vMerge/>
            <w:shd w:val="clear" w:color="auto" w:fill="auto"/>
          </w:tcPr>
          <w:p w:rsidR="00ED6C34" w:rsidRPr="0028184E"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28184E" w:rsidRDefault="00ED6C34" w:rsidP="0028184E">
            <w:pPr>
              <w:pBdr>
                <w:between w:val="single" w:sz="6" w:space="1" w:color="auto"/>
              </w:pBdr>
              <w:jc w:val="both"/>
              <w:rPr>
                <w:sz w:val="24"/>
                <w:szCs w:val="24"/>
                <w:lang w:val="kk-KZ"/>
              </w:rPr>
            </w:pPr>
            <w:r w:rsidRPr="0028184E">
              <w:rPr>
                <w:sz w:val="24"/>
                <w:szCs w:val="24"/>
                <w:lang w:val="kk-KZ"/>
              </w:rPr>
              <w:t>Бразилия</w:t>
            </w:r>
          </w:p>
        </w:tc>
        <w:tc>
          <w:tcPr>
            <w:tcW w:w="5386" w:type="dxa"/>
            <w:shd w:val="clear" w:color="auto" w:fill="auto"/>
          </w:tcPr>
          <w:p w:rsidR="00ED6C34" w:rsidRPr="0028184E" w:rsidRDefault="00ED6C34" w:rsidP="006D7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Изменение Зоосанитарных требований на ввоз  замороженной спермы </w:t>
            </w:r>
            <w:r w:rsidR="004506B5" w:rsidRPr="0028184E">
              <w:rPr>
                <w:sz w:val="24"/>
                <w:szCs w:val="24"/>
                <w:lang w:val="kk-KZ"/>
              </w:rPr>
              <w:t xml:space="preserve">быков и буйволов </w:t>
            </w:r>
            <w:r w:rsidRPr="0028184E">
              <w:rPr>
                <w:sz w:val="24"/>
                <w:szCs w:val="24"/>
                <w:lang w:val="kk-KZ"/>
              </w:rPr>
              <w:t xml:space="preserve">для государств-участников, утвержденных резолюцией GMC - </w:t>
            </w:r>
            <w:r w:rsidR="004506B5" w:rsidRPr="0028184E">
              <w:rPr>
                <w:sz w:val="24"/>
                <w:szCs w:val="24"/>
                <w:lang w:val="kk-KZ"/>
              </w:rPr>
              <w:t xml:space="preserve">МЕРКОСУР </w:t>
            </w:r>
            <w:r w:rsidR="006D77DE">
              <w:rPr>
                <w:sz w:val="24"/>
                <w:szCs w:val="24"/>
                <w:lang w:val="kk-KZ"/>
              </w:rPr>
              <w:t>№</w:t>
            </w:r>
            <w:r w:rsidRPr="0028184E">
              <w:rPr>
                <w:sz w:val="24"/>
                <w:szCs w:val="24"/>
                <w:lang w:val="kk-KZ"/>
              </w:rPr>
              <w:t xml:space="preserve"> 42/18 (изменение резолюции GMC - </w:t>
            </w:r>
            <w:r w:rsidR="004506B5" w:rsidRPr="0028184E">
              <w:rPr>
                <w:sz w:val="24"/>
                <w:szCs w:val="24"/>
                <w:lang w:val="kk-KZ"/>
              </w:rPr>
              <w:t xml:space="preserve">МЕРКОСУР </w:t>
            </w:r>
            <w:r w:rsidR="006D77DE">
              <w:rPr>
                <w:sz w:val="24"/>
                <w:szCs w:val="24"/>
                <w:lang w:val="kk-KZ"/>
              </w:rPr>
              <w:t>№</w:t>
            </w:r>
            <w:r w:rsidRPr="0028184E">
              <w:rPr>
                <w:sz w:val="24"/>
                <w:szCs w:val="24"/>
                <w:lang w:val="kk-KZ"/>
              </w:rPr>
              <w:t xml:space="preserve"> 49/14).</w:t>
            </w:r>
          </w:p>
        </w:tc>
        <w:tc>
          <w:tcPr>
            <w:tcW w:w="2268" w:type="dxa"/>
            <w:shd w:val="clear" w:color="auto" w:fill="auto"/>
          </w:tcPr>
          <w:p w:rsidR="00ED6C34" w:rsidRPr="0028184E" w:rsidRDefault="00ED6C34" w:rsidP="0028184E">
            <w:pPr>
              <w:jc w:val="both"/>
              <w:rPr>
                <w:sz w:val="24"/>
                <w:szCs w:val="24"/>
                <w:lang w:val="kk-KZ"/>
              </w:rPr>
            </w:pPr>
          </w:p>
        </w:tc>
      </w:tr>
      <w:tr w:rsidR="004506B5" w:rsidRPr="0028184E" w:rsidTr="00F92372">
        <w:trPr>
          <w:trHeight w:val="361"/>
        </w:trPr>
        <w:tc>
          <w:tcPr>
            <w:tcW w:w="426" w:type="dxa"/>
            <w:vMerge w:val="restart"/>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28184E" w:rsidRDefault="004506B5" w:rsidP="0028184E">
            <w:pPr>
              <w:jc w:val="right"/>
              <w:rPr>
                <w:b/>
                <w:sz w:val="24"/>
                <w:szCs w:val="24"/>
              </w:rPr>
            </w:pPr>
            <w:r w:rsidRPr="0028184E">
              <w:rPr>
                <w:b/>
                <w:sz w:val="24"/>
                <w:szCs w:val="24"/>
              </w:rPr>
              <w:t>G/SPS/N/BRA/1539</w:t>
            </w:r>
          </w:p>
          <w:p w:rsidR="004506B5" w:rsidRPr="0028184E" w:rsidRDefault="004506B5" w:rsidP="0028184E">
            <w:pPr>
              <w:pBdr>
                <w:between w:val="single" w:sz="6" w:space="1" w:color="auto"/>
              </w:pBdr>
              <w:jc w:val="both"/>
              <w:rPr>
                <w:sz w:val="24"/>
                <w:szCs w:val="24"/>
              </w:rPr>
            </w:pPr>
          </w:p>
        </w:tc>
        <w:tc>
          <w:tcPr>
            <w:tcW w:w="5386" w:type="dxa"/>
            <w:shd w:val="clear" w:color="auto" w:fill="auto"/>
          </w:tcPr>
          <w:p w:rsidR="004506B5" w:rsidRPr="0028184E" w:rsidRDefault="004506B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Нормативная инструкция (</w:t>
            </w:r>
            <w:r w:rsidRPr="006D77DE">
              <w:rPr>
                <w:i/>
                <w:sz w:val="24"/>
                <w:szCs w:val="24"/>
                <w:lang w:val="kk-KZ"/>
              </w:rPr>
              <w:t>Instrução Normativa</w:t>
            </w:r>
            <w:r w:rsidRPr="0028184E">
              <w:rPr>
                <w:sz w:val="24"/>
                <w:szCs w:val="24"/>
                <w:lang w:val="kk-KZ"/>
              </w:rPr>
              <w:t xml:space="preserve">) № </w:t>
            </w:r>
            <w:r w:rsidR="006D77DE">
              <w:rPr>
                <w:sz w:val="24"/>
                <w:szCs w:val="24"/>
                <w:lang w:val="kk-KZ"/>
              </w:rPr>
              <w:t>19 от 5 июля 2019 года. Язык</w:t>
            </w:r>
            <w:r w:rsidRPr="0028184E">
              <w:rPr>
                <w:sz w:val="24"/>
                <w:szCs w:val="24"/>
                <w:lang w:val="kk-KZ"/>
              </w:rPr>
              <w:t xml:space="preserve">: португальский. </w:t>
            </w:r>
            <w:r w:rsidRPr="0028184E">
              <w:rPr>
                <w:sz w:val="24"/>
                <w:szCs w:val="24"/>
                <w:lang w:val="kk-KZ"/>
              </w:rPr>
              <w:lastRenderedPageBreak/>
              <w:t>Количество страниц: 2</w:t>
            </w:r>
          </w:p>
          <w:p w:rsidR="004506B5" w:rsidRPr="0028184E" w:rsidRDefault="00CA6F1F" w:rsidP="0028184E">
            <w:pPr>
              <w:rPr>
                <w:sz w:val="24"/>
                <w:szCs w:val="24"/>
                <w:lang w:val="kk-KZ"/>
              </w:rPr>
            </w:pPr>
            <w:hyperlink r:id="rId17" w:tgtFrame="_blank" w:history="1">
              <w:r w:rsidR="004506B5" w:rsidRPr="0028184E">
                <w:rPr>
                  <w:rStyle w:val="a9"/>
                  <w:sz w:val="24"/>
                  <w:szCs w:val="24"/>
                  <w:lang w:val="kk-KZ"/>
                </w:rPr>
                <w:t>http://pesquisa.in.gov.br/imprensa/jsp/visualiza/index.jsp?data=08/07/2019&amp;jornal=515&amp;pagina=3&amp;totalArquivos=168</w:t>
              </w:r>
            </w:hyperlink>
          </w:p>
          <w:p w:rsidR="004506B5" w:rsidRPr="0028184E" w:rsidRDefault="00CA6F1F" w:rsidP="0028184E">
            <w:pPr>
              <w:rPr>
                <w:sz w:val="24"/>
                <w:szCs w:val="24"/>
                <w:lang w:val="kk-KZ"/>
              </w:rPr>
            </w:pPr>
            <w:hyperlink r:id="rId18" w:tgtFrame="_blank" w:history="1">
              <w:r w:rsidR="004506B5" w:rsidRPr="0028184E">
                <w:rPr>
                  <w:rStyle w:val="a9"/>
                  <w:sz w:val="24"/>
                  <w:szCs w:val="24"/>
                  <w:lang w:val="kk-KZ"/>
                </w:rPr>
                <w:t>https://members.wto.org/crnattachments/2019/SPS/BRA/19_4910_00_x.pdf</w:t>
              </w:r>
            </w:hyperlink>
          </w:p>
          <w:p w:rsidR="004506B5"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9" w:tgtFrame="_blank" w:history="1">
              <w:r w:rsidR="004506B5" w:rsidRPr="0028184E">
                <w:rPr>
                  <w:rStyle w:val="a9"/>
                  <w:sz w:val="24"/>
                  <w:szCs w:val="24"/>
                  <w:lang w:val="kk-KZ"/>
                </w:rPr>
                <w:t>https://members.wto.org/crnattachments/2019/SPS/BRA/19_4910_01_x.pdf</w:t>
              </w:r>
            </w:hyperlink>
          </w:p>
        </w:tc>
        <w:tc>
          <w:tcPr>
            <w:tcW w:w="2268" w:type="dxa"/>
            <w:shd w:val="clear" w:color="auto" w:fill="auto"/>
          </w:tcPr>
          <w:p w:rsidR="004506B5" w:rsidRPr="0028184E" w:rsidRDefault="00DD53D2" w:rsidP="0028184E">
            <w:pPr>
              <w:jc w:val="both"/>
              <w:rPr>
                <w:sz w:val="24"/>
                <w:szCs w:val="24"/>
                <w:lang w:val="kk-KZ"/>
              </w:rPr>
            </w:pPr>
            <w:r w:rsidRPr="0028184E">
              <w:rPr>
                <w:sz w:val="24"/>
                <w:szCs w:val="24"/>
                <w:lang w:val="kk-KZ"/>
              </w:rPr>
              <w:lastRenderedPageBreak/>
              <w:t xml:space="preserve">Дата вступления в силу: </w:t>
            </w:r>
            <w:r w:rsidR="004506B5" w:rsidRPr="0028184E">
              <w:rPr>
                <w:sz w:val="24"/>
                <w:szCs w:val="24"/>
                <w:lang w:val="kk-KZ"/>
              </w:rPr>
              <w:t xml:space="preserve">8 июля 2019 </w:t>
            </w:r>
            <w:r w:rsidR="004506B5" w:rsidRPr="0028184E">
              <w:rPr>
                <w:sz w:val="24"/>
                <w:szCs w:val="24"/>
                <w:lang w:val="kk-KZ"/>
              </w:rPr>
              <w:lastRenderedPageBreak/>
              <w:t xml:space="preserve">года </w:t>
            </w:r>
          </w:p>
        </w:tc>
      </w:tr>
      <w:tr w:rsidR="004506B5" w:rsidRPr="0028184E" w:rsidTr="00F92372">
        <w:trPr>
          <w:trHeight w:val="361"/>
        </w:trPr>
        <w:tc>
          <w:tcPr>
            <w:tcW w:w="426" w:type="dxa"/>
            <w:vMerge/>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28184E" w:rsidRDefault="004506B5" w:rsidP="0028184E">
            <w:pPr>
              <w:pBdr>
                <w:between w:val="single" w:sz="6" w:space="1" w:color="auto"/>
              </w:pBdr>
              <w:jc w:val="both"/>
              <w:rPr>
                <w:sz w:val="24"/>
                <w:szCs w:val="24"/>
                <w:lang w:val="kk-KZ"/>
              </w:rPr>
            </w:pPr>
            <w:r w:rsidRPr="0028184E">
              <w:rPr>
                <w:sz w:val="24"/>
                <w:szCs w:val="24"/>
                <w:lang w:val="kk-KZ"/>
              </w:rPr>
              <w:t>10 сентября 2019 года</w:t>
            </w:r>
          </w:p>
        </w:tc>
        <w:tc>
          <w:tcPr>
            <w:tcW w:w="5386" w:type="dxa"/>
            <w:shd w:val="clear" w:color="auto" w:fill="auto"/>
          </w:tcPr>
          <w:p w:rsidR="004506B5" w:rsidRPr="0028184E" w:rsidRDefault="00B71F6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Быки и буйволы</w:t>
            </w:r>
          </w:p>
        </w:tc>
        <w:tc>
          <w:tcPr>
            <w:tcW w:w="2268" w:type="dxa"/>
            <w:shd w:val="clear" w:color="auto" w:fill="auto"/>
          </w:tcPr>
          <w:p w:rsidR="004506B5" w:rsidRPr="0028184E" w:rsidRDefault="004506B5" w:rsidP="0028184E">
            <w:pPr>
              <w:jc w:val="both"/>
              <w:rPr>
                <w:sz w:val="24"/>
                <w:szCs w:val="24"/>
                <w:lang w:val="kk-KZ"/>
              </w:rPr>
            </w:pPr>
          </w:p>
        </w:tc>
      </w:tr>
      <w:tr w:rsidR="004506B5" w:rsidRPr="0028184E" w:rsidTr="00F92372">
        <w:trPr>
          <w:trHeight w:val="361"/>
        </w:trPr>
        <w:tc>
          <w:tcPr>
            <w:tcW w:w="426" w:type="dxa"/>
            <w:vMerge/>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28184E" w:rsidRDefault="004506B5" w:rsidP="0028184E">
            <w:pPr>
              <w:pBdr>
                <w:between w:val="single" w:sz="6" w:space="1" w:color="auto"/>
              </w:pBdr>
              <w:jc w:val="both"/>
              <w:rPr>
                <w:sz w:val="24"/>
                <w:szCs w:val="24"/>
                <w:lang w:val="kk-KZ"/>
              </w:rPr>
            </w:pPr>
            <w:r w:rsidRPr="0028184E">
              <w:rPr>
                <w:sz w:val="24"/>
                <w:szCs w:val="24"/>
                <w:lang w:val="kk-KZ"/>
              </w:rPr>
              <w:t>Бразилия</w:t>
            </w:r>
          </w:p>
        </w:tc>
        <w:tc>
          <w:tcPr>
            <w:tcW w:w="5386" w:type="dxa"/>
            <w:shd w:val="clear" w:color="auto" w:fill="auto"/>
          </w:tcPr>
          <w:p w:rsidR="004506B5" w:rsidRPr="0028184E" w:rsidRDefault="004506B5" w:rsidP="006D7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Зоосанитарных требований на ввоз быков и буйволов для откорма для государств-участников, утвержденные резолюцией GMC- МЕРКОСУР </w:t>
            </w:r>
            <w:r w:rsidR="006D77DE">
              <w:rPr>
                <w:sz w:val="24"/>
                <w:szCs w:val="24"/>
                <w:lang w:val="kk-KZ"/>
              </w:rPr>
              <w:t>№</w:t>
            </w:r>
            <w:r w:rsidRPr="0028184E">
              <w:rPr>
                <w:sz w:val="24"/>
                <w:szCs w:val="24"/>
                <w:lang w:val="kk-KZ"/>
              </w:rPr>
              <w:t>39/18.</w:t>
            </w:r>
          </w:p>
        </w:tc>
        <w:tc>
          <w:tcPr>
            <w:tcW w:w="2268" w:type="dxa"/>
            <w:shd w:val="clear" w:color="auto" w:fill="auto"/>
          </w:tcPr>
          <w:p w:rsidR="004506B5" w:rsidRPr="0028184E" w:rsidRDefault="004506B5" w:rsidP="0028184E">
            <w:pPr>
              <w:jc w:val="both"/>
              <w:rPr>
                <w:sz w:val="24"/>
                <w:szCs w:val="24"/>
                <w:lang w:val="kk-KZ"/>
              </w:rPr>
            </w:pPr>
          </w:p>
        </w:tc>
      </w:tr>
      <w:tr w:rsidR="004506B5" w:rsidRPr="006D77DE" w:rsidTr="00F92372">
        <w:trPr>
          <w:trHeight w:val="361"/>
        </w:trPr>
        <w:tc>
          <w:tcPr>
            <w:tcW w:w="426" w:type="dxa"/>
            <w:vMerge w:val="restart"/>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F6A2C" w:rsidRPr="0028184E" w:rsidRDefault="004F6A2C" w:rsidP="0028184E">
            <w:pPr>
              <w:jc w:val="right"/>
              <w:rPr>
                <w:b/>
                <w:sz w:val="24"/>
                <w:szCs w:val="24"/>
                <w:lang w:val="en-US"/>
              </w:rPr>
            </w:pPr>
            <w:r w:rsidRPr="0028184E">
              <w:rPr>
                <w:b/>
                <w:sz w:val="24"/>
                <w:szCs w:val="24"/>
                <w:lang w:val="en-US"/>
              </w:rPr>
              <w:t>G/SPS/N/AUS/459/Add.1</w:t>
            </w:r>
          </w:p>
          <w:p w:rsidR="004506B5" w:rsidRPr="0028184E" w:rsidRDefault="004506B5" w:rsidP="0028184E">
            <w:pPr>
              <w:pBdr>
                <w:between w:val="single" w:sz="6" w:space="1" w:color="auto"/>
              </w:pBdr>
              <w:jc w:val="both"/>
              <w:rPr>
                <w:sz w:val="24"/>
                <w:szCs w:val="24"/>
                <w:lang w:val="en-US"/>
              </w:rPr>
            </w:pPr>
          </w:p>
        </w:tc>
        <w:tc>
          <w:tcPr>
            <w:tcW w:w="5386" w:type="dxa"/>
            <w:shd w:val="clear" w:color="auto" w:fill="auto"/>
          </w:tcPr>
          <w:p w:rsidR="004506B5" w:rsidRPr="0028184E" w:rsidRDefault="004F6A2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4F6A2C" w:rsidRPr="0028184E" w:rsidRDefault="004F6A2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10 сентября 2019 года, распространяется по просьбе делегации Австралии.</w:t>
            </w:r>
          </w:p>
          <w:p w:rsidR="004F6A2C" w:rsidRPr="0028184E" w:rsidRDefault="004F6A2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Окончательный отчет по обзору требований биобезопасности для свежих </w:t>
            </w:r>
            <w:r w:rsidR="00626804" w:rsidRPr="0028184E">
              <w:rPr>
                <w:sz w:val="24"/>
                <w:szCs w:val="24"/>
                <w:lang w:val="kk-KZ"/>
              </w:rPr>
              <w:t xml:space="preserve">бредфрутов </w:t>
            </w:r>
            <w:r w:rsidRPr="0028184E">
              <w:rPr>
                <w:sz w:val="24"/>
                <w:szCs w:val="24"/>
                <w:lang w:val="kk-KZ"/>
              </w:rPr>
              <w:t>из Фиджи, Самоа и Тонга.</w:t>
            </w:r>
          </w:p>
          <w:p w:rsidR="004F6A2C" w:rsidRPr="0028184E" w:rsidRDefault="004F6A2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Министерство сельского хозяйства завершило анализ рисков </w:t>
            </w:r>
            <w:r w:rsidR="00626804" w:rsidRPr="0028184E">
              <w:rPr>
                <w:sz w:val="24"/>
                <w:szCs w:val="24"/>
                <w:lang w:val="kk-KZ"/>
              </w:rPr>
              <w:t>ввоза</w:t>
            </w:r>
            <w:r w:rsidRPr="0028184E">
              <w:rPr>
                <w:sz w:val="24"/>
                <w:szCs w:val="24"/>
                <w:lang w:val="kk-KZ"/>
              </w:rPr>
              <w:t xml:space="preserve"> свежих фруктов из Фиджи, Самоа и Тонги в Австрал</w:t>
            </w:r>
            <w:r w:rsidR="00626804" w:rsidRPr="0028184E">
              <w:rPr>
                <w:sz w:val="24"/>
                <w:szCs w:val="24"/>
                <w:lang w:val="kk-KZ"/>
              </w:rPr>
              <w:t>ию. В итоговом отчете рекомендую</w:t>
            </w:r>
            <w:r w:rsidRPr="0028184E">
              <w:rPr>
                <w:sz w:val="24"/>
                <w:szCs w:val="24"/>
                <w:lang w:val="kk-KZ"/>
              </w:rPr>
              <w:t>тся мер</w:t>
            </w:r>
            <w:r w:rsidR="00626804" w:rsidRPr="0028184E">
              <w:rPr>
                <w:sz w:val="24"/>
                <w:szCs w:val="24"/>
                <w:lang w:val="kk-KZ"/>
              </w:rPr>
              <w:t>ы</w:t>
            </w:r>
            <w:r w:rsidRPr="0028184E">
              <w:rPr>
                <w:sz w:val="24"/>
                <w:szCs w:val="24"/>
                <w:lang w:val="kk-KZ"/>
              </w:rPr>
              <w:t xml:space="preserve"> по управлению рисками и системы оперативных процедур, которые позволят снизить фитосанитарные риски, связанные с импортом свежего </w:t>
            </w:r>
            <w:r w:rsidR="00626804" w:rsidRPr="0028184E">
              <w:rPr>
                <w:sz w:val="24"/>
                <w:szCs w:val="24"/>
                <w:lang w:val="kk-KZ"/>
              </w:rPr>
              <w:t xml:space="preserve">бредфрута </w:t>
            </w:r>
            <w:r w:rsidRPr="0028184E">
              <w:rPr>
                <w:sz w:val="24"/>
                <w:szCs w:val="24"/>
                <w:lang w:val="kk-KZ"/>
              </w:rPr>
              <w:t>из Фиджи, Самоа и Тонга, до уровня, который обеспечивает соответствующий уровень защиты Австралии.</w:t>
            </w:r>
          </w:p>
          <w:p w:rsidR="00626804" w:rsidRPr="0028184E" w:rsidRDefault="0062680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В окончательном докладе рекомендуется разрешить ввоз свежего бредфрута из Фиджи, Самоа и Тонги в Австралию при условии применения фитосанитарных мер, изложенных в окончательном докладе, в отношении плодовых мух и мучнистых клопов. </w:t>
            </w:r>
          </w:p>
          <w:p w:rsidR="00626804" w:rsidRPr="0028184E" w:rsidRDefault="0062680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отчета об этом анализе рисков был опубликован на веб-сайте Австралийского государственного департамента сельского хозяйства 4 октября 2018 года в течение 60-дневного периода консультаций с заинтересованными сторонами и был направлен членам ВТО (G / SPS / N / AUS / 459).</w:t>
            </w:r>
          </w:p>
          <w:p w:rsidR="00626804"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0" w:tgtFrame="_blank" w:history="1">
              <w:r w:rsidR="00626804" w:rsidRPr="0028184E">
                <w:rPr>
                  <w:rStyle w:val="a9"/>
                  <w:sz w:val="24"/>
                  <w:szCs w:val="24"/>
                  <w:lang w:val="kk-KZ"/>
                </w:rPr>
                <w:t>http://www.agriculture.gov.au/biosecurity/risk-analysis/plant/breadfruit-pacific</w:t>
              </w:r>
            </w:hyperlink>
            <w:r w:rsidR="00626804" w:rsidRPr="0028184E">
              <w:rPr>
                <w:sz w:val="24"/>
                <w:szCs w:val="24"/>
                <w:lang w:val="kk-KZ"/>
              </w:rPr>
              <w:t>.</w:t>
            </w:r>
          </w:p>
        </w:tc>
        <w:tc>
          <w:tcPr>
            <w:tcW w:w="2268" w:type="dxa"/>
            <w:shd w:val="clear" w:color="auto" w:fill="auto"/>
          </w:tcPr>
          <w:p w:rsidR="004506B5" w:rsidRPr="0028184E" w:rsidRDefault="004506B5" w:rsidP="0028184E">
            <w:pPr>
              <w:jc w:val="both"/>
              <w:rPr>
                <w:sz w:val="24"/>
                <w:szCs w:val="24"/>
                <w:lang w:val="kk-KZ"/>
              </w:rPr>
            </w:pPr>
          </w:p>
        </w:tc>
      </w:tr>
      <w:tr w:rsidR="004F6A2C" w:rsidRPr="0028184E" w:rsidTr="00F92372">
        <w:trPr>
          <w:trHeight w:val="371"/>
        </w:trPr>
        <w:tc>
          <w:tcPr>
            <w:tcW w:w="426" w:type="dxa"/>
            <w:vMerge/>
            <w:shd w:val="clear" w:color="auto" w:fill="auto"/>
          </w:tcPr>
          <w:p w:rsidR="004F6A2C" w:rsidRPr="0028184E" w:rsidRDefault="004F6A2C" w:rsidP="0028184E">
            <w:pPr>
              <w:numPr>
                <w:ilvl w:val="0"/>
                <w:numId w:val="3"/>
              </w:numPr>
              <w:ind w:left="0" w:firstLine="0"/>
              <w:jc w:val="both"/>
              <w:rPr>
                <w:sz w:val="24"/>
                <w:szCs w:val="24"/>
                <w:lang w:val="kk-KZ"/>
              </w:rPr>
            </w:pPr>
          </w:p>
        </w:tc>
        <w:tc>
          <w:tcPr>
            <w:tcW w:w="2552" w:type="dxa"/>
            <w:shd w:val="clear" w:color="auto" w:fill="auto"/>
          </w:tcPr>
          <w:p w:rsidR="004F6A2C" w:rsidRPr="0028184E" w:rsidRDefault="004F6A2C" w:rsidP="0028184E">
            <w:pPr>
              <w:pBdr>
                <w:between w:val="single" w:sz="6" w:space="1" w:color="auto"/>
              </w:pBdr>
              <w:jc w:val="both"/>
              <w:rPr>
                <w:sz w:val="24"/>
                <w:szCs w:val="24"/>
                <w:lang w:val="kk-KZ"/>
              </w:rPr>
            </w:pPr>
            <w:r w:rsidRPr="0028184E">
              <w:rPr>
                <w:sz w:val="24"/>
                <w:szCs w:val="24"/>
                <w:lang w:val="kk-KZ"/>
              </w:rPr>
              <w:t>10 сентября 2019 года</w:t>
            </w:r>
          </w:p>
        </w:tc>
        <w:tc>
          <w:tcPr>
            <w:tcW w:w="5386" w:type="dxa"/>
            <w:shd w:val="clear" w:color="auto" w:fill="auto"/>
          </w:tcPr>
          <w:p w:rsidR="004F6A2C" w:rsidRPr="0028184E" w:rsidRDefault="004F6A2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6A2C" w:rsidRPr="0028184E" w:rsidRDefault="004F6A2C" w:rsidP="0028184E">
            <w:pPr>
              <w:jc w:val="both"/>
              <w:rPr>
                <w:sz w:val="24"/>
                <w:szCs w:val="24"/>
                <w:lang w:val="kk-KZ"/>
              </w:rPr>
            </w:pPr>
          </w:p>
        </w:tc>
      </w:tr>
      <w:tr w:rsidR="004F6A2C" w:rsidRPr="0028184E" w:rsidTr="00F92372">
        <w:trPr>
          <w:trHeight w:val="361"/>
        </w:trPr>
        <w:tc>
          <w:tcPr>
            <w:tcW w:w="426" w:type="dxa"/>
            <w:vMerge/>
            <w:shd w:val="clear" w:color="auto" w:fill="auto"/>
          </w:tcPr>
          <w:p w:rsidR="004F6A2C" w:rsidRPr="0028184E" w:rsidRDefault="004F6A2C" w:rsidP="0028184E">
            <w:pPr>
              <w:numPr>
                <w:ilvl w:val="0"/>
                <w:numId w:val="3"/>
              </w:numPr>
              <w:ind w:left="0" w:firstLine="0"/>
              <w:jc w:val="both"/>
              <w:rPr>
                <w:sz w:val="24"/>
                <w:szCs w:val="24"/>
                <w:lang w:val="kk-KZ"/>
              </w:rPr>
            </w:pPr>
          </w:p>
        </w:tc>
        <w:tc>
          <w:tcPr>
            <w:tcW w:w="2552" w:type="dxa"/>
            <w:shd w:val="clear" w:color="auto" w:fill="auto"/>
          </w:tcPr>
          <w:p w:rsidR="004F6A2C" w:rsidRPr="0028184E" w:rsidRDefault="004F6A2C" w:rsidP="0028184E">
            <w:pPr>
              <w:pBdr>
                <w:between w:val="single" w:sz="6" w:space="1" w:color="auto"/>
              </w:pBdr>
              <w:jc w:val="both"/>
              <w:rPr>
                <w:sz w:val="24"/>
                <w:szCs w:val="24"/>
                <w:lang w:val="kk-KZ"/>
              </w:rPr>
            </w:pPr>
            <w:r w:rsidRPr="0028184E">
              <w:rPr>
                <w:sz w:val="24"/>
                <w:szCs w:val="24"/>
                <w:lang w:val="kk-KZ"/>
              </w:rPr>
              <w:t xml:space="preserve">Австралия </w:t>
            </w:r>
          </w:p>
        </w:tc>
        <w:tc>
          <w:tcPr>
            <w:tcW w:w="5386" w:type="dxa"/>
            <w:shd w:val="clear" w:color="auto" w:fill="auto"/>
          </w:tcPr>
          <w:p w:rsidR="004F6A2C" w:rsidRPr="0028184E" w:rsidRDefault="004F6A2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6A2C" w:rsidRPr="0028184E" w:rsidRDefault="004F6A2C" w:rsidP="0028184E">
            <w:pPr>
              <w:jc w:val="both"/>
              <w:rPr>
                <w:sz w:val="24"/>
                <w:szCs w:val="24"/>
                <w:lang w:val="kk-KZ"/>
              </w:rPr>
            </w:pPr>
          </w:p>
        </w:tc>
      </w:tr>
      <w:tr w:rsidR="004506B5" w:rsidRPr="0028184E" w:rsidTr="00F92372">
        <w:trPr>
          <w:trHeight w:val="361"/>
        </w:trPr>
        <w:tc>
          <w:tcPr>
            <w:tcW w:w="426" w:type="dxa"/>
            <w:vMerge w:val="restart"/>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28184E" w:rsidRDefault="00DA31D7" w:rsidP="0028184E">
            <w:pPr>
              <w:jc w:val="right"/>
              <w:rPr>
                <w:b/>
                <w:sz w:val="24"/>
                <w:szCs w:val="24"/>
              </w:rPr>
            </w:pPr>
            <w:r w:rsidRPr="0028184E">
              <w:rPr>
                <w:b/>
                <w:sz w:val="24"/>
                <w:szCs w:val="24"/>
              </w:rPr>
              <w:t>G/SPS/N/IND/243</w:t>
            </w:r>
          </w:p>
        </w:tc>
        <w:tc>
          <w:tcPr>
            <w:tcW w:w="5386" w:type="dxa"/>
            <w:shd w:val="clear" w:color="auto" w:fill="auto"/>
          </w:tcPr>
          <w:p w:rsidR="00DA31D7" w:rsidRPr="0028184E" w:rsidRDefault="00DA31D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Проект Положения «О внесении изменений в Правила безопасности пищевых продуктов и стандартов (запрет и продажа)» 2019 г. </w:t>
            </w:r>
          </w:p>
          <w:p w:rsidR="004506B5" w:rsidRPr="0028184E" w:rsidRDefault="00DA31D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Язык: английский. Количество страниц: 3</w:t>
            </w:r>
          </w:p>
        </w:tc>
        <w:tc>
          <w:tcPr>
            <w:tcW w:w="2268" w:type="dxa"/>
            <w:shd w:val="clear" w:color="auto" w:fill="auto"/>
          </w:tcPr>
          <w:p w:rsidR="004506B5" w:rsidRPr="0028184E" w:rsidRDefault="00DA31D7" w:rsidP="0028184E">
            <w:pPr>
              <w:jc w:val="both"/>
              <w:rPr>
                <w:sz w:val="24"/>
                <w:szCs w:val="24"/>
                <w:lang w:val="kk-KZ"/>
              </w:rPr>
            </w:pPr>
            <w:r w:rsidRPr="0028184E">
              <w:rPr>
                <w:sz w:val="24"/>
                <w:szCs w:val="24"/>
                <w:lang w:val="kk-KZ"/>
              </w:rPr>
              <w:t>Они вступают в силу с даты их публикации в официальной газете.</w:t>
            </w:r>
          </w:p>
        </w:tc>
      </w:tr>
      <w:tr w:rsidR="004506B5" w:rsidRPr="0028184E" w:rsidTr="00F92372">
        <w:trPr>
          <w:trHeight w:val="361"/>
        </w:trPr>
        <w:tc>
          <w:tcPr>
            <w:tcW w:w="426" w:type="dxa"/>
            <w:vMerge/>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28184E" w:rsidRDefault="00DA31D7" w:rsidP="0028184E">
            <w:pPr>
              <w:pBdr>
                <w:between w:val="single" w:sz="6" w:space="1" w:color="auto"/>
              </w:pBdr>
              <w:jc w:val="both"/>
              <w:rPr>
                <w:sz w:val="24"/>
                <w:szCs w:val="24"/>
                <w:lang w:val="kk-KZ"/>
              </w:rPr>
            </w:pPr>
            <w:r w:rsidRPr="0028184E">
              <w:rPr>
                <w:sz w:val="24"/>
                <w:szCs w:val="24"/>
                <w:lang w:val="kk-KZ"/>
              </w:rPr>
              <w:t>11 сентября 2019 года</w:t>
            </w:r>
          </w:p>
        </w:tc>
        <w:tc>
          <w:tcPr>
            <w:tcW w:w="5386" w:type="dxa"/>
            <w:shd w:val="clear" w:color="auto" w:fill="auto"/>
          </w:tcPr>
          <w:p w:rsidR="004506B5" w:rsidRPr="0028184E" w:rsidRDefault="00DA31D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масла и жиры</w:t>
            </w:r>
          </w:p>
        </w:tc>
        <w:tc>
          <w:tcPr>
            <w:tcW w:w="2268" w:type="dxa"/>
            <w:shd w:val="clear" w:color="auto" w:fill="auto"/>
          </w:tcPr>
          <w:p w:rsidR="004506B5" w:rsidRPr="0028184E" w:rsidRDefault="004506B5" w:rsidP="0028184E">
            <w:pPr>
              <w:jc w:val="both"/>
              <w:rPr>
                <w:sz w:val="24"/>
                <w:szCs w:val="24"/>
                <w:lang w:val="kk-KZ"/>
              </w:rPr>
            </w:pPr>
          </w:p>
        </w:tc>
      </w:tr>
      <w:tr w:rsidR="004506B5" w:rsidRPr="0028184E" w:rsidTr="00F92372">
        <w:trPr>
          <w:trHeight w:val="361"/>
        </w:trPr>
        <w:tc>
          <w:tcPr>
            <w:tcW w:w="426" w:type="dxa"/>
            <w:vMerge/>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28184E" w:rsidRDefault="00DA31D7" w:rsidP="0028184E">
            <w:pPr>
              <w:pBdr>
                <w:between w:val="single" w:sz="6" w:space="1" w:color="auto"/>
              </w:pBdr>
              <w:jc w:val="both"/>
              <w:rPr>
                <w:sz w:val="24"/>
                <w:szCs w:val="24"/>
                <w:lang w:val="kk-KZ"/>
              </w:rPr>
            </w:pPr>
            <w:r w:rsidRPr="0028184E">
              <w:rPr>
                <w:sz w:val="24"/>
                <w:szCs w:val="24"/>
                <w:lang w:val="kk-KZ"/>
              </w:rPr>
              <w:t>Индия</w:t>
            </w:r>
          </w:p>
        </w:tc>
        <w:tc>
          <w:tcPr>
            <w:tcW w:w="5386" w:type="dxa"/>
            <w:shd w:val="clear" w:color="auto" w:fill="auto"/>
          </w:tcPr>
          <w:p w:rsidR="004506B5" w:rsidRPr="0028184E" w:rsidRDefault="00DA31D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Положения «О внесении изменений и дополнений в Пищевую безопасность и стандарты (запрет и продажа) 2019 года, касающегося «пределов трансжиров в пищевых продуктах».</w:t>
            </w:r>
          </w:p>
        </w:tc>
        <w:tc>
          <w:tcPr>
            <w:tcW w:w="2268" w:type="dxa"/>
            <w:shd w:val="clear" w:color="auto" w:fill="auto"/>
          </w:tcPr>
          <w:p w:rsidR="004506B5" w:rsidRPr="0028184E" w:rsidRDefault="004506B5" w:rsidP="0028184E">
            <w:pPr>
              <w:jc w:val="both"/>
              <w:rPr>
                <w:sz w:val="24"/>
                <w:szCs w:val="24"/>
                <w:lang w:val="kk-KZ"/>
              </w:rPr>
            </w:pPr>
          </w:p>
        </w:tc>
      </w:tr>
      <w:tr w:rsidR="004506B5" w:rsidRPr="0028184E" w:rsidTr="00F92372">
        <w:trPr>
          <w:trHeight w:val="361"/>
        </w:trPr>
        <w:tc>
          <w:tcPr>
            <w:tcW w:w="426" w:type="dxa"/>
            <w:vMerge w:val="restart"/>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EF2180" w:rsidRPr="0028184E" w:rsidRDefault="00EF2180" w:rsidP="0028184E">
            <w:pPr>
              <w:jc w:val="right"/>
              <w:rPr>
                <w:b/>
                <w:sz w:val="24"/>
                <w:szCs w:val="24"/>
              </w:rPr>
            </w:pPr>
            <w:r w:rsidRPr="0028184E">
              <w:rPr>
                <w:b/>
                <w:sz w:val="24"/>
                <w:szCs w:val="24"/>
              </w:rPr>
              <w:t>G/SPS/N/BRA/1545</w:t>
            </w:r>
          </w:p>
          <w:p w:rsidR="004506B5" w:rsidRPr="0028184E" w:rsidRDefault="004506B5" w:rsidP="0028184E">
            <w:pPr>
              <w:pBdr>
                <w:between w:val="single" w:sz="6" w:space="1" w:color="auto"/>
              </w:pBdr>
              <w:jc w:val="both"/>
              <w:rPr>
                <w:sz w:val="24"/>
                <w:szCs w:val="24"/>
                <w:lang w:val="kk-KZ"/>
              </w:rPr>
            </w:pPr>
          </w:p>
        </w:tc>
        <w:tc>
          <w:tcPr>
            <w:tcW w:w="5386" w:type="dxa"/>
            <w:shd w:val="clear" w:color="auto" w:fill="auto"/>
          </w:tcPr>
          <w:p w:rsidR="004506B5" w:rsidRPr="0028184E" w:rsidRDefault="00EF218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Нормативная инструкция (</w:t>
            </w:r>
            <w:r w:rsidRPr="001118A7">
              <w:rPr>
                <w:i/>
                <w:sz w:val="24"/>
                <w:szCs w:val="24"/>
                <w:lang w:val="kk-KZ"/>
              </w:rPr>
              <w:t>Instrução Normativa</w:t>
            </w:r>
            <w:r w:rsidRPr="0028184E">
              <w:rPr>
                <w:sz w:val="24"/>
                <w:szCs w:val="24"/>
                <w:lang w:val="kk-KZ"/>
              </w:rPr>
              <w:t>) № 19 от 13 августа 2019 года. Язык (и): португальский. Количество страниц: 2</w:t>
            </w:r>
          </w:p>
          <w:p w:rsidR="00EF2180" w:rsidRPr="0028184E" w:rsidRDefault="00CA6F1F" w:rsidP="0028184E">
            <w:pPr>
              <w:rPr>
                <w:sz w:val="24"/>
                <w:szCs w:val="24"/>
                <w:lang w:val="kk-KZ"/>
              </w:rPr>
            </w:pPr>
            <w:hyperlink r:id="rId21" w:tgtFrame="_blank" w:history="1">
              <w:r w:rsidR="00EF2180" w:rsidRPr="0028184E">
                <w:rPr>
                  <w:rStyle w:val="a9"/>
                  <w:sz w:val="24"/>
                  <w:szCs w:val="24"/>
                  <w:lang w:val="kk-KZ"/>
                </w:rPr>
                <w:t>http://pesquisa.in.gov.br/imprensa/jsp/visualiza/index.jsp?data=13/08/2019&amp;jornal=515&amp;pagina=6&amp;totalArquivos=56</w:t>
              </w:r>
            </w:hyperlink>
          </w:p>
          <w:p w:rsidR="00EF2180" w:rsidRPr="0028184E" w:rsidRDefault="00CA6F1F" w:rsidP="0028184E">
            <w:pPr>
              <w:rPr>
                <w:sz w:val="24"/>
                <w:szCs w:val="24"/>
                <w:lang w:val="kk-KZ"/>
              </w:rPr>
            </w:pPr>
            <w:hyperlink r:id="rId22" w:tgtFrame="_blank" w:history="1">
              <w:r w:rsidR="00EF2180" w:rsidRPr="0028184E">
                <w:rPr>
                  <w:rStyle w:val="a9"/>
                  <w:sz w:val="24"/>
                  <w:szCs w:val="24"/>
                  <w:lang w:val="kk-KZ"/>
                </w:rPr>
                <w:t>https://members.wto.org/crnattachments/2019/SPS/BRA/19_4994_00_x.pdf</w:t>
              </w:r>
            </w:hyperlink>
          </w:p>
          <w:p w:rsidR="00EF2180"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3" w:tgtFrame="_blank" w:history="1">
              <w:r w:rsidR="00EF2180" w:rsidRPr="0028184E">
                <w:rPr>
                  <w:rStyle w:val="a9"/>
                  <w:sz w:val="24"/>
                  <w:szCs w:val="24"/>
                  <w:lang w:val="kk-KZ"/>
                </w:rPr>
                <w:t>https://members.wto.org/crnattachments/2019/SPS/BRA/19_4994_01_x.pdf</w:t>
              </w:r>
            </w:hyperlink>
          </w:p>
        </w:tc>
        <w:tc>
          <w:tcPr>
            <w:tcW w:w="2268" w:type="dxa"/>
            <w:shd w:val="clear" w:color="auto" w:fill="auto"/>
          </w:tcPr>
          <w:p w:rsidR="004506B5" w:rsidRPr="0028184E" w:rsidRDefault="00DD53D2" w:rsidP="0028184E">
            <w:pPr>
              <w:jc w:val="both"/>
              <w:rPr>
                <w:sz w:val="24"/>
                <w:szCs w:val="24"/>
                <w:lang w:val="kk-KZ"/>
              </w:rPr>
            </w:pPr>
            <w:r w:rsidRPr="0028184E">
              <w:rPr>
                <w:sz w:val="24"/>
                <w:szCs w:val="24"/>
                <w:lang w:val="kk-KZ"/>
              </w:rPr>
              <w:t xml:space="preserve">Дата вступления в силу: </w:t>
            </w:r>
            <w:r w:rsidR="00EF2180" w:rsidRPr="0028184E">
              <w:rPr>
                <w:sz w:val="24"/>
                <w:szCs w:val="24"/>
                <w:lang w:val="kk-KZ"/>
              </w:rPr>
              <w:t xml:space="preserve">11 ноября 2019 года </w:t>
            </w:r>
          </w:p>
        </w:tc>
      </w:tr>
      <w:tr w:rsidR="00EF2180" w:rsidRPr="0028184E" w:rsidTr="00F92372">
        <w:trPr>
          <w:trHeight w:val="361"/>
        </w:trPr>
        <w:tc>
          <w:tcPr>
            <w:tcW w:w="426" w:type="dxa"/>
            <w:vMerge/>
            <w:shd w:val="clear" w:color="auto" w:fill="auto"/>
          </w:tcPr>
          <w:p w:rsidR="00EF2180" w:rsidRPr="0028184E" w:rsidRDefault="00EF2180" w:rsidP="0028184E">
            <w:pPr>
              <w:numPr>
                <w:ilvl w:val="0"/>
                <w:numId w:val="3"/>
              </w:numPr>
              <w:ind w:left="0" w:firstLine="0"/>
              <w:jc w:val="both"/>
              <w:rPr>
                <w:sz w:val="24"/>
                <w:szCs w:val="24"/>
                <w:lang w:val="kk-KZ"/>
              </w:rPr>
            </w:pPr>
          </w:p>
        </w:tc>
        <w:tc>
          <w:tcPr>
            <w:tcW w:w="2552" w:type="dxa"/>
            <w:shd w:val="clear" w:color="auto" w:fill="auto"/>
          </w:tcPr>
          <w:p w:rsidR="00EF2180" w:rsidRPr="0028184E" w:rsidRDefault="00EF2180" w:rsidP="0028184E">
            <w:pPr>
              <w:pBdr>
                <w:between w:val="single" w:sz="6" w:space="1" w:color="auto"/>
              </w:pBdr>
              <w:jc w:val="both"/>
              <w:rPr>
                <w:sz w:val="24"/>
                <w:szCs w:val="24"/>
                <w:lang w:val="kk-KZ"/>
              </w:rPr>
            </w:pPr>
            <w:r w:rsidRPr="0028184E">
              <w:rPr>
                <w:sz w:val="24"/>
                <w:szCs w:val="24"/>
                <w:lang w:val="kk-KZ"/>
              </w:rPr>
              <w:t>11 сентября 2019 года</w:t>
            </w:r>
          </w:p>
        </w:tc>
        <w:tc>
          <w:tcPr>
            <w:tcW w:w="5386" w:type="dxa"/>
            <w:shd w:val="clear" w:color="auto" w:fill="auto"/>
          </w:tcPr>
          <w:p w:rsidR="00EF2180" w:rsidRPr="0028184E" w:rsidRDefault="00EF218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Растительные продукты </w:t>
            </w:r>
          </w:p>
        </w:tc>
        <w:tc>
          <w:tcPr>
            <w:tcW w:w="2268" w:type="dxa"/>
            <w:shd w:val="clear" w:color="auto" w:fill="auto"/>
          </w:tcPr>
          <w:p w:rsidR="00EF2180" w:rsidRPr="0028184E" w:rsidRDefault="00EF2180" w:rsidP="0028184E">
            <w:pPr>
              <w:jc w:val="both"/>
              <w:rPr>
                <w:sz w:val="24"/>
                <w:szCs w:val="24"/>
                <w:lang w:val="kk-KZ"/>
              </w:rPr>
            </w:pPr>
          </w:p>
        </w:tc>
      </w:tr>
      <w:tr w:rsidR="00EF2180" w:rsidRPr="0028184E" w:rsidTr="00F92372">
        <w:trPr>
          <w:trHeight w:val="361"/>
        </w:trPr>
        <w:tc>
          <w:tcPr>
            <w:tcW w:w="426" w:type="dxa"/>
            <w:vMerge/>
            <w:shd w:val="clear" w:color="auto" w:fill="auto"/>
          </w:tcPr>
          <w:p w:rsidR="00EF2180" w:rsidRPr="0028184E" w:rsidRDefault="00EF2180" w:rsidP="0028184E">
            <w:pPr>
              <w:numPr>
                <w:ilvl w:val="0"/>
                <w:numId w:val="3"/>
              </w:numPr>
              <w:ind w:left="0" w:firstLine="0"/>
              <w:jc w:val="both"/>
              <w:rPr>
                <w:sz w:val="24"/>
                <w:szCs w:val="24"/>
                <w:lang w:val="kk-KZ"/>
              </w:rPr>
            </w:pPr>
          </w:p>
        </w:tc>
        <w:tc>
          <w:tcPr>
            <w:tcW w:w="2552" w:type="dxa"/>
            <w:shd w:val="clear" w:color="auto" w:fill="auto"/>
          </w:tcPr>
          <w:p w:rsidR="00EF2180" w:rsidRPr="0028184E" w:rsidRDefault="00EF2180" w:rsidP="0028184E">
            <w:pPr>
              <w:pBdr>
                <w:between w:val="single" w:sz="6" w:space="1" w:color="auto"/>
              </w:pBdr>
              <w:jc w:val="both"/>
              <w:rPr>
                <w:sz w:val="24"/>
                <w:szCs w:val="24"/>
                <w:lang w:val="kk-KZ"/>
              </w:rPr>
            </w:pPr>
            <w:r w:rsidRPr="0028184E">
              <w:rPr>
                <w:sz w:val="24"/>
                <w:szCs w:val="24"/>
                <w:lang w:val="kk-KZ"/>
              </w:rPr>
              <w:t>Бразилия</w:t>
            </w:r>
          </w:p>
        </w:tc>
        <w:tc>
          <w:tcPr>
            <w:tcW w:w="5386" w:type="dxa"/>
            <w:shd w:val="clear" w:color="auto" w:fill="auto"/>
          </w:tcPr>
          <w:p w:rsidR="00EF2180" w:rsidRPr="0028184E" w:rsidRDefault="00EF218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Настоящие Правила устанавливают требования, критерии и процедуры для выдачи Международного санитарного сертификата на растительную продукцию.</w:t>
            </w:r>
          </w:p>
        </w:tc>
        <w:tc>
          <w:tcPr>
            <w:tcW w:w="2268" w:type="dxa"/>
            <w:shd w:val="clear" w:color="auto" w:fill="auto"/>
          </w:tcPr>
          <w:p w:rsidR="00EF2180" w:rsidRPr="0028184E" w:rsidRDefault="00EF2180" w:rsidP="0028184E">
            <w:pPr>
              <w:jc w:val="both"/>
              <w:rPr>
                <w:sz w:val="24"/>
                <w:szCs w:val="24"/>
                <w:lang w:val="kk-KZ"/>
              </w:rPr>
            </w:pPr>
          </w:p>
        </w:tc>
      </w:tr>
      <w:tr w:rsidR="004506B5" w:rsidRPr="0028184E" w:rsidTr="00F92372">
        <w:trPr>
          <w:trHeight w:val="361"/>
        </w:trPr>
        <w:tc>
          <w:tcPr>
            <w:tcW w:w="426" w:type="dxa"/>
            <w:vMerge w:val="restart"/>
            <w:shd w:val="clear" w:color="auto" w:fill="auto"/>
          </w:tcPr>
          <w:p w:rsidR="004506B5" w:rsidRPr="0028184E" w:rsidRDefault="004506B5" w:rsidP="0028184E">
            <w:pPr>
              <w:numPr>
                <w:ilvl w:val="0"/>
                <w:numId w:val="3"/>
              </w:numPr>
              <w:ind w:left="0" w:firstLine="0"/>
              <w:jc w:val="both"/>
              <w:rPr>
                <w:sz w:val="24"/>
                <w:szCs w:val="24"/>
                <w:lang w:val="kk-KZ"/>
              </w:rPr>
            </w:pPr>
          </w:p>
        </w:tc>
        <w:tc>
          <w:tcPr>
            <w:tcW w:w="2552" w:type="dxa"/>
            <w:shd w:val="clear" w:color="auto" w:fill="auto"/>
          </w:tcPr>
          <w:p w:rsidR="00494E8B" w:rsidRPr="0028184E" w:rsidRDefault="00494E8B" w:rsidP="0028184E">
            <w:pPr>
              <w:jc w:val="right"/>
              <w:rPr>
                <w:rFonts w:eastAsia="Verdana"/>
                <w:b/>
                <w:noProof/>
                <w:sz w:val="24"/>
                <w:szCs w:val="24"/>
                <w:lang w:val="en-GB" w:eastAsia="en-US"/>
              </w:rPr>
            </w:pPr>
            <w:r w:rsidRPr="0028184E">
              <w:rPr>
                <w:b/>
                <w:noProof/>
                <w:sz w:val="24"/>
                <w:szCs w:val="24"/>
              </w:rPr>
              <w:t>G/SPS/N/ARG/230</w:t>
            </w:r>
          </w:p>
          <w:p w:rsidR="004506B5" w:rsidRPr="0028184E" w:rsidRDefault="004506B5" w:rsidP="0028184E">
            <w:pPr>
              <w:jc w:val="right"/>
              <w:rPr>
                <w:sz w:val="24"/>
                <w:szCs w:val="24"/>
              </w:rPr>
            </w:pPr>
          </w:p>
        </w:tc>
        <w:tc>
          <w:tcPr>
            <w:tcW w:w="5386" w:type="dxa"/>
            <w:shd w:val="clear" w:color="auto" w:fill="auto"/>
          </w:tcPr>
          <w:p w:rsidR="004506B5" w:rsidRPr="0028184E" w:rsidRDefault="00494E8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Фитосанитарные требования для ввоза в Аргентинскую Республику просо американского (</w:t>
            </w:r>
            <w:r w:rsidRPr="0028184E">
              <w:rPr>
                <w:i/>
                <w:sz w:val="24"/>
                <w:szCs w:val="24"/>
                <w:lang w:val="kk-KZ"/>
              </w:rPr>
              <w:t>Pennisetum glaucum</w:t>
            </w:r>
            <w:r w:rsidR="001118A7">
              <w:rPr>
                <w:sz w:val="24"/>
                <w:szCs w:val="24"/>
                <w:lang w:val="kk-KZ"/>
              </w:rPr>
              <w:t xml:space="preserve">). </w:t>
            </w:r>
            <w:r w:rsidRPr="0028184E">
              <w:rPr>
                <w:sz w:val="24"/>
                <w:szCs w:val="24"/>
                <w:lang w:val="kk-KZ"/>
              </w:rPr>
              <w:t>Язык (и): испанский Количество страниц: 1</w:t>
            </w:r>
          </w:p>
        </w:tc>
        <w:tc>
          <w:tcPr>
            <w:tcW w:w="2268" w:type="dxa"/>
            <w:shd w:val="clear" w:color="auto" w:fill="auto"/>
          </w:tcPr>
          <w:p w:rsidR="004506B5" w:rsidRPr="0028184E" w:rsidRDefault="004506B5" w:rsidP="0028184E">
            <w:pPr>
              <w:jc w:val="both"/>
              <w:rPr>
                <w:sz w:val="24"/>
                <w:szCs w:val="24"/>
                <w:lang w:val="kk-KZ"/>
              </w:rPr>
            </w:pPr>
          </w:p>
        </w:tc>
      </w:tr>
      <w:tr w:rsidR="00494E8B" w:rsidRPr="0028184E" w:rsidTr="00F92372">
        <w:trPr>
          <w:trHeight w:val="361"/>
        </w:trPr>
        <w:tc>
          <w:tcPr>
            <w:tcW w:w="426" w:type="dxa"/>
            <w:vMerge/>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494E8B" w:rsidRPr="0028184E" w:rsidRDefault="00494E8B" w:rsidP="0028184E">
            <w:pPr>
              <w:pBdr>
                <w:between w:val="single" w:sz="6" w:space="1" w:color="auto"/>
              </w:pBdr>
              <w:jc w:val="both"/>
              <w:rPr>
                <w:sz w:val="24"/>
                <w:szCs w:val="24"/>
                <w:lang w:val="kk-KZ"/>
              </w:rPr>
            </w:pPr>
            <w:r w:rsidRPr="0028184E">
              <w:rPr>
                <w:sz w:val="24"/>
                <w:szCs w:val="24"/>
                <w:lang w:val="kk-KZ"/>
              </w:rPr>
              <w:t>11 сентября 2019 года</w:t>
            </w:r>
          </w:p>
        </w:tc>
        <w:tc>
          <w:tcPr>
            <w:tcW w:w="5386" w:type="dxa"/>
            <w:shd w:val="clear" w:color="auto" w:fill="auto"/>
          </w:tcPr>
          <w:p w:rsidR="00494E8B" w:rsidRPr="0028184E" w:rsidRDefault="00494E8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просо американское (</w:t>
            </w:r>
            <w:r w:rsidRPr="001118A7">
              <w:rPr>
                <w:i/>
                <w:sz w:val="24"/>
                <w:szCs w:val="24"/>
                <w:lang w:val="kk-KZ"/>
              </w:rPr>
              <w:t>Pennisetum glaucum</w:t>
            </w:r>
            <w:r w:rsidRPr="0028184E">
              <w:rPr>
                <w:sz w:val="24"/>
                <w:szCs w:val="24"/>
                <w:lang w:val="kk-KZ"/>
              </w:rPr>
              <w:t>)</w:t>
            </w:r>
          </w:p>
        </w:tc>
        <w:tc>
          <w:tcPr>
            <w:tcW w:w="2268" w:type="dxa"/>
            <w:shd w:val="clear" w:color="auto" w:fill="auto"/>
          </w:tcPr>
          <w:p w:rsidR="00494E8B" w:rsidRPr="0028184E" w:rsidRDefault="00494E8B" w:rsidP="0028184E">
            <w:pPr>
              <w:jc w:val="both"/>
              <w:rPr>
                <w:sz w:val="24"/>
                <w:szCs w:val="24"/>
                <w:lang w:val="kk-KZ"/>
              </w:rPr>
            </w:pPr>
          </w:p>
        </w:tc>
      </w:tr>
      <w:tr w:rsidR="00494E8B" w:rsidRPr="0028184E" w:rsidTr="00F92372">
        <w:trPr>
          <w:trHeight w:val="361"/>
        </w:trPr>
        <w:tc>
          <w:tcPr>
            <w:tcW w:w="426" w:type="dxa"/>
            <w:vMerge/>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494E8B" w:rsidRPr="0028184E" w:rsidRDefault="00494E8B" w:rsidP="0028184E">
            <w:pPr>
              <w:pBdr>
                <w:between w:val="single" w:sz="6" w:space="1" w:color="auto"/>
              </w:pBdr>
              <w:jc w:val="both"/>
              <w:rPr>
                <w:sz w:val="24"/>
                <w:szCs w:val="24"/>
                <w:lang w:val="kk-KZ"/>
              </w:rPr>
            </w:pPr>
            <w:r w:rsidRPr="0028184E">
              <w:rPr>
                <w:sz w:val="24"/>
                <w:szCs w:val="24"/>
                <w:lang w:val="kk-KZ"/>
              </w:rPr>
              <w:t xml:space="preserve">Аргентина </w:t>
            </w:r>
          </w:p>
        </w:tc>
        <w:tc>
          <w:tcPr>
            <w:tcW w:w="5386" w:type="dxa"/>
            <w:shd w:val="clear" w:color="auto" w:fill="auto"/>
          </w:tcPr>
          <w:p w:rsidR="001118A7" w:rsidRPr="001118A7" w:rsidRDefault="001118A7" w:rsidP="001118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18A7">
              <w:rPr>
                <w:sz w:val="24"/>
                <w:szCs w:val="24"/>
                <w:lang w:val="kk-KZ"/>
              </w:rPr>
              <w:t xml:space="preserve">фитосанитарные требования для ввоза </w:t>
            </w:r>
            <w:r w:rsidRPr="0028184E">
              <w:rPr>
                <w:sz w:val="24"/>
                <w:szCs w:val="24"/>
                <w:lang w:val="kk-KZ"/>
              </w:rPr>
              <w:t xml:space="preserve">просо американское </w:t>
            </w:r>
            <w:r w:rsidRPr="001118A7">
              <w:rPr>
                <w:sz w:val="24"/>
                <w:szCs w:val="24"/>
                <w:lang w:val="kk-KZ"/>
              </w:rPr>
              <w:t>(</w:t>
            </w:r>
            <w:r w:rsidRPr="001118A7">
              <w:rPr>
                <w:i/>
                <w:sz w:val="24"/>
                <w:szCs w:val="24"/>
                <w:lang w:val="kk-KZ"/>
              </w:rPr>
              <w:t>Pennisetum glaucum</w:t>
            </w:r>
            <w:r w:rsidRPr="001118A7">
              <w:rPr>
                <w:sz w:val="24"/>
                <w:szCs w:val="24"/>
                <w:lang w:val="kk-KZ"/>
              </w:rPr>
              <w:t>) из Бразилии.</w:t>
            </w:r>
          </w:p>
          <w:p w:rsidR="001118A7" w:rsidRPr="001118A7" w:rsidRDefault="001118A7" w:rsidP="001118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18A7">
              <w:rPr>
                <w:sz w:val="24"/>
                <w:szCs w:val="24"/>
                <w:lang w:val="kk-KZ"/>
              </w:rPr>
              <w:t>Национальн</w:t>
            </w:r>
            <w:r>
              <w:rPr>
                <w:sz w:val="24"/>
                <w:szCs w:val="24"/>
                <w:lang w:val="kk-KZ"/>
              </w:rPr>
              <w:t xml:space="preserve">ая организация защиты растений </w:t>
            </w:r>
            <w:r w:rsidRPr="001118A7">
              <w:rPr>
                <w:sz w:val="24"/>
                <w:szCs w:val="24"/>
                <w:lang w:val="kk-KZ"/>
              </w:rPr>
              <w:t>страны-экспортера выдает фитосанитарный сертификат, содержащий следующую дополнительную декларацию:</w:t>
            </w:r>
          </w:p>
          <w:p w:rsidR="00494E8B" w:rsidRPr="0028184E" w:rsidRDefault="001118A7" w:rsidP="001118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1118A7">
              <w:rPr>
                <w:sz w:val="24"/>
                <w:szCs w:val="24"/>
                <w:lang w:val="kk-KZ"/>
              </w:rPr>
              <w:t xml:space="preserve">«Груз был проверен и свободен от </w:t>
            </w:r>
            <w:r w:rsidRPr="001118A7">
              <w:rPr>
                <w:i/>
                <w:sz w:val="24"/>
                <w:szCs w:val="24"/>
                <w:lang w:val="kk-KZ"/>
              </w:rPr>
              <w:t>Corcyra cephalonica</w:t>
            </w:r>
            <w:r w:rsidRPr="001118A7">
              <w:rPr>
                <w:sz w:val="24"/>
                <w:szCs w:val="24"/>
                <w:lang w:val="kk-KZ"/>
              </w:rPr>
              <w:t>.</w:t>
            </w:r>
            <w:r>
              <w:rPr>
                <w:sz w:val="24"/>
                <w:szCs w:val="24"/>
                <w:lang w:val="kk-KZ"/>
              </w:rPr>
              <w:t xml:space="preserve"> </w:t>
            </w:r>
            <w:r w:rsidRPr="001118A7">
              <w:rPr>
                <w:sz w:val="24"/>
                <w:szCs w:val="24"/>
                <w:lang w:val="kk-KZ"/>
              </w:rPr>
              <w:t xml:space="preserve">Груз был официально проверен в течение периода роста, в подходящее время для обнаружения вредных организмов, и не содержит…, </w:t>
            </w:r>
            <w:r>
              <w:rPr>
                <w:sz w:val="24"/>
                <w:szCs w:val="24"/>
                <w:lang w:val="kk-KZ"/>
              </w:rPr>
              <w:t>или</w:t>
            </w:r>
            <w:r w:rsidRPr="001118A7">
              <w:rPr>
                <w:sz w:val="24"/>
                <w:szCs w:val="24"/>
                <w:lang w:val="kk-KZ"/>
              </w:rPr>
              <w:t>, Результаты официального лабораторного анализа № (...) / датированы (...) показывают, что груз быть свободным от Eragrostis plana</w:t>
            </w:r>
            <w:r>
              <w:rPr>
                <w:sz w:val="24"/>
                <w:szCs w:val="24"/>
                <w:lang w:val="kk-KZ"/>
              </w:rPr>
              <w:t>»</w:t>
            </w:r>
          </w:p>
        </w:tc>
        <w:tc>
          <w:tcPr>
            <w:tcW w:w="2268" w:type="dxa"/>
            <w:shd w:val="clear" w:color="auto" w:fill="auto"/>
          </w:tcPr>
          <w:p w:rsidR="00494E8B" w:rsidRPr="0028184E" w:rsidRDefault="00494E8B" w:rsidP="0028184E">
            <w:pPr>
              <w:jc w:val="both"/>
              <w:rPr>
                <w:sz w:val="24"/>
                <w:szCs w:val="24"/>
                <w:lang w:val="kk-KZ"/>
              </w:rPr>
            </w:pPr>
          </w:p>
        </w:tc>
      </w:tr>
      <w:tr w:rsidR="00494E8B" w:rsidRPr="0028184E" w:rsidTr="00F92372">
        <w:trPr>
          <w:trHeight w:val="361"/>
        </w:trPr>
        <w:tc>
          <w:tcPr>
            <w:tcW w:w="426" w:type="dxa"/>
            <w:vMerge w:val="restart"/>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494E8B" w:rsidRPr="0028184E" w:rsidRDefault="00494E8B" w:rsidP="0028184E">
            <w:pPr>
              <w:jc w:val="right"/>
              <w:rPr>
                <w:b/>
                <w:sz w:val="24"/>
                <w:szCs w:val="24"/>
              </w:rPr>
            </w:pPr>
            <w:r w:rsidRPr="0028184E">
              <w:rPr>
                <w:b/>
                <w:sz w:val="24"/>
                <w:szCs w:val="24"/>
              </w:rPr>
              <w:t>G/SPS/N/NZL/602</w:t>
            </w:r>
          </w:p>
          <w:p w:rsidR="00494E8B" w:rsidRPr="0028184E" w:rsidRDefault="00494E8B" w:rsidP="0028184E">
            <w:pPr>
              <w:jc w:val="right"/>
              <w:rPr>
                <w:sz w:val="24"/>
                <w:szCs w:val="24"/>
              </w:rPr>
            </w:pPr>
          </w:p>
        </w:tc>
        <w:tc>
          <w:tcPr>
            <w:tcW w:w="5386" w:type="dxa"/>
            <w:shd w:val="clear" w:color="auto" w:fill="auto"/>
          </w:tcPr>
          <w:p w:rsidR="00494E8B" w:rsidRPr="0028184E" w:rsidRDefault="00DD53D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Стандарт здоровья импортной суспензии: свежие фрукты / овощи: апельсин, </w:t>
            </w:r>
            <w:r w:rsidRPr="001118A7">
              <w:rPr>
                <w:i/>
                <w:sz w:val="24"/>
                <w:szCs w:val="24"/>
                <w:lang w:val="kk-KZ"/>
              </w:rPr>
              <w:t>Citrus sinensis</w:t>
            </w:r>
            <w:r w:rsidRPr="0028184E">
              <w:rPr>
                <w:sz w:val="24"/>
                <w:szCs w:val="24"/>
                <w:lang w:val="kk-KZ"/>
              </w:rPr>
              <w:t xml:space="preserve"> из Испании. Язык (и): английский. Количество страниц: 12</w:t>
            </w:r>
          </w:p>
        </w:tc>
        <w:tc>
          <w:tcPr>
            <w:tcW w:w="2268" w:type="dxa"/>
            <w:shd w:val="clear" w:color="auto" w:fill="auto"/>
          </w:tcPr>
          <w:p w:rsidR="00494E8B" w:rsidRPr="0028184E" w:rsidRDefault="00DD53D2" w:rsidP="0028184E">
            <w:pPr>
              <w:jc w:val="both"/>
              <w:rPr>
                <w:sz w:val="24"/>
                <w:szCs w:val="24"/>
                <w:lang w:val="kk-KZ"/>
              </w:rPr>
            </w:pPr>
            <w:r w:rsidRPr="0028184E">
              <w:rPr>
                <w:sz w:val="24"/>
                <w:szCs w:val="24"/>
                <w:lang w:val="kk-KZ"/>
              </w:rPr>
              <w:t>Дата вступления в силу: 5 сентября 2019 года</w:t>
            </w:r>
          </w:p>
        </w:tc>
      </w:tr>
      <w:tr w:rsidR="00494E8B" w:rsidRPr="0028184E" w:rsidTr="00F92372">
        <w:trPr>
          <w:trHeight w:val="361"/>
        </w:trPr>
        <w:tc>
          <w:tcPr>
            <w:tcW w:w="426" w:type="dxa"/>
            <w:vMerge/>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494E8B" w:rsidRPr="0028184E" w:rsidRDefault="00494E8B" w:rsidP="0028184E">
            <w:pPr>
              <w:pBdr>
                <w:between w:val="single" w:sz="6" w:space="1" w:color="auto"/>
              </w:pBdr>
              <w:jc w:val="both"/>
              <w:rPr>
                <w:sz w:val="24"/>
                <w:szCs w:val="24"/>
                <w:lang w:val="kk-KZ"/>
              </w:rPr>
            </w:pPr>
            <w:r w:rsidRPr="0028184E">
              <w:rPr>
                <w:sz w:val="24"/>
                <w:szCs w:val="24"/>
                <w:lang w:val="kk-KZ"/>
              </w:rPr>
              <w:t>12 сентября 2019 года</w:t>
            </w:r>
          </w:p>
        </w:tc>
        <w:tc>
          <w:tcPr>
            <w:tcW w:w="5386" w:type="dxa"/>
            <w:shd w:val="clear" w:color="auto" w:fill="auto"/>
          </w:tcPr>
          <w:p w:rsidR="00494E8B" w:rsidRPr="0028184E" w:rsidRDefault="00DD53D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Апельсины </w:t>
            </w:r>
          </w:p>
        </w:tc>
        <w:tc>
          <w:tcPr>
            <w:tcW w:w="2268" w:type="dxa"/>
            <w:shd w:val="clear" w:color="auto" w:fill="auto"/>
          </w:tcPr>
          <w:p w:rsidR="00494E8B" w:rsidRPr="0028184E" w:rsidRDefault="00494E8B" w:rsidP="0028184E">
            <w:pPr>
              <w:jc w:val="both"/>
              <w:rPr>
                <w:sz w:val="24"/>
                <w:szCs w:val="24"/>
                <w:lang w:val="kk-KZ"/>
              </w:rPr>
            </w:pPr>
          </w:p>
        </w:tc>
      </w:tr>
      <w:tr w:rsidR="00494E8B" w:rsidRPr="0028184E" w:rsidTr="00F92372">
        <w:trPr>
          <w:trHeight w:val="361"/>
        </w:trPr>
        <w:tc>
          <w:tcPr>
            <w:tcW w:w="426" w:type="dxa"/>
            <w:vMerge/>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494E8B" w:rsidRPr="0028184E" w:rsidRDefault="00494E8B" w:rsidP="0028184E">
            <w:pPr>
              <w:pBdr>
                <w:between w:val="single" w:sz="6" w:space="1" w:color="auto"/>
              </w:pBdr>
              <w:jc w:val="both"/>
              <w:rPr>
                <w:sz w:val="24"/>
                <w:szCs w:val="24"/>
                <w:lang w:val="kk-KZ"/>
              </w:rPr>
            </w:pPr>
            <w:r w:rsidRPr="0028184E">
              <w:rPr>
                <w:sz w:val="24"/>
                <w:szCs w:val="24"/>
                <w:lang w:val="kk-KZ"/>
              </w:rPr>
              <w:t xml:space="preserve">Новая Зеландия </w:t>
            </w:r>
          </w:p>
        </w:tc>
        <w:tc>
          <w:tcPr>
            <w:tcW w:w="5386" w:type="dxa"/>
            <w:shd w:val="clear" w:color="auto" w:fill="auto"/>
          </w:tcPr>
          <w:p w:rsidR="00494E8B" w:rsidRPr="0028184E" w:rsidRDefault="00DD53D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Министерство первичной промышленности Новой Зеландии приостанавливает действие вышеуказанного стандарта по импорту и стандарту импорта 152.02 для апельсинов из Испании. Эта приостановка будет действовать в ожидании пересмотра фитосанитарных мер </w:t>
            </w:r>
            <w:r w:rsidRPr="0028184E">
              <w:rPr>
                <w:i/>
                <w:sz w:val="24"/>
                <w:szCs w:val="24"/>
                <w:lang w:val="kk-KZ"/>
              </w:rPr>
              <w:t>Ceratitis capitata</w:t>
            </w:r>
            <w:r w:rsidRPr="0028184E">
              <w:rPr>
                <w:sz w:val="24"/>
                <w:szCs w:val="24"/>
                <w:lang w:val="kk-KZ"/>
              </w:rPr>
              <w:t>.</w:t>
            </w:r>
          </w:p>
        </w:tc>
        <w:tc>
          <w:tcPr>
            <w:tcW w:w="2268" w:type="dxa"/>
            <w:shd w:val="clear" w:color="auto" w:fill="auto"/>
          </w:tcPr>
          <w:p w:rsidR="00494E8B" w:rsidRPr="0028184E" w:rsidRDefault="00494E8B" w:rsidP="0028184E">
            <w:pPr>
              <w:jc w:val="both"/>
              <w:rPr>
                <w:sz w:val="24"/>
                <w:szCs w:val="24"/>
                <w:lang w:val="kk-KZ"/>
              </w:rPr>
            </w:pPr>
          </w:p>
        </w:tc>
      </w:tr>
      <w:tr w:rsidR="00494E8B" w:rsidRPr="0028184E" w:rsidTr="00F92372">
        <w:trPr>
          <w:trHeight w:val="361"/>
        </w:trPr>
        <w:tc>
          <w:tcPr>
            <w:tcW w:w="426" w:type="dxa"/>
            <w:vMerge w:val="restart"/>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C72754" w:rsidRPr="0028184E" w:rsidRDefault="00C72754" w:rsidP="0028184E">
            <w:pPr>
              <w:jc w:val="right"/>
              <w:rPr>
                <w:b/>
                <w:sz w:val="24"/>
                <w:szCs w:val="24"/>
              </w:rPr>
            </w:pPr>
            <w:r w:rsidRPr="0028184E">
              <w:rPr>
                <w:b/>
                <w:sz w:val="24"/>
                <w:szCs w:val="24"/>
              </w:rPr>
              <w:t>G/SPS/N/LKA/42</w:t>
            </w:r>
          </w:p>
          <w:p w:rsidR="00494E8B" w:rsidRPr="0028184E" w:rsidRDefault="00494E8B" w:rsidP="0028184E">
            <w:pPr>
              <w:jc w:val="right"/>
              <w:rPr>
                <w:sz w:val="24"/>
                <w:szCs w:val="24"/>
              </w:rPr>
            </w:pPr>
          </w:p>
        </w:tc>
        <w:tc>
          <w:tcPr>
            <w:tcW w:w="5386" w:type="dxa"/>
            <w:shd w:val="clear" w:color="auto" w:fill="auto"/>
          </w:tcPr>
          <w:p w:rsidR="00494E8B" w:rsidRPr="0028184E" w:rsidRDefault="00C7275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rPr>
              <w:t>Проект  «</w:t>
            </w:r>
            <w:r w:rsidRPr="0028184E">
              <w:rPr>
                <w:sz w:val="24"/>
                <w:szCs w:val="24"/>
                <w:lang w:val="kk-KZ"/>
              </w:rPr>
              <w:t xml:space="preserve">Продукты питания» </w:t>
            </w:r>
            <w:r w:rsidRPr="0028184E">
              <w:rPr>
                <w:sz w:val="24"/>
                <w:szCs w:val="24"/>
              </w:rPr>
              <w:t>(</w:t>
            </w:r>
            <w:r w:rsidRPr="00924393">
              <w:rPr>
                <w:i/>
                <w:sz w:val="24"/>
                <w:szCs w:val="24"/>
                <w:lang w:val="en-US"/>
              </w:rPr>
              <w:t>Mycotoxins</w:t>
            </w:r>
            <w:r w:rsidRPr="0028184E">
              <w:rPr>
                <w:sz w:val="24"/>
                <w:szCs w:val="24"/>
              </w:rPr>
              <w:t>), 2020</w:t>
            </w:r>
            <w:bookmarkStart w:id="1" w:name="sps5a"/>
            <w:bookmarkEnd w:id="1"/>
            <w:r w:rsidRPr="0028184E">
              <w:rPr>
                <w:sz w:val="24"/>
                <w:szCs w:val="24"/>
              </w:rPr>
              <w:t>.</w:t>
            </w:r>
            <w:r w:rsidRPr="0028184E">
              <w:rPr>
                <w:b/>
                <w:sz w:val="24"/>
                <w:szCs w:val="24"/>
              </w:rPr>
              <w:t xml:space="preserve"> </w:t>
            </w:r>
            <w:r w:rsidR="00924393">
              <w:rPr>
                <w:sz w:val="24"/>
                <w:szCs w:val="24"/>
                <w:lang w:val="kk-KZ"/>
              </w:rPr>
              <w:t>Язык</w:t>
            </w:r>
            <w:r w:rsidRPr="0028184E">
              <w:rPr>
                <w:sz w:val="24"/>
                <w:szCs w:val="24"/>
                <w:lang w:val="kk-KZ"/>
              </w:rPr>
              <w:t>: английский</w:t>
            </w:r>
            <w:r w:rsidRPr="0028184E">
              <w:rPr>
                <w:sz w:val="24"/>
                <w:szCs w:val="24"/>
              </w:rPr>
              <w:t xml:space="preserve"> </w:t>
            </w:r>
            <w:r w:rsidRPr="0028184E">
              <w:rPr>
                <w:sz w:val="24"/>
                <w:szCs w:val="24"/>
                <w:lang w:val="kk-KZ"/>
              </w:rPr>
              <w:t>Количество страниц:</w:t>
            </w:r>
            <w:r w:rsidRPr="0028184E">
              <w:rPr>
                <w:b/>
                <w:sz w:val="24"/>
                <w:szCs w:val="24"/>
              </w:rPr>
              <w:t>:</w:t>
            </w:r>
            <w:r w:rsidRPr="0028184E">
              <w:rPr>
                <w:sz w:val="24"/>
                <w:szCs w:val="24"/>
              </w:rPr>
              <w:t xml:space="preserve"> </w:t>
            </w:r>
            <w:bookmarkStart w:id="2" w:name="sps5c"/>
            <w:r w:rsidRPr="0028184E">
              <w:rPr>
                <w:sz w:val="24"/>
                <w:szCs w:val="24"/>
              </w:rPr>
              <w:t>6</w:t>
            </w:r>
            <w:bookmarkEnd w:id="2"/>
          </w:p>
        </w:tc>
        <w:tc>
          <w:tcPr>
            <w:tcW w:w="2268" w:type="dxa"/>
            <w:shd w:val="clear" w:color="auto" w:fill="auto"/>
          </w:tcPr>
          <w:p w:rsidR="00494E8B" w:rsidRPr="0028184E" w:rsidRDefault="00C72754" w:rsidP="0028184E">
            <w:pPr>
              <w:jc w:val="both"/>
              <w:rPr>
                <w:sz w:val="24"/>
                <w:szCs w:val="24"/>
                <w:lang w:val="kk-KZ"/>
              </w:rPr>
            </w:pPr>
            <w:r w:rsidRPr="0028184E">
              <w:rPr>
                <w:sz w:val="24"/>
                <w:szCs w:val="24"/>
                <w:lang w:val="kk-KZ"/>
              </w:rPr>
              <w:t xml:space="preserve">11 ноября 2019 года </w:t>
            </w:r>
          </w:p>
        </w:tc>
      </w:tr>
      <w:tr w:rsidR="00C72754" w:rsidRPr="0028184E" w:rsidTr="00F92372">
        <w:trPr>
          <w:trHeight w:val="361"/>
        </w:trPr>
        <w:tc>
          <w:tcPr>
            <w:tcW w:w="426" w:type="dxa"/>
            <w:vMerge/>
            <w:shd w:val="clear" w:color="auto" w:fill="auto"/>
          </w:tcPr>
          <w:p w:rsidR="00C72754" w:rsidRPr="0028184E" w:rsidRDefault="00C72754" w:rsidP="0028184E">
            <w:pPr>
              <w:numPr>
                <w:ilvl w:val="0"/>
                <w:numId w:val="3"/>
              </w:numPr>
              <w:ind w:left="0" w:firstLine="0"/>
              <w:jc w:val="both"/>
              <w:rPr>
                <w:sz w:val="24"/>
                <w:szCs w:val="24"/>
                <w:lang w:val="kk-KZ"/>
              </w:rPr>
            </w:pPr>
          </w:p>
        </w:tc>
        <w:tc>
          <w:tcPr>
            <w:tcW w:w="2552" w:type="dxa"/>
            <w:shd w:val="clear" w:color="auto" w:fill="auto"/>
          </w:tcPr>
          <w:p w:rsidR="00C72754" w:rsidRPr="0028184E" w:rsidRDefault="00C72754" w:rsidP="0028184E">
            <w:pPr>
              <w:pBdr>
                <w:between w:val="single" w:sz="6" w:space="1" w:color="auto"/>
              </w:pBdr>
              <w:jc w:val="both"/>
              <w:rPr>
                <w:sz w:val="24"/>
                <w:szCs w:val="24"/>
                <w:lang w:val="kk-KZ"/>
              </w:rPr>
            </w:pPr>
            <w:r w:rsidRPr="0028184E">
              <w:rPr>
                <w:sz w:val="24"/>
                <w:szCs w:val="24"/>
                <w:lang w:val="kk-KZ"/>
              </w:rPr>
              <w:t>12 сентября 2019 года</w:t>
            </w:r>
          </w:p>
        </w:tc>
        <w:tc>
          <w:tcPr>
            <w:tcW w:w="5386" w:type="dxa"/>
            <w:shd w:val="clear" w:color="auto" w:fill="auto"/>
          </w:tcPr>
          <w:p w:rsidR="00C72754" w:rsidRPr="0028184E" w:rsidRDefault="00C7275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Продукты питания </w:t>
            </w:r>
          </w:p>
        </w:tc>
        <w:tc>
          <w:tcPr>
            <w:tcW w:w="2268" w:type="dxa"/>
            <w:shd w:val="clear" w:color="auto" w:fill="auto"/>
          </w:tcPr>
          <w:p w:rsidR="00C72754" w:rsidRPr="0028184E" w:rsidRDefault="00C72754" w:rsidP="0028184E">
            <w:pPr>
              <w:jc w:val="both"/>
              <w:rPr>
                <w:sz w:val="24"/>
                <w:szCs w:val="24"/>
                <w:lang w:val="kk-KZ"/>
              </w:rPr>
            </w:pPr>
          </w:p>
        </w:tc>
      </w:tr>
      <w:tr w:rsidR="00C72754" w:rsidRPr="0028184E" w:rsidTr="00F92372">
        <w:trPr>
          <w:trHeight w:val="361"/>
        </w:trPr>
        <w:tc>
          <w:tcPr>
            <w:tcW w:w="426" w:type="dxa"/>
            <w:vMerge/>
            <w:shd w:val="clear" w:color="auto" w:fill="auto"/>
          </w:tcPr>
          <w:p w:rsidR="00C72754" w:rsidRPr="0028184E" w:rsidRDefault="00C72754" w:rsidP="0028184E">
            <w:pPr>
              <w:numPr>
                <w:ilvl w:val="0"/>
                <w:numId w:val="3"/>
              </w:numPr>
              <w:ind w:left="0" w:firstLine="0"/>
              <w:jc w:val="both"/>
              <w:rPr>
                <w:sz w:val="24"/>
                <w:szCs w:val="24"/>
                <w:lang w:val="kk-KZ"/>
              </w:rPr>
            </w:pPr>
          </w:p>
        </w:tc>
        <w:tc>
          <w:tcPr>
            <w:tcW w:w="2552" w:type="dxa"/>
            <w:shd w:val="clear" w:color="auto" w:fill="auto"/>
          </w:tcPr>
          <w:p w:rsidR="00C72754" w:rsidRPr="0028184E" w:rsidRDefault="00C72754" w:rsidP="0028184E">
            <w:pPr>
              <w:pBdr>
                <w:between w:val="single" w:sz="6" w:space="1" w:color="auto"/>
              </w:pBdr>
              <w:jc w:val="both"/>
              <w:rPr>
                <w:sz w:val="24"/>
                <w:szCs w:val="24"/>
                <w:lang w:val="kk-KZ"/>
              </w:rPr>
            </w:pPr>
            <w:r w:rsidRPr="0028184E">
              <w:rPr>
                <w:sz w:val="24"/>
                <w:szCs w:val="24"/>
                <w:lang w:val="kk-KZ"/>
              </w:rPr>
              <w:t xml:space="preserve">Шри-Ланка  </w:t>
            </w:r>
          </w:p>
        </w:tc>
        <w:tc>
          <w:tcPr>
            <w:tcW w:w="5386" w:type="dxa"/>
            <w:shd w:val="clear" w:color="auto" w:fill="auto"/>
          </w:tcPr>
          <w:p w:rsidR="00C72754" w:rsidRPr="0028184E" w:rsidRDefault="004161E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Правила предписывают, что никто не должен производить, обрабатывать, импортировать, транспортировать, распространять, хранить, продавать, предлагать или выставлять на продажу любые продукты питания, содержащие микотоксины, в количествах, превышающих уровни, указанные в Приложении I настоящих правил.</w:t>
            </w:r>
          </w:p>
        </w:tc>
        <w:tc>
          <w:tcPr>
            <w:tcW w:w="2268" w:type="dxa"/>
            <w:shd w:val="clear" w:color="auto" w:fill="auto"/>
          </w:tcPr>
          <w:p w:rsidR="00C72754" w:rsidRPr="0028184E" w:rsidRDefault="00C72754" w:rsidP="0028184E">
            <w:pPr>
              <w:jc w:val="both"/>
              <w:rPr>
                <w:sz w:val="24"/>
                <w:szCs w:val="24"/>
                <w:lang w:val="kk-KZ"/>
              </w:rPr>
            </w:pPr>
          </w:p>
        </w:tc>
      </w:tr>
      <w:tr w:rsidR="00494E8B" w:rsidRPr="0028184E" w:rsidTr="00F92372">
        <w:trPr>
          <w:trHeight w:val="361"/>
        </w:trPr>
        <w:tc>
          <w:tcPr>
            <w:tcW w:w="426" w:type="dxa"/>
            <w:vMerge w:val="restart"/>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180E07" w:rsidRPr="0028184E" w:rsidRDefault="00180E07" w:rsidP="0028184E">
            <w:pPr>
              <w:jc w:val="right"/>
              <w:rPr>
                <w:b/>
                <w:sz w:val="24"/>
                <w:szCs w:val="24"/>
              </w:rPr>
            </w:pPr>
            <w:r w:rsidRPr="0028184E">
              <w:rPr>
                <w:b/>
                <w:sz w:val="24"/>
                <w:szCs w:val="24"/>
              </w:rPr>
              <w:t>G/SPS/N/LKA/41</w:t>
            </w:r>
          </w:p>
          <w:p w:rsidR="00494E8B" w:rsidRPr="0028184E" w:rsidRDefault="00494E8B" w:rsidP="0028184E">
            <w:pPr>
              <w:jc w:val="right"/>
              <w:rPr>
                <w:sz w:val="24"/>
                <w:szCs w:val="24"/>
              </w:rPr>
            </w:pPr>
          </w:p>
        </w:tc>
        <w:tc>
          <w:tcPr>
            <w:tcW w:w="5386" w:type="dxa"/>
            <w:shd w:val="clear" w:color="auto" w:fill="auto"/>
          </w:tcPr>
          <w:p w:rsidR="00494E8B" w:rsidRPr="0028184E" w:rsidRDefault="00180E0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28184E">
              <w:rPr>
                <w:sz w:val="24"/>
                <w:szCs w:val="24"/>
                <w:lang w:val="kk-KZ"/>
              </w:rPr>
              <w:t>Проект Положения о пищевых продуктах (зерновые, бобовые продукты и продукты переработки) 2020 года. Язык: английский. Количество страниц: 43</w:t>
            </w:r>
          </w:p>
        </w:tc>
        <w:tc>
          <w:tcPr>
            <w:tcW w:w="2268" w:type="dxa"/>
            <w:shd w:val="clear" w:color="auto" w:fill="auto"/>
          </w:tcPr>
          <w:p w:rsidR="00494E8B" w:rsidRPr="0028184E" w:rsidRDefault="007E0174" w:rsidP="0028184E">
            <w:pPr>
              <w:jc w:val="both"/>
              <w:rPr>
                <w:sz w:val="24"/>
                <w:szCs w:val="24"/>
                <w:lang w:val="kk-KZ"/>
              </w:rPr>
            </w:pPr>
            <w:r w:rsidRPr="0028184E">
              <w:rPr>
                <w:sz w:val="24"/>
                <w:szCs w:val="24"/>
                <w:lang w:val="kk-KZ"/>
              </w:rPr>
              <w:t xml:space="preserve">11 ноября 2019 года </w:t>
            </w:r>
          </w:p>
        </w:tc>
      </w:tr>
      <w:tr w:rsidR="00180E07" w:rsidRPr="0028184E" w:rsidTr="00F92372">
        <w:trPr>
          <w:trHeight w:val="361"/>
        </w:trPr>
        <w:tc>
          <w:tcPr>
            <w:tcW w:w="426" w:type="dxa"/>
            <w:vMerge/>
            <w:shd w:val="clear" w:color="auto" w:fill="auto"/>
          </w:tcPr>
          <w:p w:rsidR="00180E07" w:rsidRPr="0028184E" w:rsidRDefault="00180E07" w:rsidP="0028184E">
            <w:pPr>
              <w:numPr>
                <w:ilvl w:val="0"/>
                <w:numId w:val="3"/>
              </w:numPr>
              <w:ind w:left="0" w:firstLine="0"/>
              <w:jc w:val="both"/>
              <w:rPr>
                <w:sz w:val="24"/>
                <w:szCs w:val="24"/>
                <w:lang w:val="kk-KZ"/>
              </w:rPr>
            </w:pPr>
          </w:p>
        </w:tc>
        <w:tc>
          <w:tcPr>
            <w:tcW w:w="2552" w:type="dxa"/>
            <w:shd w:val="clear" w:color="auto" w:fill="auto"/>
          </w:tcPr>
          <w:p w:rsidR="00180E07" w:rsidRPr="0028184E" w:rsidRDefault="00180E07" w:rsidP="0028184E">
            <w:pPr>
              <w:pBdr>
                <w:between w:val="single" w:sz="6" w:space="1" w:color="auto"/>
              </w:pBdr>
              <w:jc w:val="both"/>
              <w:rPr>
                <w:sz w:val="24"/>
                <w:szCs w:val="24"/>
                <w:lang w:val="kk-KZ"/>
              </w:rPr>
            </w:pPr>
            <w:r w:rsidRPr="0028184E">
              <w:rPr>
                <w:sz w:val="24"/>
                <w:szCs w:val="24"/>
                <w:lang w:val="kk-KZ"/>
              </w:rPr>
              <w:t>12 сентября 2019 года</w:t>
            </w:r>
          </w:p>
        </w:tc>
        <w:tc>
          <w:tcPr>
            <w:tcW w:w="5386" w:type="dxa"/>
            <w:shd w:val="clear" w:color="auto" w:fill="auto"/>
          </w:tcPr>
          <w:p w:rsidR="00180E07" w:rsidRPr="0028184E" w:rsidRDefault="0030178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зерновые, бобовые продукты и продукты переработки</w:t>
            </w:r>
          </w:p>
        </w:tc>
        <w:tc>
          <w:tcPr>
            <w:tcW w:w="2268" w:type="dxa"/>
            <w:shd w:val="clear" w:color="auto" w:fill="auto"/>
          </w:tcPr>
          <w:p w:rsidR="00180E07" w:rsidRPr="0028184E" w:rsidRDefault="00180E07" w:rsidP="0028184E">
            <w:pPr>
              <w:jc w:val="both"/>
              <w:rPr>
                <w:sz w:val="24"/>
                <w:szCs w:val="24"/>
                <w:lang w:val="kk-KZ"/>
              </w:rPr>
            </w:pPr>
          </w:p>
        </w:tc>
      </w:tr>
      <w:tr w:rsidR="00180E07" w:rsidRPr="0028184E" w:rsidTr="00F92372">
        <w:trPr>
          <w:trHeight w:val="361"/>
        </w:trPr>
        <w:tc>
          <w:tcPr>
            <w:tcW w:w="426" w:type="dxa"/>
            <w:vMerge/>
            <w:shd w:val="clear" w:color="auto" w:fill="auto"/>
          </w:tcPr>
          <w:p w:rsidR="00180E07" w:rsidRPr="0028184E" w:rsidRDefault="00180E07" w:rsidP="0028184E">
            <w:pPr>
              <w:numPr>
                <w:ilvl w:val="0"/>
                <w:numId w:val="3"/>
              </w:numPr>
              <w:ind w:left="0" w:firstLine="0"/>
              <w:jc w:val="both"/>
              <w:rPr>
                <w:sz w:val="24"/>
                <w:szCs w:val="24"/>
                <w:lang w:val="kk-KZ"/>
              </w:rPr>
            </w:pPr>
          </w:p>
        </w:tc>
        <w:tc>
          <w:tcPr>
            <w:tcW w:w="2552" w:type="dxa"/>
            <w:shd w:val="clear" w:color="auto" w:fill="auto"/>
          </w:tcPr>
          <w:p w:rsidR="00180E07" w:rsidRPr="0028184E" w:rsidRDefault="00180E07" w:rsidP="0028184E">
            <w:pPr>
              <w:pBdr>
                <w:between w:val="single" w:sz="6" w:space="1" w:color="auto"/>
              </w:pBdr>
              <w:jc w:val="both"/>
              <w:rPr>
                <w:sz w:val="24"/>
                <w:szCs w:val="24"/>
                <w:lang w:val="kk-KZ"/>
              </w:rPr>
            </w:pPr>
            <w:r w:rsidRPr="0028184E">
              <w:rPr>
                <w:sz w:val="24"/>
                <w:szCs w:val="24"/>
                <w:lang w:val="kk-KZ"/>
              </w:rPr>
              <w:t xml:space="preserve">Шри-Ланка  </w:t>
            </w:r>
          </w:p>
        </w:tc>
        <w:tc>
          <w:tcPr>
            <w:tcW w:w="5386" w:type="dxa"/>
            <w:shd w:val="clear" w:color="auto" w:fill="auto"/>
          </w:tcPr>
          <w:p w:rsidR="00180E07" w:rsidRPr="0028184E" w:rsidRDefault="0030178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Правила устанавливают несколько требований к зерновым, бобовым культурам (включая колотые бобовые) и их муке и продуктам переработки.</w:t>
            </w:r>
          </w:p>
          <w:p w:rsidR="0030178B" w:rsidRPr="0028184E" w:rsidRDefault="0030178B"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Положения настоящих правил применяются к сельскохозяйственным продуктам следующих видов и продуктов переработки:</w:t>
            </w:r>
          </w:p>
          <w:p w:rsidR="0030178B" w:rsidRPr="0028184E" w:rsidRDefault="0030178B"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 xml:space="preserve">• Виды: </w:t>
            </w:r>
            <w:r w:rsidRPr="0028184E">
              <w:rPr>
                <w:i/>
                <w:iCs/>
                <w:sz w:val="24"/>
                <w:szCs w:val="24"/>
                <w:lang w:val="en-US"/>
              </w:rPr>
              <w:t>Hordeum vulgare L.</w:t>
            </w:r>
            <w:r w:rsidRPr="0028184E">
              <w:rPr>
                <w:iCs/>
                <w:sz w:val="24"/>
                <w:szCs w:val="24"/>
                <w:lang w:val="en-US"/>
              </w:rPr>
              <w:t xml:space="preserve"> or</w:t>
            </w:r>
            <w:r w:rsidRPr="0028184E">
              <w:rPr>
                <w:i/>
                <w:iCs/>
                <w:sz w:val="24"/>
                <w:szCs w:val="24"/>
                <w:lang w:val="en-US"/>
              </w:rPr>
              <w:t xml:space="preserve"> H. distichon, Zea mays </w:t>
            </w:r>
            <w:r w:rsidRPr="0028184E">
              <w:rPr>
                <w:iCs/>
                <w:sz w:val="24"/>
                <w:szCs w:val="24"/>
                <w:lang w:val="en-US"/>
              </w:rPr>
              <w:t>L.</w:t>
            </w:r>
            <w:r w:rsidRPr="0028184E">
              <w:rPr>
                <w:i/>
                <w:iCs/>
                <w:sz w:val="24"/>
                <w:szCs w:val="24"/>
                <w:lang w:val="en-US"/>
              </w:rPr>
              <w:t xml:space="preserve">, Eleusine coracana </w:t>
            </w:r>
            <w:r w:rsidRPr="0028184E">
              <w:rPr>
                <w:sz w:val="24"/>
                <w:szCs w:val="24"/>
                <w:lang w:val="en-US"/>
              </w:rPr>
              <w:t xml:space="preserve">L. Gaertn., </w:t>
            </w:r>
            <w:r w:rsidRPr="0028184E">
              <w:rPr>
                <w:i/>
                <w:iCs/>
                <w:sz w:val="24"/>
                <w:szCs w:val="24"/>
                <w:lang w:val="en-US"/>
              </w:rPr>
              <w:t xml:space="preserve">Oryza sativa </w:t>
            </w:r>
            <w:r w:rsidRPr="0028184E">
              <w:rPr>
                <w:iCs/>
                <w:sz w:val="24"/>
                <w:szCs w:val="24"/>
                <w:lang w:val="en-US"/>
              </w:rPr>
              <w:t>L.</w:t>
            </w:r>
            <w:r w:rsidRPr="0028184E">
              <w:rPr>
                <w:i/>
                <w:iCs/>
                <w:sz w:val="24"/>
                <w:szCs w:val="24"/>
                <w:lang w:val="en-US"/>
              </w:rPr>
              <w:t xml:space="preserve"> (including several types), Sorghum bicolor </w:t>
            </w:r>
            <w:r w:rsidRPr="0028184E">
              <w:rPr>
                <w:sz w:val="24"/>
                <w:szCs w:val="24"/>
                <w:lang w:val="en-US"/>
              </w:rPr>
              <w:t xml:space="preserve">L. Moench syn </w:t>
            </w:r>
            <w:r w:rsidRPr="0028184E">
              <w:rPr>
                <w:i/>
                <w:iCs/>
                <w:sz w:val="24"/>
                <w:szCs w:val="24"/>
                <w:lang w:val="en-US"/>
              </w:rPr>
              <w:t xml:space="preserve">Sorghum vulgare pers., Triticum aestivum </w:t>
            </w:r>
            <w:r w:rsidRPr="0028184E">
              <w:rPr>
                <w:iCs/>
                <w:sz w:val="24"/>
                <w:szCs w:val="24"/>
                <w:lang w:val="en-US"/>
              </w:rPr>
              <w:t>L.</w:t>
            </w:r>
            <w:r w:rsidRPr="0028184E">
              <w:rPr>
                <w:i/>
                <w:iCs/>
                <w:sz w:val="24"/>
                <w:szCs w:val="24"/>
                <w:lang w:val="en-US"/>
              </w:rPr>
              <w:t xml:space="preserve">, Triticum durum Desf., Vigna mungo </w:t>
            </w:r>
            <w:r w:rsidRPr="0028184E">
              <w:rPr>
                <w:sz w:val="24"/>
                <w:szCs w:val="24"/>
                <w:lang w:val="en-US"/>
              </w:rPr>
              <w:t xml:space="preserve">L. Hepper syn. </w:t>
            </w:r>
            <w:r w:rsidRPr="0028184E">
              <w:rPr>
                <w:i/>
                <w:iCs/>
                <w:sz w:val="24"/>
                <w:szCs w:val="24"/>
                <w:lang w:val="es-ES"/>
              </w:rPr>
              <w:t xml:space="preserve">Phaseolus mungo </w:t>
            </w:r>
            <w:r w:rsidRPr="0028184E">
              <w:rPr>
                <w:sz w:val="24"/>
                <w:szCs w:val="24"/>
                <w:lang w:val="es-ES"/>
              </w:rPr>
              <w:t xml:space="preserve">Linn., </w:t>
            </w:r>
            <w:r w:rsidRPr="0028184E">
              <w:rPr>
                <w:i/>
                <w:iCs/>
                <w:sz w:val="24"/>
                <w:szCs w:val="24"/>
                <w:lang w:val="es-ES"/>
              </w:rPr>
              <w:t xml:space="preserve">Vigna sinensis </w:t>
            </w:r>
            <w:r w:rsidRPr="0028184E">
              <w:rPr>
                <w:iCs/>
                <w:sz w:val="24"/>
                <w:szCs w:val="24"/>
                <w:lang w:val="es-ES"/>
              </w:rPr>
              <w:t>(L.)</w:t>
            </w:r>
            <w:r w:rsidRPr="0028184E">
              <w:rPr>
                <w:i/>
                <w:iCs/>
                <w:sz w:val="24"/>
                <w:szCs w:val="24"/>
                <w:lang w:val="es-ES"/>
              </w:rPr>
              <w:t xml:space="preserve"> </w:t>
            </w:r>
            <w:r w:rsidRPr="0028184E">
              <w:rPr>
                <w:sz w:val="24"/>
                <w:szCs w:val="24"/>
                <w:lang w:val="es-ES"/>
              </w:rPr>
              <w:t xml:space="preserve">Savi exd Hassk. syn. </w:t>
            </w:r>
            <w:r w:rsidRPr="0028184E">
              <w:rPr>
                <w:i/>
                <w:iCs/>
                <w:sz w:val="24"/>
                <w:szCs w:val="24"/>
                <w:lang w:val="es-ES"/>
              </w:rPr>
              <w:t>Vigna unguiculata</w:t>
            </w:r>
            <w:r w:rsidRPr="0028184E">
              <w:rPr>
                <w:sz w:val="24"/>
                <w:szCs w:val="24"/>
                <w:lang w:val="es-ES"/>
              </w:rPr>
              <w:t xml:space="preserve"> (L.) Walp., </w:t>
            </w:r>
            <w:r w:rsidRPr="0028184E">
              <w:rPr>
                <w:i/>
                <w:iCs/>
                <w:sz w:val="24"/>
                <w:szCs w:val="24"/>
                <w:lang w:val="es-ES"/>
              </w:rPr>
              <w:t>Vigna sesquipedalis Fruhw., Cicer arietinum</w:t>
            </w:r>
            <w:r w:rsidRPr="0028184E">
              <w:rPr>
                <w:sz w:val="24"/>
                <w:szCs w:val="24"/>
                <w:lang w:val="es-ES"/>
              </w:rPr>
              <w:t xml:space="preserve"> Linn.,</w:t>
            </w:r>
            <w:r w:rsidRPr="0028184E">
              <w:rPr>
                <w:i/>
                <w:iCs/>
                <w:sz w:val="24"/>
                <w:szCs w:val="24"/>
                <w:lang w:val="es-ES"/>
              </w:rPr>
              <w:t xml:space="preserve"> Phaseolus aureus Roxy., syn. Phaseolus radiatus </w:t>
            </w:r>
            <w:r w:rsidRPr="0028184E">
              <w:rPr>
                <w:iCs/>
                <w:sz w:val="24"/>
                <w:szCs w:val="24"/>
                <w:lang w:val="es-ES"/>
              </w:rPr>
              <w:t>L.</w:t>
            </w:r>
            <w:r w:rsidRPr="0028184E">
              <w:rPr>
                <w:i/>
                <w:iCs/>
                <w:sz w:val="24"/>
                <w:szCs w:val="24"/>
                <w:lang w:val="es-ES"/>
              </w:rPr>
              <w:t xml:space="preserve">, Vigna radiata </w:t>
            </w:r>
            <w:r w:rsidRPr="0028184E">
              <w:rPr>
                <w:iCs/>
                <w:sz w:val="24"/>
                <w:szCs w:val="24"/>
                <w:lang w:val="es-ES"/>
              </w:rPr>
              <w:t xml:space="preserve">(L.) </w:t>
            </w:r>
            <w:r w:rsidRPr="0028184E">
              <w:rPr>
                <w:i/>
                <w:iCs/>
                <w:sz w:val="24"/>
                <w:szCs w:val="24"/>
                <w:lang w:val="es-ES"/>
              </w:rPr>
              <w:t xml:space="preserve">Wilczek., Lens culinaris </w:t>
            </w:r>
            <w:r w:rsidRPr="0028184E">
              <w:rPr>
                <w:sz w:val="24"/>
                <w:szCs w:val="24"/>
                <w:lang w:val="es-ES"/>
              </w:rPr>
              <w:t xml:space="preserve">Medik. syn. </w:t>
            </w:r>
            <w:r w:rsidRPr="0028184E">
              <w:rPr>
                <w:i/>
                <w:iCs/>
                <w:sz w:val="24"/>
                <w:szCs w:val="24"/>
                <w:lang w:val="es-ES"/>
              </w:rPr>
              <w:t xml:space="preserve">Lens esculenta </w:t>
            </w:r>
            <w:r w:rsidRPr="0028184E">
              <w:rPr>
                <w:sz w:val="24"/>
                <w:szCs w:val="24"/>
                <w:lang w:val="es-ES"/>
              </w:rPr>
              <w:t>Moench.,</w:t>
            </w:r>
            <w:r w:rsidRPr="0028184E">
              <w:rPr>
                <w:i/>
                <w:iCs/>
                <w:sz w:val="24"/>
                <w:szCs w:val="24"/>
                <w:lang w:val="es-ES"/>
              </w:rPr>
              <w:t xml:space="preserve"> Arachis hypogaea </w:t>
            </w:r>
            <w:r w:rsidRPr="0028184E">
              <w:rPr>
                <w:iCs/>
                <w:sz w:val="24"/>
                <w:szCs w:val="24"/>
                <w:lang w:val="es-ES"/>
              </w:rPr>
              <w:t>L.</w:t>
            </w:r>
            <w:r w:rsidRPr="0028184E">
              <w:rPr>
                <w:i/>
                <w:iCs/>
                <w:sz w:val="24"/>
                <w:szCs w:val="24"/>
                <w:lang w:val="es-ES"/>
              </w:rPr>
              <w:t xml:space="preserve">, Glycine max </w:t>
            </w:r>
            <w:r w:rsidRPr="0028184E">
              <w:rPr>
                <w:iCs/>
                <w:sz w:val="24"/>
                <w:szCs w:val="24"/>
                <w:lang w:val="es-ES"/>
              </w:rPr>
              <w:t>L.</w:t>
            </w:r>
            <w:r w:rsidRPr="0028184E">
              <w:rPr>
                <w:i/>
                <w:iCs/>
                <w:sz w:val="24"/>
                <w:szCs w:val="24"/>
                <w:lang w:val="es-ES"/>
              </w:rPr>
              <w:t xml:space="preserve"> </w:t>
            </w:r>
            <w:r w:rsidRPr="0028184E">
              <w:rPr>
                <w:sz w:val="24"/>
                <w:szCs w:val="24"/>
                <w:lang w:val="es-ES"/>
              </w:rPr>
              <w:t xml:space="preserve">Merr., </w:t>
            </w:r>
            <w:r w:rsidRPr="0028184E">
              <w:rPr>
                <w:i/>
                <w:iCs/>
                <w:sz w:val="24"/>
                <w:szCs w:val="24"/>
                <w:lang w:val="es-ES"/>
              </w:rPr>
              <w:t>Vigna mungo</w:t>
            </w:r>
            <w:r w:rsidRPr="0028184E">
              <w:rPr>
                <w:sz w:val="24"/>
                <w:szCs w:val="24"/>
                <w:lang w:val="es-ES"/>
              </w:rPr>
              <w:t xml:space="preserve"> L. Hepper syn. </w:t>
            </w:r>
            <w:r w:rsidRPr="0028184E">
              <w:rPr>
                <w:i/>
                <w:iCs/>
                <w:sz w:val="24"/>
                <w:szCs w:val="24"/>
                <w:lang w:val="en-US"/>
              </w:rPr>
              <w:t>Phaseolus mungo</w:t>
            </w:r>
            <w:r w:rsidRPr="0028184E">
              <w:rPr>
                <w:sz w:val="24"/>
                <w:szCs w:val="24"/>
                <w:lang w:val="en-US"/>
              </w:rPr>
              <w:t xml:space="preserve"> </w:t>
            </w:r>
            <w:proofErr w:type="gramStart"/>
            <w:r w:rsidRPr="0028184E">
              <w:rPr>
                <w:sz w:val="24"/>
                <w:szCs w:val="24"/>
                <w:lang w:val="en-US"/>
              </w:rPr>
              <w:t>Linn.,</w:t>
            </w:r>
            <w:proofErr w:type="gramEnd"/>
            <w:r w:rsidRPr="0028184E">
              <w:rPr>
                <w:sz w:val="24"/>
                <w:szCs w:val="24"/>
                <w:lang w:val="en-US"/>
              </w:rPr>
              <w:t xml:space="preserve"> </w:t>
            </w:r>
            <w:r w:rsidRPr="0028184E">
              <w:rPr>
                <w:i/>
                <w:iCs/>
                <w:sz w:val="24"/>
                <w:szCs w:val="24"/>
                <w:lang w:val="en-US"/>
              </w:rPr>
              <w:t>Cicer arietinum Linn., Vigna sinensis</w:t>
            </w:r>
            <w:r w:rsidRPr="0028184E">
              <w:rPr>
                <w:sz w:val="24"/>
                <w:szCs w:val="24"/>
                <w:lang w:val="en-US"/>
              </w:rPr>
              <w:t xml:space="preserve"> (L.) Savi exd Hassk syn. </w:t>
            </w:r>
            <w:r w:rsidRPr="0028184E">
              <w:rPr>
                <w:i/>
                <w:iCs/>
                <w:sz w:val="24"/>
                <w:szCs w:val="24"/>
                <w:lang w:val="en-US"/>
              </w:rPr>
              <w:t>Vigna</w:t>
            </w:r>
            <w:r w:rsidRPr="0028184E">
              <w:rPr>
                <w:sz w:val="24"/>
                <w:szCs w:val="24"/>
                <w:lang w:val="en-US"/>
              </w:rPr>
              <w:t xml:space="preserve"> </w:t>
            </w:r>
            <w:r w:rsidRPr="0028184E">
              <w:rPr>
                <w:i/>
                <w:iCs/>
                <w:sz w:val="24"/>
                <w:szCs w:val="24"/>
                <w:lang w:val="en-US"/>
              </w:rPr>
              <w:t>unguiculata (</w:t>
            </w:r>
            <w:r w:rsidRPr="0028184E">
              <w:rPr>
                <w:sz w:val="24"/>
                <w:szCs w:val="24"/>
                <w:lang w:val="en-US"/>
              </w:rPr>
              <w:t xml:space="preserve">L.) Walp. </w:t>
            </w:r>
            <w:r w:rsidRPr="0028184E">
              <w:rPr>
                <w:i/>
                <w:iCs/>
                <w:sz w:val="24"/>
                <w:szCs w:val="24"/>
                <w:lang w:val="en-US"/>
              </w:rPr>
              <w:t>Vigna sesquipedalis</w:t>
            </w:r>
            <w:r w:rsidRPr="0028184E">
              <w:rPr>
                <w:sz w:val="24"/>
                <w:szCs w:val="24"/>
                <w:lang w:val="en-US"/>
              </w:rPr>
              <w:t xml:space="preserve"> </w:t>
            </w:r>
            <w:proofErr w:type="gramStart"/>
            <w:r w:rsidRPr="0028184E">
              <w:rPr>
                <w:sz w:val="24"/>
                <w:szCs w:val="24"/>
                <w:lang w:val="en-US"/>
              </w:rPr>
              <w:t>Frufw.,</w:t>
            </w:r>
            <w:proofErr w:type="gramEnd"/>
            <w:r w:rsidRPr="0028184E">
              <w:rPr>
                <w:sz w:val="24"/>
                <w:szCs w:val="24"/>
                <w:lang w:val="en-US"/>
              </w:rPr>
              <w:t xml:space="preserve"> </w:t>
            </w:r>
            <w:r w:rsidRPr="0028184E">
              <w:rPr>
                <w:i/>
                <w:iCs/>
                <w:sz w:val="24"/>
                <w:szCs w:val="24"/>
                <w:lang w:val="en-US"/>
              </w:rPr>
              <w:t>Lens</w:t>
            </w:r>
            <w:r w:rsidRPr="0028184E">
              <w:rPr>
                <w:sz w:val="24"/>
                <w:szCs w:val="24"/>
                <w:lang w:val="en-US"/>
              </w:rPr>
              <w:t xml:space="preserve"> </w:t>
            </w:r>
            <w:r w:rsidRPr="0028184E">
              <w:rPr>
                <w:i/>
                <w:iCs/>
                <w:sz w:val="24"/>
                <w:szCs w:val="24"/>
                <w:lang w:val="en-US"/>
              </w:rPr>
              <w:t xml:space="preserve">culinaris </w:t>
            </w:r>
            <w:r w:rsidRPr="0028184E">
              <w:rPr>
                <w:sz w:val="24"/>
                <w:szCs w:val="24"/>
                <w:lang w:val="en-US"/>
              </w:rPr>
              <w:t xml:space="preserve">Medic. Syn </w:t>
            </w:r>
            <w:r w:rsidRPr="0028184E">
              <w:rPr>
                <w:i/>
                <w:iCs/>
                <w:sz w:val="24"/>
                <w:szCs w:val="24"/>
                <w:lang w:val="en-US"/>
              </w:rPr>
              <w:t>Lens esculenta</w:t>
            </w:r>
            <w:r w:rsidRPr="0028184E">
              <w:rPr>
                <w:sz w:val="24"/>
                <w:szCs w:val="24"/>
                <w:lang w:val="en-US"/>
              </w:rPr>
              <w:t xml:space="preserve"> Moench, </w:t>
            </w:r>
            <w:r w:rsidRPr="0028184E">
              <w:rPr>
                <w:i/>
                <w:iCs/>
                <w:sz w:val="24"/>
                <w:szCs w:val="24"/>
                <w:lang w:val="en-US"/>
              </w:rPr>
              <w:t xml:space="preserve">Phaseolus aureus Roxb, syn. Phaseolus radiator </w:t>
            </w:r>
            <w:r w:rsidRPr="0028184E">
              <w:rPr>
                <w:iCs/>
                <w:sz w:val="24"/>
                <w:szCs w:val="24"/>
                <w:lang w:val="en-US"/>
              </w:rPr>
              <w:t>L.</w:t>
            </w:r>
            <w:r w:rsidRPr="0028184E">
              <w:rPr>
                <w:i/>
                <w:iCs/>
                <w:sz w:val="24"/>
                <w:szCs w:val="24"/>
                <w:lang w:val="en-US"/>
              </w:rPr>
              <w:t xml:space="preserve">, Vigna radiata </w:t>
            </w:r>
            <w:r w:rsidRPr="0028184E">
              <w:rPr>
                <w:iCs/>
                <w:sz w:val="24"/>
                <w:szCs w:val="24"/>
                <w:lang w:val="en-US"/>
              </w:rPr>
              <w:t xml:space="preserve">(L.) </w:t>
            </w:r>
            <w:proofErr w:type="gramStart"/>
            <w:r w:rsidRPr="0028184E">
              <w:rPr>
                <w:i/>
                <w:iCs/>
                <w:sz w:val="24"/>
                <w:szCs w:val="24"/>
                <w:lang w:val="en-US"/>
              </w:rPr>
              <w:t>Wilczek.,</w:t>
            </w:r>
            <w:proofErr w:type="gramEnd"/>
            <w:r w:rsidRPr="0028184E">
              <w:rPr>
                <w:i/>
                <w:iCs/>
                <w:sz w:val="24"/>
                <w:szCs w:val="24"/>
                <w:lang w:val="en-US"/>
              </w:rPr>
              <w:t xml:space="preserve"> Cajanus cajan</w:t>
            </w:r>
            <w:r w:rsidRPr="0028184E">
              <w:rPr>
                <w:sz w:val="24"/>
                <w:szCs w:val="24"/>
                <w:lang w:val="en-US"/>
              </w:rPr>
              <w:t xml:space="preserve"> Mill </w:t>
            </w:r>
            <w:r w:rsidRPr="0028184E">
              <w:rPr>
                <w:i/>
                <w:iCs/>
                <w:sz w:val="24"/>
                <w:szCs w:val="24"/>
                <w:lang w:val="en-US"/>
              </w:rPr>
              <w:t>sp., Pisum sativum, Maranta arundinacea</w:t>
            </w:r>
            <w:r w:rsidRPr="0028184E">
              <w:rPr>
                <w:sz w:val="24"/>
                <w:szCs w:val="24"/>
                <w:lang w:val="en-US"/>
              </w:rPr>
              <w:t xml:space="preserve"> or </w:t>
            </w:r>
            <w:r w:rsidRPr="0028184E">
              <w:rPr>
                <w:i/>
                <w:iCs/>
                <w:sz w:val="24"/>
                <w:szCs w:val="24"/>
                <w:lang w:val="en-US"/>
              </w:rPr>
              <w:t xml:space="preserve">Curcuma augustifolia </w:t>
            </w:r>
            <w:r w:rsidRPr="0028184E">
              <w:rPr>
                <w:sz w:val="24"/>
                <w:szCs w:val="24"/>
                <w:lang w:val="kk-KZ"/>
              </w:rPr>
              <w:t>и любые другие зерна, доступные на рынке Шри-Ланки.</w:t>
            </w:r>
          </w:p>
          <w:p w:rsidR="0030178B" w:rsidRPr="0028184E" w:rsidRDefault="0030178B"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Продукты переработки:</w:t>
            </w:r>
          </w:p>
          <w:p w:rsidR="0030178B" w:rsidRPr="0028184E" w:rsidRDefault="0030178B"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Мука, саго, заварной порошок, кукурузные хлопья, рисовые и овсяные хлопья, хлеб и другие хлебобулочные изделия, вафли, экструдированные закуски, пападам (крекеры), макаронные изделия, лапша, лапша быстрого приготовления, соевые продукты, торты и печенье, обработанные зерновые продукты, солодовые продукты питания и т. д.</w:t>
            </w:r>
          </w:p>
          <w:p w:rsidR="0030178B" w:rsidRPr="0028184E" w:rsidRDefault="0030178B"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lastRenderedPageBreak/>
              <w:t>На этих продуктах не должно быть нежелательных посторонних запахов и любых добавленных красящих веществ, насекомых и грибков, волос грызунов и экскрементов.</w:t>
            </w:r>
          </w:p>
          <w:p w:rsidR="007E0174" w:rsidRPr="0028184E" w:rsidRDefault="007E0174"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На вышеуказанных товаров не должно быть:</w:t>
            </w:r>
          </w:p>
          <w:p w:rsidR="007E0174" w:rsidRPr="0028184E" w:rsidRDefault="007E0174"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 остатки пестицидов, микотоксины, мочевая кислота в любой муке, зола, нерастворимая в кислоте (кремнистое вещество) в муке, тяжелые металлы (свинец, мышьяк, кадмий), влага, посторонние вещества, сырая клетчатка, нерастворимая в кислоте зола и поврежденные зерна, обогащающие вещества, разрыхлители, добавки, пестициды и микробиологический состав.</w:t>
            </w:r>
          </w:p>
          <w:p w:rsidR="007E0174" w:rsidRPr="0028184E" w:rsidRDefault="007E0174"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Требования к маркировке, упаковочным материалам и изделиям, подсластителям, вкусовым веществам, красящим веществам, антиоксидантам, жирам / заменителям жира, используемым в хлебобулочных изделиях, предписаны этими правилами.</w:t>
            </w:r>
          </w:p>
        </w:tc>
        <w:tc>
          <w:tcPr>
            <w:tcW w:w="2268" w:type="dxa"/>
            <w:shd w:val="clear" w:color="auto" w:fill="auto"/>
          </w:tcPr>
          <w:p w:rsidR="00180E07" w:rsidRPr="0028184E" w:rsidRDefault="00180E07" w:rsidP="0028184E">
            <w:pPr>
              <w:jc w:val="both"/>
              <w:rPr>
                <w:sz w:val="24"/>
                <w:szCs w:val="24"/>
                <w:lang w:val="kk-KZ"/>
              </w:rPr>
            </w:pPr>
          </w:p>
        </w:tc>
      </w:tr>
      <w:tr w:rsidR="00494E8B" w:rsidRPr="0028184E" w:rsidTr="00F92372">
        <w:trPr>
          <w:trHeight w:val="361"/>
        </w:trPr>
        <w:tc>
          <w:tcPr>
            <w:tcW w:w="426" w:type="dxa"/>
            <w:vMerge w:val="restart"/>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72123C" w:rsidRPr="0028184E" w:rsidRDefault="0072123C" w:rsidP="0028184E">
            <w:pPr>
              <w:jc w:val="right"/>
              <w:rPr>
                <w:b/>
                <w:sz w:val="24"/>
                <w:szCs w:val="24"/>
                <w:lang w:val="en-US"/>
              </w:rPr>
            </w:pPr>
            <w:r w:rsidRPr="0028184E">
              <w:rPr>
                <w:b/>
                <w:sz w:val="24"/>
                <w:szCs w:val="24"/>
                <w:lang w:val="en-US"/>
              </w:rPr>
              <w:t>G/SPS/N/AUS/445/Add.1</w:t>
            </w:r>
          </w:p>
          <w:p w:rsidR="00494E8B" w:rsidRPr="0028184E" w:rsidRDefault="00494E8B" w:rsidP="0028184E">
            <w:pPr>
              <w:jc w:val="right"/>
              <w:rPr>
                <w:sz w:val="24"/>
                <w:szCs w:val="24"/>
                <w:lang w:val="en-US"/>
              </w:rPr>
            </w:pPr>
          </w:p>
        </w:tc>
        <w:tc>
          <w:tcPr>
            <w:tcW w:w="5386" w:type="dxa"/>
            <w:shd w:val="clear" w:color="auto" w:fill="auto"/>
          </w:tcPr>
          <w:p w:rsidR="00494E8B" w:rsidRPr="0028184E" w:rsidRDefault="0072123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72123C" w:rsidRPr="0028184E" w:rsidRDefault="0072123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12 сентября 2019 года, распространяется по просьбе делегации Австралии.</w:t>
            </w:r>
          </w:p>
          <w:p w:rsidR="0072123C" w:rsidRPr="0028184E" w:rsidRDefault="0072123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Окончательный обзор условий импорта семян латунированных овощей для посева.</w:t>
            </w:r>
          </w:p>
          <w:p w:rsidR="002C1792" w:rsidRPr="0028184E" w:rsidRDefault="00F875E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Министерство сельского хозяйства Австралии (департамент) проводит серию обзоров условий импорта семян для четырех семейств овощей: </w:t>
            </w:r>
            <w:r w:rsidRPr="0028184E">
              <w:rPr>
                <w:i/>
                <w:sz w:val="24"/>
                <w:szCs w:val="24"/>
                <w:lang w:val="kk-KZ"/>
              </w:rPr>
              <w:t>Apiaceae, Cucurbitaceae, Brassicaceae</w:t>
            </w:r>
            <w:r w:rsidRPr="0028184E">
              <w:rPr>
                <w:sz w:val="24"/>
                <w:szCs w:val="24"/>
                <w:lang w:val="kk-KZ"/>
              </w:rPr>
              <w:t xml:space="preserve"> и </w:t>
            </w:r>
            <w:r w:rsidRPr="0028184E">
              <w:rPr>
                <w:i/>
                <w:sz w:val="24"/>
                <w:szCs w:val="24"/>
                <w:lang w:val="kk-KZ"/>
              </w:rPr>
              <w:t>Solanaceae</w:t>
            </w:r>
            <w:r w:rsidRPr="0028184E">
              <w:rPr>
                <w:sz w:val="24"/>
                <w:szCs w:val="24"/>
                <w:lang w:val="kk-KZ"/>
              </w:rPr>
              <w:t xml:space="preserve"> в результате изменения рисков, связанных с международным</w:t>
            </w:r>
            <w:r w:rsidR="002C1792" w:rsidRPr="0028184E">
              <w:rPr>
                <w:sz w:val="24"/>
                <w:szCs w:val="24"/>
                <w:lang w:val="kk-KZ"/>
              </w:rPr>
              <w:t xml:space="preserve"> перемещением </w:t>
            </w:r>
            <w:r w:rsidRPr="0028184E">
              <w:rPr>
                <w:sz w:val="24"/>
                <w:szCs w:val="24"/>
                <w:lang w:val="kk-KZ"/>
              </w:rPr>
              <w:t xml:space="preserve">семян. </w:t>
            </w:r>
          </w:p>
          <w:p w:rsidR="0072123C" w:rsidRPr="0028184E" w:rsidRDefault="002C179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Данный обзор семян овощных культур латуни для посева является первым из завершенной серии.</w:t>
            </w:r>
          </w:p>
          <w:p w:rsidR="002C1792" w:rsidRPr="0028184E" w:rsidRDefault="002C179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В этом обзоре выявлены два карантинных вредителя, связанных с семенами латунных овощей. Выявленные карантинные вредные организмы:</w:t>
            </w:r>
          </w:p>
          <w:p w:rsidR="002C1792" w:rsidRPr="0028184E" w:rsidRDefault="002C1792" w:rsidP="0028184E">
            <w:pPr>
              <w:pStyle w:val="af7"/>
              <w:numPr>
                <w:ilvl w:val="0"/>
                <w:numId w:val="6"/>
              </w:numPr>
              <w:ind w:left="0" w:firstLine="0"/>
              <w:jc w:val="both"/>
              <w:rPr>
                <w:sz w:val="24"/>
                <w:szCs w:val="24"/>
                <w:lang w:val="en-US"/>
              </w:rPr>
            </w:pPr>
            <w:r w:rsidRPr="0028184E">
              <w:rPr>
                <w:i/>
                <w:iCs/>
                <w:sz w:val="24"/>
                <w:szCs w:val="24"/>
                <w:lang w:val="en-US"/>
              </w:rPr>
              <w:t xml:space="preserve">Colletotrichum higginsianum </w:t>
            </w:r>
            <w:r w:rsidRPr="0028184E">
              <w:rPr>
                <w:sz w:val="24"/>
                <w:szCs w:val="24"/>
                <w:lang w:val="en-US"/>
              </w:rPr>
              <w:t xml:space="preserve">(передающийся с семенами </w:t>
            </w:r>
            <w:r w:rsidRPr="0028184E">
              <w:rPr>
                <w:i/>
                <w:iCs/>
                <w:sz w:val="24"/>
                <w:szCs w:val="24"/>
                <w:lang w:val="en-US"/>
              </w:rPr>
              <w:t>Brassica rapa</w:t>
            </w:r>
            <w:r w:rsidRPr="0028184E">
              <w:rPr>
                <w:sz w:val="24"/>
                <w:szCs w:val="24"/>
                <w:lang w:val="en-US"/>
              </w:rPr>
              <w:t xml:space="preserve"> and </w:t>
            </w:r>
            <w:r w:rsidRPr="0028184E">
              <w:rPr>
                <w:i/>
                <w:iCs/>
                <w:sz w:val="24"/>
                <w:szCs w:val="24"/>
                <w:lang w:val="en-US"/>
              </w:rPr>
              <w:t>Raphanus sativus</w:t>
            </w:r>
            <w:r w:rsidRPr="0028184E">
              <w:rPr>
                <w:sz w:val="24"/>
                <w:szCs w:val="24"/>
                <w:lang w:val="en-US"/>
              </w:rPr>
              <w:t xml:space="preserve">); </w:t>
            </w:r>
          </w:p>
          <w:p w:rsidR="00783A0B" w:rsidRPr="0028184E" w:rsidRDefault="002C1792" w:rsidP="0028184E">
            <w:pPr>
              <w:pStyle w:val="af7"/>
              <w:numPr>
                <w:ilvl w:val="0"/>
                <w:numId w:val="6"/>
              </w:numPr>
              <w:ind w:left="0" w:firstLine="0"/>
              <w:jc w:val="both"/>
              <w:rPr>
                <w:sz w:val="24"/>
                <w:szCs w:val="24"/>
                <w:lang w:val="en-US"/>
              </w:rPr>
            </w:pPr>
            <w:r w:rsidRPr="0028184E">
              <w:rPr>
                <w:i/>
                <w:iCs/>
                <w:sz w:val="24"/>
                <w:szCs w:val="24"/>
                <w:lang w:val="en-US"/>
              </w:rPr>
              <w:t>Fusarium oxysporum</w:t>
            </w:r>
            <w:r w:rsidRPr="0028184E">
              <w:rPr>
                <w:i/>
                <w:sz w:val="24"/>
                <w:szCs w:val="24"/>
                <w:lang w:val="en-US"/>
              </w:rPr>
              <w:t xml:space="preserve"> f. sp. </w:t>
            </w:r>
            <w:r w:rsidRPr="0028184E">
              <w:rPr>
                <w:i/>
                <w:iCs/>
                <w:sz w:val="24"/>
                <w:szCs w:val="24"/>
                <w:lang w:val="en-US"/>
              </w:rPr>
              <w:t xml:space="preserve">raphani </w:t>
            </w:r>
            <w:r w:rsidRPr="0028184E">
              <w:rPr>
                <w:sz w:val="24"/>
                <w:szCs w:val="24"/>
                <w:lang w:val="en-US"/>
              </w:rPr>
              <w:t xml:space="preserve">(передающийся с семенами </w:t>
            </w:r>
            <w:r w:rsidRPr="0028184E">
              <w:rPr>
                <w:i/>
                <w:iCs/>
                <w:sz w:val="24"/>
                <w:szCs w:val="24"/>
                <w:lang w:val="en-US"/>
              </w:rPr>
              <w:t xml:space="preserve">Eruca vesicaria </w:t>
            </w:r>
            <w:r w:rsidRPr="0028184E">
              <w:rPr>
                <w:sz w:val="24"/>
                <w:szCs w:val="24"/>
              </w:rPr>
              <w:t>и</w:t>
            </w:r>
            <w:r w:rsidRPr="0028184E">
              <w:rPr>
                <w:sz w:val="24"/>
                <w:szCs w:val="24"/>
                <w:lang w:val="en-US"/>
              </w:rPr>
              <w:t xml:space="preserve"> </w:t>
            </w:r>
            <w:r w:rsidRPr="0028184E">
              <w:rPr>
                <w:i/>
                <w:iCs/>
                <w:sz w:val="24"/>
                <w:szCs w:val="24"/>
                <w:lang w:val="en-US"/>
              </w:rPr>
              <w:t>Raphanus sativus</w:t>
            </w:r>
            <w:r w:rsidRPr="0028184E">
              <w:rPr>
                <w:sz w:val="24"/>
                <w:szCs w:val="24"/>
                <w:lang w:val="en-US"/>
              </w:rPr>
              <w:t>).</w:t>
            </w:r>
          </w:p>
          <w:p w:rsidR="00783A0B" w:rsidRPr="0028184E" w:rsidRDefault="00783A0B" w:rsidP="0028184E">
            <w:pPr>
              <w:pStyle w:val="af7"/>
              <w:ind w:left="0"/>
              <w:jc w:val="both"/>
              <w:rPr>
                <w:sz w:val="24"/>
                <w:szCs w:val="24"/>
              </w:rPr>
            </w:pPr>
            <w:r w:rsidRPr="0028184E">
              <w:rPr>
                <w:sz w:val="24"/>
                <w:szCs w:val="24"/>
              </w:rPr>
              <w:t>Риски карантинных вредных организмов превышают соответствующий уровень защиты Австралии (</w:t>
            </w:r>
            <w:r w:rsidRPr="0028184E">
              <w:rPr>
                <w:sz w:val="24"/>
                <w:szCs w:val="24"/>
                <w:lang w:val="en-US"/>
              </w:rPr>
              <w:t>ALOP</w:t>
            </w:r>
            <w:r w:rsidRPr="0028184E">
              <w:rPr>
                <w:sz w:val="24"/>
                <w:szCs w:val="24"/>
              </w:rPr>
              <w:t xml:space="preserve">). Следовательно, необходимы дополнительные меры по управлению фитосанитарным риском, которые представляют карантинные вредные организмы, до уровня, который достигает </w:t>
            </w:r>
            <w:r w:rsidRPr="0028184E">
              <w:rPr>
                <w:sz w:val="24"/>
                <w:szCs w:val="24"/>
                <w:lang w:val="en-US"/>
              </w:rPr>
              <w:t>ALOP</w:t>
            </w:r>
            <w:r w:rsidRPr="0028184E">
              <w:rPr>
                <w:sz w:val="24"/>
                <w:szCs w:val="24"/>
              </w:rPr>
              <w:t xml:space="preserve"> в Австралии.</w:t>
            </w:r>
          </w:p>
          <w:p w:rsidR="00783A0B" w:rsidRPr="0028184E" w:rsidRDefault="00783A0B" w:rsidP="0028184E">
            <w:pPr>
              <w:pStyle w:val="af7"/>
              <w:ind w:left="0"/>
              <w:jc w:val="both"/>
              <w:rPr>
                <w:sz w:val="24"/>
                <w:szCs w:val="24"/>
              </w:rPr>
            </w:pPr>
            <w:r w:rsidRPr="0028184E">
              <w:rPr>
                <w:sz w:val="24"/>
                <w:szCs w:val="24"/>
              </w:rPr>
              <w:t xml:space="preserve">В дополнение к стандартным для департамента </w:t>
            </w:r>
            <w:r w:rsidRPr="0028184E">
              <w:rPr>
                <w:sz w:val="24"/>
                <w:szCs w:val="24"/>
              </w:rPr>
              <w:lastRenderedPageBreak/>
              <w:t xml:space="preserve">семенам для условий ввоза, для посева семян для видов </w:t>
            </w:r>
            <w:r w:rsidRPr="0028184E">
              <w:rPr>
                <w:i/>
                <w:sz w:val="24"/>
                <w:szCs w:val="24"/>
              </w:rPr>
              <w:t>Brassica rapa, Eruca vesicaria</w:t>
            </w:r>
            <w:r w:rsidRPr="0028184E">
              <w:rPr>
                <w:sz w:val="24"/>
                <w:szCs w:val="24"/>
              </w:rPr>
              <w:t xml:space="preserve"> и </w:t>
            </w:r>
            <w:r w:rsidRPr="0028184E">
              <w:rPr>
                <w:i/>
                <w:sz w:val="24"/>
                <w:szCs w:val="24"/>
              </w:rPr>
              <w:t>Raphanus sativus</w:t>
            </w:r>
            <w:r w:rsidRPr="0028184E">
              <w:rPr>
                <w:sz w:val="24"/>
                <w:szCs w:val="24"/>
              </w:rPr>
              <w:t xml:space="preserve"> рекомендуются четыре варианта управления фитосанитарным риском: </w:t>
            </w:r>
          </w:p>
          <w:p w:rsidR="00C51491" w:rsidRPr="0028184E" w:rsidRDefault="001F4C0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rPr>
              <w:t xml:space="preserve">- Вариант 1. Фунгицидное лечение широкого спектра действия - для управления риском </w:t>
            </w:r>
            <w:r w:rsidR="00C51491" w:rsidRPr="0028184E">
              <w:rPr>
                <w:sz w:val="24"/>
                <w:szCs w:val="24"/>
              </w:rPr>
              <w:t>возникновения грибка</w:t>
            </w:r>
            <w:r w:rsidRPr="0028184E">
              <w:rPr>
                <w:sz w:val="24"/>
                <w:szCs w:val="24"/>
              </w:rPr>
              <w:t xml:space="preserve"> </w:t>
            </w:r>
            <w:r w:rsidRPr="0028184E">
              <w:rPr>
                <w:i/>
                <w:sz w:val="24"/>
                <w:szCs w:val="24"/>
              </w:rPr>
              <w:t>Colletotrichum higginsianum</w:t>
            </w:r>
            <w:r w:rsidRPr="0028184E">
              <w:rPr>
                <w:sz w:val="24"/>
                <w:szCs w:val="24"/>
              </w:rPr>
              <w:t xml:space="preserve">, </w:t>
            </w:r>
            <w:r w:rsidR="00C51491" w:rsidRPr="0028184E">
              <w:rPr>
                <w:sz w:val="24"/>
                <w:szCs w:val="24"/>
              </w:rPr>
              <w:t>и</w:t>
            </w:r>
            <w:r w:rsidRPr="0028184E">
              <w:rPr>
                <w:sz w:val="24"/>
                <w:szCs w:val="24"/>
              </w:rPr>
              <w:t xml:space="preserve"> </w:t>
            </w:r>
            <w:r w:rsidRPr="0028184E">
              <w:rPr>
                <w:i/>
                <w:sz w:val="24"/>
                <w:szCs w:val="24"/>
              </w:rPr>
              <w:t>Fusarium oxysporum f. зр. raphani</w:t>
            </w:r>
            <w:r w:rsidRPr="0028184E">
              <w:rPr>
                <w:sz w:val="24"/>
                <w:szCs w:val="24"/>
              </w:rPr>
              <w:t xml:space="preserve">; </w:t>
            </w:r>
          </w:p>
          <w:p w:rsidR="00DF73C3" w:rsidRPr="0028184E" w:rsidRDefault="00C5149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rPr>
              <w:t xml:space="preserve">- </w:t>
            </w:r>
            <w:r w:rsidR="001F4C0E" w:rsidRPr="0028184E">
              <w:rPr>
                <w:sz w:val="24"/>
                <w:szCs w:val="24"/>
              </w:rPr>
              <w:t xml:space="preserve">Вариант 2. Термическая обработка - для управления риском </w:t>
            </w:r>
            <w:r w:rsidR="00DF73C3" w:rsidRPr="0028184E">
              <w:rPr>
                <w:sz w:val="24"/>
                <w:szCs w:val="24"/>
              </w:rPr>
              <w:t xml:space="preserve">возникновения грибка </w:t>
            </w:r>
            <w:r w:rsidR="001F4C0E" w:rsidRPr="0028184E">
              <w:rPr>
                <w:i/>
                <w:sz w:val="24"/>
                <w:szCs w:val="24"/>
              </w:rPr>
              <w:t>Colletotrichum higginsianum</w:t>
            </w:r>
            <w:r w:rsidR="001F4C0E" w:rsidRPr="0028184E">
              <w:rPr>
                <w:sz w:val="24"/>
                <w:szCs w:val="24"/>
              </w:rPr>
              <w:t xml:space="preserve">; </w:t>
            </w:r>
          </w:p>
          <w:p w:rsidR="00DF73C3" w:rsidRPr="0028184E" w:rsidRDefault="00DF73C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rPr>
              <w:t xml:space="preserve">- </w:t>
            </w:r>
            <w:r w:rsidR="001F4C0E" w:rsidRPr="0028184E">
              <w:rPr>
                <w:sz w:val="24"/>
                <w:szCs w:val="24"/>
              </w:rPr>
              <w:t>Вариант 3. Тест полимеразной цепной реакции (ПЦР) - для управления риском</w:t>
            </w:r>
            <w:r w:rsidRPr="0028184E">
              <w:rPr>
                <w:sz w:val="24"/>
                <w:szCs w:val="24"/>
              </w:rPr>
              <w:t xml:space="preserve"> возникновения </w:t>
            </w:r>
            <w:r w:rsidR="001F4C0E" w:rsidRPr="0028184E">
              <w:rPr>
                <w:sz w:val="24"/>
                <w:szCs w:val="24"/>
              </w:rPr>
              <w:t xml:space="preserve"> </w:t>
            </w:r>
            <w:r w:rsidRPr="0028184E">
              <w:rPr>
                <w:i/>
                <w:sz w:val="24"/>
                <w:szCs w:val="24"/>
              </w:rPr>
              <w:t>Fusarium oxysporum f. зр. raphan</w:t>
            </w:r>
            <w:r w:rsidRPr="0028184E">
              <w:rPr>
                <w:sz w:val="24"/>
                <w:szCs w:val="24"/>
              </w:rPr>
              <w:t xml:space="preserve">; </w:t>
            </w:r>
          </w:p>
          <w:p w:rsidR="002C1792" w:rsidRPr="0028184E" w:rsidRDefault="00DF73C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rPr>
              <w:t xml:space="preserve">- </w:t>
            </w:r>
            <w:r w:rsidR="001F4C0E" w:rsidRPr="0028184E">
              <w:rPr>
                <w:sz w:val="24"/>
                <w:szCs w:val="24"/>
              </w:rPr>
              <w:t xml:space="preserve">Вариант 4. Термическая обработка и ПЦР-тест в сочетании - для управления риском </w:t>
            </w:r>
            <w:r w:rsidRPr="0028184E">
              <w:rPr>
                <w:sz w:val="24"/>
                <w:szCs w:val="24"/>
              </w:rPr>
              <w:t xml:space="preserve">возникновения  </w:t>
            </w:r>
            <w:r w:rsidR="001F4C0E" w:rsidRPr="0028184E">
              <w:rPr>
                <w:i/>
                <w:sz w:val="24"/>
                <w:szCs w:val="24"/>
              </w:rPr>
              <w:t>Colletotrichum higginsianum</w:t>
            </w:r>
            <w:r w:rsidRPr="0028184E">
              <w:rPr>
                <w:sz w:val="24"/>
                <w:szCs w:val="24"/>
              </w:rPr>
              <w:t xml:space="preserve"> </w:t>
            </w:r>
            <w:r w:rsidR="001F4C0E" w:rsidRPr="0028184E">
              <w:rPr>
                <w:sz w:val="24"/>
                <w:szCs w:val="24"/>
              </w:rPr>
              <w:t xml:space="preserve">и </w:t>
            </w:r>
            <w:r w:rsidRPr="0028184E">
              <w:rPr>
                <w:i/>
                <w:sz w:val="24"/>
                <w:szCs w:val="24"/>
              </w:rPr>
              <w:t>Fusarium oxysporum f. зр. raphan</w:t>
            </w:r>
            <w:r w:rsidR="001F4C0E" w:rsidRPr="0028184E">
              <w:rPr>
                <w:sz w:val="24"/>
                <w:szCs w:val="24"/>
              </w:rPr>
              <w:t xml:space="preserve">. </w:t>
            </w:r>
            <w:r w:rsidRPr="0028184E">
              <w:rPr>
                <w:sz w:val="24"/>
                <w:szCs w:val="24"/>
              </w:rPr>
              <w:t xml:space="preserve">Требуется </w:t>
            </w:r>
            <w:r w:rsidR="001F4C0E" w:rsidRPr="0028184E">
              <w:rPr>
                <w:sz w:val="24"/>
                <w:szCs w:val="24"/>
              </w:rPr>
              <w:t>фитосанитарная сертификация с дополнительным заявлением о том, что тестирование или обработка проводились в соответствии с требованиями Австралии.</w:t>
            </w:r>
            <w:r w:rsidRPr="0028184E">
              <w:rPr>
                <w:sz w:val="24"/>
                <w:szCs w:val="24"/>
              </w:rPr>
              <w:t xml:space="preserve"> </w:t>
            </w:r>
          </w:p>
          <w:p w:rsidR="00E710C9" w:rsidRPr="00924393" w:rsidRDefault="00E710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rPr>
              <w:t xml:space="preserve">Семена </w:t>
            </w:r>
            <w:r w:rsidRPr="0028184E">
              <w:rPr>
                <w:i/>
                <w:iCs/>
                <w:sz w:val="24"/>
                <w:szCs w:val="24"/>
              </w:rPr>
              <w:t>Brassica rapa</w:t>
            </w:r>
            <w:r w:rsidRPr="0028184E">
              <w:rPr>
                <w:sz w:val="24"/>
                <w:szCs w:val="24"/>
              </w:rPr>
              <w:t xml:space="preserve">, </w:t>
            </w:r>
            <w:r w:rsidRPr="0028184E">
              <w:rPr>
                <w:i/>
                <w:iCs/>
                <w:sz w:val="24"/>
                <w:szCs w:val="24"/>
              </w:rPr>
              <w:t>Eruca vesicaria</w:t>
            </w:r>
            <w:r w:rsidRPr="0028184E">
              <w:rPr>
                <w:sz w:val="24"/>
                <w:szCs w:val="24"/>
              </w:rPr>
              <w:t xml:space="preserve"> и </w:t>
            </w:r>
            <w:r w:rsidRPr="0028184E">
              <w:rPr>
                <w:i/>
                <w:iCs/>
                <w:sz w:val="24"/>
                <w:szCs w:val="24"/>
              </w:rPr>
              <w:t>Raphanus sativus</w:t>
            </w:r>
            <w:r w:rsidRPr="0028184E">
              <w:rPr>
                <w:sz w:val="24"/>
                <w:szCs w:val="24"/>
              </w:rPr>
              <w:t xml:space="preserve"> для потребления человеком  освобождаются от дополнительных мер, если они импортируются непосредственно в Австралию для прорастания на производственном объекте, действующем в соответствии с утвержденным соглашением, что должно уменьшить риски нецелевого использования семян.</w:t>
            </w:r>
          </w:p>
        </w:tc>
        <w:tc>
          <w:tcPr>
            <w:tcW w:w="2268" w:type="dxa"/>
            <w:shd w:val="clear" w:color="auto" w:fill="auto"/>
          </w:tcPr>
          <w:p w:rsidR="00494E8B" w:rsidRPr="0028184E" w:rsidRDefault="00E82301" w:rsidP="0028184E">
            <w:pPr>
              <w:jc w:val="both"/>
              <w:rPr>
                <w:sz w:val="24"/>
                <w:szCs w:val="24"/>
                <w:lang w:val="kk-KZ"/>
              </w:rPr>
            </w:pPr>
            <w:r w:rsidRPr="0028184E">
              <w:rPr>
                <w:sz w:val="24"/>
                <w:szCs w:val="24"/>
                <w:lang w:val="kk-KZ"/>
              </w:rPr>
              <w:lastRenderedPageBreak/>
              <w:t xml:space="preserve">Не установлено </w:t>
            </w:r>
          </w:p>
        </w:tc>
      </w:tr>
      <w:tr w:rsidR="0072123C" w:rsidRPr="0028184E" w:rsidTr="00F92372">
        <w:trPr>
          <w:trHeight w:val="361"/>
        </w:trPr>
        <w:tc>
          <w:tcPr>
            <w:tcW w:w="426" w:type="dxa"/>
            <w:vMerge/>
            <w:shd w:val="clear" w:color="auto" w:fill="auto"/>
          </w:tcPr>
          <w:p w:rsidR="0072123C" w:rsidRPr="0028184E" w:rsidRDefault="0072123C" w:rsidP="0028184E">
            <w:pPr>
              <w:numPr>
                <w:ilvl w:val="0"/>
                <w:numId w:val="3"/>
              </w:numPr>
              <w:ind w:left="0" w:firstLine="0"/>
              <w:jc w:val="both"/>
              <w:rPr>
                <w:sz w:val="24"/>
                <w:szCs w:val="24"/>
                <w:lang w:val="kk-KZ"/>
              </w:rPr>
            </w:pPr>
          </w:p>
        </w:tc>
        <w:tc>
          <w:tcPr>
            <w:tcW w:w="2552" w:type="dxa"/>
            <w:shd w:val="clear" w:color="auto" w:fill="auto"/>
          </w:tcPr>
          <w:p w:rsidR="0072123C" w:rsidRPr="0028184E" w:rsidRDefault="0072123C" w:rsidP="0028184E">
            <w:pPr>
              <w:pBdr>
                <w:between w:val="single" w:sz="6" w:space="1" w:color="auto"/>
              </w:pBdr>
              <w:jc w:val="both"/>
              <w:rPr>
                <w:sz w:val="24"/>
                <w:szCs w:val="24"/>
                <w:lang w:val="kk-KZ"/>
              </w:rPr>
            </w:pPr>
            <w:r w:rsidRPr="0028184E">
              <w:rPr>
                <w:sz w:val="24"/>
                <w:szCs w:val="24"/>
                <w:lang w:val="kk-KZ"/>
              </w:rPr>
              <w:t>12 сентября 2019 года</w:t>
            </w:r>
          </w:p>
        </w:tc>
        <w:tc>
          <w:tcPr>
            <w:tcW w:w="5386" w:type="dxa"/>
            <w:shd w:val="clear" w:color="auto" w:fill="auto"/>
          </w:tcPr>
          <w:p w:rsidR="0072123C" w:rsidRPr="0028184E" w:rsidRDefault="0072123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2123C" w:rsidRPr="0028184E" w:rsidRDefault="0072123C" w:rsidP="0028184E">
            <w:pPr>
              <w:jc w:val="both"/>
              <w:rPr>
                <w:sz w:val="24"/>
                <w:szCs w:val="24"/>
                <w:lang w:val="kk-KZ"/>
              </w:rPr>
            </w:pPr>
          </w:p>
        </w:tc>
      </w:tr>
      <w:tr w:rsidR="0072123C" w:rsidRPr="0028184E" w:rsidTr="00F92372">
        <w:trPr>
          <w:trHeight w:val="361"/>
        </w:trPr>
        <w:tc>
          <w:tcPr>
            <w:tcW w:w="426" w:type="dxa"/>
            <w:vMerge/>
            <w:shd w:val="clear" w:color="auto" w:fill="auto"/>
          </w:tcPr>
          <w:p w:rsidR="0072123C" w:rsidRPr="0028184E" w:rsidRDefault="0072123C" w:rsidP="0028184E">
            <w:pPr>
              <w:numPr>
                <w:ilvl w:val="0"/>
                <w:numId w:val="3"/>
              </w:numPr>
              <w:ind w:left="0" w:firstLine="0"/>
              <w:jc w:val="both"/>
              <w:rPr>
                <w:sz w:val="24"/>
                <w:szCs w:val="24"/>
                <w:lang w:val="kk-KZ"/>
              </w:rPr>
            </w:pPr>
          </w:p>
        </w:tc>
        <w:tc>
          <w:tcPr>
            <w:tcW w:w="2552" w:type="dxa"/>
            <w:shd w:val="clear" w:color="auto" w:fill="auto"/>
          </w:tcPr>
          <w:p w:rsidR="0072123C" w:rsidRPr="0028184E" w:rsidRDefault="0072123C" w:rsidP="0028184E">
            <w:pPr>
              <w:pBdr>
                <w:between w:val="single" w:sz="6" w:space="1" w:color="auto"/>
              </w:pBdr>
              <w:jc w:val="both"/>
              <w:rPr>
                <w:sz w:val="24"/>
                <w:szCs w:val="24"/>
                <w:lang w:val="kk-KZ"/>
              </w:rPr>
            </w:pPr>
            <w:r w:rsidRPr="0028184E">
              <w:rPr>
                <w:sz w:val="24"/>
                <w:szCs w:val="24"/>
                <w:lang w:val="kk-KZ"/>
              </w:rPr>
              <w:t>Австралия</w:t>
            </w:r>
          </w:p>
        </w:tc>
        <w:tc>
          <w:tcPr>
            <w:tcW w:w="5386" w:type="dxa"/>
            <w:shd w:val="clear" w:color="auto" w:fill="auto"/>
          </w:tcPr>
          <w:p w:rsidR="0072123C" w:rsidRPr="0028184E" w:rsidRDefault="0072123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2123C" w:rsidRPr="0028184E" w:rsidRDefault="0072123C" w:rsidP="0028184E">
            <w:pPr>
              <w:jc w:val="both"/>
              <w:rPr>
                <w:sz w:val="24"/>
                <w:szCs w:val="24"/>
                <w:lang w:val="kk-KZ"/>
              </w:rPr>
            </w:pPr>
          </w:p>
        </w:tc>
      </w:tr>
      <w:tr w:rsidR="00494E8B" w:rsidRPr="0028184E" w:rsidTr="00F92372">
        <w:trPr>
          <w:trHeight w:val="361"/>
        </w:trPr>
        <w:tc>
          <w:tcPr>
            <w:tcW w:w="426" w:type="dxa"/>
            <w:vMerge w:val="restart"/>
            <w:shd w:val="clear" w:color="auto" w:fill="auto"/>
          </w:tcPr>
          <w:p w:rsidR="00494E8B" w:rsidRPr="0028184E" w:rsidRDefault="00494E8B" w:rsidP="0028184E">
            <w:pPr>
              <w:numPr>
                <w:ilvl w:val="0"/>
                <w:numId w:val="3"/>
              </w:numPr>
              <w:ind w:left="0" w:firstLine="0"/>
              <w:jc w:val="both"/>
              <w:rPr>
                <w:sz w:val="24"/>
                <w:szCs w:val="24"/>
                <w:lang w:val="kk-KZ"/>
              </w:rPr>
            </w:pPr>
          </w:p>
        </w:tc>
        <w:tc>
          <w:tcPr>
            <w:tcW w:w="2552" w:type="dxa"/>
            <w:shd w:val="clear" w:color="auto" w:fill="auto"/>
          </w:tcPr>
          <w:p w:rsidR="007D40CA" w:rsidRPr="0028184E" w:rsidRDefault="007D40CA" w:rsidP="0028184E">
            <w:pPr>
              <w:jc w:val="right"/>
              <w:rPr>
                <w:b/>
                <w:sz w:val="24"/>
                <w:szCs w:val="24"/>
                <w:lang w:val="en-US"/>
              </w:rPr>
            </w:pPr>
            <w:r w:rsidRPr="0028184E">
              <w:rPr>
                <w:b/>
                <w:sz w:val="24"/>
                <w:szCs w:val="24"/>
                <w:lang w:val="en-US"/>
              </w:rPr>
              <w:t>G/SPS/N/CAN/1244/Add.4</w:t>
            </w:r>
          </w:p>
          <w:p w:rsidR="00494E8B" w:rsidRPr="0028184E" w:rsidRDefault="00494E8B" w:rsidP="0028184E">
            <w:pPr>
              <w:jc w:val="right"/>
              <w:rPr>
                <w:sz w:val="24"/>
                <w:szCs w:val="24"/>
                <w:lang w:val="en-US"/>
              </w:rPr>
            </w:pPr>
          </w:p>
        </w:tc>
        <w:tc>
          <w:tcPr>
            <w:tcW w:w="5386" w:type="dxa"/>
            <w:shd w:val="clear" w:color="auto" w:fill="auto"/>
          </w:tcPr>
          <w:p w:rsidR="00494E8B" w:rsidRPr="0028184E" w:rsidRDefault="007D40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8184E">
              <w:rPr>
                <w:color w:val="000000"/>
                <w:sz w:val="24"/>
                <w:szCs w:val="24"/>
                <w:lang w:val="kk-KZ"/>
              </w:rPr>
              <w:t xml:space="preserve">Дополнение </w:t>
            </w:r>
          </w:p>
          <w:p w:rsidR="007D40CA" w:rsidRPr="0028184E" w:rsidRDefault="007D40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8184E">
              <w:rPr>
                <w:color w:val="000000"/>
                <w:sz w:val="24"/>
                <w:szCs w:val="24"/>
                <w:lang w:val="kk-KZ"/>
              </w:rPr>
              <w:t>Следующее сообщение, полученное 9 сентября 2019 года, распространяется по просьбе делегации Канады. Условия наложения порядка к вторичным (дополнительным) контрольным зонам в отношении африканской чумы свиней.</w:t>
            </w:r>
          </w:p>
          <w:p w:rsidR="007D40CA" w:rsidRPr="0028184E" w:rsidRDefault="007D40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8184E">
              <w:rPr>
                <w:color w:val="000000"/>
                <w:sz w:val="24"/>
                <w:szCs w:val="24"/>
                <w:lang w:val="kk-KZ"/>
              </w:rPr>
              <w:t>Агентство по контролю качества пищевых продуктов Канады  (CFIA) ввело новые требования ввоза для отдельных кормовых ингредиентов, импортируемых из стран, которые представляют риски в отношении африканской чумы свиней (АЧС). Для идентифицированных продуктов потребуется разрешение на ввоз из указанных стран, а также соблюдены условия в порядке реализации и разрешении на ввоз. К данным условиям относится время термической обработки и / или выдержки (в зависимости от рассматриваемого продукта), предназначенное для снижения риска загрязнения этих продуктов вирусом африканской чумы свиней.</w:t>
            </w:r>
          </w:p>
        </w:tc>
        <w:tc>
          <w:tcPr>
            <w:tcW w:w="2268" w:type="dxa"/>
            <w:shd w:val="clear" w:color="auto" w:fill="auto"/>
          </w:tcPr>
          <w:p w:rsidR="00494E8B" w:rsidRPr="0028184E" w:rsidRDefault="00494E8B" w:rsidP="0028184E">
            <w:pPr>
              <w:jc w:val="both"/>
              <w:rPr>
                <w:sz w:val="24"/>
                <w:szCs w:val="24"/>
                <w:lang w:val="kk-KZ"/>
              </w:rPr>
            </w:pPr>
          </w:p>
        </w:tc>
      </w:tr>
      <w:tr w:rsidR="007D40CA" w:rsidRPr="0028184E" w:rsidTr="00F92372">
        <w:trPr>
          <w:trHeight w:val="361"/>
        </w:trPr>
        <w:tc>
          <w:tcPr>
            <w:tcW w:w="426" w:type="dxa"/>
            <w:vMerge/>
            <w:shd w:val="clear" w:color="auto" w:fill="auto"/>
          </w:tcPr>
          <w:p w:rsidR="007D40CA" w:rsidRPr="0028184E" w:rsidRDefault="007D40CA" w:rsidP="0028184E">
            <w:pPr>
              <w:numPr>
                <w:ilvl w:val="0"/>
                <w:numId w:val="3"/>
              </w:numPr>
              <w:ind w:left="0" w:firstLine="0"/>
              <w:jc w:val="both"/>
              <w:rPr>
                <w:sz w:val="24"/>
                <w:szCs w:val="24"/>
                <w:lang w:val="kk-KZ"/>
              </w:rPr>
            </w:pPr>
          </w:p>
        </w:tc>
        <w:tc>
          <w:tcPr>
            <w:tcW w:w="2552" w:type="dxa"/>
            <w:shd w:val="clear" w:color="auto" w:fill="auto"/>
          </w:tcPr>
          <w:p w:rsidR="007D40CA" w:rsidRPr="0028184E" w:rsidRDefault="007D40CA" w:rsidP="0028184E">
            <w:pPr>
              <w:pBdr>
                <w:between w:val="single" w:sz="6" w:space="1" w:color="auto"/>
              </w:pBdr>
              <w:jc w:val="both"/>
              <w:rPr>
                <w:sz w:val="24"/>
                <w:szCs w:val="24"/>
                <w:lang w:val="kk-KZ"/>
              </w:rPr>
            </w:pPr>
            <w:r w:rsidRPr="0028184E">
              <w:rPr>
                <w:sz w:val="24"/>
                <w:szCs w:val="24"/>
                <w:lang w:val="kk-KZ"/>
              </w:rPr>
              <w:t>13 сентября 2019 года</w:t>
            </w:r>
          </w:p>
        </w:tc>
        <w:tc>
          <w:tcPr>
            <w:tcW w:w="5386" w:type="dxa"/>
            <w:shd w:val="clear" w:color="auto" w:fill="auto"/>
          </w:tcPr>
          <w:p w:rsidR="007D40CA" w:rsidRPr="0028184E" w:rsidRDefault="007D40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40CA" w:rsidRPr="0028184E" w:rsidRDefault="007D40CA" w:rsidP="0028184E">
            <w:pPr>
              <w:jc w:val="both"/>
              <w:rPr>
                <w:sz w:val="24"/>
                <w:szCs w:val="24"/>
                <w:lang w:val="kk-KZ"/>
              </w:rPr>
            </w:pPr>
          </w:p>
        </w:tc>
      </w:tr>
      <w:tr w:rsidR="007D40CA" w:rsidRPr="0028184E" w:rsidTr="00F92372">
        <w:trPr>
          <w:trHeight w:val="361"/>
        </w:trPr>
        <w:tc>
          <w:tcPr>
            <w:tcW w:w="426" w:type="dxa"/>
            <w:vMerge/>
            <w:shd w:val="clear" w:color="auto" w:fill="auto"/>
          </w:tcPr>
          <w:p w:rsidR="007D40CA" w:rsidRPr="0028184E" w:rsidRDefault="007D40CA" w:rsidP="0028184E">
            <w:pPr>
              <w:numPr>
                <w:ilvl w:val="0"/>
                <w:numId w:val="3"/>
              </w:numPr>
              <w:ind w:left="0" w:firstLine="0"/>
              <w:jc w:val="both"/>
              <w:rPr>
                <w:sz w:val="24"/>
                <w:szCs w:val="24"/>
                <w:lang w:val="kk-KZ"/>
              </w:rPr>
            </w:pPr>
          </w:p>
        </w:tc>
        <w:tc>
          <w:tcPr>
            <w:tcW w:w="2552" w:type="dxa"/>
            <w:shd w:val="clear" w:color="auto" w:fill="auto"/>
          </w:tcPr>
          <w:p w:rsidR="007D40CA" w:rsidRPr="0028184E" w:rsidRDefault="007D40CA" w:rsidP="0028184E">
            <w:pPr>
              <w:pBdr>
                <w:between w:val="single" w:sz="6" w:space="1" w:color="auto"/>
              </w:pBdr>
              <w:jc w:val="both"/>
              <w:rPr>
                <w:sz w:val="24"/>
                <w:szCs w:val="24"/>
                <w:lang w:val="kk-KZ"/>
              </w:rPr>
            </w:pPr>
            <w:r w:rsidRPr="0028184E">
              <w:rPr>
                <w:sz w:val="24"/>
                <w:szCs w:val="24"/>
                <w:lang w:val="kk-KZ"/>
              </w:rPr>
              <w:t>Канада</w:t>
            </w:r>
          </w:p>
        </w:tc>
        <w:tc>
          <w:tcPr>
            <w:tcW w:w="5386" w:type="dxa"/>
            <w:shd w:val="clear" w:color="auto" w:fill="auto"/>
          </w:tcPr>
          <w:p w:rsidR="007D40CA" w:rsidRPr="0028184E" w:rsidRDefault="007D40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40CA" w:rsidRPr="0028184E" w:rsidRDefault="007D40CA" w:rsidP="0028184E">
            <w:pPr>
              <w:jc w:val="both"/>
              <w:rPr>
                <w:sz w:val="24"/>
                <w:szCs w:val="24"/>
                <w:lang w:val="kk-KZ"/>
              </w:rPr>
            </w:pPr>
          </w:p>
        </w:tc>
      </w:tr>
      <w:tr w:rsidR="007D40CA" w:rsidRPr="0028184E" w:rsidTr="00F92372">
        <w:trPr>
          <w:trHeight w:val="361"/>
        </w:trPr>
        <w:tc>
          <w:tcPr>
            <w:tcW w:w="426" w:type="dxa"/>
            <w:vMerge w:val="restart"/>
            <w:shd w:val="clear" w:color="auto" w:fill="auto"/>
          </w:tcPr>
          <w:p w:rsidR="007D40CA" w:rsidRPr="0028184E" w:rsidRDefault="007D40CA" w:rsidP="0028184E">
            <w:pPr>
              <w:numPr>
                <w:ilvl w:val="0"/>
                <w:numId w:val="3"/>
              </w:numPr>
              <w:ind w:left="0" w:firstLine="0"/>
              <w:jc w:val="both"/>
              <w:rPr>
                <w:sz w:val="24"/>
                <w:szCs w:val="24"/>
                <w:lang w:val="kk-KZ"/>
              </w:rPr>
            </w:pPr>
          </w:p>
        </w:tc>
        <w:tc>
          <w:tcPr>
            <w:tcW w:w="2552" w:type="dxa"/>
            <w:shd w:val="clear" w:color="auto" w:fill="auto"/>
          </w:tcPr>
          <w:p w:rsidR="007D40CA" w:rsidRPr="0028184E" w:rsidRDefault="00AB75F1" w:rsidP="0028184E">
            <w:pPr>
              <w:jc w:val="right"/>
              <w:rPr>
                <w:b/>
                <w:sz w:val="24"/>
                <w:szCs w:val="24"/>
                <w:lang w:val="en-US"/>
              </w:rPr>
            </w:pPr>
            <w:r w:rsidRPr="0028184E">
              <w:rPr>
                <w:b/>
                <w:sz w:val="24"/>
                <w:szCs w:val="24"/>
                <w:lang w:val="en-US"/>
              </w:rPr>
              <w:t>G/SPS/N/AUS/481/Add.1</w:t>
            </w:r>
          </w:p>
        </w:tc>
        <w:tc>
          <w:tcPr>
            <w:tcW w:w="5386" w:type="dxa"/>
            <w:shd w:val="clear" w:color="auto" w:fill="auto"/>
          </w:tcPr>
          <w:p w:rsidR="007D40CA" w:rsidRPr="0028184E" w:rsidRDefault="00AB75F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AB75F1" w:rsidRPr="0028184E" w:rsidRDefault="00AB75F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184E">
              <w:rPr>
                <w:color w:val="000000"/>
                <w:sz w:val="24"/>
                <w:szCs w:val="24"/>
                <w:lang w:val="kk-KZ"/>
              </w:rPr>
              <w:t xml:space="preserve">Следующее сообщение, полученное 13 </w:t>
            </w:r>
            <w:r w:rsidRPr="0028184E">
              <w:rPr>
                <w:color w:val="000000" w:themeColor="text1"/>
                <w:sz w:val="24"/>
                <w:szCs w:val="24"/>
                <w:lang w:val="kk-KZ"/>
              </w:rPr>
              <w:t>сентября 2019 года, распространяется по просьбе делегации Австралии.</w:t>
            </w:r>
          </w:p>
          <w:p w:rsidR="00AB75F1" w:rsidRPr="0028184E" w:rsidRDefault="00AB75F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8184E">
              <w:rPr>
                <w:color w:val="000000" w:themeColor="text1"/>
                <w:sz w:val="24"/>
                <w:szCs w:val="24"/>
                <w:lang w:val="kk-KZ"/>
              </w:rPr>
              <w:t xml:space="preserve">Импорт </w:t>
            </w:r>
            <w:r w:rsidRPr="0028184E">
              <w:rPr>
                <w:sz w:val="24"/>
                <w:szCs w:val="24"/>
                <w:lang w:val="kk-KZ"/>
              </w:rPr>
              <w:t xml:space="preserve">вареного </w:t>
            </w:r>
            <w:r w:rsidRPr="0028184E">
              <w:rPr>
                <w:color w:val="000000" w:themeColor="text1"/>
                <w:sz w:val="24"/>
                <w:szCs w:val="24"/>
                <w:lang w:val="kk-KZ"/>
              </w:rPr>
              <w:t>утиного мяса (</w:t>
            </w:r>
            <w:r w:rsidRPr="0028184E">
              <w:rPr>
                <w:bCs/>
                <w:color w:val="000000" w:themeColor="text1"/>
                <w:sz w:val="24"/>
                <w:szCs w:val="24"/>
                <w:shd w:val="clear" w:color="auto" w:fill="FFFFFF"/>
              </w:rPr>
              <w:t>ТН ВЭД 0207.45</w:t>
            </w:r>
            <w:r w:rsidRPr="0028184E">
              <w:rPr>
                <w:color w:val="000000" w:themeColor="text1"/>
                <w:sz w:val="24"/>
                <w:szCs w:val="24"/>
                <w:lang w:val="kk-KZ"/>
              </w:rPr>
              <w:t xml:space="preserve">) из </w:t>
            </w:r>
            <w:r w:rsidRPr="0028184E">
              <w:rPr>
                <w:sz w:val="24"/>
                <w:szCs w:val="24"/>
                <w:lang w:val="kk-KZ"/>
              </w:rPr>
              <w:t>Таиланда</w:t>
            </w:r>
            <w:r w:rsidRPr="0028184E">
              <w:rPr>
                <w:color w:val="000000" w:themeColor="text1"/>
                <w:sz w:val="24"/>
                <w:szCs w:val="24"/>
                <w:lang w:val="kk-KZ"/>
              </w:rPr>
              <w:t xml:space="preserve">. </w:t>
            </w:r>
          </w:p>
          <w:p w:rsidR="00AB75F1" w:rsidRPr="0028184E" w:rsidRDefault="00AB75F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Департамент сельского хозяйства правительства Австралии в результате прошения о продлении периода комментариев к проекту обзора под названием «Импорт вареного мяса утки из Таиланда - проект обзора», продлил период комментариев до 30 сентября 2019 года. Первоначальное уведомление ВТО было G / SPS / N / AUS / 481 19 июля 2019 года.</w:t>
            </w:r>
          </w:p>
        </w:tc>
        <w:tc>
          <w:tcPr>
            <w:tcW w:w="2268" w:type="dxa"/>
            <w:shd w:val="clear" w:color="auto" w:fill="auto"/>
          </w:tcPr>
          <w:p w:rsidR="007D40CA" w:rsidRPr="0028184E" w:rsidRDefault="00AB75F1" w:rsidP="0028184E">
            <w:pPr>
              <w:jc w:val="both"/>
              <w:rPr>
                <w:sz w:val="24"/>
                <w:szCs w:val="24"/>
                <w:lang w:val="kk-KZ"/>
              </w:rPr>
            </w:pPr>
            <w:r w:rsidRPr="0028184E">
              <w:rPr>
                <w:sz w:val="24"/>
                <w:szCs w:val="24"/>
                <w:lang w:val="kk-KZ"/>
              </w:rPr>
              <w:t xml:space="preserve">30 сентября 2019 года </w:t>
            </w:r>
          </w:p>
        </w:tc>
      </w:tr>
      <w:tr w:rsidR="00AB75F1" w:rsidRPr="0028184E" w:rsidTr="00F92372">
        <w:trPr>
          <w:trHeight w:val="361"/>
        </w:trPr>
        <w:tc>
          <w:tcPr>
            <w:tcW w:w="426" w:type="dxa"/>
            <w:vMerge/>
            <w:shd w:val="clear" w:color="auto" w:fill="auto"/>
          </w:tcPr>
          <w:p w:rsidR="00AB75F1" w:rsidRPr="0028184E" w:rsidRDefault="00AB75F1" w:rsidP="0028184E">
            <w:pPr>
              <w:numPr>
                <w:ilvl w:val="0"/>
                <w:numId w:val="3"/>
              </w:numPr>
              <w:ind w:left="0" w:firstLine="0"/>
              <w:jc w:val="both"/>
              <w:rPr>
                <w:sz w:val="24"/>
                <w:szCs w:val="24"/>
                <w:lang w:val="kk-KZ"/>
              </w:rPr>
            </w:pPr>
          </w:p>
        </w:tc>
        <w:tc>
          <w:tcPr>
            <w:tcW w:w="2552" w:type="dxa"/>
            <w:shd w:val="clear" w:color="auto" w:fill="auto"/>
          </w:tcPr>
          <w:p w:rsidR="00AB75F1" w:rsidRPr="0028184E" w:rsidRDefault="00AB75F1" w:rsidP="0028184E">
            <w:pPr>
              <w:pBdr>
                <w:between w:val="single" w:sz="6" w:space="1" w:color="auto"/>
              </w:pBdr>
              <w:jc w:val="both"/>
              <w:rPr>
                <w:sz w:val="24"/>
                <w:szCs w:val="24"/>
                <w:lang w:val="kk-KZ"/>
              </w:rPr>
            </w:pPr>
            <w:r w:rsidRPr="0028184E">
              <w:rPr>
                <w:sz w:val="24"/>
                <w:szCs w:val="24"/>
                <w:lang w:val="kk-KZ"/>
              </w:rPr>
              <w:t>13 сентября 2019 года</w:t>
            </w:r>
          </w:p>
        </w:tc>
        <w:tc>
          <w:tcPr>
            <w:tcW w:w="5386" w:type="dxa"/>
            <w:shd w:val="clear" w:color="auto" w:fill="auto"/>
          </w:tcPr>
          <w:p w:rsidR="00AB75F1" w:rsidRPr="0028184E" w:rsidRDefault="00AB75F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75F1" w:rsidRPr="0028184E" w:rsidRDefault="00AB75F1" w:rsidP="0028184E">
            <w:pPr>
              <w:jc w:val="both"/>
              <w:rPr>
                <w:sz w:val="24"/>
                <w:szCs w:val="24"/>
                <w:lang w:val="kk-KZ"/>
              </w:rPr>
            </w:pPr>
          </w:p>
        </w:tc>
      </w:tr>
      <w:tr w:rsidR="00AB75F1" w:rsidRPr="0028184E" w:rsidTr="00F92372">
        <w:trPr>
          <w:trHeight w:val="361"/>
        </w:trPr>
        <w:tc>
          <w:tcPr>
            <w:tcW w:w="426" w:type="dxa"/>
            <w:vMerge/>
            <w:shd w:val="clear" w:color="auto" w:fill="auto"/>
          </w:tcPr>
          <w:p w:rsidR="00AB75F1" w:rsidRPr="0028184E" w:rsidRDefault="00AB75F1" w:rsidP="0028184E">
            <w:pPr>
              <w:numPr>
                <w:ilvl w:val="0"/>
                <w:numId w:val="3"/>
              </w:numPr>
              <w:ind w:left="0" w:firstLine="0"/>
              <w:jc w:val="both"/>
              <w:rPr>
                <w:sz w:val="24"/>
                <w:szCs w:val="24"/>
                <w:lang w:val="kk-KZ"/>
              </w:rPr>
            </w:pPr>
          </w:p>
        </w:tc>
        <w:tc>
          <w:tcPr>
            <w:tcW w:w="2552" w:type="dxa"/>
            <w:shd w:val="clear" w:color="auto" w:fill="auto"/>
          </w:tcPr>
          <w:p w:rsidR="00AB75F1" w:rsidRPr="0028184E" w:rsidRDefault="00AB75F1" w:rsidP="0028184E">
            <w:pPr>
              <w:pBdr>
                <w:between w:val="single" w:sz="6" w:space="1" w:color="auto"/>
              </w:pBdr>
              <w:jc w:val="both"/>
              <w:rPr>
                <w:sz w:val="24"/>
                <w:szCs w:val="24"/>
                <w:lang w:val="kk-KZ"/>
              </w:rPr>
            </w:pPr>
            <w:r w:rsidRPr="0028184E">
              <w:rPr>
                <w:sz w:val="24"/>
                <w:szCs w:val="24"/>
                <w:lang w:val="kk-KZ"/>
              </w:rPr>
              <w:t>Австралия</w:t>
            </w:r>
          </w:p>
        </w:tc>
        <w:tc>
          <w:tcPr>
            <w:tcW w:w="5386" w:type="dxa"/>
            <w:shd w:val="clear" w:color="auto" w:fill="auto"/>
          </w:tcPr>
          <w:p w:rsidR="00AB75F1" w:rsidRPr="0028184E" w:rsidRDefault="00AB75F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75F1" w:rsidRPr="0028184E" w:rsidRDefault="00AB75F1" w:rsidP="0028184E">
            <w:pPr>
              <w:jc w:val="both"/>
              <w:rPr>
                <w:sz w:val="24"/>
                <w:szCs w:val="24"/>
                <w:lang w:val="kk-KZ"/>
              </w:rPr>
            </w:pPr>
          </w:p>
        </w:tc>
      </w:tr>
      <w:tr w:rsidR="007D40CA" w:rsidRPr="0028184E" w:rsidTr="00F92372">
        <w:trPr>
          <w:trHeight w:val="361"/>
        </w:trPr>
        <w:tc>
          <w:tcPr>
            <w:tcW w:w="426" w:type="dxa"/>
            <w:vMerge w:val="restart"/>
            <w:shd w:val="clear" w:color="auto" w:fill="auto"/>
          </w:tcPr>
          <w:p w:rsidR="007D40CA" w:rsidRPr="0028184E" w:rsidRDefault="007D40CA" w:rsidP="0028184E">
            <w:pPr>
              <w:numPr>
                <w:ilvl w:val="0"/>
                <w:numId w:val="3"/>
              </w:numPr>
              <w:ind w:left="0" w:firstLine="0"/>
              <w:jc w:val="both"/>
              <w:rPr>
                <w:sz w:val="24"/>
                <w:szCs w:val="24"/>
                <w:lang w:val="kk-KZ"/>
              </w:rPr>
            </w:pPr>
          </w:p>
        </w:tc>
        <w:tc>
          <w:tcPr>
            <w:tcW w:w="2552" w:type="dxa"/>
            <w:shd w:val="clear" w:color="auto" w:fill="auto"/>
          </w:tcPr>
          <w:p w:rsidR="00E30BDC" w:rsidRPr="0028184E" w:rsidRDefault="00E30BDC" w:rsidP="0028184E">
            <w:pPr>
              <w:jc w:val="right"/>
              <w:rPr>
                <w:b/>
                <w:sz w:val="24"/>
                <w:szCs w:val="24"/>
                <w:lang w:eastAsia="en-US"/>
              </w:rPr>
            </w:pPr>
            <w:r w:rsidRPr="0028184E">
              <w:rPr>
                <w:b/>
                <w:sz w:val="24"/>
                <w:szCs w:val="24"/>
              </w:rPr>
              <w:t>G/SPS/N/BRA/1564</w:t>
            </w:r>
          </w:p>
          <w:p w:rsidR="007D40CA" w:rsidRPr="0028184E" w:rsidRDefault="007D40CA" w:rsidP="0028184E">
            <w:pPr>
              <w:jc w:val="right"/>
              <w:rPr>
                <w:sz w:val="24"/>
                <w:szCs w:val="24"/>
                <w:lang w:val="es-ES"/>
              </w:rPr>
            </w:pPr>
          </w:p>
        </w:tc>
        <w:tc>
          <w:tcPr>
            <w:tcW w:w="5386" w:type="dxa"/>
            <w:shd w:val="clear" w:color="auto" w:fill="auto"/>
          </w:tcPr>
          <w:p w:rsidR="007D40CA" w:rsidRPr="0028184E" w:rsidRDefault="00192538"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Постановления №  701 от 23 августа 2019 года, касающийся активного ингредиента T30 - ТИОДИКАРБ (</w:t>
            </w:r>
            <w:r w:rsidRPr="00505738">
              <w:rPr>
                <w:i/>
                <w:sz w:val="24"/>
                <w:szCs w:val="24"/>
                <w:lang w:val="kk-KZ"/>
              </w:rPr>
              <w:t>thiodicarb</w:t>
            </w:r>
            <w:r w:rsidRPr="0028184E">
              <w:rPr>
                <w:sz w:val="24"/>
                <w:szCs w:val="24"/>
                <w:lang w:val="kk-KZ"/>
              </w:rPr>
              <w:t>) Монографического перечня активных ингредиентов для пестицидов, бытовых чистящих средства и  з</w:t>
            </w:r>
            <w:r w:rsidR="00EC003E" w:rsidRPr="0028184E">
              <w:rPr>
                <w:sz w:val="24"/>
                <w:szCs w:val="24"/>
                <w:lang w:val="kk-KZ"/>
              </w:rPr>
              <w:t>а</w:t>
            </w:r>
            <w:r w:rsidRPr="0028184E">
              <w:rPr>
                <w:sz w:val="24"/>
                <w:szCs w:val="24"/>
                <w:lang w:val="kk-KZ"/>
              </w:rPr>
              <w:t>щитных средств для древесины, опубликованного Постановлением RE n° 165 от 29 августа 2003 года, и опубликованные в Бразильской официальной газете (</w:t>
            </w:r>
            <w:r w:rsidRPr="0028184E">
              <w:rPr>
                <w:i/>
                <w:sz w:val="24"/>
                <w:szCs w:val="24"/>
                <w:lang w:val="kk-KZ"/>
              </w:rPr>
              <w:t>DOU - Diário Oficial da União</w:t>
            </w:r>
            <w:r w:rsidRPr="0028184E">
              <w:rPr>
                <w:sz w:val="24"/>
                <w:szCs w:val="24"/>
                <w:lang w:val="kk-KZ"/>
              </w:rPr>
              <w:t>) от 2 сентября 2003 года. Язык: Португальский. Количество страниц: 4</w:t>
            </w:r>
          </w:p>
        </w:tc>
        <w:tc>
          <w:tcPr>
            <w:tcW w:w="2268" w:type="dxa"/>
            <w:shd w:val="clear" w:color="auto" w:fill="auto"/>
          </w:tcPr>
          <w:p w:rsidR="007D40CA" w:rsidRPr="0028184E" w:rsidRDefault="00192538" w:rsidP="0028184E">
            <w:pPr>
              <w:jc w:val="both"/>
              <w:rPr>
                <w:sz w:val="24"/>
                <w:szCs w:val="24"/>
                <w:lang w:val="kk-KZ"/>
              </w:rPr>
            </w:pPr>
            <w:r w:rsidRPr="0028184E">
              <w:rPr>
                <w:sz w:val="24"/>
                <w:szCs w:val="24"/>
                <w:lang w:val="kk-KZ"/>
              </w:rPr>
              <w:t xml:space="preserve">26 октября 2019 года </w:t>
            </w:r>
          </w:p>
        </w:tc>
      </w:tr>
      <w:tr w:rsidR="00E30BDC" w:rsidRPr="006D77DE" w:rsidTr="00F92372">
        <w:trPr>
          <w:trHeight w:val="361"/>
        </w:trPr>
        <w:tc>
          <w:tcPr>
            <w:tcW w:w="426" w:type="dxa"/>
            <w:vMerge/>
            <w:shd w:val="clear" w:color="auto" w:fill="auto"/>
          </w:tcPr>
          <w:p w:rsidR="00E30BDC" w:rsidRPr="0028184E" w:rsidRDefault="00E30BDC" w:rsidP="0028184E">
            <w:pPr>
              <w:numPr>
                <w:ilvl w:val="0"/>
                <w:numId w:val="3"/>
              </w:numPr>
              <w:ind w:left="0" w:firstLine="0"/>
              <w:jc w:val="both"/>
              <w:rPr>
                <w:sz w:val="24"/>
                <w:szCs w:val="24"/>
                <w:lang w:val="kk-KZ"/>
              </w:rPr>
            </w:pPr>
          </w:p>
        </w:tc>
        <w:tc>
          <w:tcPr>
            <w:tcW w:w="2552" w:type="dxa"/>
            <w:shd w:val="clear" w:color="auto" w:fill="auto"/>
          </w:tcPr>
          <w:p w:rsidR="00E30BDC" w:rsidRPr="0028184E" w:rsidRDefault="00E30BDC" w:rsidP="0028184E">
            <w:pPr>
              <w:pBdr>
                <w:between w:val="single" w:sz="6" w:space="1" w:color="auto"/>
              </w:pBdr>
              <w:jc w:val="both"/>
              <w:rPr>
                <w:sz w:val="24"/>
                <w:szCs w:val="24"/>
                <w:lang w:val="kk-KZ"/>
              </w:rPr>
            </w:pPr>
            <w:r w:rsidRPr="0028184E">
              <w:rPr>
                <w:sz w:val="24"/>
                <w:szCs w:val="24"/>
                <w:lang w:val="kk-KZ"/>
              </w:rPr>
              <w:t>17 сентября 2019 года</w:t>
            </w:r>
          </w:p>
        </w:tc>
        <w:tc>
          <w:tcPr>
            <w:tcW w:w="5386" w:type="dxa"/>
            <w:shd w:val="clear" w:color="auto" w:fill="auto"/>
          </w:tcPr>
          <w:p w:rsidR="00E30BDC" w:rsidRPr="0028184E" w:rsidRDefault="00E30BD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Код </w:t>
            </w:r>
            <w:r w:rsidRPr="0028184E">
              <w:rPr>
                <w:bCs/>
                <w:color w:val="000000" w:themeColor="text1"/>
                <w:sz w:val="24"/>
                <w:szCs w:val="24"/>
                <w:shd w:val="clear" w:color="auto" w:fill="FFFFFF"/>
                <w:lang w:val="kk-KZ"/>
              </w:rPr>
              <w:t>ТН ВЭД:</w:t>
            </w:r>
            <w:r w:rsidRPr="0028184E">
              <w:rPr>
                <w:sz w:val="24"/>
                <w:szCs w:val="24"/>
                <w:lang w:val="kk-KZ"/>
              </w:rPr>
              <w:t xml:space="preserve"> 1201; </w:t>
            </w:r>
            <w:r w:rsidR="003D78CD" w:rsidRPr="0028184E">
              <w:rPr>
                <w:sz w:val="24"/>
                <w:szCs w:val="24"/>
                <w:lang w:val="kk-KZ"/>
              </w:rPr>
              <w:t>Код ICS</w:t>
            </w:r>
            <w:r w:rsidRPr="0028184E">
              <w:rPr>
                <w:sz w:val="24"/>
                <w:szCs w:val="24"/>
                <w:lang w:val="kk-KZ"/>
              </w:rPr>
              <w:t>: 13, 65</w:t>
            </w:r>
          </w:p>
        </w:tc>
        <w:tc>
          <w:tcPr>
            <w:tcW w:w="2268" w:type="dxa"/>
            <w:shd w:val="clear" w:color="auto" w:fill="auto"/>
          </w:tcPr>
          <w:p w:rsidR="00E30BDC" w:rsidRPr="0028184E" w:rsidRDefault="00E30BDC" w:rsidP="0028184E">
            <w:pPr>
              <w:jc w:val="both"/>
              <w:rPr>
                <w:sz w:val="24"/>
                <w:szCs w:val="24"/>
                <w:lang w:val="kk-KZ"/>
              </w:rPr>
            </w:pPr>
          </w:p>
        </w:tc>
      </w:tr>
      <w:tr w:rsidR="00E30BDC" w:rsidRPr="0028184E" w:rsidTr="00F92372">
        <w:trPr>
          <w:trHeight w:val="361"/>
        </w:trPr>
        <w:tc>
          <w:tcPr>
            <w:tcW w:w="426" w:type="dxa"/>
            <w:vMerge/>
            <w:shd w:val="clear" w:color="auto" w:fill="auto"/>
          </w:tcPr>
          <w:p w:rsidR="00E30BDC" w:rsidRPr="0028184E" w:rsidRDefault="00E30BDC" w:rsidP="0028184E">
            <w:pPr>
              <w:numPr>
                <w:ilvl w:val="0"/>
                <w:numId w:val="3"/>
              </w:numPr>
              <w:ind w:left="0" w:firstLine="0"/>
              <w:jc w:val="both"/>
              <w:rPr>
                <w:sz w:val="24"/>
                <w:szCs w:val="24"/>
                <w:lang w:val="kk-KZ"/>
              </w:rPr>
            </w:pPr>
          </w:p>
        </w:tc>
        <w:tc>
          <w:tcPr>
            <w:tcW w:w="2552" w:type="dxa"/>
            <w:shd w:val="clear" w:color="auto" w:fill="auto"/>
          </w:tcPr>
          <w:p w:rsidR="00E30BDC" w:rsidRPr="0028184E" w:rsidRDefault="00E30BDC" w:rsidP="0028184E">
            <w:pPr>
              <w:pBdr>
                <w:between w:val="single" w:sz="6" w:space="1" w:color="auto"/>
              </w:pBdr>
              <w:jc w:val="both"/>
              <w:rPr>
                <w:sz w:val="24"/>
                <w:szCs w:val="24"/>
                <w:lang w:val="kk-KZ"/>
              </w:rPr>
            </w:pPr>
            <w:r w:rsidRPr="0028184E">
              <w:rPr>
                <w:sz w:val="24"/>
                <w:szCs w:val="24"/>
                <w:lang w:val="kk-KZ"/>
              </w:rPr>
              <w:t xml:space="preserve">Бразилия </w:t>
            </w:r>
          </w:p>
        </w:tc>
        <w:tc>
          <w:tcPr>
            <w:tcW w:w="5386" w:type="dxa"/>
            <w:shd w:val="clear" w:color="auto" w:fill="auto"/>
          </w:tcPr>
          <w:p w:rsidR="00192538" w:rsidRPr="0028184E" w:rsidRDefault="00EC003E" w:rsidP="0028184E">
            <w:pPr>
              <w:jc w:val="both"/>
              <w:rPr>
                <w:sz w:val="24"/>
                <w:szCs w:val="24"/>
                <w:lang w:val="kk-KZ"/>
              </w:rPr>
            </w:pPr>
            <w:r w:rsidRPr="0028184E">
              <w:rPr>
                <w:sz w:val="24"/>
                <w:szCs w:val="24"/>
                <w:lang w:val="kk-KZ"/>
              </w:rPr>
              <w:t xml:space="preserve">Данный проект Постановления </w:t>
            </w:r>
            <w:r w:rsidR="00192538" w:rsidRPr="0028184E">
              <w:rPr>
                <w:sz w:val="24"/>
                <w:szCs w:val="24"/>
                <w:lang w:val="kk-KZ"/>
              </w:rPr>
              <w:t xml:space="preserve"> </w:t>
            </w:r>
            <w:r w:rsidRPr="0028184E">
              <w:rPr>
                <w:sz w:val="24"/>
                <w:szCs w:val="24"/>
                <w:lang w:val="kk-KZ"/>
              </w:rPr>
              <w:t xml:space="preserve">касается активного ингредиента </w:t>
            </w:r>
            <w:r w:rsidR="00192538" w:rsidRPr="0028184E">
              <w:rPr>
                <w:sz w:val="24"/>
                <w:szCs w:val="24"/>
                <w:lang w:val="kk-KZ"/>
              </w:rPr>
              <w:t xml:space="preserve"> T30 - </w:t>
            </w:r>
            <w:r w:rsidRPr="0028184E">
              <w:rPr>
                <w:sz w:val="24"/>
                <w:szCs w:val="24"/>
                <w:lang w:val="kk-KZ"/>
              </w:rPr>
              <w:t xml:space="preserve">ТИОДИКАРБ </w:t>
            </w:r>
            <w:r w:rsidR="00192538" w:rsidRPr="0028184E">
              <w:rPr>
                <w:sz w:val="24"/>
                <w:szCs w:val="24"/>
                <w:lang w:val="kk-KZ"/>
              </w:rPr>
              <w:t>(</w:t>
            </w:r>
            <w:r w:rsidR="00192538" w:rsidRPr="0028184E">
              <w:rPr>
                <w:i/>
                <w:sz w:val="24"/>
                <w:szCs w:val="24"/>
                <w:lang w:val="kk-KZ"/>
              </w:rPr>
              <w:t>thiodicarb</w:t>
            </w:r>
            <w:r w:rsidR="00192538" w:rsidRPr="0028184E">
              <w:rPr>
                <w:sz w:val="24"/>
                <w:szCs w:val="24"/>
                <w:lang w:val="kk-KZ"/>
              </w:rPr>
              <w:t xml:space="preserve">) </w:t>
            </w:r>
            <w:r w:rsidRPr="0028184E">
              <w:rPr>
                <w:sz w:val="24"/>
                <w:szCs w:val="24"/>
                <w:lang w:val="kk-KZ"/>
              </w:rPr>
              <w:t>Монографического перечня активных ингредиентов для пестицидов, бытовых чистящих средства и  защитных средств для древесины</w:t>
            </w:r>
            <w:r w:rsidR="00192538" w:rsidRPr="0028184E">
              <w:rPr>
                <w:sz w:val="24"/>
                <w:szCs w:val="24"/>
                <w:lang w:val="kk-KZ"/>
              </w:rPr>
              <w:t>:</w:t>
            </w:r>
          </w:p>
          <w:p w:rsidR="00192538" w:rsidRPr="0028184E" w:rsidRDefault="00EC003E" w:rsidP="0028184E">
            <w:pPr>
              <w:numPr>
                <w:ilvl w:val="0"/>
                <w:numId w:val="7"/>
              </w:numPr>
              <w:ind w:left="0" w:firstLine="0"/>
              <w:jc w:val="both"/>
              <w:rPr>
                <w:sz w:val="24"/>
                <w:szCs w:val="24"/>
              </w:rPr>
            </w:pPr>
            <w:r w:rsidRPr="0028184E">
              <w:rPr>
                <w:sz w:val="24"/>
                <w:szCs w:val="24"/>
              </w:rPr>
              <w:t>Включая соевую культуру  с</w:t>
            </w:r>
            <w:r w:rsidR="00192538" w:rsidRPr="0028184E">
              <w:rPr>
                <w:sz w:val="24"/>
                <w:szCs w:val="24"/>
              </w:rPr>
              <w:t xml:space="preserve"> </w:t>
            </w:r>
            <w:r w:rsidRPr="0028184E">
              <w:rPr>
                <w:sz w:val="24"/>
                <w:szCs w:val="24"/>
              </w:rPr>
              <w:t xml:space="preserve">максимально </w:t>
            </w:r>
            <w:r w:rsidR="00710D3F" w:rsidRPr="0028184E">
              <w:rPr>
                <w:sz w:val="24"/>
                <w:szCs w:val="24"/>
              </w:rPr>
              <w:t xml:space="preserve">остаточным </w:t>
            </w:r>
            <w:r w:rsidRPr="0028184E">
              <w:rPr>
                <w:sz w:val="24"/>
                <w:szCs w:val="24"/>
              </w:rPr>
              <w:t xml:space="preserve">уровнем </w:t>
            </w:r>
            <w:r w:rsidR="00192538" w:rsidRPr="0028184E">
              <w:rPr>
                <w:sz w:val="24"/>
                <w:szCs w:val="24"/>
              </w:rPr>
              <w:t xml:space="preserve">0.1 </w:t>
            </w:r>
            <w:r w:rsidRPr="0028184E">
              <w:rPr>
                <w:sz w:val="24"/>
                <w:szCs w:val="24"/>
              </w:rPr>
              <w:t>мг</w:t>
            </w:r>
            <w:r w:rsidR="00192538" w:rsidRPr="0028184E">
              <w:rPr>
                <w:sz w:val="24"/>
                <w:szCs w:val="24"/>
              </w:rPr>
              <w:t>/</w:t>
            </w:r>
            <w:r w:rsidRPr="0028184E">
              <w:rPr>
                <w:sz w:val="24"/>
                <w:szCs w:val="24"/>
              </w:rPr>
              <w:t>кг</w:t>
            </w:r>
            <w:r w:rsidR="00192538" w:rsidRPr="0028184E">
              <w:rPr>
                <w:sz w:val="24"/>
                <w:szCs w:val="24"/>
              </w:rPr>
              <w:t xml:space="preserve"> </w:t>
            </w:r>
            <w:r w:rsidRPr="0028184E">
              <w:rPr>
                <w:sz w:val="24"/>
                <w:szCs w:val="24"/>
              </w:rPr>
              <w:t xml:space="preserve">и сроком годности, который не определяется </w:t>
            </w:r>
            <w:r w:rsidR="00192538" w:rsidRPr="0028184E">
              <w:rPr>
                <w:sz w:val="24"/>
                <w:szCs w:val="24"/>
              </w:rPr>
              <w:t xml:space="preserve"> </w:t>
            </w:r>
            <w:r w:rsidRPr="0028184E">
              <w:rPr>
                <w:sz w:val="24"/>
                <w:szCs w:val="24"/>
              </w:rPr>
              <w:t>по причине</w:t>
            </w:r>
            <w:r w:rsidR="003E5522" w:rsidRPr="0028184E">
              <w:rPr>
                <w:sz w:val="24"/>
                <w:szCs w:val="24"/>
              </w:rPr>
              <w:t xml:space="preserve"> условия использования;</w:t>
            </w:r>
          </w:p>
          <w:p w:rsidR="00F27610" w:rsidRPr="0028184E" w:rsidRDefault="00F2761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rPr>
              <w:t>изменяет фразу в пункте «</w:t>
            </w:r>
            <w:r w:rsidRPr="0028184E">
              <w:rPr>
                <w:sz w:val="24"/>
                <w:szCs w:val="24"/>
                <w:lang w:val="en-US"/>
              </w:rPr>
              <w:t>j</w:t>
            </w:r>
            <w:r w:rsidRPr="0028184E">
              <w:rPr>
                <w:sz w:val="24"/>
                <w:szCs w:val="24"/>
              </w:rPr>
              <w:t xml:space="preserve">»: </w:t>
            </w:r>
          </w:p>
          <w:p w:rsidR="00E30BDC" w:rsidRPr="0028184E" w:rsidRDefault="00F2761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rPr>
              <w:t xml:space="preserve">«с целью определения остатка для соответствия с </w:t>
            </w:r>
            <w:r w:rsidR="007E655A" w:rsidRPr="0028184E">
              <w:rPr>
                <w:sz w:val="24"/>
                <w:szCs w:val="24"/>
              </w:rPr>
              <w:t>максимальным остаточным уровнем</w:t>
            </w:r>
            <w:r w:rsidRPr="0028184E">
              <w:rPr>
                <w:sz w:val="24"/>
                <w:szCs w:val="24"/>
              </w:rPr>
              <w:t xml:space="preserve"> и для оценки риска в рационе питания он будет считаться ингредиентом тиодикарбе и его метаболитами </w:t>
            </w:r>
            <w:r w:rsidRPr="0028184E">
              <w:rPr>
                <w:i/>
                <w:sz w:val="24"/>
                <w:szCs w:val="24"/>
                <w:lang w:val="en-US"/>
              </w:rPr>
              <w:t>motomil</w:t>
            </w:r>
            <w:r w:rsidRPr="0028184E">
              <w:rPr>
                <w:sz w:val="24"/>
                <w:szCs w:val="24"/>
              </w:rPr>
              <w:t xml:space="preserve"> и </w:t>
            </w:r>
            <w:r w:rsidRPr="0028184E">
              <w:rPr>
                <w:i/>
                <w:sz w:val="24"/>
                <w:szCs w:val="24"/>
                <w:lang w:val="en-US"/>
              </w:rPr>
              <w:t>hidroxitioacetimidato</w:t>
            </w:r>
            <w:r w:rsidRPr="0028184E">
              <w:rPr>
                <w:i/>
                <w:sz w:val="24"/>
                <w:szCs w:val="24"/>
              </w:rPr>
              <w:t xml:space="preserve"> </w:t>
            </w:r>
            <w:r w:rsidRPr="0028184E">
              <w:rPr>
                <w:i/>
                <w:sz w:val="24"/>
                <w:szCs w:val="24"/>
                <w:lang w:val="en-US"/>
              </w:rPr>
              <w:t>de</w:t>
            </w:r>
            <w:r w:rsidRPr="0028184E">
              <w:rPr>
                <w:i/>
                <w:sz w:val="24"/>
                <w:szCs w:val="24"/>
              </w:rPr>
              <w:t xml:space="preserve"> </w:t>
            </w:r>
            <w:r w:rsidRPr="0028184E">
              <w:rPr>
                <w:i/>
                <w:sz w:val="24"/>
                <w:szCs w:val="24"/>
                <w:lang w:val="en-US"/>
              </w:rPr>
              <w:t>metila</w:t>
            </w:r>
            <w:r w:rsidRPr="0028184E">
              <w:rPr>
                <w:i/>
                <w:sz w:val="24"/>
                <w:szCs w:val="24"/>
              </w:rPr>
              <w:t xml:space="preserve"> (</w:t>
            </w:r>
            <w:r w:rsidRPr="0028184E">
              <w:rPr>
                <w:i/>
                <w:sz w:val="24"/>
                <w:szCs w:val="24"/>
                <w:lang w:val="en-US"/>
              </w:rPr>
              <w:t>metomil</w:t>
            </w:r>
            <w:r w:rsidRPr="0028184E">
              <w:rPr>
                <w:i/>
                <w:sz w:val="24"/>
                <w:szCs w:val="24"/>
              </w:rPr>
              <w:t xml:space="preserve"> </w:t>
            </w:r>
            <w:r w:rsidRPr="0028184E">
              <w:rPr>
                <w:i/>
                <w:sz w:val="24"/>
                <w:szCs w:val="24"/>
                <w:lang w:val="en-US"/>
              </w:rPr>
              <w:t>oxima</w:t>
            </w:r>
            <w:r w:rsidRPr="0028184E">
              <w:rPr>
                <w:sz w:val="24"/>
                <w:szCs w:val="24"/>
              </w:rPr>
              <w:t xml:space="preserve">), выраженным как </w:t>
            </w:r>
            <w:r w:rsidRPr="0028184E">
              <w:rPr>
                <w:sz w:val="24"/>
                <w:szCs w:val="24"/>
                <w:lang w:val="kk-KZ"/>
              </w:rPr>
              <w:t>тиодикарб</w:t>
            </w:r>
            <w:r w:rsidRPr="0028184E">
              <w:rPr>
                <w:sz w:val="24"/>
                <w:szCs w:val="24"/>
              </w:rPr>
              <w:t xml:space="preserve">» </w:t>
            </w:r>
          </w:p>
        </w:tc>
        <w:tc>
          <w:tcPr>
            <w:tcW w:w="2268" w:type="dxa"/>
            <w:shd w:val="clear" w:color="auto" w:fill="auto"/>
          </w:tcPr>
          <w:p w:rsidR="00E30BDC" w:rsidRPr="0028184E" w:rsidRDefault="00E30BDC" w:rsidP="0028184E">
            <w:pPr>
              <w:jc w:val="both"/>
              <w:rPr>
                <w:sz w:val="24"/>
                <w:szCs w:val="24"/>
                <w:lang w:val="kk-KZ"/>
              </w:rPr>
            </w:pPr>
          </w:p>
        </w:tc>
      </w:tr>
      <w:tr w:rsidR="00E30BDC" w:rsidRPr="0028184E" w:rsidTr="00F92372">
        <w:trPr>
          <w:trHeight w:val="361"/>
        </w:trPr>
        <w:tc>
          <w:tcPr>
            <w:tcW w:w="426" w:type="dxa"/>
            <w:vMerge w:val="restart"/>
            <w:shd w:val="clear" w:color="auto" w:fill="auto"/>
          </w:tcPr>
          <w:p w:rsidR="00E30BDC" w:rsidRPr="0028184E" w:rsidRDefault="00E30BDC" w:rsidP="0028184E">
            <w:pPr>
              <w:numPr>
                <w:ilvl w:val="0"/>
                <w:numId w:val="3"/>
              </w:numPr>
              <w:ind w:left="0" w:firstLine="0"/>
              <w:jc w:val="both"/>
              <w:rPr>
                <w:sz w:val="24"/>
                <w:szCs w:val="24"/>
                <w:lang w:val="kk-KZ"/>
              </w:rPr>
            </w:pPr>
          </w:p>
        </w:tc>
        <w:tc>
          <w:tcPr>
            <w:tcW w:w="2552" w:type="dxa"/>
            <w:shd w:val="clear" w:color="auto" w:fill="auto"/>
          </w:tcPr>
          <w:p w:rsidR="00710D3F" w:rsidRPr="0028184E" w:rsidRDefault="00710D3F" w:rsidP="0028184E">
            <w:pPr>
              <w:jc w:val="right"/>
              <w:rPr>
                <w:b/>
                <w:sz w:val="24"/>
                <w:szCs w:val="24"/>
              </w:rPr>
            </w:pPr>
            <w:r w:rsidRPr="0028184E">
              <w:rPr>
                <w:b/>
                <w:sz w:val="24"/>
                <w:szCs w:val="24"/>
              </w:rPr>
              <w:t>G/SPS/N/BRA/1563</w:t>
            </w:r>
          </w:p>
          <w:p w:rsidR="00E30BDC" w:rsidRPr="0028184E" w:rsidRDefault="00E30BDC" w:rsidP="0028184E">
            <w:pPr>
              <w:jc w:val="right"/>
              <w:rPr>
                <w:sz w:val="24"/>
                <w:szCs w:val="24"/>
                <w:lang w:val="fr-CH"/>
              </w:rPr>
            </w:pPr>
          </w:p>
        </w:tc>
        <w:tc>
          <w:tcPr>
            <w:tcW w:w="5386" w:type="dxa"/>
            <w:shd w:val="clear" w:color="auto" w:fill="auto"/>
          </w:tcPr>
          <w:p w:rsidR="00E30BDC" w:rsidRPr="0028184E" w:rsidRDefault="00710D3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Проект Постановления №  </w:t>
            </w:r>
            <w:r w:rsidRPr="0028184E">
              <w:rPr>
                <w:sz w:val="24"/>
                <w:szCs w:val="24"/>
              </w:rPr>
              <w:t xml:space="preserve">700 </w:t>
            </w:r>
            <w:r w:rsidRPr="0028184E">
              <w:rPr>
                <w:sz w:val="24"/>
                <w:szCs w:val="24"/>
                <w:lang w:val="kk-KZ"/>
              </w:rPr>
              <w:t xml:space="preserve">от 23 августа 2019 года, касающийся активного ингредиента </w:t>
            </w:r>
            <w:r w:rsidRPr="0028184E">
              <w:rPr>
                <w:sz w:val="24"/>
                <w:szCs w:val="24"/>
              </w:rPr>
              <w:t xml:space="preserve">B37 </w:t>
            </w:r>
            <w:r w:rsidRPr="0028184E">
              <w:rPr>
                <w:sz w:val="24"/>
                <w:szCs w:val="24"/>
                <w:lang w:val="kk-KZ"/>
              </w:rPr>
              <w:t>- BICARBONATO DE POTÁSSIO (</w:t>
            </w:r>
            <w:r w:rsidRPr="0028184E">
              <w:rPr>
                <w:i/>
                <w:sz w:val="24"/>
                <w:szCs w:val="24"/>
                <w:lang w:val="kk-KZ"/>
              </w:rPr>
              <w:t>potassium bicarbonate</w:t>
            </w:r>
            <w:r w:rsidRPr="0028184E">
              <w:rPr>
                <w:sz w:val="24"/>
                <w:szCs w:val="24"/>
                <w:lang w:val="kk-KZ"/>
              </w:rPr>
              <w:t xml:space="preserve">) Монографического перечня активных ингредиентов для пестицидов, бытовых чистящих средства и  защитных средств для древесины, опубликованного Постановлением RE </w:t>
            </w:r>
            <w:r w:rsidRPr="0028184E">
              <w:rPr>
                <w:sz w:val="24"/>
                <w:szCs w:val="24"/>
                <w:lang w:val="kk-KZ"/>
              </w:rPr>
              <w:lastRenderedPageBreak/>
              <w:t>n° 165 от 29 августа 2003 года, и опубликованные в Бразильской официальной газете (</w:t>
            </w:r>
            <w:r w:rsidRPr="0028184E">
              <w:rPr>
                <w:i/>
                <w:sz w:val="24"/>
                <w:szCs w:val="24"/>
                <w:lang w:val="kk-KZ"/>
              </w:rPr>
              <w:t>DOU - Diário Oficial da União</w:t>
            </w:r>
            <w:r w:rsidRPr="0028184E">
              <w:rPr>
                <w:sz w:val="24"/>
                <w:szCs w:val="24"/>
                <w:lang w:val="kk-KZ"/>
              </w:rPr>
              <w:t>) от 2 сентября 2003 года. Язык: Португальский. Количество страниц: 4</w:t>
            </w:r>
          </w:p>
        </w:tc>
        <w:tc>
          <w:tcPr>
            <w:tcW w:w="2268" w:type="dxa"/>
            <w:shd w:val="clear" w:color="auto" w:fill="auto"/>
          </w:tcPr>
          <w:p w:rsidR="00E30BDC" w:rsidRPr="0028184E" w:rsidRDefault="00710D3F" w:rsidP="0028184E">
            <w:pPr>
              <w:jc w:val="both"/>
              <w:rPr>
                <w:sz w:val="24"/>
                <w:szCs w:val="24"/>
                <w:lang w:val="kk-KZ"/>
              </w:rPr>
            </w:pPr>
            <w:r w:rsidRPr="0028184E">
              <w:rPr>
                <w:sz w:val="24"/>
                <w:szCs w:val="24"/>
                <w:lang w:val="kk-KZ"/>
              </w:rPr>
              <w:lastRenderedPageBreak/>
              <w:t>26 октября 2019 года</w:t>
            </w:r>
          </w:p>
        </w:tc>
      </w:tr>
      <w:tr w:rsidR="00710D3F" w:rsidRPr="006D77DE" w:rsidTr="00F92372">
        <w:trPr>
          <w:trHeight w:val="361"/>
        </w:trPr>
        <w:tc>
          <w:tcPr>
            <w:tcW w:w="426" w:type="dxa"/>
            <w:vMerge/>
            <w:shd w:val="clear" w:color="auto" w:fill="auto"/>
          </w:tcPr>
          <w:p w:rsidR="00710D3F" w:rsidRPr="0028184E" w:rsidRDefault="00710D3F" w:rsidP="0028184E">
            <w:pPr>
              <w:numPr>
                <w:ilvl w:val="0"/>
                <w:numId w:val="3"/>
              </w:numPr>
              <w:ind w:left="0" w:firstLine="0"/>
              <w:jc w:val="both"/>
              <w:rPr>
                <w:sz w:val="24"/>
                <w:szCs w:val="24"/>
                <w:lang w:val="kk-KZ"/>
              </w:rPr>
            </w:pPr>
          </w:p>
        </w:tc>
        <w:tc>
          <w:tcPr>
            <w:tcW w:w="2552" w:type="dxa"/>
            <w:shd w:val="clear" w:color="auto" w:fill="auto"/>
          </w:tcPr>
          <w:p w:rsidR="00710D3F" w:rsidRPr="0028184E" w:rsidRDefault="00710D3F" w:rsidP="0028184E">
            <w:pPr>
              <w:pBdr>
                <w:between w:val="single" w:sz="6" w:space="1" w:color="auto"/>
              </w:pBdr>
              <w:jc w:val="both"/>
              <w:rPr>
                <w:sz w:val="24"/>
                <w:szCs w:val="24"/>
                <w:lang w:val="kk-KZ"/>
              </w:rPr>
            </w:pPr>
            <w:r w:rsidRPr="0028184E">
              <w:rPr>
                <w:sz w:val="24"/>
                <w:szCs w:val="24"/>
                <w:lang w:val="kk-KZ"/>
              </w:rPr>
              <w:t>17 сентября 2019 года</w:t>
            </w:r>
          </w:p>
        </w:tc>
        <w:tc>
          <w:tcPr>
            <w:tcW w:w="5386" w:type="dxa"/>
            <w:shd w:val="clear" w:color="auto" w:fill="auto"/>
          </w:tcPr>
          <w:p w:rsidR="00710D3F" w:rsidRPr="0028184E" w:rsidRDefault="00710D3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Код </w:t>
            </w:r>
            <w:r w:rsidRPr="0028184E">
              <w:rPr>
                <w:bCs/>
                <w:color w:val="000000" w:themeColor="text1"/>
                <w:sz w:val="24"/>
                <w:szCs w:val="24"/>
                <w:shd w:val="clear" w:color="auto" w:fill="FFFFFF"/>
                <w:lang w:val="kk-KZ"/>
              </w:rPr>
              <w:t>ТН ВЭД:</w:t>
            </w:r>
            <w:r w:rsidRPr="0028184E">
              <w:rPr>
                <w:sz w:val="24"/>
                <w:szCs w:val="24"/>
                <w:lang w:val="kk-KZ"/>
              </w:rPr>
              <w:t xml:space="preserve"> 070960; Код ICS: 13, 65</w:t>
            </w:r>
          </w:p>
        </w:tc>
        <w:tc>
          <w:tcPr>
            <w:tcW w:w="2268" w:type="dxa"/>
            <w:shd w:val="clear" w:color="auto" w:fill="auto"/>
          </w:tcPr>
          <w:p w:rsidR="00710D3F" w:rsidRPr="0028184E" w:rsidRDefault="00710D3F" w:rsidP="0028184E">
            <w:pPr>
              <w:jc w:val="both"/>
              <w:rPr>
                <w:sz w:val="24"/>
                <w:szCs w:val="24"/>
                <w:lang w:val="kk-KZ"/>
              </w:rPr>
            </w:pPr>
          </w:p>
        </w:tc>
      </w:tr>
      <w:tr w:rsidR="00710D3F" w:rsidRPr="0028184E" w:rsidTr="00F92372">
        <w:trPr>
          <w:trHeight w:val="361"/>
        </w:trPr>
        <w:tc>
          <w:tcPr>
            <w:tcW w:w="426" w:type="dxa"/>
            <w:vMerge/>
            <w:shd w:val="clear" w:color="auto" w:fill="auto"/>
          </w:tcPr>
          <w:p w:rsidR="00710D3F" w:rsidRPr="0028184E" w:rsidRDefault="00710D3F" w:rsidP="0028184E">
            <w:pPr>
              <w:numPr>
                <w:ilvl w:val="0"/>
                <w:numId w:val="3"/>
              </w:numPr>
              <w:ind w:left="0" w:firstLine="0"/>
              <w:jc w:val="both"/>
              <w:rPr>
                <w:sz w:val="24"/>
                <w:szCs w:val="24"/>
                <w:lang w:val="kk-KZ"/>
              </w:rPr>
            </w:pPr>
          </w:p>
        </w:tc>
        <w:tc>
          <w:tcPr>
            <w:tcW w:w="2552" w:type="dxa"/>
            <w:shd w:val="clear" w:color="auto" w:fill="auto"/>
          </w:tcPr>
          <w:p w:rsidR="00710D3F" w:rsidRPr="0028184E" w:rsidRDefault="00710D3F" w:rsidP="0028184E">
            <w:pPr>
              <w:pBdr>
                <w:between w:val="single" w:sz="6" w:space="1" w:color="auto"/>
              </w:pBdr>
              <w:jc w:val="both"/>
              <w:rPr>
                <w:sz w:val="24"/>
                <w:szCs w:val="24"/>
                <w:lang w:val="kk-KZ"/>
              </w:rPr>
            </w:pPr>
            <w:r w:rsidRPr="0028184E">
              <w:rPr>
                <w:sz w:val="24"/>
                <w:szCs w:val="24"/>
                <w:lang w:val="kk-KZ"/>
              </w:rPr>
              <w:t xml:space="preserve">Бразилия </w:t>
            </w:r>
          </w:p>
        </w:tc>
        <w:tc>
          <w:tcPr>
            <w:tcW w:w="5386" w:type="dxa"/>
            <w:shd w:val="clear" w:color="auto" w:fill="auto"/>
          </w:tcPr>
          <w:p w:rsidR="00710D3F" w:rsidRPr="0028184E" w:rsidRDefault="00710D3F" w:rsidP="0028184E">
            <w:pPr>
              <w:jc w:val="both"/>
              <w:rPr>
                <w:sz w:val="24"/>
                <w:szCs w:val="24"/>
                <w:lang w:val="kk-KZ"/>
              </w:rPr>
            </w:pPr>
            <w:r w:rsidRPr="0028184E">
              <w:rPr>
                <w:sz w:val="24"/>
                <w:szCs w:val="24"/>
                <w:lang w:val="kk-KZ"/>
              </w:rPr>
              <w:t xml:space="preserve">Данный проект Постановления  касается активного ингредиента  </w:t>
            </w:r>
            <w:r w:rsidRPr="0028184E">
              <w:rPr>
                <w:sz w:val="24"/>
                <w:szCs w:val="24"/>
              </w:rPr>
              <w:t xml:space="preserve">B37 </w:t>
            </w:r>
            <w:r w:rsidRPr="0028184E">
              <w:rPr>
                <w:sz w:val="24"/>
                <w:szCs w:val="24"/>
                <w:lang w:val="kk-KZ"/>
              </w:rPr>
              <w:t>- BICARBONATO DE POTÁSSIO (</w:t>
            </w:r>
            <w:r w:rsidRPr="0028184E">
              <w:rPr>
                <w:i/>
                <w:sz w:val="24"/>
                <w:szCs w:val="24"/>
                <w:lang w:val="kk-KZ"/>
              </w:rPr>
              <w:t>potassium bicarbonate</w:t>
            </w:r>
            <w:r w:rsidRPr="0028184E">
              <w:rPr>
                <w:sz w:val="24"/>
                <w:szCs w:val="24"/>
                <w:lang w:val="kk-KZ"/>
              </w:rPr>
              <w:t>) Монографического перечня активных ингредиентов для пестицидов, бытовых чистящих средства и  защитных средств для древесины:</w:t>
            </w:r>
          </w:p>
          <w:p w:rsidR="00710D3F" w:rsidRPr="0028184E" w:rsidRDefault="00710D3F" w:rsidP="0028184E">
            <w:pPr>
              <w:numPr>
                <w:ilvl w:val="0"/>
                <w:numId w:val="7"/>
              </w:numPr>
              <w:ind w:left="0" w:firstLine="0"/>
              <w:jc w:val="both"/>
              <w:rPr>
                <w:sz w:val="24"/>
                <w:szCs w:val="24"/>
              </w:rPr>
            </w:pPr>
            <w:r w:rsidRPr="0028184E">
              <w:rPr>
                <w:sz w:val="24"/>
                <w:szCs w:val="24"/>
              </w:rPr>
              <w:t xml:space="preserve">Включая плоды рода </w:t>
            </w:r>
            <w:r w:rsidRPr="0028184E">
              <w:rPr>
                <w:i/>
                <w:sz w:val="24"/>
                <w:szCs w:val="24"/>
              </w:rPr>
              <w:t>Capsicum</w:t>
            </w:r>
            <w:r w:rsidRPr="0028184E">
              <w:rPr>
                <w:sz w:val="24"/>
                <w:szCs w:val="24"/>
              </w:rPr>
              <w:t xml:space="preserve"> или рода </w:t>
            </w:r>
            <w:r w:rsidRPr="0028184E">
              <w:rPr>
                <w:i/>
                <w:sz w:val="24"/>
                <w:szCs w:val="24"/>
              </w:rPr>
              <w:t>Pimenta</w:t>
            </w:r>
            <w:r w:rsidRPr="0028184E">
              <w:rPr>
                <w:sz w:val="24"/>
                <w:szCs w:val="24"/>
              </w:rPr>
              <w:t xml:space="preserve"> с максимально остаточным уровнем и сроком годности, который не</w:t>
            </w:r>
            <w:r w:rsidR="0091419C" w:rsidRPr="0028184E">
              <w:rPr>
                <w:sz w:val="24"/>
                <w:szCs w:val="24"/>
              </w:rPr>
              <w:t xml:space="preserve"> определяется</w:t>
            </w:r>
            <w:r w:rsidRPr="0028184E">
              <w:rPr>
                <w:sz w:val="24"/>
                <w:szCs w:val="24"/>
              </w:rPr>
              <w:t>;</w:t>
            </w:r>
          </w:p>
        </w:tc>
        <w:tc>
          <w:tcPr>
            <w:tcW w:w="2268" w:type="dxa"/>
            <w:shd w:val="clear" w:color="auto" w:fill="auto"/>
          </w:tcPr>
          <w:p w:rsidR="00710D3F" w:rsidRPr="0028184E" w:rsidRDefault="00710D3F" w:rsidP="0028184E">
            <w:pPr>
              <w:jc w:val="both"/>
              <w:rPr>
                <w:sz w:val="24"/>
                <w:szCs w:val="24"/>
                <w:lang w:val="kk-KZ"/>
              </w:rPr>
            </w:pPr>
          </w:p>
        </w:tc>
      </w:tr>
      <w:tr w:rsidR="00416D66" w:rsidRPr="0028184E" w:rsidTr="00F92372">
        <w:trPr>
          <w:trHeight w:val="361"/>
        </w:trPr>
        <w:tc>
          <w:tcPr>
            <w:tcW w:w="426" w:type="dxa"/>
            <w:vMerge w:val="restart"/>
            <w:shd w:val="clear" w:color="auto" w:fill="auto"/>
          </w:tcPr>
          <w:p w:rsidR="00416D66" w:rsidRPr="0028184E" w:rsidRDefault="00416D66" w:rsidP="0028184E">
            <w:pPr>
              <w:numPr>
                <w:ilvl w:val="0"/>
                <w:numId w:val="3"/>
              </w:numPr>
              <w:ind w:left="0" w:firstLine="0"/>
              <w:jc w:val="both"/>
              <w:rPr>
                <w:sz w:val="24"/>
                <w:szCs w:val="24"/>
                <w:lang w:val="kk-KZ"/>
              </w:rPr>
            </w:pPr>
          </w:p>
        </w:tc>
        <w:tc>
          <w:tcPr>
            <w:tcW w:w="2552" w:type="dxa"/>
            <w:shd w:val="clear" w:color="auto" w:fill="auto"/>
          </w:tcPr>
          <w:p w:rsidR="00416D66" w:rsidRPr="0028184E" w:rsidRDefault="00416D66" w:rsidP="0028184E">
            <w:pPr>
              <w:jc w:val="right"/>
              <w:rPr>
                <w:b/>
                <w:sz w:val="24"/>
                <w:szCs w:val="24"/>
              </w:rPr>
            </w:pPr>
            <w:r w:rsidRPr="0028184E">
              <w:rPr>
                <w:b/>
                <w:sz w:val="24"/>
                <w:szCs w:val="24"/>
              </w:rPr>
              <w:t>G/SPS/N/BRA/1562</w:t>
            </w:r>
          </w:p>
          <w:p w:rsidR="00416D66" w:rsidRPr="0028184E" w:rsidRDefault="00416D66" w:rsidP="0028184E">
            <w:pPr>
              <w:rPr>
                <w:sz w:val="24"/>
                <w:szCs w:val="24"/>
                <w:lang w:val="kk-KZ"/>
              </w:rPr>
            </w:pPr>
          </w:p>
        </w:tc>
        <w:tc>
          <w:tcPr>
            <w:tcW w:w="5386" w:type="dxa"/>
            <w:shd w:val="clear" w:color="auto" w:fill="auto"/>
          </w:tcPr>
          <w:p w:rsidR="00416D66" w:rsidRPr="0028184E" w:rsidRDefault="00416D6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постановления № 699 от 23 августа 2019 года об активном ингредиенте D11 - DICAMBA (дикамба)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Бразильской официальной газете (</w:t>
            </w:r>
            <w:r w:rsidRPr="00505738">
              <w:rPr>
                <w:i/>
                <w:sz w:val="24"/>
                <w:szCs w:val="24"/>
                <w:lang w:val="kk-KZ"/>
              </w:rPr>
              <w:t>DOU - Diário Oficial da União</w:t>
            </w:r>
            <w:r w:rsidRPr="0028184E">
              <w:rPr>
                <w:sz w:val="24"/>
                <w:szCs w:val="24"/>
                <w:lang w:val="kk-KZ"/>
              </w:rPr>
              <w:t>) от 2 сентября 2003 года. Язык: португальский. Количество страниц: 4</w:t>
            </w:r>
          </w:p>
        </w:tc>
        <w:tc>
          <w:tcPr>
            <w:tcW w:w="2268" w:type="dxa"/>
            <w:shd w:val="clear" w:color="auto" w:fill="auto"/>
          </w:tcPr>
          <w:p w:rsidR="00416D66" w:rsidRPr="0028184E" w:rsidRDefault="00416D66" w:rsidP="0028184E">
            <w:pPr>
              <w:jc w:val="both"/>
              <w:rPr>
                <w:sz w:val="24"/>
                <w:szCs w:val="24"/>
                <w:lang w:val="kk-KZ"/>
              </w:rPr>
            </w:pPr>
            <w:r w:rsidRPr="0028184E">
              <w:rPr>
                <w:sz w:val="24"/>
                <w:szCs w:val="24"/>
                <w:lang w:val="kk-KZ"/>
              </w:rPr>
              <w:t>26 октября 2019 года</w:t>
            </w:r>
          </w:p>
        </w:tc>
      </w:tr>
      <w:tr w:rsidR="00416D66" w:rsidRPr="006D77DE" w:rsidTr="00F92372">
        <w:trPr>
          <w:trHeight w:val="361"/>
        </w:trPr>
        <w:tc>
          <w:tcPr>
            <w:tcW w:w="426" w:type="dxa"/>
            <w:vMerge/>
            <w:shd w:val="clear" w:color="auto" w:fill="auto"/>
          </w:tcPr>
          <w:p w:rsidR="00416D66" w:rsidRPr="0028184E" w:rsidRDefault="00416D66" w:rsidP="0028184E">
            <w:pPr>
              <w:numPr>
                <w:ilvl w:val="0"/>
                <w:numId w:val="3"/>
              </w:numPr>
              <w:ind w:left="0" w:firstLine="0"/>
              <w:jc w:val="both"/>
              <w:rPr>
                <w:sz w:val="24"/>
                <w:szCs w:val="24"/>
                <w:lang w:val="kk-KZ"/>
              </w:rPr>
            </w:pPr>
          </w:p>
        </w:tc>
        <w:tc>
          <w:tcPr>
            <w:tcW w:w="2552" w:type="dxa"/>
            <w:shd w:val="clear" w:color="auto" w:fill="auto"/>
          </w:tcPr>
          <w:p w:rsidR="00416D66" w:rsidRPr="0028184E" w:rsidRDefault="00416D66" w:rsidP="0028184E">
            <w:pPr>
              <w:pBdr>
                <w:between w:val="single" w:sz="6" w:space="1" w:color="auto"/>
              </w:pBdr>
              <w:jc w:val="both"/>
              <w:rPr>
                <w:sz w:val="24"/>
                <w:szCs w:val="24"/>
                <w:lang w:val="kk-KZ"/>
              </w:rPr>
            </w:pPr>
            <w:r w:rsidRPr="0028184E">
              <w:rPr>
                <w:sz w:val="24"/>
                <w:szCs w:val="24"/>
                <w:lang w:val="kk-KZ"/>
              </w:rPr>
              <w:t>17 сентября 2019 года</w:t>
            </w:r>
          </w:p>
        </w:tc>
        <w:tc>
          <w:tcPr>
            <w:tcW w:w="5386" w:type="dxa"/>
            <w:shd w:val="clear" w:color="auto" w:fill="auto"/>
          </w:tcPr>
          <w:p w:rsidR="00416D66" w:rsidRPr="0028184E" w:rsidRDefault="00416D6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Код </w:t>
            </w:r>
            <w:r w:rsidRPr="0028184E">
              <w:rPr>
                <w:bCs/>
                <w:color w:val="000000" w:themeColor="text1"/>
                <w:sz w:val="24"/>
                <w:szCs w:val="24"/>
                <w:shd w:val="clear" w:color="auto" w:fill="FFFFFF"/>
                <w:lang w:val="kk-KZ"/>
              </w:rPr>
              <w:t>ТН ВЭД:</w:t>
            </w:r>
            <w:r w:rsidRPr="0028184E">
              <w:rPr>
                <w:sz w:val="24"/>
                <w:szCs w:val="24"/>
                <w:lang w:val="kk-KZ"/>
              </w:rPr>
              <w:t xml:space="preserve"> 170111, 1001, 1005; Код ICS: 13, 65</w:t>
            </w:r>
          </w:p>
        </w:tc>
        <w:tc>
          <w:tcPr>
            <w:tcW w:w="2268" w:type="dxa"/>
            <w:shd w:val="clear" w:color="auto" w:fill="auto"/>
          </w:tcPr>
          <w:p w:rsidR="00416D66" w:rsidRPr="0028184E" w:rsidRDefault="00416D66" w:rsidP="0028184E">
            <w:pPr>
              <w:jc w:val="both"/>
              <w:rPr>
                <w:sz w:val="24"/>
                <w:szCs w:val="24"/>
                <w:lang w:val="kk-KZ"/>
              </w:rPr>
            </w:pPr>
          </w:p>
        </w:tc>
      </w:tr>
      <w:tr w:rsidR="00416D66" w:rsidRPr="0028184E" w:rsidTr="00F92372">
        <w:trPr>
          <w:trHeight w:val="361"/>
        </w:trPr>
        <w:tc>
          <w:tcPr>
            <w:tcW w:w="426" w:type="dxa"/>
            <w:vMerge/>
            <w:shd w:val="clear" w:color="auto" w:fill="auto"/>
          </w:tcPr>
          <w:p w:rsidR="00416D66" w:rsidRPr="0028184E" w:rsidRDefault="00416D66" w:rsidP="0028184E">
            <w:pPr>
              <w:numPr>
                <w:ilvl w:val="0"/>
                <w:numId w:val="3"/>
              </w:numPr>
              <w:ind w:left="0" w:firstLine="0"/>
              <w:jc w:val="both"/>
              <w:rPr>
                <w:sz w:val="24"/>
                <w:szCs w:val="24"/>
                <w:lang w:val="kk-KZ"/>
              </w:rPr>
            </w:pPr>
          </w:p>
        </w:tc>
        <w:tc>
          <w:tcPr>
            <w:tcW w:w="2552" w:type="dxa"/>
            <w:shd w:val="clear" w:color="auto" w:fill="auto"/>
          </w:tcPr>
          <w:p w:rsidR="00416D66" w:rsidRPr="0028184E" w:rsidRDefault="00416D66" w:rsidP="0028184E">
            <w:pPr>
              <w:pBdr>
                <w:between w:val="single" w:sz="6" w:space="1" w:color="auto"/>
              </w:pBdr>
              <w:jc w:val="both"/>
              <w:rPr>
                <w:sz w:val="24"/>
                <w:szCs w:val="24"/>
                <w:lang w:val="kk-KZ"/>
              </w:rPr>
            </w:pPr>
            <w:r w:rsidRPr="0028184E">
              <w:rPr>
                <w:sz w:val="24"/>
                <w:szCs w:val="24"/>
                <w:lang w:val="kk-KZ"/>
              </w:rPr>
              <w:t xml:space="preserve">Бразилия </w:t>
            </w:r>
          </w:p>
        </w:tc>
        <w:tc>
          <w:tcPr>
            <w:tcW w:w="5386" w:type="dxa"/>
            <w:shd w:val="clear" w:color="auto" w:fill="auto"/>
          </w:tcPr>
          <w:p w:rsidR="00416D66" w:rsidRPr="0028184E" w:rsidRDefault="00416D6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Данный проект Постановления  касается активного ингредиента D11 - DICAMBA (дикамба)     Монографического перечня активных ингредиентов для пестицидов, бытовых чистящих средств и защитных средств для древесины:</w:t>
            </w:r>
          </w:p>
          <w:p w:rsidR="00416D66" w:rsidRPr="0028184E" w:rsidRDefault="00416D66"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 xml:space="preserve">Включает культуру тростникового сахара </w:t>
            </w:r>
            <w:r w:rsidRPr="0028184E">
              <w:rPr>
                <w:sz w:val="24"/>
                <w:szCs w:val="24"/>
              </w:rPr>
              <w:t xml:space="preserve">с максимально остаточным уровнем </w:t>
            </w:r>
            <w:r w:rsidRPr="0028184E">
              <w:rPr>
                <w:sz w:val="24"/>
                <w:szCs w:val="24"/>
                <w:lang w:val="kk-KZ"/>
              </w:rPr>
              <w:t>0,01 мг / кг и сроком годности 30 дней;</w:t>
            </w:r>
          </w:p>
          <w:p w:rsidR="00416D66" w:rsidRPr="0028184E" w:rsidRDefault="00416D66"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 xml:space="preserve">включает в себя культуру пшеницы </w:t>
            </w:r>
            <w:r w:rsidRPr="0028184E">
              <w:rPr>
                <w:sz w:val="24"/>
                <w:szCs w:val="24"/>
              </w:rPr>
              <w:t xml:space="preserve">с максимально остаточным уровнем </w:t>
            </w:r>
            <w:r w:rsidRPr="0028184E">
              <w:rPr>
                <w:sz w:val="24"/>
                <w:szCs w:val="24"/>
                <w:lang w:val="kk-KZ"/>
              </w:rPr>
              <w:t xml:space="preserve">0,01 мг / кг и сроком годности 14 дней; </w:t>
            </w:r>
          </w:p>
          <w:p w:rsidR="00416D66" w:rsidRPr="0028184E" w:rsidRDefault="00416D66"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 xml:space="preserve">Включает </w:t>
            </w:r>
            <w:r w:rsidRPr="0028184E">
              <w:rPr>
                <w:sz w:val="24"/>
                <w:szCs w:val="24"/>
              </w:rPr>
              <w:t xml:space="preserve">максимально остаточный уровень </w:t>
            </w:r>
            <w:r w:rsidRPr="0028184E">
              <w:rPr>
                <w:sz w:val="24"/>
                <w:szCs w:val="24"/>
                <w:lang w:val="kk-KZ"/>
              </w:rPr>
              <w:t>культуры кукурузы 0,01 мг / кг и сроком годности.</w:t>
            </w:r>
          </w:p>
        </w:tc>
        <w:tc>
          <w:tcPr>
            <w:tcW w:w="2268" w:type="dxa"/>
            <w:shd w:val="clear" w:color="auto" w:fill="auto"/>
          </w:tcPr>
          <w:p w:rsidR="00416D66" w:rsidRPr="0028184E" w:rsidRDefault="00416D66" w:rsidP="0028184E">
            <w:pPr>
              <w:jc w:val="both"/>
              <w:rPr>
                <w:sz w:val="24"/>
                <w:szCs w:val="24"/>
                <w:lang w:val="kk-KZ"/>
              </w:rPr>
            </w:pPr>
          </w:p>
        </w:tc>
      </w:tr>
      <w:tr w:rsidR="00D651D3" w:rsidRPr="0028184E" w:rsidTr="00F92372">
        <w:trPr>
          <w:trHeight w:val="361"/>
        </w:trPr>
        <w:tc>
          <w:tcPr>
            <w:tcW w:w="426" w:type="dxa"/>
            <w:vMerge w:val="restart"/>
            <w:shd w:val="clear" w:color="auto" w:fill="auto"/>
          </w:tcPr>
          <w:p w:rsidR="00D651D3" w:rsidRPr="0028184E" w:rsidRDefault="00D651D3" w:rsidP="0028184E">
            <w:pPr>
              <w:numPr>
                <w:ilvl w:val="0"/>
                <w:numId w:val="3"/>
              </w:numPr>
              <w:ind w:left="0" w:firstLine="0"/>
              <w:jc w:val="both"/>
              <w:rPr>
                <w:sz w:val="24"/>
                <w:szCs w:val="24"/>
                <w:lang w:val="kk-KZ"/>
              </w:rPr>
            </w:pPr>
          </w:p>
        </w:tc>
        <w:tc>
          <w:tcPr>
            <w:tcW w:w="2552" w:type="dxa"/>
            <w:shd w:val="clear" w:color="auto" w:fill="auto"/>
          </w:tcPr>
          <w:p w:rsidR="00D651D3" w:rsidRPr="0028184E" w:rsidRDefault="00D651D3" w:rsidP="0028184E">
            <w:pPr>
              <w:jc w:val="right"/>
              <w:rPr>
                <w:b/>
                <w:sz w:val="24"/>
                <w:szCs w:val="24"/>
              </w:rPr>
            </w:pPr>
            <w:r w:rsidRPr="0028184E">
              <w:rPr>
                <w:b/>
                <w:sz w:val="24"/>
                <w:szCs w:val="24"/>
              </w:rPr>
              <w:t>G/SPS/N/BRA/1561</w:t>
            </w:r>
          </w:p>
          <w:p w:rsidR="00D651D3" w:rsidRPr="0028184E" w:rsidRDefault="00D651D3" w:rsidP="0028184E">
            <w:pPr>
              <w:jc w:val="right"/>
              <w:rPr>
                <w:sz w:val="24"/>
                <w:szCs w:val="24"/>
                <w:lang w:val="kk-KZ"/>
              </w:rPr>
            </w:pPr>
          </w:p>
        </w:tc>
        <w:tc>
          <w:tcPr>
            <w:tcW w:w="5386" w:type="dxa"/>
            <w:shd w:val="clear" w:color="auto" w:fill="auto"/>
          </w:tcPr>
          <w:p w:rsidR="00D651D3" w:rsidRPr="0028184E" w:rsidRDefault="00D651D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постановления № 698 от 23 августа 2019 года об активном ингредиенте G01 - ГЛИФОСАТО (</w:t>
            </w:r>
            <w:r w:rsidRPr="0028184E">
              <w:rPr>
                <w:sz w:val="24"/>
                <w:szCs w:val="24"/>
              </w:rPr>
              <w:t>glyphosate</w:t>
            </w:r>
            <w:r w:rsidRPr="0028184E">
              <w:rPr>
                <w:sz w:val="24"/>
                <w:szCs w:val="24"/>
                <w:lang w:val="kk-KZ"/>
              </w:rPr>
              <w:t>)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Бразильской официальной газете (</w:t>
            </w:r>
            <w:r w:rsidRPr="0028184E">
              <w:rPr>
                <w:i/>
                <w:sz w:val="24"/>
                <w:szCs w:val="24"/>
                <w:lang w:val="kk-KZ"/>
              </w:rPr>
              <w:t>DOU - Diário Oficial da União</w:t>
            </w:r>
            <w:r w:rsidRPr="0028184E">
              <w:rPr>
                <w:sz w:val="24"/>
                <w:szCs w:val="24"/>
                <w:lang w:val="kk-KZ"/>
              </w:rPr>
              <w:t>) от 2 сентября 2003 года. Язык (и): португальский. Количество страниц: 8</w:t>
            </w:r>
          </w:p>
        </w:tc>
        <w:tc>
          <w:tcPr>
            <w:tcW w:w="2268" w:type="dxa"/>
            <w:shd w:val="clear" w:color="auto" w:fill="auto"/>
          </w:tcPr>
          <w:p w:rsidR="00D651D3" w:rsidRPr="0028184E" w:rsidRDefault="00D651D3" w:rsidP="0028184E">
            <w:pPr>
              <w:jc w:val="both"/>
              <w:rPr>
                <w:sz w:val="24"/>
                <w:szCs w:val="24"/>
                <w:lang w:val="kk-KZ"/>
              </w:rPr>
            </w:pPr>
            <w:r w:rsidRPr="0028184E">
              <w:rPr>
                <w:sz w:val="24"/>
                <w:szCs w:val="24"/>
                <w:lang w:val="kk-KZ"/>
              </w:rPr>
              <w:t>26 октября 2019 года</w:t>
            </w:r>
          </w:p>
        </w:tc>
      </w:tr>
      <w:tr w:rsidR="00D651D3" w:rsidRPr="006D77DE" w:rsidTr="00F92372">
        <w:trPr>
          <w:trHeight w:val="361"/>
        </w:trPr>
        <w:tc>
          <w:tcPr>
            <w:tcW w:w="426" w:type="dxa"/>
            <w:vMerge/>
            <w:shd w:val="clear" w:color="auto" w:fill="auto"/>
          </w:tcPr>
          <w:p w:rsidR="00D651D3" w:rsidRPr="0028184E" w:rsidRDefault="00D651D3" w:rsidP="0028184E">
            <w:pPr>
              <w:numPr>
                <w:ilvl w:val="0"/>
                <w:numId w:val="3"/>
              </w:numPr>
              <w:ind w:left="0" w:firstLine="0"/>
              <w:jc w:val="both"/>
              <w:rPr>
                <w:sz w:val="24"/>
                <w:szCs w:val="24"/>
                <w:lang w:val="kk-KZ"/>
              </w:rPr>
            </w:pPr>
          </w:p>
        </w:tc>
        <w:tc>
          <w:tcPr>
            <w:tcW w:w="2552" w:type="dxa"/>
            <w:shd w:val="clear" w:color="auto" w:fill="auto"/>
          </w:tcPr>
          <w:p w:rsidR="00D651D3" w:rsidRPr="0028184E" w:rsidRDefault="00D651D3" w:rsidP="0028184E">
            <w:pPr>
              <w:pBdr>
                <w:between w:val="single" w:sz="6" w:space="1" w:color="auto"/>
              </w:pBdr>
              <w:jc w:val="both"/>
              <w:rPr>
                <w:sz w:val="24"/>
                <w:szCs w:val="24"/>
                <w:lang w:val="kk-KZ"/>
              </w:rPr>
            </w:pPr>
            <w:r w:rsidRPr="0028184E">
              <w:rPr>
                <w:sz w:val="24"/>
                <w:szCs w:val="24"/>
                <w:lang w:val="kk-KZ"/>
              </w:rPr>
              <w:t>17 сентября 2019 года</w:t>
            </w:r>
          </w:p>
        </w:tc>
        <w:tc>
          <w:tcPr>
            <w:tcW w:w="5386" w:type="dxa"/>
            <w:shd w:val="clear" w:color="auto" w:fill="auto"/>
          </w:tcPr>
          <w:p w:rsidR="00D651D3" w:rsidRPr="0028184E" w:rsidRDefault="00D651D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Код </w:t>
            </w:r>
            <w:r w:rsidRPr="0028184E">
              <w:rPr>
                <w:bCs/>
                <w:color w:val="000000" w:themeColor="text1"/>
                <w:sz w:val="24"/>
                <w:szCs w:val="24"/>
                <w:shd w:val="clear" w:color="auto" w:fill="FFFFFF"/>
                <w:lang w:val="kk-KZ"/>
              </w:rPr>
              <w:t>ТН ВЭД:</w:t>
            </w:r>
            <w:r w:rsidRPr="0028184E">
              <w:rPr>
                <w:sz w:val="24"/>
                <w:szCs w:val="24"/>
                <w:lang w:val="kk-KZ"/>
              </w:rPr>
              <w:t xml:space="preserve"> 0706, 070610, 071320, 071410, 071420, 080420, 080450, 091010, 070810, 071340, 08107000, 081090, 07143000, 0714900011, </w:t>
            </w:r>
            <w:r w:rsidRPr="0028184E">
              <w:rPr>
                <w:sz w:val="24"/>
                <w:szCs w:val="24"/>
                <w:lang w:val="kk-KZ"/>
              </w:rPr>
              <w:lastRenderedPageBreak/>
              <w:t>17029040000, 20081920, 07133500; Код ICS: 13, 65</w:t>
            </w:r>
          </w:p>
        </w:tc>
        <w:tc>
          <w:tcPr>
            <w:tcW w:w="2268" w:type="dxa"/>
            <w:shd w:val="clear" w:color="auto" w:fill="auto"/>
          </w:tcPr>
          <w:p w:rsidR="00D651D3" w:rsidRPr="0028184E" w:rsidRDefault="00D651D3" w:rsidP="0028184E">
            <w:pPr>
              <w:jc w:val="both"/>
              <w:rPr>
                <w:sz w:val="24"/>
                <w:szCs w:val="24"/>
                <w:lang w:val="kk-KZ"/>
              </w:rPr>
            </w:pPr>
          </w:p>
        </w:tc>
      </w:tr>
      <w:tr w:rsidR="00D651D3" w:rsidRPr="0028184E" w:rsidTr="00F92372">
        <w:trPr>
          <w:trHeight w:val="361"/>
        </w:trPr>
        <w:tc>
          <w:tcPr>
            <w:tcW w:w="426" w:type="dxa"/>
            <w:vMerge/>
            <w:shd w:val="clear" w:color="auto" w:fill="auto"/>
          </w:tcPr>
          <w:p w:rsidR="00D651D3" w:rsidRPr="0028184E" w:rsidRDefault="00D651D3" w:rsidP="0028184E">
            <w:pPr>
              <w:numPr>
                <w:ilvl w:val="0"/>
                <w:numId w:val="3"/>
              </w:numPr>
              <w:ind w:left="0" w:firstLine="0"/>
              <w:jc w:val="both"/>
              <w:rPr>
                <w:sz w:val="24"/>
                <w:szCs w:val="24"/>
                <w:lang w:val="kk-KZ"/>
              </w:rPr>
            </w:pPr>
          </w:p>
        </w:tc>
        <w:tc>
          <w:tcPr>
            <w:tcW w:w="2552" w:type="dxa"/>
            <w:shd w:val="clear" w:color="auto" w:fill="auto"/>
          </w:tcPr>
          <w:p w:rsidR="00D651D3" w:rsidRPr="0028184E" w:rsidRDefault="00D651D3" w:rsidP="0028184E">
            <w:pPr>
              <w:pBdr>
                <w:between w:val="single" w:sz="6" w:space="1" w:color="auto"/>
              </w:pBdr>
              <w:jc w:val="both"/>
              <w:rPr>
                <w:sz w:val="24"/>
                <w:szCs w:val="24"/>
                <w:lang w:val="kk-KZ"/>
              </w:rPr>
            </w:pPr>
            <w:r w:rsidRPr="0028184E">
              <w:rPr>
                <w:sz w:val="24"/>
                <w:szCs w:val="24"/>
                <w:lang w:val="kk-KZ"/>
              </w:rPr>
              <w:t xml:space="preserve">Бразилия </w:t>
            </w:r>
          </w:p>
        </w:tc>
        <w:tc>
          <w:tcPr>
            <w:tcW w:w="5386" w:type="dxa"/>
            <w:shd w:val="clear" w:color="auto" w:fill="auto"/>
          </w:tcPr>
          <w:p w:rsidR="00D651D3" w:rsidRPr="0028184E" w:rsidRDefault="00D651D3"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Проект резолюции включает следующие изменения для активного ингредиента G01 - GLIFOSATO (глифосат) из раздела Монографического перечня активных ингредиентов для пестицидов, бытовых чистящих средств и защитных средств для древесины:</w:t>
            </w:r>
          </w:p>
          <w:p w:rsidR="00D651D3" w:rsidRPr="0028184E" w:rsidRDefault="00D651D3"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включает культуры хурмы, гуавы, инжира, плодов старфрута и мангабы с MRL 0,2 мг / кг и сроком годности 17 дней;</w:t>
            </w:r>
          </w:p>
          <w:p w:rsidR="00D651D3" w:rsidRPr="0028184E" w:rsidRDefault="00D651D3"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включает культуры маниоки, сладкого картофеля, свеклы, пурпурного ямса, моркови, имбиря, ямса, аррачачи, репы, якона и редьки с MRL 0,01 мг / кг и сроком годности 90 дней;</w:t>
            </w:r>
          </w:p>
          <w:p w:rsidR="00D651D3" w:rsidRPr="0028184E" w:rsidRDefault="00D651D3"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включает культуры арахиса, гороха, нута, чечевицы и капри, с MRL 0,01 мг / кг и сроком годности, который не определен из-за условий использования.</w:t>
            </w:r>
          </w:p>
        </w:tc>
        <w:tc>
          <w:tcPr>
            <w:tcW w:w="2268" w:type="dxa"/>
            <w:shd w:val="clear" w:color="auto" w:fill="auto"/>
          </w:tcPr>
          <w:p w:rsidR="00D651D3" w:rsidRPr="0028184E" w:rsidRDefault="00D651D3" w:rsidP="0028184E">
            <w:pPr>
              <w:jc w:val="both"/>
              <w:rPr>
                <w:sz w:val="24"/>
                <w:szCs w:val="24"/>
                <w:lang w:val="kk-KZ"/>
              </w:rPr>
            </w:pPr>
          </w:p>
        </w:tc>
      </w:tr>
      <w:tr w:rsidR="00F6615B" w:rsidRPr="0028184E" w:rsidTr="00F92372">
        <w:trPr>
          <w:trHeight w:val="361"/>
        </w:trPr>
        <w:tc>
          <w:tcPr>
            <w:tcW w:w="426" w:type="dxa"/>
            <w:vMerge w:val="restart"/>
            <w:shd w:val="clear" w:color="auto" w:fill="auto"/>
          </w:tcPr>
          <w:p w:rsidR="00F6615B" w:rsidRPr="0028184E" w:rsidRDefault="00F6615B" w:rsidP="0028184E">
            <w:pPr>
              <w:numPr>
                <w:ilvl w:val="0"/>
                <w:numId w:val="3"/>
              </w:numPr>
              <w:ind w:left="0" w:firstLine="0"/>
              <w:jc w:val="both"/>
              <w:rPr>
                <w:sz w:val="24"/>
                <w:szCs w:val="24"/>
                <w:lang w:val="kk-KZ"/>
              </w:rPr>
            </w:pPr>
          </w:p>
        </w:tc>
        <w:tc>
          <w:tcPr>
            <w:tcW w:w="2552" w:type="dxa"/>
            <w:shd w:val="clear" w:color="auto" w:fill="auto"/>
          </w:tcPr>
          <w:p w:rsidR="00F6615B" w:rsidRPr="0028184E" w:rsidRDefault="00F6615B" w:rsidP="0028184E">
            <w:pPr>
              <w:jc w:val="right"/>
              <w:rPr>
                <w:b/>
                <w:sz w:val="24"/>
                <w:szCs w:val="24"/>
                <w:lang w:eastAsia="en-US"/>
              </w:rPr>
            </w:pPr>
            <w:r w:rsidRPr="0028184E">
              <w:rPr>
                <w:b/>
                <w:sz w:val="24"/>
                <w:szCs w:val="24"/>
              </w:rPr>
              <w:t>G/SPS/N/BRA/1560</w:t>
            </w:r>
          </w:p>
          <w:p w:rsidR="00F6615B" w:rsidRPr="0028184E" w:rsidRDefault="00F6615B" w:rsidP="0028184E">
            <w:pPr>
              <w:jc w:val="right"/>
              <w:rPr>
                <w:sz w:val="24"/>
                <w:szCs w:val="24"/>
                <w:lang w:val="kk-KZ"/>
              </w:rPr>
            </w:pPr>
          </w:p>
        </w:tc>
        <w:tc>
          <w:tcPr>
            <w:tcW w:w="5386" w:type="dxa"/>
            <w:shd w:val="clear" w:color="auto" w:fill="auto"/>
          </w:tcPr>
          <w:p w:rsidR="00F6615B" w:rsidRPr="0028184E" w:rsidRDefault="00F6615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Проект постановления № </w:t>
            </w:r>
            <w:r w:rsidRPr="0028184E">
              <w:rPr>
                <w:sz w:val="24"/>
                <w:szCs w:val="24"/>
              </w:rPr>
              <w:t>697</w:t>
            </w:r>
            <w:r w:rsidRPr="0028184E">
              <w:rPr>
                <w:sz w:val="24"/>
                <w:szCs w:val="24"/>
                <w:lang w:val="kk-KZ"/>
              </w:rPr>
              <w:t xml:space="preserve">от 23 августа 2019 года об активном ингредиенте </w:t>
            </w:r>
            <w:r w:rsidRPr="0028184E">
              <w:rPr>
                <w:sz w:val="24"/>
                <w:szCs w:val="24"/>
              </w:rPr>
              <w:t xml:space="preserve">T24 </w:t>
            </w:r>
            <w:r w:rsidRPr="0028184E">
              <w:rPr>
                <w:sz w:val="24"/>
                <w:szCs w:val="24"/>
                <w:lang w:val="kk-KZ"/>
              </w:rPr>
              <w:t>- ТРИФЛУРАЛИН (</w:t>
            </w:r>
            <w:r w:rsidRPr="0028184E">
              <w:rPr>
                <w:sz w:val="24"/>
                <w:szCs w:val="24"/>
              </w:rPr>
              <w:t>trifluralin</w:t>
            </w:r>
            <w:r w:rsidRPr="0028184E">
              <w:rPr>
                <w:sz w:val="24"/>
                <w:szCs w:val="24"/>
                <w:lang w:val="kk-KZ"/>
              </w:rPr>
              <w:t>)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Бразильской официальной газете (</w:t>
            </w:r>
            <w:r w:rsidRPr="0028184E">
              <w:rPr>
                <w:i/>
                <w:sz w:val="24"/>
                <w:szCs w:val="24"/>
                <w:lang w:val="kk-KZ"/>
              </w:rPr>
              <w:t>DOU - Diário Oficial da União</w:t>
            </w:r>
            <w:r w:rsidRPr="0028184E">
              <w:rPr>
                <w:sz w:val="24"/>
                <w:szCs w:val="24"/>
                <w:lang w:val="kk-KZ"/>
              </w:rPr>
              <w:t>) от 2 сентября 2003 года. Язык (и): португальский. Количество страниц: 4</w:t>
            </w:r>
          </w:p>
        </w:tc>
        <w:tc>
          <w:tcPr>
            <w:tcW w:w="2268" w:type="dxa"/>
            <w:shd w:val="clear" w:color="auto" w:fill="auto"/>
          </w:tcPr>
          <w:p w:rsidR="00F6615B" w:rsidRPr="0028184E" w:rsidRDefault="00F6615B" w:rsidP="0028184E">
            <w:pPr>
              <w:jc w:val="both"/>
              <w:rPr>
                <w:sz w:val="24"/>
                <w:szCs w:val="24"/>
                <w:lang w:val="kk-KZ"/>
              </w:rPr>
            </w:pPr>
            <w:r w:rsidRPr="0028184E">
              <w:rPr>
                <w:sz w:val="24"/>
                <w:szCs w:val="24"/>
                <w:lang w:val="kk-KZ"/>
              </w:rPr>
              <w:t>26 октября 2019 года</w:t>
            </w:r>
          </w:p>
        </w:tc>
      </w:tr>
      <w:tr w:rsidR="00F6615B" w:rsidRPr="006D77DE" w:rsidTr="00F92372">
        <w:trPr>
          <w:trHeight w:val="361"/>
        </w:trPr>
        <w:tc>
          <w:tcPr>
            <w:tcW w:w="426" w:type="dxa"/>
            <w:vMerge/>
            <w:shd w:val="clear" w:color="auto" w:fill="auto"/>
          </w:tcPr>
          <w:p w:rsidR="00F6615B" w:rsidRPr="0028184E" w:rsidRDefault="00F6615B" w:rsidP="0028184E">
            <w:pPr>
              <w:numPr>
                <w:ilvl w:val="0"/>
                <w:numId w:val="3"/>
              </w:numPr>
              <w:ind w:left="0" w:firstLine="0"/>
              <w:jc w:val="both"/>
              <w:rPr>
                <w:sz w:val="24"/>
                <w:szCs w:val="24"/>
                <w:lang w:val="kk-KZ"/>
              </w:rPr>
            </w:pPr>
          </w:p>
        </w:tc>
        <w:tc>
          <w:tcPr>
            <w:tcW w:w="2552" w:type="dxa"/>
            <w:shd w:val="clear" w:color="auto" w:fill="auto"/>
          </w:tcPr>
          <w:p w:rsidR="00F6615B" w:rsidRPr="0028184E" w:rsidRDefault="00F6615B" w:rsidP="0028184E">
            <w:pPr>
              <w:pBdr>
                <w:between w:val="single" w:sz="6" w:space="1" w:color="auto"/>
              </w:pBdr>
              <w:jc w:val="both"/>
              <w:rPr>
                <w:sz w:val="24"/>
                <w:szCs w:val="24"/>
                <w:lang w:val="kk-KZ"/>
              </w:rPr>
            </w:pPr>
            <w:r w:rsidRPr="0028184E">
              <w:rPr>
                <w:sz w:val="24"/>
                <w:szCs w:val="24"/>
                <w:lang w:val="kk-KZ"/>
              </w:rPr>
              <w:t>17 сентября 2019 года</w:t>
            </w:r>
          </w:p>
        </w:tc>
        <w:tc>
          <w:tcPr>
            <w:tcW w:w="5386" w:type="dxa"/>
            <w:shd w:val="clear" w:color="auto" w:fill="auto"/>
          </w:tcPr>
          <w:p w:rsidR="00F6615B" w:rsidRPr="0028184E" w:rsidRDefault="00F6615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Код </w:t>
            </w:r>
            <w:r w:rsidRPr="0028184E">
              <w:rPr>
                <w:bCs/>
                <w:color w:val="000000" w:themeColor="text1"/>
                <w:sz w:val="24"/>
                <w:szCs w:val="24"/>
                <w:shd w:val="clear" w:color="auto" w:fill="FFFFFF"/>
                <w:lang w:val="kk-KZ"/>
              </w:rPr>
              <w:t>ТН ВЭД:</w:t>
            </w:r>
            <w:r w:rsidRPr="0028184E">
              <w:rPr>
                <w:sz w:val="24"/>
                <w:szCs w:val="24"/>
                <w:lang w:val="kk-KZ"/>
              </w:rPr>
              <w:t xml:space="preserve"> 1003; Код ICS: 13, 65</w:t>
            </w:r>
          </w:p>
        </w:tc>
        <w:tc>
          <w:tcPr>
            <w:tcW w:w="2268" w:type="dxa"/>
            <w:shd w:val="clear" w:color="auto" w:fill="auto"/>
          </w:tcPr>
          <w:p w:rsidR="00F6615B" w:rsidRPr="0028184E" w:rsidRDefault="00F6615B" w:rsidP="0028184E">
            <w:pPr>
              <w:jc w:val="both"/>
              <w:rPr>
                <w:sz w:val="24"/>
                <w:szCs w:val="24"/>
                <w:lang w:val="kk-KZ"/>
              </w:rPr>
            </w:pPr>
          </w:p>
        </w:tc>
      </w:tr>
      <w:tr w:rsidR="00F6615B" w:rsidRPr="0028184E" w:rsidTr="00F92372">
        <w:trPr>
          <w:trHeight w:val="361"/>
        </w:trPr>
        <w:tc>
          <w:tcPr>
            <w:tcW w:w="426" w:type="dxa"/>
            <w:vMerge/>
            <w:shd w:val="clear" w:color="auto" w:fill="auto"/>
          </w:tcPr>
          <w:p w:rsidR="00F6615B" w:rsidRPr="0028184E" w:rsidRDefault="00F6615B" w:rsidP="0028184E">
            <w:pPr>
              <w:numPr>
                <w:ilvl w:val="0"/>
                <w:numId w:val="3"/>
              </w:numPr>
              <w:ind w:left="0" w:firstLine="0"/>
              <w:jc w:val="both"/>
              <w:rPr>
                <w:sz w:val="24"/>
                <w:szCs w:val="24"/>
                <w:lang w:val="kk-KZ"/>
              </w:rPr>
            </w:pPr>
          </w:p>
        </w:tc>
        <w:tc>
          <w:tcPr>
            <w:tcW w:w="2552" w:type="dxa"/>
            <w:shd w:val="clear" w:color="auto" w:fill="auto"/>
          </w:tcPr>
          <w:p w:rsidR="00F6615B" w:rsidRPr="0028184E" w:rsidRDefault="00F6615B" w:rsidP="0028184E">
            <w:pPr>
              <w:pBdr>
                <w:between w:val="single" w:sz="6" w:space="1" w:color="auto"/>
              </w:pBdr>
              <w:jc w:val="both"/>
              <w:rPr>
                <w:sz w:val="24"/>
                <w:szCs w:val="24"/>
                <w:lang w:val="kk-KZ"/>
              </w:rPr>
            </w:pPr>
            <w:r w:rsidRPr="0028184E">
              <w:rPr>
                <w:sz w:val="24"/>
                <w:szCs w:val="24"/>
                <w:lang w:val="kk-KZ"/>
              </w:rPr>
              <w:t xml:space="preserve">Бразилия </w:t>
            </w:r>
          </w:p>
        </w:tc>
        <w:tc>
          <w:tcPr>
            <w:tcW w:w="5386" w:type="dxa"/>
            <w:shd w:val="clear" w:color="auto" w:fill="auto"/>
          </w:tcPr>
          <w:p w:rsidR="00F6615B" w:rsidRPr="0028184E" w:rsidRDefault="00F6615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В данный проект резолюции включены следующие изменения для активного ингредиента T24 - TRIFLURALINA (трифлуралин), Монографического перечня активных ингредиентов для пестицидов, бытовых чистящих средств и защитных средств для древесины:</w:t>
            </w:r>
          </w:p>
          <w:p w:rsidR="00F6615B" w:rsidRPr="0028184E" w:rsidRDefault="00F6615B"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включает культуру ячменя с MRL 0,03 мг / кг и сроком годности, не определяемым из-за способа использования.</w:t>
            </w:r>
          </w:p>
        </w:tc>
        <w:tc>
          <w:tcPr>
            <w:tcW w:w="2268" w:type="dxa"/>
            <w:shd w:val="clear" w:color="auto" w:fill="auto"/>
          </w:tcPr>
          <w:p w:rsidR="00F6615B" w:rsidRPr="0028184E" w:rsidRDefault="00F6615B" w:rsidP="0028184E">
            <w:pPr>
              <w:jc w:val="both"/>
              <w:rPr>
                <w:sz w:val="24"/>
                <w:szCs w:val="24"/>
                <w:lang w:val="kk-KZ"/>
              </w:rPr>
            </w:pPr>
          </w:p>
        </w:tc>
      </w:tr>
      <w:tr w:rsidR="00F6615B" w:rsidRPr="0028184E" w:rsidTr="00F92372">
        <w:trPr>
          <w:trHeight w:val="361"/>
        </w:trPr>
        <w:tc>
          <w:tcPr>
            <w:tcW w:w="426" w:type="dxa"/>
            <w:vMerge w:val="restart"/>
            <w:shd w:val="clear" w:color="auto" w:fill="auto"/>
          </w:tcPr>
          <w:p w:rsidR="00F6615B" w:rsidRPr="0028184E" w:rsidRDefault="00F6615B" w:rsidP="0028184E">
            <w:pPr>
              <w:numPr>
                <w:ilvl w:val="0"/>
                <w:numId w:val="3"/>
              </w:numPr>
              <w:ind w:left="0" w:firstLine="0"/>
              <w:jc w:val="both"/>
              <w:rPr>
                <w:sz w:val="24"/>
                <w:szCs w:val="24"/>
                <w:lang w:val="kk-KZ"/>
              </w:rPr>
            </w:pPr>
          </w:p>
        </w:tc>
        <w:tc>
          <w:tcPr>
            <w:tcW w:w="2552" w:type="dxa"/>
            <w:shd w:val="clear" w:color="auto" w:fill="auto"/>
          </w:tcPr>
          <w:p w:rsidR="003F29FB" w:rsidRPr="0028184E" w:rsidRDefault="003F29FB" w:rsidP="0028184E">
            <w:pPr>
              <w:jc w:val="right"/>
              <w:rPr>
                <w:b/>
                <w:sz w:val="24"/>
                <w:szCs w:val="24"/>
              </w:rPr>
            </w:pPr>
            <w:r w:rsidRPr="0028184E">
              <w:rPr>
                <w:b/>
                <w:sz w:val="24"/>
                <w:szCs w:val="24"/>
              </w:rPr>
              <w:t>G/SPS/N/BRA/1559</w:t>
            </w:r>
          </w:p>
          <w:p w:rsidR="00F6615B" w:rsidRPr="0028184E" w:rsidRDefault="00F6615B" w:rsidP="0028184E">
            <w:pPr>
              <w:jc w:val="right"/>
              <w:rPr>
                <w:sz w:val="24"/>
                <w:szCs w:val="24"/>
                <w:lang w:val="kk-KZ"/>
              </w:rPr>
            </w:pPr>
          </w:p>
        </w:tc>
        <w:tc>
          <w:tcPr>
            <w:tcW w:w="5386" w:type="dxa"/>
            <w:shd w:val="clear" w:color="auto" w:fill="auto"/>
          </w:tcPr>
          <w:p w:rsidR="00F6615B" w:rsidRPr="0028184E" w:rsidRDefault="003F29F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Проект постановления № </w:t>
            </w:r>
            <w:r w:rsidRPr="0028184E">
              <w:rPr>
                <w:sz w:val="24"/>
                <w:szCs w:val="24"/>
              </w:rPr>
              <w:t xml:space="preserve">696 от </w:t>
            </w:r>
            <w:r w:rsidRPr="0028184E">
              <w:rPr>
                <w:sz w:val="24"/>
                <w:szCs w:val="24"/>
                <w:lang w:val="kk-KZ"/>
              </w:rPr>
              <w:t xml:space="preserve">23 августа 2019 года об активном ингредиенте </w:t>
            </w:r>
            <w:r w:rsidRPr="0028184E">
              <w:rPr>
                <w:sz w:val="24"/>
                <w:szCs w:val="24"/>
              </w:rPr>
              <w:t xml:space="preserve">C18 </w:t>
            </w:r>
            <w:r w:rsidRPr="0028184E">
              <w:rPr>
                <w:sz w:val="24"/>
                <w:szCs w:val="24"/>
                <w:lang w:val="kk-KZ"/>
              </w:rPr>
              <w:t>- КЛОРОТАЛОНИЛ (</w:t>
            </w:r>
            <w:r w:rsidRPr="0028184E">
              <w:rPr>
                <w:sz w:val="24"/>
                <w:szCs w:val="24"/>
              </w:rPr>
              <w:t>chlorothalonil</w:t>
            </w:r>
            <w:r w:rsidRPr="0028184E">
              <w:rPr>
                <w:sz w:val="24"/>
                <w:szCs w:val="24"/>
                <w:lang w:val="kk-KZ"/>
              </w:rPr>
              <w:t>)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Бразильской официальной газете (</w:t>
            </w:r>
            <w:r w:rsidRPr="0028184E">
              <w:rPr>
                <w:i/>
                <w:sz w:val="24"/>
                <w:szCs w:val="24"/>
                <w:lang w:val="kk-KZ"/>
              </w:rPr>
              <w:t>DOU - Diário Oficial da União</w:t>
            </w:r>
            <w:r w:rsidRPr="0028184E">
              <w:rPr>
                <w:sz w:val="24"/>
                <w:szCs w:val="24"/>
                <w:lang w:val="kk-KZ"/>
              </w:rPr>
              <w:t>) от 2 сентября 2003 года. Язык (и): португальский. Количество страниц: 5</w:t>
            </w:r>
          </w:p>
        </w:tc>
        <w:tc>
          <w:tcPr>
            <w:tcW w:w="2268" w:type="dxa"/>
            <w:shd w:val="clear" w:color="auto" w:fill="auto"/>
          </w:tcPr>
          <w:p w:rsidR="00F6615B" w:rsidRPr="0028184E" w:rsidRDefault="00E94D3F" w:rsidP="0028184E">
            <w:pPr>
              <w:jc w:val="both"/>
              <w:rPr>
                <w:sz w:val="24"/>
                <w:szCs w:val="24"/>
                <w:lang w:val="kk-KZ"/>
              </w:rPr>
            </w:pPr>
            <w:r w:rsidRPr="0028184E">
              <w:rPr>
                <w:sz w:val="24"/>
                <w:szCs w:val="24"/>
                <w:lang w:val="kk-KZ"/>
              </w:rPr>
              <w:t>26 октября 2019 года</w:t>
            </w:r>
          </w:p>
        </w:tc>
      </w:tr>
      <w:tr w:rsidR="003F29FB" w:rsidRPr="006D77DE" w:rsidTr="00F92372">
        <w:trPr>
          <w:trHeight w:val="361"/>
        </w:trPr>
        <w:tc>
          <w:tcPr>
            <w:tcW w:w="426" w:type="dxa"/>
            <w:vMerge/>
            <w:shd w:val="clear" w:color="auto" w:fill="auto"/>
          </w:tcPr>
          <w:p w:rsidR="003F29FB" w:rsidRPr="0028184E" w:rsidRDefault="003F29FB" w:rsidP="0028184E">
            <w:pPr>
              <w:numPr>
                <w:ilvl w:val="0"/>
                <w:numId w:val="3"/>
              </w:numPr>
              <w:ind w:left="0" w:firstLine="0"/>
              <w:jc w:val="both"/>
              <w:rPr>
                <w:sz w:val="24"/>
                <w:szCs w:val="24"/>
                <w:lang w:val="kk-KZ"/>
              </w:rPr>
            </w:pPr>
          </w:p>
        </w:tc>
        <w:tc>
          <w:tcPr>
            <w:tcW w:w="2552" w:type="dxa"/>
            <w:shd w:val="clear" w:color="auto" w:fill="auto"/>
          </w:tcPr>
          <w:p w:rsidR="003F29FB" w:rsidRPr="0028184E" w:rsidRDefault="003F29FB" w:rsidP="0028184E">
            <w:pPr>
              <w:pBdr>
                <w:between w:val="single" w:sz="6" w:space="1" w:color="auto"/>
              </w:pBdr>
              <w:jc w:val="both"/>
              <w:rPr>
                <w:sz w:val="24"/>
                <w:szCs w:val="24"/>
                <w:lang w:val="kk-KZ"/>
              </w:rPr>
            </w:pPr>
            <w:r w:rsidRPr="0028184E">
              <w:rPr>
                <w:sz w:val="24"/>
                <w:szCs w:val="24"/>
                <w:lang w:val="kk-KZ"/>
              </w:rPr>
              <w:t>17 сентября 2019 года</w:t>
            </w:r>
          </w:p>
        </w:tc>
        <w:tc>
          <w:tcPr>
            <w:tcW w:w="5386" w:type="dxa"/>
            <w:shd w:val="clear" w:color="auto" w:fill="auto"/>
          </w:tcPr>
          <w:p w:rsidR="003F29FB" w:rsidRPr="0028184E" w:rsidRDefault="003F29F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Код </w:t>
            </w:r>
            <w:r w:rsidRPr="0028184E">
              <w:rPr>
                <w:bCs/>
                <w:color w:val="000000" w:themeColor="text1"/>
                <w:sz w:val="24"/>
                <w:szCs w:val="24"/>
                <w:shd w:val="clear" w:color="auto" w:fill="FFFFFF"/>
                <w:lang w:val="kk-KZ"/>
              </w:rPr>
              <w:t>ТН ВЭД:</w:t>
            </w:r>
            <w:r w:rsidRPr="0028184E">
              <w:rPr>
                <w:sz w:val="24"/>
                <w:szCs w:val="24"/>
                <w:lang w:val="kk-KZ"/>
              </w:rPr>
              <w:t xml:space="preserve"> 52; Код ICS: 13, 65</w:t>
            </w:r>
          </w:p>
        </w:tc>
        <w:tc>
          <w:tcPr>
            <w:tcW w:w="2268" w:type="dxa"/>
            <w:shd w:val="clear" w:color="auto" w:fill="auto"/>
          </w:tcPr>
          <w:p w:rsidR="003F29FB" w:rsidRPr="0028184E" w:rsidRDefault="003F29FB" w:rsidP="0028184E">
            <w:pPr>
              <w:jc w:val="both"/>
              <w:rPr>
                <w:sz w:val="24"/>
                <w:szCs w:val="24"/>
                <w:lang w:val="kk-KZ"/>
              </w:rPr>
            </w:pPr>
          </w:p>
        </w:tc>
      </w:tr>
      <w:tr w:rsidR="003F29FB" w:rsidRPr="0028184E" w:rsidTr="00F92372">
        <w:trPr>
          <w:trHeight w:val="361"/>
        </w:trPr>
        <w:tc>
          <w:tcPr>
            <w:tcW w:w="426" w:type="dxa"/>
            <w:vMerge/>
            <w:shd w:val="clear" w:color="auto" w:fill="auto"/>
          </w:tcPr>
          <w:p w:rsidR="003F29FB" w:rsidRPr="0028184E" w:rsidRDefault="003F29FB" w:rsidP="0028184E">
            <w:pPr>
              <w:numPr>
                <w:ilvl w:val="0"/>
                <w:numId w:val="3"/>
              </w:numPr>
              <w:ind w:left="0" w:firstLine="0"/>
              <w:jc w:val="both"/>
              <w:rPr>
                <w:sz w:val="24"/>
                <w:szCs w:val="24"/>
                <w:lang w:val="kk-KZ"/>
              </w:rPr>
            </w:pPr>
          </w:p>
        </w:tc>
        <w:tc>
          <w:tcPr>
            <w:tcW w:w="2552" w:type="dxa"/>
            <w:shd w:val="clear" w:color="auto" w:fill="auto"/>
          </w:tcPr>
          <w:p w:rsidR="003F29FB" w:rsidRPr="0028184E" w:rsidRDefault="003F29FB" w:rsidP="0028184E">
            <w:pPr>
              <w:pBdr>
                <w:between w:val="single" w:sz="6" w:space="1" w:color="auto"/>
              </w:pBdr>
              <w:jc w:val="both"/>
              <w:rPr>
                <w:sz w:val="24"/>
                <w:szCs w:val="24"/>
                <w:lang w:val="kk-KZ"/>
              </w:rPr>
            </w:pPr>
            <w:r w:rsidRPr="0028184E">
              <w:rPr>
                <w:sz w:val="24"/>
                <w:szCs w:val="24"/>
                <w:lang w:val="kk-KZ"/>
              </w:rPr>
              <w:t xml:space="preserve">Бразилия </w:t>
            </w:r>
          </w:p>
        </w:tc>
        <w:tc>
          <w:tcPr>
            <w:tcW w:w="5386" w:type="dxa"/>
            <w:shd w:val="clear" w:color="auto" w:fill="auto"/>
          </w:tcPr>
          <w:p w:rsidR="00EC668F" w:rsidRPr="0028184E" w:rsidRDefault="00EC668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lang w:val="kk-KZ"/>
              </w:rPr>
              <w:t xml:space="preserve">В данный проект резолюции включены следующие изменения для активного ингредиента C18 - КЛОРОТАЛОНИЛ (хлороталонил) </w:t>
            </w:r>
            <w:r w:rsidRPr="0028184E">
              <w:rPr>
                <w:sz w:val="24"/>
                <w:szCs w:val="24"/>
                <w:lang w:val="kk-KZ"/>
              </w:rPr>
              <w:lastRenderedPageBreak/>
              <w:t>Монографического перечня активных ингредиентов для пестицидов, бытовых чистящих средств и защитных средств для древесины</w:t>
            </w:r>
            <w:r w:rsidRPr="0028184E">
              <w:rPr>
                <w:sz w:val="24"/>
                <w:szCs w:val="24"/>
              </w:rPr>
              <w:t>:</w:t>
            </w:r>
          </w:p>
          <w:p w:rsidR="003F29FB" w:rsidRPr="0028184E" w:rsidRDefault="00EC668F"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изменяет MRL культуры хлопка с 0,2 мг / кг до 2,0 мг / кг.</w:t>
            </w:r>
          </w:p>
        </w:tc>
        <w:tc>
          <w:tcPr>
            <w:tcW w:w="2268" w:type="dxa"/>
            <w:shd w:val="clear" w:color="auto" w:fill="auto"/>
          </w:tcPr>
          <w:p w:rsidR="003F29FB" w:rsidRPr="0028184E" w:rsidRDefault="003F29FB" w:rsidP="0028184E">
            <w:pPr>
              <w:jc w:val="both"/>
              <w:rPr>
                <w:sz w:val="24"/>
                <w:szCs w:val="24"/>
                <w:lang w:val="kk-KZ"/>
              </w:rPr>
            </w:pPr>
          </w:p>
        </w:tc>
      </w:tr>
      <w:tr w:rsidR="00DC1333" w:rsidRPr="0028184E" w:rsidTr="00F92372">
        <w:trPr>
          <w:trHeight w:val="361"/>
        </w:trPr>
        <w:tc>
          <w:tcPr>
            <w:tcW w:w="426" w:type="dxa"/>
            <w:vMerge w:val="restart"/>
            <w:shd w:val="clear" w:color="auto" w:fill="auto"/>
          </w:tcPr>
          <w:p w:rsidR="00DC1333" w:rsidRPr="0028184E" w:rsidRDefault="00DC1333" w:rsidP="0028184E">
            <w:pPr>
              <w:numPr>
                <w:ilvl w:val="0"/>
                <w:numId w:val="3"/>
              </w:numPr>
              <w:ind w:left="0" w:firstLine="0"/>
              <w:jc w:val="both"/>
              <w:rPr>
                <w:sz w:val="24"/>
                <w:szCs w:val="24"/>
                <w:lang w:val="kk-KZ"/>
              </w:rPr>
            </w:pPr>
          </w:p>
        </w:tc>
        <w:tc>
          <w:tcPr>
            <w:tcW w:w="2552" w:type="dxa"/>
            <w:shd w:val="clear" w:color="auto" w:fill="auto"/>
          </w:tcPr>
          <w:p w:rsidR="00DC1333" w:rsidRPr="0028184E" w:rsidRDefault="00DC1333" w:rsidP="0028184E">
            <w:pPr>
              <w:jc w:val="right"/>
              <w:rPr>
                <w:b/>
                <w:sz w:val="24"/>
                <w:szCs w:val="24"/>
              </w:rPr>
            </w:pPr>
            <w:r w:rsidRPr="0028184E">
              <w:rPr>
                <w:b/>
                <w:sz w:val="24"/>
                <w:szCs w:val="24"/>
              </w:rPr>
              <w:t>G/SPS/N/BRA/1558</w:t>
            </w:r>
          </w:p>
          <w:p w:rsidR="00DC1333" w:rsidRPr="0028184E" w:rsidRDefault="00DC1333" w:rsidP="0028184E">
            <w:pPr>
              <w:jc w:val="right"/>
              <w:rPr>
                <w:sz w:val="24"/>
                <w:szCs w:val="24"/>
                <w:lang w:val="kk-KZ"/>
              </w:rPr>
            </w:pPr>
          </w:p>
        </w:tc>
        <w:tc>
          <w:tcPr>
            <w:tcW w:w="5386" w:type="dxa"/>
            <w:shd w:val="clear" w:color="auto" w:fill="auto"/>
          </w:tcPr>
          <w:p w:rsidR="00DC1333" w:rsidRPr="0028184E" w:rsidRDefault="00DC133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Проект постановления № </w:t>
            </w:r>
            <w:r w:rsidRPr="0028184E">
              <w:rPr>
                <w:sz w:val="24"/>
                <w:szCs w:val="24"/>
              </w:rPr>
              <w:t xml:space="preserve">695от </w:t>
            </w:r>
            <w:r w:rsidRPr="0028184E">
              <w:rPr>
                <w:sz w:val="24"/>
                <w:szCs w:val="24"/>
                <w:lang w:val="kk-KZ"/>
              </w:rPr>
              <w:t xml:space="preserve">23 августа 2019 года об активном ингредиенте </w:t>
            </w:r>
            <w:r w:rsidRPr="0028184E">
              <w:rPr>
                <w:sz w:val="24"/>
                <w:szCs w:val="24"/>
              </w:rPr>
              <w:t xml:space="preserve">T16 </w:t>
            </w:r>
            <w:r w:rsidRPr="0028184E">
              <w:rPr>
                <w:sz w:val="24"/>
                <w:szCs w:val="24"/>
                <w:lang w:val="kk-KZ"/>
              </w:rPr>
              <w:t>- Тирам (</w:t>
            </w:r>
            <w:r w:rsidRPr="0028184E">
              <w:rPr>
                <w:sz w:val="24"/>
                <w:szCs w:val="24"/>
              </w:rPr>
              <w:t>thiram</w:t>
            </w:r>
            <w:r w:rsidRPr="0028184E">
              <w:rPr>
                <w:sz w:val="24"/>
                <w:szCs w:val="24"/>
                <w:lang w:val="kk-KZ"/>
              </w:rPr>
              <w:t>)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Бразильской официальной газете (</w:t>
            </w:r>
            <w:r w:rsidRPr="0028184E">
              <w:rPr>
                <w:i/>
                <w:sz w:val="24"/>
                <w:szCs w:val="24"/>
                <w:lang w:val="kk-KZ"/>
              </w:rPr>
              <w:t>DOU - Diário Oficial da União</w:t>
            </w:r>
            <w:r w:rsidRPr="0028184E">
              <w:rPr>
                <w:sz w:val="24"/>
                <w:szCs w:val="24"/>
                <w:lang w:val="kk-KZ"/>
              </w:rPr>
              <w:t>) от 2 сентября 2003 года. Язык (и): португальский. Количество страниц: 5</w:t>
            </w:r>
          </w:p>
        </w:tc>
        <w:tc>
          <w:tcPr>
            <w:tcW w:w="2268" w:type="dxa"/>
            <w:shd w:val="clear" w:color="auto" w:fill="auto"/>
          </w:tcPr>
          <w:p w:rsidR="00DC1333" w:rsidRPr="0028184E" w:rsidRDefault="00DC1333" w:rsidP="0028184E">
            <w:pPr>
              <w:jc w:val="both"/>
              <w:rPr>
                <w:sz w:val="24"/>
                <w:szCs w:val="24"/>
                <w:lang w:val="kk-KZ"/>
              </w:rPr>
            </w:pPr>
            <w:r w:rsidRPr="0028184E">
              <w:rPr>
                <w:sz w:val="24"/>
                <w:szCs w:val="24"/>
                <w:lang w:val="kk-KZ"/>
              </w:rPr>
              <w:t>26 октября 2019 года</w:t>
            </w:r>
          </w:p>
        </w:tc>
      </w:tr>
      <w:tr w:rsidR="00DC1333" w:rsidRPr="006D77DE" w:rsidTr="00F92372">
        <w:trPr>
          <w:trHeight w:val="214"/>
        </w:trPr>
        <w:tc>
          <w:tcPr>
            <w:tcW w:w="426" w:type="dxa"/>
            <w:vMerge/>
            <w:shd w:val="clear" w:color="auto" w:fill="auto"/>
          </w:tcPr>
          <w:p w:rsidR="00DC1333" w:rsidRPr="0028184E" w:rsidRDefault="00DC1333" w:rsidP="0028184E">
            <w:pPr>
              <w:numPr>
                <w:ilvl w:val="0"/>
                <w:numId w:val="3"/>
              </w:numPr>
              <w:ind w:left="0" w:firstLine="0"/>
              <w:jc w:val="both"/>
              <w:rPr>
                <w:sz w:val="24"/>
                <w:szCs w:val="24"/>
                <w:lang w:val="kk-KZ"/>
              </w:rPr>
            </w:pPr>
          </w:p>
        </w:tc>
        <w:tc>
          <w:tcPr>
            <w:tcW w:w="2552" w:type="dxa"/>
            <w:shd w:val="clear" w:color="auto" w:fill="auto"/>
          </w:tcPr>
          <w:p w:rsidR="00DC1333" w:rsidRPr="0028184E" w:rsidRDefault="00DC1333" w:rsidP="0028184E">
            <w:pPr>
              <w:pBdr>
                <w:between w:val="single" w:sz="6" w:space="1" w:color="auto"/>
              </w:pBdr>
              <w:jc w:val="both"/>
              <w:rPr>
                <w:sz w:val="24"/>
                <w:szCs w:val="24"/>
                <w:lang w:val="kk-KZ"/>
              </w:rPr>
            </w:pPr>
            <w:r w:rsidRPr="0028184E">
              <w:rPr>
                <w:sz w:val="24"/>
                <w:szCs w:val="24"/>
                <w:lang w:val="kk-KZ"/>
              </w:rPr>
              <w:t>17 сентября 2019 года</w:t>
            </w:r>
          </w:p>
        </w:tc>
        <w:tc>
          <w:tcPr>
            <w:tcW w:w="5386" w:type="dxa"/>
            <w:shd w:val="clear" w:color="auto" w:fill="auto"/>
          </w:tcPr>
          <w:p w:rsidR="00DC1333" w:rsidRPr="0028184E" w:rsidRDefault="00DC133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Код </w:t>
            </w:r>
            <w:r w:rsidRPr="0028184E">
              <w:rPr>
                <w:bCs/>
                <w:color w:val="000000" w:themeColor="text1"/>
                <w:sz w:val="24"/>
                <w:szCs w:val="24"/>
                <w:shd w:val="clear" w:color="auto" w:fill="FFFFFF"/>
                <w:lang w:val="kk-KZ"/>
              </w:rPr>
              <w:t>ТН ВЭД:</w:t>
            </w:r>
            <w:r w:rsidRPr="0028184E">
              <w:rPr>
                <w:sz w:val="24"/>
                <w:szCs w:val="24"/>
                <w:lang w:val="kk-KZ"/>
              </w:rPr>
              <w:t xml:space="preserve"> 170111; Код ICS: 13, 65</w:t>
            </w:r>
          </w:p>
        </w:tc>
        <w:tc>
          <w:tcPr>
            <w:tcW w:w="2268" w:type="dxa"/>
            <w:shd w:val="clear" w:color="auto" w:fill="auto"/>
          </w:tcPr>
          <w:p w:rsidR="00DC1333" w:rsidRPr="0028184E" w:rsidRDefault="00DC1333" w:rsidP="0028184E">
            <w:pPr>
              <w:jc w:val="both"/>
              <w:rPr>
                <w:sz w:val="24"/>
                <w:szCs w:val="24"/>
                <w:lang w:val="kk-KZ"/>
              </w:rPr>
            </w:pPr>
          </w:p>
        </w:tc>
      </w:tr>
      <w:tr w:rsidR="00DC1333" w:rsidRPr="0028184E" w:rsidTr="00F92372">
        <w:trPr>
          <w:trHeight w:val="361"/>
        </w:trPr>
        <w:tc>
          <w:tcPr>
            <w:tcW w:w="426" w:type="dxa"/>
            <w:vMerge/>
            <w:shd w:val="clear" w:color="auto" w:fill="auto"/>
          </w:tcPr>
          <w:p w:rsidR="00DC1333" w:rsidRPr="0028184E" w:rsidRDefault="00DC1333" w:rsidP="0028184E">
            <w:pPr>
              <w:numPr>
                <w:ilvl w:val="0"/>
                <w:numId w:val="3"/>
              </w:numPr>
              <w:ind w:left="0" w:firstLine="0"/>
              <w:jc w:val="both"/>
              <w:rPr>
                <w:sz w:val="24"/>
                <w:szCs w:val="24"/>
                <w:lang w:val="kk-KZ"/>
              </w:rPr>
            </w:pPr>
          </w:p>
        </w:tc>
        <w:tc>
          <w:tcPr>
            <w:tcW w:w="2552" w:type="dxa"/>
            <w:shd w:val="clear" w:color="auto" w:fill="auto"/>
          </w:tcPr>
          <w:p w:rsidR="00DC1333" w:rsidRPr="0028184E" w:rsidRDefault="00DC1333" w:rsidP="0028184E">
            <w:pPr>
              <w:pBdr>
                <w:between w:val="single" w:sz="6" w:space="1" w:color="auto"/>
              </w:pBdr>
              <w:jc w:val="both"/>
              <w:rPr>
                <w:sz w:val="24"/>
                <w:szCs w:val="24"/>
                <w:lang w:val="kk-KZ"/>
              </w:rPr>
            </w:pPr>
            <w:r w:rsidRPr="0028184E">
              <w:rPr>
                <w:sz w:val="24"/>
                <w:szCs w:val="24"/>
                <w:lang w:val="kk-KZ"/>
              </w:rPr>
              <w:t xml:space="preserve">Бразилия </w:t>
            </w:r>
          </w:p>
        </w:tc>
        <w:tc>
          <w:tcPr>
            <w:tcW w:w="5386" w:type="dxa"/>
            <w:shd w:val="clear" w:color="auto" w:fill="auto"/>
          </w:tcPr>
          <w:p w:rsidR="00DC1333" w:rsidRPr="0028184E" w:rsidRDefault="00DC133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В данный проект резолюции включены следующие изменения для активного ингредиента T16 - TIRAM (тирам) Монографического перечня активных ингредиентов для пестицидов, бытовых чистящих средств и защитных средств для древесины:</w:t>
            </w:r>
          </w:p>
          <w:p w:rsidR="00DC1333" w:rsidRPr="0028184E" w:rsidRDefault="00DC1333"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включает культуру тростникового сахара с MRL 0,1 мг / кг и сроком годности, не определяемым из-за способа использования (применения).</w:t>
            </w:r>
          </w:p>
        </w:tc>
        <w:tc>
          <w:tcPr>
            <w:tcW w:w="2268" w:type="dxa"/>
            <w:shd w:val="clear" w:color="auto" w:fill="auto"/>
          </w:tcPr>
          <w:p w:rsidR="00DC1333" w:rsidRPr="0028184E" w:rsidRDefault="00DC1333" w:rsidP="0028184E">
            <w:pPr>
              <w:jc w:val="both"/>
              <w:rPr>
                <w:sz w:val="24"/>
                <w:szCs w:val="24"/>
                <w:lang w:val="kk-KZ"/>
              </w:rPr>
            </w:pPr>
          </w:p>
        </w:tc>
      </w:tr>
      <w:tr w:rsidR="00DC1333" w:rsidRPr="0028184E" w:rsidTr="00F92372">
        <w:trPr>
          <w:trHeight w:val="361"/>
        </w:trPr>
        <w:tc>
          <w:tcPr>
            <w:tcW w:w="426" w:type="dxa"/>
            <w:vMerge w:val="restart"/>
            <w:shd w:val="clear" w:color="auto" w:fill="auto"/>
          </w:tcPr>
          <w:p w:rsidR="00DC1333" w:rsidRPr="0028184E" w:rsidRDefault="00DC1333" w:rsidP="0028184E">
            <w:pPr>
              <w:numPr>
                <w:ilvl w:val="0"/>
                <w:numId w:val="3"/>
              </w:numPr>
              <w:ind w:left="0" w:firstLine="0"/>
              <w:jc w:val="both"/>
              <w:rPr>
                <w:sz w:val="24"/>
                <w:szCs w:val="24"/>
                <w:lang w:val="kk-KZ"/>
              </w:rPr>
            </w:pPr>
          </w:p>
        </w:tc>
        <w:tc>
          <w:tcPr>
            <w:tcW w:w="2552" w:type="dxa"/>
            <w:shd w:val="clear" w:color="auto" w:fill="auto"/>
          </w:tcPr>
          <w:p w:rsidR="007B17A2" w:rsidRPr="0028184E" w:rsidRDefault="007B17A2" w:rsidP="0028184E">
            <w:pPr>
              <w:jc w:val="right"/>
              <w:rPr>
                <w:b/>
                <w:sz w:val="24"/>
                <w:szCs w:val="24"/>
                <w:lang w:val="en-US"/>
              </w:rPr>
            </w:pPr>
            <w:r w:rsidRPr="0028184E">
              <w:rPr>
                <w:b/>
                <w:sz w:val="24"/>
                <w:szCs w:val="24"/>
                <w:lang w:val="en-US"/>
              </w:rPr>
              <w:t>G/SPS/N/VNM/106/Add.1</w:t>
            </w:r>
          </w:p>
          <w:p w:rsidR="00DC1333" w:rsidRPr="0028184E" w:rsidRDefault="00DC1333" w:rsidP="0028184E">
            <w:pPr>
              <w:jc w:val="right"/>
              <w:rPr>
                <w:sz w:val="24"/>
                <w:szCs w:val="24"/>
                <w:lang w:val="en-US"/>
              </w:rPr>
            </w:pPr>
          </w:p>
        </w:tc>
        <w:tc>
          <w:tcPr>
            <w:tcW w:w="5386" w:type="dxa"/>
            <w:shd w:val="clear" w:color="auto" w:fill="auto"/>
          </w:tcPr>
          <w:p w:rsidR="00DC1333" w:rsidRPr="0028184E" w:rsidRDefault="007B17A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7B17A2" w:rsidRPr="0028184E" w:rsidRDefault="007B17A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12 сентября 2019 года, распространяется по просьбе делегации Вьетнама.</w:t>
            </w:r>
          </w:p>
          <w:p w:rsidR="007B17A2" w:rsidRPr="0028184E" w:rsidRDefault="007B17A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Указа о принципах реализации Закона о животноводстве.</w:t>
            </w:r>
          </w:p>
          <w:p w:rsidR="007B17A2" w:rsidRPr="0028184E" w:rsidRDefault="007B17A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Это дополнение должно информировать членов ВТО об изменении статьи 12 проекта указа о принципах реализации закона о животноводстве.</w:t>
            </w:r>
          </w:p>
          <w:p w:rsidR="007B17A2" w:rsidRPr="0028184E" w:rsidRDefault="007B17A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https://members.wto.org/crnattachments/2019/SPS/VNM/19_5010_00_x.pdf</w:t>
            </w:r>
          </w:p>
        </w:tc>
        <w:tc>
          <w:tcPr>
            <w:tcW w:w="2268" w:type="dxa"/>
            <w:shd w:val="clear" w:color="auto" w:fill="auto"/>
          </w:tcPr>
          <w:p w:rsidR="00DC1333" w:rsidRPr="0028184E" w:rsidRDefault="007B17A2" w:rsidP="0028184E">
            <w:pPr>
              <w:jc w:val="both"/>
              <w:rPr>
                <w:sz w:val="24"/>
                <w:szCs w:val="24"/>
                <w:highlight w:val="yellow"/>
                <w:lang w:val="kk-KZ"/>
              </w:rPr>
            </w:pPr>
            <w:r w:rsidRPr="0028184E">
              <w:rPr>
                <w:sz w:val="24"/>
                <w:szCs w:val="24"/>
                <w:lang w:val="kk-KZ"/>
              </w:rPr>
              <w:t xml:space="preserve">17 ноября 2019 года </w:t>
            </w:r>
          </w:p>
        </w:tc>
      </w:tr>
      <w:tr w:rsidR="00DC1333" w:rsidRPr="0028184E" w:rsidTr="00F92372">
        <w:trPr>
          <w:trHeight w:val="361"/>
        </w:trPr>
        <w:tc>
          <w:tcPr>
            <w:tcW w:w="426" w:type="dxa"/>
            <w:vMerge/>
            <w:shd w:val="clear" w:color="auto" w:fill="auto"/>
          </w:tcPr>
          <w:p w:rsidR="00DC1333" w:rsidRPr="0028184E" w:rsidRDefault="00DC1333" w:rsidP="0028184E">
            <w:pPr>
              <w:numPr>
                <w:ilvl w:val="0"/>
                <w:numId w:val="3"/>
              </w:numPr>
              <w:ind w:left="0" w:firstLine="0"/>
              <w:jc w:val="both"/>
              <w:rPr>
                <w:sz w:val="24"/>
                <w:szCs w:val="24"/>
                <w:lang w:val="kk-KZ"/>
              </w:rPr>
            </w:pPr>
          </w:p>
        </w:tc>
        <w:tc>
          <w:tcPr>
            <w:tcW w:w="2552" w:type="dxa"/>
            <w:shd w:val="clear" w:color="auto" w:fill="auto"/>
          </w:tcPr>
          <w:p w:rsidR="00DC1333" w:rsidRPr="0028184E" w:rsidRDefault="007B17A2" w:rsidP="0028184E">
            <w:pPr>
              <w:rPr>
                <w:sz w:val="24"/>
                <w:szCs w:val="24"/>
                <w:lang w:val="kk-KZ"/>
              </w:rPr>
            </w:pPr>
            <w:r w:rsidRPr="0028184E">
              <w:rPr>
                <w:sz w:val="24"/>
                <w:szCs w:val="24"/>
                <w:lang w:val="kk-KZ"/>
              </w:rPr>
              <w:t>18 сентября 2019 года</w:t>
            </w:r>
          </w:p>
        </w:tc>
        <w:tc>
          <w:tcPr>
            <w:tcW w:w="5386" w:type="dxa"/>
            <w:shd w:val="clear" w:color="auto" w:fill="auto"/>
          </w:tcPr>
          <w:p w:rsidR="00DC1333" w:rsidRPr="0028184E" w:rsidRDefault="00DC133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C1333" w:rsidRPr="0028184E" w:rsidRDefault="00DC1333" w:rsidP="0028184E">
            <w:pPr>
              <w:jc w:val="both"/>
              <w:rPr>
                <w:sz w:val="24"/>
                <w:szCs w:val="24"/>
                <w:lang w:val="kk-KZ"/>
              </w:rPr>
            </w:pPr>
          </w:p>
        </w:tc>
      </w:tr>
      <w:tr w:rsidR="00DC1333" w:rsidRPr="0028184E" w:rsidTr="00F92372">
        <w:trPr>
          <w:trHeight w:val="361"/>
        </w:trPr>
        <w:tc>
          <w:tcPr>
            <w:tcW w:w="426" w:type="dxa"/>
            <w:vMerge/>
            <w:shd w:val="clear" w:color="auto" w:fill="auto"/>
          </w:tcPr>
          <w:p w:rsidR="00DC1333" w:rsidRPr="0028184E" w:rsidRDefault="00DC1333" w:rsidP="0028184E">
            <w:pPr>
              <w:numPr>
                <w:ilvl w:val="0"/>
                <w:numId w:val="3"/>
              </w:numPr>
              <w:ind w:left="0" w:firstLine="0"/>
              <w:jc w:val="both"/>
              <w:rPr>
                <w:sz w:val="24"/>
                <w:szCs w:val="24"/>
                <w:lang w:val="kk-KZ"/>
              </w:rPr>
            </w:pPr>
          </w:p>
        </w:tc>
        <w:tc>
          <w:tcPr>
            <w:tcW w:w="2552" w:type="dxa"/>
            <w:shd w:val="clear" w:color="auto" w:fill="auto"/>
          </w:tcPr>
          <w:p w:rsidR="00DC1333" w:rsidRPr="0028184E" w:rsidRDefault="007B17A2" w:rsidP="0028184E">
            <w:pPr>
              <w:rPr>
                <w:sz w:val="24"/>
                <w:szCs w:val="24"/>
                <w:lang w:val="kk-KZ"/>
              </w:rPr>
            </w:pPr>
            <w:r w:rsidRPr="0028184E">
              <w:rPr>
                <w:sz w:val="24"/>
                <w:szCs w:val="24"/>
                <w:lang w:val="kk-KZ"/>
              </w:rPr>
              <w:t xml:space="preserve">Вьетнам </w:t>
            </w:r>
          </w:p>
        </w:tc>
        <w:tc>
          <w:tcPr>
            <w:tcW w:w="5386" w:type="dxa"/>
            <w:shd w:val="clear" w:color="auto" w:fill="auto"/>
          </w:tcPr>
          <w:p w:rsidR="00DC1333" w:rsidRPr="0028184E" w:rsidRDefault="00DC133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C1333" w:rsidRPr="0028184E" w:rsidRDefault="00DC1333" w:rsidP="0028184E">
            <w:pPr>
              <w:jc w:val="both"/>
              <w:rPr>
                <w:sz w:val="24"/>
                <w:szCs w:val="24"/>
                <w:lang w:val="kk-KZ"/>
              </w:rPr>
            </w:pPr>
          </w:p>
        </w:tc>
      </w:tr>
      <w:tr w:rsidR="00DC1333" w:rsidRPr="0028184E" w:rsidTr="00F92372">
        <w:trPr>
          <w:trHeight w:val="361"/>
        </w:trPr>
        <w:tc>
          <w:tcPr>
            <w:tcW w:w="426" w:type="dxa"/>
            <w:vMerge w:val="restart"/>
            <w:shd w:val="clear" w:color="auto" w:fill="auto"/>
          </w:tcPr>
          <w:p w:rsidR="00DC1333" w:rsidRPr="0028184E" w:rsidRDefault="00DC1333" w:rsidP="0028184E">
            <w:pPr>
              <w:numPr>
                <w:ilvl w:val="0"/>
                <w:numId w:val="3"/>
              </w:numPr>
              <w:ind w:left="0" w:firstLine="0"/>
              <w:jc w:val="both"/>
              <w:rPr>
                <w:sz w:val="24"/>
                <w:szCs w:val="24"/>
                <w:lang w:val="kk-KZ"/>
              </w:rPr>
            </w:pPr>
          </w:p>
        </w:tc>
        <w:tc>
          <w:tcPr>
            <w:tcW w:w="2552" w:type="dxa"/>
            <w:shd w:val="clear" w:color="auto" w:fill="auto"/>
          </w:tcPr>
          <w:p w:rsidR="004618B4" w:rsidRPr="0028184E" w:rsidRDefault="004618B4" w:rsidP="0028184E">
            <w:pPr>
              <w:jc w:val="right"/>
              <w:rPr>
                <w:b/>
                <w:sz w:val="24"/>
                <w:szCs w:val="24"/>
                <w:lang w:val="en-US"/>
              </w:rPr>
            </w:pPr>
            <w:r w:rsidRPr="0028184E">
              <w:rPr>
                <w:b/>
                <w:sz w:val="24"/>
                <w:szCs w:val="24"/>
                <w:lang w:val="en-US"/>
              </w:rPr>
              <w:t>G/SPS/N/SAU/255/Add.1</w:t>
            </w:r>
          </w:p>
          <w:p w:rsidR="00DC1333" w:rsidRPr="0028184E" w:rsidRDefault="00DC1333" w:rsidP="0028184E">
            <w:pPr>
              <w:jc w:val="right"/>
              <w:rPr>
                <w:sz w:val="24"/>
                <w:szCs w:val="24"/>
                <w:lang w:val="en-US"/>
              </w:rPr>
            </w:pPr>
          </w:p>
        </w:tc>
        <w:tc>
          <w:tcPr>
            <w:tcW w:w="5386" w:type="dxa"/>
            <w:shd w:val="clear" w:color="auto" w:fill="auto"/>
          </w:tcPr>
          <w:p w:rsidR="004618B4" w:rsidRPr="0028184E" w:rsidRDefault="004618B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Дополнение</w:t>
            </w:r>
          </w:p>
          <w:p w:rsidR="004618B4" w:rsidRPr="0028184E" w:rsidRDefault="004618B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bCs/>
                <w:color w:val="000000" w:themeColor="text1"/>
                <w:sz w:val="24"/>
                <w:szCs w:val="24"/>
                <w:shd w:val="clear" w:color="auto" w:fill="FFFFFF"/>
              </w:rPr>
              <w:t>Следующая информация от 18 сентября 2019 года, распространяется по просьбе делегации Саудовской Аравии.</w:t>
            </w:r>
            <w:r w:rsidRPr="0028184E">
              <w:rPr>
                <w:sz w:val="24"/>
                <w:szCs w:val="24"/>
              </w:rPr>
              <w:t xml:space="preserve"> Министерство охраны окружающей среды, водных ресурсов и сельского хозяйства Саудовской Аравии отменяет временный запрет на ввоз живых лошадей из Германии. </w:t>
            </w:r>
            <w:r w:rsidRPr="0028184E">
              <w:rPr>
                <w:bCs/>
                <w:color w:val="000000" w:themeColor="text1"/>
                <w:sz w:val="24"/>
                <w:szCs w:val="24"/>
                <w:shd w:val="clear" w:color="auto" w:fill="FFFFFF"/>
              </w:rPr>
              <w:t xml:space="preserve">Министерство окружающей среды, водных ресурсов и сельского хозяйства Саудовской Аравии издало Постановление № 156262 от 19 февраля 2017 года под названием «Временный запрет на ввоз живых лошадей из Германии» в связи со вспышкой инфекционной анемии лошадей (EIA) в Германии. Министерство </w:t>
            </w:r>
            <w:r w:rsidRPr="0028184E">
              <w:rPr>
                <w:bCs/>
                <w:color w:val="000000" w:themeColor="text1"/>
                <w:sz w:val="24"/>
                <w:szCs w:val="24"/>
                <w:shd w:val="clear" w:color="auto" w:fill="FFFFFF"/>
              </w:rPr>
              <w:lastRenderedPageBreak/>
              <w:t>окружающей среды, водных ресурсов и сельского хозяйства впоследствии издало Постановление № 1441/1291/4211 от 2 сентября 2019 года (03/01/1441 AH), отменяющее временный запрет на ввоз живых лошадей из Германии.</w:t>
            </w:r>
          </w:p>
        </w:tc>
        <w:tc>
          <w:tcPr>
            <w:tcW w:w="2268" w:type="dxa"/>
            <w:shd w:val="clear" w:color="auto" w:fill="auto"/>
          </w:tcPr>
          <w:p w:rsidR="00DC1333" w:rsidRPr="0028184E" w:rsidRDefault="00DC1333" w:rsidP="0028184E">
            <w:pPr>
              <w:jc w:val="both"/>
              <w:rPr>
                <w:sz w:val="24"/>
                <w:szCs w:val="24"/>
                <w:lang w:val="kk-KZ"/>
              </w:rPr>
            </w:pPr>
          </w:p>
        </w:tc>
      </w:tr>
      <w:tr w:rsidR="004618B4" w:rsidRPr="0028184E" w:rsidTr="00F92372">
        <w:trPr>
          <w:trHeight w:val="361"/>
        </w:trPr>
        <w:tc>
          <w:tcPr>
            <w:tcW w:w="426" w:type="dxa"/>
            <w:vMerge/>
            <w:shd w:val="clear" w:color="auto" w:fill="auto"/>
          </w:tcPr>
          <w:p w:rsidR="004618B4" w:rsidRPr="0028184E" w:rsidRDefault="004618B4" w:rsidP="0028184E">
            <w:pPr>
              <w:numPr>
                <w:ilvl w:val="0"/>
                <w:numId w:val="3"/>
              </w:numPr>
              <w:ind w:left="0" w:firstLine="0"/>
              <w:jc w:val="both"/>
              <w:rPr>
                <w:sz w:val="24"/>
                <w:szCs w:val="24"/>
                <w:lang w:val="kk-KZ"/>
              </w:rPr>
            </w:pPr>
          </w:p>
        </w:tc>
        <w:tc>
          <w:tcPr>
            <w:tcW w:w="2552" w:type="dxa"/>
            <w:shd w:val="clear" w:color="auto" w:fill="auto"/>
          </w:tcPr>
          <w:p w:rsidR="004618B4" w:rsidRPr="0028184E" w:rsidRDefault="004618B4" w:rsidP="0028184E">
            <w:pPr>
              <w:rPr>
                <w:sz w:val="24"/>
                <w:szCs w:val="24"/>
                <w:lang w:val="kk-KZ"/>
              </w:rPr>
            </w:pPr>
            <w:r w:rsidRPr="0028184E">
              <w:rPr>
                <w:sz w:val="24"/>
                <w:szCs w:val="24"/>
                <w:lang w:val="kk-KZ"/>
              </w:rPr>
              <w:t>18 сентября 2019 года</w:t>
            </w:r>
          </w:p>
        </w:tc>
        <w:tc>
          <w:tcPr>
            <w:tcW w:w="5386" w:type="dxa"/>
            <w:shd w:val="clear" w:color="auto" w:fill="auto"/>
          </w:tcPr>
          <w:p w:rsidR="004618B4" w:rsidRPr="0028184E" w:rsidRDefault="004618B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18B4" w:rsidRPr="0028184E" w:rsidRDefault="004618B4" w:rsidP="0028184E">
            <w:pPr>
              <w:jc w:val="both"/>
              <w:rPr>
                <w:sz w:val="24"/>
                <w:szCs w:val="24"/>
                <w:lang w:val="kk-KZ"/>
              </w:rPr>
            </w:pPr>
          </w:p>
        </w:tc>
      </w:tr>
      <w:tr w:rsidR="004618B4" w:rsidRPr="0028184E" w:rsidTr="00F92372">
        <w:trPr>
          <w:trHeight w:val="361"/>
        </w:trPr>
        <w:tc>
          <w:tcPr>
            <w:tcW w:w="426" w:type="dxa"/>
            <w:vMerge/>
            <w:shd w:val="clear" w:color="auto" w:fill="auto"/>
          </w:tcPr>
          <w:p w:rsidR="004618B4" w:rsidRPr="0028184E" w:rsidRDefault="004618B4" w:rsidP="0028184E">
            <w:pPr>
              <w:numPr>
                <w:ilvl w:val="0"/>
                <w:numId w:val="3"/>
              </w:numPr>
              <w:ind w:left="0" w:firstLine="0"/>
              <w:jc w:val="both"/>
              <w:rPr>
                <w:sz w:val="24"/>
                <w:szCs w:val="24"/>
                <w:lang w:val="kk-KZ"/>
              </w:rPr>
            </w:pPr>
          </w:p>
        </w:tc>
        <w:tc>
          <w:tcPr>
            <w:tcW w:w="2552" w:type="dxa"/>
            <w:shd w:val="clear" w:color="auto" w:fill="auto"/>
          </w:tcPr>
          <w:p w:rsidR="004618B4" w:rsidRPr="0028184E" w:rsidRDefault="004618B4" w:rsidP="0028184E">
            <w:pPr>
              <w:rPr>
                <w:sz w:val="24"/>
                <w:szCs w:val="24"/>
                <w:lang w:val="kk-KZ"/>
              </w:rPr>
            </w:pPr>
            <w:r w:rsidRPr="0028184E">
              <w:rPr>
                <w:sz w:val="24"/>
                <w:szCs w:val="24"/>
                <w:lang w:val="kk-KZ"/>
              </w:rPr>
              <w:t>Королевство Саудовская Аравия</w:t>
            </w:r>
          </w:p>
        </w:tc>
        <w:tc>
          <w:tcPr>
            <w:tcW w:w="5386" w:type="dxa"/>
            <w:shd w:val="clear" w:color="auto" w:fill="auto"/>
          </w:tcPr>
          <w:p w:rsidR="004618B4" w:rsidRPr="0028184E" w:rsidRDefault="004618B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18B4" w:rsidRPr="0028184E" w:rsidRDefault="004618B4" w:rsidP="0028184E">
            <w:pPr>
              <w:jc w:val="both"/>
              <w:rPr>
                <w:sz w:val="24"/>
                <w:szCs w:val="24"/>
                <w:lang w:val="kk-KZ"/>
              </w:rPr>
            </w:pPr>
          </w:p>
        </w:tc>
      </w:tr>
      <w:tr w:rsidR="004618B4" w:rsidRPr="0028184E" w:rsidTr="00F92372">
        <w:trPr>
          <w:trHeight w:val="361"/>
        </w:trPr>
        <w:tc>
          <w:tcPr>
            <w:tcW w:w="426" w:type="dxa"/>
            <w:vMerge w:val="restart"/>
            <w:shd w:val="clear" w:color="auto" w:fill="auto"/>
          </w:tcPr>
          <w:p w:rsidR="004618B4" w:rsidRPr="0028184E" w:rsidRDefault="004618B4" w:rsidP="0028184E">
            <w:pPr>
              <w:numPr>
                <w:ilvl w:val="0"/>
                <w:numId w:val="3"/>
              </w:numPr>
              <w:ind w:left="0" w:firstLine="0"/>
              <w:jc w:val="both"/>
              <w:rPr>
                <w:sz w:val="24"/>
                <w:szCs w:val="24"/>
                <w:lang w:val="kk-KZ"/>
              </w:rPr>
            </w:pPr>
          </w:p>
        </w:tc>
        <w:tc>
          <w:tcPr>
            <w:tcW w:w="2552" w:type="dxa"/>
            <w:shd w:val="clear" w:color="auto" w:fill="auto"/>
          </w:tcPr>
          <w:p w:rsidR="00C75641" w:rsidRPr="0028184E" w:rsidRDefault="00C75641" w:rsidP="0028184E">
            <w:pPr>
              <w:jc w:val="right"/>
              <w:rPr>
                <w:b/>
                <w:sz w:val="24"/>
                <w:szCs w:val="24"/>
              </w:rPr>
            </w:pPr>
            <w:r w:rsidRPr="0028184E">
              <w:rPr>
                <w:b/>
                <w:sz w:val="24"/>
                <w:szCs w:val="24"/>
              </w:rPr>
              <w:t>G/SPS/N/PHL/446</w:t>
            </w:r>
          </w:p>
          <w:p w:rsidR="004618B4" w:rsidRPr="0028184E" w:rsidRDefault="004618B4" w:rsidP="0028184E">
            <w:pPr>
              <w:jc w:val="right"/>
              <w:rPr>
                <w:sz w:val="24"/>
                <w:szCs w:val="24"/>
                <w:lang w:val="kk-KZ"/>
              </w:rPr>
            </w:pPr>
          </w:p>
        </w:tc>
        <w:tc>
          <w:tcPr>
            <w:tcW w:w="5386" w:type="dxa"/>
            <w:shd w:val="clear" w:color="auto" w:fill="auto"/>
          </w:tcPr>
          <w:p w:rsidR="004618B4" w:rsidRPr="0028184E" w:rsidRDefault="007522C5" w:rsidP="0028184E">
            <w:pPr>
              <w:tabs>
                <w:tab w:val="left" w:pos="142"/>
              </w:tabs>
              <w:jc w:val="both"/>
              <w:rPr>
                <w:i/>
                <w:sz w:val="24"/>
                <w:szCs w:val="24"/>
              </w:rPr>
            </w:pPr>
            <w:r w:rsidRPr="0028184E">
              <w:rPr>
                <w:sz w:val="24"/>
                <w:szCs w:val="24"/>
              </w:rPr>
              <w:t>Приказ Министерства юстиции № 23 серии 21019 о временном запрете на ввоз домашних и диких свиней, а также их продуктов и побочных продуктов, включая свинину, свиную шкуру и сперму из Словакии.</w:t>
            </w:r>
          </w:p>
        </w:tc>
        <w:tc>
          <w:tcPr>
            <w:tcW w:w="2268" w:type="dxa"/>
            <w:shd w:val="clear" w:color="auto" w:fill="auto"/>
          </w:tcPr>
          <w:p w:rsidR="004618B4" w:rsidRPr="0028184E" w:rsidRDefault="007522C5" w:rsidP="0028184E">
            <w:pPr>
              <w:jc w:val="both"/>
              <w:rPr>
                <w:sz w:val="24"/>
                <w:szCs w:val="24"/>
                <w:lang w:val="kk-KZ"/>
              </w:rPr>
            </w:pPr>
            <w:r w:rsidRPr="0028184E">
              <w:rPr>
                <w:sz w:val="24"/>
                <w:szCs w:val="24"/>
                <w:lang w:val="kk-KZ"/>
              </w:rPr>
              <w:t xml:space="preserve">Дата вступления в силу: 13 августа 2019 года  </w:t>
            </w:r>
          </w:p>
        </w:tc>
      </w:tr>
      <w:tr w:rsidR="00C75641" w:rsidRPr="0028184E" w:rsidTr="00F92372">
        <w:trPr>
          <w:trHeight w:val="361"/>
        </w:trPr>
        <w:tc>
          <w:tcPr>
            <w:tcW w:w="426" w:type="dxa"/>
            <w:vMerge/>
            <w:shd w:val="clear" w:color="auto" w:fill="auto"/>
          </w:tcPr>
          <w:p w:rsidR="00C75641" w:rsidRPr="0028184E" w:rsidRDefault="00C75641" w:rsidP="0028184E">
            <w:pPr>
              <w:numPr>
                <w:ilvl w:val="0"/>
                <w:numId w:val="3"/>
              </w:numPr>
              <w:ind w:left="0" w:firstLine="0"/>
              <w:jc w:val="both"/>
              <w:rPr>
                <w:sz w:val="24"/>
                <w:szCs w:val="24"/>
                <w:lang w:val="kk-KZ"/>
              </w:rPr>
            </w:pPr>
          </w:p>
        </w:tc>
        <w:tc>
          <w:tcPr>
            <w:tcW w:w="2552" w:type="dxa"/>
            <w:shd w:val="clear" w:color="auto" w:fill="auto"/>
          </w:tcPr>
          <w:p w:rsidR="00C75641" w:rsidRPr="0028184E" w:rsidRDefault="00C75641" w:rsidP="0028184E">
            <w:pPr>
              <w:rPr>
                <w:sz w:val="24"/>
                <w:szCs w:val="24"/>
                <w:lang w:val="kk-KZ"/>
              </w:rPr>
            </w:pPr>
            <w:r w:rsidRPr="0028184E">
              <w:rPr>
                <w:sz w:val="24"/>
                <w:szCs w:val="24"/>
                <w:lang w:val="kk-KZ"/>
              </w:rPr>
              <w:t>18 сентября 2019 года</w:t>
            </w:r>
          </w:p>
        </w:tc>
        <w:tc>
          <w:tcPr>
            <w:tcW w:w="5386" w:type="dxa"/>
            <w:shd w:val="clear" w:color="auto" w:fill="auto"/>
          </w:tcPr>
          <w:p w:rsidR="00C75641" w:rsidRPr="0028184E" w:rsidRDefault="007522C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Домашние и дикие свиньи, их продукты и побочные продукты.</w:t>
            </w:r>
          </w:p>
        </w:tc>
        <w:tc>
          <w:tcPr>
            <w:tcW w:w="2268" w:type="dxa"/>
            <w:shd w:val="clear" w:color="auto" w:fill="auto"/>
          </w:tcPr>
          <w:p w:rsidR="00C75641" w:rsidRPr="0028184E" w:rsidRDefault="00C75641" w:rsidP="0028184E">
            <w:pPr>
              <w:jc w:val="both"/>
              <w:rPr>
                <w:sz w:val="24"/>
                <w:szCs w:val="24"/>
                <w:lang w:val="kk-KZ"/>
              </w:rPr>
            </w:pPr>
          </w:p>
        </w:tc>
      </w:tr>
      <w:tr w:rsidR="00C75641" w:rsidRPr="0028184E" w:rsidTr="00F92372">
        <w:trPr>
          <w:trHeight w:val="361"/>
        </w:trPr>
        <w:tc>
          <w:tcPr>
            <w:tcW w:w="426" w:type="dxa"/>
            <w:vMerge/>
            <w:shd w:val="clear" w:color="auto" w:fill="auto"/>
          </w:tcPr>
          <w:p w:rsidR="00C75641" w:rsidRPr="0028184E" w:rsidRDefault="00C75641" w:rsidP="0028184E">
            <w:pPr>
              <w:numPr>
                <w:ilvl w:val="0"/>
                <w:numId w:val="3"/>
              </w:numPr>
              <w:ind w:left="0" w:firstLine="0"/>
              <w:jc w:val="both"/>
              <w:rPr>
                <w:sz w:val="24"/>
                <w:szCs w:val="24"/>
                <w:lang w:val="kk-KZ"/>
              </w:rPr>
            </w:pPr>
          </w:p>
        </w:tc>
        <w:tc>
          <w:tcPr>
            <w:tcW w:w="2552" w:type="dxa"/>
            <w:shd w:val="clear" w:color="auto" w:fill="auto"/>
          </w:tcPr>
          <w:p w:rsidR="00C75641" w:rsidRPr="0028184E" w:rsidRDefault="00C75641" w:rsidP="0028184E">
            <w:pPr>
              <w:rPr>
                <w:sz w:val="24"/>
                <w:szCs w:val="24"/>
                <w:lang w:val="kk-KZ"/>
              </w:rPr>
            </w:pPr>
            <w:r w:rsidRPr="0028184E">
              <w:rPr>
                <w:sz w:val="24"/>
                <w:szCs w:val="24"/>
                <w:lang w:val="kk-KZ"/>
              </w:rPr>
              <w:t>Филиппины</w:t>
            </w:r>
          </w:p>
        </w:tc>
        <w:tc>
          <w:tcPr>
            <w:tcW w:w="5386" w:type="dxa"/>
            <w:shd w:val="clear" w:color="auto" w:fill="auto"/>
          </w:tcPr>
          <w:p w:rsidR="00C75641" w:rsidRPr="0028184E" w:rsidRDefault="007522C5" w:rsidP="0028184E">
            <w:pPr>
              <w:pStyle w:val="af7"/>
              <w:tabs>
                <w:tab w:val="left" w:pos="142"/>
              </w:tabs>
              <w:ind w:left="0"/>
              <w:jc w:val="both"/>
              <w:rPr>
                <w:sz w:val="24"/>
                <w:szCs w:val="24"/>
              </w:rPr>
            </w:pPr>
            <w:r w:rsidRPr="0028184E">
              <w:rPr>
                <w:sz w:val="24"/>
                <w:szCs w:val="24"/>
              </w:rPr>
              <w:t>Приказ запрещает ввоз домашних и диких свиней и их продуктов, включая свинину и сперму из Словацкой Республики. Он также немедленно приостанавливает обработку, оценку заявки и выдачу санитарного и фитосанитарного (SPS) разрешения на ввоз вышеуказанных товаров. Все поставки вышеуказанных товаров в страну должны быть остановлены и конфискованы всеми ветеринарными работниками / инспекторами DA во всех крупных портах.</w:t>
            </w:r>
          </w:p>
        </w:tc>
        <w:tc>
          <w:tcPr>
            <w:tcW w:w="2268" w:type="dxa"/>
            <w:shd w:val="clear" w:color="auto" w:fill="auto"/>
          </w:tcPr>
          <w:p w:rsidR="00C75641" w:rsidRPr="0028184E" w:rsidRDefault="00C75641" w:rsidP="0028184E">
            <w:pPr>
              <w:jc w:val="both"/>
              <w:rPr>
                <w:sz w:val="24"/>
                <w:szCs w:val="24"/>
                <w:lang w:val="kk-KZ"/>
              </w:rPr>
            </w:pPr>
          </w:p>
        </w:tc>
      </w:tr>
      <w:tr w:rsidR="00C75641" w:rsidRPr="0028184E" w:rsidTr="00F92372">
        <w:trPr>
          <w:trHeight w:val="361"/>
        </w:trPr>
        <w:tc>
          <w:tcPr>
            <w:tcW w:w="426" w:type="dxa"/>
            <w:vMerge w:val="restart"/>
            <w:shd w:val="clear" w:color="auto" w:fill="auto"/>
          </w:tcPr>
          <w:p w:rsidR="00C75641" w:rsidRPr="0028184E" w:rsidRDefault="00C75641" w:rsidP="0028184E">
            <w:pPr>
              <w:numPr>
                <w:ilvl w:val="0"/>
                <w:numId w:val="3"/>
              </w:numPr>
              <w:ind w:left="0" w:firstLine="0"/>
              <w:jc w:val="both"/>
              <w:rPr>
                <w:sz w:val="24"/>
                <w:szCs w:val="24"/>
                <w:lang w:val="kk-KZ"/>
              </w:rPr>
            </w:pPr>
          </w:p>
        </w:tc>
        <w:tc>
          <w:tcPr>
            <w:tcW w:w="2552" w:type="dxa"/>
            <w:shd w:val="clear" w:color="auto" w:fill="auto"/>
          </w:tcPr>
          <w:p w:rsidR="00B46AD0" w:rsidRPr="0028184E" w:rsidRDefault="00B46AD0" w:rsidP="0028184E">
            <w:pPr>
              <w:jc w:val="right"/>
              <w:rPr>
                <w:b/>
                <w:sz w:val="24"/>
                <w:szCs w:val="24"/>
              </w:rPr>
            </w:pPr>
            <w:r w:rsidRPr="0028184E">
              <w:rPr>
                <w:b/>
                <w:sz w:val="24"/>
                <w:szCs w:val="24"/>
              </w:rPr>
              <w:t>G/SPS/N/PHL/445</w:t>
            </w:r>
          </w:p>
          <w:p w:rsidR="00C75641" w:rsidRPr="0028184E" w:rsidRDefault="00C75641" w:rsidP="0028184E">
            <w:pPr>
              <w:jc w:val="right"/>
              <w:rPr>
                <w:sz w:val="24"/>
                <w:szCs w:val="24"/>
                <w:lang w:val="kk-KZ"/>
              </w:rPr>
            </w:pPr>
          </w:p>
        </w:tc>
        <w:tc>
          <w:tcPr>
            <w:tcW w:w="5386" w:type="dxa"/>
            <w:shd w:val="clear" w:color="auto" w:fill="auto"/>
          </w:tcPr>
          <w:p w:rsidR="00B46AD0" w:rsidRPr="0028184E" w:rsidRDefault="00B46AD0" w:rsidP="0028184E">
            <w:pPr>
              <w:tabs>
                <w:tab w:val="left" w:pos="142"/>
              </w:tabs>
              <w:jc w:val="both"/>
              <w:rPr>
                <w:i/>
                <w:sz w:val="24"/>
                <w:szCs w:val="24"/>
              </w:rPr>
            </w:pPr>
            <w:r w:rsidRPr="0028184E">
              <w:rPr>
                <w:sz w:val="24"/>
                <w:szCs w:val="24"/>
              </w:rPr>
              <w:t>Меморандум Министерства сельского хозяйства № 21 серии 21019 «О временном запрете на ввоз домашних и диких свиней, а также их продуктов и побочных продуктов, включая свинину, свиную шкуру и сперму из Мьянмы»</w:t>
            </w:r>
          </w:p>
          <w:p w:rsidR="00C75641" w:rsidRPr="0028184E" w:rsidRDefault="00C75641" w:rsidP="0028184E">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C75641" w:rsidRPr="0028184E" w:rsidRDefault="00C75641" w:rsidP="0028184E">
            <w:pPr>
              <w:jc w:val="both"/>
              <w:rPr>
                <w:sz w:val="24"/>
                <w:szCs w:val="24"/>
                <w:lang w:val="kk-KZ"/>
              </w:rPr>
            </w:pPr>
          </w:p>
        </w:tc>
      </w:tr>
      <w:tr w:rsidR="00B46AD0" w:rsidRPr="0028184E" w:rsidTr="00F92372">
        <w:trPr>
          <w:trHeight w:val="361"/>
        </w:trPr>
        <w:tc>
          <w:tcPr>
            <w:tcW w:w="426" w:type="dxa"/>
            <w:vMerge/>
            <w:shd w:val="clear" w:color="auto" w:fill="auto"/>
          </w:tcPr>
          <w:p w:rsidR="00B46AD0" w:rsidRPr="0028184E" w:rsidRDefault="00B46AD0" w:rsidP="0028184E">
            <w:pPr>
              <w:numPr>
                <w:ilvl w:val="0"/>
                <w:numId w:val="3"/>
              </w:numPr>
              <w:ind w:left="0" w:firstLine="0"/>
              <w:jc w:val="both"/>
              <w:rPr>
                <w:sz w:val="24"/>
                <w:szCs w:val="24"/>
                <w:lang w:val="kk-KZ"/>
              </w:rPr>
            </w:pPr>
          </w:p>
        </w:tc>
        <w:tc>
          <w:tcPr>
            <w:tcW w:w="2552" w:type="dxa"/>
            <w:shd w:val="clear" w:color="auto" w:fill="auto"/>
          </w:tcPr>
          <w:p w:rsidR="00B46AD0" w:rsidRPr="0028184E" w:rsidRDefault="00B46AD0" w:rsidP="0028184E">
            <w:pPr>
              <w:rPr>
                <w:sz w:val="24"/>
                <w:szCs w:val="24"/>
                <w:lang w:val="kk-KZ"/>
              </w:rPr>
            </w:pPr>
            <w:r w:rsidRPr="0028184E">
              <w:rPr>
                <w:sz w:val="24"/>
                <w:szCs w:val="24"/>
                <w:lang w:val="kk-KZ"/>
              </w:rPr>
              <w:t>18 сентября 2019 года</w:t>
            </w:r>
          </w:p>
        </w:tc>
        <w:tc>
          <w:tcPr>
            <w:tcW w:w="5386" w:type="dxa"/>
            <w:shd w:val="clear" w:color="auto" w:fill="auto"/>
          </w:tcPr>
          <w:p w:rsidR="00B46AD0" w:rsidRPr="0028184E" w:rsidRDefault="00B46AD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Домашние и дикие свиньи, их продукты и побочные продукты.</w:t>
            </w:r>
          </w:p>
        </w:tc>
        <w:tc>
          <w:tcPr>
            <w:tcW w:w="2268" w:type="dxa"/>
            <w:shd w:val="clear" w:color="auto" w:fill="auto"/>
          </w:tcPr>
          <w:p w:rsidR="00B46AD0" w:rsidRPr="0028184E" w:rsidRDefault="00B46AD0" w:rsidP="0028184E">
            <w:pPr>
              <w:jc w:val="both"/>
              <w:rPr>
                <w:sz w:val="24"/>
                <w:szCs w:val="24"/>
                <w:lang w:val="kk-KZ"/>
              </w:rPr>
            </w:pPr>
          </w:p>
        </w:tc>
      </w:tr>
      <w:tr w:rsidR="00B46AD0" w:rsidRPr="0028184E" w:rsidTr="00F92372">
        <w:trPr>
          <w:trHeight w:val="361"/>
        </w:trPr>
        <w:tc>
          <w:tcPr>
            <w:tcW w:w="426" w:type="dxa"/>
            <w:vMerge/>
            <w:shd w:val="clear" w:color="auto" w:fill="auto"/>
          </w:tcPr>
          <w:p w:rsidR="00B46AD0" w:rsidRPr="0028184E" w:rsidRDefault="00B46AD0" w:rsidP="0028184E">
            <w:pPr>
              <w:numPr>
                <w:ilvl w:val="0"/>
                <w:numId w:val="3"/>
              </w:numPr>
              <w:ind w:left="0" w:firstLine="0"/>
              <w:jc w:val="both"/>
              <w:rPr>
                <w:sz w:val="24"/>
                <w:szCs w:val="24"/>
                <w:lang w:val="kk-KZ"/>
              </w:rPr>
            </w:pPr>
          </w:p>
        </w:tc>
        <w:tc>
          <w:tcPr>
            <w:tcW w:w="2552" w:type="dxa"/>
            <w:shd w:val="clear" w:color="auto" w:fill="auto"/>
          </w:tcPr>
          <w:p w:rsidR="00B46AD0" w:rsidRPr="0028184E" w:rsidRDefault="00B46AD0" w:rsidP="0028184E">
            <w:pPr>
              <w:rPr>
                <w:sz w:val="24"/>
                <w:szCs w:val="24"/>
                <w:lang w:val="kk-KZ"/>
              </w:rPr>
            </w:pPr>
            <w:r w:rsidRPr="0028184E">
              <w:rPr>
                <w:sz w:val="24"/>
                <w:szCs w:val="24"/>
                <w:lang w:val="kk-KZ"/>
              </w:rPr>
              <w:t>Филиппины</w:t>
            </w:r>
          </w:p>
        </w:tc>
        <w:tc>
          <w:tcPr>
            <w:tcW w:w="5386" w:type="dxa"/>
            <w:shd w:val="clear" w:color="auto" w:fill="auto"/>
          </w:tcPr>
          <w:p w:rsidR="00B46AD0" w:rsidRPr="0028184E" w:rsidRDefault="00B46AD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rPr>
              <w:t>Приказ запрещает ввоз домашних и диких свиней и их продуктов, включая свинину и сперму из Мьянмы. Он также немедленно приостанавливает обработку, оценку заявки и выдачу санитарного и фитосанитарного (SPS) разрешения на ввоз вышеуказанных товаров. Все поставки вышеуказанных товаров в страну должны быть остановлены и конфискованы всеми</w:t>
            </w:r>
          </w:p>
        </w:tc>
        <w:tc>
          <w:tcPr>
            <w:tcW w:w="2268" w:type="dxa"/>
            <w:shd w:val="clear" w:color="auto" w:fill="auto"/>
          </w:tcPr>
          <w:p w:rsidR="00B46AD0" w:rsidRPr="0028184E" w:rsidRDefault="00B46AD0" w:rsidP="0028184E">
            <w:pPr>
              <w:jc w:val="both"/>
              <w:rPr>
                <w:sz w:val="24"/>
                <w:szCs w:val="24"/>
                <w:lang w:val="kk-KZ"/>
              </w:rPr>
            </w:pPr>
          </w:p>
        </w:tc>
      </w:tr>
      <w:tr w:rsidR="00C75641" w:rsidRPr="0028184E" w:rsidTr="00F92372">
        <w:trPr>
          <w:trHeight w:val="361"/>
        </w:trPr>
        <w:tc>
          <w:tcPr>
            <w:tcW w:w="426" w:type="dxa"/>
            <w:vMerge w:val="restart"/>
            <w:shd w:val="clear" w:color="auto" w:fill="auto"/>
          </w:tcPr>
          <w:p w:rsidR="00C75641" w:rsidRPr="0028184E" w:rsidRDefault="00C75641" w:rsidP="0028184E">
            <w:pPr>
              <w:numPr>
                <w:ilvl w:val="0"/>
                <w:numId w:val="3"/>
              </w:numPr>
              <w:ind w:left="0" w:firstLine="0"/>
              <w:jc w:val="both"/>
              <w:rPr>
                <w:sz w:val="24"/>
                <w:szCs w:val="24"/>
                <w:lang w:val="kk-KZ"/>
              </w:rPr>
            </w:pPr>
          </w:p>
        </w:tc>
        <w:tc>
          <w:tcPr>
            <w:tcW w:w="2552" w:type="dxa"/>
            <w:shd w:val="clear" w:color="auto" w:fill="auto"/>
          </w:tcPr>
          <w:p w:rsidR="00681C0D" w:rsidRPr="0028184E" w:rsidRDefault="00681C0D" w:rsidP="0028184E">
            <w:pPr>
              <w:jc w:val="right"/>
              <w:rPr>
                <w:b/>
                <w:sz w:val="24"/>
                <w:szCs w:val="24"/>
                <w:lang w:val="en-US"/>
              </w:rPr>
            </w:pPr>
            <w:r w:rsidRPr="0028184E">
              <w:rPr>
                <w:b/>
                <w:sz w:val="24"/>
                <w:szCs w:val="24"/>
                <w:lang w:val="en-US"/>
              </w:rPr>
              <w:t>G/SPS/N/KOR/212/Add.13</w:t>
            </w:r>
          </w:p>
          <w:p w:rsidR="00C75641" w:rsidRPr="0028184E" w:rsidRDefault="00C75641" w:rsidP="0028184E">
            <w:pPr>
              <w:jc w:val="right"/>
              <w:rPr>
                <w:sz w:val="24"/>
                <w:szCs w:val="24"/>
                <w:lang w:val="en-US"/>
              </w:rPr>
            </w:pPr>
          </w:p>
        </w:tc>
        <w:tc>
          <w:tcPr>
            <w:tcW w:w="5386" w:type="dxa"/>
            <w:shd w:val="clear" w:color="auto" w:fill="auto"/>
          </w:tcPr>
          <w:p w:rsidR="00C75641" w:rsidRPr="0028184E" w:rsidRDefault="00681C0D" w:rsidP="0028184E">
            <w:pPr>
              <w:pStyle w:val="af7"/>
              <w:tabs>
                <w:tab w:val="left" w:pos="142"/>
              </w:tabs>
              <w:ind w:left="0"/>
              <w:jc w:val="both"/>
              <w:rPr>
                <w:sz w:val="24"/>
                <w:szCs w:val="24"/>
                <w:lang w:val="kk-KZ"/>
              </w:rPr>
            </w:pPr>
            <w:r w:rsidRPr="0028184E">
              <w:rPr>
                <w:sz w:val="24"/>
                <w:szCs w:val="24"/>
                <w:lang w:val="kk-KZ"/>
              </w:rPr>
              <w:t xml:space="preserve">Дополнение </w:t>
            </w:r>
          </w:p>
          <w:p w:rsidR="00681C0D" w:rsidRPr="0028184E" w:rsidRDefault="00681C0D" w:rsidP="0028184E">
            <w:pPr>
              <w:pStyle w:val="af7"/>
              <w:tabs>
                <w:tab w:val="left" w:pos="142"/>
              </w:tabs>
              <w:ind w:left="0"/>
              <w:jc w:val="both"/>
              <w:rPr>
                <w:sz w:val="24"/>
                <w:szCs w:val="24"/>
                <w:lang w:val="kk-KZ"/>
              </w:rPr>
            </w:pPr>
            <w:r w:rsidRPr="0028184E">
              <w:rPr>
                <w:sz w:val="24"/>
                <w:szCs w:val="24"/>
                <w:lang w:val="kk-KZ"/>
              </w:rPr>
              <w:t>Следующее сообщение, полученное 18 сентября 2019 года, распространяется по просьбе делегации Республики Корея.</w:t>
            </w:r>
          </w:p>
          <w:p w:rsidR="00681C0D" w:rsidRPr="0028184E" w:rsidRDefault="00681C0D" w:rsidP="0028184E">
            <w:pPr>
              <w:pStyle w:val="af7"/>
              <w:tabs>
                <w:tab w:val="left" w:pos="142"/>
              </w:tabs>
              <w:ind w:left="0"/>
              <w:jc w:val="both"/>
              <w:rPr>
                <w:sz w:val="24"/>
                <w:szCs w:val="24"/>
                <w:lang w:val="kk-KZ"/>
              </w:rPr>
            </w:pPr>
            <w:r w:rsidRPr="0028184E">
              <w:rPr>
                <w:sz w:val="24"/>
                <w:szCs w:val="24"/>
                <w:lang w:val="kk-KZ"/>
              </w:rPr>
              <w:t>Поправка к списку карантинных вредных организмов</w:t>
            </w:r>
          </w:p>
          <w:p w:rsidR="00681C0D" w:rsidRPr="0028184E" w:rsidRDefault="00681C0D" w:rsidP="0028184E">
            <w:pPr>
              <w:pStyle w:val="af7"/>
              <w:tabs>
                <w:tab w:val="left" w:pos="142"/>
              </w:tabs>
              <w:ind w:left="0"/>
              <w:jc w:val="both"/>
              <w:rPr>
                <w:sz w:val="24"/>
                <w:szCs w:val="24"/>
                <w:lang w:val="kk-KZ"/>
              </w:rPr>
            </w:pPr>
            <w:r w:rsidRPr="0028184E">
              <w:rPr>
                <w:sz w:val="24"/>
                <w:szCs w:val="24"/>
                <w:lang w:val="kk-KZ"/>
              </w:rPr>
              <w:t xml:space="preserve">Агентства по карантину животных и растений (APQA), Министерство сельского хозяйства, </w:t>
            </w:r>
            <w:r w:rsidR="00505738">
              <w:rPr>
                <w:sz w:val="24"/>
                <w:szCs w:val="24"/>
                <w:lang w:val="kk-KZ"/>
              </w:rPr>
              <w:t>продовольствия и сельских дел (MAFRA</w:t>
            </w:r>
            <w:r w:rsidRPr="0028184E">
              <w:rPr>
                <w:sz w:val="24"/>
                <w:szCs w:val="24"/>
                <w:lang w:val="kk-KZ"/>
              </w:rPr>
              <w:t xml:space="preserve">) в Республике Корея, внесло изменения в карантинный список вредных организмов, который основан на результатах анализа риска </w:t>
            </w:r>
            <w:r w:rsidRPr="0028184E">
              <w:rPr>
                <w:sz w:val="24"/>
                <w:szCs w:val="24"/>
                <w:lang w:val="kk-KZ"/>
              </w:rPr>
              <w:lastRenderedPageBreak/>
              <w:t>вредных организмов (PRA) и в соответствии с с положениями статей 4 и 6 постановления Закона о защите растений. Агентство по карантину животных и растений уведомило о добавлении 11 видов карантинных вредителей следующим образом:</w:t>
            </w:r>
          </w:p>
          <w:tbl>
            <w:tblPr>
              <w:tblW w:w="513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12"/>
              <w:gridCol w:w="2126"/>
              <w:gridCol w:w="1276"/>
              <w:gridCol w:w="1417"/>
            </w:tblGrid>
            <w:tr w:rsidR="00681C0D" w:rsidRPr="0028184E" w:rsidTr="00681C0D">
              <w:trPr>
                <w:tblHeader/>
              </w:trPr>
              <w:tc>
                <w:tcPr>
                  <w:tcW w:w="312" w:type="dxa"/>
                  <w:tcBorders>
                    <w:top w:val="single" w:sz="4" w:space="0" w:color="auto"/>
                    <w:left w:val="single" w:sz="4" w:space="0" w:color="auto"/>
                    <w:bottom w:val="nil"/>
                    <w:right w:val="single" w:sz="4" w:space="0" w:color="auto"/>
                  </w:tcBorders>
                  <w:shd w:val="clear" w:color="auto" w:fill="006283"/>
                  <w:vAlign w:val="center"/>
                  <w:hideMark/>
                </w:tcPr>
                <w:p w:rsidR="00681C0D" w:rsidRPr="0028184E" w:rsidRDefault="00681C0D" w:rsidP="0028184E">
                  <w:pPr>
                    <w:rPr>
                      <w:b/>
                      <w:color w:val="FFFFFF"/>
                      <w:sz w:val="24"/>
                      <w:szCs w:val="24"/>
                      <w:lang w:val="en-GB" w:eastAsia="ko-KR"/>
                    </w:rPr>
                  </w:pPr>
                  <w:r w:rsidRPr="0028184E">
                    <w:rPr>
                      <w:b/>
                      <w:color w:val="FFFFFF"/>
                      <w:sz w:val="24"/>
                      <w:szCs w:val="24"/>
                      <w:lang w:eastAsia="ko-KR"/>
                    </w:rPr>
                    <w:t>№</w:t>
                  </w:r>
                </w:p>
              </w:tc>
              <w:tc>
                <w:tcPr>
                  <w:tcW w:w="2126" w:type="dxa"/>
                  <w:tcBorders>
                    <w:top w:val="single" w:sz="4" w:space="0" w:color="auto"/>
                    <w:left w:val="single" w:sz="4" w:space="0" w:color="auto"/>
                    <w:bottom w:val="nil"/>
                    <w:right w:val="single" w:sz="4" w:space="0" w:color="auto"/>
                  </w:tcBorders>
                  <w:shd w:val="clear" w:color="auto" w:fill="006283"/>
                  <w:vAlign w:val="center"/>
                  <w:hideMark/>
                </w:tcPr>
                <w:p w:rsidR="00681C0D" w:rsidRPr="0028184E" w:rsidRDefault="00681C0D" w:rsidP="0028184E">
                  <w:pPr>
                    <w:rPr>
                      <w:b/>
                      <w:color w:val="FFFFFF"/>
                      <w:sz w:val="24"/>
                      <w:szCs w:val="24"/>
                      <w:lang w:val="en-GB" w:eastAsia="ko-KR"/>
                    </w:rPr>
                  </w:pPr>
                  <w:r w:rsidRPr="0028184E">
                    <w:rPr>
                      <w:b/>
                      <w:color w:val="FFFFFF"/>
                      <w:sz w:val="24"/>
                      <w:szCs w:val="24"/>
                      <w:lang w:eastAsia="ko-KR"/>
                    </w:rPr>
                    <w:t>Научное название</w:t>
                  </w:r>
                </w:p>
              </w:tc>
              <w:tc>
                <w:tcPr>
                  <w:tcW w:w="1276" w:type="dxa"/>
                  <w:tcBorders>
                    <w:top w:val="single" w:sz="4" w:space="0" w:color="auto"/>
                    <w:left w:val="single" w:sz="4" w:space="0" w:color="auto"/>
                    <w:bottom w:val="nil"/>
                    <w:right w:val="single" w:sz="4" w:space="0" w:color="auto"/>
                  </w:tcBorders>
                  <w:shd w:val="clear" w:color="auto" w:fill="006283"/>
                  <w:vAlign w:val="center"/>
                  <w:hideMark/>
                </w:tcPr>
                <w:p w:rsidR="00681C0D" w:rsidRPr="0028184E" w:rsidRDefault="00681C0D" w:rsidP="0028184E">
                  <w:pPr>
                    <w:rPr>
                      <w:b/>
                      <w:color w:val="FFFFFF"/>
                      <w:sz w:val="24"/>
                      <w:szCs w:val="24"/>
                      <w:lang w:val="en-GB" w:eastAsia="ko-KR"/>
                    </w:rPr>
                  </w:pPr>
                  <w:r w:rsidRPr="0028184E">
                    <w:rPr>
                      <w:b/>
                      <w:color w:val="FFFFFF"/>
                      <w:sz w:val="24"/>
                      <w:szCs w:val="24"/>
                      <w:lang w:eastAsia="ko-KR"/>
                    </w:rPr>
                    <w:t>Группа</w:t>
                  </w:r>
                </w:p>
              </w:tc>
              <w:tc>
                <w:tcPr>
                  <w:tcW w:w="1417" w:type="dxa"/>
                  <w:tcBorders>
                    <w:top w:val="single" w:sz="4" w:space="0" w:color="auto"/>
                    <w:left w:val="single" w:sz="4" w:space="0" w:color="auto"/>
                    <w:bottom w:val="nil"/>
                    <w:right w:val="single" w:sz="4" w:space="0" w:color="auto"/>
                  </w:tcBorders>
                  <w:shd w:val="clear" w:color="auto" w:fill="006283"/>
                  <w:vAlign w:val="center"/>
                  <w:hideMark/>
                </w:tcPr>
                <w:p w:rsidR="00681C0D" w:rsidRPr="0028184E" w:rsidRDefault="00681C0D" w:rsidP="0028184E">
                  <w:pPr>
                    <w:rPr>
                      <w:b/>
                      <w:color w:val="FFFFFF"/>
                      <w:sz w:val="24"/>
                      <w:szCs w:val="24"/>
                      <w:lang w:val="en-GB" w:eastAsia="ko-KR"/>
                    </w:rPr>
                  </w:pPr>
                  <w:r w:rsidRPr="0028184E">
                    <w:rPr>
                      <w:b/>
                      <w:color w:val="FFFFFF"/>
                      <w:sz w:val="24"/>
                      <w:szCs w:val="24"/>
                      <w:lang w:eastAsia="ko-KR"/>
                    </w:rPr>
                    <w:t>Категория</w:t>
                  </w:r>
                </w:p>
              </w:tc>
            </w:tr>
            <w:tr w:rsidR="00681C0D" w:rsidRPr="0028184E" w:rsidTr="00681C0D">
              <w:trPr>
                <w:trHeight w:val="63"/>
              </w:trPr>
              <w:tc>
                <w:tcPr>
                  <w:tcW w:w="312"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1</w:t>
                  </w:r>
                </w:p>
              </w:tc>
              <w:tc>
                <w:tcPr>
                  <w:tcW w:w="2126" w:type="dxa"/>
                  <w:tcBorders>
                    <w:top w:val="nil"/>
                    <w:left w:val="single" w:sz="4" w:space="0" w:color="auto"/>
                    <w:bottom w:val="nil"/>
                    <w:right w:val="single" w:sz="4" w:space="0" w:color="auto"/>
                  </w:tcBorders>
                  <w:hideMark/>
                </w:tcPr>
                <w:p w:rsidR="00681C0D" w:rsidRPr="0028184E" w:rsidRDefault="00681C0D" w:rsidP="0028184E">
                  <w:pPr>
                    <w:pStyle w:val="xl69"/>
                    <w:spacing w:line="240" w:lineRule="auto"/>
                    <w:jc w:val="left"/>
                    <w:rPr>
                      <w:rFonts w:ascii="Times New Roman" w:hAnsi="Times New Roman" w:cs="Times New Roman"/>
                      <w:sz w:val="24"/>
                      <w:szCs w:val="24"/>
                    </w:rPr>
                  </w:pPr>
                  <w:r w:rsidRPr="0028184E">
                    <w:rPr>
                      <w:rFonts w:ascii="Times New Roman" w:hAnsi="Times New Roman" w:cs="Times New Roman"/>
                      <w:sz w:val="24"/>
                      <w:szCs w:val="24"/>
                    </w:rPr>
                    <w:t>Curvularia tuberculata</w:t>
                  </w:r>
                </w:p>
              </w:tc>
              <w:tc>
                <w:tcPr>
                  <w:tcW w:w="1276"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rPr>
                    <w:t>грибок</w:t>
                  </w:r>
                </w:p>
              </w:tc>
              <w:tc>
                <w:tcPr>
                  <w:tcW w:w="1417"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2</w:t>
                  </w:r>
                </w:p>
              </w:tc>
              <w:tc>
                <w:tcPr>
                  <w:tcW w:w="2126" w:type="dxa"/>
                  <w:tcBorders>
                    <w:top w:val="nil"/>
                    <w:left w:val="single" w:sz="4" w:space="0" w:color="auto"/>
                    <w:bottom w:val="nil"/>
                    <w:right w:val="single" w:sz="4" w:space="0" w:color="auto"/>
                  </w:tcBorders>
                  <w:shd w:val="clear" w:color="auto" w:fill="C9DED4"/>
                  <w:hideMark/>
                </w:tcPr>
                <w:p w:rsidR="00681C0D" w:rsidRPr="0028184E" w:rsidRDefault="00681C0D" w:rsidP="0028184E">
                  <w:pPr>
                    <w:pStyle w:val="xl65"/>
                    <w:spacing w:line="240" w:lineRule="auto"/>
                    <w:rPr>
                      <w:rFonts w:ascii="Times New Roman" w:hAnsi="Times New Roman" w:cs="Times New Roman"/>
                      <w:i/>
                      <w:sz w:val="24"/>
                      <w:szCs w:val="24"/>
                    </w:rPr>
                  </w:pPr>
                  <w:r w:rsidRPr="0028184E">
                    <w:rPr>
                      <w:rFonts w:ascii="Times New Roman" w:hAnsi="Times New Roman" w:cs="Times New Roman"/>
                      <w:i/>
                      <w:sz w:val="24"/>
                      <w:szCs w:val="24"/>
                    </w:rPr>
                    <w:t>Didymosphaeria futilis</w:t>
                  </w:r>
                </w:p>
              </w:tc>
              <w:tc>
                <w:tcPr>
                  <w:tcW w:w="1276"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rPr>
                    <w:t>грибок</w:t>
                  </w:r>
                </w:p>
              </w:tc>
              <w:tc>
                <w:tcPr>
                  <w:tcW w:w="1417"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3</w:t>
                  </w:r>
                </w:p>
              </w:tc>
              <w:tc>
                <w:tcPr>
                  <w:tcW w:w="2126" w:type="dxa"/>
                  <w:tcBorders>
                    <w:top w:val="nil"/>
                    <w:left w:val="single" w:sz="4" w:space="0" w:color="auto"/>
                    <w:bottom w:val="nil"/>
                    <w:right w:val="single" w:sz="4" w:space="0" w:color="auto"/>
                  </w:tcBorders>
                  <w:hideMark/>
                </w:tcPr>
                <w:p w:rsidR="00681C0D" w:rsidRPr="0028184E" w:rsidRDefault="00681C0D" w:rsidP="0028184E">
                  <w:pPr>
                    <w:pStyle w:val="xl64"/>
                    <w:spacing w:line="240" w:lineRule="auto"/>
                    <w:rPr>
                      <w:rFonts w:ascii="Times New Roman" w:hAnsi="Times New Roman" w:cs="Times New Roman"/>
                      <w:sz w:val="24"/>
                      <w:szCs w:val="24"/>
                    </w:rPr>
                  </w:pPr>
                  <w:r w:rsidRPr="0028184E">
                    <w:rPr>
                      <w:rFonts w:ascii="Times New Roman" w:hAnsi="Times New Roman" w:cs="Times New Roman"/>
                      <w:sz w:val="24"/>
                      <w:szCs w:val="24"/>
                    </w:rPr>
                    <w:t>Drechslera neergaardii</w:t>
                  </w:r>
                </w:p>
              </w:tc>
              <w:tc>
                <w:tcPr>
                  <w:tcW w:w="1276"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rPr>
                    <w:t>грибок</w:t>
                  </w:r>
                </w:p>
              </w:tc>
              <w:tc>
                <w:tcPr>
                  <w:tcW w:w="1417"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4</w:t>
                  </w:r>
                </w:p>
              </w:tc>
              <w:tc>
                <w:tcPr>
                  <w:tcW w:w="2126" w:type="dxa"/>
                  <w:tcBorders>
                    <w:top w:val="nil"/>
                    <w:left w:val="single" w:sz="4" w:space="0" w:color="auto"/>
                    <w:bottom w:val="nil"/>
                    <w:right w:val="single" w:sz="4" w:space="0" w:color="auto"/>
                  </w:tcBorders>
                  <w:shd w:val="clear" w:color="auto" w:fill="C9DED4"/>
                  <w:hideMark/>
                </w:tcPr>
                <w:p w:rsidR="00681C0D" w:rsidRPr="0028184E" w:rsidRDefault="00681C0D" w:rsidP="0028184E">
                  <w:pPr>
                    <w:pStyle w:val="xl67"/>
                    <w:spacing w:line="240" w:lineRule="auto"/>
                    <w:rPr>
                      <w:rFonts w:ascii="Times New Roman" w:hAnsi="Times New Roman" w:cs="Times New Roman"/>
                      <w:sz w:val="24"/>
                      <w:szCs w:val="24"/>
                    </w:rPr>
                  </w:pPr>
                  <w:r w:rsidRPr="0028184E">
                    <w:rPr>
                      <w:rFonts w:ascii="Times New Roman" w:hAnsi="Times New Roman" w:cs="Times New Roman"/>
                      <w:sz w:val="24"/>
                      <w:szCs w:val="24"/>
                    </w:rPr>
                    <w:t>Exserohilum holmii</w:t>
                  </w:r>
                </w:p>
              </w:tc>
              <w:tc>
                <w:tcPr>
                  <w:tcW w:w="1276"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rPr>
                    <w:t>грибок</w:t>
                  </w:r>
                </w:p>
              </w:tc>
              <w:tc>
                <w:tcPr>
                  <w:tcW w:w="1417"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5</w:t>
                  </w:r>
                </w:p>
              </w:tc>
              <w:tc>
                <w:tcPr>
                  <w:tcW w:w="2126" w:type="dxa"/>
                  <w:tcBorders>
                    <w:top w:val="nil"/>
                    <w:left w:val="single" w:sz="4" w:space="0" w:color="auto"/>
                    <w:bottom w:val="nil"/>
                    <w:right w:val="single" w:sz="4" w:space="0" w:color="auto"/>
                  </w:tcBorders>
                  <w:hideMark/>
                </w:tcPr>
                <w:p w:rsidR="00681C0D" w:rsidRPr="0028184E" w:rsidRDefault="00681C0D" w:rsidP="0028184E">
                  <w:pPr>
                    <w:pStyle w:val="xl68"/>
                    <w:spacing w:line="240" w:lineRule="auto"/>
                    <w:rPr>
                      <w:rFonts w:ascii="Times New Roman" w:hAnsi="Times New Roman" w:cs="Times New Roman"/>
                      <w:sz w:val="24"/>
                      <w:szCs w:val="24"/>
                    </w:rPr>
                  </w:pPr>
                  <w:r w:rsidRPr="0028184E">
                    <w:rPr>
                      <w:rFonts w:ascii="Times New Roman" w:hAnsi="Times New Roman" w:cs="Times New Roman"/>
                      <w:sz w:val="24"/>
                      <w:szCs w:val="24"/>
                    </w:rPr>
                    <w:t>Tomato brown rugose fruit virus</w:t>
                  </w:r>
                </w:p>
              </w:tc>
              <w:tc>
                <w:tcPr>
                  <w:tcW w:w="1276"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вирус</w:t>
                  </w:r>
                </w:p>
              </w:tc>
              <w:tc>
                <w:tcPr>
                  <w:tcW w:w="1417"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6</w:t>
                  </w:r>
                </w:p>
              </w:tc>
              <w:tc>
                <w:tcPr>
                  <w:tcW w:w="2126" w:type="dxa"/>
                  <w:tcBorders>
                    <w:top w:val="nil"/>
                    <w:left w:val="single" w:sz="4" w:space="0" w:color="auto"/>
                    <w:bottom w:val="nil"/>
                    <w:right w:val="single" w:sz="4" w:space="0" w:color="auto"/>
                  </w:tcBorders>
                  <w:shd w:val="clear" w:color="auto" w:fill="C9DED4"/>
                  <w:hideMark/>
                </w:tcPr>
                <w:p w:rsidR="00681C0D" w:rsidRPr="0028184E" w:rsidRDefault="00681C0D" w:rsidP="0028184E">
                  <w:pPr>
                    <w:pStyle w:val="xl67"/>
                    <w:spacing w:line="240" w:lineRule="auto"/>
                    <w:rPr>
                      <w:rFonts w:ascii="Times New Roman" w:hAnsi="Times New Roman" w:cs="Times New Roman"/>
                      <w:sz w:val="24"/>
                      <w:szCs w:val="24"/>
                    </w:rPr>
                  </w:pPr>
                  <w:r w:rsidRPr="0028184E">
                    <w:rPr>
                      <w:rFonts w:ascii="Times New Roman" w:hAnsi="Times New Roman" w:cs="Times New Roman"/>
                      <w:sz w:val="24"/>
                      <w:szCs w:val="24"/>
                    </w:rPr>
                    <w:t>Achyranthes aspera</w:t>
                  </w:r>
                </w:p>
              </w:tc>
              <w:tc>
                <w:tcPr>
                  <w:tcW w:w="1276"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сорняк</w:t>
                  </w:r>
                </w:p>
              </w:tc>
              <w:tc>
                <w:tcPr>
                  <w:tcW w:w="1417"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7</w:t>
                  </w:r>
                </w:p>
              </w:tc>
              <w:tc>
                <w:tcPr>
                  <w:tcW w:w="2126" w:type="dxa"/>
                  <w:tcBorders>
                    <w:top w:val="nil"/>
                    <w:left w:val="single" w:sz="4" w:space="0" w:color="auto"/>
                    <w:bottom w:val="nil"/>
                    <w:right w:val="single" w:sz="4" w:space="0" w:color="auto"/>
                  </w:tcBorders>
                  <w:hideMark/>
                </w:tcPr>
                <w:p w:rsidR="00681C0D" w:rsidRPr="0028184E" w:rsidRDefault="00681C0D" w:rsidP="0028184E">
                  <w:pPr>
                    <w:pStyle w:val="xl68"/>
                    <w:spacing w:line="240" w:lineRule="auto"/>
                    <w:rPr>
                      <w:rFonts w:ascii="Times New Roman" w:hAnsi="Times New Roman" w:cs="Times New Roman"/>
                      <w:sz w:val="24"/>
                      <w:szCs w:val="24"/>
                    </w:rPr>
                  </w:pPr>
                  <w:r w:rsidRPr="0028184E">
                    <w:rPr>
                      <w:rFonts w:ascii="Times New Roman" w:hAnsi="Times New Roman" w:cs="Times New Roman"/>
                      <w:sz w:val="24"/>
                      <w:szCs w:val="24"/>
                    </w:rPr>
                    <w:t>Calopogonium mucunoides</w:t>
                  </w:r>
                </w:p>
              </w:tc>
              <w:tc>
                <w:tcPr>
                  <w:tcW w:w="1276"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сорняк</w:t>
                  </w:r>
                </w:p>
              </w:tc>
              <w:tc>
                <w:tcPr>
                  <w:tcW w:w="1417"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8</w:t>
                  </w:r>
                </w:p>
              </w:tc>
              <w:tc>
                <w:tcPr>
                  <w:tcW w:w="2126" w:type="dxa"/>
                  <w:tcBorders>
                    <w:top w:val="nil"/>
                    <w:left w:val="single" w:sz="4" w:space="0" w:color="auto"/>
                    <w:bottom w:val="nil"/>
                    <w:right w:val="single" w:sz="4" w:space="0" w:color="auto"/>
                  </w:tcBorders>
                  <w:shd w:val="clear" w:color="auto" w:fill="C9DED4"/>
                  <w:hideMark/>
                </w:tcPr>
                <w:p w:rsidR="00681C0D" w:rsidRPr="0028184E" w:rsidRDefault="00681C0D" w:rsidP="0028184E">
                  <w:pPr>
                    <w:pStyle w:val="xl67"/>
                    <w:spacing w:line="240" w:lineRule="auto"/>
                    <w:rPr>
                      <w:rFonts w:ascii="Times New Roman" w:hAnsi="Times New Roman" w:cs="Times New Roman"/>
                      <w:sz w:val="24"/>
                      <w:szCs w:val="24"/>
                    </w:rPr>
                  </w:pPr>
                  <w:r w:rsidRPr="0028184E">
                    <w:rPr>
                      <w:rFonts w:ascii="Times New Roman" w:hAnsi="Times New Roman" w:cs="Times New Roman"/>
                      <w:sz w:val="24"/>
                      <w:szCs w:val="24"/>
                    </w:rPr>
                    <w:t>Digitaria insularis</w:t>
                  </w:r>
                </w:p>
              </w:tc>
              <w:tc>
                <w:tcPr>
                  <w:tcW w:w="1276"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сорняк</w:t>
                  </w:r>
                </w:p>
              </w:tc>
              <w:tc>
                <w:tcPr>
                  <w:tcW w:w="1417"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9</w:t>
                  </w:r>
                </w:p>
              </w:tc>
              <w:tc>
                <w:tcPr>
                  <w:tcW w:w="2126" w:type="dxa"/>
                  <w:tcBorders>
                    <w:top w:val="nil"/>
                    <w:left w:val="single" w:sz="4" w:space="0" w:color="auto"/>
                    <w:bottom w:val="nil"/>
                    <w:right w:val="single" w:sz="4" w:space="0" w:color="auto"/>
                  </w:tcBorders>
                  <w:hideMark/>
                </w:tcPr>
                <w:p w:rsidR="00681C0D" w:rsidRPr="0028184E" w:rsidRDefault="00681C0D" w:rsidP="0028184E">
                  <w:pPr>
                    <w:pStyle w:val="xl68"/>
                    <w:spacing w:line="240" w:lineRule="auto"/>
                    <w:rPr>
                      <w:rFonts w:ascii="Times New Roman" w:hAnsi="Times New Roman" w:cs="Times New Roman"/>
                      <w:sz w:val="24"/>
                      <w:szCs w:val="24"/>
                    </w:rPr>
                  </w:pPr>
                  <w:r w:rsidRPr="0028184E">
                    <w:rPr>
                      <w:rFonts w:ascii="Times New Roman" w:hAnsi="Times New Roman" w:cs="Times New Roman"/>
                      <w:sz w:val="24"/>
                      <w:szCs w:val="24"/>
                    </w:rPr>
                    <w:t>Murdannia nudiflora</w:t>
                  </w:r>
                </w:p>
              </w:tc>
              <w:tc>
                <w:tcPr>
                  <w:tcW w:w="1276"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сорняк</w:t>
                  </w:r>
                </w:p>
              </w:tc>
              <w:tc>
                <w:tcPr>
                  <w:tcW w:w="1417" w:type="dxa"/>
                  <w:tcBorders>
                    <w:top w:val="nil"/>
                    <w:left w:val="single" w:sz="4" w:space="0" w:color="auto"/>
                    <w:bottom w:val="nil"/>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10</w:t>
                  </w:r>
                </w:p>
              </w:tc>
              <w:tc>
                <w:tcPr>
                  <w:tcW w:w="2126" w:type="dxa"/>
                  <w:tcBorders>
                    <w:top w:val="nil"/>
                    <w:left w:val="single" w:sz="4" w:space="0" w:color="auto"/>
                    <w:bottom w:val="nil"/>
                    <w:right w:val="single" w:sz="4" w:space="0" w:color="auto"/>
                  </w:tcBorders>
                  <w:shd w:val="clear" w:color="auto" w:fill="C9DED4"/>
                  <w:hideMark/>
                </w:tcPr>
                <w:p w:rsidR="00681C0D" w:rsidRPr="0028184E" w:rsidRDefault="00681C0D" w:rsidP="0028184E">
                  <w:pPr>
                    <w:pStyle w:val="xl67"/>
                    <w:spacing w:line="240" w:lineRule="auto"/>
                    <w:rPr>
                      <w:rFonts w:ascii="Times New Roman" w:hAnsi="Times New Roman" w:cs="Times New Roman"/>
                      <w:sz w:val="24"/>
                      <w:szCs w:val="24"/>
                    </w:rPr>
                  </w:pPr>
                  <w:r w:rsidRPr="0028184E">
                    <w:rPr>
                      <w:rFonts w:ascii="Times New Roman" w:hAnsi="Times New Roman" w:cs="Times New Roman"/>
                      <w:sz w:val="24"/>
                      <w:szCs w:val="24"/>
                    </w:rPr>
                    <w:t>Eremnus chevrolati</w:t>
                  </w:r>
                </w:p>
              </w:tc>
              <w:tc>
                <w:tcPr>
                  <w:tcW w:w="1276"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Coleoptera</w:t>
                  </w:r>
                </w:p>
              </w:tc>
              <w:tc>
                <w:tcPr>
                  <w:tcW w:w="1417" w:type="dxa"/>
                  <w:tcBorders>
                    <w:top w:val="nil"/>
                    <w:left w:val="single" w:sz="4" w:space="0" w:color="auto"/>
                    <w:bottom w:val="nil"/>
                    <w:right w:val="single" w:sz="4" w:space="0" w:color="auto"/>
                  </w:tcBorders>
                  <w:shd w:val="clear" w:color="auto" w:fill="C9DED4"/>
                  <w:hideMark/>
                </w:tcPr>
                <w:p w:rsidR="00681C0D" w:rsidRPr="0028184E" w:rsidRDefault="00681C0D" w:rsidP="0028184E">
                  <w:pPr>
                    <w:rPr>
                      <w:sz w:val="24"/>
                      <w:szCs w:val="24"/>
                      <w:lang w:val="en-GB" w:eastAsia="ko-KR"/>
                    </w:rPr>
                  </w:pPr>
                  <w:r w:rsidRPr="0028184E">
                    <w:rPr>
                      <w:sz w:val="24"/>
                      <w:szCs w:val="24"/>
                      <w:lang w:eastAsia="ko-KR"/>
                    </w:rPr>
                    <w:t>вредители</w:t>
                  </w:r>
                </w:p>
              </w:tc>
            </w:tr>
            <w:tr w:rsidR="00681C0D" w:rsidRPr="0028184E" w:rsidTr="00681C0D">
              <w:trPr>
                <w:trHeight w:val="57"/>
              </w:trPr>
              <w:tc>
                <w:tcPr>
                  <w:tcW w:w="312" w:type="dxa"/>
                  <w:tcBorders>
                    <w:top w:val="nil"/>
                    <w:left w:val="single" w:sz="4" w:space="0" w:color="auto"/>
                    <w:bottom w:val="single" w:sz="4" w:space="0" w:color="auto"/>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11</w:t>
                  </w:r>
                </w:p>
              </w:tc>
              <w:tc>
                <w:tcPr>
                  <w:tcW w:w="2126" w:type="dxa"/>
                  <w:tcBorders>
                    <w:top w:val="nil"/>
                    <w:left w:val="single" w:sz="4" w:space="0" w:color="auto"/>
                    <w:bottom w:val="single" w:sz="4" w:space="0" w:color="auto"/>
                    <w:right w:val="single" w:sz="4" w:space="0" w:color="auto"/>
                  </w:tcBorders>
                  <w:hideMark/>
                </w:tcPr>
                <w:p w:rsidR="00681C0D" w:rsidRPr="0028184E" w:rsidRDefault="00681C0D" w:rsidP="0028184E">
                  <w:pPr>
                    <w:pStyle w:val="xl68"/>
                    <w:spacing w:line="240" w:lineRule="auto"/>
                    <w:rPr>
                      <w:rFonts w:ascii="Times New Roman" w:hAnsi="Times New Roman" w:cs="Times New Roman"/>
                      <w:sz w:val="24"/>
                      <w:szCs w:val="24"/>
                    </w:rPr>
                  </w:pPr>
                  <w:r w:rsidRPr="0028184E">
                    <w:rPr>
                      <w:rFonts w:ascii="Times New Roman" w:hAnsi="Times New Roman" w:cs="Times New Roman"/>
                      <w:sz w:val="24"/>
                      <w:szCs w:val="24"/>
                    </w:rPr>
                    <w:t>Orgyia postica</w:t>
                  </w:r>
                </w:p>
              </w:tc>
              <w:tc>
                <w:tcPr>
                  <w:tcW w:w="1276" w:type="dxa"/>
                  <w:tcBorders>
                    <w:top w:val="nil"/>
                    <w:left w:val="single" w:sz="4" w:space="0" w:color="auto"/>
                    <w:bottom w:val="single" w:sz="4" w:space="0" w:color="auto"/>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Lepidoptera</w:t>
                  </w:r>
                </w:p>
              </w:tc>
              <w:tc>
                <w:tcPr>
                  <w:tcW w:w="1417" w:type="dxa"/>
                  <w:tcBorders>
                    <w:top w:val="nil"/>
                    <w:left w:val="single" w:sz="4" w:space="0" w:color="auto"/>
                    <w:bottom w:val="single" w:sz="4" w:space="0" w:color="auto"/>
                    <w:right w:val="single" w:sz="4" w:space="0" w:color="auto"/>
                  </w:tcBorders>
                  <w:hideMark/>
                </w:tcPr>
                <w:p w:rsidR="00681C0D" w:rsidRPr="0028184E" w:rsidRDefault="00681C0D" w:rsidP="0028184E">
                  <w:pPr>
                    <w:rPr>
                      <w:sz w:val="24"/>
                      <w:szCs w:val="24"/>
                      <w:lang w:val="en-GB" w:eastAsia="ko-KR"/>
                    </w:rPr>
                  </w:pPr>
                  <w:r w:rsidRPr="0028184E">
                    <w:rPr>
                      <w:sz w:val="24"/>
                      <w:szCs w:val="24"/>
                      <w:lang w:eastAsia="ko-KR"/>
                    </w:rPr>
                    <w:t>вредители</w:t>
                  </w:r>
                </w:p>
              </w:tc>
            </w:tr>
          </w:tbl>
          <w:p w:rsidR="00681C0D" w:rsidRPr="0028184E" w:rsidRDefault="00681C0D" w:rsidP="0028184E">
            <w:pPr>
              <w:pStyle w:val="af7"/>
              <w:tabs>
                <w:tab w:val="left" w:pos="142"/>
              </w:tabs>
              <w:ind w:left="0"/>
              <w:jc w:val="both"/>
              <w:rPr>
                <w:sz w:val="24"/>
                <w:szCs w:val="24"/>
                <w:lang w:val="kk-KZ"/>
              </w:rPr>
            </w:pPr>
          </w:p>
        </w:tc>
        <w:tc>
          <w:tcPr>
            <w:tcW w:w="2268" w:type="dxa"/>
            <w:shd w:val="clear" w:color="auto" w:fill="auto"/>
          </w:tcPr>
          <w:p w:rsidR="00C75641" w:rsidRPr="0028184E" w:rsidRDefault="0008237E" w:rsidP="0028184E">
            <w:pPr>
              <w:jc w:val="both"/>
              <w:rPr>
                <w:sz w:val="24"/>
                <w:szCs w:val="24"/>
                <w:lang w:val="kk-KZ"/>
              </w:rPr>
            </w:pPr>
            <w:r w:rsidRPr="0028184E">
              <w:rPr>
                <w:sz w:val="24"/>
                <w:szCs w:val="24"/>
                <w:lang w:val="kk-KZ"/>
              </w:rPr>
              <w:lastRenderedPageBreak/>
              <w:t xml:space="preserve">17 ноября 2019 года </w:t>
            </w:r>
          </w:p>
        </w:tc>
      </w:tr>
      <w:tr w:rsidR="00C75641" w:rsidRPr="0028184E" w:rsidTr="00F92372">
        <w:trPr>
          <w:trHeight w:val="196"/>
        </w:trPr>
        <w:tc>
          <w:tcPr>
            <w:tcW w:w="426" w:type="dxa"/>
            <w:vMerge/>
            <w:shd w:val="clear" w:color="auto" w:fill="auto"/>
          </w:tcPr>
          <w:p w:rsidR="00C75641" w:rsidRPr="0028184E" w:rsidRDefault="00C75641" w:rsidP="0028184E">
            <w:pPr>
              <w:numPr>
                <w:ilvl w:val="0"/>
                <w:numId w:val="3"/>
              </w:numPr>
              <w:ind w:left="0" w:firstLine="0"/>
              <w:jc w:val="both"/>
              <w:rPr>
                <w:sz w:val="24"/>
                <w:szCs w:val="24"/>
                <w:lang w:val="kk-KZ"/>
              </w:rPr>
            </w:pPr>
          </w:p>
        </w:tc>
        <w:tc>
          <w:tcPr>
            <w:tcW w:w="2552" w:type="dxa"/>
            <w:shd w:val="clear" w:color="auto" w:fill="auto"/>
          </w:tcPr>
          <w:p w:rsidR="00C75641" w:rsidRPr="0028184E" w:rsidRDefault="00681C0D" w:rsidP="0028184E">
            <w:pPr>
              <w:rPr>
                <w:sz w:val="24"/>
                <w:szCs w:val="24"/>
                <w:lang w:val="kk-KZ"/>
              </w:rPr>
            </w:pPr>
            <w:r w:rsidRPr="0028184E">
              <w:rPr>
                <w:sz w:val="24"/>
                <w:szCs w:val="24"/>
                <w:lang w:val="kk-KZ"/>
              </w:rPr>
              <w:t>18 сентября 2019 года</w:t>
            </w:r>
          </w:p>
        </w:tc>
        <w:tc>
          <w:tcPr>
            <w:tcW w:w="5386" w:type="dxa"/>
            <w:shd w:val="clear" w:color="auto" w:fill="auto"/>
          </w:tcPr>
          <w:p w:rsidR="00C75641" w:rsidRPr="0028184E" w:rsidRDefault="00C7564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75641" w:rsidRPr="0028184E" w:rsidRDefault="00C75641" w:rsidP="0028184E">
            <w:pPr>
              <w:jc w:val="both"/>
              <w:rPr>
                <w:sz w:val="24"/>
                <w:szCs w:val="24"/>
                <w:lang w:val="kk-KZ"/>
              </w:rPr>
            </w:pPr>
          </w:p>
        </w:tc>
      </w:tr>
      <w:tr w:rsidR="00C75641" w:rsidRPr="0028184E" w:rsidTr="00F92372">
        <w:trPr>
          <w:trHeight w:val="361"/>
        </w:trPr>
        <w:tc>
          <w:tcPr>
            <w:tcW w:w="426" w:type="dxa"/>
            <w:vMerge/>
            <w:shd w:val="clear" w:color="auto" w:fill="auto"/>
          </w:tcPr>
          <w:p w:rsidR="00C75641" w:rsidRPr="0028184E" w:rsidRDefault="00C75641" w:rsidP="0028184E">
            <w:pPr>
              <w:numPr>
                <w:ilvl w:val="0"/>
                <w:numId w:val="3"/>
              </w:numPr>
              <w:ind w:left="0" w:firstLine="0"/>
              <w:jc w:val="both"/>
              <w:rPr>
                <w:sz w:val="24"/>
                <w:szCs w:val="24"/>
                <w:lang w:val="kk-KZ"/>
              </w:rPr>
            </w:pPr>
          </w:p>
        </w:tc>
        <w:tc>
          <w:tcPr>
            <w:tcW w:w="2552" w:type="dxa"/>
            <w:shd w:val="clear" w:color="auto" w:fill="auto"/>
          </w:tcPr>
          <w:p w:rsidR="00C75641" w:rsidRPr="0028184E" w:rsidRDefault="00681C0D" w:rsidP="0028184E">
            <w:pPr>
              <w:rPr>
                <w:sz w:val="24"/>
                <w:szCs w:val="24"/>
                <w:lang w:val="kk-KZ"/>
              </w:rPr>
            </w:pPr>
            <w:r w:rsidRPr="0028184E">
              <w:rPr>
                <w:sz w:val="24"/>
                <w:szCs w:val="24"/>
                <w:lang w:val="kk-KZ"/>
              </w:rPr>
              <w:t>Республика Корея</w:t>
            </w:r>
          </w:p>
        </w:tc>
        <w:tc>
          <w:tcPr>
            <w:tcW w:w="5386" w:type="dxa"/>
            <w:shd w:val="clear" w:color="auto" w:fill="auto"/>
          </w:tcPr>
          <w:p w:rsidR="00C75641" w:rsidRPr="0028184E" w:rsidRDefault="00C75641" w:rsidP="0028184E">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C75641" w:rsidRPr="0028184E" w:rsidRDefault="00C75641" w:rsidP="0028184E">
            <w:pPr>
              <w:jc w:val="both"/>
              <w:rPr>
                <w:sz w:val="24"/>
                <w:szCs w:val="24"/>
                <w:lang w:val="kk-KZ"/>
              </w:rPr>
            </w:pPr>
          </w:p>
        </w:tc>
      </w:tr>
      <w:tr w:rsidR="0008237E" w:rsidRPr="0028184E" w:rsidTr="00F92372">
        <w:trPr>
          <w:trHeight w:val="361"/>
        </w:trPr>
        <w:tc>
          <w:tcPr>
            <w:tcW w:w="426" w:type="dxa"/>
            <w:vMerge w:val="restart"/>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08237E" w:rsidRPr="0028184E" w:rsidRDefault="0008237E" w:rsidP="0028184E">
            <w:pPr>
              <w:jc w:val="right"/>
              <w:rPr>
                <w:b/>
                <w:sz w:val="24"/>
                <w:szCs w:val="24"/>
              </w:rPr>
            </w:pPr>
            <w:r w:rsidRPr="0028184E">
              <w:rPr>
                <w:b/>
                <w:sz w:val="24"/>
                <w:szCs w:val="24"/>
              </w:rPr>
              <w:t>G/SPS/N/IND/244</w:t>
            </w:r>
          </w:p>
          <w:p w:rsidR="0008237E" w:rsidRPr="0028184E" w:rsidRDefault="0008237E" w:rsidP="0028184E">
            <w:pPr>
              <w:pBdr>
                <w:between w:val="single" w:sz="6" w:space="1" w:color="auto"/>
              </w:pBdr>
              <w:jc w:val="both"/>
              <w:rPr>
                <w:sz w:val="24"/>
                <w:szCs w:val="24"/>
                <w:lang w:val="kk-KZ"/>
              </w:rPr>
            </w:pPr>
          </w:p>
        </w:tc>
        <w:tc>
          <w:tcPr>
            <w:tcW w:w="5386" w:type="dxa"/>
            <w:shd w:val="clear" w:color="auto" w:fill="auto"/>
          </w:tcPr>
          <w:p w:rsidR="0008237E" w:rsidRPr="0028184E" w:rsidRDefault="0008237E" w:rsidP="0028184E">
            <w:pPr>
              <w:rPr>
                <w:sz w:val="24"/>
                <w:szCs w:val="24"/>
                <w:lang w:val="kk-KZ"/>
              </w:rPr>
            </w:pPr>
            <w:r w:rsidRPr="0028184E">
              <w:rPr>
                <w:sz w:val="24"/>
                <w:szCs w:val="24"/>
                <w:lang w:val="kk-KZ"/>
              </w:rPr>
              <w:t xml:space="preserve">Проект Положения о внесении изменений в 2019 г. в «Правила безопасности пищевых продуктов и стандартов (обогащение пищевых </w:t>
            </w:r>
            <w:r w:rsidR="00505738">
              <w:rPr>
                <w:sz w:val="24"/>
                <w:szCs w:val="24"/>
                <w:lang w:val="kk-KZ"/>
              </w:rPr>
              <w:t>продуктов)». Язык</w:t>
            </w:r>
            <w:r w:rsidRPr="0028184E">
              <w:rPr>
                <w:sz w:val="24"/>
                <w:szCs w:val="24"/>
                <w:lang w:val="kk-KZ"/>
              </w:rPr>
              <w:t>: английский. Количество страниц: 3</w:t>
            </w:r>
          </w:p>
        </w:tc>
        <w:tc>
          <w:tcPr>
            <w:tcW w:w="2268" w:type="dxa"/>
            <w:shd w:val="clear" w:color="auto" w:fill="auto"/>
          </w:tcPr>
          <w:p w:rsidR="0008237E" w:rsidRPr="0028184E" w:rsidRDefault="0008237E" w:rsidP="0028184E">
            <w:pPr>
              <w:jc w:val="both"/>
              <w:rPr>
                <w:sz w:val="24"/>
                <w:szCs w:val="24"/>
                <w:lang w:val="kk-KZ"/>
              </w:rPr>
            </w:pPr>
            <w:r w:rsidRPr="0028184E">
              <w:rPr>
                <w:sz w:val="24"/>
                <w:szCs w:val="24"/>
                <w:lang w:val="kk-KZ"/>
              </w:rPr>
              <w:t xml:space="preserve">17 ноября 2019 года </w:t>
            </w:r>
          </w:p>
        </w:tc>
      </w:tr>
      <w:tr w:rsidR="0008237E" w:rsidRPr="0028184E" w:rsidTr="00F92372">
        <w:trPr>
          <w:trHeight w:val="361"/>
        </w:trPr>
        <w:tc>
          <w:tcPr>
            <w:tcW w:w="426" w:type="dxa"/>
            <w:vMerge/>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08237E" w:rsidRPr="0028184E" w:rsidRDefault="0008237E" w:rsidP="0028184E">
            <w:pPr>
              <w:rPr>
                <w:sz w:val="24"/>
                <w:szCs w:val="24"/>
                <w:lang w:val="kk-KZ"/>
              </w:rPr>
            </w:pPr>
            <w:r w:rsidRPr="0028184E">
              <w:rPr>
                <w:sz w:val="24"/>
                <w:szCs w:val="24"/>
                <w:lang w:val="kk-KZ"/>
              </w:rPr>
              <w:t>18 сентября 2019 года</w:t>
            </w:r>
          </w:p>
        </w:tc>
        <w:tc>
          <w:tcPr>
            <w:tcW w:w="5386" w:type="dxa"/>
            <w:shd w:val="clear" w:color="auto" w:fill="auto"/>
          </w:tcPr>
          <w:p w:rsidR="0008237E" w:rsidRPr="0028184E" w:rsidRDefault="0008237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Обогащенные продукты питания</w:t>
            </w:r>
          </w:p>
        </w:tc>
        <w:tc>
          <w:tcPr>
            <w:tcW w:w="2268" w:type="dxa"/>
            <w:shd w:val="clear" w:color="auto" w:fill="auto"/>
          </w:tcPr>
          <w:p w:rsidR="0008237E" w:rsidRPr="0028184E" w:rsidRDefault="0008237E" w:rsidP="0028184E">
            <w:pPr>
              <w:jc w:val="both"/>
              <w:rPr>
                <w:sz w:val="24"/>
                <w:szCs w:val="24"/>
                <w:lang w:val="kk-KZ"/>
              </w:rPr>
            </w:pPr>
          </w:p>
        </w:tc>
      </w:tr>
      <w:tr w:rsidR="0008237E" w:rsidRPr="0028184E" w:rsidTr="00F92372">
        <w:trPr>
          <w:trHeight w:val="361"/>
        </w:trPr>
        <w:tc>
          <w:tcPr>
            <w:tcW w:w="426" w:type="dxa"/>
            <w:vMerge/>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08237E" w:rsidRPr="0028184E" w:rsidRDefault="0008237E" w:rsidP="0028184E">
            <w:pPr>
              <w:rPr>
                <w:sz w:val="24"/>
                <w:szCs w:val="24"/>
                <w:lang w:val="kk-KZ"/>
              </w:rPr>
            </w:pPr>
            <w:r w:rsidRPr="0028184E">
              <w:rPr>
                <w:sz w:val="24"/>
                <w:szCs w:val="24"/>
                <w:lang w:val="kk-KZ"/>
              </w:rPr>
              <w:t>Индия</w:t>
            </w:r>
          </w:p>
        </w:tc>
        <w:tc>
          <w:tcPr>
            <w:tcW w:w="5386" w:type="dxa"/>
            <w:shd w:val="clear" w:color="auto" w:fill="auto"/>
          </w:tcPr>
          <w:p w:rsidR="0008237E" w:rsidRPr="0028184E" w:rsidRDefault="0008237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Положения о внесении изменений в Положение о безопасности пищевых продуктов и стандартах (обогащение пищевых продуктов) 2019 года, касающегося ограничения толерантности к микроэлементам.</w:t>
            </w:r>
          </w:p>
        </w:tc>
        <w:tc>
          <w:tcPr>
            <w:tcW w:w="2268" w:type="dxa"/>
            <w:shd w:val="clear" w:color="auto" w:fill="auto"/>
          </w:tcPr>
          <w:p w:rsidR="0008237E" w:rsidRPr="0028184E" w:rsidRDefault="0008237E" w:rsidP="0028184E">
            <w:pPr>
              <w:jc w:val="both"/>
              <w:rPr>
                <w:sz w:val="24"/>
                <w:szCs w:val="24"/>
                <w:lang w:val="kk-KZ"/>
              </w:rPr>
            </w:pPr>
          </w:p>
        </w:tc>
      </w:tr>
      <w:tr w:rsidR="0008237E" w:rsidRPr="0028184E" w:rsidTr="00F92372">
        <w:trPr>
          <w:trHeight w:val="361"/>
        </w:trPr>
        <w:tc>
          <w:tcPr>
            <w:tcW w:w="426" w:type="dxa"/>
            <w:vMerge w:val="restart"/>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08237E" w:rsidRPr="0028184E" w:rsidRDefault="0008237E" w:rsidP="0028184E">
            <w:pPr>
              <w:jc w:val="right"/>
              <w:rPr>
                <w:b/>
                <w:sz w:val="24"/>
                <w:szCs w:val="24"/>
                <w:lang w:val="es-ES"/>
              </w:rPr>
            </w:pPr>
            <w:r w:rsidRPr="0028184E">
              <w:rPr>
                <w:b/>
                <w:sz w:val="24"/>
                <w:szCs w:val="24"/>
                <w:lang w:val="es-ES"/>
              </w:rPr>
              <w:t>G/SPS/N/BRA/1529/Corr.1</w:t>
            </w:r>
          </w:p>
          <w:p w:rsidR="0008237E" w:rsidRPr="0028184E" w:rsidRDefault="0008237E" w:rsidP="0028184E">
            <w:pPr>
              <w:pBdr>
                <w:between w:val="single" w:sz="6" w:space="1" w:color="auto"/>
              </w:pBdr>
              <w:jc w:val="both"/>
              <w:rPr>
                <w:sz w:val="24"/>
                <w:szCs w:val="24"/>
                <w:lang w:val="es-ES"/>
              </w:rPr>
            </w:pPr>
          </w:p>
        </w:tc>
        <w:tc>
          <w:tcPr>
            <w:tcW w:w="5386" w:type="dxa"/>
            <w:shd w:val="clear" w:color="auto" w:fill="auto"/>
          </w:tcPr>
          <w:p w:rsidR="0008237E" w:rsidRPr="0028184E" w:rsidRDefault="0008237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Поправка </w:t>
            </w:r>
          </w:p>
          <w:p w:rsidR="0008237E" w:rsidRPr="0028184E" w:rsidRDefault="0008237E" w:rsidP="0028184E">
            <w:pPr>
              <w:pStyle w:val="af7"/>
              <w:tabs>
                <w:tab w:val="left" w:pos="142"/>
              </w:tabs>
              <w:ind w:left="0"/>
              <w:jc w:val="both"/>
              <w:rPr>
                <w:sz w:val="24"/>
                <w:szCs w:val="24"/>
                <w:lang w:val="kk-KZ"/>
              </w:rPr>
            </w:pPr>
            <w:r w:rsidRPr="0028184E">
              <w:rPr>
                <w:sz w:val="24"/>
                <w:szCs w:val="24"/>
                <w:lang w:val="kk-KZ"/>
              </w:rPr>
              <w:t>Следующее сообщение, полученное 17 сентября 2019 года, распространяется по просьбе делегации Бразилия.</w:t>
            </w:r>
          </w:p>
          <w:p w:rsidR="0008237E" w:rsidRPr="0028184E" w:rsidRDefault="0048064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Плоды и продукты растительного происхождения, предназначенные для выращивания, за исключением семян in vitro винограда (</w:t>
            </w:r>
            <w:r w:rsidRPr="0028184E">
              <w:rPr>
                <w:i/>
                <w:sz w:val="24"/>
                <w:szCs w:val="24"/>
                <w:lang w:val="kk-KZ"/>
              </w:rPr>
              <w:t>Vitis vinifera</w:t>
            </w:r>
            <w:r w:rsidRPr="0028184E">
              <w:rPr>
                <w:sz w:val="24"/>
                <w:szCs w:val="24"/>
                <w:lang w:val="kk-KZ"/>
              </w:rPr>
              <w:t>), черники (</w:t>
            </w:r>
            <w:r w:rsidRPr="0028184E">
              <w:rPr>
                <w:i/>
                <w:sz w:val="24"/>
                <w:szCs w:val="24"/>
                <w:lang w:val="kk-KZ"/>
              </w:rPr>
              <w:t>Vaccinium spp</w:t>
            </w:r>
            <w:r w:rsidRPr="0028184E">
              <w:rPr>
                <w:sz w:val="24"/>
                <w:szCs w:val="24"/>
                <w:lang w:val="kk-KZ"/>
              </w:rPr>
              <w:t>.), Вишни (</w:t>
            </w:r>
            <w:r w:rsidRPr="0028184E">
              <w:rPr>
                <w:i/>
                <w:sz w:val="24"/>
                <w:szCs w:val="24"/>
                <w:lang w:val="kk-KZ"/>
              </w:rPr>
              <w:t>Prunus avium</w:t>
            </w:r>
            <w:r w:rsidRPr="0028184E">
              <w:rPr>
                <w:sz w:val="24"/>
                <w:szCs w:val="24"/>
                <w:lang w:val="kk-KZ"/>
              </w:rPr>
              <w:t>) и сливы (</w:t>
            </w:r>
            <w:r w:rsidRPr="0028184E">
              <w:rPr>
                <w:i/>
                <w:sz w:val="24"/>
                <w:szCs w:val="24"/>
                <w:lang w:val="kk-KZ"/>
              </w:rPr>
              <w:t>Prunus domestica</w:t>
            </w:r>
            <w:r w:rsidRPr="0028184E">
              <w:rPr>
                <w:sz w:val="24"/>
                <w:szCs w:val="24"/>
                <w:lang w:val="kk-KZ"/>
              </w:rPr>
              <w:t>).</w:t>
            </w:r>
          </w:p>
          <w:p w:rsidR="0048064C" w:rsidRPr="0028184E" w:rsidRDefault="0048064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Регламент - проект фитосанитарных требований импорта к фруктам и растительным продуктам, предназначенным для выращивания, применяется </w:t>
            </w:r>
            <w:r w:rsidRPr="0028184E">
              <w:rPr>
                <w:sz w:val="24"/>
                <w:szCs w:val="24"/>
                <w:lang w:val="kk-KZ"/>
              </w:rPr>
              <w:lastRenderedPageBreak/>
              <w:t>к конкретным странам (Аргентина, Чили, Франция, Италия, Португалия и Испания).</w:t>
            </w:r>
          </w:p>
        </w:tc>
        <w:tc>
          <w:tcPr>
            <w:tcW w:w="2268" w:type="dxa"/>
            <w:shd w:val="clear" w:color="auto" w:fill="auto"/>
          </w:tcPr>
          <w:p w:rsidR="0008237E" w:rsidRPr="0028184E" w:rsidRDefault="0008237E" w:rsidP="0028184E">
            <w:pPr>
              <w:jc w:val="both"/>
              <w:rPr>
                <w:sz w:val="24"/>
                <w:szCs w:val="24"/>
                <w:lang w:val="kk-KZ"/>
              </w:rPr>
            </w:pPr>
          </w:p>
        </w:tc>
      </w:tr>
      <w:tr w:rsidR="0008237E" w:rsidRPr="0028184E" w:rsidTr="00F92372">
        <w:trPr>
          <w:trHeight w:val="361"/>
        </w:trPr>
        <w:tc>
          <w:tcPr>
            <w:tcW w:w="426" w:type="dxa"/>
            <w:vMerge/>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08237E" w:rsidRPr="0028184E" w:rsidRDefault="0008237E" w:rsidP="0028184E">
            <w:pPr>
              <w:rPr>
                <w:sz w:val="24"/>
                <w:szCs w:val="24"/>
                <w:lang w:val="kk-KZ"/>
              </w:rPr>
            </w:pPr>
            <w:r w:rsidRPr="0028184E">
              <w:rPr>
                <w:sz w:val="24"/>
                <w:szCs w:val="24"/>
                <w:lang w:val="kk-KZ"/>
              </w:rPr>
              <w:t>18 сентября 2019 года</w:t>
            </w:r>
          </w:p>
        </w:tc>
        <w:tc>
          <w:tcPr>
            <w:tcW w:w="5386" w:type="dxa"/>
            <w:shd w:val="clear" w:color="auto" w:fill="auto"/>
          </w:tcPr>
          <w:p w:rsidR="0008237E" w:rsidRPr="0028184E" w:rsidRDefault="0008237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8237E" w:rsidRPr="0028184E" w:rsidRDefault="0008237E" w:rsidP="0028184E">
            <w:pPr>
              <w:jc w:val="both"/>
              <w:rPr>
                <w:sz w:val="24"/>
                <w:szCs w:val="24"/>
                <w:lang w:val="kk-KZ"/>
              </w:rPr>
            </w:pPr>
          </w:p>
        </w:tc>
      </w:tr>
      <w:tr w:rsidR="0008237E" w:rsidRPr="0028184E" w:rsidTr="00F92372">
        <w:trPr>
          <w:trHeight w:val="361"/>
        </w:trPr>
        <w:tc>
          <w:tcPr>
            <w:tcW w:w="426" w:type="dxa"/>
            <w:vMerge/>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08237E" w:rsidRPr="0028184E" w:rsidRDefault="0008237E" w:rsidP="0028184E">
            <w:pPr>
              <w:rPr>
                <w:sz w:val="24"/>
                <w:szCs w:val="24"/>
                <w:lang w:val="kk-KZ"/>
              </w:rPr>
            </w:pPr>
            <w:r w:rsidRPr="0028184E">
              <w:rPr>
                <w:sz w:val="24"/>
                <w:szCs w:val="24"/>
                <w:lang w:val="kk-KZ"/>
              </w:rPr>
              <w:t xml:space="preserve">Бразилия </w:t>
            </w:r>
          </w:p>
        </w:tc>
        <w:tc>
          <w:tcPr>
            <w:tcW w:w="5386" w:type="dxa"/>
            <w:shd w:val="clear" w:color="auto" w:fill="auto"/>
          </w:tcPr>
          <w:p w:rsidR="0008237E" w:rsidRPr="0028184E" w:rsidRDefault="0008237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8237E" w:rsidRPr="0028184E" w:rsidRDefault="0008237E" w:rsidP="0028184E">
            <w:pPr>
              <w:jc w:val="both"/>
              <w:rPr>
                <w:sz w:val="24"/>
                <w:szCs w:val="24"/>
                <w:lang w:val="kk-KZ"/>
              </w:rPr>
            </w:pPr>
          </w:p>
        </w:tc>
      </w:tr>
      <w:tr w:rsidR="0008237E" w:rsidRPr="0028184E" w:rsidTr="00F92372">
        <w:trPr>
          <w:trHeight w:val="361"/>
        </w:trPr>
        <w:tc>
          <w:tcPr>
            <w:tcW w:w="426" w:type="dxa"/>
            <w:vMerge w:val="restart"/>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602512" w:rsidRPr="0028184E" w:rsidRDefault="00602512" w:rsidP="0028184E">
            <w:pPr>
              <w:jc w:val="right"/>
              <w:rPr>
                <w:b/>
                <w:sz w:val="24"/>
                <w:szCs w:val="24"/>
                <w:lang w:val="en-US"/>
              </w:rPr>
            </w:pPr>
            <w:r w:rsidRPr="0028184E">
              <w:rPr>
                <w:b/>
                <w:sz w:val="24"/>
                <w:szCs w:val="24"/>
                <w:lang w:val="en-US"/>
              </w:rPr>
              <w:t>G/SPS/N/BRA/1467/Add.1</w:t>
            </w:r>
          </w:p>
          <w:p w:rsidR="0008237E" w:rsidRPr="0028184E" w:rsidRDefault="0008237E" w:rsidP="0028184E">
            <w:pPr>
              <w:pBdr>
                <w:between w:val="single" w:sz="6" w:space="1" w:color="auto"/>
              </w:pBdr>
              <w:jc w:val="both"/>
              <w:rPr>
                <w:sz w:val="24"/>
                <w:szCs w:val="24"/>
                <w:lang w:val="en-US"/>
              </w:rPr>
            </w:pPr>
          </w:p>
        </w:tc>
        <w:tc>
          <w:tcPr>
            <w:tcW w:w="5386" w:type="dxa"/>
            <w:shd w:val="clear" w:color="auto" w:fill="auto"/>
          </w:tcPr>
          <w:p w:rsidR="0008237E" w:rsidRPr="0028184E" w:rsidRDefault="0060251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602512" w:rsidRPr="0028184E" w:rsidRDefault="0060251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17 сентября 2019 года, распространяется по просьбе делегации Бразилии.</w:t>
            </w:r>
          </w:p>
          <w:p w:rsidR="00602512" w:rsidRPr="0028184E" w:rsidRDefault="0060251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Нормативная инструкция, устанавливающая Технический регламент об идентификации и минимальных требованиях к качеству, которые должны соответствовать свежие и замороженные лобстеры.</w:t>
            </w:r>
          </w:p>
          <w:p w:rsidR="00602512" w:rsidRPr="0028184E" w:rsidRDefault="0060251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Технический регламент об идентификации и минимальных требованиях к качеству, которые должны соответствовать свежие и замороженные лобстеры.</w:t>
            </w:r>
          </w:p>
          <w:p w:rsidR="00602512" w:rsidRPr="0028184E" w:rsidRDefault="00CA6F1F" w:rsidP="0028184E">
            <w:pPr>
              <w:rPr>
                <w:sz w:val="24"/>
                <w:szCs w:val="24"/>
                <w:lang w:val="kk-KZ"/>
              </w:rPr>
            </w:pPr>
            <w:hyperlink r:id="rId24" w:tgtFrame="_blank" w:history="1">
              <w:r w:rsidR="00602512" w:rsidRPr="0028184E">
                <w:rPr>
                  <w:rStyle w:val="a9"/>
                  <w:sz w:val="24"/>
                  <w:szCs w:val="24"/>
                  <w:lang w:val="kk-KZ"/>
                </w:rPr>
                <w:t>http://pesquisa.in.gov.br/imprensa/jsp/visualiza/index.jsp?data=28/08/2019&amp;jornal=515&amp;pagina=4&amp;totalArquivos=485</w:t>
              </w:r>
            </w:hyperlink>
          </w:p>
          <w:p w:rsidR="00602512"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5" w:tgtFrame="_blank" w:history="1">
              <w:r w:rsidR="00602512" w:rsidRPr="006D77DE">
                <w:rPr>
                  <w:rStyle w:val="a9"/>
                  <w:sz w:val="24"/>
                  <w:szCs w:val="24"/>
                  <w:lang w:val="kk-KZ"/>
                </w:rPr>
                <w:t>https://members.wto.org/crnattachments/2019/SPS/BRA/19_5119_00_x.pdf</w:t>
              </w:r>
            </w:hyperlink>
          </w:p>
        </w:tc>
        <w:tc>
          <w:tcPr>
            <w:tcW w:w="2268" w:type="dxa"/>
            <w:shd w:val="clear" w:color="auto" w:fill="auto"/>
          </w:tcPr>
          <w:p w:rsidR="0008237E" w:rsidRPr="0028184E" w:rsidRDefault="00602512" w:rsidP="0028184E">
            <w:pPr>
              <w:jc w:val="both"/>
              <w:rPr>
                <w:sz w:val="24"/>
                <w:szCs w:val="24"/>
                <w:lang w:val="kk-KZ"/>
              </w:rPr>
            </w:pPr>
            <w:r w:rsidRPr="0028184E">
              <w:rPr>
                <w:sz w:val="24"/>
                <w:szCs w:val="24"/>
                <w:lang w:val="kk-KZ"/>
              </w:rPr>
              <w:t>Не установлено</w:t>
            </w:r>
          </w:p>
        </w:tc>
      </w:tr>
      <w:tr w:rsidR="00602512" w:rsidRPr="0028184E" w:rsidTr="00F92372">
        <w:trPr>
          <w:trHeight w:val="361"/>
        </w:trPr>
        <w:tc>
          <w:tcPr>
            <w:tcW w:w="426" w:type="dxa"/>
            <w:vMerge/>
            <w:shd w:val="clear" w:color="auto" w:fill="auto"/>
          </w:tcPr>
          <w:p w:rsidR="00602512" w:rsidRPr="0028184E" w:rsidRDefault="00602512" w:rsidP="0028184E">
            <w:pPr>
              <w:numPr>
                <w:ilvl w:val="0"/>
                <w:numId w:val="3"/>
              </w:numPr>
              <w:ind w:left="0" w:firstLine="0"/>
              <w:jc w:val="both"/>
              <w:rPr>
                <w:sz w:val="24"/>
                <w:szCs w:val="24"/>
                <w:lang w:val="kk-KZ"/>
              </w:rPr>
            </w:pPr>
          </w:p>
        </w:tc>
        <w:tc>
          <w:tcPr>
            <w:tcW w:w="2552" w:type="dxa"/>
            <w:shd w:val="clear" w:color="auto" w:fill="auto"/>
          </w:tcPr>
          <w:p w:rsidR="00602512" w:rsidRPr="0028184E" w:rsidRDefault="00602512" w:rsidP="0028184E">
            <w:pPr>
              <w:rPr>
                <w:sz w:val="24"/>
                <w:szCs w:val="24"/>
                <w:lang w:val="kk-KZ"/>
              </w:rPr>
            </w:pPr>
            <w:r w:rsidRPr="0028184E">
              <w:rPr>
                <w:sz w:val="24"/>
                <w:szCs w:val="24"/>
                <w:lang w:val="kk-KZ"/>
              </w:rPr>
              <w:t>18 сентября 2019 года</w:t>
            </w:r>
          </w:p>
        </w:tc>
        <w:tc>
          <w:tcPr>
            <w:tcW w:w="5386" w:type="dxa"/>
            <w:shd w:val="clear" w:color="auto" w:fill="auto"/>
          </w:tcPr>
          <w:p w:rsidR="00602512" w:rsidRPr="0028184E" w:rsidRDefault="0060251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02512" w:rsidRPr="0028184E" w:rsidRDefault="00602512" w:rsidP="0028184E">
            <w:pPr>
              <w:jc w:val="both"/>
              <w:rPr>
                <w:sz w:val="24"/>
                <w:szCs w:val="24"/>
                <w:lang w:val="kk-KZ"/>
              </w:rPr>
            </w:pPr>
          </w:p>
        </w:tc>
      </w:tr>
      <w:tr w:rsidR="00602512" w:rsidRPr="0028184E" w:rsidTr="00F92372">
        <w:trPr>
          <w:trHeight w:val="361"/>
        </w:trPr>
        <w:tc>
          <w:tcPr>
            <w:tcW w:w="426" w:type="dxa"/>
            <w:vMerge/>
            <w:shd w:val="clear" w:color="auto" w:fill="auto"/>
          </w:tcPr>
          <w:p w:rsidR="00602512" w:rsidRPr="0028184E" w:rsidRDefault="00602512" w:rsidP="0028184E">
            <w:pPr>
              <w:numPr>
                <w:ilvl w:val="0"/>
                <w:numId w:val="3"/>
              </w:numPr>
              <w:ind w:left="0" w:firstLine="0"/>
              <w:jc w:val="both"/>
              <w:rPr>
                <w:sz w:val="24"/>
                <w:szCs w:val="24"/>
                <w:lang w:val="kk-KZ"/>
              </w:rPr>
            </w:pPr>
          </w:p>
        </w:tc>
        <w:tc>
          <w:tcPr>
            <w:tcW w:w="2552" w:type="dxa"/>
            <w:shd w:val="clear" w:color="auto" w:fill="auto"/>
          </w:tcPr>
          <w:p w:rsidR="00602512" w:rsidRPr="0028184E" w:rsidRDefault="00602512" w:rsidP="0028184E">
            <w:pPr>
              <w:rPr>
                <w:sz w:val="24"/>
                <w:szCs w:val="24"/>
                <w:lang w:val="kk-KZ"/>
              </w:rPr>
            </w:pPr>
            <w:r w:rsidRPr="0028184E">
              <w:rPr>
                <w:sz w:val="24"/>
                <w:szCs w:val="24"/>
                <w:lang w:val="kk-KZ"/>
              </w:rPr>
              <w:t xml:space="preserve">Бразилия </w:t>
            </w:r>
          </w:p>
        </w:tc>
        <w:tc>
          <w:tcPr>
            <w:tcW w:w="5386" w:type="dxa"/>
            <w:shd w:val="clear" w:color="auto" w:fill="auto"/>
          </w:tcPr>
          <w:p w:rsidR="00602512" w:rsidRPr="0028184E" w:rsidRDefault="00602512"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02512" w:rsidRPr="0028184E" w:rsidRDefault="00602512" w:rsidP="0028184E">
            <w:pPr>
              <w:jc w:val="both"/>
              <w:rPr>
                <w:sz w:val="24"/>
                <w:szCs w:val="24"/>
                <w:lang w:val="kk-KZ"/>
              </w:rPr>
            </w:pPr>
          </w:p>
        </w:tc>
      </w:tr>
      <w:tr w:rsidR="0008237E" w:rsidRPr="006D77DE" w:rsidTr="00F92372">
        <w:trPr>
          <w:trHeight w:val="361"/>
        </w:trPr>
        <w:tc>
          <w:tcPr>
            <w:tcW w:w="426" w:type="dxa"/>
            <w:vMerge w:val="restart"/>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7341FD" w:rsidRPr="0028184E" w:rsidRDefault="007341FD" w:rsidP="0028184E">
            <w:pPr>
              <w:jc w:val="right"/>
              <w:rPr>
                <w:b/>
                <w:sz w:val="24"/>
                <w:szCs w:val="24"/>
                <w:lang w:val="en-US"/>
              </w:rPr>
            </w:pPr>
            <w:r w:rsidRPr="0028184E">
              <w:rPr>
                <w:b/>
                <w:sz w:val="24"/>
                <w:szCs w:val="24"/>
                <w:lang w:val="en-US"/>
              </w:rPr>
              <w:t>G/SPS/N/BRA/1466/Add.1</w:t>
            </w:r>
          </w:p>
          <w:p w:rsidR="0008237E" w:rsidRPr="0028184E" w:rsidRDefault="0008237E" w:rsidP="0028184E">
            <w:pPr>
              <w:pBdr>
                <w:between w:val="single" w:sz="6" w:space="1" w:color="auto"/>
              </w:pBdr>
              <w:jc w:val="both"/>
              <w:rPr>
                <w:sz w:val="24"/>
                <w:szCs w:val="24"/>
                <w:lang w:val="en-US"/>
              </w:rPr>
            </w:pPr>
          </w:p>
        </w:tc>
        <w:tc>
          <w:tcPr>
            <w:tcW w:w="5386" w:type="dxa"/>
            <w:shd w:val="clear" w:color="auto" w:fill="auto"/>
          </w:tcPr>
          <w:p w:rsidR="007341FD" w:rsidRPr="0028184E" w:rsidRDefault="007341F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08237E" w:rsidRPr="0028184E" w:rsidRDefault="007341F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17 сентября 2019 года, распространяется по просьбе делегации Бразилии.</w:t>
            </w:r>
          </w:p>
          <w:p w:rsidR="007341FD" w:rsidRPr="0028184E" w:rsidRDefault="007341F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Нормативная инструкция, устанавливающая Технический регламент об идентичности и минимальных требованиях к качеству, которые должны соответствовать свежим, холодным, замороженным, оттаявшим, частично приготовленным и вареным креветкам.</w:t>
            </w:r>
          </w:p>
          <w:p w:rsidR="007341FD" w:rsidRPr="0028184E" w:rsidRDefault="007341F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Технический регламент об идентификации и минимальных требованиях к качеству, которым должны соответствовать свежие, холодные, замороженные, оттаявшие, частично приготовленные и вареные креветки.</w:t>
            </w:r>
          </w:p>
          <w:p w:rsidR="007341FD" w:rsidRPr="0028184E" w:rsidRDefault="00CA6F1F" w:rsidP="0028184E">
            <w:pPr>
              <w:rPr>
                <w:sz w:val="24"/>
                <w:szCs w:val="24"/>
                <w:lang w:val="kk-KZ"/>
              </w:rPr>
            </w:pPr>
            <w:hyperlink r:id="rId26" w:tgtFrame="_blank" w:history="1">
              <w:r w:rsidR="007341FD" w:rsidRPr="0028184E">
                <w:rPr>
                  <w:rStyle w:val="a9"/>
                  <w:sz w:val="24"/>
                  <w:szCs w:val="24"/>
                  <w:lang w:val="kk-KZ"/>
                </w:rPr>
                <w:t>http://pesquisa.in.gov.br/imprensa/jsp/visualiza/index.jsp?jornal=515&amp;pagina=1&amp;data=28/08/2019&amp;totalArquivos=485</w:t>
              </w:r>
            </w:hyperlink>
          </w:p>
          <w:p w:rsidR="007341FD"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7" w:tgtFrame="_blank" w:history="1">
              <w:r w:rsidR="007341FD" w:rsidRPr="006D77DE">
                <w:rPr>
                  <w:rStyle w:val="a9"/>
                  <w:sz w:val="24"/>
                  <w:szCs w:val="24"/>
                  <w:lang w:val="kk-KZ"/>
                </w:rPr>
                <w:t>https://members.wto.org/crnattachments/2019/SPS/BRA/19_5118_00_x.pdf</w:t>
              </w:r>
            </w:hyperlink>
          </w:p>
        </w:tc>
        <w:tc>
          <w:tcPr>
            <w:tcW w:w="2268" w:type="dxa"/>
            <w:shd w:val="clear" w:color="auto" w:fill="auto"/>
          </w:tcPr>
          <w:p w:rsidR="0008237E" w:rsidRPr="0028184E" w:rsidRDefault="0008237E" w:rsidP="0028184E">
            <w:pPr>
              <w:jc w:val="both"/>
              <w:rPr>
                <w:sz w:val="24"/>
                <w:szCs w:val="24"/>
                <w:lang w:val="kk-KZ"/>
              </w:rPr>
            </w:pPr>
          </w:p>
        </w:tc>
      </w:tr>
      <w:tr w:rsidR="007341FD" w:rsidRPr="0028184E" w:rsidTr="00F92372">
        <w:trPr>
          <w:trHeight w:val="222"/>
        </w:trPr>
        <w:tc>
          <w:tcPr>
            <w:tcW w:w="426" w:type="dxa"/>
            <w:vMerge/>
            <w:shd w:val="clear" w:color="auto" w:fill="auto"/>
          </w:tcPr>
          <w:p w:rsidR="007341FD" w:rsidRPr="0028184E" w:rsidRDefault="007341FD" w:rsidP="0028184E">
            <w:pPr>
              <w:numPr>
                <w:ilvl w:val="0"/>
                <w:numId w:val="3"/>
              </w:numPr>
              <w:ind w:left="0" w:firstLine="0"/>
              <w:jc w:val="both"/>
              <w:rPr>
                <w:sz w:val="24"/>
                <w:szCs w:val="24"/>
                <w:lang w:val="kk-KZ"/>
              </w:rPr>
            </w:pPr>
          </w:p>
        </w:tc>
        <w:tc>
          <w:tcPr>
            <w:tcW w:w="2552" w:type="dxa"/>
            <w:shd w:val="clear" w:color="auto" w:fill="auto"/>
          </w:tcPr>
          <w:p w:rsidR="007341FD" w:rsidRPr="0028184E" w:rsidRDefault="007341FD" w:rsidP="0028184E">
            <w:pPr>
              <w:rPr>
                <w:sz w:val="24"/>
                <w:szCs w:val="24"/>
                <w:lang w:val="kk-KZ"/>
              </w:rPr>
            </w:pPr>
            <w:r w:rsidRPr="0028184E">
              <w:rPr>
                <w:sz w:val="24"/>
                <w:szCs w:val="24"/>
                <w:lang w:val="kk-KZ"/>
              </w:rPr>
              <w:t>18 сентября 2019 года</w:t>
            </w:r>
          </w:p>
        </w:tc>
        <w:tc>
          <w:tcPr>
            <w:tcW w:w="5386" w:type="dxa"/>
            <w:shd w:val="clear" w:color="auto" w:fill="auto"/>
          </w:tcPr>
          <w:p w:rsidR="007341FD" w:rsidRPr="0028184E" w:rsidRDefault="007341F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341FD" w:rsidRPr="0028184E" w:rsidRDefault="007341FD" w:rsidP="0028184E">
            <w:pPr>
              <w:jc w:val="both"/>
              <w:rPr>
                <w:sz w:val="24"/>
                <w:szCs w:val="24"/>
                <w:lang w:val="kk-KZ"/>
              </w:rPr>
            </w:pPr>
          </w:p>
        </w:tc>
      </w:tr>
      <w:tr w:rsidR="007341FD" w:rsidRPr="0028184E" w:rsidTr="00F92372">
        <w:trPr>
          <w:trHeight w:val="361"/>
        </w:trPr>
        <w:tc>
          <w:tcPr>
            <w:tcW w:w="426" w:type="dxa"/>
            <w:vMerge/>
            <w:shd w:val="clear" w:color="auto" w:fill="auto"/>
          </w:tcPr>
          <w:p w:rsidR="007341FD" w:rsidRPr="0028184E" w:rsidRDefault="007341FD" w:rsidP="0028184E">
            <w:pPr>
              <w:numPr>
                <w:ilvl w:val="0"/>
                <w:numId w:val="3"/>
              </w:numPr>
              <w:ind w:left="0" w:firstLine="0"/>
              <w:jc w:val="both"/>
              <w:rPr>
                <w:sz w:val="24"/>
                <w:szCs w:val="24"/>
                <w:lang w:val="kk-KZ"/>
              </w:rPr>
            </w:pPr>
          </w:p>
        </w:tc>
        <w:tc>
          <w:tcPr>
            <w:tcW w:w="2552" w:type="dxa"/>
            <w:shd w:val="clear" w:color="auto" w:fill="auto"/>
          </w:tcPr>
          <w:p w:rsidR="007341FD" w:rsidRPr="0028184E" w:rsidRDefault="007341FD" w:rsidP="0028184E">
            <w:pPr>
              <w:rPr>
                <w:sz w:val="24"/>
                <w:szCs w:val="24"/>
                <w:lang w:val="kk-KZ"/>
              </w:rPr>
            </w:pPr>
            <w:r w:rsidRPr="0028184E">
              <w:rPr>
                <w:sz w:val="24"/>
                <w:szCs w:val="24"/>
                <w:lang w:val="kk-KZ"/>
              </w:rPr>
              <w:t xml:space="preserve">Бразилия </w:t>
            </w:r>
          </w:p>
        </w:tc>
        <w:tc>
          <w:tcPr>
            <w:tcW w:w="5386" w:type="dxa"/>
            <w:shd w:val="clear" w:color="auto" w:fill="auto"/>
          </w:tcPr>
          <w:p w:rsidR="007341FD" w:rsidRPr="0028184E" w:rsidRDefault="007341F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341FD" w:rsidRPr="0028184E" w:rsidRDefault="007341FD" w:rsidP="0028184E">
            <w:pPr>
              <w:jc w:val="both"/>
              <w:rPr>
                <w:sz w:val="24"/>
                <w:szCs w:val="24"/>
                <w:lang w:val="kk-KZ"/>
              </w:rPr>
            </w:pPr>
          </w:p>
        </w:tc>
      </w:tr>
      <w:tr w:rsidR="0008237E" w:rsidRPr="0028184E" w:rsidTr="00F92372">
        <w:trPr>
          <w:trHeight w:val="361"/>
        </w:trPr>
        <w:tc>
          <w:tcPr>
            <w:tcW w:w="426" w:type="dxa"/>
            <w:vMerge w:val="restart"/>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62239A" w:rsidRPr="0028184E" w:rsidRDefault="0062239A" w:rsidP="0028184E">
            <w:pPr>
              <w:jc w:val="both"/>
              <w:rPr>
                <w:rFonts w:eastAsia="Verdana"/>
                <w:b/>
                <w:sz w:val="24"/>
                <w:szCs w:val="24"/>
                <w:lang w:val="es-ES" w:eastAsia="en-US"/>
              </w:rPr>
            </w:pPr>
            <w:r w:rsidRPr="0028184E">
              <w:rPr>
                <w:b/>
                <w:sz w:val="24"/>
                <w:szCs w:val="24"/>
                <w:lang w:val="es-ES"/>
              </w:rPr>
              <w:t>G/SPS/N/MAR/56/Add.2</w:t>
            </w:r>
          </w:p>
          <w:p w:rsidR="0008237E" w:rsidRPr="0028184E" w:rsidRDefault="0008237E" w:rsidP="0028184E">
            <w:pPr>
              <w:pBdr>
                <w:between w:val="single" w:sz="6" w:space="1" w:color="auto"/>
              </w:pBdr>
              <w:jc w:val="both"/>
              <w:rPr>
                <w:sz w:val="24"/>
                <w:szCs w:val="24"/>
                <w:lang w:val="es-ES"/>
              </w:rPr>
            </w:pPr>
          </w:p>
        </w:tc>
        <w:tc>
          <w:tcPr>
            <w:tcW w:w="5386" w:type="dxa"/>
            <w:shd w:val="clear" w:color="auto" w:fill="auto"/>
          </w:tcPr>
          <w:p w:rsidR="0008237E"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12 сентября 2019 года, распространяется по просьбе делегации Марокко.</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Заявленные проекты двух документов для овощных продуктов, растений,  растительных </w:t>
            </w:r>
            <w:r w:rsidRPr="0028184E">
              <w:rPr>
                <w:sz w:val="24"/>
                <w:szCs w:val="24"/>
                <w:lang w:val="kk-KZ"/>
              </w:rPr>
              <w:lastRenderedPageBreak/>
              <w:t>продуктов и пищевых продуктов, которые не подлежат обязательной ветеринарной сертификации.</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Вступление в силу проекта санитарных документов на основные растительные продукты, а также на растения,  растительные продукты, пищевые продукты, которые не подлежат обязательной сертификации, и первоначально установлены на 1 октября 2019 года.</w:t>
            </w:r>
          </w:p>
        </w:tc>
        <w:tc>
          <w:tcPr>
            <w:tcW w:w="2268" w:type="dxa"/>
            <w:shd w:val="clear" w:color="auto" w:fill="auto"/>
          </w:tcPr>
          <w:p w:rsidR="0008237E" w:rsidRPr="0028184E" w:rsidRDefault="0008237E" w:rsidP="0028184E">
            <w:pPr>
              <w:jc w:val="both"/>
              <w:rPr>
                <w:sz w:val="24"/>
                <w:szCs w:val="24"/>
                <w:lang w:val="kk-KZ"/>
              </w:rPr>
            </w:pPr>
          </w:p>
        </w:tc>
      </w:tr>
      <w:tr w:rsidR="0062239A" w:rsidRPr="0028184E" w:rsidTr="00F92372">
        <w:trPr>
          <w:trHeight w:val="361"/>
        </w:trPr>
        <w:tc>
          <w:tcPr>
            <w:tcW w:w="426" w:type="dxa"/>
            <w:vMerge/>
            <w:shd w:val="clear" w:color="auto" w:fill="auto"/>
          </w:tcPr>
          <w:p w:rsidR="0062239A" w:rsidRPr="0028184E" w:rsidRDefault="0062239A" w:rsidP="0028184E">
            <w:pPr>
              <w:numPr>
                <w:ilvl w:val="0"/>
                <w:numId w:val="3"/>
              </w:numPr>
              <w:ind w:left="0" w:firstLine="0"/>
              <w:jc w:val="both"/>
              <w:rPr>
                <w:sz w:val="24"/>
                <w:szCs w:val="24"/>
                <w:lang w:val="kk-KZ"/>
              </w:rPr>
            </w:pPr>
          </w:p>
        </w:tc>
        <w:tc>
          <w:tcPr>
            <w:tcW w:w="2552" w:type="dxa"/>
            <w:shd w:val="clear" w:color="auto" w:fill="auto"/>
          </w:tcPr>
          <w:p w:rsidR="0062239A" w:rsidRPr="0028184E" w:rsidRDefault="0062239A" w:rsidP="0028184E">
            <w:pPr>
              <w:rPr>
                <w:sz w:val="24"/>
                <w:szCs w:val="24"/>
                <w:lang w:val="kk-KZ"/>
              </w:rPr>
            </w:pPr>
            <w:r w:rsidRPr="0028184E">
              <w:rPr>
                <w:sz w:val="24"/>
                <w:szCs w:val="24"/>
                <w:lang w:val="kk-KZ"/>
              </w:rPr>
              <w:t>19 сентября 2019 года</w:t>
            </w:r>
          </w:p>
        </w:tc>
        <w:tc>
          <w:tcPr>
            <w:tcW w:w="5386" w:type="dxa"/>
            <w:shd w:val="clear" w:color="auto" w:fill="auto"/>
          </w:tcPr>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2239A" w:rsidRPr="0028184E" w:rsidRDefault="0062239A" w:rsidP="0028184E">
            <w:pPr>
              <w:jc w:val="both"/>
              <w:rPr>
                <w:sz w:val="24"/>
                <w:szCs w:val="24"/>
                <w:lang w:val="kk-KZ"/>
              </w:rPr>
            </w:pPr>
          </w:p>
        </w:tc>
      </w:tr>
      <w:tr w:rsidR="0062239A" w:rsidRPr="0028184E" w:rsidTr="00F92372">
        <w:trPr>
          <w:trHeight w:val="361"/>
        </w:trPr>
        <w:tc>
          <w:tcPr>
            <w:tcW w:w="426" w:type="dxa"/>
            <w:vMerge/>
            <w:shd w:val="clear" w:color="auto" w:fill="auto"/>
          </w:tcPr>
          <w:p w:rsidR="0062239A" w:rsidRPr="0028184E" w:rsidRDefault="0062239A" w:rsidP="0028184E">
            <w:pPr>
              <w:numPr>
                <w:ilvl w:val="0"/>
                <w:numId w:val="3"/>
              </w:numPr>
              <w:ind w:left="0" w:firstLine="0"/>
              <w:jc w:val="both"/>
              <w:rPr>
                <w:sz w:val="24"/>
                <w:szCs w:val="24"/>
                <w:lang w:val="kk-KZ"/>
              </w:rPr>
            </w:pPr>
          </w:p>
        </w:tc>
        <w:tc>
          <w:tcPr>
            <w:tcW w:w="2552" w:type="dxa"/>
            <w:shd w:val="clear" w:color="auto" w:fill="auto"/>
          </w:tcPr>
          <w:p w:rsidR="0062239A" w:rsidRPr="0028184E" w:rsidRDefault="0062239A" w:rsidP="0028184E">
            <w:pPr>
              <w:rPr>
                <w:sz w:val="24"/>
                <w:szCs w:val="24"/>
                <w:lang w:val="kk-KZ"/>
              </w:rPr>
            </w:pPr>
            <w:r w:rsidRPr="0028184E">
              <w:rPr>
                <w:sz w:val="24"/>
                <w:szCs w:val="24"/>
                <w:lang w:val="kk-KZ"/>
              </w:rPr>
              <w:t xml:space="preserve">Морокко </w:t>
            </w:r>
          </w:p>
        </w:tc>
        <w:tc>
          <w:tcPr>
            <w:tcW w:w="5386" w:type="dxa"/>
            <w:shd w:val="clear" w:color="auto" w:fill="auto"/>
          </w:tcPr>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2239A" w:rsidRPr="0028184E" w:rsidRDefault="0062239A" w:rsidP="0028184E">
            <w:pPr>
              <w:jc w:val="both"/>
              <w:rPr>
                <w:sz w:val="24"/>
                <w:szCs w:val="24"/>
                <w:lang w:val="kk-KZ"/>
              </w:rPr>
            </w:pPr>
          </w:p>
        </w:tc>
      </w:tr>
      <w:tr w:rsidR="0008237E" w:rsidRPr="0028184E" w:rsidTr="00F92372">
        <w:trPr>
          <w:trHeight w:val="361"/>
        </w:trPr>
        <w:tc>
          <w:tcPr>
            <w:tcW w:w="426" w:type="dxa"/>
            <w:vMerge w:val="restart"/>
            <w:shd w:val="clear" w:color="auto" w:fill="auto"/>
          </w:tcPr>
          <w:p w:rsidR="0008237E" w:rsidRPr="0028184E" w:rsidRDefault="0008237E" w:rsidP="0028184E">
            <w:pPr>
              <w:numPr>
                <w:ilvl w:val="0"/>
                <w:numId w:val="3"/>
              </w:numPr>
              <w:ind w:left="0" w:firstLine="0"/>
              <w:jc w:val="both"/>
              <w:rPr>
                <w:sz w:val="24"/>
                <w:szCs w:val="24"/>
                <w:lang w:val="kk-KZ"/>
              </w:rPr>
            </w:pPr>
          </w:p>
        </w:tc>
        <w:tc>
          <w:tcPr>
            <w:tcW w:w="2552" w:type="dxa"/>
            <w:shd w:val="clear" w:color="auto" w:fill="auto"/>
          </w:tcPr>
          <w:p w:rsidR="0062239A" w:rsidRPr="0028184E" w:rsidRDefault="0062239A" w:rsidP="0028184E">
            <w:pPr>
              <w:jc w:val="both"/>
              <w:rPr>
                <w:rFonts w:eastAsia="Verdana"/>
                <w:b/>
                <w:sz w:val="24"/>
                <w:szCs w:val="24"/>
                <w:lang w:val="en-GB" w:eastAsia="en-US"/>
              </w:rPr>
            </w:pPr>
            <w:r w:rsidRPr="0028184E">
              <w:rPr>
                <w:b/>
                <w:sz w:val="24"/>
                <w:szCs w:val="24"/>
              </w:rPr>
              <w:t>G/SPS/N/ECU/225</w:t>
            </w:r>
          </w:p>
          <w:p w:rsidR="0008237E" w:rsidRPr="0028184E" w:rsidRDefault="0008237E" w:rsidP="0028184E">
            <w:pPr>
              <w:pBdr>
                <w:between w:val="single" w:sz="6" w:space="1" w:color="auto"/>
              </w:pBdr>
              <w:jc w:val="both"/>
              <w:rPr>
                <w:sz w:val="24"/>
                <w:szCs w:val="24"/>
                <w:lang w:val="kk-KZ"/>
              </w:rPr>
            </w:pPr>
          </w:p>
        </w:tc>
        <w:tc>
          <w:tcPr>
            <w:tcW w:w="5386" w:type="dxa"/>
            <w:shd w:val="clear" w:color="auto" w:fill="auto"/>
          </w:tcPr>
          <w:p w:rsidR="0008237E"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Санитарно-технического регламента о регистрации натуральных продуктов для медицинского применения и надлежащей производственной практики для фармацевтических лабораторий, работающих с натуральными продуктами м</w:t>
            </w:r>
            <w:r w:rsidR="00505738">
              <w:rPr>
                <w:sz w:val="24"/>
                <w:szCs w:val="24"/>
                <w:lang w:val="kk-KZ"/>
              </w:rPr>
              <w:t>едицинского применения. Язык</w:t>
            </w:r>
            <w:r w:rsidRPr="0028184E">
              <w:rPr>
                <w:sz w:val="24"/>
                <w:szCs w:val="24"/>
                <w:lang w:val="kk-KZ"/>
              </w:rPr>
              <w:t>: испанский Количество страниц: 41</w:t>
            </w:r>
          </w:p>
        </w:tc>
        <w:tc>
          <w:tcPr>
            <w:tcW w:w="2268" w:type="dxa"/>
            <w:shd w:val="clear" w:color="auto" w:fill="auto"/>
          </w:tcPr>
          <w:p w:rsidR="0008237E" w:rsidRPr="0028184E" w:rsidRDefault="0062239A" w:rsidP="0028184E">
            <w:pPr>
              <w:jc w:val="both"/>
              <w:rPr>
                <w:sz w:val="24"/>
                <w:szCs w:val="24"/>
                <w:lang w:val="kk-KZ"/>
              </w:rPr>
            </w:pPr>
            <w:r w:rsidRPr="0028184E">
              <w:rPr>
                <w:sz w:val="24"/>
                <w:szCs w:val="24"/>
                <w:lang w:val="kk-KZ"/>
              </w:rPr>
              <w:t xml:space="preserve">18 ноября 2019 года </w:t>
            </w:r>
          </w:p>
        </w:tc>
      </w:tr>
      <w:tr w:rsidR="0062239A" w:rsidRPr="0028184E" w:rsidTr="00F92372">
        <w:trPr>
          <w:trHeight w:val="361"/>
        </w:trPr>
        <w:tc>
          <w:tcPr>
            <w:tcW w:w="426" w:type="dxa"/>
            <w:vMerge/>
            <w:shd w:val="clear" w:color="auto" w:fill="auto"/>
          </w:tcPr>
          <w:p w:rsidR="0062239A" w:rsidRPr="0028184E" w:rsidRDefault="0062239A" w:rsidP="0028184E">
            <w:pPr>
              <w:numPr>
                <w:ilvl w:val="0"/>
                <w:numId w:val="3"/>
              </w:numPr>
              <w:ind w:left="0" w:firstLine="0"/>
              <w:jc w:val="both"/>
              <w:rPr>
                <w:sz w:val="24"/>
                <w:szCs w:val="24"/>
                <w:lang w:val="kk-KZ"/>
              </w:rPr>
            </w:pPr>
          </w:p>
        </w:tc>
        <w:tc>
          <w:tcPr>
            <w:tcW w:w="2552" w:type="dxa"/>
            <w:shd w:val="clear" w:color="auto" w:fill="auto"/>
          </w:tcPr>
          <w:p w:rsidR="0062239A" w:rsidRPr="0028184E" w:rsidRDefault="0062239A" w:rsidP="0028184E">
            <w:pPr>
              <w:rPr>
                <w:sz w:val="24"/>
                <w:szCs w:val="24"/>
                <w:lang w:val="kk-KZ"/>
              </w:rPr>
            </w:pPr>
            <w:r w:rsidRPr="0028184E">
              <w:rPr>
                <w:sz w:val="24"/>
                <w:szCs w:val="24"/>
                <w:lang w:val="kk-KZ"/>
              </w:rPr>
              <w:t>19 сентября 2019 года</w:t>
            </w:r>
          </w:p>
        </w:tc>
        <w:tc>
          <w:tcPr>
            <w:tcW w:w="5386" w:type="dxa"/>
            <w:shd w:val="clear" w:color="auto" w:fill="auto"/>
          </w:tcPr>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Натуральные продукты медицинского применения</w:t>
            </w:r>
          </w:p>
        </w:tc>
        <w:tc>
          <w:tcPr>
            <w:tcW w:w="2268" w:type="dxa"/>
            <w:shd w:val="clear" w:color="auto" w:fill="auto"/>
          </w:tcPr>
          <w:p w:rsidR="0062239A" w:rsidRPr="0028184E" w:rsidRDefault="0062239A" w:rsidP="0028184E">
            <w:pPr>
              <w:jc w:val="both"/>
              <w:rPr>
                <w:sz w:val="24"/>
                <w:szCs w:val="24"/>
                <w:lang w:val="kk-KZ"/>
              </w:rPr>
            </w:pPr>
          </w:p>
        </w:tc>
      </w:tr>
      <w:tr w:rsidR="0062239A" w:rsidRPr="0028184E" w:rsidTr="00F92372">
        <w:trPr>
          <w:trHeight w:val="361"/>
        </w:trPr>
        <w:tc>
          <w:tcPr>
            <w:tcW w:w="426" w:type="dxa"/>
            <w:vMerge/>
            <w:shd w:val="clear" w:color="auto" w:fill="auto"/>
          </w:tcPr>
          <w:p w:rsidR="0062239A" w:rsidRPr="0028184E" w:rsidRDefault="0062239A" w:rsidP="0028184E">
            <w:pPr>
              <w:numPr>
                <w:ilvl w:val="0"/>
                <w:numId w:val="3"/>
              </w:numPr>
              <w:ind w:left="0" w:firstLine="0"/>
              <w:jc w:val="both"/>
              <w:rPr>
                <w:sz w:val="24"/>
                <w:szCs w:val="24"/>
                <w:lang w:val="kk-KZ"/>
              </w:rPr>
            </w:pPr>
          </w:p>
        </w:tc>
        <w:tc>
          <w:tcPr>
            <w:tcW w:w="2552" w:type="dxa"/>
            <w:shd w:val="clear" w:color="auto" w:fill="auto"/>
          </w:tcPr>
          <w:p w:rsidR="0062239A" w:rsidRPr="0028184E" w:rsidRDefault="0062239A" w:rsidP="0028184E">
            <w:pPr>
              <w:pBdr>
                <w:between w:val="single" w:sz="6" w:space="1" w:color="auto"/>
              </w:pBdr>
              <w:jc w:val="both"/>
              <w:rPr>
                <w:sz w:val="24"/>
                <w:szCs w:val="24"/>
                <w:lang w:val="kk-KZ"/>
              </w:rPr>
            </w:pPr>
            <w:r w:rsidRPr="0028184E">
              <w:rPr>
                <w:sz w:val="24"/>
                <w:szCs w:val="24"/>
                <w:lang w:val="kk-KZ"/>
              </w:rPr>
              <w:t>Эквадор</w:t>
            </w:r>
          </w:p>
        </w:tc>
        <w:tc>
          <w:tcPr>
            <w:tcW w:w="5386" w:type="dxa"/>
            <w:shd w:val="clear" w:color="auto" w:fill="auto"/>
          </w:tcPr>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28184E">
              <w:rPr>
                <w:b/>
                <w:sz w:val="24"/>
                <w:szCs w:val="24"/>
                <w:lang w:val="kk-KZ"/>
              </w:rPr>
              <w:t>Цель</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Санитарно-технический регламент направлен на установление параметров качества, безопасности и эффективности для санитарной регистрации натуральных продуктов для медицинского применения, а также критериев продвижения, контроля и мониторинга таких продуктов и штрафов, связанных с ними.</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8184E">
              <w:rPr>
                <w:sz w:val="24"/>
                <w:szCs w:val="24"/>
                <w:lang w:val="kk-KZ"/>
              </w:rPr>
              <w:t>Он устанавливает параметры контроля,  мониторинга и штрафов для учреждений, которые производят, хранят, распространяют или продают натуральные продукты медицинского применения.</w:t>
            </w:r>
            <w:r w:rsidRPr="0028184E">
              <w:rPr>
                <w:sz w:val="24"/>
                <w:szCs w:val="24"/>
              </w:rPr>
              <w:t xml:space="preserve"> </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Он также устанавливает требования и принципы доставки сертификатов надлежащей производственной практики в отечественные фармацевтические лаборатории, которые производят, обрабатывают, упаковывают, хранят, распространяют и перевозят натуральные продукты для медицинского применения.</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Область применения:</w:t>
            </w:r>
          </w:p>
          <w:p w:rsidR="0062239A" w:rsidRPr="0028184E" w:rsidRDefault="0062239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Постановление является обязательным для всех физических или юридических лиц, как местных, так и иностранных, которые обязаны регистрировать натуральные обработанные продукты лекарственного использования для маркетинга в Эквадоре, а также физических или юридических лиц, как внутренних, так и иностранных, которые несут ответственность за производство, импорт, расфасовку или упаковку, транспортировку, хранение, распространение или сбыт продукции на всей территории страны.</w:t>
            </w:r>
          </w:p>
        </w:tc>
        <w:tc>
          <w:tcPr>
            <w:tcW w:w="2268" w:type="dxa"/>
            <w:shd w:val="clear" w:color="auto" w:fill="auto"/>
          </w:tcPr>
          <w:p w:rsidR="0062239A" w:rsidRPr="0028184E" w:rsidRDefault="0062239A" w:rsidP="0028184E">
            <w:pPr>
              <w:jc w:val="both"/>
              <w:rPr>
                <w:sz w:val="24"/>
                <w:szCs w:val="24"/>
                <w:lang w:val="kk-KZ"/>
              </w:rPr>
            </w:pPr>
          </w:p>
        </w:tc>
      </w:tr>
      <w:tr w:rsidR="0062239A" w:rsidRPr="0028184E" w:rsidTr="00F92372">
        <w:trPr>
          <w:trHeight w:val="361"/>
        </w:trPr>
        <w:tc>
          <w:tcPr>
            <w:tcW w:w="426" w:type="dxa"/>
            <w:vMerge w:val="restart"/>
            <w:shd w:val="clear" w:color="auto" w:fill="auto"/>
          </w:tcPr>
          <w:p w:rsidR="0062239A" w:rsidRPr="0028184E" w:rsidRDefault="0062239A" w:rsidP="0028184E">
            <w:pPr>
              <w:numPr>
                <w:ilvl w:val="0"/>
                <w:numId w:val="3"/>
              </w:numPr>
              <w:ind w:left="0" w:firstLine="0"/>
              <w:jc w:val="both"/>
              <w:rPr>
                <w:sz w:val="24"/>
                <w:szCs w:val="24"/>
                <w:lang w:val="kk-KZ"/>
              </w:rPr>
            </w:pPr>
          </w:p>
        </w:tc>
        <w:tc>
          <w:tcPr>
            <w:tcW w:w="2552" w:type="dxa"/>
            <w:shd w:val="clear" w:color="auto" w:fill="auto"/>
          </w:tcPr>
          <w:p w:rsidR="00CD1D9B" w:rsidRPr="0028184E" w:rsidRDefault="00CD1D9B" w:rsidP="0028184E">
            <w:pPr>
              <w:jc w:val="both"/>
              <w:rPr>
                <w:rFonts w:eastAsia="Verdana"/>
                <w:b/>
                <w:sz w:val="24"/>
                <w:szCs w:val="24"/>
                <w:lang w:val="en-GB" w:eastAsia="en-US"/>
              </w:rPr>
            </w:pPr>
            <w:r w:rsidRPr="0028184E">
              <w:rPr>
                <w:b/>
                <w:sz w:val="24"/>
                <w:szCs w:val="24"/>
              </w:rPr>
              <w:t>G/SPS/N/ECU/224</w:t>
            </w:r>
          </w:p>
          <w:p w:rsidR="0062239A" w:rsidRPr="0028184E" w:rsidRDefault="0062239A" w:rsidP="0028184E">
            <w:pPr>
              <w:pBdr>
                <w:between w:val="single" w:sz="6" w:space="1" w:color="auto"/>
              </w:pBdr>
              <w:jc w:val="both"/>
              <w:rPr>
                <w:sz w:val="24"/>
                <w:szCs w:val="24"/>
                <w:lang w:val="kk-KZ"/>
              </w:rPr>
            </w:pPr>
          </w:p>
        </w:tc>
        <w:tc>
          <w:tcPr>
            <w:tcW w:w="5386" w:type="dxa"/>
            <w:shd w:val="clear" w:color="auto" w:fill="auto"/>
          </w:tcPr>
          <w:p w:rsidR="0062239A" w:rsidRPr="0028184E" w:rsidRDefault="00CD1D9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28184E">
              <w:rPr>
                <w:sz w:val="24"/>
                <w:szCs w:val="24"/>
                <w:lang w:val="kk-KZ"/>
              </w:rPr>
              <w:t>Обязательные фитосанитарные требования, регулирующие ввоз в Эквадор семян моркови (</w:t>
            </w:r>
            <w:r w:rsidRPr="0028184E">
              <w:rPr>
                <w:i/>
                <w:sz w:val="24"/>
                <w:szCs w:val="24"/>
                <w:lang w:val="kk-KZ"/>
              </w:rPr>
              <w:t>Daucus carota</w:t>
            </w:r>
            <w:r w:rsidRPr="0028184E">
              <w:rPr>
                <w:sz w:val="24"/>
                <w:szCs w:val="24"/>
                <w:lang w:val="kk-KZ"/>
              </w:rPr>
              <w:t>) для посева из Новой Зеландии. Язык (и): испанский Количество страниц: 4</w:t>
            </w:r>
          </w:p>
        </w:tc>
        <w:tc>
          <w:tcPr>
            <w:tcW w:w="2268" w:type="dxa"/>
            <w:shd w:val="clear" w:color="auto" w:fill="auto"/>
          </w:tcPr>
          <w:p w:rsidR="0062239A" w:rsidRPr="0028184E" w:rsidRDefault="00CD1D9B" w:rsidP="0028184E">
            <w:pPr>
              <w:jc w:val="both"/>
              <w:rPr>
                <w:sz w:val="24"/>
                <w:szCs w:val="24"/>
                <w:lang w:val="kk-KZ"/>
              </w:rPr>
            </w:pPr>
            <w:r w:rsidRPr="0028184E">
              <w:rPr>
                <w:sz w:val="24"/>
                <w:szCs w:val="24"/>
                <w:lang w:val="kk-KZ"/>
              </w:rPr>
              <w:t>Не установлено</w:t>
            </w:r>
          </w:p>
        </w:tc>
      </w:tr>
      <w:tr w:rsidR="00CD1D9B" w:rsidRPr="0028184E" w:rsidTr="00F92372">
        <w:trPr>
          <w:trHeight w:val="361"/>
        </w:trPr>
        <w:tc>
          <w:tcPr>
            <w:tcW w:w="426" w:type="dxa"/>
            <w:vMerge/>
            <w:shd w:val="clear" w:color="auto" w:fill="auto"/>
          </w:tcPr>
          <w:p w:rsidR="00CD1D9B" w:rsidRPr="0028184E" w:rsidRDefault="00CD1D9B" w:rsidP="0028184E">
            <w:pPr>
              <w:numPr>
                <w:ilvl w:val="0"/>
                <w:numId w:val="3"/>
              </w:numPr>
              <w:ind w:left="0" w:firstLine="0"/>
              <w:jc w:val="both"/>
              <w:rPr>
                <w:sz w:val="24"/>
                <w:szCs w:val="24"/>
                <w:lang w:val="kk-KZ"/>
              </w:rPr>
            </w:pPr>
          </w:p>
        </w:tc>
        <w:tc>
          <w:tcPr>
            <w:tcW w:w="2552" w:type="dxa"/>
            <w:shd w:val="clear" w:color="auto" w:fill="auto"/>
          </w:tcPr>
          <w:p w:rsidR="00CD1D9B" w:rsidRPr="0028184E" w:rsidRDefault="00CD1D9B" w:rsidP="0028184E">
            <w:pPr>
              <w:rPr>
                <w:sz w:val="24"/>
                <w:szCs w:val="24"/>
                <w:lang w:val="kk-KZ"/>
              </w:rPr>
            </w:pPr>
            <w:r w:rsidRPr="0028184E">
              <w:rPr>
                <w:sz w:val="24"/>
                <w:szCs w:val="24"/>
                <w:lang w:val="kk-KZ"/>
              </w:rPr>
              <w:t>19 сентября 2019 года</w:t>
            </w:r>
          </w:p>
        </w:tc>
        <w:tc>
          <w:tcPr>
            <w:tcW w:w="5386" w:type="dxa"/>
            <w:shd w:val="clear" w:color="auto" w:fill="auto"/>
          </w:tcPr>
          <w:p w:rsidR="00CD1D9B" w:rsidRPr="0028184E" w:rsidRDefault="00CD1D9B"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Семена моркови (</w:t>
            </w:r>
            <w:r w:rsidRPr="0028184E">
              <w:rPr>
                <w:i/>
                <w:sz w:val="24"/>
                <w:szCs w:val="24"/>
                <w:lang w:val="kk-KZ"/>
              </w:rPr>
              <w:t>Daucus carota</w:t>
            </w:r>
            <w:r w:rsidRPr="0028184E">
              <w:rPr>
                <w:sz w:val="24"/>
                <w:szCs w:val="24"/>
                <w:lang w:val="kk-KZ"/>
              </w:rPr>
              <w:t>)</w:t>
            </w:r>
          </w:p>
        </w:tc>
        <w:tc>
          <w:tcPr>
            <w:tcW w:w="2268" w:type="dxa"/>
            <w:shd w:val="clear" w:color="auto" w:fill="auto"/>
          </w:tcPr>
          <w:p w:rsidR="00CD1D9B" w:rsidRPr="0028184E" w:rsidRDefault="00CD1D9B" w:rsidP="0028184E">
            <w:pPr>
              <w:jc w:val="both"/>
              <w:rPr>
                <w:sz w:val="24"/>
                <w:szCs w:val="24"/>
                <w:lang w:val="kk-KZ"/>
              </w:rPr>
            </w:pPr>
          </w:p>
        </w:tc>
      </w:tr>
      <w:tr w:rsidR="00CD1D9B" w:rsidRPr="0028184E" w:rsidTr="00F92372">
        <w:trPr>
          <w:trHeight w:val="361"/>
        </w:trPr>
        <w:tc>
          <w:tcPr>
            <w:tcW w:w="426" w:type="dxa"/>
            <w:vMerge/>
            <w:shd w:val="clear" w:color="auto" w:fill="auto"/>
          </w:tcPr>
          <w:p w:rsidR="00CD1D9B" w:rsidRPr="0028184E" w:rsidRDefault="00CD1D9B" w:rsidP="0028184E">
            <w:pPr>
              <w:numPr>
                <w:ilvl w:val="0"/>
                <w:numId w:val="3"/>
              </w:numPr>
              <w:ind w:left="0" w:firstLine="0"/>
              <w:jc w:val="both"/>
              <w:rPr>
                <w:sz w:val="24"/>
                <w:szCs w:val="24"/>
                <w:lang w:val="kk-KZ"/>
              </w:rPr>
            </w:pPr>
          </w:p>
        </w:tc>
        <w:tc>
          <w:tcPr>
            <w:tcW w:w="2552" w:type="dxa"/>
            <w:shd w:val="clear" w:color="auto" w:fill="auto"/>
          </w:tcPr>
          <w:p w:rsidR="00CD1D9B" w:rsidRPr="0028184E" w:rsidRDefault="00CD1D9B" w:rsidP="0028184E">
            <w:pPr>
              <w:pBdr>
                <w:between w:val="single" w:sz="6" w:space="1" w:color="auto"/>
              </w:pBdr>
              <w:jc w:val="both"/>
              <w:rPr>
                <w:sz w:val="24"/>
                <w:szCs w:val="24"/>
                <w:lang w:val="kk-KZ"/>
              </w:rPr>
            </w:pPr>
            <w:r w:rsidRPr="0028184E">
              <w:rPr>
                <w:sz w:val="24"/>
                <w:szCs w:val="24"/>
                <w:lang w:val="kk-KZ"/>
              </w:rPr>
              <w:t>Эквадор</w:t>
            </w:r>
          </w:p>
        </w:tc>
        <w:tc>
          <w:tcPr>
            <w:tcW w:w="5386" w:type="dxa"/>
            <w:shd w:val="clear" w:color="auto" w:fill="auto"/>
          </w:tcPr>
          <w:p w:rsidR="00CD1D9B" w:rsidRPr="0028184E" w:rsidRDefault="00CD1D9B"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Уведомление устанавливает обязательные фитосанитарные требования, регулирующие ввоз в Эквадор семян моркови (</w:t>
            </w:r>
            <w:r w:rsidRPr="0028184E">
              <w:rPr>
                <w:i/>
                <w:sz w:val="24"/>
                <w:szCs w:val="24"/>
                <w:lang w:val="kk-KZ"/>
              </w:rPr>
              <w:t>Daucus carota</w:t>
            </w:r>
            <w:r w:rsidRPr="0028184E">
              <w:rPr>
                <w:sz w:val="24"/>
                <w:szCs w:val="24"/>
                <w:lang w:val="kk-KZ"/>
              </w:rPr>
              <w:t>) для посева из Новой Зеландии.</w:t>
            </w:r>
          </w:p>
        </w:tc>
        <w:tc>
          <w:tcPr>
            <w:tcW w:w="2268" w:type="dxa"/>
            <w:shd w:val="clear" w:color="auto" w:fill="auto"/>
          </w:tcPr>
          <w:p w:rsidR="00CD1D9B" w:rsidRPr="0028184E" w:rsidRDefault="00CD1D9B" w:rsidP="0028184E">
            <w:pPr>
              <w:jc w:val="both"/>
              <w:rPr>
                <w:sz w:val="24"/>
                <w:szCs w:val="24"/>
                <w:lang w:val="kk-KZ"/>
              </w:rPr>
            </w:pPr>
          </w:p>
        </w:tc>
      </w:tr>
      <w:tr w:rsidR="0062239A" w:rsidRPr="0028184E" w:rsidTr="00F92372">
        <w:trPr>
          <w:trHeight w:val="361"/>
        </w:trPr>
        <w:tc>
          <w:tcPr>
            <w:tcW w:w="426" w:type="dxa"/>
            <w:vMerge w:val="restart"/>
            <w:shd w:val="clear" w:color="auto" w:fill="auto"/>
          </w:tcPr>
          <w:p w:rsidR="0062239A" w:rsidRPr="0028184E" w:rsidRDefault="0062239A" w:rsidP="0028184E">
            <w:pPr>
              <w:numPr>
                <w:ilvl w:val="0"/>
                <w:numId w:val="3"/>
              </w:numPr>
              <w:ind w:left="0" w:firstLine="0"/>
              <w:jc w:val="both"/>
              <w:rPr>
                <w:sz w:val="24"/>
                <w:szCs w:val="24"/>
                <w:lang w:val="kk-KZ"/>
              </w:rPr>
            </w:pPr>
          </w:p>
        </w:tc>
        <w:tc>
          <w:tcPr>
            <w:tcW w:w="2552" w:type="dxa"/>
            <w:shd w:val="clear" w:color="auto" w:fill="auto"/>
          </w:tcPr>
          <w:p w:rsidR="00D75DDF" w:rsidRPr="0028184E" w:rsidRDefault="00D75DDF" w:rsidP="0028184E">
            <w:pPr>
              <w:jc w:val="both"/>
              <w:rPr>
                <w:rFonts w:eastAsia="Verdana"/>
                <w:b/>
                <w:sz w:val="24"/>
                <w:szCs w:val="24"/>
                <w:lang w:val="en-GB" w:eastAsia="en-US"/>
              </w:rPr>
            </w:pPr>
            <w:r w:rsidRPr="0028184E">
              <w:rPr>
                <w:b/>
                <w:sz w:val="24"/>
                <w:szCs w:val="24"/>
                <w:lang w:val="en-US"/>
              </w:rPr>
              <w:t>G/SPS/N/ECU/221/Add.1</w:t>
            </w:r>
          </w:p>
          <w:p w:rsidR="0062239A" w:rsidRPr="0028184E" w:rsidRDefault="0062239A" w:rsidP="0028184E">
            <w:pPr>
              <w:pBdr>
                <w:between w:val="single" w:sz="6" w:space="1" w:color="auto"/>
              </w:pBdr>
              <w:jc w:val="both"/>
              <w:rPr>
                <w:sz w:val="24"/>
                <w:szCs w:val="24"/>
                <w:lang w:val="en-GB"/>
              </w:rPr>
            </w:pPr>
          </w:p>
        </w:tc>
        <w:tc>
          <w:tcPr>
            <w:tcW w:w="5386" w:type="dxa"/>
            <w:shd w:val="clear" w:color="auto" w:fill="auto"/>
          </w:tcPr>
          <w:p w:rsidR="0062239A" w:rsidRPr="0028184E" w:rsidRDefault="00D75D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Дополнение </w:t>
            </w:r>
          </w:p>
          <w:p w:rsidR="00D75DDF" w:rsidRPr="0028184E" w:rsidRDefault="00D75D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12 сентября 2019 года, распространяется по просьбе делегации Эквадора.</w:t>
            </w:r>
          </w:p>
          <w:p w:rsidR="00D75DDF" w:rsidRPr="0028184E" w:rsidRDefault="00D75D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Постановление № 0115 - Порядок утверждения иностранных предприятий и их учреждений, желающих экспортировать продукцию животноводства в Эквадор.</w:t>
            </w:r>
          </w:p>
          <w:p w:rsidR="00D75DDF" w:rsidRPr="0028184E" w:rsidRDefault="00D75D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Постановление № 0115 от 14 июня 2019 года предусматривает немедленное вступление в силу процедуры одобрения иностранных предприятий и их учреждений, желающих экспортировать продукцию животноводства в Эквадор.</w:t>
            </w:r>
          </w:p>
        </w:tc>
        <w:tc>
          <w:tcPr>
            <w:tcW w:w="2268" w:type="dxa"/>
            <w:shd w:val="clear" w:color="auto" w:fill="auto"/>
          </w:tcPr>
          <w:p w:rsidR="0062239A" w:rsidRPr="0028184E" w:rsidRDefault="0062239A" w:rsidP="0028184E">
            <w:pPr>
              <w:jc w:val="both"/>
              <w:rPr>
                <w:sz w:val="24"/>
                <w:szCs w:val="24"/>
                <w:lang w:val="kk-KZ"/>
              </w:rPr>
            </w:pPr>
          </w:p>
        </w:tc>
      </w:tr>
      <w:tr w:rsidR="00D75DDF" w:rsidRPr="0028184E" w:rsidTr="00F92372">
        <w:trPr>
          <w:trHeight w:val="361"/>
        </w:trPr>
        <w:tc>
          <w:tcPr>
            <w:tcW w:w="426" w:type="dxa"/>
            <w:vMerge/>
            <w:shd w:val="clear" w:color="auto" w:fill="auto"/>
          </w:tcPr>
          <w:p w:rsidR="00D75DDF" w:rsidRPr="0028184E" w:rsidRDefault="00D75DDF" w:rsidP="0028184E">
            <w:pPr>
              <w:numPr>
                <w:ilvl w:val="0"/>
                <w:numId w:val="3"/>
              </w:numPr>
              <w:ind w:left="0" w:firstLine="0"/>
              <w:jc w:val="both"/>
              <w:rPr>
                <w:sz w:val="24"/>
                <w:szCs w:val="24"/>
                <w:lang w:val="kk-KZ"/>
              </w:rPr>
            </w:pPr>
          </w:p>
        </w:tc>
        <w:tc>
          <w:tcPr>
            <w:tcW w:w="2552" w:type="dxa"/>
            <w:shd w:val="clear" w:color="auto" w:fill="auto"/>
          </w:tcPr>
          <w:p w:rsidR="00D75DDF" w:rsidRPr="0028184E" w:rsidRDefault="00D75DDF" w:rsidP="0028184E">
            <w:pPr>
              <w:rPr>
                <w:sz w:val="24"/>
                <w:szCs w:val="24"/>
                <w:lang w:val="kk-KZ"/>
              </w:rPr>
            </w:pPr>
            <w:r w:rsidRPr="0028184E">
              <w:rPr>
                <w:sz w:val="24"/>
                <w:szCs w:val="24"/>
                <w:lang w:val="kk-KZ"/>
              </w:rPr>
              <w:t>19 сентября 2019 года</w:t>
            </w:r>
          </w:p>
        </w:tc>
        <w:tc>
          <w:tcPr>
            <w:tcW w:w="5386" w:type="dxa"/>
            <w:shd w:val="clear" w:color="auto" w:fill="auto"/>
          </w:tcPr>
          <w:p w:rsidR="00D75DDF" w:rsidRPr="0028184E" w:rsidRDefault="00D75D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75DDF" w:rsidRPr="0028184E" w:rsidRDefault="00D75DDF" w:rsidP="0028184E">
            <w:pPr>
              <w:jc w:val="both"/>
              <w:rPr>
                <w:sz w:val="24"/>
                <w:szCs w:val="24"/>
                <w:lang w:val="kk-KZ"/>
              </w:rPr>
            </w:pPr>
          </w:p>
        </w:tc>
      </w:tr>
      <w:tr w:rsidR="00D75DDF" w:rsidRPr="0028184E" w:rsidTr="00F92372">
        <w:trPr>
          <w:trHeight w:val="361"/>
        </w:trPr>
        <w:tc>
          <w:tcPr>
            <w:tcW w:w="426" w:type="dxa"/>
            <w:vMerge/>
            <w:shd w:val="clear" w:color="auto" w:fill="auto"/>
          </w:tcPr>
          <w:p w:rsidR="00D75DDF" w:rsidRPr="0028184E" w:rsidRDefault="00D75DDF" w:rsidP="0028184E">
            <w:pPr>
              <w:numPr>
                <w:ilvl w:val="0"/>
                <w:numId w:val="3"/>
              </w:numPr>
              <w:ind w:left="0" w:firstLine="0"/>
              <w:jc w:val="both"/>
              <w:rPr>
                <w:sz w:val="24"/>
                <w:szCs w:val="24"/>
                <w:lang w:val="kk-KZ"/>
              </w:rPr>
            </w:pPr>
          </w:p>
        </w:tc>
        <w:tc>
          <w:tcPr>
            <w:tcW w:w="2552" w:type="dxa"/>
            <w:shd w:val="clear" w:color="auto" w:fill="auto"/>
          </w:tcPr>
          <w:p w:rsidR="00D75DDF" w:rsidRPr="0028184E" w:rsidRDefault="00D75DDF" w:rsidP="0028184E">
            <w:pPr>
              <w:pBdr>
                <w:between w:val="single" w:sz="6" w:space="1" w:color="auto"/>
              </w:pBdr>
              <w:jc w:val="both"/>
              <w:rPr>
                <w:sz w:val="24"/>
                <w:szCs w:val="24"/>
                <w:lang w:val="kk-KZ"/>
              </w:rPr>
            </w:pPr>
            <w:r w:rsidRPr="0028184E">
              <w:rPr>
                <w:sz w:val="24"/>
                <w:szCs w:val="24"/>
                <w:lang w:val="kk-KZ"/>
              </w:rPr>
              <w:t>Эквадор</w:t>
            </w:r>
          </w:p>
        </w:tc>
        <w:tc>
          <w:tcPr>
            <w:tcW w:w="5386" w:type="dxa"/>
            <w:shd w:val="clear" w:color="auto" w:fill="auto"/>
          </w:tcPr>
          <w:p w:rsidR="00D75DDF" w:rsidRPr="0028184E" w:rsidRDefault="00D75DDF"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2268" w:type="dxa"/>
            <w:shd w:val="clear" w:color="auto" w:fill="auto"/>
          </w:tcPr>
          <w:p w:rsidR="00D75DDF" w:rsidRPr="0028184E" w:rsidRDefault="00D75DDF" w:rsidP="0028184E">
            <w:pPr>
              <w:jc w:val="both"/>
              <w:rPr>
                <w:sz w:val="24"/>
                <w:szCs w:val="24"/>
                <w:lang w:val="kk-KZ"/>
              </w:rPr>
            </w:pPr>
          </w:p>
        </w:tc>
      </w:tr>
      <w:tr w:rsidR="009C2CDF" w:rsidRPr="0028184E" w:rsidTr="00F92372">
        <w:trPr>
          <w:trHeight w:val="361"/>
        </w:trPr>
        <w:tc>
          <w:tcPr>
            <w:tcW w:w="426" w:type="dxa"/>
            <w:vMerge w:val="restart"/>
            <w:shd w:val="clear" w:color="auto" w:fill="auto"/>
          </w:tcPr>
          <w:p w:rsidR="009C2CDF" w:rsidRPr="0028184E" w:rsidRDefault="009C2CDF" w:rsidP="0028184E">
            <w:pPr>
              <w:numPr>
                <w:ilvl w:val="0"/>
                <w:numId w:val="3"/>
              </w:numPr>
              <w:ind w:left="0" w:firstLine="0"/>
              <w:jc w:val="both"/>
              <w:rPr>
                <w:sz w:val="24"/>
                <w:szCs w:val="24"/>
                <w:lang w:val="kk-KZ"/>
              </w:rPr>
            </w:pPr>
          </w:p>
        </w:tc>
        <w:tc>
          <w:tcPr>
            <w:tcW w:w="2552" w:type="dxa"/>
            <w:shd w:val="clear" w:color="auto" w:fill="auto"/>
          </w:tcPr>
          <w:p w:rsidR="009C2CDF" w:rsidRPr="0028184E" w:rsidRDefault="009C2CDF" w:rsidP="0028184E">
            <w:pPr>
              <w:jc w:val="right"/>
              <w:rPr>
                <w:b/>
                <w:sz w:val="24"/>
                <w:szCs w:val="24"/>
              </w:rPr>
            </w:pPr>
            <w:r w:rsidRPr="0028184E">
              <w:rPr>
                <w:b/>
                <w:sz w:val="24"/>
                <w:szCs w:val="24"/>
              </w:rPr>
              <w:t>G/SPS/N/TPKM/510</w:t>
            </w:r>
          </w:p>
          <w:p w:rsidR="009C2CDF" w:rsidRPr="0028184E" w:rsidRDefault="009C2CDF" w:rsidP="0028184E">
            <w:pPr>
              <w:pBdr>
                <w:between w:val="single" w:sz="6" w:space="1" w:color="auto"/>
              </w:pBdr>
              <w:jc w:val="both"/>
              <w:rPr>
                <w:sz w:val="24"/>
                <w:szCs w:val="24"/>
                <w:lang w:val="kk-KZ"/>
              </w:rPr>
            </w:pPr>
          </w:p>
        </w:tc>
        <w:tc>
          <w:tcPr>
            <w:tcW w:w="5386" w:type="dxa"/>
            <w:shd w:val="clear" w:color="auto" w:fill="auto"/>
          </w:tcPr>
          <w:p w:rsidR="009C2CDF" w:rsidRPr="0028184E" w:rsidRDefault="009C2C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продукты из свинины по двум специальным кодам CCC из Республики Корея для пищевых целей должны сопровождаться официальными сертификатами, выданными компетентным органом страны-экспортера. Язык (и): английский. Количество страниц: 1</w:t>
            </w:r>
          </w:p>
        </w:tc>
        <w:tc>
          <w:tcPr>
            <w:tcW w:w="2268" w:type="dxa"/>
            <w:shd w:val="clear" w:color="auto" w:fill="auto"/>
          </w:tcPr>
          <w:p w:rsidR="009C2CDF" w:rsidRPr="0028184E" w:rsidRDefault="009C2CDF" w:rsidP="0028184E">
            <w:pPr>
              <w:jc w:val="both"/>
              <w:rPr>
                <w:sz w:val="24"/>
                <w:szCs w:val="24"/>
                <w:lang w:val="kk-KZ"/>
              </w:rPr>
            </w:pPr>
            <w:r w:rsidRPr="0028184E">
              <w:rPr>
                <w:sz w:val="24"/>
                <w:szCs w:val="24"/>
                <w:lang w:val="kk-KZ"/>
              </w:rPr>
              <w:t xml:space="preserve">19 ноября 2019 года </w:t>
            </w:r>
          </w:p>
        </w:tc>
      </w:tr>
      <w:tr w:rsidR="009C2CDF" w:rsidRPr="0028184E" w:rsidTr="00F92372">
        <w:trPr>
          <w:trHeight w:val="361"/>
        </w:trPr>
        <w:tc>
          <w:tcPr>
            <w:tcW w:w="426" w:type="dxa"/>
            <w:vMerge/>
            <w:shd w:val="clear" w:color="auto" w:fill="auto"/>
          </w:tcPr>
          <w:p w:rsidR="009C2CDF" w:rsidRPr="0028184E" w:rsidRDefault="009C2CDF" w:rsidP="0028184E">
            <w:pPr>
              <w:numPr>
                <w:ilvl w:val="0"/>
                <w:numId w:val="3"/>
              </w:numPr>
              <w:ind w:left="0" w:firstLine="0"/>
              <w:jc w:val="both"/>
              <w:rPr>
                <w:sz w:val="24"/>
                <w:szCs w:val="24"/>
                <w:lang w:val="kk-KZ"/>
              </w:rPr>
            </w:pPr>
          </w:p>
        </w:tc>
        <w:tc>
          <w:tcPr>
            <w:tcW w:w="2552" w:type="dxa"/>
            <w:shd w:val="clear" w:color="auto" w:fill="auto"/>
          </w:tcPr>
          <w:p w:rsidR="009C2CDF" w:rsidRPr="0028184E" w:rsidRDefault="009C2CDF" w:rsidP="0028184E">
            <w:pPr>
              <w:rPr>
                <w:sz w:val="24"/>
                <w:szCs w:val="24"/>
                <w:lang w:val="kk-KZ"/>
              </w:rPr>
            </w:pPr>
            <w:r w:rsidRPr="0028184E">
              <w:rPr>
                <w:sz w:val="24"/>
                <w:szCs w:val="24"/>
                <w:lang w:val="kk-KZ"/>
              </w:rPr>
              <w:t>20 сентября 2019 года</w:t>
            </w:r>
          </w:p>
        </w:tc>
        <w:tc>
          <w:tcPr>
            <w:tcW w:w="5386" w:type="dxa"/>
            <w:shd w:val="clear" w:color="auto" w:fill="auto"/>
          </w:tcPr>
          <w:p w:rsidR="009C2CDF" w:rsidRPr="0028184E" w:rsidRDefault="009C2C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Продукты из свинины под двумя конкретными кодами CCC</w:t>
            </w:r>
          </w:p>
        </w:tc>
        <w:tc>
          <w:tcPr>
            <w:tcW w:w="2268" w:type="dxa"/>
            <w:shd w:val="clear" w:color="auto" w:fill="auto"/>
          </w:tcPr>
          <w:p w:rsidR="009C2CDF" w:rsidRPr="0028184E" w:rsidRDefault="009C2CDF" w:rsidP="0028184E">
            <w:pPr>
              <w:jc w:val="both"/>
              <w:rPr>
                <w:sz w:val="24"/>
                <w:szCs w:val="24"/>
                <w:lang w:val="kk-KZ"/>
              </w:rPr>
            </w:pPr>
          </w:p>
        </w:tc>
      </w:tr>
      <w:tr w:rsidR="009C2CDF" w:rsidRPr="0028184E" w:rsidTr="00F92372">
        <w:trPr>
          <w:trHeight w:val="361"/>
        </w:trPr>
        <w:tc>
          <w:tcPr>
            <w:tcW w:w="426" w:type="dxa"/>
            <w:vMerge/>
            <w:shd w:val="clear" w:color="auto" w:fill="auto"/>
          </w:tcPr>
          <w:p w:rsidR="009C2CDF" w:rsidRPr="0028184E" w:rsidRDefault="009C2CDF" w:rsidP="0028184E">
            <w:pPr>
              <w:numPr>
                <w:ilvl w:val="0"/>
                <w:numId w:val="3"/>
              </w:numPr>
              <w:ind w:left="0" w:firstLine="0"/>
              <w:jc w:val="both"/>
              <w:rPr>
                <w:sz w:val="24"/>
                <w:szCs w:val="24"/>
                <w:lang w:val="kk-KZ"/>
              </w:rPr>
            </w:pPr>
          </w:p>
        </w:tc>
        <w:tc>
          <w:tcPr>
            <w:tcW w:w="2552" w:type="dxa"/>
            <w:shd w:val="clear" w:color="auto" w:fill="auto"/>
          </w:tcPr>
          <w:p w:rsidR="009C2CDF" w:rsidRPr="0028184E" w:rsidRDefault="009C2CDF" w:rsidP="0028184E">
            <w:pPr>
              <w:pBdr>
                <w:between w:val="single" w:sz="6" w:space="1" w:color="auto"/>
              </w:pBdr>
              <w:jc w:val="both"/>
              <w:rPr>
                <w:sz w:val="24"/>
                <w:szCs w:val="24"/>
                <w:lang w:val="kk-KZ"/>
              </w:rPr>
            </w:pPr>
            <w:r w:rsidRPr="0028184E">
              <w:rPr>
                <w:sz w:val="24"/>
                <w:szCs w:val="24"/>
                <w:lang w:val="kk-KZ"/>
              </w:rPr>
              <w:t>Отдельная Таможенная Территория Тайваня, Пенху, Киньменя и Мацу</w:t>
            </w:r>
          </w:p>
        </w:tc>
        <w:tc>
          <w:tcPr>
            <w:tcW w:w="5386" w:type="dxa"/>
            <w:shd w:val="clear" w:color="auto" w:fill="auto"/>
          </w:tcPr>
          <w:p w:rsidR="009C2CDF" w:rsidRPr="0028184E" w:rsidRDefault="009C2C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На основании статьи 30 «Закона о безопасности пищевых продуктов и санитарии» и статьи 4 «Правил проверки импортируемых продуктов питания и сопутствующих товаров», FDA хотело бы обратиться к производителям пищевого бизнеса, которые импортируют продукты из свинины в соответствии с Кодексом ССС 1602.41. 00.20.7 и 1602.49.20.92.8 из Республики Корея, для пищевых целей представить официальные сертификаты, выданные компетентным органом страны-экспортера.</w:t>
            </w:r>
          </w:p>
        </w:tc>
        <w:tc>
          <w:tcPr>
            <w:tcW w:w="2268" w:type="dxa"/>
            <w:shd w:val="clear" w:color="auto" w:fill="auto"/>
          </w:tcPr>
          <w:p w:rsidR="009C2CDF" w:rsidRPr="0028184E" w:rsidRDefault="009C2CDF" w:rsidP="0028184E">
            <w:pPr>
              <w:jc w:val="both"/>
              <w:rPr>
                <w:sz w:val="24"/>
                <w:szCs w:val="24"/>
                <w:lang w:val="kk-KZ"/>
              </w:rPr>
            </w:pPr>
          </w:p>
        </w:tc>
      </w:tr>
      <w:tr w:rsidR="009C2CDF" w:rsidRPr="0028184E" w:rsidTr="00F92372">
        <w:trPr>
          <w:trHeight w:val="361"/>
        </w:trPr>
        <w:tc>
          <w:tcPr>
            <w:tcW w:w="426" w:type="dxa"/>
            <w:vMerge w:val="restart"/>
            <w:shd w:val="clear" w:color="auto" w:fill="auto"/>
          </w:tcPr>
          <w:p w:rsidR="009C2CDF" w:rsidRPr="0028184E" w:rsidRDefault="009C2CDF" w:rsidP="0028184E">
            <w:pPr>
              <w:numPr>
                <w:ilvl w:val="0"/>
                <w:numId w:val="3"/>
              </w:numPr>
              <w:ind w:left="0" w:firstLine="0"/>
              <w:jc w:val="both"/>
              <w:rPr>
                <w:sz w:val="24"/>
                <w:szCs w:val="24"/>
                <w:lang w:val="kk-KZ"/>
              </w:rPr>
            </w:pPr>
          </w:p>
        </w:tc>
        <w:tc>
          <w:tcPr>
            <w:tcW w:w="2552" w:type="dxa"/>
            <w:shd w:val="clear" w:color="auto" w:fill="auto"/>
          </w:tcPr>
          <w:p w:rsidR="009C2CDF" w:rsidRPr="0028184E" w:rsidRDefault="009C2CDF" w:rsidP="0028184E">
            <w:pPr>
              <w:jc w:val="right"/>
              <w:rPr>
                <w:b/>
                <w:sz w:val="24"/>
                <w:szCs w:val="24"/>
              </w:rPr>
            </w:pPr>
            <w:r w:rsidRPr="0028184E">
              <w:rPr>
                <w:b/>
                <w:sz w:val="24"/>
                <w:szCs w:val="24"/>
              </w:rPr>
              <w:t>G/SPS/N/TPKM/509</w:t>
            </w:r>
          </w:p>
          <w:p w:rsidR="009C2CDF" w:rsidRPr="0028184E" w:rsidRDefault="009C2CDF" w:rsidP="0028184E">
            <w:pPr>
              <w:pBdr>
                <w:between w:val="single" w:sz="6" w:space="1" w:color="auto"/>
              </w:pBdr>
              <w:jc w:val="both"/>
              <w:rPr>
                <w:sz w:val="24"/>
                <w:szCs w:val="24"/>
                <w:lang w:val="kk-KZ"/>
              </w:rPr>
            </w:pPr>
          </w:p>
        </w:tc>
        <w:tc>
          <w:tcPr>
            <w:tcW w:w="5386" w:type="dxa"/>
            <w:shd w:val="clear" w:color="auto" w:fill="auto"/>
          </w:tcPr>
          <w:p w:rsidR="009C2CDF" w:rsidRPr="0028184E" w:rsidRDefault="009C2C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Импортированные продукты из свинины по четырем специальным кодам CCC из Филиппин для пищевых целей должны сопровождаться официальными сертификатами, выданными компетентным органом страны-экспортера. Язык (и): английский. Количество страниц: 1</w:t>
            </w:r>
          </w:p>
        </w:tc>
        <w:tc>
          <w:tcPr>
            <w:tcW w:w="2268" w:type="dxa"/>
            <w:shd w:val="clear" w:color="auto" w:fill="auto"/>
          </w:tcPr>
          <w:p w:rsidR="009C2CDF" w:rsidRPr="0028184E" w:rsidRDefault="009C2CDF" w:rsidP="0028184E">
            <w:pPr>
              <w:jc w:val="both"/>
              <w:rPr>
                <w:sz w:val="24"/>
                <w:szCs w:val="24"/>
                <w:lang w:val="kk-KZ"/>
              </w:rPr>
            </w:pPr>
            <w:r w:rsidRPr="0028184E">
              <w:rPr>
                <w:sz w:val="24"/>
                <w:szCs w:val="24"/>
                <w:lang w:val="kk-KZ"/>
              </w:rPr>
              <w:t xml:space="preserve">19 ноября 2019 года </w:t>
            </w:r>
          </w:p>
        </w:tc>
      </w:tr>
      <w:tr w:rsidR="009C2CDF" w:rsidRPr="0028184E" w:rsidTr="00F92372">
        <w:trPr>
          <w:trHeight w:val="361"/>
        </w:trPr>
        <w:tc>
          <w:tcPr>
            <w:tcW w:w="426" w:type="dxa"/>
            <w:vMerge/>
            <w:shd w:val="clear" w:color="auto" w:fill="auto"/>
          </w:tcPr>
          <w:p w:rsidR="009C2CDF" w:rsidRPr="0028184E" w:rsidRDefault="009C2CDF" w:rsidP="0028184E">
            <w:pPr>
              <w:numPr>
                <w:ilvl w:val="0"/>
                <w:numId w:val="3"/>
              </w:numPr>
              <w:ind w:left="0" w:firstLine="0"/>
              <w:jc w:val="both"/>
              <w:rPr>
                <w:sz w:val="24"/>
                <w:szCs w:val="24"/>
                <w:lang w:val="kk-KZ"/>
              </w:rPr>
            </w:pPr>
          </w:p>
        </w:tc>
        <w:tc>
          <w:tcPr>
            <w:tcW w:w="2552" w:type="dxa"/>
            <w:shd w:val="clear" w:color="auto" w:fill="auto"/>
          </w:tcPr>
          <w:p w:rsidR="009C2CDF" w:rsidRPr="0028184E" w:rsidRDefault="009C2CDF" w:rsidP="0028184E">
            <w:pPr>
              <w:rPr>
                <w:sz w:val="24"/>
                <w:szCs w:val="24"/>
                <w:lang w:val="kk-KZ"/>
              </w:rPr>
            </w:pPr>
            <w:r w:rsidRPr="0028184E">
              <w:rPr>
                <w:sz w:val="24"/>
                <w:szCs w:val="24"/>
                <w:lang w:val="kk-KZ"/>
              </w:rPr>
              <w:t>20 сентября 2019 года</w:t>
            </w:r>
          </w:p>
        </w:tc>
        <w:tc>
          <w:tcPr>
            <w:tcW w:w="5386" w:type="dxa"/>
            <w:shd w:val="clear" w:color="auto" w:fill="auto"/>
          </w:tcPr>
          <w:p w:rsidR="009C2CDF" w:rsidRPr="0028184E" w:rsidRDefault="009C2CD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Продукты из свинины под четырьмя конкретными кодами CCC</w:t>
            </w:r>
          </w:p>
        </w:tc>
        <w:tc>
          <w:tcPr>
            <w:tcW w:w="2268" w:type="dxa"/>
            <w:shd w:val="clear" w:color="auto" w:fill="auto"/>
          </w:tcPr>
          <w:p w:rsidR="009C2CDF" w:rsidRPr="0028184E" w:rsidRDefault="009C2CDF" w:rsidP="0028184E">
            <w:pPr>
              <w:jc w:val="both"/>
              <w:rPr>
                <w:sz w:val="24"/>
                <w:szCs w:val="24"/>
                <w:lang w:val="kk-KZ"/>
              </w:rPr>
            </w:pPr>
          </w:p>
        </w:tc>
      </w:tr>
      <w:tr w:rsidR="009C2CDF" w:rsidRPr="0028184E" w:rsidTr="00F92372">
        <w:trPr>
          <w:trHeight w:val="361"/>
        </w:trPr>
        <w:tc>
          <w:tcPr>
            <w:tcW w:w="426" w:type="dxa"/>
            <w:vMerge/>
            <w:shd w:val="clear" w:color="auto" w:fill="auto"/>
          </w:tcPr>
          <w:p w:rsidR="009C2CDF" w:rsidRPr="0028184E" w:rsidRDefault="009C2CDF" w:rsidP="0028184E">
            <w:pPr>
              <w:numPr>
                <w:ilvl w:val="0"/>
                <w:numId w:val="3"/>
              </w:numPr>
              <w:ind w:left="0" w:firstLine="0"/>
              <w:jc w:val="both"/>
              <w:rPr>
                <w:sz w:val="24"/>
                <w:szCs w:val="24"/>
                <w:lang w:val="kk-KZ"/>
              </w:rPr>
            </w:pPr>
          </w:p>
        </w:tc>
        <w:tc>
          <w:tcPr>
            <w:tcW w:w="2552" w:type="dxa"/>
            <w:shd w:val="clear" w:color="auto" w:fill="auto"/>
          </w:tcPr>
          <w:p w:rsidR="009C2CDF" w:rsidRPr="0028184E" w:rsidRDefault="009C2CDF" w:rsidP="0028184E">
            <w:pPr>
              <w:pBdr>
                <w:between w:val="single" w:sz="6" w:space="1" w:color="auto"/>
              </w:pBdr>
              <w:jc w:val="both"/>
              <w:rPr>
                <w:sz w:val="24"/>
                <w:szCs w:val="24"/>
                <w:lang w:val="kk-KZ"/>
              </w:rPr>
            </w:pPr>
            <w:r w:rsidRPr="0028184E">
              <w:rPr>
                <w:sz w:val="24"/>
                <w:szCs w:val="24"/>
                <w:lang w:val="kk-KZ"/>
              </w:rPr>
              <w:t xml:space="preserve">Отдельная </w:t>
            </w:r>
            <w:r w:rsidRPr="0028184E">
              <w:rPr>
                <w:sz w:val="24"/>
                <w:szCs w:val="24"/>
                <w:lang w:val="kk-KZ"/>
              </w:rPr>
              <w:lastRenderedPageBreak/>
              <w:t>Таможенная Территория Тайваня, Пенху, Киньменя и Мацу</w:t>
            </w:r>
          </w:p>
        </w:tc>
        <w:tc>
          <w:tcPr>
            <w:tcW w:w="5386" w:type="dxa"/>
            <w:shd w:val="clear" w:color="auto" w:fill="auto"/>
          </w:tcPr>
          <w:p w:rsidR="009C2CDF" w:rsidRPr="0028184E" w:rsidRDefault="009C2CDF"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lastRenderedPageBreak/>
              <w:t xml:space="preserve">На основании статьи 30 «Закона о безопасности </w:t>
            </w:r>
            <w:r w:rsidRPr="0028184E">
              <w:rPr>
                <w:sz w:val="24"/>
                <w:szCs w:val="24"/>
                <w:lang w:val="kk-KZ"/>
              </w:rPr>
              <w:lastRenderedPageBreak/>
              <w:t>пищевых продуктов и санитарии» и статьи 4 «Правил проверки импортируемых продуктов питания и сопутствующих товаров» FDA хотела бы обратиться к операторам пищевого бизнеса, которые импортируют продукты из свинины в соответствии с CCC 1602.20.20.20. .8, 1602.41.00.20.7, 1602.49.20.92.8 и 1602.49.20.99.1 из Филиппин для пищевых целей представить официальные сертификаты, выданные компетентным органом страны-экспортера.</w:t>
            </w:r>
          </w:p>
        </w:tc>
        <w:tc>
          <w:tcPr>
            <w:tcW w:w="2268" w:type="dxa"/>
            <w:shd w:val="clear" w:color="auto" w:fill="auto"/>
          </w:tcPr>
          <w:p w:rsidR="009C2CDF" w:rsidRPr="0028184E" w:rsidRDefault="009C2CDF" w:rsidP="0028184E">
            <w:pPr>
              <w:jc w:val="both"/>
              <w:rPr>
                <w:sz w:val="24"/>
                <w:szCs w:val="24"/>
                <w:lang w:val="kk-KZ"/>
              </w:rPr>
            </w:pPr>
          </w:p>
        </w:tc>
      </w:tr>
      <w:tr w:rsidR="009C2CDF" w:rsidRPr="0028184E" w:rsidTr="00F92372">
        <w:trPr>
          <w:trHeight w:val="361"/>
        </w:trPr>
        <w:tc>
          <w:tcPr>
            <w:tcW w:w="426" w:type="dxa"/>
            <w:vMerge w:val="restart"/>
            <w:shd w:val="clear" w:color="auto" w:fill="auto"/>
          </w:tcPr>
          <w:p w:rsidR="009C2CDF" w:rsidRPr="0028184E" w:rsidRDefault="009C2CDF" w:rsidP="0028184E">
            <w:pPr>
              <w:numPr>
                <w:ilvl w:val="0"/>
                <w:numId w:val="3"/>
              </w:numPr>
              <w:ind w:left="0" w:firstLine="0"/>
              <w:jc w:val="both"/>
              <w:rPr>
                <w:sz w:val="24"/>
                <w:szCs w:val="24"/>
                <w:lang w:val="kk-KZ"/>
              </w:rPr>
            </w:pPr>
          </w:p>
        </w:tc>
        <w:tc>
          <w:tcPr>
            <w:tcW w:w="2552" w:type="dxa"/>
            <w:shd w:val="clear" w:color="auto" w:fill="auto"/>
          </w:tcPr>
          <w:p w:rsidR="002D52CA" w:rsidRPr="0028184E" w:rsidRDefault="002D52CA" w:rsidP="0028184E">
            <w:pPr>
              <w:jc w:val="right"/>
              <w:rPr>
                <w:b/>
                <w:sz w:val="24"/>
                <w:szCs w:val="24"/>
                <w:lang w:val="es-ES"/>
              </w:rPr>
            </w:pPr>
            <w:r w:rsidRPr="0028184E">
              <w:rPr>
                <w:b/>
                <w:sz w:val="24"/>
                <w:szCs w:val="24"/>
                <w:lang w:val="es-ES"/>
              </w:rPr>
              <w:t>G/SPS/N/USA/2995/Add.1</w:t>
            </w:r>
          </w:p>
          <w:p w:rsidR="009C2CDF" w:rsidRPr="0028184E" w:rsidRDefault="009C2CDF" w:rsidP="0028184E">
            <w:pPr>
              <w:pBdr>
                <w:between w:val="single" w:sz="6" w:space="1" w:color="auto"/>
              </w:pBdr>
              <w:jc w:val="both"/>
              <w:rPr>
                <w:sz w:val="24"/>
                <w:szCs w:val="24"/>
                <w:lang w:val="es-ES"/>
              </w:rPr>
            </w:pPr>
          </w:p>
        </w:tc>
        <w:tc>
          <w:tcPr>
            <w:tcW w:w="5386" w:type="dxa"/>
            <w:shd w:val="clear" w:color="auto" w:fill="auto"/>
          </w:tcPr>
          <w:p w:rsidR="002D52CA" w:rsidRPr="0028184E" w:rsidRDefault="002D52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Дополнение</w:t>
            </w:r>
          </w:p>
          <w:p w:rsidR="002D52CA" w:rsidRPr="0028184E" w:rsidRDefault="002D52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Следующее сообщение, полученное 23 сентября 2019 года, распространяется по просьбе делегации Соединенных Штатов Америки.</w:t>
            </w:r>
          </w:p>
          <w:p w:rsidR="002D52CA" w:rsidRPr="0028184E" w:rsidRDefault="002D52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Последнее правило: ввоз свежих плодов физалиса из Эквадора в континентальную часть США [Docket No. APHIS-2016-0009]</w:t>
            </w:r>
          </w:p>
          <w:p w:rsidR="002D52CA" w:rsidRPr="0028184E" w:rsidRDefault="002D52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APHIS информирует общественность о разрешении импорта в континентальную часть Соединенных Штатов свежих плодов физалиса из Эквадора. На основании результатов анализа фитосанитарного риска, который APHIS предоставил общественности для ознакомления и комментирования, APHIS определил, что применение одной или нескольких назначенных фитосанитарных мер будет достаточно для снижения рисков интродукции или распространения вредителей за счет импорта свежих плодов физалиса из Эквадора. (Федеральный реестр, том 84, № 182, четверг, 19 сентября 2019 года, стр. 49191-49193)</w:t>
            </w:r>
          </w:p>
        </w:tc>
        <w:tc>
          <w:tcPr>
            <w:tcW w:w="2268" w:type="dxa"/>
            <w:shd w:val="clear" w:color="auto" w:fill="auto"/>
          </w:tcPr>
          <w:p w:rsidR="009C2CDF" w:rsidRPr="0028184E" w:rsidRDefault="009C2CDF" w:rsidP="0028184E">
            <w:pPr>
              <w:jc w:val="both"/>
              <w:rPr>
                <w:sz w:val="24"/>
                <w:szCs w:val="24"/>
                <w:lang w:val="kk-KZ"/>
              </w:rPr>
            </w:pPr>
          </w:p>
        </w:tc>
      </w:tr>
      <w:tr w:rsidR="002D52CA" w:rsidRPr="0028184E" w:rsidTr="00F92372">
        <w:trPr>
          <w:trHeight w:val="361"/>
        </w:trPr>
        <w:tc>
          <w:tcPr>
            <w:tcW w:w="426" w:type="dxa"/>
            <w:vMerge/>
            <w:shd w:val="clear" w:color="auto" w:fill="auto"/>
          </w:tcPr>
          <w:p w:rsidR="002D52CA" w:rsidRPr="0028184E" w:rsidRDefault="002D52CA" w:rsidP="0028184E">
            <w:pPr>
              <w:numPr>
                <w:ilvl w:val="0"/>
                <w:numId w:val="3"/>
              </w:numPr>
              <w:ind w:left="0" w:firstLine="0"/>
              <w:jc w:val="both"/>
              <w:rPr>
                <w:sz w:val="24"/>
                <w:szCs w:val="24"/>
                <w:lang w:val="kk-KZ"/>
              </w:rPr>
            </w:pPr>
          </w:p>
        </w:tc>
        <w:tc>
          <w:tcPr>
            <w:tcW w:w="2552" w:type="dxa"/>
            <w:shd w:val="clear" w:color="auto" w:fill="auto"/>
          </w:tcPr>
          <w:p w:rsidR="002D52CA" w:rsidRPr="0028184E" w:rsidRDefault="002D52CA" w:rsidP="0028184E">
            <w:pPr>
              <w:rPr>
                <w:sz w:val="24"/>
                <w:szCs w:val="24"/>
                <w:lang w:val="kk-KZ"/>
              </w:rPr>
            </w:pPr>
            <w:r w:rsidRPr="0028184E">
              <w:rPr>
                <w:sz w:val="24"/>
                <w:szCs w:val="24"/>
                <w:lang w:val="kk-KZ"/>
              </w:rPr>
              <w:t>23 сентября 2019 года</w:t>
            </w:r>
          </w:p>
        </w:tc>
        <w:tc>
          <w:tcPr>
            <w:tcW w:w="5386" w:type="dxa"/>
            <w:shd w:val="clear" w:color="auto" w:fill="auto"/>
          </w:tcPr>
          <w:p w:rsidR="002D52CA" w:rsidRPr="0028184E" w:rsidRDefault="002D52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D52CA" w:rsidRPr="0028184E" w:rsidRDefault="002D52CA" w:rsidP="0028184E">
            <w:pPr>
              <w:jc w:val="both"/>
              <w:rPr>
                <w:sz w:val="24"/>
                <w:szCs w:val="24"/>
                <w:lang w:val="kk-KZ"/>
              </w:rPr>
            </w:pPr>
          </w:p>
        </w:tc>
      </w:tr>
      <w:tr w:rsidR="002D52CA" w:rsidRPr="0028184E" w:rsidTr="00F92372">
        <w:trPr>
          <w:trHeight w:val="361"/>
        </w:trPr>
        <w:tc>
          <w:tcPr>
            <w:tcW w:w="426" w:type="dxa"/>
            <w:vMerge/>
            <w:shd w:val="clear" w:color="auto" w:fill="auto"/>
          </w:tcPr>
          <w:p w:rsidR="002D52CA" w:rsidRPr="0028184E" w:rsidRDefault="002D52CA" w:rsidP="0028184E">
            <w:pPr>
              <w:numPr>
                <w:ilvl w:val="0"/>
                <w:numId w:val="3"/>
              </w:numPr>
              <w:ind w:left="0" w:firstLine="0"/>
              <w:jc w:val="both"/>
              <w:rPr>
                <w:sz w:val="24"/>
                <w:szCs w:val="24"/>
                <w:lang w:val="kk-KZ"/>
              </w:rPr>
            </w:pPr>
          </w:p>
        </w:tc>
        <w:tc>
          <w:tcPr>
            <w:tcW w:w="2552" w:type="dxa"/>
            <w:shd w:val="clear" w:color="auto" w:fill="auto"/>
          </w:tcPr>
          <w:p w:rsidR="002D52CA" w:rsidRPr="0028184E" w:rsidRDefault="002D52CA"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2D52CA" w:rsidRPr="0028184E" w:rsidRDefault="002D52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D52CA" w:rsidRPr="0028184E" w:rsidRDefault="002D52CA" w:rsidP="0028184E">
            <w:pPr>
              <w:jc w:val="both"/>
              <w:rPr>
                <w:sz w:val="24"/>
                <w:szCs w:val="24"/>
                <w:lang w:val="kk-KZ"/>
              </w:rPr>
            </w:pPr>
          </w:p>
        </w:tc>
      </w:tr>
      <w:tr w:rsidR="00282CDD" w:rsidRPr="0028184E" w:rsidTr="00F92372">
        <w:trPr>
          <w:trHeight w:val="361"/>
        </w:trPr>
        <w:tc>
          <w:tcPr>
            <w:tcW w:w="426" w:type="dxa"/>
            <w:vMerge w:val="restart"/>
            <w:shd w:val="clear" w:color="auto" w:fill="auto"/>
          </w:tcPr>
          <w:p w:rsidR="00282CDD" w:rsidRPr="0028184E" w:rsidRDefault="00282CDD" w:rsidP="0028184E">
            <w:pPr>
              <w:numPr>
                <w:ilvl w:val="0"/>
                <w:numId w:val="3"/>
              </w:numPr>
              <w:ind w:left="0" w:firstLine="0"/>
              <w:jc w:val="both"/>
              <w:rPr>
                <w:sz w:val="24"/>
                <w:szCs w:val="24"/>
                <w:lang w:val="kk-KZ"/>
              </w:rPr>
            </w:pPr>
          </w:p>
        </w:tc>
        <w:tc>
          <w:tcPr>
            <w:tcW w:w="2552" w:type="dxa"/>
            <w:shd w:val="clear" w:color="auto" w:fill="auto"/>
          </w:tcPr>
          <w:p w:rsidR="00282CDD" w:rsidRPr="0028184E" w:rsidRDefault="00282CDD" w:rsidP="0028184E">
            <w:pPr>
              <w:jc w:val="right"/>
              <w:rPr>
                <w:b/>
                <w:sz w:val="24"/>
                <w:szCs w:val="24"/>
              </w:rPr>
            </w:pPr>
            <w:r w:rsidRPr="0028184E">
              <w:rPr>
                <w:b/>
                <w:sz w:val="24"/>
                <w:szCs w:val="24"/>
              </w:rPr>
              <w:t>G/SPS/N/KOR/661</w:t>
            </w:r>
          </w:p>
          <w:p w:rsidR="00282CDD" w:rsidRPr="0028184E" w:rsidRDefault="00282CDD" w:rsidP="0028184E">
            <w:pPr>
              <w:pBdr>
                <w:between w:val="single" w:sz="6" w:space="1" w:color="auto"/>
              </w:pBdr>
              <w:jc w:val="both"/>
              <w:rPr>
                <w:b/>
                <w:sz w:val="24"/>
                <w:szCs w:val="24"/>
                <w:lang w:val="fr-CH"/>
              </w:rPr>
            </w:pPr>
          </w:p>
        </w:tc>
        <w:tc>
          <w:tcPr>
            <w:tcW w:w="5386" w:type="dxa"/>
            <w:shd w:val="clear" w:color="auto" w:fill="auto"/>
          </w:tcPr>
          <w:p w:rsidR="00282CDD" w:rsidRPr="0028184E" w:rsidRDefault="00282CD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Предлагаемые поправки к стандартам и спецификациям для пищевых добавок. Язык (и): корейский. Количество страниц: 24</w:t>
            </w:r>
          </w:p>
        </w:tc>
        <w:tc>
          <w:tcPr>
            <w:tcW w:w="2268" w:type="dxa"/>
            <w:shd w:val="clear" w:color="auto" w:fill="auto"/>
          </w:tcPr>
          <w:p w:rsidR="00282CDD" w:rsidRPr="0028184E" w:rsidRDefault="00282CDD" w:rsidP="0028184E">
            <w:pPr>
              <w:jc w:val="both"/>
              <w:rPr>
                <w:sz w:val="24"/>
                <w:szCs w:val="24"/>
                <w:lang w:val="kk-KZ"/>
              </w:rPr>
            </w:pPr>
            <w:r w:rsidRPr="0028184E">
              <w:rPr>
                <w:sz w:val="24"/>
                <w:szCs w:val="24"/>
                <w:lang w:val="kk-KZ"/>
              </w:rPr>
              <w:t xml:space="preserve">22 ноября 2019 года </w:t>
            </w:r>
          </w:p>
        </w:tc>
      </w:tr>
      <w:tr w:rsidR="00282CDD" w:rsidRPr="0028184E" w:rsidTr="00F92372">
        <w:trPr>
          <w:trHeight w:val="361"/>
        </w:trPr>
        <w:tc>
          <w:tcPr>
            <w:tcW w:w="426" w:type="dxa"/>
            <w:vMerge/>
            <w:shd w:val="clear" w:color="auto" w:fill="auto"/>
          </w:tcPr>
          <w:p w:rsidR="00282CDD" w:rsidRPr="0028184E" w:rsidRDefault="00282CDD" w:rsidP="0028184E">
            <w:pPr>
              <w:numPr>
                <w:ilvl w:val="0"/>
                <w:numId w:val="3"/>
              </w:numPr>
              <w:ind w:left="0" w:firstLine="0"/>
              <w:jc w:val="both"/>
              <w:rPr>
                <w:sz w:val="24"/>
                <w:szCs w:val="24"/>
                <w:lang w:val="kk-KZ"/>
              </w:rPr>
            </w:pPr>
          </w:p>
        </w:tc>
        <w:tc>
          <w:tcPr>
            <w:tcW w:w="2552" w:type="dxa"/>
            <w:shd w:val="clear" w:color="auto" w:fill="auto"/>
          </w:tcPr>
          <w:p w:rsidR="00282CDD" w:rsidRPr="0028184E" w:rsidRDefault="00282CDD" w:rsidP="0028184E">
            <w:pPr>
              <w:rPr>
                <w:sz w:val="24"/>
                <w:szCs w:val="24"/>
                <w:lang w:val="kk-KZ"/>
              </w:rPr>
            </w:pPr>
            <w:r w:rsidRPr="0028184E">
              <w:rPr>
                <w:sz w:val="24"/>
                <w:szCs w:val="24"/>
                <w:lang w:val="kk-KZ"/>
              </w:rPr>
              <w:t>23 сентября 2019 года</w:t>
            </w:r>
          </w:p>
        </w:tc>
        <w:tc>
          <w:tcPr>
            <w:tcW w:w="5386" w:type="dxa"/>
            <w:shd w:val="clear" w:color="auto" w:fill="auto"/>
          </w:tcPr>
          <w:p w:rsidR="00282CDD" w:rsidRPr="0028184E" w:rsidRDefault="00282CD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Пищевые добавки</w:t>
            </w:r>
          </w:p>
        </w:tc>
        <w:tc>
          <w:tcPr>
            <w:tcW w:w="2268" w:type="dxa"/>
            <w:shd w:val="clear" w:color="auto" w:fill="auto"/>
          </w:tcPr>
          <w:p w:rsidR="00282CDD" w:rsidRPr="0028184E" w:rsidRDefault="00282CDD" w:rsidP="0028184E">
            <w:pPr>
              <w:jc w:val="both"/>
              <w:rPr>
                <w:sz w:val="24"/>
                <w:szCs w:val="24"/>
                <w:lang w:val="kk-KZ"/>
              </w:rPr>
            </w:pPr>
          </w:p>
        </w:tc>
      </w:tr>
      <w:tr w:rsidR="00282CDD" w:rsidRPr="0028184E" w:rsidTr="00F92372">
        <w:trPr>
          <w:trHeight w:val="361"/>
        </w:trPr>
        <w:tc>
          <w:tcPr>
            <w:tcW w:w="426" w:type="dxa"/>
            <w:vMerge/>
            <w:shd w:val="clear" w:color="auto" w:fill="auto"/>
          </w:tcPr>
          <w:p w:rsidR="00282CDD" w:rsidRPr="0028184E" w:rsidRDefault="00282CDD" w:rsidP="0028184E">
            <w:pPr>
              <w:numPr>
                <w:ilvl w:val="0"/>
                <w:numId w:val="3"/>
              </w:numPr>
              <w:ind w:left="0" w:firstLine="0"/>
              <w:jc w:val="both"/>
              <w:rPr>
                <w:sz w:val="24"/>
                <w:szCs w:val="24"/>
                <w:lang w:val="kk-KZ"/>
              </w:rPr>
            </w:pPr>
          </w:p>
        </w:tc>
        <w:tc>
          <w:tcPr>
            <w:tcW w:w="2552" w:type="dxa"/>
            <w:shd w:val="clear" w:color="auto" w:fill="auto"/>
          </w:tcPr>
          <w:p w:rsidR="00282CDD" w:rsidRPr="0028184E" w:rsidRDefault="00282CDD" w:rsidP="0028184E">
            <w:pPr>
              <w:pBdr>
                <w:between w:val="single" w:sz="6" w:space="1" w:color="auto"/>
              </w:pBdr>
              <w:jc w:val="both"/>
              <w:rPr>
                <w:sz w:val="24"/>
                <w:szCs w:val="24"/>
                <w:lang w:val="kk-KZ"/>
              </w:rPr>
            </w:pPr>
            <w:r w:rsidRPr="0028184E">
              <w:rPr>
                <w:sz w:val="24"/>
                <w:szCs w:val="24"/>
                <w:lang w:val="kk-KZ"/>
              </w:rPr>
              <w:t>Корея</w:t>
            </w:r>
          </w:p>
        </w:tc>
        <w:tc>
          <w:tcPr>
            <w:tcW w:w="5386" w:type="dxa"/>
            <w:shd w:val="clear" w:color="auto" w:fill="auto"/>
          </w:tcPr>
          <w:p w:rsidR="00282CDD" w:rsidRPr="0028184E" w:rsidRDefault="00282CDD"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Республика Корея предлагает внести поправки в «Стандарты и спецификации для пищевых добавок»:</w:t>
            </w:r>
          </w:p>
          <w:p w:rsidR="00282CDD" w:rsidRPr="0028184E" w:rsidRDefault="00282CD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1) установлены стандарты и технические характеристики следующей пищевой добавки:</w:t>
            </w:r>
          </w:p>
          <w:p w:rsidR="00282CDD" w:rsidRPr="0028184E" w:rsidRDefault="00282CDD"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Аммиак (как регулятор кислотности);</w:t>
            </w:r>
          </w:p>
          <w:p w:rsidR="00282CDD" w:rsidRPr="0028184E" w:rsidRDefault="00282CDD"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2) Пересмотрены методы испытаний спецификаций для следующих 12 пищевых добавок:</w:t>
            </w:r>
          </w:p>
          <w:p w:rsidR="00282CDD" w:rsidRPr="0028184E" w:rsidRDefault="00282CDD"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28184E">
              <w:rPr>
                <w:sz w:val="24"/>
                <w:szCs w:val="24"/>
                <w:lang w:val="kk-KZ"/>
              </w:rPr>
              <w:t>Метафосфат натрия, бисульфит натрия, ароматизаторы дыма, циклодекстрин, сироп циклодекстрина, нитрит натрия, сульфит натрия, гипохлорит натрия, хлорноватистая кислота, гипохлорит кальция, дубильная кислота, олеорезин паприка.</w:t>
            </w:r>
          </w:p>
        </w:tc>
        <w:tc>
          <w:tcPr>
            <w:tcW w:w="2268" w:type="dxa"/>
            <w:shd w:val="clear" w:color="auto" w:fill="auto"/>
          </w:tcPr>
          <w:p w:rsidR="00282CDD" w:rsidRPr="0028184E" w:rsidRDefault="00282CDD" w:rsidP="0028184E">
            <w:pPr>
              <w:jc w:val="both"/>
              <w:rPr>
                <w:sz w:val="24"/>
                <w:szCs w:val="24"/>
                <w:lang w:val="kk-KZ"/>
              </w:rPr>
            </w:pPr>
          </w:p>
        </w:tc>
      </w:tr>
      <w:tr w:rsidR="00282CDD" w:rsidRPr="0028184E" w:rsidTr="00F92372">
        <w:trPr>
          <w:trHeight w:val="361"/>
        </w:trPr>
        <w:tc>
          <w:tcPr>
            <w:tcW w:w="426" w:type="dxa"/>
            <w:vMerge w:val="restart"/>
            <w:shd w:val="clear" w:color="auto" w:fill="auto"/>
          </w:tcPr>
          <w:p w:rsidR="00282CDD" w:rsidRPr="0028184E" w:rsidRDefault="00282CDD" w:rsidP="0028184E">
            <w:pPr>
              <w:numPr>
                <w:ilvl w:val="0"/>
                <w:numId w:val="3"/>
              </w:numPr>
              <w:ind w:left="0" w:firstLine="0"/>
              <w:jc w:val="both"/>
              <w:rPr>
                <w:sz w:val="24"/>
                <w:szCs w:val="24"/>
                <w:lang w:val="kk-KZ"/>
              </w:rPr>
            </w:pPr>
          </w:p>
        </w:tc>
        <w:tc>
          <w:tcPr>
            <w:tcW w:w="2552" w:type="dxa"/>
            <w:shd w:val="clear" w:color="auto" w:fill="auto"/>
          </w:tcPr>
          <w:p w:rsidR="004767FE" w:rsidRPr="0028184E" w:rsidRDefault="004767FE" w:rsidP="0028184E">
            <w:pPr>
              <w:jc w:val="right"/>
              <w:rPr>
                <w:b/>
                <w:sz w:val="24"/>
                <w:szCs w:val="24"/>
              </w:rPr>
            </w:pPr>
            <w:r w:rsidRPr="0028184E">
              <w:rPr>
                <w:b/>
                <w:sz w:val="24"/>
                <w:szCs w:val="24"/>
              </w:rPr>
              <w:t>G/SPS/N/JPN/683</w:t>
            </w:r>
          </w:p>
          <w:p w:rsidR="00282CDD" w:rsidRPr="0028184E" w:rsidRDefault="00282CDD" w:rsidP="0028184E">
            <w:pPr>
              <w:pBdr>
                <w:between w:val="single" w:sz="6" w:space="1" w:color="auto"/>
              </w:pBdr>
              <w:jc w:val="both"/>
              <w:rPr>
                <w:sz w:val="24"/>
                <w:szCs w:val="24"/>
                <w:lang w:val="kk-KZ"/>
              </w:rPr>
            </w:pPr>
          </w:p>
        </w:tc>
        <w:tc>
          <w:tcPr>
            <w:tcW w:w="5386" w:type="dxa"/>
            <w:shd w:val="clear" w:color="auto" w:fill="auto"/>
          </w:tcPr>
          <w:p w:rsidR="00282CDD" w:rsidRPr="0028184E" w:rsidRDefault="004767FE" w:rsidP="0028184E">
            <w:pPr>
              <w:tabs>
                <w:tab w:val="left" w:pos="142"/>
              </w:tabs>
              <w:jc w:val="both"/>
              <w:rPr>
                <w:i/>
                <w:sz w:val="24"/>
                <w:szCs w:val="24"/>
              </w:rPr>
            </w:pPr>
            <w:r w:rsidRPr="0028184E">
              <w:rPr>
                <w:sz w:val="24"/>
                <w:szCs w:val="24"/>
              </w:rPr>
              <w:t>Временный запрет на ввоз мяса птицы и яичных продуктов из Чили.</w:t>
            </w:r>
          </w:p>
        </w:tc>
        <w:tc>
          <w:tcPr>
            <w:tcW w:w="2268" w:type="dxa"/>
            <w:shd w:val="clear" w:color="auto" w:fill="auto"/>
          </w:tcPr>
          <w:p w:rsidR="00282CDD" w:rsidRPr="0028184E" w:rsidRDefault="00282CDD" w:rsidP="0028184E">
            <w:pPr>
              <w:jc w:val="both"/>
              <w:rPr>
                <w:sz w:val="24"/>
                <w:szCs w:val="24"/>
                <w:lang w:val="kk-KZ"/>
              </w:rPr>
            </w:pPr>
          </w:p>
        </w:tc>
      </w:tr>
      <w:tr w:rsidR="004767FE" w:rsidRPr="0028184E" w:rsidTr="00F92372">
        <w:trPr>
          <w:trHeight w:val="361"/>
        </w:trPr>
        <w:tc>
          <w:tcPr>
            <w:tcW w:w="426" w:type="dxa"/>
            <w:vMerge/>
            <w:shd w:val="clear" w:color="auto" w:fill="auto"/>
          </w:tcPr>
          <w:p w:rsidR="004767FE" w:rsidRPr="0028184E" w:rsidRDefault="004767FE" w:rsidP="0028184E">
            <w:pPr>
              <w:numPr>
                <w:ilvl w:val="0"/>
                <w:numId w:val="3"/>
              </w:numPr>
              <w:ind w:left="0" w:firstLine="0"/>
              <w:jc w:val="both"/>
              <w:rPr>
                <w:sz w:val="24"/>
                <w:szCs w:val="24"/>
                <w:lang w:val="kk-KZ"/>
              </w:rPr>
            </w:pPr>
          </w:p>
        </w:tc>
        <w:tc>
          <w:tcPr>
            <w:tcW w:w="2552" w:type="dxa"/>
            <w:shd w:val="clear" w:color="auto" w:fill="auto"/>
          </w:tcPr>
          <w:p w:rsidR="004767FE" w:rsidRPr="0028184E" w:rsidRDefault="004767FE" w:rsidP="0028184E">
            <w:pPr>
              <w:rPr>
                <w:sz w:val="24"/>
                <w:szCs w:val="24"/>
                <w:lang w:val="kk-KZ"/>
              </w:rPr>
            </w:pPr>
            <w:r w:rsidRPr="0028184E">
              <w:rPr>
                <w:sz w:val="24"/>
                <w:szCs w:val="24"/>
                <w:lang w:val="kk-KZ"/>
              </w:rPr>
              <w:t>23 сентября 2019 года</w:t>
            </w:r>
          </w:p>
        </w:tc>
        <w:tc>
          <w:tcPr>
            <w:tcW w:w="5386" w:type="dxa"/>
            <w:shd w:val="clear" w:color="auto" w:fill="auto"/>
          </w:tcPr>
          <w:p w:rsidR="004767FE" w:rsidRPr="0028184E" w:rsidRDefault="004767FE" w:rsidP="0028184E">
            <w:pPr>
              <w:pStyle w:val="af7"/>
              <w:tabs>
                <w:tab w:val="left" w:pos="142"/>
              </w:tabs>
              <w:ind w:left="0"/>
              <w:jc w:val="both"/>
              <w:rPr>
                <w:sz w:val="24"/>
                <w:szCs w:val="24"/>
              </w:rPr>
            </w:pPr>
            <w:r w:rsidRPr="0028184E">
              <w:rPr>
                <w:sz w:val="24"/>
                <w:szCs w:val="24"/>
              </w:rPr>
              <w:t>Мясо птицы и яичные продукты</w:t>
            </w:r>
          </w:p>
        </w:tc>
        <w:tc>
          <w:tcPr>
            <w:tcW w:w="2268" w:type="dxa"/>
            <w:shd w:val="clear" w:color="auto" w:fill="auto"/>
          </w:tcPr>
          <w:p w:rsidR="004767FE" w:rsidRPr="0028184E" w:rsidRDefault="004767FE" w:rsidP="0028184E">
            <w:pPr>
              <w:jc w:val="both"/>
              <w:rPr>
                <w:sz w:val="24"/>
                <w:szCs w:val="24"/>
                <w:lang w:val="kk-KZ"/>
              </w:rPr>
            </w:pPr>
          </w:p>
        </w:tc>
      </w:tr>
      <w:tr w:rsidR="004767FE" w:rsidRPr="0028184E" w:rsidTr="00F92372">
        <w:trPr>
          <w:trHeight w:val="361"/>
        </w:trPr>
        <w:tc>
          <w:tcPr>
            <w:tcW w:w="426" w:type="dxa"/>
            <w:vMerge/>
            <w:shd w:val="clear" w:color="auto" w:fill="auto"/>
          </w:tcPr>
          <w:p w:rsidR="004767FE" w:rsidRPr="0028184E" w:rsidRDefault="004767FE" w:rsidP="0028184E">
            <w:pPr>
              <w:numPr>
                <w:ilvl w:val="0"/>
                <w:numId w:val="3"/>
              </w:numPr>
              <w:ind w:left="0" w:firstLine="0"/>
              <w:jc w:val="both"/>
              <w:rPr>
                <w:sz w:val="24"/>
                <w:szCs w:val="24"/>
                <w:lang w:val="kk-KZ"/>
              </w:rPr>
            </w:pPr>
          </w:p>
        </w:tc>
        <w:tc>
          <w:tcPr>
            <w:tcW w:w="2552" w:type="dxa"/>
            <w:shd w:val="clear" w:color="auto" w:fill="auto"/>
          </w:tcPr>
          <w:p w:rsidR="004767FE" w:rsidRPr="0028184E" w:rsidRDefault="004767FE" w:rsidP="0028184E">
            <w:pPr>
              <w:pBdr>
                <w:between w:val="single" w:sz="6" w:space="1" w:color="auto"/>
              </w:pBdr>
              <w:jc w:val="both"/>
              <w:rPr>
                <w:sz w:val="24"/>
                <w:szCs w:val="24"/>
                <w:lang w:val="kk-KZ"/>
              </w:rPr>
            </w:pPr>
            <w:r w:rsidRPr="0028184E">
              <w:rPr>
                <w:sz w:val="24"/>
                <w:szCs w:val="24"/>
                <w:lang w:val="kk-KZ"/>
              </w:rPr>
              <w:t>Япония</w:t>
            </w:r>
          </w:p>
        </w:tc>
        <w:tc>
          <w:tcPr>
            <w:tcW w:w="5386" w:type="dxa"/>
            <w:shd w:val="clear" w:color="auto" w:fill="auto"/>
          </w:tcPr>
          <w:p w:rsidR="004767FE" w:rsidRPr="00505738" w:rsidRDefault="004767FE" w:rsidP="00505738">
            <w:pPr>
              <w:pStyle w:val="af7"/>
              <w:tabs>
                <w:tab w:val="left" w:pos="142"/>
              </w:tabs>
              <w:ind w:left="0"/>
              <w:jc w:val="both"/>
              <w:rPr>
                <w:sz w:val="24"/>
                <w:szCs w:val="24"/>
                <w:highlight w:val="yellow"/>
              </w:rPr>
            </w:pPr>
            <w:proofErr w:type="gramStart"/>
            <w:r w:rsidRPr="0028184E">
              <w:rPr>
                <w:sz w:val="24"/>
                <w:szCs w:val="24"/>
              </w:rPr>
              <w:t>Министерство сельского хозяйства, лесных угодий и рыбного промысла Японии приостановил импорт мяса птицы и яичных продуктов из Чили, в том числе поставляемых через третьи страны *, на основании статей 37 и  44 Закона «О борьбе с инфекционными заболеваниями домашних животных» и «Требований к охране здоровья животных для мяса птицы и ее продуктов, экспортируемых в Японию из Чили» с 12 сентября 2019</w:t>
            </w:r>
            <w:proofErr w:type="gramEnd"/>
            <w:r w:rsidRPr="0028184E">
              <w:rPr>
                <w:sz w:val="24"/>
                <w:szCs w:val="24"/>
              </w:rPr>
              <w:t xml:space="preserve"> года для предотвращения проникновения вируса птичьего гриппа (AI) H7 в Японию</w:t>
            </w:r>
          </w:p>
        </w:tc>
        <w:tc>
          <w:tcPr>
            <w:tcW w:w="2268" w:type="dxa"/>
            <w:shd w:val="clear" w:color="auto" w:fill="auto"/>
          </w:tcPr>
          <w:p w:rsidR="004767FE" w:rsidRPr="0028184E" w:rsidRDefault="004767FE" w:rsidP="0028184E">
            <w:pPr>
              <w:jc w:val="both"/>
              <w:rPr>
                <w:sz w:val="24"/>
                <w:szCs w:val="24"/>
                <w:lang w:val="kk-KZ"/>
              </w:rPr>
            </w:pPr>
          </w:p>
        </w:tc>
      </w:tr>
      <w:tr w:rsidR="00282CDD" w:rsidRPr="0028184E" w:rsidTr="00F92372">
        <w:trPr>
          <w:trHeight w:val="361"/>
        </w:trPr>
        <w:tc>
          <w:tcPr>
            <w:tcW w:w="426" w:type="dxa"/>
            <w:vMerge w:val="restart"/>
            <w:shd w:val="clear" w:color="auto" w:fill="auto"/>
          </w:tcPr>
          <w:p w:rsidR="00282CDD" w:rsidRPr="0028184E" w:rsidRDefault="00282CDD" w:rsidP="0028184E">
            <w:pPr>
              <w:numPr>
                <w:ilvl w:val="0"/>
                <w:numId w:val="3"/>
              </w:numPr>
              <w:ind w:left="0" w:firstLine="0"/>
              <w:jc w:val="both"/>
              <w:rPr>
                <w:sz w:val="24"/>
                <w:szCs w:val="24"/>
                <w:lang w:val="kk-KZ"/>
              </w:rPr>
            </w:pPr>
          </w:p>
        </w:tc>
        <w:tc>
          <w:tcPr>
            <w:tcW w:w="2552" w:type="dxa"/>
            <w:shd w:val="clear" w:color="auto" w:fill="auto"/>
          </w:tcPr>
          <w:p w:rsidR="00233B62" w:rsidRPr="0028184E" w:rsidRDefault="00233B62" w:rsidP="0028184E">
            <w:pPr>
              <w:jc w:val="right"/>
              <w:rPr>
                <w:b/>
                <w:sz w:val="24"/>
                <w:szCs w:val="24"/>
              </w:rPr>
            </w:pPr>
            <w:r w:rsidRPr="0028184E">
              <w:rPr>
                <w:b/>
                <w:sz w:val="24"/>
                <w:szCs w:val="24"/>
              </w:rPr>
              <w:t>G/SPS/N/USA/3108</w:t>
            </w:r>
          </w:p>
          <w:p w:rsidR="00282CDD" w:rsidRPr="0028184E" w:rsidRDefault="00282CDD" w:rsidP="0028184E">
            <w:pPr>
              <w:pBdr>
                <w:between w:val="single" w:sz="6" w:space="1" w:color="auto"/>
              </w:pBdr>
              <w:jc w:val="both"/>
              <w:rPr>
                <w:sz w:val="24"/>
                <w:szCs w:val="24"/>
                <w:lang w:val="kk-KZ"/>
              </w:rPr>
            </w:pPr>
          </w:p>
        </w:tc>
        <w:tc>
          <w:tcPr>
            <w:tcW w:w="5386" w:type="dxa"/>
            <w:shd w:val="clear" w:color="auto" w:fill="auto"/>
          </w:tcPr>
          <w:p w:rsidR="00282CDD" w:rsidRPr="0028184E" w:rsidRDefault="002C00B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Получение ходатайств о пестицидах, поданных в отношении остатков пестицидных химических веществ в различных товарах или на них. Уведомление о подаче петиций и запрос комментариев. Язык (и): английский. Количество страниц: 2</w:t>
            </w:r>
          </w:p>
        </w:tc>
        <w:tc>
          <w:tcPr>
            <w:tcW w:w="2268" w:type="dxa"/>
            <w:shd w:val="clear" w:color="auto" w:fill="auto"/>
          </w:tcPr>
          <w:p w:rsidR="00282CDD" w:rsidRPr="0028184E" w:rsidRDefault="002C00B9" w:rsidP="0028184E">
            <w:pPr>
              <w:jc w:val="both"/>
              <w:rPr>
                <w:sz w:val="24"/>
                <w:szCs w:val="24"/>
                <w:lang w:val="kk-KZ"/>
              </w:rPr>
            </w:pPr>
            <w:r w:rsidRPr="0028184E">
              <w:rPr>
                <w:sz w:val="24"/>
                <w:szCs w:val="24"/>
                <w:lang w:val="kk-KZ"/>
              </w:rPr>
              <w:t xml:space="preserve">30 сентября 2019 года </w:t>
            </w:r>
          </w:p>
        </w:tc>
      </w:tr>
      <w:tr w:rsidR="00233B62" w:rsidRPr="0028184E" w:rsidTr="00F92372">
        <w:trPr>
          <w:trHeight w:val="256"/>
        </w:trPr>
        <w:tc>
          <w:tcPr>
            <w:tcW w:w="426" w:type="dxa"/>
            <w:vMerge/>
            <w:shd w:val="clear" w:color="auto" w:fill="auto"/>
          </w:tcPr>
          <w:p w:rsidR="00233B62" w:rsidRPr="0028184E" w:rsidRDefault="00233B62" w:rsidP="0028184E">
            <w:pPr>
              <w:numPr>
                <w:ilvl w:val="0"/>
                <w:numId w:val="3"/>
              </w:numPr>
              <w:ind w:left="0" w:firstLine="0"/>
              <w:jc w:val="both"/>
              <w:rPr>
                <w:sz w:val="24"/>
                <w:szCs w:val="24"/>
                <w:lang w:val="kk-KZ"/>
              </w:rPr>
            </w:pPr>
          </w:p>
        </w:tc>
        <w:tc>
          <w:tcPr>
            <w:tcW w:w="2552" w:type="dxa"/>
            <w:shd w:val="clear" w:color="auto" w:fill="auto"/>
          </w:tcPr>
          <w:p w:rsidR="00233B62" w:rsidRPr="0028184E" w:rsidRDefault="00233B62" w:rsidP="0028184E">
            <w:pPr>
              <w:rPr>
                <w:sz w:val="24"/>
                <w:szCs w:val="24"/>
                <w:lang w:val="kk-KZ"/>
              </w:rPr>
            </w:pPr>
            <w:r w:rsidRPr="0028184E">
              <w:rPr>
                <w:sz w:val="24"/>
                <w:szCs w:val="24"/>
                <w:lang w:val="kk-KZ"/>
              </w:rPr>
              <w:t>25 сентября 2019 года</w:t>
            </w:r>
          </w:p>
        </w:tc>
        <w:tc>
          <w:tcPr>
            <w:tcW w:w="5386" w:type="dxa"/>
            <w:shd w:val="clear" w:color="auto" w:fill="auto"/>
          </w:tcPr>
          <w:p w:rsidR="00233B62" w:rsidRPr="0028184E" w:rsidRDefault="002C00B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различные товары</w:t>
            </w:r>
          </w:p>
        </w:tc>
        <w:tc>
          <w:tcPr>
            <w:tcW w:w="2268" w:type="dxa"/>
            <w:shd w:val="clear" w:color="auto" w:fill="auto"/>
          </w:tcPr>
          <w:p w:rsidR="00233B62" w:rsidRPr="0028184E" w:rsidRDefault="00233B62" w:rsidP="0028184E">
            <w:pPr>
              <w:jc w:val="both"/>
              <w:rPr>
                <w:sz w:val="24"/>
                <w:szCs w:val="24"/>
                <w:lang w:val="kk-KZ"/>
              </w:rPr>
            </w:pPr>
          </w:p>
        </w:tc>
      </w:tr>
      <w:tr w:rsidR="00233B62" w:rsidRPr="0028184E" w:rsidTr="00F92372">
        <w:trPr>
          <w:trHeight w:val="361"/>
        </w:trPr>
        <w:tc>
          <w:tcPr>
            <w:tcW w:w="426" w:type="dxa"/>
            <w:vMerge/>
            <w:shd w:val="clear" w:color="auto" w:fill="auto"/>
          </w:tcPr>
          <w:p w:rsidR="00233B62" w:rsidRPr="0028184E" w:rsidRDefault="00233B62" w:rsidP="0028184E">
            <w:pPr>
              <w:numPr>
                <w:ilvl w:val="0"/>
                <w:numId w:val="3"/>
              </w:numPr>
              <w:ind w:left="0" w:firstLine="0"/>
              <w:jc w:val="both"/>
              <w:rPr>
                <w:sz w:val="24"/>
                <w:szCs w:val="24"/>
                <w:lang w:val="kk-KZ"/>
              </w:rPr>
            </w:pPr>
          </w:p>
        </w:tc>
        <w:tc>
          <w:tcPr>
            <w:tcW w:w="2552" w:type="dxa"/>
            <w:shd w:val="clear" w:color="auto" w:fill="auto"/>
          </w:tcPr>
          <w:p w:rsidR="00233B62" w:rsidRPr="0028184E" w:rsidRDefault="00233B62"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233B62" w:rsidRPr="0028184E" w:rsidRDefault="002C00B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В документе объявляется о получении Агентством нескольких первоначальных заявок с просьбой об установлении или изменении правил, касающихся остатков пестицидных химикатов в или на различных товарах.</w:t>
            </w:r>
          </w:p>
        </w:tc>
        <w:tc>
          <w:tcPr>
            <w:tcW w:w="2268" w:type="dxa"/>
            <w:shd w:val="clear" w:color="auto" w:fill="auto"/>
          </w:tcPr>
          <w:p w:rsidR="00233B62" w:rsidRPr="0028184E" w:rsidRDefault="00233B62" w:rsidP="0028184E">
            <w:pPr>
              <w:jc w:val="both"/>
              <w:rPr>
                <w:sz w:val="24"/>
                <w:szCs w:val="24"/>
                <w:lang w:val="kk-KZ"/>
              </w:rPr>
            </w:pPr>
          </w:p>
        </w:tc>
      </w:tr>
      <w:tr w:rsidR="00282CDD" w:rsidRPr="0028184E" w:rsidTr="00F92372">
        <w:trPr>
          <w:trHeight w:val="361"/>
        </w:trPr>
        <w:tc>
          <w:tcPr>
            <w:tcW w:w="426" w:type="dxa"/>
            <w:vMerge w:val="restart"/>
            <w:shd w:val="clear" w:color="auto" w:fill="auto"/>
          </w:tcPr>
          <w:p w:rsidR="00282CDD" w:rsidRPr="0028184E" w:rsidRDefault="00282CDD" w:rsidP="0028184E">
            <w:pPr>
              <w:numPr>
                <w:ilvl w:val="0"/>
                <w:numId w:val="3"/>
              </w:numPr>
              <w:ind w:left="0" w:firstLine="0"/>
              <w:jc w:val="both"/>
              <w:rPr>
                <w:sz w:val="24"/>
                <w:szCs w:val="24"/>
                <w:lang w:val="kk-KZ"/>
              </w:rPr>
            </w:pPr>
          </w:p>
        </w:tc>
        <w:tc>
          <w:tcPr>
            <w:tcW w:w="2552" w:type="dxa"/>
            <w:shd w:val="clear" w:color="auto" w:fill="auto"/>
          </w:tcPr>
          <w:p w:rsidR="00BF77D4" w:rsidRPr="0028184E" w:rsidRDefault="00BF77D4" w:rsidP="0028184E">
            <w:pPr>
              <w:jc w:val="right"/>
              <w:rPr>
                <w:b/>
                <w:sz w:val="24"/>
                <w:szCs w:val="24"/>
              </w:rPr>
            </w:pPr>
            <w:r w:rsidRPr="0028184E">
              <w:rPr>
                <w:b/>
                <w:sz w:val="24"/>
                <w:szCs w:val="24"/>
              </w:rPr>
              <w:t>G/SPS/N/USA/3107</w:t>
            </w:r>
          </w:p>
          <w:p w:rsidR="00282CDD" w:rsidRPr="0028184E" w:rsidRDefault="00282CDD" w:rsidP="0028184E">
            <w:pPr>
              <w:pBdr>
                <w:between w:val="single" w:sz="6" w:space="1" w:color="auto"/>
              </w:pBdr>
              <w:jc w:val="center"/>
              <w:rPr>
                <w:sz w:val="24"/>
                <w:szCs w:val="24"/>
                <w:lang w:val="kk-KZ"/>
              </w:rPr>
            </w:pPr>
          </w:p>
        </w:tc>
        <w:tc>
          <w:tcPr>
            <w:tcW w:w="5386" w:type="dxa"/>
            <w:shd w:val="clear" w:color="auto" w:fill="auto"/>
          </w:tcPr>
          <w:p w:rsidR="00282CDD" w:rsidRPr="0028184E" w:rsidRDefault="00DF121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Спинозад; Допуски на пестициды. Окончательное правило. Язык (и): английский. Количество страниц: 7</w:t>
            </w:r>
          </w:p>
        </w:tc>
        <w:tc>
          <w:tcPr>
            <w:tcW w:w="2268" w:type="dxa"/>
            <w:shd w:val="clear" w:color="auto" w:fill="auto"/>
          </w:tcPr>
          <w:p w:rsidR="00282CDD" w:rsidRPr="0028184E" w:rsidRDefault="00282CDD" w:rsidP="0028184E">
            <w:pPr>
              <w:jc w:val="both"/>
              <w:rPr>
                <w:sz w:val="24"/>
                <w:szCs w:val="24"/>
                <w:lang w:val="kk-KZ"/>
              </w:rPr>
            </w:pPr>
          </w:p>
        </w:tc>
      </w:tr>
      <w:tr w:rsidR="00BF77D4" w:rsidRPr="0028184E" w:rsidTr="00F92372">
        <w:trPr>
          <w:trHeight w:val="361"/>
        </w:trPr>
        <w:tc>
          <w:tcPr>
            <w:tcW w:w="426" w:type="dxa"/>
            <w:vMerge/>
            <w:shd w:val="clear" w:color="auto" w:fill="auto"/>
          </w:tcPr>
          <w:p w:rsidR="00BF77D4" w:rsidRPr="0028184E" w:rsidRDefault="00BF77D4" w:rsidP="0028184E">
            <w:pPr>
              <w:numPr>
                <w:ilvl w:val="0"/>
                <w:numId w:val="3"/>
              </w:numPr>
              <w:ind w:left="0" w:firstLine="0"/>
              <w:jc w:val="both"/>
              <w:rPr>
                <w:sz w:val="24"/>
                <w:szCs w:val="24"/>
                <w:lang w:val="kk-KZ"/>
              </w:rPr>
            </w:pPr>
          </w:p>
        </w:tc>
        <w:tc>
          <w:tcPr>
            <w:tcW w:w="2552" w:type="dxa"/>
            <w:shd w:val="clear" w:color="auto" w:fill="auto"/>
          </w:tcPr>
          <w:p w:rsidR="00BF77D4" w:rsidRPr="0028184E" w:rsidRDefault="00BF77D4" w:rsidP="0028184E">
            <w:pPr>
              <w:rPr>
                <w:sz w:val="24"/>
                <w:szCs w:val="24"/>
                <w:lang w:val="kk-KZ"/>
              </w:rPr>
            </w:pPr>
            <w:r w:rsidRPr="0028184E">
              <w:rPr>
                <w:sz w:val="24"/>
                <w:szCs w:val="24"/>
                <w:lang w:val="kk-KZ"/>
              </w:rPr>
              <w:t>25 сентября 2019 года</w:t>
            </w:r>
          </w:p>
        </w:tc>
        <w:tc>
          <w:tcPr>
            <w:tcW w:w="5386" w:type="dxa"/>
            <w:shd w:val="clear" w:color="auto" w:fill="auto"/>
          </w:tcPr>
          <w:p w:rsidR="00BF77D4" w:rsidRPr="0028184E" w:rsidRDefault="00DF121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Чай, высушенные; чай, растворимый</w:t>
            </w:r>
          </w:p>
        </w:tc>
        <w:tc>
          <w:tcPr>
            <w:tcW w:w="2268" w:type="dxa"/>
            <w:shd w:val="clear" w:color="auto" w:fill="auto"/>
          </w:tcPr>
          <w:p w:rsidR="00BF77D4" w:rsidRPr="0028184E" w:rsidRDefault="00BF77D4" w:rsidP="0028184E">
            <w:pPr>
              <w:jc w:val="both"/>
              <w:rPr>
                <w:sz w:val="24"/>
                <w:szCs w:val="24"/>
                <w:lang w:val="kk-KZ"/>
              </w:rPr>
            </w:pPr>
          </w:p>
        </w:tc>
      </w:tr>
      <w:tr w:rsidR="00BF77D4" w:rsidRPr="0028184E" w:rsidTr="00F92372">
        <w:trPr>
          <w:trHeight w:val="361"/>
        </w:trPr>
        <w:tc>
          <w:tcPr>
            <w:tcW w:w="426" w:type="dxa"/>
            <w:vMerge/>
            <w:shd w:val="clear" w:color="auto" w:fill="auto"/>
          </w:tcPr>
          <w:p w:rsidR="00BF77D4" w:rsidRPr="0028184E" w:rsidRDefault="00BF77D4" w:rsidP="0028184E">
            <w:pPr>
              <w:numPr>
                <w:ilvl w:val="0"/>
                <w:numId w:val="3"/>
              </w:numPr>
              <w:ind w:left="0" w:firstLine="0"/>
              <w:jc w:val="both"/>
              <w:rPr>
                <w:sz w:val="24"/>
                <w:szCs w:val="24"/>
                <w:lang w:val="kk-KZ"/>
              </w:rPr>
            </w:pPr>
          </w:p>
        </w:tc>
        <w:tc>
          <w:tcPr>
            <w:tcW w:w="2552" w:type="dxa"/>
            <w:shd w:val="clear" w:color="auto" w:fill="auto"/>
          </w:tcPr>
          <w:p w:rsidR="00BF77D4" w:rsidRPr="0028184E" w:rsidRDefault="00BF77D4"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BF77D4" w:rsidRPr="0028184E" w:rsidRDefault="00DF1215"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Этот регламент устанавливает допуски на остатки </w:t>
            </w:r>
            <w:r w:rsidRPr="0028184E">
              <w:rPr>
                <w:i/>
                <w:sz w:val="24"/>
                <w:szCs w:val="24"/>
                <w:lang w:val="kk-KZ"/>
              </w:rPr>
              <w:t>спиносада</w:t>
            </w:r>
            <w:r w:rsidRPr="0028184E">
              <w:rPr>
                <w:sz w:val="24"/>
                <w:szCs w:val="24"/>
                <w:lang w:val="kk-KZ"/>
              </w:rPr>
              <w:t xml:space="preserve"> в чае или на чае, растворимом или высушенном.</w:t>
            </w:r>
          </w:p>
        </w:tc>
        <w:tc>
          <w:tcPr>
            <w:tcW w:w="2268" w:type="dxa"/>
            <w:shd w:val="clear" w:color="auto" w:fill="auto"/>
          </w:tcPr>
          <w:p w:rsidR="00BF77D4" w:rsidRPr="0028184E" w:rsidRDefault="00BF77D4" w:rsidP="0028184E">
            <w:pPr>
              <w:jc w:val="both"/>
              <w:rPr>
                <w:sz w:val="24"/>
                <w:szCs w:val="24"/>
                <w:lang w:val="kk-KZ"/>
              </w:rPr>
            </w:pPr>
          </w:p>
        </w:tc>
      </w:tr>
      <w:tr w:rsidR="00282CDD" w:rsidRPr="0028184E" w:rsidTr="00F92372">
        <w:trPr>
          <w:trHeight w:val="361"/>
        </w:trPr>
        <w:tc>
          <w:tcPr>
            <w:tcW w:w="426" w:type="dxa"/>
            <w:vMerge w:val="restart"/>
            <w:shd w:val="clear" w:color="auto" w:fill="auto"/>
          </w:tcPr>
          <w:p w:rsidR="00282CDD" w:rsidRPr="0028184E" w:rsidRDefault="00282CDD" w:rsidP="0028184E">
            <w:pPr>
              <w:numPr>
                <w:ilvl w:val="0"/>
                <w:numId w:val="3"/>
              </w:numPr>
              <w:ind w:left="0" w:firstLine="0"/>
              <w:jc w:val="both"/>
              <w:rPr>
                <w:sz w:val="24"/>
                <w:szCs w:val="24"/>
                <w:lang w:val="kk-KZ"/>
              </w:rPr>
            </w:pPr>
          </w:p>
        </w:tc>
        <w:tc>
          <w:tcPr>
            <w:tcW w:w="2552" w:type="dxa"/>
            <w:shd w:val="clear" w:color="auto" w:fill="auto"/>
          </w:tcPr>
          <w:p w:rsidR="00D206B6" w:rsidRPr="0028184E" w:rsidRDefault="00D206B6" w:rsidP="0028184E">
            <w:pPr>
              <w:jc w:val="right"/>
              <w:rPr>
                <w:b/>
                <w:sz w:val="24"/>
                <w:szCs w:val="24"/>
              </w:rPr>
            </w:pPr>
            <w:r w:rsidRPr="0028184E">
              <w:rPr>
                <w:b/>
                <w:sz w:val="24"/>
                <w:szCs w:val="24"/>
              </w:rPr>
              <w:t>G/SPS/N/USA/3106</w:t>
            </w:r>
          </w:p>
          <w:p w:rsidR="00282CDD" w:rsidRPr="0028184E" w:rsidRDefault="00282CDD" w:rsidP="0028184E">
            <w:pPr>
              <w:pBdr>
                <w:between w:val="single" w:sz="6" w:space="1" w:color="auto"/>
              </w:pBdr>
              <w:jc w:val="center"/>
              <w:rPr>
                <w:sz w:val="24"/>
                <w:szCs w:val="24"/>
                <w:lang w:val="kk-KZ"/>
              </w:rPr>
            </w:pPr>
          </w:p>
        </w:tc>
        <w:tc>
          <w:tcPr>
            <w:tcW w:w="5386" w:type="dxa"/>
            <w:shd w:val="clear" w:color="auto" w:fill="auto"/>
          </w:tcPr>
          <w:p w:rsidR="00D206B6" w:rsidRPr="0028184E" w:rsidRDefault="00D206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Абамектин; Допуски на пестициды. Окончательное правило. Язык (и): английский. Количество страниц: 7</w:t>
            </w:r>
          </w:p>
          <w:p w:rsidR="00282CDD"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tgtFrame="_blank" w:history="1">
              <w:r w:rsidR="00552F6E" w:rsidRPr="0028184E">
                <w:rPr>
                  <w:rStyle w:val="a9"/>
                  <w:sz w:val="24"/>
                  <w:szCs w:val="24"/>
                  <w:lang w:val="kk-KZ"/>
                </w:rPr>
                <w:t>https://www.govinfo.gov/content/pkg/FR-2019-09-09/html/2019-19400.htm</w:t>
              </w:r>
            </w:hyperlink>
          </w:p>
        </w:tc>
        <w:tc>
          <w:tcPr>
            <w:tcW w:w="2268" w:type="dxa"/>
            <w:shd w:val="clear" w:color="auto" w:fill="auto"/>
          </w:tcPr>
          <w:p w:rsidR="00282CDD" w:rsidRPr="0028184E" w:rsidRDefault="00D206B6" w:rsidP="0028184E">
            <w:pPr>
              <w:jc w:val="both"/>
              <w:rPr>
                <w:sz w:val="24"/>
                <w:szCs w:val="24"/>
                <w:lang w:val="kk-KZ"/>
              </w:rPr>
            </w:pPr>
            <w:r w:rsidRPr="0028184E">
              <w:rPr>
                <w:sz w:val="24"/>
                <w:szCs w:val="24"/>
                <w:lang w:val="kk-KZ"/>
              </w:rPr>
              <w:t xml:space="preserve">Не установлено </w:t>
            </w:r>
          </w:p>
        </w:tc>
      </w:tr>
      <w:tr w:rsidR="00D206B6" w:rsidRPr="0028184E" w:rsidTr="00F92372">
        <w:trPr>
          <w:trHeight w:val="361"/>
        </w:trPr>
        <w:tc>
          <w:tcPr>
            <w:tcW w:w="426" w:type="dxa"/>
            <w:vMerge/>
            <w:shd w:val="clear" w:color="auto" w:fill="auto"/>
          </w:tcPr>
          <w:p w:rsidR="00D206B6" w:rsidRPr="0028184E" w:rsidRDefault="00D206B6" w:rsidP="0028184E">
            <w:pPr>
              <w:numPr>
                <w:ilvl w:val="0"/>
                <w:numId w:val="3"/>
              </w:numPr>
              <w:ind w:left="0" w:firstLine="0"/>
              <w:jc w:val="both"/>
              <w:rPr>
                <w:sz w:val="24"/>
                <w:szCs w:val="24"/>
                <w:lang w:val="kk-KZ"/>
              </w:rPr>
            </w:pPr>
          </w:p>
        </w:tc>
        <w:tc>
          <w:tcPr>
            <w:tcW w:w="2552" w:type="dxa"/>
            <w:shd w:val="clear" w:color="auto" w:fill="auto"/>
          </w:tcPr>
          <w:p w:rsidR="00D206B6" w:rsidRPr="0028184E" w:rsidRDefault="00D206B6" w:rsidP="0028184E">
            <w:pPr>
              <w:rPr>
                <w:sz w:val="24"/>
                <w:szCs w:val="24"/>
                <w:lang w:val="kk-KZ"/>
              </w:rPr>
            </w:pPr>
            <w:r w:rsidRPr="0028184E">
              <w:rPr>
                <w:sz w:val="24"/>
                <w:szCs w:val="24"/>
                <w:lang w:val="kk-KZ"/>
              </w:rPr>
              <w:t>25 сентября 2019 года</w:t>
            </w:r>
          </w:p>
        </w:tc>
        <w:tc>
          <w:tcPr>
            <w:tcW w:w="5386" w:type="dxa"/>
            <w:shd w:val="clear" w:color="auto" w:fill="auto"/>
          </w:tcPr>
          <w:p w:rsidR="00D206B6" w:rsidRPr="0028184E" w:rsidRDefault="000440D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Руккола; Морковь, корни; Гибр</w:t>
            </w:r>
            <w:r w:rsidR="009B0AF8" w:rsidRPr="0028184E">
              <w:rPr>
                <w:sz w:val="24"/>
                <w:szCs w:val="24"/>
                <w:lang w:val="kk-KZ"/>
              </w:rPr>
              <w:t>ид сельдерея и салата; Фенхель</w:t>
            </w:r>
            <w:r w:rsidRPr="0028184E">
              <w:rPr>
                <w:sz w:val="24"/>
                <w:szCs w:val="24"/>
                <w:lang w:val="kk-KZ"/>
              </w:rPr>
              <w:t>, свежие листья и стебель; Садовый кресс; Листовой черешок овощной подгруппы 22В; Листовая зелень подгруппа 4 16А; Тропические и субтропические, мелкие фрукты, несъедобная кожура, подгруппа 24А; Нагорный кресс; Овощи, бобовые, вяленые шелухи, кроме сои, подгруппа 6С; Овощной, бобовые, съедобные, в подгруппе 6А; Овощной, бобовые, сочные подгруппа 6В</w:t>
            </w:r>
          </w:p>
        </w:tc>
        <w:tc>
          <w:tcPr>
            <w:tcW w:w="2268" w:type="dxa"/>
            <w:shd w:val="clear" w:color="auto" w:fill="auto"/>
          </w:tcPr>
          <w:p w:rsidR="00D206B6" w:rsidRPr="0028184E" w:rsidRDefault="00D206B6" w:rsidP="0028184E">
            <w:pPr>
              <w:jc w:val="both"/>
              <w:rPr>
                <w:sz w:val="24"/>
                <w:szCs w:val="24"/>
                <w:lang w:val="kk-KZ"/>
              </w:rPr>
            </w:pPr>
          </w:p>
        </w:tc>
      </w:tr>
      <w:tr w:rsidR="00D206B6" w:rsidRPr="0028184E" w:rsidTr="00F92372">
        <w:trPr>
          <w:trHeight w:val="361"/>
        </w:trPr>
        <w:tc>
          <w:tcPr>
            <w:tcW w:w="426" w:type="dxa"/>
            <w:vMerge/>
            <w:shd w:val="clear" w:color="auto" w:fill="auto"/>
          </w:tcPr>
          <w:p w:rsidR="00D206B6" w:rsidRPr="0028184E" w:rsidRDefault="00D206B6" w:rsidP="0028184E">
            <w:pPr>
              <w:numPr>
                <w:ilvl w:val="0"/>
                <w:numId w:val="3"/>
              </w:numPr>
              <w:ind w:left="0" w:firstLine="0"/>
              <w:jc w:val="both"/>
              <w:rPr>
                <w:sz w:val="24"/>
                <w:szCs w:val="24"/>
                <w:lang w:val="kk-KZ"/>
              </w:rPr>
            </w:pPr>
          </w:p>
        </w:tc>
        <w:tc>
          <w:tcPr>
            <w:tcW w:w="2552" w:type="dxa"/>
            <w:shd w:val="clear" w:color="auto" w:fill="auto"/>
          </w:tcPr>
          <w:p w:rsidR="00D206B6" w:rsidRPr="0028184E" w:rsidRDefault="00D206B6"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D206B6" w:rsidRPr="0028184E" w:rsidRDefault="000440D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Этот регламент устанавливает допуски для остатков </w:t>
            </w:r>
            <w:r w:rsidRPr="0028184E">
              <w:rPr>
                <w:i/>
                <w:sz w:val="24"/>
                <w:szCs w:val="24"/>
                <w:lang w:val="kk-KZ"/>
              </w:rPr>
              <w:t>абамектина</w:t>
            </w:r>
            <w:r w:rsidRPr="0028184E">
              <w:rPr>
                <w:sz w:val="24"/>
                <w:szCs w:val="24"/>
                <w:lang w:val="kk-KZ"/>
              </w:rPr>
              <w:t xml:space="preserve"> в или на нескольких товарах.</w:t>
            </w:r>
          </w:p>
        </w:tc>
        <w:tc>
          <w:tcPr>
            <w:tcW w:w="2268" w:type="dxa"/>
            <w:shd w:val="clear" w:color="auto" w:fill="auto"/>
          </w:tcPr>
          <w:p w:rsidR="00D206B6" w:rsidRPr="0028184E" w:rsidRDefault="00D206B6" w:rsidP="0028184E">
            <w:pPr>
              <w:jc w:val="both"/>
              <w:rPr>
                <w:sz w:val="24"/>
                <w:szCs w:val="24"/>
                <w:lang w:val="kk-KZ"/>
              </w:rPr>
            </w:pPr>
          </w:p>
        </w:tc>
      </w:tr>
      <w:tr w:rsidR="00A30217" w:rsidRPr="0028184E" w:rsidTr="00F92372">
        <w:trPr>
          <w:trHeight w:val="361"/>
        </w:trPr>
        <w:tc>
          <w:tcPr>
            <w:tcW w:w="426" w:type="dxa"/>
            <w:vMerge w:val="restart"/>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jc w:val="right"/>
              <w:rPr>
                <w:b/>
                <w:sz w:val="24"/>
                <w:szCs w:val="24"/>
              </w:rPr>
            </w:pPr>
            <w:r w:rsidRPr="0028184E">
              <w:rPr>
                <w:b/>
                <w:sz w:val="24"/>
                <w:szCs w:val="24"/>
              </w:rPr>
              <w:t>G/SPS/N/USA/3105</w:t>
            </w:r>
          </w:p>
          <w:p w:rsidR="00A30217" w:rsidRPr="0028184E" w:rsidRDefault="00A30217" w:rsidP="0028184E">
            <w:pPr>
              <w:pBdr>
                <w:between w:val="single" w:sz="6" w:space="1" w:color="auto"/>
              </w:pBdr>
              <w:jc w:val="center"/>
              <w:rPr>
                <w:sz w:val="24"/>
                <w:szCs w:val="24"/>
                <w:lang w:val="kk-KZ"/>
              </w:rPr>
            </w:pP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Эмамектин бензоат; Допуски на пестициды. Окончательное правило. Язык (и): английский. Количество страниц: 8</w:t>
            </w:r>
          </w:p>
        </w:tc>
        <w:tc>
          <w:tcPr>
            <w:tcW w:w="2268" w:type="dxa"/>
            <w:shd w:val="clear" w:color="auto" w:fill="auto"/>
          </w:tcPr>
          <w:p w:rsidR="00A30217" w:rsidRPr="0028184E" w:rsidRDefault="00A30217" w:rsidP="0028184E">
            <w:pPr>
              <w:jc w:val="both"/>
              <w:rPr>
                <w:sz w:val="24"/>
                <w:szCs w:val="24"/>
                <w:lang w:val="kk-KZ"/>
              </w:rPr>
            </w:pPr>
            <w:r w:rsidRPr="0028184E">
              <w:rPr>
                <w:sz w:val="24"/>
                <w:szCs w:val="24"/>
                <w:lang w:val="kk-KZ"/>
              </w:rPr>
              <w:t xml:space="preserve">Не установлено </w:t>
            </w:r>
          </w:p>
        </w:tc>
      </w:tr>
      <w:tr w:rsidR="00A30217" w:rsidRPr="0028184E" w:rsidTr="00F92372">
        <w:trPr>
          <w:trHeight w:val="361"/>
        </w:trPr>
        <w:tc>
          <w:tcPr>
            <w:tcW w:w="426" w:type="dxa"/>
            <w:vMerge/>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rPr>
                <w:sz w:val="24"/>
                <w:szCs w:val="24"/>
                <w:lang w:val="kk-KZ"/>
              </w:rPr>
            </w:pPr>
            <w:r w:rsidRPr="0028184E">
              <w:rPr>
                <w:sz w:val="24"/>
                <w:szCs w:val="24"/>
                <w:lang w:val="kk-KZ"/>
              </w:rPr>
              <w:t>25 сентября 2019 года</w:t>
            </w: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артишок посевной; Брассика, листовая зелень, подгруппа 4-16В; Гибрид сельдерея и салата; Вишневая подгруппа 12-12А; Фенхель, свежие листья и стебель; Фрукты, семечки, группа 11 10; Травяная подгруппа 19А; Кольраби; Листовой черешок овощной подгруппы 22В; Зелень подгруппы 4-16А; Орех, дерево, группа 14-12; Овощ, капуста, головка и стебель, группа 5-16; Овощной, фруктовый, группа 8-10</w:t>
            </w:r>
          </w:p>
        </w:tc>
        <w:tc>
          <w:tcPr>
            <w:tcW w:w="2268" w:type="dxa"/>
            <w:shd w:val="clear" w:color="auto" w:fill="auto"/>
          </w:tcPr>
          <w:p w:rsidR="00A30217" w:rsidRPr="0028184E" w:rsidRDefault="00A30217" w:rsidP="0028184E">
            <w:pPr>
              <w:jc w:val="both"/>
              <w:rPr>
                <w:sz w:val="24"/>
                <w:szCs w:val="24"/>
                <w:lang w:val="kk-KZ"/>
              </w:rPr>
            </w:pPr>
          </w:p>
        </w:tc>
      </w:tr>
      <w:tr w:rsidR="00A30217" w:rsidRPr="0028184E" w:rsidTr="00F92372">
        <w:trPr>
          <w:trHeight w:val="361"/>
        </w:trPr>
        <w:tc>
          <w:tcPr>
            <w:tcW w:w="426" w:type="dxa"/>
            <w:vMerge/>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Этот регламент устанавливает допуски на остатки </w:t>
            </w:r>
            <w:r w:rsidRPr="0028184E">
              <w:rPr>
                <w:i/>
                <w:sz w:val="24"/>
                <w:szCs w:val="24"/>
                <w:lang w:val="kk-KZ"/>
              </w:rPr>
              <w:t>бензоата эмамектина</w:t>
            </w:r>
            <w:r w:rsidRPr="0028184E">
              <w:rPr>
                <w:sz w:val="24"/>
                <w:szCs w:val="24"/>
                <w:lang w:val="kk-KZ"/>
              </w:rPr>
              <w:t xml:space="preserve"> (называемого эмамектином в этом документе) в или на нескольких товарах.</w:t>
            </w:r>
          </w:p>
        </w:tc>
        <w:tc>
          <w:tcPr>
            <w:tcW w:w="2268" w:type="dxa"/>
            <w:shd w:val="clear" w:color="auto" w:fill="auto"/>
          </w:tcPr>
          <w:p w:rsidR="00A30217" w:rsidRPr="0028184E" w:rsidRDefault="00A30217" w:rsidP="0028184E">
            <w:pPr>
              <w:jc w:val="both"/>
              <w:rPr>
                <w:sz w:val="24"/>
                <w:szCs w:val="24"/>
                <w:lang w:val="kk-KZ"/>
              </w:rPr>
            </w:pPr>
          </w:p>
        </w:tc>
      </w:tr>
      <w:tr w:rsidR="00A30217" w:rsidRPr="0028184E" w:rsidTr="00F92372">
        <w:trPr>
          <w:trHeight w:val="361"/>
        </w:trPr>
        <w:tc>
          <w:tcPr>
            <w:tcW w:w="426" w:type="dxa"/>
            <w:vMerge w:val="restart"/>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jc w:val="right"/>
              <w:rPr>
                <w:b/>
                <w:sz w:val="24"/>
                <w:szCs w:val="24"/>
              </w:rPr>
            </w:pPr>
            <w:r w:rsidRPr="0028184E">
              <w:rPr>
                <w:b/>
                <w:sz w:val="24"/>
                <w:szCs w:val="24"/>
              </w:rPr>
              <w:t>G/SPS/N/USA/3104</w:t>
            </w:r>
          </w:p>
          <w:p w:rsidR="00A30217" w:rsidRPr="0028184E" w:rsidRDefault="00A30217" w:rsidP="0028184E">
            <w:pPr>
              <w:jc w:val="right"/>
              <w:rPr>
                <w:sz w:val="24"/>
                <w:szCs w:val="24"/>
                <w:lang w:val="kk-KZ"/>
              </w:rPr>
            </w:pP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нитрапирин; Допуски на пестициды. Окончательное правило. Язык (и): английский. Количество страниц: 5</w:t>
            </w:r>
          </w:p>
        </w:tc>
        <w:tc>
          <w:tcPr>
            <w:tcW w:w="2268" w:type="dxa"/>
            <w:shd w:val="clear" w:color="auto" w:fill="auto"/>
          </w:tcPr>
          <w:p w:rsidR="00A30217" w:rsidRPr="0028184E" w:rsidRDefault="00A30217" w:rsidP="0028184E">
            <w:pPr>
              <w:jc w:val="both"/>
              <w:rPr>
                <w:sz w:val="24"/>
                <w:szCs w:val="24"/>
                <w:lang w:val="kk-KZ"/>
              </w:rPr>
            </w:pPr>
            <w:r w:rsidRPr="0028184E">
              <w:rPr>
                <w:sz w:val="24"/>
                <w:szCs w:val="24"/>
                <w:lang w:val="kk-KZ"/>
              </w:rPr>
              <w:t xml:space="preserve">Не установлено </w:t>
            </w:r>
          </w:p>
        </w:tc>
      </w:tr>
      <w:tr w:rsidR="00A30217" w:rsidRPr="0028184E" w:rsidTr="00F92372">
        <w:trPr>
          <w:trHeight w:val="361"/>
        </w:trPr>
        <w:tc>
          <w:tcPr>
            <w:tcW w:w="426" w:type="dxa"/>
            <w:vMerge/>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rPr>
                <w:sz w:val="24"/>
                <w:szCs w:val="24"/>
                <w:lang w:val="kk-KZ"/>
              </w:rPr>
            </w:pPr>
            <w:r w:rsidRPr="0028184E">
              <w:rPr>
                <w:sz w:val="24"/>
                <w:szCs w:val="24"/>
                <w:lang w:val="kk-KZ"/>
              </w:rPr>
              <w:t>25 сентября 2019 года</w:t>
            </w: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Фрукты, цитрусовые, группа 10-10; Фрукты, цитрусовые, группа 10-10, сушеная мякоть; Фрукты, цитрусовые, группа 10-10, масло; Листовой черешок овощной подгруппы 22В; Овощ, капуста, головка и стебель, группа 5-16; Овощ, луковица, группа 3-07; Овощной, листовой, группа 4-16</w:t>
            </w:r>
          </w:p>
        </w:tc>
        <w:tc>
          <w:tcPr>
            <w:tcW w:w="2268" w:type="dxa"/>
            <w:shd w:val="clear" w:color="auto" w:fill="auto"/>
          </w:tcPr>
          <w:p w:rsidR="00A30217" w:rsidRPr="0028184E" w:rsidRDefault="00A30217" w:rsidP="0028184E">
            <w:pPr>
              <w:jc w:val="both"/>
              <w:rPr>
                <w:sz w:val="24"/>
                <w:szCs w:val="24"/>
                <w:lang w:val="kk-KZ"/>
              </w:rPr>
            </w:pPr>
          </w:p>
        </w:tc>
      </w:tr>
      <w:tr w:rsidR="00A30217" w:rsidRPr="0028184E" w:rsidTr="00F92372">
        <w:trPr>
          <w:trHeight w:val="361"/>
        </w:trPr>
        <w:tc>
          <w:tcPr>
            <w:tcW w:w="426" w:type="dxa"/>
            <w:vMerge/>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Этот регламент устанавливает допуски для остатков </w:t>
            </w:r>
            <w:r w:rsidRPr="0028184E">
              <w:rPr>
                <w:i/>
                <w:sz w:val="24"/>
                <w:szCs w:val="24"/>
                <w:lang w:val="kk-KZ"/>
              </w:rPr>
              <w:t>нитрапирина</w:t>
            </w:r>
            <w:r w:rsidRPr="0028184E">
              <w:rPr>
                <w:sz w:val="24"/>
                <w:szCs w:val="24"/>
                <w:lang w:val="kk-KZ"/>
              </w:rPr>
              <w:t xml:space="preserve"> в или на нескольких товарах, которые определены и обсуждаются позже в этом документе.</w:t>
            </w:r>
          </w:p>
        </w:tc>
        <w:tc>
          <w:tcPr>
            <w:tcW w:w="2268" w:type="dxa"/>
            <w:shd w:val="clear" w:color="auto" w:fill="auto"/>
          </w:tcPr>
          <w:p w:rsidR="00A30217" w:rsidRPr="0028184E" w:rsidRDefault="00A30217" w:rsidP="0028184E">
            <w:pPr>
              <w:jc w:val="both"/>
              <w:rPr>
                <w:sz w:val="24"/>
                <w:szCs w:val="24"/>
                <w:lang w:val="kk-KZ"/>
              </w:rPr>
            </w:pPr>
          </w:p>
        </w:tc>
      </w:tr>
      <w:tr w:rsidR="00A30217" w:rsidRPr="0028184E" w:rsidTr="00F92372">
        <w:trPr>
          <w:trHeight w:val="361"/>
        </w:trPr>
        <w:tc>
          <w:tcPr>
            <w:tcW w:w="426" w:type="dxa"/>
            <w:vMerge w:val="restart"/>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jc w:val="right"/>
              <w:rPr>
                <w:b/>
                <w:sz w:val="24"/>
                <w:szCs w:val="24"/>
              </w:rPr>
            </w:pPr>
            <w:r w:rsidRPr="0028184E">
              <w:rPr>
                <w:b/>
                <w:sz w:val="24"/>
                <w:szCs w:val="24"/>
              </w:rPr>
              <w:t>G/SPS/N/USA/3103</w:t>
            </w:r>
          </w:p>
          <w:p w:rsidR="00A30217" w:rsidRPr="0028184E" w:rsidRDefault="00A30217" w:rsidP="0028184E">
            <w:pPr>
              <w:pBdr>
                <w:between w:val="single" w:sz="6" w:space="1" w:color="auto"/>
              </w:pBdr>
              <w:jc w:val="both"/>
              <w:rPr>
                <w:sz w:val="24"/>
                <w:szCs w:val="24"/>
                <w:lang w:val="kk-KZ"/>
              </w:rPr>
            </w:pP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бупрофезин; Допуски на пестициды. Окончательное правило. Язык (и): английский. Количество страниц: 5</w:t>
            </w:r>
          </w:p>
        </w:tc>
        <w:tc>
          <w:tcPr>
            <w:tcW w:w="2268" w:type="dxa"/>
            <w:shd w:val="clear" w:color="auto" w:fill="auto"/>
          </w:tcPr>
          <w:p w:rsidR="00A30217" w:rsidRPr="0028184E" w:rsidRDefault="00A30217" w:rsidP="0028184E">
            <w:pPr>
              <w:jc w:val="both"/>
              <w:rPr>
                <w:sz w:val="24"/>
                <w:szCs w:val="24"/>
                <w:lang w:val="kk-KZ"/>
              </w:rPr>
            </w:pPr>
            <w:r w:rsidRPr="0028184E">
              <w:rPr>
                <w:sz w:val="24"/>
                <w:szCs w:val="24"/>
                <w:lang w:val="kk-KZ"/>
              </w:rPr>
              <w:t xml:space="preserve">Не установлено </w:t>
            </w:r>
          </w:p>
        </w:tc>
      </w:tr>
      <w:tr w:rsidR="00A30217" w:rsidRPr="0028184E" w:rsidTr="00F92372">
        <w:trPr>
          <w:trHeight w:val="361"/>
        </w:trPr>
        <w:tc>
          <w:tcPr>
            <w:tcW w:w="426" w:type="dxa"/>
            <w:vMerge/>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rPr>
                <w:sz w:val="24"/>
                <w:szCs w:val="24"/>
                <w:lang w:val="kk-KZ"/>
              </w:rPr>
            </w:pPr>
            <w:r w:rsidRPr="0028184E">
              <w:rPr>
                <w:sz w:val="24"/>
                <w:szCs w:val="24"/>
                <w:lang w:val="kk-KZ"/>
              </w:rPr>
              <w:t>25 сентября 2019 года</w:t>
            </w: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Абрикос; Брассика, листовая зелень, подгруппа 4-16В; Гибрид сельдерея и салата; Хлопковая подгруппа 20С; Фенхель, свежие листья и стебель; Инжир; Фрукты, цитрусовые, группа 10-10; Плоды мелкие, лазанья, кроме киви, подгруппа 13-07F; Фрукты, косточки, группа 12-12, кроме нектарина и персика; Виноград; Виноград, изюм; Кольраби; Листовой черешок овощной подгруппы 22В; Зелень подгруппы 4-16А; Орех, группа 14-12; Тропические и субтропические, мелкие фрукты, съедобная кожура, подгруппа 23А; Тропические и субтропические, мелкие фрукты, несъедобная кожура, подгруппа 24А; Овощ, капуста,  стебель, группа 5-16</w:t>
            </w:r>
          </w:p>
        </w:tc>
        <w:tc>
          <w:tcPr>
            <w:tcW w:w="2268" w:type="dxa"/>
            <w:shd w:val="clear" w:color="auto" w:fill="auto"/>
          </w:tcPr>
          <w:p w:rsidR="00A30217" w:rsidRPr="0028184E" w:rsidRDefault="00A30217" w:rsidP="0028184E">
            <w:pPr>
              <w:jc w:val="both"/>
              <w:rPr>
                <w:sz w:val="24"/>
                <w:szCs w:val="24"/>
                <w:lang w:val="kk-KZ"/>
              </w:rPr>
            </w:pPr>
          </w:p>
        </w:tc>
      </w:tr>
      <w:tr w:rsidR="00A30217" w:rsidRPr="0028184E" w:rsidTr="00F92372">
        <w:trPr>
          <w:trHeight w:val="361"/>
        </w:trPr>
        <w:tc>
          <w:tcPr>
            <w:tcW w:w="426" w:type="dxa"/>
            <w:vMerge/>
            <w:shd w:val="clear" w:color="auto" w:fill="auto"/>
          </w:tcPr>
          <w:p w:rsidR="00A30217" w:rsidRPr="0028184E" w:rsidRDefault="00A30217" w:rsidP="0028184E">
            <w:pPr>
              <w:numPr>
                <w:ilvl w:val="0"/>
                <w:numId w:val="3"/>
              </w:numPr>
              <w:ind w:left="0" w:firstLine="0"/>
              <w:jc w:val="both"/>
              <w:rPr>
                <w:sz w:val="24"/>
                <w:szCs w:val="24"/>
                <w:lang w:val="kk-KZ"/>
              </w:rPr>
            </w:pPr>
          </w:p>
        </w:tc>
        <w:tc>
          <w:tcPr>
            <w:tcW w:w="2552" w:type="dxa"/>
            <w:shd w:val="clear" w:color="auto" w:fill="auto"/>
          </w:tcPr>
          <w:p w:rsidR="00A30217" w:rsidRPr="0028184E" w:rsidRDefault="00A30217"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A30217" w:rsidRPr="0028184E" w:rsidRDefault="00A30217"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Этот регламент устанавливает допуски для остатков </w:t>
            </w:r>
            <w:r w:rsidRPr="0028184E">
              <w:rPr>
                <w:i/>
                <w:sz w:val="24"/>
                <w:szCs w:val="24"/>
                <w:lang w:val="kk-KZ"/>
              </w:rPr>
              <w:t>бупрофезина</w:t>
            </w:r>
            <w:r w:rsidRPr="0028184E">
              <w:rPr>
                <w:sz w:val="24"/>
                <w:szCs w:val="24"/>
                <w:lang w:val="kk-KZ"/>
              </w:rPr>
              <w:t xml:space="preserve"> в или на нескольких товарах, которые определены и обсуждаются позже в этом документе.</w:t>
            </w:r>
          </w:p>
        </w:tc>
        <w:tc>
          <w:tcPr>
            <w:tcW w:w="2268" w:type="dxa"/>
            <w:shd w:val="clear" w:color="auto" w:fill="auto"/>
          </w:tcPr>
          <w:p w:rsidR="00A30217" w:rsidRPr="0028184E" w:rsidRDefault="00A30217" w:rsidP="0028184E">
            <w:pPr>
              <w:jc w:val="both"/>
              <w:rPr>
                <w:sz w:val="24"/>
                <w:szCs w:val="24"/>
                <w:lang w:val="kk-KZ"/>
              </w:rPr>
            </w:pPr>
          </w:p>
        </w:tc>
      </w:tr>
      <w:tr w:rsidR="00623580" w:rsidRPr="0028184E" w:rsidTr="00F92372">
        <w:trPr>
          <w:trHeight w:val="361"/>
        </w:trPr>
        <w:tc>
          <w:tcPr>
            <w:tcW w:w="426" w:type="dxa"/>
            <w:vMerge w:val="restart"/>
            <w:shd w:val="clear" w:color="auto" w:fill="auto"/>
          </w:tcPr>
          <w:p w:rsidR="00623580" w:rsidRPr="0028184E" w:rsidRDefault="00623580" w:rsidP="0028184E">
            <w:pPr>
              <w:numPr>
                <w:ilvl w:val="0"/>
                <w:numId w:val="3"/>
              </w:numPr>
              <w:ind w:left="0" w:firstLine="0"/>
              <w:jc w:val="both"/>
              <w:rPr>
                <w:sz w:val="24"/>
                <w:szCs w:val="24"/>
                <w:lang w:val="kk-KZ"/>
              </w:rPr>
            </w:pPr>
          </w:p>
        </w:tc>
        <w:tc>
          <w:tcPr>
            <w:tcW w:w="2552" w:type="dxa"/>
            <w:shd w:val="clear" w:color="auto" w:fill="auto"/>
          </w:tcPr>
          <w:p w:rsidR="00623580" w:rsidRPr="0028184E" w:rsidRDefault="00623580" w:rsidP="0028184E">
            <w:pPr>
              <w:jc w:val="right"/>
              <w:rPr>
                <w:b/>
                <w:sz w:val="24"/>
                <w:szCs w:val="24"/>
              </w:rPr>
            </w:pPr>
            <w:r w:rsidRPr="0028184E">
              <w:rPr>
                <w:b/>
                <w:sz w:val="24"/>
                <w:szCs w:val="24"/>
              </w:rPr>
              <w:t>G/SPS/N/USA/3102</w:t>
            </w:r>
          </w:p>
          <w:p w:rsidR="00623580" w:rsidRPr="0028184E" w:rsidRDefault="00623580" w:rsidP="0028184E">
            <w:pPr>
              <w:pBdr>
                <w:between w:val="single" w:sz="6" w:space="1" w:color="auto"/>
              </w:pBdr>
              <w:jc w:val="both"/>
              <w:rPr>
                <w:sz w:val="24"/>
                <w:szCs w:val="24"/>
                <w:lang w:val="kk-KZ"/>
              </w:rPr>
            </w:pPr>
          </w:p>
        </w:tc>
        <w:tc>
          <w:tcPr>
            <w:tcW w:w="5386" w:type="dxa"/>
            <w:shd w:val="clear" w:color="auto" w:fill="auto"/>
          </w:tcPr>
          <w:p w:rsidR="00623580" w:rsidRPr="0028184E" w:rsidRDefault="0062358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lastRenderedPageBreak/>
              <w:t xml:space="preserve">седаксан; Допуски на пестициды. Окончательное </w:t>
            </w:r>
            <w:r w:rsidRPr="0028184E">
              <w:rPr>
                <w:sz w:val="24"/>
                <w:szCs w:val="24"/>
                <w:lang w:val="kk-KZ"/>
              </w:rPr>
              <w:lastRenderedPageBreak/>
              <w:t>правило. Язык (и): английский. Количество страниц: 6</w:t>
            </w:r>
          </w:p>
        </w:tc>
        <w:tc>
          <w:tcPr>
            <w:tcW w:w="2268" w:type="dxa"/>
            <w:shd w:val="clear" w:color="auto" w:fill="auto"/>
          </w:tcPr>
          <w:p w:rsidR="00623580" w:rsidRPr="0028184E" w:rsidRDefault="00623580" w:rsidP="0028184E">
            <w:pPr>
              <w:jc w:val="both"/>
              <w:rPr>
                <w:sz w:val="24"/>
                <w:szCs w:val="24"/>
                <w:lang w:val="kk-KZ"/>
              </w:rPr>
            </w:pPr>
            <w:r w:rsidRPr="0028184E">
              <w:rPr>
                <w:sz w:val="24"/>
                <w:szCs w:val="24"/>
                <w:lang w:val="kk-KZ"/>
              </w:rPr>
              <w:lastRenderedPageBreak/>
              <w:t xml:space="preserve">Не установлено </w:t>
            </w:r>
          </w:p>
        </w:tc>
      </w:tr>
      <w:tr w:rsidR="00623580" w:rsidRPr="0028184E" w:rsidTr="00F92372">
        <w:trPr>
          <w:trHeight w:val="361"/>
        </w:trPr>
        <w:tc>
          <w:tcPr>
            <w:tcW w:w="426" w:type="dxa"/>
            <w:vMerge/>
            <w:shd w:val="clear" w:color="auto" w:fill="auto"/>
          </w:tcPr>
          <w:p w:rsidR="00623580" w:rsidRPr="0028184E" w:rsidRDefault="00623580" w:rsidP="0028184E">
            <w:pPr>
              <w:numPr>
                <w:ilvl w:val="0"/>
                <w:numId w:val="3"/>
              </w:numPr>
              <w:ind w:left="0" w:firstLine="0"/>
              <w:jc w:val="both"/>
              <w:rPr>
                <w:sz w:val="24"/>
                <w:szCs w:val="24"/>
                <w:lang w:val="kk-KZ"/>
              </w:rPr>
            </w:pPr>
          </w:p>
        </w:tc>
        <w:tc>
          <w:tcPr>
            <w:tcW w:w="2552" w:type="dxa"/>
            <w:shd w:val="clear" w:color="auto" w:fill="auto"/>
          </w:tcPr>
          <w:p w:rsidR="00623580" w:rsidRPr="0028184E" w:rsidRDefault="00623580" w:rsidP="0028184E">
            <w:pPr>
              <w:rPr>
                <w:sz w:val="24"/>
                <w:szCs w:val="24"/>
                <w:lang w:val="kk-KZ"/>
              </w:rPr>
            </w:pPr>
            <w:r w:rsidRPr="0028184E">
              <w:rPr>
                <w:sz w:val="24"/>
                <w:szCs w:val="24"/>
                <w:lang w:val="kk-KZ"/>
              </w:rPr>
              <w:t>25 сентября 2019 года</w:t>
            </w:r>
          </w:p>
        </w:tc>
        <w:tc>
          <w:tcPr>
            <w:tcW w:w="5386" w:type="dxa"/>
            <w:shd w:val="clear" w:color="auto" w:fill="auto"/>
          </w:tcPr>
          <w:p w:rsidR="00623580" w:rsidRPr="0028184E" w:rsidRDefault="0062358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Овощи, растение из семейства бобовых, группа 6</w:t>
            </w:r>
          </w:p>
        </w:tc>
        <w:tc>
          <w:tcPr>
            <w:tcW w:w="2268" w:type="dxa"/>
            <w:shd w:val="clear" w:color="auto" w:fill="auto"/>
          </w:tcPr>
          <w:p w:rsidR="00623580" w:rsidRPr="0028184E" w:rsidRDefault="00623580" w:rsidP="0028184E">
            <w:pPr>
              <w:jc w:val="both"/>
              <w:rPr>
                <w:sz w:val="24"/>
                <w:szCs w:val="24"/>
                <w:lang w:val="kk-KZ"/>
              </w:rPr>
            </w:pPr>
          </w:p>
        </w:tc>
      </w:tr>
      <w:tr w:rsidR="00623580" w:rsidRPr="0028184E" w:rsidTr="00F92372">
        <w:trPr>
          <w:trHeight w:val="361"/>
        </w:trPr>
        <w:tc>
          <w:tcPr>
            <w:tcW w:w="426" w:type="dxa"/>
            <w:vMerge/>
            <w:shd w:val="clear" w:color="auto" w:fill="auto"/>
          </w:tcPr>
          <w:p w:rsidR="00623580" w:rsidRPr="0028184E" w:rsidRDefault="00623580" w:rsidP="0028184E">
            <w:pPr>
              <w:numPr>
                <w:ilvl w:val="0"/>
                <w:numId w:val="3"/>
              </w:numPr>
              <w:ind w:left="0" w:firstLine="0"/>
              <w:jc w:val="both"/>
              <w:rPr>
                <w:sz w:val="24"/>
                <w:szCs w:val="24"/>
                <w:lang w:val="kk-KZ"/>
              </w:rPr>
            </w:pPr>
          </w:p>
        </w:tc>
        <w:tc>
          <w:tcPr>
            <w:tcW w:w="2552" w:type="dxa"/>
            <w:shd w:val="clear" w:color="auto" w:fill="auto"/>
          </w:tcPr>
          <w:p w:rsidR="00623580" w:rsidRPr="0028184E" w:rsidRDefault="00623580" w:rsidP="0028184E">
            <w:pPr>
              <w:pBdr>
                <w:between w:val="single" w:sz="6" w:space="1" w:color="auto"/>
              </w:pBdr>
              <w:jc w:val="both"/>
              <w:rPr>
                <w:sz w:val="24"/>
                <w:szCs w:val="24"/>
                <w:lang w:val="kk-KZ"/>
              </w:rPr>
            </w:pPr>
            <w:r w:rsidRPr="0028184E">
              <w:rPr>
                <w:sz w:val="24"/>
                <w:szCs w:val="24"/>
                <w:lang w:val="kk-KZ"/>
              </w:rPr>
              <w:t>США</w:t>
            </w:r>
          </w:p>
        </w:tc>
        <w:tc>
          <w:tcPr>
            <w:tcW w:w="5386" w:type="dxa"/>
            <w:shd w:val="clear" w:color="auto" w:fill="auto"/>
          </w:tcPr>
          <w:p w:rsidR="00623580" w:rsidRPr="0028184E" w:rsidRDefault="00623580"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Этот регламент устанавливает допуски для остатков </w:t>
            </w:r>
            <w:r w:rsidRPr="0028184E">
              <w:rPr>
                <w:i/>
                <w:sz w:val="24"/>
                <w:szCs w:val="24"/>
                <w:lang w:val="kk-KZ"/>
              </w:rPr>
              <w:t>седаксана</w:t>
            </w:r>
            <w:r w:rsidRPr="0028184E">
              <w:rPr>
                <w:sz w:val="24"/>
                <w:szCs w:val="24"/>
                <w:lang w:val="kk-KZ"/>
              </w:rPr>
              <w:t xml:space="preserve"> в или на нескольких товарах, которые определены и обсуждаются позже в этом документе.</w:t>
            </w:r>
          </w:p>
        </w:tc>
        <w:tc>
          <w:tcPr>
            <w:tcW w:w="2268" w:type="dxa"/>
            <w:shd w:val="clear" w:color="auto" w:fill="auto"/>
          </w:tcPr>
          <w:p w:rsidR="00623580" w:rsidRPr="0028184E" w:rsidRDefault="00623580" w:rsidP="0028184E">
            <w:pPr>
              <w:jc w:val="both"/>
              <w:rPr>
                <w:sz w:val="24"/>
                <w:szCs w:val="24"/>
                <w:lang w:val="kk-KZ"/>
              </w:rPr>
            </w:pPr>
          </w:p>
        </w:tc>
      </w:tr>
      <w:tr w:rsidR="00623580" w:rsidRPr="0028184E" w:rsidTr="00F92372">
        <w:trPr>
          <w:trHeight w:val="361"/>
        </w:trPr>
        <w:tc>
          <w:tcPr>
            <w:tcW w:w="426" w:type="dxa"/>
            <w:vMerge w:val="restart"/>
            <w:shd w:val="clear" w:color="auto" w:fill="auto"/>
          </w:tcPr>
          <w:p w:rsidR="00623580" w:rsidRPr="0028184E" w:rsidRDefault="00623580" w:rsidP="0028184E">
            <w:pPr>
              <w:numPr>
                <w:ilvl w:val="0"/>
                <w:numId w:val="3"/>
              </w:numPr>
              <w:ind w:left="0" w:firstLine="0"/>
              <w:jc w:val="both"/>
              <w:rPr>
                <w:sz w:val="24"/>
                <w:szCs w:val="24"/>
                <w:lang w:val="kk-KZ"/>
              </w:rPr>
            </w:pPr>
          </w:p>
        </w:tc>
        <w:tc>
          <w:tcPr>
            <w:tcW w:w="2552" w:type="dxa"/>
            <w:shd w:val="clear" w:color="auto" w:fill="auto"/>
          </w:tcPr>
          <w:p w:rsidR="005026D1" w:rsidRPr="0028184E" w:rsidRDefault="005026D1" w:rsidP="0028184E">
            <w:pPr>
              <w:jc w:val="right"/>
              <w:rPr>
                <w:b/>
                <w:sz w:val="24"/>
                <w:szCs w:val="24"/>
              </w:rPr>
            </w:pPr>
            <w:r w:rsidRPr="0028184E">
              <w:rPr>
                <w:b/>
                <w:sz w:val="24"/>
                <w:szCs w:val="24"/>
              </w:rPr>
              <w:t>G/SPS/N/TPKM/511</w:t>
            </w:r>
          </w:p>
          <w:p w:rsidR="00623580" w:rsidRPr="0028184E" w:rsidRDefault="00623580" w:rsidP="0028184E">
            <w:pPr>
              <w:pBdr>
                <w:between w:val="single" w:sz="6" w:space="1" w:color="auto"/>
              </w:pBdr>
              <w:jc w:val="both"/>
              <w:rPr>
                <w:sz w:val="24"/>
                <w:szCs w:val="24"/>
                <w:lang w:val="kk-KZ"/>
              </w:rPr>
            </w:pPr>
          </w:p>
        </w:tc>
        <w:tc>
          <w:tcPr>
            <w:tcW w:w="5386" w:type="dxa"/>
            <w:shd w:val="clear" w:color="auto" w:fill="auto"/>
          </w:tcPr>
          <w:p w:rsidR="005026D1" w:rsidRPr="0028184E" w:rsidRDefault="005026D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«Карантинных требований при ввозе свежих киви из Республики Корея». Язык (и): английский. Количество страниц: 1</w:t>
            </w:r>
          </w:p>
          <w:p w:rsidR="00505738" w:rsidRDefault="005026D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Проект «Карантинных требований для ввоза свежих киви из Республики Корея» Нонг Шоу Фан Цзы № 1081494533 от 23 сентября 2019 года можно найти по адресу: </w:t>
            </w:r>
          </w:p>
          <w:p w:rsidR="005026D1" w:rsidRPr="0028184E" w:rsidRDefault="005026D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http://www.coa.gov.tw/ ( доступно на китайском).</w:t>
            </w:r>
          </w:p>
          <w:p w:rsidR="00623580" w:rsidRPr="0028184E" w:rsidRDefault="005026D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https://members.wto.org/crnattachments/2019/SPS/TPKM/19_5251_00_e.pdf</w:t>
            </w:r>
          </w:p>
        </w:tc>
        <w:tc>
          <w:tcPr>
            <w:tcW w:w="2268" w:type="dxa"/>
            <w:shd w:val="clear" w:color="auto" w:fill="auto"/>
          </w:tcPr>
          <w:p w:rsidR="00623580" w:rsidRPr="0028184E" w:rsidRDefault="005026D1" w:rsidP="0028184E">
            <w:pPr>
              <w:jc w:val="both"/>
              <w:rPr>
                <w:sz w:val="24"/>
                <w:szCs w:val="24"/>
                <w:lang w:val="kk-KZ"/>
              </w:rPr>
            </w:pPr>
            <w:r w:rsidRPr="0028184E">
              <w:rPr>
                <w:sz w:val="24"/>
                <w:szCs w:val="24"/>
                <w:lang w:val="kk-KZ"/>
              </w:rPr>
              <w:t xml:space="preserve">24 ноября 2019 года </w:t>
            </w:r>
          </w:p>
        </w:tc>
      </w:tr>
      <w:tr w:rsidR="005026D1" w:rsidRPr="0028184E" w:rsidTr="00F92372">
        <w:trPr>
          <w:trHeight w:val="361"/>
        </w:trPr>
        <w:tc>
          <w:tcPr>
            <w:tcW w:w="426" w:type="dxa"/>
            <w:vMerge/>
            <w:shd w:val="clear" w:color="auto" w:fill="auto"/>
          </w:tcPr>
          <w:p w:rsidR="005026D1" w:rsidRPr="0028184E" w:rsidRDefault="005026D1" w:rsidP="0028184E">
            <w:pPr>
              <w:numPr>
                <w:ilvl w:val="0"/>
                <w:numId w:val="3"/>
              </w:numPr>
              <w:ind w:left="0" w:firstLine="0"/>
              <w:jc w:val="both"/>
              <w:rPr>
                <w:sz w:val="24"/>
                <w:szCs w:val="24"/>
                <w:lang w:val="kk-KZ"/>
              </w:rPr>
            </w:pPr>
          </w:p>
        </w:tc>
        <w:tc>
          <w:tcPr>
            <w:tcW w:w="2552" w:type="dxa"/>
            <w:shd w:val="clear" w:color="auto" w:fill="auto"/>
          </w:tcPr>
          <w:p w:rsidR="005026D1" w:rsidRPr="0028184E" w:rsidRDefault="005026D1" w:rsidP="0028184E">
            <w:pPr>
              <w:rPr>
                <w:sz w:val="24"/>
                <w:szCs w:val="24"/>
                <w:lang w:val="kk-KZ"/>
              </w:rPr>
            </w:pPr>
            <w:r w:rsidRPr="0028184E">
              <w:rPr>
                <w:sz w:val="24"/>
                <w:szCs w:val="24"/>
                <w:lang w:val="kk-KZ"/>
              </w:rPr>
              <w:t>25 сентября 2019 года</w:t>
            </w:r>
          </w:p>
        </w:tc>
        <w:tc>
          <w:tcPr>
            <w:tcW w:w="5386" w:type="dxa"/>
            <w:shd w:val="clear" w:color="auto" w:fill="auto"/>
          </w:tcPr>
          <w:p w:rsidR="005026D1" w:rsidRPr="0028184E" w:rsidRDefault="005026D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Свежие фрукты киви</w:t>
            </w:r>
          </w:p>
        </w:tc>
        <w:tc>
          <w:tcPr>
            <w:tcW w:w="2268" w:type="dxa"/>
            <w:shd w:val="clear" w:color="auto" w:fill="auto"/>
          </w:tcPr>
          <w:p w:rsidR="005026D1" w:rsidRPr="0028184E" w:rsidRDefault="005026D1" w:rsidP="0028184E">
            <w:pPr>
              <w:jc w:val="both"/>
              <w:rPr>
                <w:sz w:val="24"/>
                <w:szCs w:val="24"/>
                <w:lang w:val="kk-KZ"/>
              </w:rPr>
            </w:pPr>
          </w:p>
        </w:tc>
      </w:tr>
      <w:tr w:rsidR="005026D1" w:rsidRPr="0028184E" w:rsidTr="00F92372">
        <w:trPr>
          <w:trHeight w:val="361"/>
        </w:trPr>
        <w:tc>
          <w:tcPr>
            <w:tcW w:w="426" w:type="dxa"/>
            <w:vMerge/>
            <w:shd w:val="clear" w:color="auto" w:fill="auto"/>
          </w:tcPr>
          <w:p w:rsidR="005026D1" w:rsidRPr="0028184E" w:rsidRDefault="005026D1" w:rsidP="0028184E">
            <w:pPr>
              <w:numPr>
                <w:ilvl w:val="0"/>
                <w:numId w:val="3"/>
              </w:numPr>
              <w:ind w:left="0" w:firstLine="0"/>
              <w:jc w:val="both"/>
              <w:rPr>
                <w:sz w:val="24"/>
                <w:szCs w:val="24"/>
                <w:lang w:val="kk-KZ"/>
              </w:rPr>
            </w:pPr>
          </w:p>
        </w:tc>
        <w:tc>
          <w:tcPr>
            <w:tcW w:w="2552" w:type="dxa"/>
            <w:shd w:val="clear" w:color="auto" w:fill="auto"/>
          </w:tcPr>
          <w:p w:rsidR="005026D1" w:rsidRPr="0028184E" w:rsidRDefault="005026D1" w:rsidP="0028184E">
            <w:pPr>
              <w:pBdr>
                <w:between w:val="single" w:sz="6" w:space="1" w:color="auto"/>
              </w:pBdr>
              <w:jc w:val="both"/>
              <w:rPr>
                <w:sz w:val="24"/>
                <w:szCs w:val="24"/>
                <w:lang w:val="kk-KZ"/>
              </w:rPr>
            </w:pPr>
            <w:r w:rsidRPr="0028184E">
              <w:rPr>
                <w:sz w:val="24"/>
                <w:szCs w:val="24"/>
                <w:lang w:val="kk-KZ"/>
              </w:rPr>
              <w:t>Отдельная Таможенная Территория Тайваня, Пенху, Киньменя и Мацу</w:t>
            </w:r>
          </w:p>
        </w:tc>
        <w:tc>
          <w:tcPr>
            <w:tcW w:w="5386" w:type="dxa"/>
            <w:shd w:val="clear" w:color="auto" w:fill="auto"/>
          </w:tcPr>
          <w:p w:rsidR="005026D1" w:rsidRPr="0028184E" w:rsidRDefault="001B74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о карантинных требованиях при ввозе корейских киви. Свежие корейские киви должны подвергаться системному подходу, включая регистрацию фруктовых садов, процедуры предварительного отбора и экспортную инспекцию. Свежие киви также должны быть импортированы в коммерческих партиях и сопровождаться фитосанитарным сертификатом, выданным Национальной организацией по защите растений Кореи, в котором указывается, что регулируемые меры, указанные в этом проекте требований к карантину, выполнены.</w:t>
            </w:r>
          </w:p>
        </w:tc>
        <w:tc>
          <w:tcPr>
            <w:tcW w:w="2268" w:type="dxa"/>
            <w:shd w:val="clear" w:color="auto" w:fill="auto"/>
          </w:tcPr>
          <w:p w:rsidR="005026D1" w:rsidRPr="0028184E" w:rsidRDefault="005026D1" w:rsidP="0028184E">
            <w:pPr>
              <w:jc w:val="both"/>
              <w:rPr>
                <w:sz w:val="24"/>
                <w:szCs w:val="24"/>
                <w:lang w:val="kk-KZ"/>
              </w:rPr>
            </w:pPr>
          </w:p>
        </w:tc>
      </w:tr>
      <w:tr w:rsidR="005026D1" w:rsidRPr="0028184E" w:rsidTr="00F92372">
        <w:trPr>
          <w:trHeight w:val="361"/>
        </w:trPr>
        <w:tc>
          <w:tcPr>
            <w:tcW w:w="426" w:type="dxa"/>
            <w:vMerge w:val="restart"/>
            <w:shd w:val="clear" w:color="auto" w:fill="auto"/>
          </w:tcPr>
          <w:p w:rsidR="005026D1" w:rsidRPr="0028184E" w:rsidRDefault="005026D1" w:rsidP="0028184E">
            <w:pPr>
              <w:numPr>
                <w:ilvl w:val="0"/>
                <w:numId w:val="3"/>
              </w:numPr>
              <w:ind w:left="0" w:firstLine="0"/>
              <w:jc w:val="both"/>
              <w:rPr>
                <w:sz w:val="24"/>
                <w:szCs w:val="24"/>
                <w:lang w:val="kk-KZ"/>
              </w:rPr>
            </w:pPr>
          </w:p>
        </w:tc>
        <w:tc>
          <w:tcPr>
            <w:tcW w:w="2552" w:type="dxa"/>
            <w:shd w:val="clear" w:color="auto" w:fill="auto"/>
          </w:tcPr>
          <w:p w:rsidR="001B74B6" w:rsidRPr="0028184E" w:rsidRDefault="001B74B6" w:rsidP="0028184E">
            <w:pPr>
              <w:jc w:val="right"/>
              <w:rPr>
                <w:b/>
                <w:sz w:val="24"/>
                <w:szCs w:val="24"/>
              </w:rPr>
            </w:pPr>
            <w:r w:rsidRPr="0028184E">
              <w:rPr>
                <w:b/>
                <w:sz w:val="24"/>
                <w:szCs w:val="24"/>
              </w:rPr>
              <w:t>G/SPS/N/BRA/1579</w:t>
            </w:r>
          </w:p>
          <w:p w:rsidR="005026D1" w:rsidRPr="0028184E" w:rsidRDefault="005026D1" w:rsidP="0028184E">
            <w:pPr>
              <w:pBdr>
                <w:between w:val="single" w:sz="6" w:space="1" w:color="auto"/>
              </w:pBdr>
              <w:jc w:val="both"/>
              <w:rPr>
                <w:sz w:val="24"/>
                <w:szCs w:val="24"/>
                <w:lang w:val="fr-CH"/>
              </w:rPr>
            </w:pPr>
          </w:p>
        </w:tc>
        <w:tc>
          <w:tcPr>
            <w:tcW w:w="5386" w:type="dxa"/>
            <w:shd w:val="clear" w:color="auto" w:fill="auto"/>
          </w:tcPr>
          <w:p w:rsidR="005026D1" w:rsidRPr="0028184E" w:rsidRDefault="001B74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резолюции № 723 от 16 сентября 2019 года об активном ингредиенте E29 - ETIPROLE (этипроле) Монографического перечня активных ингредиентов для пестицидов, бытовых чистящих и защитных средств для древесины, опубликованного в Резолюции - RE № 165 от 29 августа 2003 года в Официальном вестнике Бразилии (</w:t>
            </w:r>
            <w:r w:rsidRPr="00505738">
              <w:rPr>
                <w:i/>
                <w:sz w:val="24"/>
                <w:szCs w:val="24"/>
                <w:lang w:val="kk-KZ"/>
              </w:rPr>
              <w:t>DOU - Diário Oficial da União</w:t>
            </w:r>
            <w:r w:rsidRPr="0028184E">
              <w:rPr>
                <w:sz w:val="24"/>
                <w:szCs w:val="24"/>
                <w:lang w:val="kk-KZ"/>
              </w:rPr>
              <w:t>) от 2 сентября 2003 года. Язык (и): португальский. Количество страниц: 3</w:t>
            </w:r>
          </w:p>
          <w:p w:rsidR="001B74B6" w:rsidRPr="0028184E" w:rsidRDefault="001B74B6" w:rsidP="0028184E">
            <w:pPr>
              <w:rPr>
                <w:sz w:val="24"/>
                <w:szCs w:val="24"/>
                <w:lang w:val="kk-KZ"/>
              </w:rPr>
            </w:pPr>
            <w:r w:rsidRPr="0028184E">
              <w:rPr>
                <w:sz w:val="24"/>
                <w:szCs w:val="24"/>
                <w:lang w:val="kk-KZ"/>
              </w:rPr>
              <w:t>проект:</w:t>
            </w:r>
          </w:p>
          <w:p w:rsidR="001B74B6" w:rsidRPr="0028184E" w:rsidRDefault="00CA6F1F" w:rsidP="0028184E">
            <w:pPr>
              <w:rPr>
                <w:sz w:val="24"/>
                <w:szCs w:val="24"/>
                <w:lang w:val="kk-KZ"/>
              </w:rPr>
            </w:pPr>
            <w:hyperlink r:id="rId29" w:tgtFrame="_blank" w:history="1">
              <w:r w:rsidR="001B74B6" w:rsidRPr="0028184E">
                <w:rPr>
                  <w:rStyle w:val="a9"/>
                  <w:sz w:val="24"/>
                  <w:szCs w:val="24"/>
                  <w:lang w:val="kk-KZ"/>
                </w:rPr>
                <w:t>http://portal.anvisa.gov.br/documents/10181/2918632/CONSULTA+P%C3%9ABLICA+N+723+GGTOX.pdf/58fca726-eb5f-476a-b905-2db5e264eeb8</w:t>
              </w:r>
            </w:hyperlink>
          </w:p>
          <w:p w:rsidR="001B74B6" w:rsidRPr="0028184E" w:rsidRDefault="001B74B6" w:rsidP="0028184E">
            <w:pPr>
              <w:rPr>
                <w:sz w:val="24"/>
                <w:szCs w:val="24"/>
              </w:rPr>
            </w:pPr>
            <w:r w:rsidRPr="0028184E">
              <w:rPr>
                <w:sz w:val="24"/>
                <w:szCs w:val="24"/>
              </w:rPr>
              <w:t>форма комментария:</w:t>
            </w:r>
          </w:p>
          <w:p w:rsidR="001B74B6"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0" w:tgtFrame="_blank" w:history="1">
              <w:r w:rsidR="001B74B6" w:rsidRPr="0028184E">
                <w:rPr>
                  <w:rStyle w:val="a9"/>
                  <w:sz w:val="24"/>
                  <w:szCs w:val="24"/>
                </w:rPr>
                <w:t>http://portal.anvisa.gov.br/documents/33880/0/Formul%C3%A1rio+Padr%C3%A3o+Consulta+P%C3%BAblica/34eba1a0-0f05-46f4-b127-1e7819752234</w:t>
              </w:r>
            </w:hyperlink>
          </w:p>
        </w:tc>
        <w:tc>
          <w:tcPr>
            <w:tcW w:w="2268" w:type="dxa"/>
            <w:shd w:val="clear" w:color="auto" w:fill="auto"/>
          </w:tcPr>
          <w:p w:rsidR="005026D1" w:rsidRPr="0028184E" w:rsidRDefault="001B74B6" w:rsidP="0028184E">
            <w:pPr>
              <w:jc w:val="both"/>
              <w:rPr>
                <w:sz w:val="24"/>
                <w:szCs w:val="24"/>
                <w:lang w:val="kk-KZ"/>
              </w:rPr>
            </w:pPr>
            <w:r w:rsidRPr="0028184E">
              <w:rPr>
                <w:sz w:val="24"/>
                <w:szCs w:val="24"/>
                <w:lang w:val="kk-KZ"/>
              </w:rPr>
              <w:t xml:space="preserve">18 ноября 2019 года </w:t>
            </w:r>
          </w:p>
        </w:tc>
      </w:tr>
      <w:tr w:rsidR="001B74B6" w:rsidRPr="006D77DE" w:rsidTr="00F92372">
        <w:trPr>
          <w:trHeight w:val="361"/>
        </w:trPr>
        <w:tc>
          <w:tcPr>
            <w:tcW w:w="426" w:type="dxa"/>
            <w:vMerge/>
            <w:shd w:val="clear" w:color="auto" w:fill="auto"/>
          </w:tcPr>
          <w:p w:rsidR="001B74B6" w:rsidRPr="0028184E" w:rsidRDefault="001B74B6" w:rsidP="0028184E">
            <w:pPr>
              <w:numPr>
                <w:ilvl w:val="0"/>
                <w:numId w:val="3"/>
              </w:numPr>
              <w:ind w:left="0" w:firstLine="0"/>
              <w:jc w:val="both"/>
              <w:rPr>
                <w:sz w:val="24"/>
                <w:szCs w:val="24"/>
                <w:lang w:val="kk-KZ"/>
              </w:rPr>
            </w:pPr>
          </w:p>
        </w:tc>
        <w:tc>
          <w:tcPr>
            <w:tcW w:w="2552" w:type="dxa"/>
            <w:shd w:val="clear" w:color="auto" w:fill="auto"/>
          </w:tcPr>
          <w:p w:rsidR="001B74B6" w:rsidRPr="0028184E" w:rsidRDefault="001B74B6" w:rsidP="0028184E">
            <w:pPr>
              <w:rPr>
                <w:sz w:val="24"/>
                <w:szCs w:val="24"/>
                <w:lang w:val="kk-KZ"/>
              </w:rPr>
            </w:pPr>
            <w:r w:rsidRPr="0028184E">
              <w:rPr>
                <w:sz w:val="24"/>
                <w:szCs w:val="24"/>
                <w:lang w:val="kk-KZ"/>
              </w:rPr>
              <w:t>25 сентября 2019 года</w:t>
            </w:r>
          </w:p>
        </w:tc>
        <w:tc>
          <w:tcPr>
            <w:tcW w:w="5386" w:type="dxa"/>
            <w:shd w:val="clear" w:color="auto" w:fill="auto"/>
          </w:tcPr>
          <w:p w:rsidR="001B74B6" w:rsidRPr="0028184E" w:rsidRDefault="001B74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Код ТН ВЭД: 1201; Код (ы) ICS: 13, 65</w:t>
            </w:r>
          </w:p>
        </w:tc>
        <w:tc>
          <w:tcPr>
            <w:tcW w:w="2268" w:type="dxa"/>
            <w:shd w:val="clear" w:color="auto" w:fill="auto"/>
          </w:tcPr>
          <w:p w:rsidR="001B74B6" w:rsidRPr="0028184E" w:rsidRDefault="001B74B6" w:rsidP="0028184E">
            <w:pPr>
              <w:jc w:val="both"/>
              <w:rPr>
                <w:sz w:val="24"/>
                <w:szCs w:val="24"/>
                <w:lang w:val="kk-KZ"/>
              </w:rPr>
            </w:pPr>
          </w:p>
        </w:tc>
      </w:tr>
      <w:tr w:rsidR="001B74B6" w:rsidRPr="0028184E" w:rsidTr="00F92372">
        <w:trPr>
          <w:trHeight w:val="361"/>
        </w:trPr>
        <w:tc>
          <w:tcPr>
            <w:tcW w:w="426" w:type="dxa"/>
            <w:vMerge/>
            <w:shd w:val="clear" w:color="auto" w:fill="auto"/>
          </w:tcPr>
          <w:p w:rsidR="001B74B6" w:rsidRPr="0028184E" w:rsidRDefault="001B74B6" w:rsidP="0028184E">
            <w:pPr>
              <w:numPr>
                <w:ilvl w:val="0"/>
                <w:numId w:val="3"/>
              </w:numPr>
              <w:ind w:left="0" w:firstLine="0"/>
              <w:jc w:val="both"/>
              <w:rPr>
                <w:sz w:val="24"/>
                <w:szCs w:val="24"/>
                <w:lang w:val="kk-KZ"/>
              </w:rPr>
            </w:pPr>
          </w:p>
        </w:tc>
        <w:tc>
          <w:tcPr>
            <w:tcW w:w="2552" w:type="dxa"/>
            <w:shd w:val="clear" w:color="auto" w:fill="auto"/>
          </w:tcPr>
          <w:p w:rsidR="001B74B6" w:rsidRPr="0028184E" w:rsidRDefault="001B74B6" w:rsidP="0028184E">
            <w:pPr>
              <w:pBdr>
                <w:between w:val="single" w:sz="6" w:space="1" w:color="auto"/>
              </w:pBdr>
              <w:jc w:val="both"/>
              <w:rPr>
                <w:sz w:val="24"/>
                <w:szCs w:val="24"/>
                <w:lang w:val="kk-KZ"/>
              </w:rPr>
            </w:pPr>
            <w:r w:rsidRPr="0028184E">
              <w:rPr>
                <w:sz w:val="24"/>
                <w:szCs w:val="24"/>
                <w:lang w:val="kk-KZ"/>
              </w:rPr>
              <w:t>Бразилия</w:t>
            </w:r>
          </w:p>
        </w:tc>
        <w:tc>
          <w:tcPr>
            <w:tcW w:w="5386" w:type="dxa"/>
            <w:shd w:val="clear" w:color="auto" w:fill="auto"/>
          </w:tcPr>
          <w:p w:rsidR="001B74B6" w:rsidRPr="0028184E" w:rsidRDefault="001B74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 xml:space="preserve">проект резолюции включает следующие изменения для активного ингредиента E29 - ETIPROLE (этипрол) Монографического перечня активных ингредиентов для пестицидов, бытовых </w:t>
            </w:r>
            <w:r w:rsidRPr="0028184E">
              <w:rPr>
                <w:sz w:val="24"/>
                <w:szCs w:val="24"/>
                <w:lang w:val="kk-KZ"/>
              </w:rPr>
              <w:lastRenderedPageBreak/>
              <w:t xml:space="preserve">чистящих и защитных средств для древесины </w:t>
            </w:r>
          </w:p>
          <w:p w:rsidR="003F25F8" w:rsidRPr="0028184E" w:rsidRDefault="003F25F8"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включает культуру сои с MRL 0,08 мг / кг и сроком годности 14 дней;</w:t>
            </w:r>
          </w:p>
          <w:p w:rsidR="001B74B6" w:rsidRPr="0028184E" w:rsidRDefault="003F25F8"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изменяет фразу в пункте «j»: «с целью определения остатка для соответствия MRL, он будет считаться активным ингредиентом этипролом, а для оценки диетического риска он будет считаться суммой ингредиента этипроле и его метаболитов 5-Амино-1- (2,6-дихлор-4-трифторметилфенил) -4-этилсульфонилпиразол-3-карбонитрил (RPA 097973) и 5-амино-1- (2,6-дихлор-4-трифторметилфенил) -4- этилсульфонилпиразол-3-карбоксамид (RPA 112916), выраженный в виде этипрола».</w:t>
            </w:r>
          </w:p>
        </w:tc>
        <w:tc>
          <w:tcPr>
            <w:tcW w:w="2268" w:type="dxa"/>
            <w:shd w:val="clear" w:color="auto" w:fill="auto"/>
          </w:tcPr>
          <w:p w:rsidR="001B74B6" w:rsidRPr="0028184E" w:rsidRDefault="001B74B6" w:rsidP="0028184E">
            <w:pPr>
              <w:jc w:val="both"/>
              <w:rPr>
                <w:sz w:val="24"/>
                <w:szCs w:val="24"/>
                <w:lang w:val="kk-KZ"/>
              </w:rPr>
            </w:pPr>
          </w:p>
        </w:tc>
      </w:tr>
      <w:tr w:rsidR="005026D1" w:rsidRPr="0028184E" w:rsidTr="00F92372">
        <w:trPr>
          <w:trHeight w:val="361"/>
        </w:trPr>
        <w:tc>
          <w:tcPr>
            <w:tcW w:w="426" w:type="dxa"/>
            <w:vMerge w:val="restart"/>
            <w:shd w:val="clear" w:color="auto" w:fill="auto"/>
          </w:tcPr>
          <w:p w:rsidR="005026D1" w:rsidRPr="0028184E" w:rsidRDefault="005026D1" w:rsidP="0028184E">
            <w:pPr>
              <w:numPr>
                <w:ilvl w:val="0"/>
                <w:numId w:val="3"/>
              </w:numPr>
              <w:ind w:left="0" w:firstLine="0"/>
              <w:jc w:val="both"/>
              <w:rPr>
                <w:sz w:val="24"/>
                <w:szCs w:val="24"/>
                <w:lang w:val="kk-KZ"/>
              </w:rPr>
            </w:pPr>
          </w:p>
        </w:tc>
        <w:tc>
          <w:tcPr>
            <w:tcW w:w="2552" w:type="dxa"/>
            <w:shd w:val="clear" w:color="auto" w:fill="auto"/>
          </w:tcPr>
          <w:p w:rsidR="00EA3A57" w:rsidRPr="0028184E" w:rsidRDefault="00EA3A57" w:rsidP="0028184E">
            <w:pPr>
              <w:jc w:val="right"/>
              <w:rPr>
                <w:b/>
                <w:sz w:val="24"/>
                <w:szCs w:val="24"/>
              </w:rPr>
            </w:pPr>
            <w:r w:rsidRPr="0028184E">
              <w:rPr>
                <w:b/>
                <w:sz w:val="24"/>
                <w:szCs w:val="24"/>
              </w:rPr>
              <w:t>G/SPS/N/BRA/1578</w:t>
            </w:r>
          </w:p>
          <w:p w:rsidR="005026D1" w:rsidRPr="0028184E" w:rsidRDefault="005026D1" w:rsidP="0028184E">
            <w:pPr>
              <w:pBdr>
                <w:between w:val="single" w:sz="6" w:space="1" w:color="auto"/>
              </w:pBdr>
              <w:jc w:val="both"/>
              <w:rPr>
                <w:sz w:val="24"/>
                <w:szCs w:val="24"/>
                <w:lang w:val="es-ES"/>
              </w:rPr>
            </w:pPr>
          </w:p>
        </w:tc>
        <w:tc>
          <w:tcPr>
            <w:tcW w:w="5386" w:type="dxa"/>
            <w:shd w:val="clear" w:color="auto" w:fill="auto"/>
          </w:tcPr>
          <w:p w:rsidR="005026D1" w:rsidRPr="0028184E" w:rsidRDefault="00C6105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постановления № 722 от 16 сентября 2019 года об активном ингредиенте F43 - ФИПРОНИЛ  Монографического перечня активных ингредиентов для пестицидов, бытовых чистящих и защитных средств для древесины, опубликованного Резолюцией - RE № 165 от 29 августа 2003 года в Официальном вестнике Бразилии (</w:t>
            </w:r>
            <w:r w:rsidRPr="00505738">
              <w:rPr>
                <w:i/>
                <w:sz w:val="24"/>
                <w:szCs w:val="24"/>
                <w:lang w:val="kk-KZ"/>
              </w:rPr>
              <w:t>DOU - Diário Oficial da União</w:t>
            </w:r>
            <w:r w:rsidRPr="0028184E">
              <w:rPr>
                <w:sz w:val="24"/>
                <w:szCs w:val="24"/>
                <w:lang w:val="kk-KZ"/>
              </w:rPr>
              <w:t>) от 2 сентября 2003 года. Язык (и): португальский. Количество страниц: 4</w:t>
            </w:r>
          </w:p>
          <w:p w:rsidR="00C61053" w:rsidRPr="0028184E" w:rsidRDefault="00C61053" w:rsidP="0028184E">
            <w:pPr>
              <w:rPr>
                <w:sz w:val="24"/>
                <w:szCs w:val="24"/>
              </w:rPr>
            </w:pPr>
            <w:r w:rsidRPr="0028184E">
              <w:rPr>
                <w:sz w:val="24"/>
                <w:szCs w:val="24"/>
              </w:rPr>
              <w:t>проект:</w:t>
            </w:r>
          </w:p>
          <w:p w:rsidR="00C61053" w:rsidRPr="0028184E" w:rsidRDefault="00CA6F1F" w:rsidP="0028184E">
            <w:pPr>
              <w:rPr>
                <w:sz w:val="24"/>
                <w:szCs w:val="24"/>
              </w:rPr>
            </w:pPr>
            <w:hyperlink r:id="rId31" w:tgtFrame="_blank" w:history="1">
              <w:r w:rsidR="00C61053" w:rsidRPr="0028184E">
                <w:rPr>
                  <w:rStyle w:val="a9"/>
                  <w:sz w:val="24"/>
                  <w:szCs w:val="24"/>
                </w:rPr>
                <w:t>http://portal.anvisa.gov.br/documents/10181/5635900/CONSULTA+P%C3%9ABLICA+N+722+GGTOX.pdf/6a725632-d47b-4eeb-a3a5-473d6d689df0</w:t>
              </w:r>
            </w:hyperlink>
          </w:p>
          <w:p w:rsidR="00C61053" w:rsidRPr="0028184E" w:rsidRDefault="00C61053" w:rsidP="0028184E">
            <w:pPr>
              <w:rPr>
                <w:sz w:val="24"/>
                <w:szCs w:val="24"/>
                <w:lang w:val="fr-FR"/>
              </w:rPr>
            </w:pPr>
            <w:r w:rsidRPr="0028184E">
              <w:rPr>
                <w:sz w:val="24"/>
                <w:szCs w:val="24"/>
              </w:rPr>
              <w:t>форма уомментария</w:t>
            </w:r>
            <w:r w:rsidRPr="0028184E">
              <w:rPr>
                <w:sz w:val="24"/>
                <w:szCs w:val="24"/>
                <w:lang w:val="fr-FR"/>
              </w:rPr>
              <w:t>:</w:t>
            </w:r>
          </w:p>
          <w:p w:rsidR="00C61053"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2" w:tgtFrame="_blank" w:history="1">
              <w:r w:rsidR="00C61053" w:rsidRPr="0028184E">
                <w:rPr>
                  <w:rStyle w:val="a9"/>
                  <w:sz w:val="24"/>
                  <w:szCs w:val="24"/>
                  <w:lang w:val="fr-FR"/>
                </w:rPr>
                <w:t>http://portal.anvisa.gov.br/documents/33880/0/Formul%C3%A1rio+Padr%C3%A3o+Consulta+P%C3%BAblica/34eba1a0-0f05-46f4-b127-1e7819752234</w:t>
              </w:r>
            </w:hyperlink>
          </w:p>
        </w:tc>
        <w:tc>
          <w:tcPr>
            <w:tcW w:w="2268" w:type="dxa"/>
            <w:shd w:val="clear" w:color="auto" w:fill="auto"/>
          </w:tcPr>
          <w:p w:rsidR="005026D1" w:rsidRPr="0028184E" w:rsidRDefault="006C080A" w:rsidP="0028184E">
            <w:pPr>
              <w:jc w:val="both"/>
              <w:rPr>
                <w:sz w:val="24"/>
                <w:szCs w:val="24"/>
                <w:lang w:val="kk-KZ"/>
              </w:rPr>
            </w:pPr>
            <w:r w:rsidRPr="0028184E">
              <w:rPr>
                <w:sz w:val="24"/>
                <w:szCs w:val="24"/>
                <w:lang w:val="kk-KZ"/>
              </w:rPr>
              <w:t xml:space="preserve">18 ноября 2019 года </w:t>
            </w:r>
          </w:p>
        </w:tc>
      </w:tr>
      <w:tr w:rsidR="00EA3A57" w:rsidRPr="0028184E" w:rsidTr="00F92372">
        <w:trPr>
          <w:trHeight w:val="361"/>
        </w:trPr>
        <w:tc>
          <w:tcPr>
            <w:tcW w:w="426" w:type="dxa"/>
            <w:vMerge/>
            <w:shd w:val="clear" w:color="auto" w:fill="auto"/>
          </w:tcPr>
          <w:p w:rsidR="00EA3A57" w:rsidRPr="0028184E" w:rsidRDefault="00EA3A57" w:rsidP="0028184E">
            <w:pPr>
              <w:numPr>
                <w:ilvl w:val="0"/>
                <w:numId w:val="3"/>
              </w:numPr>
              <w:ind w:left="0" w:firstLine="0"/>
              <w:jc w:val="both"/>
              <w:rPr>
                <w:sz w:val="24"/>
                <w:szCs w:val="24"/>
                <w:lang w:val="kk-KZ"/>
              </w:rPr>
            </w:pPr>
          </w:p>
        </w:tc>
        <w:tc>
          <w:tcPr>
            <w:tcW w:w="2552" w:type="dxa"/>
            <w:shd w:val="clear" w:color="auto" w:fill="auto"/>
          </w:tcPr>
          <w:p w:rsidR="00EA3A57" w:rsidRPr="0028184E" w:rsidRDefault="00EA3A57" w:rsidP="0028184E">
            <w:pPr>
              <w:rPr>
                <w:sz w:val="24"/>
                <w:szCs w:val="24"/>
                <w:lang w:val="kk-KZ"/>
              </w:rPr>
            </w:pPr>
            <w:r w:rsidRPr="0028184E">
              <w:rPr>
                <w:sz w:val="24"/>
                <w:szCs w:val="24"/>
                <w:lang w:val="kk-KZ"/>
              </w:rPr>
              <w:t>25 сентября 2019 года</w:t>
            </w:r>
          </w:p>
        </w:tc>
        <w:tc>
          <w:tcPr>
            <w:tcW w:w="5386" w:type="dxa"/>
            <w:shd w:val="clear" w:color="auto" w:fill="auto"/>
          </w:tcPr>
          <w:p w:rsidR="00EA3A57" w:rsidRPr="0028184E" w:rsidRDefault="00C61053"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Код (ы) ТН ВЭД: 4407, 44219090, 44129990, 44071000950, 44079710, 44072910, 44032200, 44071020, акация чёрная, парика; Код (ы) ICS: 13, 65</w:t>
            </w:r>
          </w:p>
        </w:tc>
        <w:tc>
          <w:tcPr>
            <w:tcW w:w="2268" w:type="dxa"/>
            <w:shd w:val="clear" w:color="auto" w:fill="auto"/>
          </w:tcPr>
          <w:p w:rsidR="00EA3A57" w:rsidRPr="0028184E" w:rsidRDefault="00EA3A57" w:rsidP="0028184E">
            <w:pPr>
              <w:jc w:val="both"/>
              <w:rPr>
                <w:sz w:val="24"/>
                <w:szCs w:val="24"/>
                <w:lang w:val="kk-KZ"/>
              </w:rPr>
            </w:pPr>
          </w:p>
        </w:tc>
      </w:tr>
      <w:tr w:rsidR="00EA3A57" w:rsidRPr="0028184E" w:rsidTr="00F92372">
        <w:trPr>
          <w:trHeight w:val="361"/>
        </w:trPr>
        <w:tc>
          <w:tcPr>
            <w:tcW w:w="426" w:type="dxa"/>
            <w:vMerge/>
            <w:shd w:val="clear" w:color="auto" w:fill="auto"/>
          </w:tcPr>
          <w:p w:rsidR="00EA3A57" w:rsidRPr="0028184E" w:rsidRDefault="00EA3A57" w:rsidP="0028184E">
            <w:pPr>
              <w:numPr>
                <w:ilvl w:val="0"/>
                <w:numId w:val="3"/>
              </w:numPr>
              <w:ind w:left="0" w:firstLine="0"/>
              <w:jc w:val="both"/>
              <w:rPr>
                <w:sz w:val="24"/>
                <w:szCs w:val="24"/>
                <w:lang w:val="kk-KZ"/>
              </w:rPr>
            </w:pPr>
          </w:p>
        </w:tc>
        <w:tc>
          <w:tcPr>
            <w:tcW w:w="2552" w:type="dxa"/>
            <w:shd w:val="clear" w:color="auto" w:fill="auto"/>
          </w:tcPr>
          <w:p w:rsidR="00EA3A57" w:rsidRPr="0028184E" w:rsidRDefault="00EA3A57" w:rsidP="0028184E">
            <w:pPr>
              <w:pBdr>
                <w:between w:val="single" w:sz="6" w:space="1" w:color="auto"/>
              </w:pBdr>
              <w:jc w:val="both"/>
              <w:rPr>
                <w:sz w:val="24"/>
                <w:szCs w:val="24"/>
                <w:lang w:val="kk-KZ"/>
              </w:rPr>
            </w:pPr>
            <w:r w:rsidRPr="0028184E">
              <w:rPr>
                <w:sz w:val="24"/>
                <w:szCs w:val="24"/>
                <w:lang w:val="kk-KZ"/>
              </w:rPr>
              <w:t>Бразилия</w:t>
            </w:r>
          </w:p>
        </w:tc>
        <w:tc>
          <w:tcPr>
            <w:tcW w:w="5386" w:type="dxa"/>
            <w:shd w:val="clear" w:color="auto" w:fill="auto"/>
          </w:tcPr>
          <w:p w:rsidR="0068539E" w:rsidRPr="0028184E" w:rsidRDefault="0068539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Этот проект резолюции включает в себя следующие изменения для активного ингредиента F43 - ФИПРОНИЛ (фипронил) Монографического перечня активных ингредиентов для пестицидов, бытовых чистящих и защитных средств для древесины:</w:t>
            </w:r>
          </w:p>
          <w:p w:rsidR="00EA3A57" w:rsidRPr="0028184E" w:rsidRDefault="0068539E" w:rsidP="0028184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28184E">
              <w:rPr>
                <w:sz w:val="24"/>
                <w:szCs w:val="24"/>
                <w:lang w:val="kk-KZ"/>
              </w:rPr>
              <w:t>включает культуры черной акации, парики, сосны, популуса, каучукового дерева и тикового дерева с MRL и сроком годности «Непродовольственное использование».</w:t>
            </w:r>
          </w:p>
        </w:tc>
        <w:tc>
          <w:tcPr>
            <w:tcW w:w="2268" w:type="dxa"/>
            <w:shd w:val="clear" w:color="auto" w:fill="auto"/>
          </w:tcPr>
          <w:p w:rsidR="00EA3A57" w:rsidRPr="0028184E" w:rsidRDefault="00EA3A57" w:rsidP="0028184E">
            <w:pPr>
              <w:jc w:val="both"/>
              <w:rPr>
                <w:sz w:val="24"/>
                <w:szCs w:val="24"/>
                <w:lang w:val="kk-KZ"/>
              </w:rPr>
            </w:pPr>
          </w:p>
        </w:tc>
      </w:tr>
      <w:tr w:rsidR="007927AE" w:rsidRPr="0028184E" w:rsidTr="00F92372">
        <w:trPr>
          <w:trHeight w:val="361"/>
        </w:trPr>
        <w:tc>
          <w:tcPr>
            <w:tcW w:w="426" w:type="dxa"/>
            <w:vMerge w:val="restart"/>
            <w:shd w:val="clear" w:color="auto" w:fill="auto"/>
          </w:tcPr>
          <w:p w:rsidR="007927AE" w:rsidRPr="0028184E" w:rsidRDefault="007927AE" w:rsidP="0028184E">
            <w:pPr>
              <w:numPr>
                <w:ilvl w:val="0"/>
                <w:numId w:val="3"/>
              </w:numPr>
              <w:ind w:left="0" w:firstLine="0"/>
              <w:jc w:val="both"/>
              <w:rPr>
                <w:sz w:val="24"/>
                <w:szCs w:val="24"/>
                <w:lang w:val="kk-KZ"/>
              </w:rPr>
            </w:pPr>
          </w:p>
        </w:tc>
        <w:tc>
          <w:tcPr>
            <w:tcW w:w="2552" w:type="dxa"/>
            <w:shd w:val="clear" w:color="auto" w:fill="auto"/>
          </w:tcPr>
          <w:p w:rsidR="007927AE" w:rsidRPr="0028184E" w:rsidRDefault="007927AE" w:rsidP="0028184E">
            <w:pPr>
              <w:jc w:val="right"/>
              <w:rPr>
                <w:b/>
                <w:sz w:val="24"/>
                <w:szCs w:val="24"/>
              </w:rPr>
            </w:pPr>
            <w:r w:rsidRPr="0028184E">
              <w:rPr>
                <w:b/>
                <w:sz w:val="24"/>
                <w:szCs w:val="24"/>
              </w:rPr>
              <w:t>G/SPS/N/BRA/1577</w:t>
            </w:r>
          </w:p>
          <w:p w:rsidR="007927AE" w:rsidRPr="0028184E" w:rsidRDefault="007927AE" w:rsidP="0028184E">
            <w:pPr>
              <w:pBdr>
                <w:between w:val="single" w:sz="6" w:space="1" w:color="auto"/>
              </w:pBdr>
              <w:jc w:val="both"/>
              <w:rPr>
                <w:sz w:val="24"/>
                <w:szCs w:val="24"/>
                <w:lang w:val="es-ES"/>
              </w:rPr>
            </w:pPr>
          </w:p>
        </w:tc>
        <w:tc>
          <w:tcPr>
            <w:tcW w:w="5386" w:type="dxa"/>
            <w:shd w:val="clear" w:color="auto" w:fill="auto"/>
          </w:tcPr>
          <w:p w:rsidR="007927AE" w:rsidRPr="0028184E" w:rsidRDefault="007927A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Проект резолюции № 721 от 16 сентября 2019 года, касающийся активного ингредиента P46 – ПИРАКЛОСТРОБИНА Монографического перечня активных ингредиентов для пестицидов, бытовых чистящих средств и средств для защиты  древесины, опубликованного в Резолюции - RE № 165 от 29 августа 2003 года в Официальном вестнике Бразилии (</w:t>
            </w:r>
            <w:r w:rsidRPr="00505738">
              <w:rPr>
                <w:i/>
                <w:sz w:val="24"/>
                <w:szCs w:val="24"/>
                <w:lang w:val="kk-KZ"/>
              </w:rPr>
              <w:t xml:space="preserve">DOU - Diário Oficial da </w:t>
            </w:r>
            <w:r w:rsidRPr="00505738">
              <w:rPr>
                <w:i/>
                <w:sz w:val="24"/>
                <w:szCs w:val="24"/>
                <w:lang w:val="kk-KZ"/>
              </w:rPr>
              <w:lastRenderedPageBreak/>
              <w:t>União</w:t>
            </w:r>
            <w:r w:rsidRPr="0028184E">
              <w:rPr>
                <w:sz w:val="24"/>
                <w:szCs w:val="24"/>
                <w:lang w:val="kk-KZ"/>
              </w:rPr>
              <w:t>) от 2 сентября 2003 года. Язык (и): португальский. Количество страниц: 6</w:t>
            </w:r>
          </w:p>
          <w:p w:rsidR="007927AE" w:rsidRPr="0028184E" w:rsidRDefault="007927AE" w:rsidP="0028184E">
            <w:pPr>
              <w:rPr>
                <w:sz w:val="24"/>
                <w:szCs w:val="24"/>
                <w:lang w:val="kk-KZ"/>
              </w:rPr>
            </w:pPr>
            <w:r w:rsidRPr="0028184E">
              <w:rPr>
                <w:sz w:val="24"/>
                <w:szCs w:val="24"/>
                <w:lang w:val="kk-KZ"/>
              </w:rPr>
              <w:t>проект:</w:t>
            </w:r>
          </w:p>
          <w:p w:rsidR="007927AE" w:rsidRPr="0028184E" w:rsidRDefault="00CA6F1F" w:rsidP="0028184E">
            <w:pPr>
              <w:rPr>
                <w:sz w:val="24"/>
                <w:szCs w:val="24"/>
                <w:lang w:val="kk-KZ"/>
              </w:rPr>
            </w:pPr>
            <w:hyperlink r:id="rId33" w:tgtFrame="_blank" w:history="1">
              <w:r w:rsidR="007927AE" w:rsidRPr="0028184E">
                <w:rPr>
                  <w:rStyle w:val="a9"/>
                  <w:sz w:val="24"/>
                  <w:szCs w:val="24"/>
                  <w:lang w:val="kk-KZ"/>
                </w:rPr>
                <w:t>http://portal.anvisa.gov.br/documents/10181/2822921/CONSULTA+P%C3%9ABLICA+N+721+GGTOX.pdf/9b326791-737d-432b-9539-9249994b472c</w:t>
              </w:r>
            </w:hyperlink>
          </w:p>
          <w:p w:rsidR="007927AE" w:rsidRPr="0028184E" w:rsidRDefault="007927AE" w:rsidP="0028184E">
            <w:pPr>
              <w:rPr>
                <w:sz w:val="24"/>
                <w:szCs w:val="24"/>
              </w:rPr>
            </w:pPr>
            <w:r w:rsidRPr="0028184E">
              <w:rPr>
                <w:sz w:val="24"/>
                <w:szCs w:val="24"/>
              </w:rPr>
              <w:t>форма комментария:</w:t>
            </w:r>
          </w:p>
          <w:p w:rsidR="007927AE" w:rsidRPr="0028184E" w:rsidRDefault="00CA6F1F"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4" w:tgtFrame="_blank" w:history="1">
              <w:r w:rsidR="007927AE" w:rsidRPr="0028184E">
                <w:rPr>
                  <w:rStyle w:val="a9"/>
                  <w:sz w:val="24"/>
                  <w:szCs w:val="24"/>
                </w:rPr>
                <w:t>http://portal.anvisa.gov.br/documents/33880/0/Formul%C3%A1rio+Padr%C3%A3o+Consulta+P%C3%BAblica/34eba1a0-0f05-46f4-b127-1e7819752234</w:t>
              </w:r>
            </w:hyperlink>
          </w:p>
        </w:tc>
        <w:tc>
          <w:tcPr>
            <w:tcW w:w="2268" w:type="dxa"/>
            <w:shd w:val="clear" w:color="auto" w:fill="auto"/>
          </w:tcPr>
          <w:p w:rsidR="007927AE" w:rsidRPr="0028184E" w:rsidRDefault="007927AE" w:rsidP="0028184E">
            <w:pPr>
              <w:jc w:val="both"/>
              <w:rPr>
                <w:sz w:val="24"/>
                <w:szCs w:val="24"/>
                <w:lang w:val="kk-KZ"/>
              </w:rPr>
            </w:pPr>
            <w:r w:rsidRPr="0028184E">
              <w:rPr>
                <w:sz w:val="24"/>
                <w:szCs w:val="24"/>
                <w:lang w:val="kk-KZ"/>
              </w:rPr>
              <w:lastRenderedPageBreak/>
              <w:t xml:space="preserve">18 ноября 2019 года </w:t>
            </w:r>
          </w:p>
        </w:tc>
      </w:tr>
      <w:tr w:rsidR="007927AE" w:rsidRPr="0028184E" w:rsidTr="00F92372">
        <w:trPr>
          <w:trHeight w:val="361"/>
        </w:trPr>
        <w:tc>
          <w:tcPr>
            <w:tcW w:w="426" w:type="dxa"/>
            <w:vMerge/>
            <w:shd w:val="clear" w:color="auto" w:fill="auto"/>
          </w:tcPr>
          <w:p w:rsidR="007927AE" w:rsidRPr="0028184E" w:rsidRDefault="007927AE" w:rsidP="0028184E">
            <w:pPr>
              <w:numPr>
                <w:ilvl w:val="0"/>
                <w:numId w:val="3"/>
              </w:numPr>
              <w:ind w:left="0" w:firstLine="0"/>
              <w:jc w:val="both"/>
              <w:rPr>
                <w:sz w:val="24"/>
                <w:szCs w:val="24"/>
                <w:lang w:val="kk-KZ"/>
              </w:rPr>
            </w:pPr>
          </w:p>
        </w:tc>
        <w:tc>
          <w:tcPr>
            <w:tcW w:w="2552" w:type="dxa"/>
            <w:shd w:val="clear" w:color="auto" w:fill="auto"/>
          </w:tcPr>
          <w:p w:rsidR="007927AE" w:rsidRPr="0028184E" w:rsidRDefault="007927AE" w:rsidP="0028184E">
            <w:pPr>
              <w:rPr>
                <w:sz w:val="24"/>
                <w:szCs w:val="24"/>
                <w:lang w:val="kk-KZ"/>
              </w:rPr>
            </w:pPr>
            <w:r w:rsidRPr="0028184E">
              <w:rPr>
                <w:sz w:val="24"/>
                <w:szCs w:val="24"/>
                <w:lang w:val="kk-KZ"/>
              </w:rPr>
              <w:t>25 сентября 2019 года</w:t>
            </w:r>
          </w:p>
        </w:tc>
        <w:tc>
          <w:tcPr>
            <w:tcW w:w="5386" w:type="dxa"/>
            <w:shd w:val="clear" w:color="auto" w:fill="auto"/>
          </w:tcPr>
          <w:p w:rsidR="007927AE" w:rsidRPr="0028184E" w:rsidRDefault="007927A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184E">
              <w:rPr>
                <w:sz w:val="24"/>
                <w:szCs w:val="24"/>
                <w:lang w:val="kk-KZ"/>
              </w:rPr>
              <w:t>Код (ы) ТН ВЭД: 0706, 071320, 071340, 08011, 120710, 52, 071010, 071410, 080450, 06, 0603, 0604, 081090, 08105000, 08109090, 17029040000, 07143000, 0714900011, 07133500, 08026000 08090908080808080, 08030000 08109090, асаи, купуаку, гуарана; Код (ы) ICS: 13, 65</w:t>
            </w:r>
          </w:p>
        </w:tc>
        <w:tc>
          <w:tcPr>
            <w:tcW w:w="2268" w:type="dxa"/>
            <w:shd w:val="clear" w:color="auto" w:fill="auto"/>
          </w:tcPr>
          <w:p w:rsidR="007927AE" w:rsidRPr="0028184E" w:rsidRDefault="007927AE" w:rsidP="0028184E">
            <w:pPr>
              <w:jc w:val="both"/>
              <w:rPr>
                <w:sz w:val="24"/>
                <w:szCs w:val="24"/>
                <w:lang w:val="kk-KZ"/>
              </w:rPr>
            </w:pPr>
          </w:p>
        </w:tc>
      </w:tr>
      <w:tr w:rsidR="007927AE" w:rsidRPr="0028184E" w:rsidTr="00F92372">
        <w:trPr>
          <w:trHeight w:val="361"/>
        </w:trPr>
        <w:tc>
          <w:tcPr>
            <w:tcW w:w="426" w:type="dxa"/>
            <w:vMerge/>
            <w:shd w:val="clear" w:color="auto" w:fill="auto"/>
          </w:tcPr>
          <w:p w:rsidR="007927AE" w:rsidRPr="0028184E" w:rsidRDefault="007927AE" w:rsidP="0028184E">
            <w:pPr>
              <w:numPr>
                <w:ilvl w:val="0"/>
                <w:numId w:val="3"/>
              </w:numPr>
              <w:ind w:left="0" w:firstLine="0"/>
              <w:jc w:val="both"/>
              <w:rPr>
                <w:sz w:val="24"/>
                <w:szCs w:val="24"/>
                <w:lang w:val="kk-KZ"/>
              </w:rPr>
            </w:pPr>
          </w:p>
        </w:tc>
        <w:tc>
          <w:tcPr>
            <w:tcW w:w="2552" w:type="dxa"/>
            <w:shd w:val="clear" w:color="auto" w:fill="auto"/>
          </w:tcPr>
          <w:p w:rsidR="007927AE" w:rsidRPr="00596AB4" w:rsidRDefault="007927AE"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7927AE" w:rsidRPr="00596AB4" w:rsidRDefault="007927A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В проект резолюции включены следующие изменения для активного ингредиента P46 - ПИРАКЛОСТРОБИНА, приведенные в разделе «Монографии активных ингредиентов пестицидов, бытовых чистящих средств и средств защиты древесины»:</w:t>
            </w:r>
          </w:p>
          <w:p w:rsidR="00D23190" w:rsidRPr="00596AB4" w:rsidRDefault="00D23190"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сметанного яблока, киви и граната с MRL 0,7 мг / кг и сроком годности 7 дней;</w:t>
            </w:r>
          </w:p>
          <w:p w:rsidR="007927AE" w:rsidRPr="00596AB4" w:rsidRDefault="00D23190"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 xml:space="preserve"> включает культуры якона, свеклы, ямса, арракахи, репы и редиса с MRL 0,2 мг / кг и сроком годности 7 дней;</w:t>
            </w:r>
          </w:p>
          <w:p w:rsidR="00D23190" w:rsidRPr="00596AB4" w:rsidRDefault="00D23190"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sz w:val="24"/>
                <w:szCs w:val="24"/>
                <w:lang w:val="kk-KZ"/>
              </w:rPr>
            </w:pPr>
            <w:r w:rsidRPr="00596AB4">
              <w:rPr>
                <w:sz w:val="24"/>
                <w:szCs w:val="24"/>
                <w:lang w:val="kk-KZ"/>
              </w:rPr>
              <w:t>включает культуры бобов нута, чечевицы и каспи с MRL 0,02 мг / кг и сроком годности 14 дней;</w:t>
            </w:r>
          </w:p>
          <w:p w:rsidR="00D23190" w:rsidRPr="00596AB4" w:rsidRDefault="00D23190"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sz w:val="24"/>
                <w:szCs w:val="24"/>
                <w:lang w:val="kk-KZ"/>
              </w:rPr>
            </w:pPr>
            <w:r w:rsidRPr="00596AB4">
              <w:rPr>
                <w:sz w:val="24"/>
                <w:szCs w:val="24"/>
                <w:lang w:val="kk-KZ"/>
              </w:rPr>
              <w:t xml:space="preserve">включает альстромерию, алиссум, амариллис, азалию, львиный зев, пурпурный аррорут, петушиный гребень, колеус, гвоздику, дубозию, бересклет, рускус, гардению, герань, герберу, гладиолус, гортензию, лантану, лилию, лизиантус, </w:t>
            </w:r>
            <w:r w:rsidRPr="00596AB4">
              <w:rPr>
                <w:i/>
                <w:sz w:val="24"/>
                <w:szCs w:val="24"/>
                <w:lang w:val="kk-KZ"/>
              </w:rPr>
              <w:t>daisianthus</w:t>
            </w:r>
            <w:r w:rsidRPr="00596AB4">
              <w:rPr>
                <w:sz w:val="24"/>
                <w:szCs w:val="24"/>
                <w:lang w:val="kk-KZ"/>
              </w:rPr>
              <w:t>,  садовый шалфей, S</w:t>
            </w:r>
            <w:r w:rsidRPr="00596AB4">
              <w:rPr>
                <w:i/>
                <w:sz w:val="24"/>
                <w:szCs w:val="24"/>
                <w:lang w:val="kk-KZ"/>
              </w:rPr>
              <w:t>edum makinoi</w:t>
            </w:r>
            <w:r w:rsidRPr="00596AB4">
              <w:rPr>
                <w:sz w:val="24"/>
                <w:szCs w:val="24"/>
                <w:lang w:val="kk-KZ"/>
              </w:rPr>
              <w:t>, каучукового дерева, вербены, винкана и циннии с MRL и сроком годности;</w:t>
            </w:r>
          </w:p>
          <w:p w:rsidR="00240E99" w:rsidRPr="00596AB4" w:rsidRDefault="00240E99"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596AB4">
              <w:rPr>
                <w:sz w:val="24"/>
                <w:szCs w:val="24"/>
                <w:lang w:val="kk-KZ"/>
              </w:rPr>
              <w:t xml:space="preserve">изменяет MRL </w:t>
            </w:r>
            <w:r w:rsidR="007A42DC" w:rsidRPr="00596AB4">
              <w:rPr>
                <w:sz w:val="24"/>
                <w:szCs w:val="24"/>
                <w:lang w:val="kk-KZ"/>
              </w:rPr>
              <w:t>эвтерпы овощной</w:t>
            </w:r>
            <w:r w:rsidRPr="00596AB4">
              <w:rPr>
                <w:sz w:val="24"/>
                <w:szCs w:val="24"/>
                <w:lang w:val="kk-KZ"/>
              </w:rPr>
              <w:t>, кокосовых орехов, пальмовых орехов, орехов макадамии, кедровых орехов и персиковых пальмовых культур с 0,2 до 0,5 мг / кг в зависимости от применения;</w:t>
            </w:r>
          </w:p>
          <w:p w:rsidR="00240E99" w:rsidRPr="00596AB4" w:rsidRDefault="00240E99"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sz w:val="24"/>
                <w:szCs w:val="24"/>
                <w:lang w:val="kk-KZ"/>
              </w:rPr>
            </w:pPr>
            <w:r w:rsidRPr="00596AB4">
              <w:rPr>
                <w:sz w:val="24"/>
                <w:szCs w:val="24"/>
                <w:lang w:val="kk-KZ"/>
              </w:rPr>
              <w:t>изменяет MRL культуры хлопчатника с 0,2 до 0,5 мг / кг;</w:t>
            </w:r>
          </w:p>
          <w:p w:rsidR="00240E99" w:rsidRPr="00596AB4" w:rsidRDefault="00240E99"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изменяет MRL культуры картофеля с 0,01 до 0,02 мг / кг;</w:t>
            </w:r>
          </w:p>
          <w:p w:rsidR="00240E99" w:rsidRPr="00596AB4" w:rsidRDefault="00240E99"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изменяет MRL культуры свеклы от 0,1 до 0,2 мг / кг;</w:t>
            </w:r>
          </w:p>
          <w:p w:rsidR="00240E99" w:rsidRPr="00596AB4" w:rsidRDefault="00240E99"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изменяет MRL с 0,02 до 0,2 мг / кг и сроком годности с 30 до 7 дней для культуры маниока;</w:t>
            </w:r>
          </w:p>
          <w:p w:rsidR="00D23190" w:rsidRPr="00596AB4" w:rsidRDefault="00240E99"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 xml:space="preserve">изменяет MRL культур манго, купуаку, </w:t>
            </w:r>
            <w:r w:rsidRPr="00596AB4">
              <w:rPr>
                <w:sz w:val="24"/>
                <w:szCs w:val="24"/>
                <w:lang w:val="kk-KZ"/>
              </w:rPr>
              <w:lastRenderedPageBreak/>
              <w:t>гуараны и маракуйи с 0,5 до 0,7 мг / кг в зависимости от применения.</w:t>
            </w:r>
          </w:p>
        </w:tc>
        <w:tc>
          <w:tcPr>
            <w:tcW w:w="2268" w:type="dxa"/>
            <w:shd w:val="clear" w:color="auto" w:fill="auto"/>
          </w:tcPr>
          <w:p w:rsidR="007927AE" w:rsidRPr="00596AB4" w:rsidRDefault="007927AE" w:rsidP="00596AB4">
            <w:pPr>
              <w:jc w:val="both"/>
              <w:rPr>
                <w:sz w:val="24"/>
                <w:szCs w:val="24"/>
                <w:lang w:val="kk-KZ"/>
              </w:rPr>
            </w:pPr>
          </w:p>
        </w:tc>
      </w:tr>
      <w:tr w:rsidR="0050018F" w:rsidRPr="0028184E" w:rsidTr="00F92372">
        <w:trPr>
          <w:trHeight w:val="361"/>
        </w:trPr>
        <w:tc>
          <w:tcPr>
            <w:tcW w:w="426" w:type="dxa"/>
            <w:vMerge w:val="restart"/>
            <w:shd w:val="clear" w:color="auto" w:fill="auto"/>
          </w:tcPr>
          <w:p w:rsidR="0050018F" w:rsidRPr="0028184E" w:rsidRDefault="0050018F" w:rsidP="0028184E">
            <w:pPr>
              <w:numPr>
                <w:ilvl w:val="0"/>
                <w:numId w:val="3"/>
              </w:numPr>
              <w:ind w:left="0" w:firstLine="0"/>
              <w:jc w:val="both"/>
              <w:rPr>
                <w:sz w:val="24"/>
                <w:szCs w:val="24"/>
                <w:lang w:val="kk-KZ"/>
              </w:rPr>
            </w:pPr>
          </w:p>
        </w:tc>
        <w:tc>
          <w:tcPr>
            <w:tcW w:w="2552" w:type="dxa"/>
            <w:shd w:val="clear" w:color="auto" w:fill="auto"/>
          </w:tcPr>
          <w:p w:rsidR="0050018F" w:rsidRPr="00596AB4" w:rsidRDefault="0050018F" w:rsidP="00596AB4">
            <w:pPr>
              <w:jc w:val="both"/>
              <w:rPr>
                <w:b/>
                <w:sz w:val="24"/>
                <w:szCs w:val="24"/>
              </w:rPr>
            </w:pPr>
            <w:r w:rsidRPr="00596AB4">
              <w:rPr>
                <w:b/>
                <w:sz w:val="24"/>
                <w:szCs w:val="24"/>
              </w:rPr>
              <w:t>G/SPS/N/BRA/1576</w:t>
            </w:r>
          </w:p>
          <w:p w:rsidR="0050018F" w:rsidRPr="00596AB4" w:rsidRDefault="0050018F" w:rsidP="00596AB4">
            <w:pPr>
              <w:pBdr>
                <w:between w:val="single" w:sz="6" w:space="1" w:color="auto"/>
              </w:pBdr>
              <w:jc w:val="both"/>
              <w:rPr>
                <w:sz w:val="24"/>
                <w:szCs w:val="24"/>
                <w:lang w:val="kk-KZ"/>
              </w:rPr>
            </w:pPr>
          </w:p>
        </w:tc>
        <w:tc>
          <w:tcPr>
            <w:tcW w:w="5386" w:type="dxa"/>
            <w:shd w:val="clear" w:color="auto" w:fill="auto"/>
          </w:tcPr>
          <w:p w:rsidR="0050018F" w:rsidRPr="00596AB4" w:rsidRDefault="0050018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резолюции № 720 от 16 сентября 2019 года, касающийся активного ингредиента F68 - FLUXAPIROXADE  Монографического перечня активных ингредиентов для пестицидов, бытовых чистящих средств и защитных средств древесины, опубликованного в Резолюции - RE № 165 от 29 августа 2003 года в Официальном вестнике Бразилии (</w:t>
            </w:r>
            <w:r w:rsidRPr="00505738">
              <w:rPr>
                <w:i/>
                <w:sz w:val="24"/>
                <w:szCs w:val="24"/>
                <w:lang w:val="kk-KZ"/>
              </w:rPr>
              <w:t>DOU - Diário Oficial da União</w:t>
            </w:r>
            <w:r w:rsidRPr="00596AB4">
              <w:rPr>
                <w:sz w:val="24"/>
                <w:szCs w:val="24"/>
                <w:lang w:val="kk-KZ"/>
              </w:rPr>
              <w:t>) от 2 сентября 2003 года. Язык (и): португальский. Количество страниц: 5</w:t>
            </w:r>
          </w:p>
          <w:p w:rsidR="0050018F" w:rsidRPr="00596AB4" w:rsidRDefault="0050018F" w:rsidP="00596AB4">
            <w:pPr>
              <w:jc w:val="both"/>
              <w:rPr>
                <w:sz w:val="24"/>
                <w:szCs w:val="24"/>
              </w:rPr>
            </w:pPr>
            <w:r w:rsidRPr="00596AB4">
              <w:rPr>
                <w:sz w:val="24"/>
                <w:szCs w:val="24"/>
              </w:rPr>
              <w:t>Проект:</w:t>
            </w:r>
          </w:p>
          <w:p w:rsidR="0050018F" w:rsidRPr="00596AB4" w:rsidRDefault="00CA6F1F" w:rsidP="00596AB4">
            <w:pPr>
              <w:jc w:val="both"/>
              <w:rPr>
                <w:sz w:val="24"/>
                <w:szCs w:val="24"/>
              </w:rPr>
            </w:pPr>
            <w:hyperlink r:id="rId35" w:tgtFrame="_blank" w:history="1">
              <w:r w:rsidR="0050018F" w:rsidRPr="00596AB4">
                <w:rPr>
                  <w:rStyle w:val="a9"/>
                  <w:sz w:val="24"/>
                  <w:szCs w:val="24"/>
                </w:rPr>
                <w:t>http://portal.anvisa.gov.br/documents/10181/2822921/CONSULTA+P%C3%9ABLICA+N+720+GGTOX.pdf/688ea793-3560-42ce-95be-390328917977</w:t>
              </w:r>
            </w:hyperlink>
          </w:p>
          <w:p w:rsidR="0050018F" w:rsidRPr="00596AB4" w:rsidRDefault="0050018F" w:rsidP="00596AB4">
            <w:pPr>
              <w:jc w:val="both"/>
              <w:rPr>
                <w:sz w:val="24"/>
                <w:szCs w:val="24"/>
              </w:rPr>
            </w:pPr>
            <w:r w:rsidRPr="00596AB4">
              <w:rPr>
                <w:sz w:val="24"/>
                <w:szCs w:val="24"/>
              </w:rPr>
              <w:t>Форма комментария:</w:t>
            </w:r>
          </w:p>
          <w:p w:rsidR="0050018F" w:rsidRPr="00596AB4" w:rsidRDefault="00CA6F1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6" w:tgtFrame="_blank" w:history="1">
              <w:r w:rsidR="0050018F" w:rsidRPr="00596AB4">
                <w:rPr>
                  <w:rStyle w:val="a9"/>
                  <w:sz w:val="24"/>
                  <w:szCs w:val="24"/>
                </w:rPr>
                <w:t>http://portal.anvisa.gov.br/documents/33880/0/Formul%C3%A1rio+Padr%C3%A3o+Consulta+P%C3%BAblica/34eba1a0-0f05-46f4-b127-1e7819752234</w:t>
              </w:r>
            </w:hyperlink>
          </w:p>
        </w:tc>
        <w:tc>
          <w:tcPr>
            <w:tcW w:w="2268" w:type="dxa"/>
            <w:shd w:val="clear" w:color="auto" w:fill="auto"/>
          </w:tcPr>
          <w:p w:rsidR="0050018F" w:rsidRPr="00596AB4" w:rsidRDefault="0050018F" w:rsidP="00596AB4">
            <w:pPr>
              <w:jc w:val="both"/>
              <w:rPr>
                <w:sz w:val="24"/>
                <w:szCs w:val="24"/>
                <w:lang w:val="kk-KZ"/>
              </w:rPr>
            </w:pPr>
            <w:r w:rsidRPr="00596AB4">
              <w:rPr>
                <w:sz w:val="24"/>
                <w:szCs w:val="24"/>
                <w:lang w:val="kk-KZ"/>
              </w:rPr>
              <w:t xml:space="preserve">18 ноября 2019 года </w:t>
            </w:r>
          </w:p>
        </w:tc>
      </w:tr>
      <w:tr w:rsidR="0050018F" w:rsidRPr="006D77DE" w:rsidTr="00F92372">
        <w:trPr>
          <w:trHeight w:val="361"/>
        </w:trPr>
        <w:tc>
          <w:tcPr>
            <w:tcW w:w="426" w:type="dxa"/>
            <w:vMerge/>
            <w:shd w:val="clear" w:color="auto" w:fill="auto"/>
          </w:tcPr>
          <w:p w:rsidR="0050018F" w:rsidRPr="0028184E" w:rsidRDefault="0050018F" w:rsidP="0028184E">
            <w:pPr>
              <w:numPr>
                <w:ilvl w:val="0"/>
                <w:numId w:val="3"/>
              </w:numPr>
              <w:ind w:left="0" w:firstLine="0"/>
              <w:jc w:val="both"/>
              <w:rPr>
                <w:sz w:val="24"/>
                <w:szCs w:val="24"/>
                <w:lang w:val="kk-KZ"/>
              </w:rPr>
            </w:pPr>
          </w:p>
        </w:tc>
        <w:tc>
          <w:tcPr>
            <w:tcW w:w="2552" w:type="dxa"/>
            <w:shd w:val="clear" w:color="auto" w:fill="auto"/>
          </w:tcPr>
          <w:p w:rsidR="0050018F" w:rsidRPr="00596AB4" w:rsidRDefault="0050018F"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50018F" w:rsidRPr="00596AB4" w:rsidRDefault="0050018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ТН ВЭД: 06, 0603, 0604, 200820, 071420, 0706, 091010, 071410, 071320, 071340, 08011, 071010, 080450, 081090, 08105000, 08109090, 17029040000, 07143000, 0714900011, 07133000000, 0263300, 0703300, 0703300, 07033500 0810909050, 20081920, 120710, эвтерпа овощная; Код (ы) ICS: 13, 65</w:t>
            </w:r>
          </w:p>
        </w:tc>
        <w:tc>
          <w:tcPr>
            <w:tcW w:w="2268" w:type="dxa"/>
            <w:shd w:val="clear" w:color="auto" w:fill="auto"/>
          </w:tcPr>
          <w:p w:rsidR="0050018F" w:rsidRPr="00596AB4" w:rsidRDefault="0050018F" w:rsidP="00596AB4">
            <w:pPr>
              <w:jc w:val="both"/>
              <w:rPr>
                <w:sz w:val="24"/>
                <w:szCs w:val="24"/>
                <w:lang w:val="kk-KZ"/>
              </w:rPr>
            </w:pPr>
          </w:p>
        </w:tc>
      </w:tr>
      <w:tr w:rsidR="0050018F" w:rsidRPr="0028184E" w:rsidTr="00F92372">
        <w:trPr>
          <w:trHeight w:val="361"/>
        </w:trPr>
        <w:tc>
          <w:tcPr>
            <w:tcW w:w="426" w:type="dxa"/>
            <w:vMerge/>
            <w:shd w:val="clear" w:color="auto" w:fill="auto"/>
          </w:tcPr>
          <w:p w:rsidR="0050018F" w:rsidRPr="0028184E" w:rsidRDefault="0050018F" w:rsidP="0028184E">
            <w:pPr>
              <w:numPr>
                <w:ilvl w:val="0"/>
                <w:numId w:val="3"/>
              </w:numPr>
              <w:ind w:left="0" w:firstLine="0"/>
              <w:jc w:val="both"/>
              <w:rPr>
                <w:sz w:val="24"/>
                <w:szCs w:val="24"/>
                <w:lang w:val="kk-KZ"/>
              </w:rPr>
            </w:pPr>
          </w:p>
        </w:tc>
        <w:tc>
          <w:tcPr>
            <w:tcW w:w="2552" w:type="dxa"/>
            <w:shd w:val="clear" w:color="auto" w:fill="auto"/>
          </w:tcPr>
          <w:p w:rsidR="0050018F" w:rsidRPr="00596AB4" w:rsidRDefault="0050018F"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50018F" w:rsidRPr="00596AB4" w:rsidRDefault="0050018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В данный проект резолюции включены следующие изменения для активного ингредиента F68 - FLUXAPIROXADE Монографического перечня активных ингредиентов для пестицидов, бытовых чистящих средств и защитных средств древесины:</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ананаса, сметанного яблока, киви и граната с MRL 0,7 мг / кг и сроком годности 7 дней;</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сладкого картофеля, якона, свеклы, ямса, имбиря, ямса, маниока, аррачачи, репы и редиса с MRL 0,07 мг / кг и сроком годности 7 дней;</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бобов нута, чечевицы и каспи с MRL 0,03 мг / кг и сроком годности 14 дней;</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 xml:space="preserve">включает альстромерию, алиссум, амариллис, азалию, пурпурный аррорут, колеус, гвоздику, дубозию, бересклет, рускус, гардению, герань, герберу, гладиолус, гортензию, лантану, лилию, лизиантус, </w:t>
            </w:r>
            <w:r w:rsidRPr="00596AB4">
              <w:rPr>
                <w:i/>
                <w:sz w:val="24"/>
                <w:szCs w:val="24"/>
                <w:lang w:val="kk-KZ"/>
              </w:rPr>
              <w:t>daisianthus, daistothus</w:t>
            </w:r>
            <w:r w:rsidRPr="00596AB4">
              <w:rPr>
                <w:sz w:val="24"/>
                <w:szCs w:val="24"/>
                <w:lang w:val="kk-KZ"/>
              </w:rPr>
              <w:t xml:space="preserve">, шалфей, </w:t>
            </w:r>
            <w:r w:rsidRPr="00596AB4">
              <w:rPr>
                <w:i/>
                <w:sz w:val="24"/>
                <w:szCs w:val="24"/>
                <w:lang w:val="kk-KZ"/>
              </w:rPr>
              <w:t>Sedum makinoi</w:t>
            </w:r>
            <w:r w:rsidRPr="00596AB4">
              <w:rPr>
                <w:sz w:val="24"/>
                <w:szCs w:val="24"/>
                <w:lang w:val="kk-KZ"/>
              </w:rPr>
              <w:t>, каучукового дерева, вербены, винкана и циннии с MRL и сроком годности «не определено»;</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596AB4">
              <w:rPr>
                <w:sz w:val="24"/>
                <w:szCs w:val="24"/>
                <w:lang w:val="kk-KZ"/>
              </w:rPr>
              <w:t xml:space="preserve">изменяет MRL эвтерпу овощную, кокосовых орехов, пальмовых орехов, орехов макадамии, кедровых орехов и персиковых пальмовых </w:t>
            </w:r>
            <w:r w:rsidRPr="00596AB4">
              <w:rPr>
                <w:sz w:val="24"/>
                <w:szCs w:val="24"/>
                <w:lang w:val="kk-KZ"/>
              </w:rPr>
              <w:lastRenderedPageBreak/>
              <w:t>культур с 0,1 до 0,3 мг / кг;</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596AB4">
              <w:rPr>
                <w:sz w:val="24"/>
                <w:szCs w:val="24"/>
                <w:lang w:val="kk-KZ"/>
              </w:rPr>
              <w:t>изменяет MRL культур арахиса и картофеля с 0,01 до 0,03 мг / кг;</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596AB4">
              <w:rPr>
                <w:sz w:val="24"/>
                <w:szCs w:val="24"/>
                <w:lang w:val="kk-KZ"/>
              </w:rPr>
              <w:t>изменяет MRL культуры моркови с 0,02 до 0,07 мг / кг;</w:t>
            </w:r>
          </w:p>
          <w:p w:rsidR="0050018F" w:rsidRPr="00596AB4" w:rsidRDefault="0050018F"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596AB4">
              <w:rPr>
                <w:sz w:val="24"/>
                <w:szCs w:val="24"/>
                <w:lang w:val="kk-KZ"/>
              </w:rPr>
              <w:t>изменяет MRL культуры манго с 0,5 до 0,7 мг / кг.</w:t>
            </w:r>
          </w:p>
        </w:tc>
        <w:tc>
          <w:tcPr>
            <w:tcW w:w="2268" w:type="dxa"/>
            <w:shd w:val="clear" w:color="auto" w:fill="auto"/>
          </w:tcPr>
          <w:p w:rsidR="0050018F" w:rsidRPr="00596AB4" w:rsidRDefault="0050018F" w:rsidP="00596AB4">
            <w:pPr>
              <w:jc w:val="both"/>
              <w:rPr>
                <w:sz w:val="24"/>
                <w:szCs w:val="24"/>
                <w:lang w:val="kk-KZ"/>
              </w:rPr>
            </w:pPr>
          </w:p>
        </w:tc>
      </w:tr>
      <w:tr w:rsidR="00C11FE5" w:rsidRPr="0028184E" w:rsidTr="00F92372">
        <w:trPr>
          <w:trHeight w:val="361"/>
        </w:trPr>
        <w:tc>
          <w:tcPr>
            <w:tcW w:w="426" w:type="dxa"/>
            <w:vMerge w:val="restart"/>
            <w:shd w:val="clear" w:color="auto" w:fill="auto"/>
          </w:tcPr>
          <w:p w:rsidR="00C11FE5" w:rsidRPr="0028184E" w:rsidRDefault="00C11FE5" w:rsidP="0028184E">
            <w:pPr>
              <w:numPr>
                <w:ilvl w:val="0"/>
                <w:numId w:val="3"/>
              </w:numPr>
              <w:ind w:left="0" w:firstLine="0"/>
              <w:jc w:val="both"/>
              <w:rPr>
                <w:sz w:val="24"/>
                <w:szCs w:val="24"/>
                <w:lang w:val="kk-KZ"/>
              </w:rPr>
            </w:pPr>
          </w:p>
        </w:tc>
        <w:tc>
          <w:tcPr>
            <w:tcW w:w="2552" w:type="dxa"/>
            <w:shd w:val="clear" w:color="auto" w:fill="auto"/>
          </w:tcPr>
          <w:p w:rsidR="00C11FE5" w:rsidRPr="00596AB4" w:rsidRDefault="00C11FE5" w:rsidP="00596AB4">
            <w:pPr>
              <w:jc w:val="both"/>
              <w:rPr>
                <w:b/>
                <w:sz w:val="24"/>
                <w:szCs w:val="24"/>
              </w:rPr>
            </w:pPr>
            <w:r w:rsidRPr="00596AB4">
              <w:rPr>
                <w:b/>
                <w:sz w:val="24"/>
                <w:szCs w:val="24"/>
              </w:rPr>
              <w:t>G/SPS/N/BRA/1575</w:t>
            </w:r>
          </w:p>
          <w:p w:rsidR="00C11FE5" w:rsidRPr="00596AB4" w:rsidRDefault="00C11FE5" w:rsidP="00596AB4">
            <w:pPr>
              <w:pBdr>
                <w:between w:val="single" w:sz="6" w:space="1" w:color="auto"/>
              </w:pBdr>
              <w:jc w:val="both"/>
              <w:rPr>
                <w:sz w:val="24"/>
                <w:szCs w:val="24"/>
                <w:lang w:val="kk-KZ"/>
              </w:rPr>
            </w:pPr>
          </w:p>
        </w:tc>
        <w:tc>
          <w:tcPr>
            <w:tcW w:w="5386" w:type="dxa"/>
            <w:shd w:val="clear" w:color="auto" w:fill="auto"/>
          </w:tcPr>
          <w:p w:rsidR="00C11FE5" w:rsidRPr="00596AB4" w:rsidRDefault="00C11FE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постановления № 719 от 16 сентября 2019 года об активном ингредиенте T24 - TRIFLURALINA (трифлуралин) Монографического перечня активных ингредиентов для пестицидов, бытовых чистящих и защитных средств для древесины, опубликованного Резолюцией - RE № 165 от 29 августа 2003 года в Официальном вестнике Бразилии (DOU - Diário Oficial da União) от 2 сентября 2003 года. Язык (и): португальский. Количество страниц: 3</w:t>
            </w:r>
          </w:p>
          <w:p w:rsidR="00C11FE5" w:rsidRPr="00596AB4" w:rsidRDefault="00C11FE5" w:rsidP="00596AB4">
            <w:pPr>
              <w:jc w:val="both"/>
              <w:rPr>
                <w:sz w:val="24"/>
                <w:szCs w:val="24"/>
                <w:lang w:val="kk-KZ"/>
              </w:rPr>
            </w:pPr>
            <w:r w:rsidRPr="00596AB4">
              <w:rPr>
                <w:sz w:val="24"/>
                <w:szCs w:val="24"/>
                <w:lang w:val="kk-KZ"/>
              </w:rPr>
              <w:t>проект:</w:t>
            </w:r>
          </w:p>
          <w:p w:rsidR="00C11FE5" w:rsidRPr="00596AB4" w:rsidRDefault="00CA6F1F" w:rsidP="00596AB4">
            <w:pPr>
              <w:jc w:val="both"/>
              <w:rPr>
                <w:sz w:val="24"/>
                <w:szCs w:val="24"/>
                <w:lang w:val="kk-KZ"/>
              </w:rPr>
            </w:pPr>
            <w:hyperlink r:id="rId37" w:tgtFrame="_blank" w:history="1">
              <w:r w:rsidR="00C11FE5" w:rsidRPr="00596AB4">
                <w:rPr>
                  <w:rStyle w:val="a9"/>
                  <w:sz w:val="24"/>
                  <w:szCs w:val="24"/>
                  <w:lang w:val="kk-KZ"/>
                </w:rPr>
                <w:t>http://portal.anvisa.gov.br/documents/10181/5635846/CONSULTA+P%C3%9ABLICA+N+719+GGTOX.pdf/d496fe87-0812-458b-a094-19494e581b79</w:t>
              </w:r>
            </w:hyperlink>
          </w:p>
          <w:p w:rsidR="00C11FE5" w:rsidRPr="00596AB4" w:rsidRDefault="00C11FE5" w:rsidP="00596AB4">
            <w:pPr>
              <w:jc w:val="both"/>
              <w:rPr>
                <w:sz w:val="24"/>
                <w:szCs w:val="24"/>
              </w:rPr>
            </w:pPr>
            <w:r w:rsidRPr="00596AB4">
              <w:rPr>
                <w:sz w:val="24"/>
                <w:szCs w:val="24"/>
              </w:rPr>
              <w:t>форма комментария:</w:t>
            </w:r>
          </w:p>
          <w:p w:rsidR="00C11FE5" w:rsidRPr="00596AB4" w:rsidRDefault="00CA6F1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8" w:tgtFrame="_blank" w:history="1">
              <w:r w:rsidR="00C11FE5" w:rsidRPr="00596AB4">
                <w:rPr>
                  <w:rStyle w:val="a9"/>
                  <w:sz w:val="24"/>
                  <w:szCs w:val="24"/>
                </w:rPr>
                <w:t>http://portal.anvisa.gov.br/documents/33880/0/Formul%C3%A1rio+Padr%C3%A3o+Consulta+P%C3%BAblica/34eba1a0-0f05-46f4-b127-1e7819752234</w:t>
              </w:r>
            </w:hyperlink>
          </w:p>
        </w:tc>
        <w:tc>
          <w:tcPr>
            <w:tcW w:w="2268" w:type="dxa"/>
            <w:shd w:val="clear" w:color="auto" w:fill="auto"/>
          </w:tcPr>
          <w:p w:rsidR="00C11FE5" w:rsidRPr="00596AB4" w:rsidRDefault="00C11FE5" w:rsidP="00596AB4">
            <w:pPr>
              <w:jc w:val="both"/>
              <w:rPr>
                <w:sz w:val="24"/>
                <w:szCs w:val="24"/>
                <w:lang w:val="kk-KZ"/>
              </w:rPr>
            </w:pPr>
            <w:r w:rsidRPr="00596AB4">
              <w:rPr>
                <w:sz w:val="24"/>
                <w:szCs w:val="24"/>
                <w:lang w:val="kk-KZ"/>
              </w:rPr>
              <w:t xml:space="preserve">18 ноября 2019 года </w:t>
            </w:r>
          </w:p>
        </w:tc>
      </w:tr>
      <w:tr w:rsidR="00C11FE5" w:rsidRPr="006D77DE" w:rsidTr="00F92372">
        <w:trPr>
          <w:trHeight w:val="361"/>
        </w:trPr>
        <w:tc>
          <w:tcPr>
            <w:tcW w:w="426" w:type="dxa"/>
            <w:vMerge/>
            <w:shd w:val="clear" w:color="auto" w:fill="auto"/>
          </w:tcPr>
          <w:p w:rsidR="00C11FE5" w:rsidRPr="0028184E" w:rsidRDefault="00C11FE5" w:rsidP="0028184E">
            <w:pPr>
              <w:numPr>
                <w:ilvl w:val="0"/>
                <w:numId w:val="3"/>
              </w:numPr>
              <w:ind w:left="0" w:firstLine="0"/>
              <w:jc w:val="both"/>
              <w:rPr>
                <w:sz w:val="24"/>
                <w:szCs w:val="24"/>
                <w:lang w:val="kk-KZ"/>
              </w:rPr>
            </w:pPr>
          </w:p>
        </w:tc>
        <w:tc>
          <w:tcPr>
            <w:tcW w:w="2552" w:type="dxa"/>
            <w:shd w:val="clear" w:color="auto" w:fill="auto"/>
          </w:tcPr>
          <w:p w:rsidR="00C11FE5" w:rsidRPr="00596AB4" w:rsidRDefault="00C11FE5"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C11FE5" w:rsidRPr="00596AB4" w:rsidRDefault="00C11FE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ТН ВЭД: 1001; Код (ы) ICS: 13, 65</w:t>
            </w:r>
          </w:p>
        </w:tc>
        <w:tc>
          <w:tcPr>
            <w:tcW w:w="2268" w:type="dxa"/>
            <w:shd w:val="clear" w:color="auto" w:fill="auto"/>
          </w:tcPr>
          <w:p w:rsidR="00C11FE5" w:rsidRPr="00596AB4" w:rsidRDefault="00C11FE5" w:rsidP="00596AB4">
            <w:pPr>
              <w:jc w:val="both"/>
              <w:rPr>
                <w:sz w:val="24"/>
                <w:szCs w:val="24"/>
                <w:lang w:val="kk-KZ"/>
              </w:rPr>
            </w:pPr>
          </w:p>
        </w:tc>
      </w:tr>
      <w:tr w:rsidR="00C11FE5" w:rsidRPr="0028184E" w:rsidTr="00F92372">
        <w:trPr>
          <w:trHeight w:val="361"/>
        </w:trPr>
        <w:tc>
          <w:tcPr>
            <w:tcW w:w="426" w:type="dxa"/>
            <w:vMerge/>
            <w:shd w:val="clear" w:color="auto" w:fill="auto"/>
          </w:tcPr>
          <w:p w:rsidR="00C11FE5" w:rsidRPr="0028184E" w:rsidRDefault="00C11FE5" w:rsidP="0028184E">
            <w:pPr>
              <w:numPr>
                <w:ilvl w:val="0"/>
                <w:numId w:val="3"/>
              </w:numPr>
              <w:ind w:left="0" w:firstLine="0"/>
              <w:jc w:val="both"/>
              <w:rPr>
                <w:sz w:val="24"/>
                <w:szCs w:val="24"/>
                <w:lang w:val="kk-KZ"/>
              </w:rPr>
            </w:pPr>
          </w:p>
        </w:tc>
        <w:tc>
          <w:tcPr>
            <w:tcW w:w="2552" w:type="dxa"/>
            <w:shd w:val="clear" w:color="auto" w:fill="auto"/>
          </w:tcPr>
          <w:p w:rsidR="00C11FE5" w:rsidRPr="00596AB4" w:rsidRDefault="00C11FE5"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C11FE5" w:rsidRPr="00596AB4" w:rsidRDefault="00C11FE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В проект резолюции включены следующие изменения для активного ингредиента T24 - TRIFLURALINA (трифлуралин) Монографического перечня активных ингредиентов для пестицидов, бытовых чистящих и защитных средств для древесины:</w:t>
            </w:r>
          </w:p>
          <w:p w:rsidR="00C11FE5" w:rsidRPr="00596AB4" w:rsidRDefault="00C11FE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включает культуру пшеницы с MRL 0,01 мг / кг и сроком годности «не определенным из-за способа применения.</w:t>
            </w:r>
          </w:p>
        </w:tc>
        <w:tc>
          <w:tcPr>
            <w:tcW w:w="2268" w:type="dxa"/>
            <w:shd w:val="clear" w:color="auto" w:fill="auto"/>
          </w:tcPr>
          <w:p w:rsidR="00C11FE5" w:rsidRPr="00596AB4" w:rsidRDefault="00C11FE5" w:rsidP="00596AB4">
            <w:pPr>
              <w:jc w:val="both"/>
              <w:rPr>
                <w:sz w:val="24"/>
                <w:szCs w:val="24"/>
                <w:lang w:val="kk-KZ"/>
              </w:rPr>
            </w:pPr>
          </w:p>
        </w:tc>
      </w:tr>
      <w:tr w:rsidR="00153702" w:rsidRPr="0028184E" w:rsidTr="00F92372">
        <w:trPr>
          <w:trHeight w:val="361"/>
        </w:trPr>
        <w:tc>
          <w:tcPr>
            <w:tcW w:w="426" w:type="dxa"/>
            <w:vMerge w:val="restart"/>
            <w:shd w:val="clear" w:color="auto" w:fill="auto"/>
          </w:tcPr>
          <w:p w:rsidR="00153702" w:rsidRPr="0028184E" w:rsidRDefault="00153702" w:rsidP="0028184E">
            <w:pPr>
              <w:numPr>
                <w:ilvl w:val="0"/>
                <w:numId w:val="3"/>
              </w:numPr>
              <w:ind w:left="0" w:firstLine="0"/>
              <w:jc w:val="both"/>
              <w:rPr>
                <w:sz w:val="24"/>
                <w:szCs w:val="24"/>
                <w:lang w:val="kk-KZ"/>
              </w:rPr>
            </w:pPr>
          </w:p>
        </w:tc>
        <w:tc>
          <w:tcPr>
            <w:tcW w:w="2552" w:type="dxa"/>
            <w:shd w:val="clear" w:color="auto" w:fill="auto"/>
          </w:tcPr>
          <w:p w:rsidR="00153702" w:rsidRPr="00596AB4" w:rsidRDefault="00153702" w:rsidP="00596AB4">
            <w:pPr>
              <w:jc w:val="both"/>
              <w:rPr>
                <w:b/>
                <w:sz w:val="24"/>
                <w:szCs w:val="24"/>
              </w:rPr>
            </w:pPr>
            <w:r w:rsidRPr="00596AB4">
              <w:rPr>
                <w:b/>
                <w:sz w:val="24"/>
                <w:szCs w:val="24"/>
              </w:rPr>
              <w:t>G/SPS/N/BRA/1574</w:t>
            </w:r>
          </w:p>
          <w:p w:rsidR="00153702" w:rsidRPr="00596AB4" w:rsidRDefault="00153702" w:rsidP="00596AB4">
            <w:pPr>
              <w:pBdr>
                <w:between w:val="single" w:sz="6" w:space="1" w:color="auto"/>
              </w:pBdr>
              <w:jc w:val="both"/>
              <w:rPr>
                <w:sz w:val="24"/>
                <w:szCs w:val="24"/>
                <w:lang w:val="kk-KZ"/>
              </w:rPr>
            </w:pPr>
          </w:p>
        </w:tc>
        <w:tc>
          <w:tcPr>
            <w:tcW w:w="5386" w:type="dxa"/>
            <w:shd w:val="clear" w:color="auto" w:fill="auto"/>
          </w:tcPr>
          <w:p w:rsidR="00153702" w:rsidRPr="00596AB4" w:rsidRDefault="0015370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резолюции № 718 от 16 сентября 2019 года об активном ингредиенте F28 - FENPROPATRINA (фенпропатрин) Монографического перечня активных ингредиентов для пестицидов, бытовых чистящих и защитных средств для древесины, опубликованного Резолюцией - RE № 165 от 29 августа 2003 года в Официальном вестнике Бразилии (</w:t>
            </w:r>
            <w:r w:rsidRPr="00505738">
              <w:rPr>
                <w:i/>
                <w:sz w:val="24"/>
                <w:szCs w:val="24"/>
                <w:lang w:val="kk-KZ"/>
              </w:rPr>
              <w:t>DOU - Diário Oficial da União</w:t>
            </w:r>
            <w:r w:rsidRPr="00596AB4">
              <w:rPr>
                <w:sz w:val="24"/>
                <w:szCs w:val="24"/>
                <w:lang w:val="kk-KZ"/>
              </w:rPr>
              <w:t>) от 2 сентября 2003 года. Язык (и): португальский. Количество страниц: 3</w:t>
            </w:r>
          </w:p>
        </w:tc>
        <w:tc>
          <w:tcPr>
            <w:tcW w:w="2268" w:type="dxa"/>
            <w:shd w:val="clear" w:color="auto" w:fill="auto"/>
          </w:tcPr>
          <w:p w:rsidR="00153702" w:rsidRPr="00596AB4" w:rsidRDefault="00153702" w:rsidP="00596AB4">
            <w:pPr>
              <w:jc w:val="both"/>
              <w:rPr>
                <w:sz w:val="24"/>
                <w:szCs w:val="24"/>
                <w:lang w:val="kk-KZ"/>
              </w:rPr>
            </w:pPr>
            <w:r w:rsidRPr="00596AB4">
              <w:rPr>
                <w:sz w:val="24"/>
                <w:szCs w:val="24"/>
                <w:lang w:val="kk-KZ"/>
              </w:rPr>
              <w:t xml:space="preserve">18 ноября 2019 года </w:t>
            </w:r>
          </w:p>
        </w:tc>
      </w:tr>
      <w:tr w:rsidR="00153702" w:rsidRPr="006D77DE" w:rsidTr="00F92372">
        <w:trPr>
          <w:trHeight w:val="392"/>
        </w:trPr>
        <w:tc>
          <w:tcPr>
            <w:tcW w:w="426" w:type="dxa"/>
            <w:vMerge/>
            <w:shd w:val="clear" w:color="auto" w:fill="auto"/>
          </w:tcPr>
          <w:p w:rsidR="00153702" w:rsidRPr="0028184E" w:rsidRDefault="00153702" w:rsidP="0028184E">
            <w:pPr>
              <w:numPr>
                <w:ilvl w:val="0"/>
                <w:numId w:val="3"/>
              </w:numPr>
              <w:ind w:left="0" w:firstLine="0"/>
              <w:jc w:val="both"/>
              <w:rPr>
                <w:sz w:val="24"/>
                <w:szCs w:val="24"/>
                <w:lang w:val="kk-KZ"/>
              </w:rPr>
            </w:pPr>
          </w:p>
        </w:tc>
        <w:tc>
          <w:tcPr>
            <w:tcW w:w="2552" w:type="dxa"/>
            <w:shd w:val="clear" w:color="auto" w:fill="auto"/>
          </w:tcPr>
          <w:p w:rsidR="00153702" w:rsidRPr="00596AB4" w:rsidRDefault="00153702"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153702" w:rsidRPr="00596AB4" w:rsidRDefault="0015370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HS: 070960, 09041, 070930, 07099990, jilo; Код (ы) ICS: 13, 65</w:t>
            </w:r>
          </w:p>
        </w:tc>
        <w:tc>
          <w:tcPr>
            <w:tcW w:w="2268" w:type="dxa"/>
            <w:shd w:val="clear" w:color="auto" w:fill="auto"/>
          </w:tcPr>
          <w:p w:rsidR="00153702" w:rsidRPr="00596AB4" w:rsidRDefault="00153702" w:rsidP="00596AB4">
            <w:pPr>
              <w:jc w:val="both"/>
              <w:rPr>
                <w:sz w:val="24"/>
                <w:szCs w:val="24"/>
                <w:lang w:val="kk-KZ"/>
              </w:rPr>
            </w:pPr>
          </w:p>
        </w:tc>
      </w:tr>
      <w:tr w:rsidR="00153702" w:rsidRPr="0028184E" w:rsidTr="00F92372">
        <w:trPr>
          <w:trHeight w:val="361"/>
        </w:trPr>
        <w:tc>
          <w:tcPr>
            <w:tcW w:w="426" w:type="dxa"/>
            <w:vMerge/>
            <w:shd w:val="clear" w:color="auto" w:fill="auto"/>
          </w:tcPr>
          <w:p w:rsidR="00153702" w:rsidRPr="0028184E" w:rsidRDefault="00153702" w:rsidP="0028184E">
            <w:pPr>
              <w:numPr>
                <w:ilvl w:val="0"/>
                <w:numId w:val="3"/>
              </w:numPr>
              <w:ind w:left="0" w:firstLine="0"/>
              <w:jc w:val="both"/>
              <w:rPr>
                <w:sz w:val="24"/>
                <w:szCs w:val="24"/>
                <w:lang w:val="kk-KZ"/>
              </w:rPr>
            </w:pPr>
          </w:p>
        </w:tc>
        <w:tc>
          <w:tcPr>
            <w:tcW w:w="2552" w:type="dxa"/>
            <w:shd w:val="clear" w:color="auto" w:fill="auto"/>
          </w:tcPr>
          <w:p w:rsidR="00153702" w:rsidRPr="00596AB4" w:rsidRDefault="00153702"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153702" w:rsidRPr="00596AB4" w:rsidRDefault="0015370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В проект резолюции включены следующие изменения для активного ингредиента F28 - FENPROPATRINA (фенпропатрин) Монографического перечня активных ингредиентов для пестицидов, бытовых чистящих </w:t>
            </w:r>
            <w:r w:rsidRPr="00596AB4">
              <w:rPr>
                <w:sz w:val="24"/>
                <w:szCs w:val="24"/>
                <w:lang w:val="kk-KZ"/>
              </w:rPr>
              <w:lastRenderedPageBreak/>
              <w:t>и защитных средств для древесины:</w:t>
            </w:r>
          </w:p>
          <w:p w:rsidR="00153702" w:rsidRPr="00596AB4" w:rsidRDefault="00153702"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 xml:space="preserve">включает в себя плоды рода </w:t>
            </w:r>
            <w:r w:rsidRPr="00596AB4">
              <w:rPr>
                <w:i/>
                <w:sz w:val="24"/>
                <w:szCs w:val="24"/>
                <w:lang w:val="kk-KZ"/>
              </w:rPr>
              <w:t>Capsicum</w:t>
            </w:r>
            <w:r w:rsidRPr="00596AB4">
              <w:rPr>
                <w:sz w:val="24"/>
                <w:szCs w:val="24"/>
                <w:lang w:val="kk-KZ"/>
              </w:rPr>
              <w:t xml:space="preserve"> или рода </w:t>
            </w:r>
            <w:r w:rsidRPr="00596AB4">
              <w:rPr>
                <w:i/>
                <w:sz w:val="24"/>
                <w:szCs w:val="24"/>
                <w:lang w:val="kk-KZ"/>
              </w:rPr>
              <w:t>Pimenta</w:t>
            </w:r>
            <w:r w:rsidRPr="00596AB4">
              <w:rPr>
                <w:sz w:val="24"/>
                <w:szCs w:val="24"/>
                <w:lang w:val="kk-KZ"/>
              </w:rPr>
              <w:t>, баклажаны, джило, перец и бамия с MRL 0,2 мг / кг и сроком годности 3 дня.</w:t>
            </w:r>
          </w:p>
        </w:tc>
        <w:tc>
          <w:tcPr>
            <w:tcW w:w="2268" w:type="dxa"/>
            <w:shd w:val="clear" w:color="auto" w:fill="auto"/>
          </w:tcPr>
          <w:p w:rsidR="00153702" w:rsidRPr="00596AB4" w:rsidRDefault="00153702" w:rsidP="00596AB4">
            <w:pPr>
              <w:jc w:val="both"/>
              <w:rPr>
                <w:sz w:val="24"/>
                <w:szCs w:val="24"/>
                <w:lang w:val="kk-KZ"/>
              </w:rPr>
            </w:pPr>
          </w:p>
        </w:tc>
      </w:tr>
      <w:tr w:rsidR="00B40382" w:rsidRPr="0028184E" w:rsidTr="00F92372">
        <w:trPr>
          <w:trHeight w:val="703"/>
        </w:trPr>
        <w:tc>
          <w:tcPr>
            <w:tcW w:w="426" w:type="dxa"/>
            <w:vMerge w:val="restart"/>
            <w:shd w:val="clear" w:color="auto" w:fill="auto"/>
          </w:tcPr>
          <w:p w:rsidR="00B40382" w:rsidRPr="0028184E" w:rsidRDefault="00B40382" w:rsidP="0028184E">
            <w:pPr>
              <w:numPr>
                <w:ilvl w:val="0"/>
                <w:numId w:val="3"/>
              </w:numPr>
              <w:ind w:left="0" w:firstLine="0"/>
              <w:jc w:val="both"/>
              <w:rPr>
                <w:sz w:val="24"/>
                <w:szCs w:val="24"/>
                <w:lang w:val="kk-KZ"/>
              </w:rPr>
            </w:pPr>
          </w:p>
        </w:tc>
        <w:tc>
          <w:tcPr>
            <w:tcW w:w="2552" w:type="dxa"/>
            <w:shd w:val="clear" w:color="auto" w:fill="auto"/>
          </w:tcPr>
          <w:p w:rsidR="00B40382" w:rsidRPr="00596AB4" w:rsidRDefault="00B40382" w:rsidP="00596AB4">
            <w:pPr>
              <w:jc w:val="both"/>
              <w:rPr>
                <w:b/>
                <w:sz w:val="24"/>
                <w:szCs w:val="24"/>
              </w:rPr>
            </w:pPr>
            <w:r w:rsidRPr="00596AB4">
              <w:rPr>
                <w:b/>
                <w:sz w:val="24"/>
                <w:szCs w:val="24"/>
              </w:rPr>
              <w:t>G/SPS/N/BRA/1573</w:t>
            </w:r>
          </w:p>
          <w:p w:rsidR="00B40382" w:rsidRPr="00596AB4" w:rsidRDefault="00B40382" w:rsidP="00596AB4">
            <w:pPr>
              <w:pBdr>
                <w:between w:val="single" w:sz="6" w:space="1" w:color="auto"/>
              </w:pBdr>
              <w:jc w:val="both"/>
              <w:rPr>
                <w:sz w:val="24"/>
                <w:szCs w:val="24"/>
                <w:lang w:val="kk-KZ"/>
              </w:rPr>
            </w:pPr>
          </w:p>
        </w:tc>
        <w:tc>
          <w:tcPr>
            <w:tcW w:w="5386" w:type="dxa"/>
            <w:shd w:val="clear" w:color="auto" w:fill="auto"/>
          </w:tcPr>
          <w:p w:rsidR="00B40382" w:rsidRPr="00596AB4" w:rsidRDefault="00B4038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постановления № 717 от 16 сентября 2019 года об активном ингредиенте Е22 - ЭПОКСИКОНАЗОЛ Монографического перечня активных ингредиентов для пестицидов, бытовых чистящих и защитных средств для древесины, опубликованном в Резолюции № RE 165 от 29 августа 2003 года в Официальном вестнике Бразилии (DOU - Diário Oficial da União) от 2 сентября 2003 года. Язык (и): португальский. Количество страниц: 3</w:t>
            </w:r>
          </w:p>
          <w:p w:rsidR="00B40382" w:rsidRPr="00596AB4" w:rsidRDefault="00B40382" w:rsidP="00596AB4">
            <w:pPr>
              <w:jc w:val="both"/>
              <w:rPr>
                <w:sz w:val="24"/>
                <w:szCs w:val="24"/>
                <w:lang w:val="kk-KZ"/>
              </w:rPr>
            </w:pPr>
            <w:r w:rsidRPr="00596AB4">
              <w:rPr>
                <w:sz w:val="24"/>
                <w:szCs w:val="24"/>
                <w:lang w:val="kk-KZ"/>
              </w:rPr>
              <w:t>проект:</w:t>
            </w:r>
          </w:p>
          <w:p w:rsidR="00B40382" w:rsidRPr="00596AB4" w:rsidRDefault="00CA6F1F" w:rsidP="00596AB4">
            <w:pPr>
              <w:jc w:val="both"/>
              <w:rPr>
                <w:sz w:val="24"/>
                <w:szCs w:val="24"/>
                <w:lang w:val="kk-KZ"/>
              </w:rPr>
            </w:pPr>
            <w:hyperlink r:id="rId39" w:tgtFrame="_blank" w:history="1">
              <w:r w:rsidR="00B40382" w:rsidRPr="00596AB4">
                <w:rPr>
                  <w:rStyle w:val="a9"/>
                  <w:sz w:val="24"/>
                  <w:szCs w:val="24"/>
                  <w:lang w:val="kk-KZ"/>
                </w:rPr>
                <w:t>http://portal.anvisa.gov.br/documents/10181/5635788/CONSULTA+P%C3%9ABLICA+N+717+GGTOX.pdf/749062d7-b143-4d72-bf29-9bd8fa56fcb9</w:t>
              </w:r>
            </w:hyperlink>
          </w:p>
          <w:p w:rsidR="00B40382" w:rsidRPr="00596AB4" w:rsidRDefault="00B40382" w:rsidP="00596AB4">
            <w:pPr>
              <w:jc w:val="both"/>
              <w:rPr>
                <w:sz w:val="24"/>
                <w:szCs w:val="24"/>
              </w:rPr>
            </w:pPr>
            <w:r w:rsidRPr="00596AB4">
              <w:rPr>
                <w:sz w:val="24"/>
                <w:szCs w:val="24"/>
              </w:rPr>
              <w:t>форма комментария:</w:t>
            </w:r>
          </w:p>
          <w:p w:rsidR="00B40382" w:rsidRPr="00596AB4" w:rsidRDefault="00CA6F1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0" w:tgtFrame="_blank" w:history="1">
              <w:r w:rsidR="00B40382" w:rsidRPr="00596AB4">
                <w:rPr>
                  <w:rStyle w:val="a9"/>
                  <w:sz w:val="24"/>
                  <w:szCs w:val="24"/>
                </w:rPr>
                <w:t>http://portal.anvisa.gov.br/documents/33880/0/Formul%C3%A1rio+Padr%C3%A3o+Consulta+P%C3%BAblica/34eba1a0-0f05-46f4-b127-1e7819752234</w:t>
              </w:r>
            </w:hyperlink>
          </w:p>
        </w:tc>
        <w:tc>
          <w:tcPr>
            <w:tcW w:w="2268" w:type="dxa"/>
            <w:shd w:val="clear" w:color="auto" w:fill="auto"/>
          </w:tcPr>
          <w:p w:rsidR="00B40382" w:rsidRPr="00596AB4" w:rsidRDefault="00B40382" w:rsidP="00596AB4">
            <w:pPr>
              <w:jc w:val="both"/>
              <w:rPr>
                <w:sz w:val="24"/>
                <w:szCs w:val="24"/>
                <w:lang w:val="kk-KZ"/>
              </w:rPr>
            </w:pPr>
            <w:r w:rsidRPr="00596AB4">
              <w:rPr>
                <w:sz w:val="24"/>
                <w:szCs w:val="24"/>
                <w:lang w:val="kk-KZ"/>
              </w:rPr>
              <w:t xml:space="preserve">18 ноября 2019 года </w:t>
            </w:r>
          </w:p>
        </w:tc>
      </w:tr>
      <w:tr w:rsidR="00B40382" w:rsidRPr="006D77DE" w:rsidTr="00F92372">
        <w:trPr>
          <w:trHeight w:val="191"/>
        </w:trPr>
        <w:tc>
          <w:tcPr>
            <w:tcW w:w="426" w:type="dxa"/>
            <w:vMerge/>
            <w:shd w:val="clear" w:color="auto" w:fill="auto"/>
          </w:tcPr>
          <w:p w:rsidR="00B40382" w:rsidRPr="0028184E" w:rsidRDefault="00B40382" w:rsidP="0028184E">
            <w:pPr>
              <w:numPr>
                <w:ilvl w:val="0"/>
                <w:numId w:val="3"/>
              </w:numPr>
              <w:ind w:left="0" w:firstLine="0"/>
              <w:jc w:val="both"/>
              <w:rPr>
                <w:sz w:val="24"/>
                <w:szCs w:val="24"/>
                <w:lang w:val="kk-KZ"/>
              </w:rPr>
            </w:pPr>
          </w:p>
        </w:tc>
        <w:tc>
          <w:tcPr>
            <w:tcW w:w="2552" w:type="dxa"/>
            <w:shd w:val="clear" w:color="auto" w:fill="auto"/>
          </w:tcPr>
          <w:p w:rsidR="00B40382" w:rsidRPr="00596AB4" w:rsidRDefault="00B40382"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B40382" w:rsidRPr="00596AB4" w:rsidRDefault="00B40382" w:rsidP="00596AB4">
            <w:pPr>
              <w:shd w:val="clear" w:color="auto" w:fill="FFFFFF"/>
              <w:tabs>
                <w:tab w:val="left" w:pos="1376"/>
              </w:tabs>
              <w:jc w:val="both"/>
              <w:rPr>
                <w:sz w:val="24"/>
                <w:szCs w:val="24"/>
                <w:lang w:val="kk-KZ"/>
              </w:rPr>
            </w:pPr>
            <w:r w:rsidRPr="00596AB4">
              <w:rPr>
                <w:sz w:val="24"/>
                <w:szCs w:val="24"/>
                <w:lang w:val="kk-KZ"/>
              </w:rPr>
              <w:t>Код ТН ВЭД: 1004; Код (ы) ICS: 13, 65</w:t>
            </w:r>
          </w:p>
        </w:tc>
        <w:tc>
          <w:tcPr>
            <w:tcW w:w="2268" w:type="dxa"/>
            <w:shd w:val="clear" w:color="auto" w:fill="auto"/>
          </w:tcPr>
          <w:p w:rsidR="00B40382" w:rsidRPr="00596AB4" w:rsidRDefault="00B40382" w:rsidP="00596AB4">
            <w:pPr>
              <w:jc w:val="both"/>
              <w:rPr>
                <w:sz w:val="24"/>
                <w:szCs w:val="24"/>
                <w:lang w:val="kk-KZ"/>
              </w:rPr>
            </w:pPr>
          </w:p>
        </w:tc>
      </w:tr>
      <w:tr w:rsidR="00B40382" w:rsidRPr="0028184E" w:rsidTr="00F92372">
        <w:trPr>
          <w:trHeight w:val="361"/>
        </w:trPr>
        <w:tc>
          <w:tcPr>
            <w:tcW w:w="426" w:type="dxa"/>
            <w:vMerge/>
            <w:shd w:val="clear" w:color="auto" w:fill="auto"/>
          </w:tcPr>
          <w:p w:rsidR="00B40382" w:rsidRPr="0028184E" w:rsidRDefault="00B40382" w:rsidP="0028184E">
            <w:pPr>
              <w:numPr>
                <w:ilvl w:val="0"/>
                <w:numId w:val="3"/>
              </w:numPr>
              <w:ind w:left="0" w:firstLine="0"/>
              <w:jc w:val="both"/>
              <w:rPr>
                <w:sz w:val="24"/>
                <w:szCs w:val="24"/>
                <w:lang w:val="kk-KZ"/>
              </w:rPr>
            </w:pPr>
          </w:p>
        </w:tc>
        <w:tc>
          <w:tcPr>
            <w:tcW w:w="2552" w:type="dxa"/>
            <w:shd w:val="clear" w:color="auto" w:fill="auto"/>
          </w:tcPr>
          <w:p w:rsidR="00B40382" w:rsidRPr="00596AB4" w:rsidRDefault="00B40382"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B40382" w:rsidRPr="00596AB4" w:rsidRDefault="00B4038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постановления включает следующие изменения для активного ингредиента E22 - эпоксиконазол (эпоксиконазол) Монографического перечня активных ингредиентов для пестицидов, бытовых чистящих и защитных средств для древесины:</w:t>
            </w:r>
          </w:p>
          <w:p w:rsidR="00B40382" w:rsidRPr="00596AB4" w:rsidRDefault="00B4038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изменяет MRL культуры овса с 0,5 до 6,0 мг / кг.</w:t>
            </w:r>
          </w:p>
        </w:tc>
        <w:tc>
          <w:tcPr>
            <w:tcW w:w="2268" w:type="dxa"/>
            <w:shd w:val="clear" w:color="auto" w:fill="auto"/>
          </w:tcPr>
          <w:p w:rsidR="00B40382" w:rsidRPr="00596AB4" w:rsidRDefault="00B40382" w:rsidP="00596AB4">
            <w:pPr>
              <w:jc w:val="both"/>
              <w:rPr>
                <w:sz w:val="24"/>
                <w:szCs w:val="24"/>
                <w:lang w:val="kk-KZ"/>
              </w:rPr>
            </w:pPr>
          </w:p>
        </w:tc>
      </w:tr>
      <w:tr w:rsidR="009A28F9" w:rsidRPr="0028184E" w:rsidTr="00F92372">
        <w:trPr>
          <w:trHeight w:val="361"/>
        </w:trPr>
        <w:tc>
          <w:tcPr>
            <w:tcW w:w="426" w:type="dxa"/>
            <w:vMerge w:val="restart"/>
            <w:shd w:val="clear" w:color="auto" w:fill="auto"/>
          </w:tcPr>
          <w:p w:rsidR="009A28F9" w:rsidRPr="0028184E" w:rsidRDefault="009A28F9" w:rsidP="0028184E">
            <w:pPr>
              <w:numPr>
                <w:ilvl w:val="0"/>
                <w:numId w:val="3"/>
              </w:numPr>
              <w:ind w:left="0" w:firstLine="0"/>
              <w:jc w:val="both"/>
              <w:rPr>
                <w:sz w:val="24"/>
                <w:szCs w:val="24"/>
                <w:lang w:val="kk-KZ"/>
              </w:rPr>
            </w:pPr>
          </w:p>
        </w:tc>
        <w:tc>
          <w:tcPr>
            <w:tcW w:w="2552" w:type="dxa"/>
            <w:shd w:val="clear" w:color="auto" w:fill="auto"/>
          </w:tcPr>
          <w:p w:rsidR="009A28F9" w:rsidRPr="00596AB4" w:rsidRDefault="009A28F9" w:rsidP="00596AB4">
            <w:pPr>
              <w:jc w:val="both"/>
              <w:rPr>
                <w:b/>
                <w:sz w:val="24"/>
                <w:szCs w:val="24"/>
              </w:rPr>
            </w:pPr>
            <w:r w:rsidRPr="00596AB4">
              <w:rPr>
                <w:b/>
                <w:sz w:val="24"/>
                <w:szCs w:val="24"/>
              </w:rPr>
              <w:t>G/SPS/N/BRA/1572</w:t>
            </w:r>
          </w:p>
          <w:p w:rsidR="009A28F9" w:rsidRPr="00596AB4" w:rsidRDefault="009A28F9" w:rsidP="00596AB4">
            <w:pPr>
              <w:pBdr>
                <w:between w:val="single" w:sz="6" w:space="1" w:color="auto"/>
              </w:pBdr>
              <w:jc w:val="both"/>
              <w:rPr>
                <w:sz w:val="24"/>
                <w:szCs w:val="24"/>
                <w:lang w:val="kk-KZ"/>
              </w:rPr>
            </w:pPr>
          </w:p>
        </w:tc>
        <w:tc>
          <w:tcPr>
            <w:tcW w:w="5386" w:type="dxa"/>
            <w:shd w:val="clear" w:color="auto" w:fill="auto"/>
          </w:tcPr>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резолюции № 716 от 16 сентября 2019 года, касающийся активного ингредиента E26 - ESPIROMESIFENO (спиромезифен) Монографического перечня активных ингредиентов для пестицидов, бытовых чистящих средств и защитных средств для древесины, опубликованного Резолюцией - RE № 165 от 29 августа 2003 года в Официальном вестнике Бразилии (</w:t>
            </w:r>
            <w:r w:rsidRPr="00505738">
              <w:rPr>
                <w:i/>
                <w:sz w:val="24"/>
                <w:szCs w:val="24"/>
                <w:lang w:val="kk-KZ"/>
              </w:rPr>
              <w:t>DOU - Diário Oficial da União</w:t>
            </w:r>
            <w:r w:rsidRPr="00596AB4">
              <w:rPr>
                <w:sz w:val="24"/>
                <w:szCs w:val="24"/>
                <w:lang w:val="kk-KZ"/>
              </w:rPr>
              <w:t>) от 2 сентября 2003 года. Язык (и): португальский. Количество страниц: 4</w:t>
            </w:r>
          </w:p>
        </w:tc>
        <w:tc>
          <w:tcPr>
            <w:tcW w:w="2268" w:type="dxa"/>
            <w:shd w:val="clear" w:color="auto" w:fill="auto"/>
          </w:tcPr>
          <w:p w:rsidR="009A28F9" w:rsidRPr="00596AB4" w:rsidRDefault="009A28F9" w:rsidP="00596AB4">
            <w:pPr>
              <w:jc w:val="both"/>
              <w:rPr>
                <w:sz w:val="24"/>
                <w:szCs w:val="24"/>
                <w:lang w:val="kk-KZ"/>
              </w:rPr>
            </w:pPr>
            <w:r w:rsidRPr="00596AB4">
              <w:rPr>
                <w:sz w:val="24"/>
                <w:szCs w:val="24"/>
                <w:lang w:val="kk-KZ"/>
              </w:rPr>
              <w:t xml:space="preserve">18 ноября 2019 года </w:t>
            </w:r>
          </w:p>
        </w:tc>
      </w:tr>
      <w:tr w:rsidR="009A28F9" w:rsidRPr="0028184E" w:rsidTr="00F92372">
        <w:trPr>
          <w:trHeight w:val="361"/>
        </w:trPr>
        <w:tc>
          <w:tcPr>
            <w:tcW w:w="426" w:type="dxa"/>
            <w:vMerge/>
            <w:shd w:val="clear" w:color="auto" w:fill="auto"/>
          </w:tcPr>
          <w:p w:rsidR="009A28F9" w:rsidRPr="0028184E" w:rsidRDefault="009A28F9" w:rsidP="0028184E">
            <w:pPr>
              <w:numPr>
                <w:ilvl w:val="0"/>
                <w:numId w:val="3"/>
              </w:numPr>
              <w:ind w:left="0" w:firstLine="0"/>
              <w:jc w:val="both"/>
              <w:rPr>
                <w:sz w:val="24"/>
                <w:szCs w:val="24"/>
                <w:lang w:val="kk-KZ"/>
              </w:rPr>
            </w:pPr>
          </w:p>
        </w:tc>
        <w:tc>
          <w:tcPr>
            <w:tcW w:w="2552" w:type="dxa"/>
            <w:shd w:val="clear" w:color="auto" w:fill="auto"/>
          </w:tcPr>
          <w:p w:rsidR="009A28F9" w:rsidRPr="00596AB4" w:rsidRDefault="009A28F9"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HS: 07051, 07052, 070521, 070970, 0707, 0704, 1214, 070410, 070420, 0804, 080720, 06, 0603, 0604, 12099110, 12119029, 070990, 07099300, 07096090, 0709091000, 0709091000, 0709091000 руккола, максикс; Код (ы) ICS: 13, 65</w:t>
            </w:r>
          </w:p>
        </w:tc>
        <w:tc>
          <w:tcPr>
            <w:tcW w:w="2268" w:type="dxa"/>
            <w:shd w:val="clear" w:color="auto" w:fill="auto"/>
          </w:tcPr>
          <w:p w:rsidR="009A28F9" w:rsidRPr="00596AB4" w:rsidRDefault="009A28F9" w:rsidP="00596AB4">
            <w:pPr>
              <w:jc w:val="both"/>
              <w:rPr>
                <w:sz w:val="24"/>
                <w:szCs w:val="24"/>
                <w:lang w:val="kk-KZ"/>
              </w:rPr>
            </w:pPr>
          </w:p>
        </w:tc>
      </w:tr>
      <w:tr w:rsidR="009A28F9" w:rsidRPr="0028184E" w:rsidTr="00F92372">
        <w:trPr>
          <w:trHeight w:val="361"/>
        </w:trPr>
        <w:tc>
          <w:tcPr>
            <w:tcW w:w="426" w:type="dxa"/>
            <w:vMerge/>
            <w:shd w:val="clear" w:color="auto" w:fill="auto"/>
          </w:tcPr>
          <w:p w:rsidR="009A28F9" w:rsidRPr="0028184E" w:rsidRDefault="009A28F9" w:rsidP="0028184E">
            <w:pPr>
              <w:numPr>
                <w:ilvl w:val="0"/>
                <w:numId w:val="3"/>
              </w:numPr>
              <w:ind w:left="0" w:firstLine="0"/>
              <w:jc w:val="both"/>
              <w:rPr>
                <w:sz w:val="24"/>
                <w:szCs w:val="24"/>
                <w:lang w:val="kk-KZ"/>
              </w:rPr>
            </w:pPr>
          </w:p>
        </w:tc>
        <w:tc>
          <w:tcPr>
            <w:tcW w:w="2552" w:type="dxa"/>
            <w:shd w:val="clear" w:color="auto" w:fill="auto"/>
          </w:tcPr>
          <w:p w:rsidR="009A28F9" w:rsidRPr="00596AB4" w:rsidRDefault="009A28F9"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В данный проект резолюции включены следующие изменения для активного ингредиента E26 - ESPIROMESIFENO (спиромезифен) из раздела «Монографии активных ингредиентов пестицидов, бытовых чистящих средств и защитных средств древесины»:</w:t>
            </w:r>
          </w:p>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 включает культуры салата, мангольда, кресс-салата, цикория, шпината, стевии </w:t>
            </w:r>
            <w:r w:rsidRPr="00596AB4">
              <w:rPr>
                <w:i/>
                <w:sz w:val="24"/>
                <w:szCs w:val="24"/>
                <w:lang w:val="kk-KZ"/>
              </w:rPr>
              <w:t>Rebaudiana</w:t>
            </w:r>
            <w:r w:rsidRPr="00596AB4">
              <w:rPr>
                <w:sz w:val="24"/>
                <w:szCs w:val="24"/>
                <w:lang w:val="kk-KZ"/>
              </w:rPr>
              <w:t xml:space="preserve"> и </w:t>
            </w:r>
            <w:r w:rsidRPr="00596AB4">
              <w:rPr>
                <w:sz w:val="24"/>
                <w:szCs w:val="24"/>
                <w:lang w:val="kk-KZ"/>
              </w:rPr>
              <w:lastRenderedPageBreak/>
              <w:t>рукколы с MRL 15 мг / кг и сроком годности 1 день;</w:t>
            </w:r>
          </w:p>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включает культуры огурца, тыквы, цуккини, чайота и максикса с MRL 0,6 мг / кг и сроком годности 1 день;</w:t>
            </w:r>
          </w:p>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 включает капусту, брокколи, китайскую капусту, брюссельскую капусту и цветную капусту с MRL 0,1 мг / кг и сроком годности и 3 дня; </w:t>
            </w:r>
          </w:p>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включает культуры манго, авокадо, ананаса, папайи и маракуйи с MRL 0,7 мг / кг и сроком годности 5 дней;</w:t>
            </w:r>
          </w:p>
          <w:p w:rsidR="009A28F9" w:rsidRPr="00596AB4" w:rsidRDefault="009A28F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включает растения для декоративных целей: хризантемон, розы, бегонии, пуансеттии и культуры орхидей с MRL и сроком годности «непродовольственного использования».</w:t>
            </w:r>
          </w:p>
        </w:tc>
        <w:tc>
          <w:tcPr>
            <w:tcW w:w="2268" w:type="dxa"/>
            <w:shd w:val="clear" w:color="auto" w:fill="auto"/>
          </w:tcPr>
          <w:p w:rsidR="009A28F9" w:rsidRPr="00596AB4" w:rsidRDefault="009A28F9" w:rsidP="00596AB4">
            <w:pPr>
              <w:jc w:val="both"/>
              <w:rPr>
                <w:sz w:val="24"/>
                <w:szCs w:val="24"/>
                <w:lang w:val="kk-KZ"/>
              </w:rPr>
            </w:pPr>
          </w:p>
        </w:tc>
      </w:tr>
      <w:tr w:rsidR="006B673A" w:rsidRPr="0028184E" w:rsidTr="00F92372">
        <w:trPr>
          <w:trHeight w:val="361"/>
        </w:trPr>
        <w:tc>
          <w:tcPr>
            <w:tcW w:w="426" w:type="dxa"/>
            <w:vMerge w:val="restart"/>
            <w:shd w:val="clear" w:color="auto" w:fill="auto"/>
          </w:tcPr>
          <w:p w:rsidR="006B673A" w:rsidRPr="0028184E" w:rsidRDefault="006B673A" w:rsidP="0028184E">
            <w:pPr>
              <w:numPr>
                <w:ilvl w:val="0"/>
                <w:numId w:val="3"/>
              </w:numPr>
              <w:ind w:left="0" w:firstLine="0"/>
              <w:jc w:val="both"/>
              <w:rPr>
                <w:sz w:val="24"/>
                <w:szCs w:val="24"/>
                <w:lang w:val="kk-KZ"/>
              </w:rPr>
            </w:pPr>
          </w:p>
        </w:tc>
        <w:tc>
          <w:tcPr>
            <w:tcW w:w="2552" w:type="dxa"/>
            <w:shd w:val="clear" w:color="auto" w:fill="auto"/>
          </w:tcPr>
          <w:p w:rsidR="006B673A" w:rsidRPr="00596AB4" w:rsidRDefault="006B673A" w:rsidP="00596AB4">
            <w:pPr>
              <w:jc w:val="both"/>
              <w:rPr>
                <w:b/>
                <w:sz w:val="24"/>
                <w:szCs w:val="24"/>
              </w:rPr>
            </w:pPr>
            <w:r w:rsidRPr="00596AB4">
              <w:rPr>
                <w:b/>
                <w:sz w:val="24"/>
                <w:szCs w:val="24"/>
              </w:rPr>
              <w:t>G/SPS/N/BRA/1571</w:t>
            </w:r>
          </w:p>
          <w:p w:rsidR="006B673A" w:rsidRPr="00596AB4" w:rsidRDefault="006B673A" w:rsidP="00596AB4">
            <w:pPr>
              <w:pBdr>
                <w:between w:val="single" w:sz="6" w:space="1" w:color="auto"/>
              </w:pBdr>
              <w:jc w:val="both"/>
              <w:rPr>
                <w:sz w:val="24"/>
                <w:szCs w:val="24"/>
                <w:lang w:val="kk-KZ"/>
              </w:rPr>
            </w:pPr>
          </w:p>
        </w:tc>
        <w:tc>
          <w:tcPr>
            <w:tcW w:w="5386" w:type="dxa"/>
            <w:shd w:val="clear" w:color="auto" w:fill="auto"/>
          </w:tcPr>
          <w:p w:rsidR="006B673A" w:rsidRPr="00596AB4" w:rsidRDefault="006B673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постановления № 715 от 16 сентября 2019 года, касающийся активного ингредиента C48 - CINETINA (кинетин) Монографического перечня активных ингредиентов для пестицидов, бытовых чистящих средств и средств для защиты древесины, опубликованного Резолюцией - RE № 165 от 29 августа 2003 года в Официальном вестнике Бразилии (</w:t>
            </w:r>
            <w:r w:rsidRPr="00505738">
              <w:rPr>
                <w:i/>
                <w:sz w:val="24"/>
                <w:szCs w:val="24"/>
                <w:lang w:val="kk-KZ"/>
              </w:rPr>
              <w:t>DOU - Diário Oficial da União</w:t>
            </w:r>
            <w:r w:rsidRPr="00596AB4">
              <w:rPr>
                <w:sz w:val="24"/>
                <w:szCs w:val="24"/>
                <w:lang w:val="kk-KZ"/>
              </w:rPr>
              <w:t>) от 2 сентября 2003 года. Язык (и): португальский. Количество страниц: 3</w:t>
            </w:r>
          </w:p>
          <w:p w:rsidR="006B673A" w:rsidRPr="00596AB4" w:rsidRDefault="006B673A" w:rsidP="00596AB4">
            <w:pPr>
              <w:jc w:val="both"/>
              <w:rPr>
                <w:sz w:val="24"/>
                <w:szCs w:val="24"/>
                <w:lang w:val="kk-KZ"/>
              </w:rPr>
            </w:pPr>
            <w:r w:rsidRPr="00596AB4">
              <w:rPr>
                <w:sz w:val="24"/>
                <w:szCs w:val="24"/>
                <w:lang w:val="kk-KZ"/>
              </w:rPr>
              <w:t>проект:</w:t>
            </w:r>
          </w:p>
          <w:p w:rsidR="006B673A" w:rsidRPr="00596AB4" w:rsidRDefault="00CA6F1F" w:rsidP="00596AB4">
            <w:pPr>
              <w:jc w:val="both"/>
              <w:rPr>
                <w:sz w:val="24"/>
                <w:szCs w:val="24"/>
                <w:lang w:val="kk-KZ"/>
              </w:rPr>
            </w:pPr>
            <w:hyperlink r:id="rId41" w:tgtFrame="_blank" w:history="1">
              <w:r w:rsidR="006B673A" w:rsidRPr="00596AB4">
                <w:rPr>
                  <w:rStyle w:val="a9"/>
                  <w:sz w:val="24"/>
                  <w:szCs w:val="24"/>
                  <w:lang w:val="kk-KZ"/>
                </w:rPr>
                <w:t>http://portal.anvisa.gov.br/documents/10181/5635709/CONSULTA+P%C3%9ABLICA+N+715+GGTOX.pdf/f3e18ce8-cf7a-4877-a154-28b065687065</w:t>
              </w:r>
            </w:hyperlink>
          </w:p>
          <w:p w:rsidR="006B673A" w:rsidRPr="00596AB4" w:rsidRDefault="006B673A" w:rsidP="00596AB4">
            <w:pPr>
              <w:jc w:val="both"/>
              <w:rPr>
                <w:sz w:val="24"/>
                <w:szCs w:val="24"/>
              </w:rPr>
            </w:pPr>
            <w:r w:rsidRPr="00596AB4">
              <w:rPr>
                <w:sz w:val="24"/>
                <w:szCs w:val="24"/>
              </w:rPr>
              <w:t>форма комментария:</w:t>
            </w:r>
          </w:p>
          <w:p w:rsidR="006B673A" w:rsidRPr="00596AB4" w:rsidRDefault="00CA6F1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2" w:tgtFrame="_blank" w:history="1">
              <w:r w:rsidR="006B673A" w:rsidRPr="00596AB4">
                <w:rPr>
                  <w:rStyle w:val="a9"/>
                  <w:sz w:val="24"/>
                  <w:szCs w:val="24"/>
                </w:rPr>
                <w:t>http://portal.anvisa.gov.br/documents/33880/0/Formul%C3%A1rio+Padr%C3%A3o+Consulta+P%C3%BAblica/34eba1a0-0f05-46f4-b127-1e7819752234</w:t>
              </w:r>
            </w:hyperlink>
          </w:p>
        </w:tc>
        <w:tc>
          <w:tcPr>
            <w:tcW w:w="2268" w:type="dxa"/>
            <w:shd w:val="clear" w:color="auto" w:fill="auto"/>
          </w:tcPr>
          <w:p w:rsidR="006B673A" w:rsidRPr="00596AB4" w:rsidRDefault="006B673A" w:rsidP="00596AB4">
            <w:pPr>
              <w:jc w:val="both"/>
              <w:rPr>
                <w:sz w:val="24"/>
                <w:szCs w:val="24"/>
                <w:lang w:val="kk-KZ"/>
              </w:rPr>
            </w:pPr>
            <w:r w:rsidRPr="00596AB4">
              <w:rPr>
                <w:sz w:val="24"/>
                <w:szCs w:val="24"/>
                <w:lang w:val="kk-KZ"/>
              </w:rPr>
              <w:t xml:space="preserve">18 ноября 2019 года </w:t>
            </w:r>
          </w:p>
        </w:tc>
      </w:tr>
      <w:tr w:rsidR="006B673A" w:rsidRPr="006D77DE" w:rsidTr="00F92372">
        <w:trPr>
          <w:trHeight w:val="361"/>
        </w:trPr>
        <w:tc>
          <w:tcPr>
            <w:tcW w:w="426" w:type="dxa"/>
            <w:vMerge/>
            <w:shd w:val="clear" w:color="auto" w:fill="auto"/>
          </w:tcPr>
          <w:p w:rsidR="006B673A" w:rsidRPr="0028184E" w:rsidRDefault="006B673A" w:rsidP="0028184E">
            <w:pPr>
              <w:numPr>
                <w:ilvl w:val="0"/>
                <w:numId w:val="3"/>
              </w:numPr>
              <w:ind w:left="0" w:firstLine="0"/>
              <w:jc w:val="both"/>
              <w:rPr>
                <w:sz w:val="24"/>
                <w:szCs w:val="24"/>
                <w:lang w:val="kk-KZ"/>
              </w:rPr>
            </w:pPr>
          </w:p>
        </w:tc>
        <w:tc>
          <w:tcPr>
            <w:tcW w:w="2552" w:type="dxa"/>
            <w:shd w:val="clear" w:color="auto" w:fill="auto"/>
          </w:tcPr>
          <w:p w:rsidR="006B673A" w:rsidRPr="00596AB4" w:rsidRDefault="006B673A"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6B673A" w:rsidRPr="00596AB4" w:rsidRDefault="006B673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ТН ВЭД: 071010, 071220, 0807; Код (ы) ICS: 13, 65</w:t>
            </w:r>
          </w:p>
        </w:tc>
        <w:tc>
          <w:tcPr>
            <w:tcW w:w="2268" w:type="dxa"/>
            <w:shd w:val="clear" w:color="auto" w:fill="auto"/>
          </w:tcPr>
          <w:p w:rsidR="006B673A" w:rsidRPr="00596AB4" w:rsidRDefault="006B673A" w:rsidP="00596AB4">
            <w:pPr>
              <w:jc w:val="both"/>
              <w:rPr>
                <w:sz w:val="24"/>
                <w:szCs w:val="24"/>
                <w:lang w:val="kk-KZ"/>
              </w:rPr>
            </w:pPr>
          </w:p>
        </w:tc>
      </w:tr>
      <w:tr w:rsidR="006B673A" w:rsidRPr="0028184E" w:rsidTr="00F92372">
        <w:trPr>
          <w:trHeight w:val="361"/>
        </w:trPr>
        <w:tc>
          <w:tcPr>
            <w:tcW w:w="426" w:type="dxa"/>
            <w:vMerge/>
            <w:shd w:val="clear" w:color="auto" w:fill="auto"/>
          </w:tcPr>
          <w:p w:rsidR="006B673A" w:rsidRPr="0028184E" w:rsidRDefault="006B673A" w:rsidP="0028184E">
            <w:pPr>
              <w:numPr>
                <w:ilvl w:val="0"/>
                <w:numId w:val="3"/>
              </w:numPr>
              <w:ind w:left="0" w:firstLine="0"/>
              <w:jc w:val="both"/>
              <w:rPr>
                <w:sz w:val="24"/>
                <w:szCs w:val="24"/>
                <w:lang w:val="kk-KZ"/>
              </w:rPr>
            </w:pPr>
          </w:p>
        </w:tc>
        <w:tc>
          <w:tcPr>
            <w:tcW w:w="2552" w:type="dxa"/>
            <w:shd w:val="clear" w:color="auto" w:fill="auto"/>
          </w:tcPr>
          <w:p w:rsidR="006B673A" w:rsidRPr="00596AB4" w:rsidRDefault="006B673A"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6B673A" w:rsidRPr="00596AB4" w:rsidRDefault="006B673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постановления включает следующие изменения для активного ингредиента C48 - CINETINA (кинетин) Монографического перечня активных ингредиентов для пестицидов, бытовых чистящих средств и средств для защиты древесины:</w:t>
            </w:r>
          </w:p>
          <w:p w:rsidR="006B673A" w:rsidRPr="00596AB4" w:rsidRDefault="006B673A"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картофеля, лука, папайи и дыни с MRL и сроком годности «не определенным» из-за способа применения;</w:t>
            </w:r>
          </w:p>
          <w:p w:rsidR="006B673A" w:rsidRPr="00596AB4" w:rsidRDefault="006B673A"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в себя культуру картофеля с MRL и сроком годности «не определено» из-за способа применения.</w:t>
            </w:r>
          </w:p>
        </w:tc>
        <w:tc>
          <w:tcPr>
            <w:tcW w:w="2268" w:type="dxa"/>
            <w:shd w:val="clear" w:color="auto" w:fill="auto"/>
          </w:tcPr>
          <w:p w:rsidR="006B673A" w:rsidRPr="00596AB4" w:rsidRDefault="006B673A" w:rsidP="00596AB4">
            <w:pPr>
              <w:jc w:val="both"/>
              <w:rPr>
                <w:sz w:val="24"/>
                <w:szCs w:val="24"/>
                <w:lang w:val="kk-KZ"/>
              </w:rPr>
            </w:pPr>
          </w:p>
        </w:tc>
      </w:tr>
      <w:tr w:rsidR="006B673A" w:rsidRPr="0028184E" w:rsidTr="00F92372">
        <w:trPr>
          <w:trHeight w:val="361"/>
        </w:trPr>
        <w:tc>
          <w:tcPr>
            <w:tcW w:w="426" w:type="dxa"/>
            <w:vMerge w:val="restart"/>
            <w:shd w:val="clear" w:color="auto" w:fill="auto"/>
          </w:tcPr>
          <w:p w:rsidR="006B673A" w:rsidRPr="0028184E" w:rsidRDefault="006B673A" w:rsidP="0028184E">
            <w:pPr>
              <w:numPr>
                <w:ilvl w:val="0"/>
                <w:numId w:val="3"/>
              </w:numPr>
              <w:ind w:left="0" w:firstLine="0"/>
              <w:jc w:val="both"/>
              <w:rPr>
                <w:sz w:val="24"/>
                <w:szCs w:val="24"/>
                <w:lang w:val="kk-KZ"/>
              </w:rPr>
            </w:pPr>
          </w:p>
        </w:tc>
        <w:tc>
          <w:tcPr>
            <w:tcW w:w="2552" w:type="dxa"/>
            <w:shd w:val="clear" w:color="auto" w:fill="auto"/>
          </w:tcPr>
          <w:p w:rsidR="00142FA2" w:rsidRPr="00596AB4" w:rsidRDefault="00142FA2" w:rsidP="00596AB4">
            <w:pPr>
              <w:jc w:val="both"/>
              <w:rPr>
                <w:b/>
                <w:sz w:val="24"/>
                <w:szCs w:val="24"/>
              </w:rPr>
            </w:pPr>
            <w:r w:rsidRPr="00596AB4">
              <w:rPr>
                <w:b/>
                <w:sz w:val="24"/>
                <w:szCs w:val="24"/>
              </w:rPr>
              <w:t>G/SPS/N/BRA/1570</w:t>
            </w:r>
          </w:p>
          <w:p w:rsidR="006B673A" w:rsidRPr="00596AB4" w:rsidRDefault="006B673A" w:rsidP="00596AB4">
            <w:pPr>
              <w:jc w:val="both"/>
              <w:rPr>
                <w:sz w:val="24"/>
                <w:szCs w:val="24"/>
                <w:lang w:val="kk-KZ"/>
              </w:rPr>
            </w:pPr>
          </w:p>
        </w:tc>
        <w:tc>
          <w:tcPr>
            <w:tcW w:w="5386" w:type="dxa"/>
            <w:shd w:val="clear" w:color="auto" w:fill="auto"/>
          </w:tcPr>
          <w:p w:rsidR="006B673A" w:rsidRPr="00596AB4" w:rsidRDefault="00142FA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Проект резолюции № 714 от 16 сентября 2019 года об активном ингредиенте A04 - ÁCIDO GIBERÉLICO (гибберелловая кислота) Монографического перечня активных ингредиентов для пестицидов, бытовых чистящих средств и средств для защиты древесины, </w:t>
            </w:r>
            <w:r w:rsidRPr="00596AB4">
              <w:rPr>
                <w:sz w:val="24"/>
                <w:szCs w:val="24"/>
                <w:lang w:val="kk-KZ"/>
              </w:rPr>
              <w:lastRenderedPageBreak/>
              <w:t xml:space="preserve">опубликованный в Резолюции - RE </w:t>
            </w:r>
            <w:r w:rsidR="0028184E" w:rsidRPr="00596AB4">
              <w:rPr>
                <w:sz w:val="24"/>
                <w:szCs w:val="24"/>
                <w:lang w:val="kk-KZ"/>
              </w:rPr>
              <w:t>n ° 165 от 29 августа 2003 года</w:t>
            </w:r>
            <w:r w:rsidRPr="00596AB4">
              <w:rPr>
                <w:sz w:val="24"/>
                <w:szCs w:val="24"/>
                <w:lang w:val="kk-KZ"/>
              </w:rPr>
              <w:t>, в официальной газете Бразилии (DOU - Diário Oficial da União) от 2 сентября 2003 года. Язык (и): португальский. Количество страниц: 3</w:t>
            </w:r>
          </w:p>
          <w:p w:rsidR="00142FA2" w:rsidRPr="00596AB4" w:rsidRDefault="00142FA2" w:rsidP="00596AB4">
            <w:pPr>
              <w:jc w:val="both"/>
              <w:rPr>
                <w:sz w:val="24"/>
                <w:szCs w:val="24"/>
                <w:lang w:val="kk-KZ"/>
              </w:rPr>
            </w:pPr>
            <w:r w:rsidRPr="00596AB4">
              <w:rPr>
                <w:sz w:val="24"/>
                <w:szCs w:val="24"/>
                <w:lang w:val="kk-KZ"/>
              </w:rPr>
              <w:t>проект:</w:t>
            </w:r>
          </w:p>
          <w:p w:rsidR="00142FA2" w:rsidRPr="00596AB4" w:rsidRDefault="00CA6F1F" w:rsidP="00596AB4">
            <w:pPr>
              <w:jc w:val="both"/>
              <w:rPr>
                <w:sz w:val="24"/>
                <w:szCs w:val="24"/>
                <w:lang w:val="kk-KZ"/>
              </w:rPr>
            </w:pPr>
            <w:hyperlink r:id="rId43" w:tgtFrame="_blank" w:history="1">
              <w:r w:rsidR="00142FA2" w:rsidRPr="00596AB4">
                <w:rPr>
                  <w:rStyle w:val="a9"/>
                  <w:sz w:val="24"/>
                  <w:szCs w:val="24"/>
                  <w:lang w:val="kk-KZ"/>
                </w:rPr>
                <w:t>http://portal.anvisa.gov.br/documents/10181/5635709/CONSULTA+P%C3%9ABLICA+N+714+GGTOX.pdf/ec3dc862-f6df-4d9d-8c54-394c278fae9d</w:t>
              </w:r>
            </w:hyperlink>
          </w:p>
          <w:p w:rsidR="00142FA2" w:rsidRPr="00596AB4" w:rsidRDefault="00142FA2" w:rsidP="00596AB4">
            <w:pPr>
              <w:jc w:val="both"/>
              <w:rPr>
                <w:sz w:val="24"/>
                <w:szCs w:val="24"/>
              </w:rPr>
            </w:pPr>
            <w:r w:rsidRPr="00596AB4">
              <w:rPr>
                <w:sz w:val="24"/>
                <w:szCs w:val="24"/>
              </w:rPr>
              <w:t>форма комментария:</w:t>
            </w:r>
          </w:p>
          <w:p w:rsidR="00142FA2" w:rsidRPr="00596AB4" w:rsidRDefault="00CA6F1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4" w:tgtFrame="_blank" w:history="1">
              <w:r w:rsidR="00142FA2" w:rsidRPr="00596AB4">
                <w:rPr>
                  <w:rStyle w:val="a9"/>
                  <w:sz w:val="24"/>
                  <w:szCs w:val="24"/>
                </w:rPr>
                <w:t>http://portal.anvisa.gov.br/documents/33880/0/Formul%C3%A1rio+Padr%C3%A3o+Consulta+P%C3%BAblica/34eba1a0-0f05-46f4-b127-1e7819752234</w:t>
              </w:r>
            </w:hyperlink>
          </w:p>
        </w:tc>
        <w:tc>
          <w:tcPr>
            <w:tcW w:w="2268" w:type="dxa"/>
            <w:shd w:val="clear" w:color="auto" w:fill="auto"/>
          </w:tcPr>
          <w:p w:rsidR="006B673A" w:rsidRPr="00596AB4" w:rsidRDefault="00142FA2" w:rsidP="00596AB4">
            <w:pPr>
              <w:jc w:val="both"/>
              <w:rPr>
                <w:sz w:val="24"/>
                <w:szCs w:val="24"/>
                <w:lang w:val="kk-KZ"/>
              </w:rPr>
            </w:pPr>
            <w:r w:rsidRPr="00596AB4">
              <w:rPr>
                <w:sz w:val="24"/>
                <w:szCs w:val="24"/>
                <w:lang w:val="kk-KZ"/>
              </w:rPr>
              <w:lastRenderedPageBreak/>
              <w:t>18 ноября 2019 года</w:t>
            </w:r>
          </w:p>
        </w:tc>
      </w:tr>
      <w:tr w:rsidR="00142FA2" w:rsidRPr="006D77DE" w:rsidTr="00F92372">
        <w:trPr>
          <w:trHeight w:val="361"/>
        </w:trPr>
        <w:tc>
          <w:tcPr>
            <w:tcW w:w="426" w:type="dxa"/>
            <w:vMerge/>
            <w:shd w:val="clear" w:color="auto" w:fill="auto"/>
          </w:tcPr>
          <w:p w:rsidR="00142FA2" w:rsidRPr="0028184E" w:rsidRDefault="00142FA2" w:rsidP="0028184E">
            <w:pPr>
              <w:numPr>
                <w:ilvl w:val="0"/>
                <w:numId w:val="3"/>
              </w:numPr>
              <w:ind w:left="0" w:firstLine="0"/>
              <w:jc w:val="both"/>
              <w:rPr>
                <w:sz w:val="24"/>
                <w:szCs w:val="24"/>
                <w:lang w:val="kk-KZ"/>
              </w:rPr>
            </w:pPr>
          </w:p>
        </w:tc>
        <w:tc>
          <w:tcPr>
            <w:tcW w:w="2552" w:type="dxa"/>
            <w:shd w:val="clear" w:color="auto" w:fill="auto"/>
          </w:tcPr>
          <w:p w:rsidR="00142FA2" w:rsidRPr="00596AB4" w:rsidRDefault="00142FA2"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142FA2" w:rsidRPr="00596AB4" w:rsidRDefault="00142FA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ТН ВЭД: 071010, 071220, 0807; Код (ы) ICS: 13, 65</w:t>
            </w:r>
          </w:p>
        </w:tc>
        <w:tc>
          <w:tcPr>
            <w:tcW w:w="2268" w:type="dxa"/>
            <w:shd w:val="clear" w:color="auto" w:fill="auto"/>
          </w:tcPr>
          <w:p w:rsidR="00142FA2" w:rsidRPr="00596AB4" w:rsidRDefault="00142FA2" w:rsidP="00596AB4">
            <w:pPr>
              <w:jc w:val="both"/>
              <w:rPr>
                <w:sz w:val="24"/>
                <w:szCs w:val="24"/>
                <w:lang w:val="kk-KZ"/>
              </w:rPr>
            </w:pPr>
          </w:p>
        </w:tc>
      </w:tr>
      <w:tr w:rsidR="00142FA2" w:rsidRPr="0028184E" w:rsidTr="00F92372">
        <w:trPr>
          <w:trHeight w:val="274"/>
        </w:trPr>
        <w:tc>
          <w:tcPr>
            <w:tcW w:w="426" w:type="dxa"/>
            <w:vMerge/>
            <w:shd w:val="clear" w:color="auto" w:fill="auto"/>
          </w:tcPr>
          <w:p w:rsidR="00142FA2" w:rsidRPr="0028184E" w:rsidRDefault="00142FA2" w:rsidP="0028184E">
            <w:pPr>
              <w:numPr>
                <w:ilvl w:val="0"/>
                <w:numId w:val="3"/>
              </w:numPr>
              <w:ind w:left="0" w:firstLine="0"/>
              <w:jc w:val="both"/>
              <w:rPr>
                <w:sz w:val="24"/>
                <w:szCs w:val="24"/>
                <w:lang w:val="kk-KZ"/>
              </w:rPr>
            </w:pPr>
          </w:p>
        </w:tc>
        <w:tc>
          <w:tcPr>
            <w:tcW w:w="2552" w:type="dxa"/>
            <w:shd w:val="clear" w:color="auto" w:fill="auto"/>
          </w:tcPr>
          <w:p w:rsidR="00142FA2" w:rsidRPr="00596AB4" w:rsidRDefault="00142FA2"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142FA2" w:rsidRPr="00596AB4" w:rsidRDefault="00142FA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Этот проект постановления включает следующие изменения для активного ингредиента A04 - ÁCIDO GIBERÉLICO (гибберелловая кислота) Монографического перечня активных ингредиентов для пестицидов, бытовых чистящих средств и средств для защиты древесины:</w:t>
            </w:r>
          </w:p>
          <w:p w:rsidR="00142FA2" w:rsidRPr="00596AB4" w:rsidRDefault="00142FA2"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картофеля, лука, папайи и дыни с MRL и сроком годности «не определенным» из-за способа применения;</w:t>
            </w:r>
          </w:p>
          <w:p w:rsidR="00142FA2" w:rsidRPr="00596AB4" w:rsidRDefault="00142FA2"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в себя культуру картофеля с MRL и сроком годности «не определенным» из-за способа применения.</w:t>
            </w:r>
          </w:p>
        </w:tc>
        <w:tc>
          <w:tcPr>
            <w:tcW w:w="2268" w:type="dxa"/>
            <w:shd w:val="clear" w:color="auto" w:fill="auto"/>
          </w:tcPr>
          <w:p w:rsidR="00142FA2" w:rsidRPr="00596AB4" w:rsidRDefault="00142FA2" w:rsidP="00596AB4">
            <w:pPr>
              <w:jc w:val="both"/>
              <w:rPr>
                <w:sz w:val="24"/>
                <w:szCs w:val="24"/>
                <w:lang w:val="kk-KZ"/>
              </w:rPr>
            </w:pPr>
          </w:p>
        </w:tc>
      </w:tr>
      <w:tr w:rsidR="004720CA" w:rsidRPr="00D23190" w:rsidTr="00F92372">
        <w:trPr>
          <w:trHeight w:val="361"/>
        </w:trPr>
        <w:tc>
          <w:tcPr>
            <w:tcW w:w="426" w:type="dxa"/>
            <w:vMerge w:val="restart"/>
            <w:shd w:val="clear" w:color="auto" w:fill="auto"/>
          </w:tcPr>
          <w:p w:rsidR="004720CA" w:rsidRPr="007B17A2" w:rsidRDefault="004720CA" w:rsidP="00C873D4">
            <w:pPr>
              <w:numPr>
                <w:ilvl w:val="0"/>
                <w:numId w:val="3"/>
              </w:numPr>
              <w:ind w:left="0" w:firstLine="0"/>
              <w:jc w:val="both"/>
              <w:rPr>
                <w:sz w:val="24"/>
                <w:szCs w:val="24"/>
                <w:lang w:val="kk-KZ"/>
              </w:rPr>
            </w:pPr>
          </w:p>
        </w:tc>
        <w:tc>
          <w:tcPr>
            <w:tcW w:w="2552" w:type="dxa"/>
            <w:shd w:val="clear" w:color="auto" w:fill="auto"/>
          </w:tcPr>
          <w:p w:rsidR="004720CA" w:rsidRPr="00596AB4" w:rsidRDefault="004720CA" w:rsidP="00596AB4">
            <w:pPr>
              <w:jc w:val="both"/>
              <w:rPr>
                <w:b/>
                <w:sz w:val="24"/>
                <w:szCs w:val="24"/>
              </w:rPr>
            </w:pPr>
            <w:r w:rsidRPr="00596AB4">
              <w:rPr>
                <w:b/>
                <w:sz w:val="24"/>
                <w:szCs w:val="24"/>
              </w:rPr>
              <w:t>G/SPS/N/BRA/1569</w:t>
            </w:r>
          </w:p>
          <w:p w:rsidR="004720CA" w:rsidRPr="00596AB4" w:rsidRDefault="004720CA" w:rsidP="00596AB4">
            <w:pPr>
              <w:pBdr>
                <w:between w:val="single" w:sz="6" w:space="1" w:color="auto"/>
              </w:pBdr>
              <w:jc w:val="both"/>
              <w:rPr>
                <w:sz w:val="24"/>
                <w:szCs w:val="24"/>
                <w:lang w:val="kk-KZ"/>
              </w:rPr>
            </w:pPr>
          </w:p>
        </w:tc>
        <w:tc>
          <w:tcPr>
            <w:tcW w:w="5386" w:type="dxa"/>
            <w:shd w:val="clear" w:color="auto" w:fill="auto"/>
          </w:tcPr>
          <w:p w:rsidR="004720CA" w:rsidRPr="00596AB4" w:rsidRDefault="004720CA" w:rsidP="00596AB4">
            <w:pPr>
              <w:jc w:val="both"/>
              <w:rPr>
                <w:sz w:val="24"/>
                <w:szCs w:val="24"/>
                <w:lang w:val="kk-KZ"/>
              </w:rPr>
            </w:pPr>
            <w:r w:rsidRPr="00596AB4">
              <w:rPr>
                <w:sz w:val="24"/>
                <w:szCs w:val="24"/>
                <w:lang w:val="kk-KZ"/>
              </w:rPr>
              <w:t>Проект постановления № 713 от 16 сентября 2019 года об активном ингредиенте A31 - ÁCIDO 4-INDOL-3-ILBUTÍRICO (4-индол-3-илбутировая кислота) Монографического перечня активных ингредиентов для пестицидов, бытовых чистящих средств и защитных средств древесины, опубликовано в Резолюции № RE 165 от 29 августа 2003 года в официальной газете Бразилии (DOU - Diário Oficial da União) от 2 сентября 2003 года. Язык (и): португальский. Количество страниц: 3</w:t>
            </w:r>
          </w:p>
          <w:p w:rsidR="004720CA" w:rsidRPr="00596AB4" w:rsidRDefault="004720CA" w:rsidP="00596AB4">
            <w:pPr>
              <w:jc w:val="both"/>
              <w:rPr>
                <w:sz w:val="24"/>
                <w:szCs w:val="24"/>
                <w:lang w:val="kk-KZ"/>
              </w:rPr>
            </w:pPr>
            <w:r w:rsidRPr="00596AB4">
              <w:rPr>
                <w:sz w:val="24"/>
                <w:szCs w:val="24"/>
                <w:lang w:val="kk-KZ"/>
              </w:rPr>
              <w:t>проект:</w:t>
            </w:r>
          </w:p>
          <w:p w:rsidR="004720CA" w:rsidRPr="00596AB4" w:rsidRDefault="00CA6F1F" w:rsidP="00596AB4">
            <w:pPr>
              <w:jc w:val="both"/>
              <w:rPr>
                <w:sz w:val="24"/>
                <w:szCs w:val="24"/>
                <w:lang w:val="kk-KZ"/>
              </w:rPr>
            </w:pPr>
            <w:hyperlink r:id="rId45" w:tgtFrame="_blank" w:history="1">
              <w:r w:rsidR="004720CA" w:rsidRPr="00596AB4">
                <w:rPr>
                  <w:rStyle w:val="a9"/>
                  <w:sz w:val="24"/>
                  <w:szCs w:val="24"/>
                  <w:lang w:val="kk-KZ"/>
                </w:rPr>
                <w:t>http://portal.anvisa.gov.br/documents/10181/5635709/CONSULTA+P%C3%9ABLICA+N+713+GGTOX.pdf/c35d4352-705c-4a9d-a87c-06c8d6eb56dc</w:t>
              </w:r>
            </w:hyperlink>
          </w:p>
          <w:p w:rsidR="004720CA" w:rsidRPr="00596AB4" w:rsidRDefault="004720CA" w:rsidP="00596AB4">
            <w:pPr>
              <w:jc w:val="both"/>
              <w:rPr>
                <w:sz w:val="24"/>
                <w:szCs w:val="24"/>
              </w:rPr>
            </w:pPr>
            <w:r w:rsidRPr="00596AB4">
              <w:rPr>
                <w:sz w:val="24"/>
                <w:szCs w:val="24"/>
              </w:rPr>
              <w:t>форма комментария:</w:t>
            </w:r>
          </w:p>
          <w:p w:rsidR="004720CA" w:rsidRPr="00596AB4" w:rsidRDefault="00CA6F1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6" w:tgtFrame="_blank" w:history="1">
              <w:r w:rsidR="004720CA" w:rsidRPr="00596AB4">
                <w:rPr>
                  <w:rStyle w:val="a9"/>
                  <w:sz w:val="24"/>
                  <w:szCs w:val="24"/>
                </w:rPr>
                <w:t>http://portal.anvisa.gov.br/documents/33880/0/Formul%C3%A1rio+Padr%C3%A3o+Consulta+P%C3%BAblica/34eba1a0-0f05-46f4-b127-1e7819752234</w:t>
              </w:r>
            </w:hyperlink>
          </w:p>
        </w:tc>
        <w:tc>
          <w:tcPr>
            <w:tcW w:w="2268" w:type="dxa"/>
            <w:shd w:val="clear" w:color="auto" w:fill="auto"/>
          </w:tcPr>
          <w:p w:rsidR="004720CA" w:rsidRPr="00596AB4" w:rsidRDefault="004720CA" w:rsidP="00596AB4">
            <w:pPr>
              <w:jc w:val="both"/>
              <w:rPr>
                <w:sz w:val="24"/>
                <w:szCs w:val="24"/>
                <w:lang w:val="kk-KZ"/>
              </w:rPr>
            </w:pPr>
            <w:r w:rsidRPr="00596AB4">
              <w:rPr>
                <w:sz w:val="24"/>
                <w:szCs w:val="24"/>
                <w:lang w:val="kk-KZ"/>
              </w:rPr>
              <w:t>18 ноября 2019 года</w:t>
            </w:r>
          </w:p>
        </w:tc>
      </w:tr>
      <w:tr w:rsidR="004720CA" w:rsidRPr="006D77DE" w:rsidTr="00F92372">
        <w:trPr>
          <w:trHeight w:val="361"/>
        </w:trPr>
        <w:tc>
          <w:tcPr>
            <w:tcW w:w="426" w:type="dxa"/>
            <w:vMerge/>
            <w:shd w:val="clear" w:color="auto" w:fill="auto"/>
          </w:tcPr>
          <w:p w:rsidR="004720CA" w:rsidRPr="007B17A2" w:rsidRDefault="004720CA" w:rsidP="00C873D4">
            <w:pPr>
              <w:numPr>
                <w:ilvl w:val="0"/>
                <w:numId w:val="3"/>
              </w:numPr>
              <w:ind w:left="0" w:firstLine="0"/>
              <w:jc w:val="both"/>
              <w:rPr>
                <w:sz w:val="24"/>
                <w:szCs w:val="24"/>
                <w:lang w:val="kk-KZ"/>
              </w:rPr>
            </w:pPr>
          </w:p>
        </w:tc>
        <w:tc>
          <w:tcPr>
            <w:tcW w:w="2552" w:type="dxa"/>
            <w:shd w:val="clear" w:color="auto" w:fill="auto"/>
          </w:tcPr>
          <w:p w:rsidR="004720CA" w:rsidRPr="00596AB4" w:rsidRDefault="004720CA"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4720CA" w:rsidRPr="00596AB4" w:rsidRDefault="004720C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ТН ВЭД: 071010, 071220, 0807; Код (ы) ICS: 13, 65</w:t>
            </w:r>
          </w:p>
        </w:tc>
        <w:tc>
          <w:tcPr>
            <w:tcW w:w="2268" w:type="dxa"/>
            <w:shd w:val="clear" w:color="auto" w:fill="auto"/>
          </w:tcPr>
          <w:p w:rsidR="004720CA" w:rsidRPr="00596AB4" w:rsidRDefault="004720CA" w:rsidP="00596AB4">
            <w:pPr>
              <w:jc w:val="both"/>
              <w:rPr>
                <w:sz w:val="24"/>
                <w:szCs w:val="24"/>
                <w:lang w:val="kk-KZ"/>
              </w:rPr>
            </w:pPr>
          </w:p>
        </w:tc>
      </w:tr>
      <w:tr w:rsidR="004720CA" w:rsidRPr="00D23190" w:rsidTr="00F92372">
        <w:trPr>
          <w:trHeight w:val="361"/>
        </w:trPr>
        <w:tc>
          <w:tcPr>
            <w:tcW w:w="426" w:type="dxa"/>
            <w:vMerge/>
            <w:shd w:val="clear" w:color="auto" w:fill="auto"/>
          </w:tcPr>
          <w:p w:rsidR="004720CA" w:rsidRPr="007B17A2" w:rsidRDefault="004720CA" w:rsidP="00C873D4">
            <w:pPr>
              <w:numPr>
                <w:ilvl w:val="0"/>
                <w:numId w:val="3"/>
              </w:numPr>
              <w:ind w:left="0" w:firstLine="0"/>
              <w:jc w:val="both"/>
              <w:rPr>
                <w:sz w:val="24"/>
                <w:szCs w:val="24"/>
                <w:lang w:val="kk-KZ"/>
              </w:rPr>
            </w:pPr>
          </w:p>
        </w:tc>
        <w:tc>
          <w:tcPr>
            <w:tcW w:w="2552" w:type="dxa"/>
            <w:shd w:val="clear" w:color="auto" w:fill="auto"/>
          </w:tcPr>
          <w:p w:rsidR="004720CA" w:rsidRPr="00596AB4" w:rsidRDefault="004720CA"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4720CA" w:rsidRPr="00596AB4" w:rsidRDefault="004720C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В данный проект резолюции включены следующие изменения для активного ингредиента A31 - ÁCIDO 4-INDOL-3-ILBUTÍRICO (4-индол-3-илбутировая кислота) Монографического перечня активных ингредиентов для пестицидов, бытовых чистящих средств и средств для защиты </w:t>
            </w:r>
            <w:r w:rsidRPr="00596AB4">
              <w:rPr>
                <w:sz w:val="24"/>
                <w:szCs w:val="24"/>
                <w:lang w:val="kk-KZ"/>
              </w:rPr>
              <w:lastRenderedPageBreak/>
              <w:t>древесины:</w:t>
            </w:r>
          </w:p>
          <w:p w:rsidR="004720CA" w:rsidRPr="00596AB4" w:rsidRDefault="004720CA"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картофеля, лука, папайи и дыни с MRL и сроком годности «не определенным» из-за способа применения;</w:t>
            </w:r>
          </w:p>
          <w:p w:rsidR="004720CA" w:rsidRPr="00596AB4" w:rsidRDefault="004720CA"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в себя культуру картофеля с MRL и сроком годности «не определенным» из-за способа применения;</w:t>
            </w:r>
          </w:p>
        </w:tc>
        <w:tc>
          <w:tcPr>
            <w:tcW w:w="2268" w:type="dxa"/>
            <w:shd w:val="clear" w:color="auto" w:fill="auto"/>
          </w:tcPr>
          <w:p w:rsidR="004720CA" w:rsidRPr="00596AB4" w:rsidRDefault="004720CA" w:rsidP="00596AB4">
            <w:pPr>
              <w:jc w:val="both"/>
              <w:rPr>
                <w:sz w:val="24"/>
                <w:szCs w:val="24"/>
                <w:lang w:val="kk-KZ"/>
              </w:rPr>
            </w:pPr>
          </w:p>
        </w:tc>
      </w:tr>
      <w:tr w:rsidR="00684926" w:rsidRPr="00D23190" w:rsidTr="00F92372">
        <w:trPr>
          <w:trHeight w:val="361"/>
        </w:trPr>
        <w:tc>
          <w:tcPr>
            <w:tcW w:w="426" w:type="dxa"/>
            <w:vMerge w:val="restart"/>
            <w:shd w:val="clear" w:color="auto" w:fill="auto"/>
          </w:tcPr>
          <w:p w:rsidR="00684926" w:rsidRPr="007B17A2" w:rsidRDefault="00684926" w:rsidP="00C873D4">
            <w:pPr>
              <w:numPr>
                <w:ilvl w:val="0"/>
                <w:numId w:val="3"/>
              </w:numPr>
              <w:ind w:left="0" w:firstLine="0"/>
              <w:jc w:val="both"/>
              <w:rPr>
                <w:sz w:val="24"/>
                <w:szCs w:val="24"/>
                <w:lang w:val="kk-KZ"/>
              </w:rPr>
            </w:pPr>
          </w:p>
        </w:tc>
        <w:tc>
          <w:tcPr>
            <w:tcW w:w="2552" w:type="dxa"/>
            <w:shd w:val="clear" w:color="auto" w:fill="auto"/>
          </w:tcPr>
          <w:p w:rsidR="00684926" w:rsidRPr="00596AB4" w:rsidRDefault="00684926" w:rsidP="00596AB4">
            <w:pPr>
              <w:jc w:val="both"/>
              <w:rPr>
                <w:b/>
                <w:sz w:val="24"/>
                <w:szCs w:val="24"/>
              </w:rPr>
            </w:pPr>
            <w:r w:rsidRPr="00596AB4">
              <w:rPr>
                <w:b/>
                <w:sz w:val="24"/>
                <w:szCs w:val="24"/>
              </w:rPr>
              <w:t>G/SPS/N/BRA/1568</w:t>
            </w:r>
          </w:p>
          <w:p w:rsidR="00684926" w:rsidRPr="00596AB4" w:rsidRDefault="00684926" w:rsidP="00596AB4">
            <w:pPr>
              <w:pBdr>
                <w:between w:val="single" w:sz="6" w:space="1" w:color="auto"/>
              </w:pBdr>
              <w:jc w:val="both"/>
              <w:rPr>
                <w:sz w:val="24"/>
                <w:szCs w:val="24"/>
                <w:lang w:val="kk-KZ"/>
              </w:rPr>
            </w:pPr>
          </w:p>
        </w:tc>
        <w:tc>
          <w:tcPr>
            <w:tcW w:w="5386" w:type="dxa"/>
            <w:shd w:val="clear" w:color="auto" w:fill="auto"/>
          </w:tcPr>
          <w:p w:rsidR="00684926" w:rsidRPr="00596AB4" w:rsidRDefault="0068492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постановления № 712 от 16 сентября 2019 года об активном ингредиенте F70 - FLUENSULFONA (флуенсульфоне) Монографического перечня активных ингредиентов для пестицидов, бытовых чистящих средств и защитных средств древесины, опубликованного Резолюцией - RE № 165 от 29 августа 2003 года в официальной газете Бразилии (</w:t>
            </w:r>
            <w:r w:rsidRPr="00505738">
              <w:rPr>
                <w:i/>
                <w:sz w:val="24"/>
                <w:szCs w:val="24"/>
                <w:lang w:val="kk-KZ"/>
              </w:rPr>
              <w:t>DOU - Diário Oficial da União</w:t>
            </w:r>
            <w:r w:rsidRPr="00596AB4">
              <w:rPr>
                <w:sz w:val="24"/>
                <w:szCs w:val="24"/>
                <w:lang w:val="kk-KZ"/>
              </w:rPr>
              <w:t>) от 2 сентября 2003 года. Язык (и): португальский. Количество страниц: 3</w:t>
            </w:r>
          </w:p>
        </w:tc>
        <w:tc>
          <w:tcPr>
            <w:tcW w:w="2268" w:type="dxa"/>
            <w:shd w:val="clear" w:color="auto" w:fill="auto"/>
          </w:tcPr>
          <w:p w:rsidR="00684926" w:rsidRPr="00596AB4" w:rsidRDefault="00684926" w:rsidP="00596AB4">
            <w:pPr>
              <w:jc w:val="both"/>
              <w:rPr>
                <w:sz w:val="24"/>
                <w:szCs w:val="24"/>
                <w:lang w:val="kk-KZ"/>
              </w:rPr>
            </w:pPr>
            <w:r w:rsidRPr="00596AB4">
              <w:rPr>
                <w:sz w:val="24"/>
                <w:szCs w:val="24"/>
                <w:lang w:val="kk-KZ"/>
              </w:rPr>
              <w:t>18 ноября 2019 года</w:t>
            </w:r>
          </w:p>
        </w:tc>
      </w:tr>
      <w:tr w:rsidR="00684926" w:rsidRPr="006D77DE" w:rsidTr="00F92372">
        <w:trPr>
          <w:trHeight w:val="361"/>
        </w:trPr>
        <w:tc>
          <w:tcPr>
            <w:tcW w:w="426" w:type="dxa"/>
            <w:vMerge/>
            <w:shd w:val="clear" w:color="auto" w:fill="auto"/>
          </w:tcPr>
          <w:p w:rsidR="00684926" w:rsidRPr="007B17A2" w:rsidRDefault="00684926" w:rsidP="00C873D4">
            <w:pPr>
              <w:numPr>
                <w:ilvl w:val="0"/>
                <w:numId w:val="3"/>
              </w:numPr>
              <w:ind w:left="0" w:firstLine="0"/>
              <w:jc w:val="both"/>
              <w:rPr>
                <w:sz w:val="24"/>
                <w:szCs w:val="24"/>
                <w:lang w:val="kk-KZ"/>
              </w:rPr>
            </w:pPr>
          </w:p>
        </w:tc>
        <w:tc>
          <w:tcPr>
            <w:tcW w:w="2552" w:type="dxa"/>
            <w:shd w:val="clear" w:color="auto" w:fill="auto"/>
          </w:tcPr>
          <w:p w:rsidR="00684926" w:rsidRPr="00596AB4" w:rsidRDefault="00684926"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684926" w:rsidRPr="00596AB4" w:rsidRDefault="0068492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HS: 070320, 071220, 0706, 08071, 2401, 0714900011, Дюбуасия; Код (ы) ICS: 13, 65</w:t>
            </w:r>
          </w:p>
        </w:tc>
        <w:tc>
          <w:tcPr>
            <w:tcW w:w="2268" w:type="dxa"/>
            <w:shd w:val="clear" w:color="auto" w:fill="auto"/>
          </w:tcPr>
          <w:p w:rsidR="00684926" w:rsidRPr="00596AB4" w:rsidRDefault="00684926" w:rsidP="00596AB4">
            <w:pPr>
              <w:jc w:val="both"/>
              <w:rPr>
                <w:sz w:val="24"/>
                <w:szCs w:val="24"/>
                <w:lang w:val="kk-KZ"/>
              </w:rPr>
            </w:pPr>
          </w:p>
        </w:tc>
      </w:tr>
      <w:tr w:rsidR="00684926" w:rsidRPr="00D23190" w:rsidTr="00F92372">
        <w:trPr>
          <w:trHeight w:val="361"/>
        </w:trPr>
        <w:tc>
          <w:tcPr>
            <w:tcW w:w="426" w:type="dxa"/>
            <w:vMerge/>
            <w:shd w:val="clear" w:color="auto" w:fill="auto"/>
          </w:tcPr>
          <w:p w:rsidR="00684926" w:rsidRPr="007B17A2" w:rsidRDefault="00684926" w:rsidP="00C873D4">
            <w:pPr>
              <w:numPr>
                <w:ilvl w:val="0"/>
                <w:numId w:val="3"/>
              </w:numPr>
              <w:ind w:left="0" w:firstLine="0"/>
              <w:jc w:val="both"/>
              <w:rPr>
                <w:sz w:val="24"/>
                <w:szCs w:val="24"/>
                <w:lang w:val="kk-KZ"/>
              </w:rPr>
            </w:pPr>
          </w:p>
        </w:tc>
        <w:tc>
          <w:tcPr>
            <w:tcW w:w="2552" w:type="dxa"/>
            <w:shd w:val="clear" w:color="auto" w:fill="auto"/>
          </w:tcPr>
          <w:p w:rsidR="00684926" w:rsidRPr="00596AB4" w:rsidRDefault="00684926"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684926" w:rsidRPr="00596AB4" w:rsidRDefault="0068492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постановления включает следующие изменения для активного ингредиента F70 - FLUENSULFONA (флуенсульфон):</w:t>
            </w:r>
          </w:p>
          <w:p w:rsidR="00684926" w:rsidRPr="00596AB4" w:rsidRDefault="00684926"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чеснока и лука с MRL 0,05 мг / кг и  сроком годности «не определенным» из-за способа применения;</w:t>
            </w:r>
          </w:p>
          <w:p w:rsidR="00684926" w:rsidRPr="00596AB4" w:rsidRDefault="00684926"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включает культуры свеклы, арракачи, дыни и арбуза с MRL 0,2 мг / кг и сроком годности «не определенным» из-за способа применения;</w:t>
            </w:r>
          </w:p>
          <w:p w:rsidR="00684926" w:rsidRPr="00596AB4" w:rsidRDefault="00684926" w:rsidP="00596AB4">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596AB4">
              <w:rPr>
                <w:sz w:val="24"/>
                <w:szCs w:val="24"/>
                <w:lang w:val="kk-KZ"/>
              </w:rPr>
              <w:t xml:space="preserve">включает культуры табака и дабоизии с MRL и сроком годности </w:t>
            </w:r>
          </w:p>
          <w:p w:rsidR="00684926" w:rsidRPr="00596AB4" w:rsidRDefault="0068492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 «Непродовольственное использование;</w:t>
            </w:r>
          </w:p>
          <w:p w:rsidR="00684926" w:rsidRPr="00596AB4" w:rsidRDefault="0068492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изменяет фразу в пункте «j»: «с целью определения остатка для соответствия MRL, будет считаться сумма ингредиента Fluensulfona (флуенсульфона) и его кислотного метаболита 3,4,4-трифторбут-3- eno-1-сульфоники (синонимы: бутен-сульфоновая кислота (BSA) и M-3637)».</w:t>
            </w:r>
          </w:p>
        </w:tc>
        <w:tc>
          <w:tcPr>
            <w:tcW w:w="2268" w:type="dxa"/>
            <w:shd w:val="clear" w:color="auto" w:fill="auto"/>
          </w:tcPr>
          <w:p w:rsidR="00684926" w:rsidRPr="00596AB4" w:rsidRDefault="00684926" w:rsidP="00596AB4">
            <w:pPr>
              <w:jc w:val="both"/>
              <w:rPr>
                <w:sz w:val="24"/>
                <w:szCs w:val="24"/>
                <w:lang w:val="kk-KZ"/>
              </w:rPr>
            </w:pPr>
          </w:p>
        </w:tc>
      </w:tr>
      <w:tr w:rsidR="00807B5E" w:rsidRPr="00D23190" w:rsidTr="00F92372">
        <w:trPr>
          <w:trHeight w:val="361"/>
        </w:trPr>
        <w:tc>
          <w:tcPr>
            <w:tcW w:w="426" w:type="dxa"/>
            <w:vMerge w:val="restart"/>
            <w:shd w:val="clear" w:color="auto" w:fill="auto"/>
          </w:tcPr>
          <w:p w:rsidR="00807B5E" w:rsidRPr="002A27BA" w:rsidRDefault="00807B5E" w:rsidP="00C873D4">
            <w:pPr>
              <w:numPr>
                <w:ilvl w:val="0"/>
                <w:numId w:val="3"/>
              </w:numPr>
              <w:ind w:left="0" w:firstLine="0"/>
              <w:jc w:val="both"/>
              <w:rPr>
                <w:sz w:val="28"/>
                <w:szCs w:val="28"/>
                <w:lang w:val="kk-KZ"/>
              </w:rPr>
            </w:pPr>
          </w:p>
        </w:tc>
        <w:tc>
          <w:tcPr>
            <w:tcW w:w="2552" w:type="dxa"/>
            <w:shd w:val="clear" w:color="auto" w:fill="auto"/>
          </w:tcPr>
          <w:p w:rsidR="00807B5E" w:rsidRPr="00596AB4" w:rsidRDefault="00807B5E" w:rsidP="00596AB4">
            <w:pPr>
              <w:jc w:val="both"/>
              <w:rPr>
                <w:b/>
                <w:sz w:val="24"/>
                <w:szCs w:val="24"/>
              </w:rPr>
            </w:pPr>
            <w:r w:rsidRPr="00596AB4">
              <w:rPr>
                <w:b/>
                <w:sz w:val="24"/>
                <w:szCs w:val="24"/>
              </w:rPr>
              <w:t>G/SPS/N/BRA/1567</w:t>
            </w:r>
          </w:p>
          <w:p w:rsidR="00807B5E" w:rsidRPr="00596AB4" w:rsidRDefault="00807B5E" w:rsidP="00596AB4">
            <w:pPr>
              <w:pBdr>
                <w:between w:val="single" w:sz="6" w:space="1" w:color="auto"/>
              </w:pBdr>
              <w:jc w:val="both"/>
              <w:rPr>
                <w:sz w:val="24"/>
                <w:szCs w:val="24"/>
                <w:lang w:val="kk-KZ"/>
              </w:rPr>
            </w:pPr>
          </w:p>
        </w:tc>
        <w:tc>
          <w:tcPr>
            <w:tcW w:w="5386" w:type="dxa"/>
            <w:shd w:val="clear" w:color="auto" w:fill="auto"/>
          </w:tcPr>
          <w:p w:rsidR="00807B5E" w:rsidRPr="00596AB4" w:rsidRDefault="00807B5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нормативной инструкции № 708 от 13 сентября 2019 года, касающийся технических требований к заявлению о пищевой маркировке упакованных пищевых продуктов. Язык (и): португальский. Количество страниц: 37</w:t>
            </w:r>
          </w:p>
        </w:tc>
        <w:tc>
          <w:tcPr>
            <w:tcW w:w="2268" w:type="dxa"/>
            <w:shd w:val="clear" w:color="auto" w:fill="auto"/>
          </w:tcPr>
          <w:p w:rsidR="00807B5E" w:rsidRPr="00596AB4" w:rsidRDefault="00807B5E" w:rsidP="00596AB4">
            <w:pPr>
              <w:jc w:val="both"/>
              <w:rPr>
                <w:sz w:val="24"/>
                <w:szCs w:val="24"/>
                <w:lang w:val="kk-KZ"/>
              </w:rPr>
            </w:pPr>
            <w:r w:rsidRPr="00596AB4">
              <w:rPr>
                <w:sz w:val="24"/>
                <w:szCs w:val="24"/>
                <w:lang w:val="kk-KZ"/>
              </w:rPr>
              <w:t>5 ноября 2019 года</w:t>
            </w:r>
          </w:p>
        </w:tc>
      </w:tr>
      <w:tr w:rsidR="00807B5E" w:rsidRPr="006D77DE" w:rsidTr="00F92372">
        <w:trPr>
          <w:trHeight w:val="361"/>
        </w:trPr>
        <w:tc>
          <w:tcPr>
            <w:tcW w:w="426" w:type="dxa"/>
            <w:vMerge/>
            <w:shd w:val="clear" w:color="auto" w:fill="auto"/>
          </w:tcPr>
          <w:p w:rsidR="00807B5E" w:rsidRPr="002A27BA" w:rsidRDefault="00807B5E" w:rsidP="00C873D4">
            <w:pPr>
              <w:numPr>
                <w:ilvl w:val="0"/>
                <w:numId w:val="3"/>
              </w:numPr>
              <w:ind w:left="0" w:firstLine="0"/>
              <w:jc w:val="both"/>
              <w:rPr>
                <w:sz w:val="28"/>
                <w:szCs w:val="28"/>
                <w:lang w:val="kk-KZ"/>
              </w:rPr>
            </w:pPr>
          </w:p>
        </w:tc>
        <w:tc>
          <w:tcPr>
            <w:tcW w:w="2552" w:type="dxa"/>
            <w:shd w:val="clear" w:color="auto" w:fill="auto"/>
          </w:tcPr>
          <w:p w:rsidR="00807B5E" w:rsidRPr="00596AB4" w:rsidRDefault="00807B5E" w:rsidP="00596AB4">
            <w:pPr>
              <w:jc w:val="both"/>
              <w:rPr>
                <w:sz w:val="24"/>
                <w:szCs w:val="24"/>
                <w:lang w:val="kk-KZ"/>
              </w:rPr>
            </w:pPr>
            <w:r w:rsidRPr="00596AB4">
              <w:rPr>
                <w:sz w:val="24"/>
                <w:szCs w:val="24"/>
                <w:lang w:val="kk-KZ"/>
              </w:rPr>
              <w:t>25 сентября 2019 года</w:t>
            </w:r>
          </w:p>
        </w:tc>
        <w:tc>
          <w:tcPr>
            <w:tcW w:w="5386" w:type="dxa"/>
            <w:shd w:val="clear" w:color="auto" w:fill="auto"/>
          </w:tcPr>
          <w:p w:rsidR="00807B5E" w:rsidRPr="00596AB4" w:rsidRDefault="00807B5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Код (ы) ТН ВЭД: 2106; Код (ы) ICS: 13, 65</w:t>
            </w:r>
          </w:p>
        </w:tc>
        <w:tc>
          <w:tcPr>
            <w:tcW w:w="2268" w:type="dxa"/>
            <w:shd w:val="clear" w:color="auto" w:fill="auto"/>
          </w:tcPr>
          <w:p w:rsidR="00807B5E" w:rsidRPr="00596AB4" w:rsidRDefault="00807B5E" w:rsidP="00596AB4">
            <w:pPr>
              <w:jc w:val="both"/>
              <w:rPr>
                <w:sz w:val="24"/>
                <w:szCs w:val="24"/>
                <w:lang w:val="kk-KZ"/>
              </w:rPr>
            </w:pPr>
          </w:p>
        </w:tc>
      </w:tr>
      <w:tr w:rsidR="00807B5E" w:rsidRPr="00D23190" w:rsidTr="00F92372">
        <w:trPr>
          <w:trHeight w:val="361"/>
        </w:trPr>
        <w:tc>
          <w:tcPr>
            <w:tcW w:w="426" w:type="dxa"/>
            <w:vMerge/>
            <w:shd w:val="clear" w:color="auto" w:fill="auto"/>
          </w:tcPr>
          <w:p w:rsidR="00807B5E" w:rsidRPr="002A27BA" w:rsidRDefault="00807B5E" w:rsidP="00C873D4">
            <w:pPr>
              <w:numPr>
                <w:ilvl w:val="0"/>
                <w:numId w:val="3"/>
              </w:numPr>
              <w:ind w:left="0" w:firstLine="0"/>
              <w:jc w:val="both"/>
              <w:rPr>
                <w:sz w:val="28"/>
                <w:szCs w:val="28"/>
                <w:lang w:val="kk-KZ"/>
              </w:rPr>
            </w:pPr>
          </w:p>
        </w:tc>
        <w:tc>
          <w:tcPr>
            <w:tcW w:w="2552" w:type="dxa"/>
            <w:shd w:val="clear" w:color="auto" w:fill="auto"/>
          </w:tcPr>
          <w:p w:rsidR="00807B5E" w:rsidRPr="00596AB4" w:rsidRDefault="00807B5E" w:rsidP="00596AB4">
            <w:pPr>
              <w:pBdr>
                <w:between w:val="single" w:sz="6" w:space="1" w:color="auto"/>
              </w:pBdr>
              <w:jc w:val="both"/>
              <w:rPr>
                <w:sz w:val="24"/>
                <w:szCs w:val="24"/>
                <w:lang w:val="kk-KZ"/>
              </w:rPr>
            </w:pPr>
            <w:r w:rsidRPr="00596AB4">
              <w:rPr>
                <w:sz w:val="24"/>
                <w:szCs w:val="24"/>
                <w:lang w:val="kk-KZ"/>
              </w:rPr>
              <w:t>Бразилия</w:t>
            </w:r>
          </w:p>
        </w:tc>
        <w:tc>
          <w:tcPr>
            <w:tcW w:w="5386" w:type="dxa"/>
            <w:shd w:val="clear" w:color="auto" w:fill="auto"/>
          </w:tcPr>
          <w:p w:rsidR="002A27BA"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Проект нормативной инструкции устанавливает технические требования к маркировке пищевых продуктов.</w:t>
            </w:r>
          </w:p>
          <w:p w:rsidR="002A27BA"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Основная </w:t>
            </w:r>
            <w:r w:rsidRPr="00596AB4">
              <w:rPr>
                <w:b/>
                <w:sz w:val="24"/>
                <w:szCs w:val="24"/>
                <w:lang w:val="kk-KZ"/>
              </w:rPr>
              <w:t>цель</w:t>
            </w:r>
            <w:r w:rsidRPr="00596AB4">
              <w:rPr>
                <w:sz w:val="24"/>
                <w:szCs w:val="24"/>
                <w:lang w:val="kk-KZ"/>
              </w:rPr>
              <w:t xml:space="preserve"> постановления заключается в рассмотрении требований к этикетке продуктов питания для принятия решений. </w:t>
            </w:r>
          </w:p>
          <w:p w:rsidR="002A27BA"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Конкретные цели включают: </w:t>
            </w:r>
          </w:p>
          <w:p w:rsidR="002A27BA"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lastRenderedPageBreak/>
              <w:t xml:space="preserve">(а) улучшение наглядности и читаемости информации о питании; </w:t>
            </w:r>
          </w:p>
          <w:p w:rsidR="002A27BA"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(б) уменьшение количества ситуаций, которые могут ввести потребителей в заблуждение относительно состава питания; </w:t>
            </w:r>
          </w:p>
          <w:p w:rsidR="002A27BA"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(в) облегчить сравнение питательных веществ; </w:t>
            </w:r>
          </w:p>
          <w:p w:rsidR="002A27BA"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(d) повышение точности заявленной пищевой ценности;  </w:t>
            </w:r>
          </w:p>
          <w:p w:rsidR="00807B5E" w:rsidRPr="00596AB4" w:rsidRDefault="002A27BA"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(e) расширение объема информации о питании.</w:t>
            </w:r>
          </w:p>
          <w:p w:rsidR="00320456" w:rsidRPr="00596AB4" w:rsidRDefault="0032045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Предлагаемые основные нормативные изменения:</w:t>
            </w:r>
          </w:p>
          <w:p w:rsidR="00320456" w:rsidRPr="00596AB4" w:rsidRDefault="0032045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1) В таблице питания: </w:t>
            </w:r>
          </w:p>
          <w:p w:rsidR="00320456" w:rsidRPr="00596AB4" w:rsidRDefault="0032045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(а) включение обязательного декларирования общего количества сахара и добавленных сахаров; </w:t>
            </w:r>
          </w:p>
          <w:p w:rsidR="00320456" w:rsidRPr="00596AB4" w:rsidRDefault="0032045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(б) включение обязательной декларации пищевой ценности на 100 г или мл продукта для облегчения сравнений информации по питательности; </w:t>
            </w:r>
          </w:p>
          <w:p w:rsidR="00320456" w:rsidRPr="00596AB4" w:rsidRDefault="0032045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(c) уменьшение допустимого отклонения в заявленных размерах порций, требующее декларирования количества порций, содержащихся в упаковке, и пересмотра правил для отдельной упаковки; </w:t>
            </w:r>
          </w:p>
          <w:p w:rsidR="00320456" w:rsidRPr="00596AB4" w:rsidRDefault="0032045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 xml:space="preserve">(d) обзор контрольных значений для ежедневного отчета о стоимости с учетом потребностей в питании населения Бразилии; </w:t>
            </w:r>
          </w:p>
          <w:p w:rsidR="00320456" w:rsidRPr="00596AB4" w:rsidRDefault="0032045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(e) принятие специальных правил читабельности для повышения стандартизации, видимости и чтения;</w:t>
            </w:r>
          </w:p>
        </w:tc>
        <w:tc>
          <w:tcPr>
            <w:tcW w:w="2268" w:type="dxa"/>
            <w:shd w:val="clear" w:color="auto" w:fill="auto"/>
          </w:tcPr>
          <w:p w:rsidR="00807B5E" w:rsidRPr="00596AB4" w:rsidRDefault="00807B5E" w:rsidP="00596AB4">
            <w:pPr>
              <w:jc w:val="both"/>
              <w:rPr>
                <w:sz w:val="24"/>
                <w:szCs w:val="24"/>
                <w:lang w:val="kk-KZ"/>
              </w:rPr>
            </w:pPr>
          </w:p>
        </w:tc>
      </w:tr>
      <w:tr w:rsidR="00807B5E" w:rsidRPr="00D23190" w:rsidTr="00F92372">
        <w:trPr>
          <w:trHeight w:val="361"/>
        </w:trPr>
        <w:tc>
          <w:tcPr>
            <w:tcW w:w="426" w:type="dxa"/>
            <w:vMerge w:val="restart"/>
            <w:shd w:val="clear" w:color="auto" w:fill="auto"/>
          </w:tcPr>
          <w:p w:rsidR="00807B5E" w:rsidRPr="007B17A2" w:rsidRDefault="00807B5E" w:rsidP="00C873D4">
            <w:pPr>
              <w:numPr>
                <w:ilvl w:val="0"/>
                <w:numId w:val="3"/>
              </w:numPr>
              <w:ind w:left="0" w:firstLine="0"/>
              <w:jc w:val="both"/>
              <w:rPr>
                <w:sz w:val="24"/>
                <w:szCs w:val="24"/>
                <w:lang w:val="kk-KZ"/>
              </w:rPr>
            </w:pPr>
          </w:p>
        </w:tc>
        <w:tc>
          <w:tcPr>
            <w:tcW w:w="2552" w:type="dxa"/>
            <w:shd w:val="clear" w:color="auto" w:fill="auto"/>
          </w:tcPr>
          <w:p w:rsidR="00115526" w:rsidRPr="00596AB4" w:rsidRDefault="00115526" w:rsidP="00596AB4">
            <w:pPr>
              <w:jc w:val="both"/>
              <w:rPr>
                <w:b/>
                <w:sz w:val="24"/>
                <w:szCs w:val="24"/>
              </w:rPr>
            </w:pPr>
            <w:r w:rsidRPr="00596AB4">
              <w:rPr>
                <w:b/>
                <w:sz w:val="24"/>
                <w:szCs w:val="24"/>
              </w:rPr>
              <w:t>G/SPS/N/THA/274</w:t>
            </w:r>
          </w:p>
          <w:p w:rsidR="00807B5E" w:rsidRPr="00596AB4" w:rsidRDefault="00807B5E" w:rsidP="00596AB4">
            <w:pPr>
              <w:pBdr>
                <w:between w:val="single" w:sz="6" w:space="1" w:color="auto"/>
              </w:pBdr>
              <w:jc w:val="both"/>
              <w:rPr>
                <w:sz w:val="24"/>
                <w:szCs w:val="24"/>
                <w:lang w:val="kk-KZ"/>
              </w:rPr>
            </w:pPr>
          </w:p>
        </w:tc>
        <w:tc>
          <w:tcPr>
            <w:tcW w:w="5386" w:type="dxa"/>
            <w:shd w:val="clear" w:color="auto" w:fill="auto"/>
          </w:tcPr>
          <w:p w:rsidR="00807B5E" w:rsidRPr="00596AB4" w:rsidRDefault="00CC0E1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Приказ Департамента развития животноводства о временном приостановлении ввоза живых домашних и диких свиней и их туш из Бельгии в целях предотвращения распространения африканской чумы свиней. Язык (и): тайский. Количество страниц: 1</w:t>
            </w:r>
          </w:p>
        </w:tc>
        <w:tc>
          <w:tcPr>
            <w:tcW w:w="2268" w:type="dxa"/>
            <w:shd w:val="clear" w:color="auto" w:fill="auto"/>
          </w:tcPr>
          <w:p w:rsidR="00807B5E" w:rsidRPr="00596AB4" w:rsidRDefault="005120FE" w:rsidP="00596AB4">
            <w:pPr>
              <w:jc w:val="both"/>
              <w:rPr>
                <w:sz w:val="24"/>
                <w:szCs w:val="24"/>
                <w:lang w:val="kk-KZ"/>
              </w:rPr>
            </w:pPr>
            <w:proofErr w:type="gramStart"/>
            <w:r w:rsidRPr="00596AB4">
              <w:rPr>
                <w:sz w:val="24"/>
                <w:szCs w:val="24"/>
              </w:rPr>
              <w:t>Дата вступления в силу: в течение 90 дней после получения уведомления в «Королевском вестнике» Таиланда (5 сентября 2019 года - 3 декабря 2019 года</w:t>
            </w:r>
            <w:proofErr w:type="gramEnd"/>
          </w:p>
        </w:tc>
      </w:tr>
      <w:tr w:rsidR="00CC0E1C" w:rsidRPr="00D23190" w:rsidTr="00F92372">
        <w:trPr>
          <w:trHeight w:val="361"/>
        </w:trPr>
        <w:tc>
          <w:tcPr>
            <w:tcW w:w="426" w:type="dxa"/>
            <w:vMerge/>
            <w:shd w:val="clear" w:color="auto" w:fill="auto"/>
          </w:tcPr>
          <w:p w:rsidR="00CC0E1C" w:rsidRPr="007B17A2" w:rsidRDefault="00CC0E1C" w:rsidP="00C873D4">
            <w:pPr>
              <w:numPr>
                <w:ilvl w:val="0"/>
                <w:numId w:val="3"/>
              </w:numPr>
              <w:ind w:left="0" w:firstLine="0"/>
              <w:jc w:val="both"/>
              <w:rPr>
                <w:sz w:val="24"/>
                <w:szCs w:val="24"/>
                <w:lang w:val="kk-KZ"/>
              </w:rPr>
            </w:pPr>
          </w:p>
        </w:tc>
        <w:tc>
          <w:tcPr>
            <w:tcW w:w="2552" w:type="dxa"/>
            <w:shd w:val="clear" w:color="auto" w:fill="auto"/>
          </w:tcPr>
          <w:p w:rsidR="00CC0E1C" w:rsidRPr="00596AB4" w:rsidRDefault="00CC0E1C" w:rsidP="00596AB4">
            <w:pPr>
              <w:jc w:val="both"/>
              <w:rPr>
                <w:sz w:val="24"/>
                <w:szCs w:val="24"/>
                <w:lang w:val="kk-KZ"/>
              </w:rPr>
            </w:pPr>
            <w:r w:rsidRPr="00596AB4">
              <w:rPr>
                <w:sz w:val="24"/>
                <w:szCs w:val="24"/>
                <w:lang w:val="kk-KZ"/>
              </w:rPr>
              <w:t>26 сентября 2019 года</w:t>
            </w:r>
          </w:p>
        </w:tc>
        <w:tc>
          <w:tcPr>
            <w:tcW w:w="5386" w:type="dxa"/>
            <w:shd w:val="clear" w:color="auto" w:fill="auto"/>
          </w:tcPr>
          <w:p w:rsidR="00CC0E1C" w:rsidRPr="00596AB4" w:rsidRDefault="00CC0E1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Живые домашние свиньи и их туши (коды ТН ВЭД: 0103, 0203, 0502.10.00); Дикие свиньи и их туши</w:t>
            </w:r>
          </w:p>
        </w:tc>
        <w:tc>
          <w:tcPr>
            <w:tcW w:w="2268" w:type="dxa"/>
            <w:shd w:val="clear" w:color="auto" w:fill="auto"/>
          </w:tcPr>
          <w:p w:rsidR="00CC0E1C" w:rsidRPr="00596AB4" w:rsidRDefault="00CC0E1C" w:rsidP="00596AB4">
            <w:pPr>
              <w:jc w:val="both"/>
              <w:rPr>
                <w:sz w:val="24"/>
                <w:szCs w:val="24"/>
                <w:lang w:val="kk-KZ"/>
              </w:rPr>
            </w:pPr>
          </w:p>
        </w:tc>
      </w:tr>
      <w:tr w:rsidR="00CC0E1C" w:rsidRPr="00D23190" w:rsidTr="00F92372">
        <w:trPr>
          <w:trHeight w:val="361"/>
        </w:trPr>
        <w:tc>
          <w:tcPr>
            <w:tcW w:w="426" w:type="dxa"/>
            <w:vMerge/>
            <w:shd w:val="clear" w:color="auto" w:fill="auto"/>
          </w:tcPr>
          <w:p w:rsidR="00CC0E1C" w:rsidRPr="007B17A2" w:rsidRDefault="00CC0E1C" w:rsidP="00C873D4">
            <w:pPr>
              <w:numPr>
                <w:ilvl w:val="0"/>
                <w:numId w:val="3"/>
              </w:numPr>
              <w:ind w:left="0" w:firstLine="0"/>
              <w:jc w:val="both"/>
              <w:rPr>
                <w:sz w:val="24"/>
                <w:szCs w:val="24"/>
                <w:lang w:val="kk-KZ"/>
              </w:rPr>
            </w:pPr>
          </w:p>
        </w:tc>
        <w:tc>
          <w:tcPr>
            <w:tcW w:w="2552" w:type="dxa"/>
            <w:shd w:val="clear" w:color="auto" w:fill="auto"/>
          </w:tcPr>
          <w:p w:rsidR="00CC0E1C" w:rsidRPr="00596AB4" w:rsidRDefault="00CC0E1C" w:rsidP="00596AB4">
            <w:pPr>
              <w:pBdr>
                <w:between w:val="single" w:sz="6" w:space="1" w:color="auto"/>
              </w:pBdr>
              <w:jc w:val="both"/>
              <w:rPr>
                <w:sz w:val="24"/>
                <w:szCs w:val="24"/>
                <w:lang w:val="kk-KZ"/>
              </w:rPr>
            </w:pPr>
            <w:r w:rsidRPr="00596AB4">
              <w:rPr>
                <w:sz w:val="24"/>
                <w:szCs w:val="24"/>
                <w:lang w:val="kk-KZ"/>
              </w:rPr>
              <w:t>Таиланд</w:t>
            </w:r>
          </w:p>
        </w:tc>
        <w:tc>
          <w:tcPr>
            <w:tcW w:w="5386" w:type="dxa"/>
            <w:shd w:val="clear" w:color="auto" w:fill="auto"/>
          </w:tcPr>
          <w:p w:rsidR="00CC0E1C" w:rsidRPr="00596AB4" w:rsidRDefault="00CC0E1C" w:rsidP="00505738">
            <w:pPr>
              <w:pStyle w:val="af7"/>
              <w:tabs>
                <w:tab w:val="left" w:pos="142"/>
              </w:tabs>
              <w:ind w:left="0"/>
              <w:jc w:val="both"/>
              <w:rPr>
                <w:sz w:val="24"/>
                <w:szCs w:val="24"/>
              </w:rPr>
            </w:pPr>
            <w:r w:rsidRPr="00596AB4">
              <w:rPr>
                <w:sz w:val="24"/>
                <w:szCs w:val="24"/>
              </w:rPr>
              <w:t>После сообщения о вспышке африканской чумы свиней в Бельгии,  появилась необходимость того, чтобы Таиланд предотвратил проникновение африканской чумы свиней в страну. В силу Закона «Об эпидемиях среди животных» B.E. 2558, ввоз живых домашних и диких свиней и их туш из Бельгии временно приостанавливается на 90 дней после публикации в «Королевском вестнике» Таиланда (4 сентября 2019 г.).</w:t>
            </w:r>
          </w:p>
        </w:tc>
        <w:tc>
          <w:tcPr>
            <w:tcW w:w="2268" w:type="dxa"/>
            <w:shd w:val="clear" w:color="auto" w:fill="auto"/>
          </w:tcPr>
          <w:p w:rsidR="00CC0E1C" w:rsidRPr="00596AB4" w:rsidRDefault="00CC0E1C" w:rsidP="00596AB4">
            <w:pPr>
              <w:jc w:val="both"/>
              <w:rPr>
                <w:sz w:val="24"/>
                <w:szCs w:val="24"/>
                <w:lang w:val="kk-KZ"/>
              </w:rPr>
            </w:pPr>
          </w:p>
        </w:tc>
      </w:tr>
      <w:tr w:rsidR="00807B5E" w:rsidRPr="00D23190" w:rsidTr="00F92372">
        <w:trPr>
          <w:trHeight w:val="361"/>
        </w:trPr>
        <w:tc>
          <w:tcPr>
            <w:tcW w:w="426" w:type="dxa"/>
            <w:vMerge w:val="restart"/>
            <w:shd w:val="clear" w:color="auto" w:fill="auto"/>
          </w:tcPr>
          <w:p w:rsidR="00807B5E" w:rsidRPr="007B17A2" w:rsidRDefault="00807B5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jc w:val="both"/>
              <w:rPr>
                <w:b/>
                <w:sz w:val="24"/>
                <w:szCs w:val="24"/>
              </w:rPr>
            </w:pPr>
            <w:r w:rsidRPr="00596AB4">
              <w:rPr>
                <w:b/>
                <w:sz w:val="24"/>
                <w:szCs w:val="24"/>
              </w:rPr>
              <w:t>G/SPS/N/THA/273</w:t>
            </w:r>
          </w:p>
          <w:p w:rsidR="00807B5E" w:rsidRPr="00596AB4" w:rsidRDefault="00807B5E" w:rsidP="00596AB4">
            <w:pPr>
              <w:pBdr>
                <w:between w:val="single" w:sz="6" w:space="1" w:color="auto"/>
              </w:pBdr>
              <w:jc w:val="both"/>
              <w:rPr>
                <w:sz w:val="24"/>
                <w:szCs w:val="24"/>
                <w:lang w:val="kk-KZ"/>
              </w:rPr>
            </w:pPr>
          </w:p>
        </w:tc>
        <w:tc>
          <w:tcPr>
            <w:tcW w:w="5386" w:type="dxa"/>
            <w:shd w:val="clear" w:color="auto" w:fill="auto"/>
          </w:tcPr>
          <w:p w:rsidR="00807B5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Уведомление о чрезвычайных мерах страны-члена ВТО – Таиланд. Приказ DLD о временном приостановлении ввоза живых домашних и диких свиней и их туш из Венгрии в целях предотвращения распространения африканской чумы свиней.</w:t>
            </w:r>
          </w:p>
        </w:tc>
        <w:tc>
          <w:tcPr>
            <w:tcW w:w="2268" w:type="dxa"/>
            <w:shd w:val="clear" w:color="auto" w:fill="auto"/>
          </w:tcPr>
          <w:p w:rsidR="00807B5E" w:rsidRPr="00596AB4" w:rsidRDefault="005120FE" w:rsidP="00596AB4">
            <w:pPr>
              <w:jc w:val="both"/>
              <w:rPr>
                <w:sz w:val="24"/>
                <w:szCs w:val="24"/>
                <w:lang w:val="kk-KZ"/>
              </w:rPr>
            </w:pPr>
            <w:proofErr w:type="gramStart"/>
            <w:r w:rsidRPr="00596AB4">
              <w:rPr>
                <w:sz w:val="24"/>
                <w:szCs w:val="24"/>
              </w:rPr>
              <w:t>Дата вступления в силу: в течение 90 дней после получения уведомления в «Королевском вестнике» Таиланда (5 сентября 2019 года - 3 декабря 2019 года</w:t>
            </w:r>
            <w:proofErr w:type="gramEnd"/>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jc w:val="both"/>
              <w:rPr>
                <w:sz w:val="24"/>
                <w:szCs w:val="24"/>
                <w:lang w:val="kk-KZ"/>
              </w:rPr>
            </w:pPr>
            <w:r w:rsidRPr="00596AB4">
              <w:rPr>
                <w:sz w:val="24"/>
                <w:szCs w:val="24"/>
                <w:lang w:val="kk-KZ"/>
              </w:rPr>
              <w:t>26 сентября 2019 года</w:t>
            </w:r>
          </w:p>
        </w:tc>
        <w:tc>
          <w:tcPr>
            <w:tcW w:w="5386" w:type="dxa"/>
            <w:shd w:val="clear" w:color="auto" w:fill="auto"/>
          </w:tcPr>
          <w:p w:rsidR="005120F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Живые домашние свиньи и их туши (коды ТН ВЭД: 0103, 0203, 0502.10.00); Дикие свиньи и их туши</w:t>
            </w:r>
          </w:p>
        </w:tc>
        <w:tc>
          <w:tcPr>
            <w:tcW w:w="2268" w:type="dxa"/>
            <w:shd w:val="clear" w:color="auto" w:fill="auto"/>
          </w:tcPr>
          <w:p w:rsidR="005120FE" w:rsidRPr="00596AB4" w:rsidRDefault="005120FE" w:rsidP="00596AB4">
            <w:pPr>
              <w:jc w:val="both"/>
              <w:rPr>
                <w:sz w:val="24"/>
                <w:szCs w:val="24"/>
                <w:lang w:val="kk-KZ"/>
              </w:rPr>
            </w:pP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pBdr>
                <w:between w:val="single" w:sz="6" w:space="1" w:color="auto"/>
              </w:pBdr>
              <w:jc w:val="both"/>
              <w:rPr>
                <w:sz w:val="24"/>
                <w:szCs w:val="24"/>
                <w:lang w:val="kk-KZ"/>
              </w:rPr>
            </w:pPr>
            <w:r w:rsidRPr="00596AB4">
              <w:rPr>
                <w:sz w:val="24"/>
                <w:szCs w:val="24"/>
                <w:lang w:val="kk-KZ"/>
              </w:rPr>
              <w:t>Таиланд</w:t>
            </w:r>
          </w:p>
        </w:tc>
        <w:tc>
          <w:tcPr>
            <w:tcW w:w="5386" w:type="dxa"/>
            <w:shd w:val="clear" w:color="auto" w:fill="auto"/>
          </w:tcPr>
          <w:p w:rsidR="005120F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После сообщения о вспышке африканской чумы свиней в Венгрии, появилась необходимость того, чтобы Таиланд предотвратил проникновение африканской чумы свиней в страну. В силу Закона «Об эпидемиях среди животных» B.E. 2558, ввоз живых домашних и диких свиней и их туш из Венгрии временно приостанавливается на 90 дней после публикации в «Королевском вестнике» Таиланда (4 сентября 2019 г.).</w:t>
            </w:r>
          </w:p>
        </w:tc>
        <w:tc>
          <w:tcPr>
            <w:tcW w:w="2268" w:type="dxa"/>
            <w:shd w:val="clear" w:color="auto" w:fill="auto"/>
          </w:tcPr>
          <w:p w:rsidR="005120FE" w:rsidRPr="00596AB4" w:rsidRDefault="005120FE"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pBdr>
                <w:between w:val="single" w:sz="6" w:space="1" w:color="auto"/>
              </w:pBdr>
              <w:jc w:val="both"/>
              <w:rPr>
                <w:sz w:val="24"/>
                <w:szCs w:val="24"/>
                <w:lang w:val="kk-KZ"/>
              </w:rPr>
            </w:pPr>
            <w:r w:rsidRPr="00596AB4">
              <w:rPr>
                <w:i/>
                <w:sz w:val="24"/>
                <w:szCs w:val="24"/>
              </w:rPr>
              <w:t>G/SPS/N/THA/272</w:t>
            </w:r>
          </w:p>
        </w:tc>
        <w:tc>
          <w:tcPr>
            <w:tcW w:w="5386" w:type="dxa"/>
            <w:shd w:val="clear" w:color="auto" w:fill="auto"/>
          </w:tcPr>
          <w:p w:rsidR="005120F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Уведомление о чрезвычайных мерах страны-члена ВТО – Таиланд. Приказ DLD о временном приостановлении ввоза живых домашних и диких свиней и их туш из Польши в целях предотвращения распространения африканской чумы свиней.</w:t>
            </w:r>
          </w:p>
        </w:tc>
        <w:tc>
          <w:tcPr>
            <w:tcW w:w="2268" w:type="dxa"/>
            <w:shd w:val="clear" w:color="auto" w:fill="auto"/>
          </w:tcPr>
          <w:p w:rsidR="005120FE" w:rsidRPr="00596AB4" w:rsidRDefault="005120FE" w:rsidP="00596AB4">
            <w:pPr>
              <w:pStyle w:val="af7"/>
              <w:tabs>
                <w:tab w:val="left" w:pos="142"/>
              </w:tabs>
              <w:ind w:left="0" w:firstLine="708"/>
              <w:jc w:val="both"/>
              <w:rPr>
                <w:sz w:val="24"/>
                <w:szCs w:val="24"/>
              </w:rPr>
            </w:pPr>
            <w:r w:rsidRPr="00596AB4">
              <w:rPr>
                <w:sz w:val="24"/>
                <w:szCs w:val="24"/>
              </w:rPr>
              <w:t>Дата вступления в силу: в течение 90 дней после получения уведомления в «Королевском вестнике» Таиланда (5 сентября 2019 года - 3 декабря 2019 года).</w:t>
            </w:r>
          </w:p>
          <w:p w:rsidR="005120FE" w:rsidRPr="00596AB4" w:rsidRDefault="005120FE" w:rsidP="00596AB4">
            <w:pPr>
              <w:jc w:val="both"/>
              <w:rPr>
                <w:sz w:val="24"/>
                <w:szCs w:val="24"/>
              </w:rPr>
            </w:pPr>
          </w:p>
        </w:tc>
      </w:tr>
      <w:tr w:rsidR="005120FE" w:rsidRPr="00D23190" w:rsidTr="00F92372">
        <w:trPr>
          <w:trHeight w:val="77"/>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jc w:val="both"/>
              <w:rPr>
                <w:sz w:val="24"/>
                <w:szCs w:val="24"/>
                <w:lang w:val="kk-KZ"/>
              </w:rPr>
            </w:pPr>
            <w:r w:rsidRPr="00596AB4">
              <w:rPr>
                <w:sz w:val="24"/>
                <w:szCs w:val="24"/>
                <w:lang w:val="kk-KZ"/>
              </w:rPr>
              <w:t>26 сентября 2019 года</w:t>
            </w:r>
          </w:p>
        </w:tc>
        <w:tc>
          <w:tcPr>
            <w:tcW w:w="5386" w:type="dxa"/>
            <w:shd w:val="clear" w:color="auto" w:fill="auto"/>
          </w:tcPr>
          <w:p w:rsidR="005120F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Живые домашние свиньи и их туши (коды ТН ВЭД: 0103, 0203, 0502.10.00); Дикие свиньи и их туши</w:t>
            </w:r>
          </w:p>
        </w:tc>
        <w:tc>
          <w:tcPr>
            <w:tcW w:w="2268" w:type="dxa"/>
            <w:shd w:val="clear" w:color="auto" w:fill="auto"/>
          </w:tcPr>
          <w:p w:rsidR="005120FE" w:rsidRPr="00596AB4" w:rsidRDefault="005120FE" w:rsidP="00596AB4">
            <w:pPr>
              <w:jc w:val="both"/>
              <w:rPr>
                <w:sz w:val="24"/>
                <w:szCs w:val="24"/>
                <w:lang w:val="kk-KZ"/>
              </w:rPr>
            </w:pPr>
          </w:p>
        </w:tc>
      </w:tr>
      <w:tr w:rsidR="005120FE" w:rsidRPr="00D23190" w:rsidTr="00596AB4">
        <w:trPr>
          <w:trHeight w:val="420"/>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pBdr>
                <w:between w:val="single" w:sz="6" w:space="1" w:color="auto"/>
              </w:pBdr>
              <w:jc w:val="both"/>
              <w:rPr>
                <w:sz w:val="24"/>
                <w:szCs w:val="24"/>
                <w:lang w:val="kk-KZ"/>
              </w:rPr>
            </w:pPr>
            <w:r w:rsidRPr="00596AB4">
              <w:rPr>
                <w:sz w:val="24"/>
                <w:szCs w:val="24"/>
                <w:lang w:val="kk-KZ"/>
              </w:rPr>
              <w:t>Таиланд</w:t>
            </w:r>
          </w:p>
        </w:tc>
        <w:tc>
          <w:tcPr>
            <w:tcW w:w="5386" w:type="dxa"/>
            <w:shd w:val="clear" w:color="auto" w:fill="auto"/>
          </w:tcPr>
          <w:p w:rsidR="005120FE" w:rsidRPr="00596AB4" w:rsidRDefault="005120FE" w:rsidP="00596AB4">
            <w:pPr>
              <w:pStyle w:val="af7"/>
              <w:tabs>
                <w:tab w:val="left" w:pos="142"/>
              </w:tabs>
              <w:ind w:left="0"/>
              <w:jc w:val="both"/>
              <w:rPr>
                <w:sz w:val="24"/>
                <w:szCs w:val="24"/>
              </w:rPr>
            </w:pPr>
            <w:r w:rsidRPr="00596AB4">
              <w:rPr>
                <w:sz w:val="24"/>
                <w:szCs w:val="24"/>
              </w:rPr>
              <w:t>После сообщения о вспышке африканской чумы свиней в Польше, появилась необходимость того, чтобы Таиланд предотвратил проникновение африканской чумы свиней в страну. В силу Закона «Об эпидемиях среди животных» B.E. 2558, ввоз живых домашних и диких свиней и их туш из Польши</w:t>
            </w:r>
            <w:r w:rsidRPr="00596AB4">
              <w:rPr>
                <w:b/>
                <w:sz w:val="24"/>
                <w:szCs w:val="24"/>
              </w:rPr>
              <w:t xml:space="preserve"> </w:t>
            </w:r>
            <w:r w:rsidRPr="00596AB4">
              <w:rPr>
                <w:sz w:val="24"/>
                <w:szCs w:val="24"/>
              </w:rPr>
              <w:t>временно приостанавливается на 90 дней после публикации в «Королевском вестнике» Таиланда (4 сентября 2019 г.).</w:t>
            </w:r>
          </w:p>
        </w:tc>
        <w:tc>
          <w:tcPr>
            <w:tcW w:w="2268" w:type="dxa"/>
            <w:shd w:val="clear" w:color="auto" w:fill="auto"/>
          </w:tcPr>
          <w:p w:rsidR="005120FE" w:rsidRPr="00596AB4" w:rsidRDefault="005120FE"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pBdr>
                <w:between w:val="single" w:sz="6" w:space="1" w:color="auto"/>
              </w:pBdr>
              <w:jc w:val="both"/>
              <w:rPr>
                <w:sz w:val="24"/>
                <w:szCs w:val="24"/>
                <w:lang w:val="kk-KZ"/>
              </w:rPr>
            </w:pPr>
            <w:r w:rsidRPr="00596AB4">
              <w:rPr>
                <w:i/>
                <w:sz w:val="24"/>
                <w:szCs w:val="24"/>
              </w:rPr>
              <w:t>G/SPS/N/THA/271</w:t>
            </w:r>
          </w:p>
        </w:tc>
        <w:tc>
          <w:tcPr>
            <w:tcW w:w="5386" w:type="dxa"/>
            <w:shd w:val="clear" w:color="auto" w:fill="auto"/>
          </w:tcPr>
          <w:p w:rsidR="005120F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Уведомление о чрезвычайных мерах страны-члена ВТО – Таиланд. Приказ DLD о временном приостановлении ввоза живых домашних и диких свиней и их туш из Мьянмы в целях предотвращения распространения африканской чумы свиней.</w:t>
            </w:r>
          </w:p>
        </w:tc>
        <w:tc>
          <w:tcPr>
            <w:tcW w:w="2268" w:type="dxa"/>
            <w:shd w:val="clear" w:color="auto" w:fill="auto"/>
          </w:tcPr>
          <w:p w:rsidR="005120FE" w:rsidRPr="00596AB4" w:rsidRDefault="005120FE" w:rsidP="00596AB4">
            <w:pPr>
              <w:pStyle w:val="af7"/>
              <w:tabs>
                <w:tab w:val="left" w:pos="142"/>
              </w:tabs>
              <w:ind w:left="0"/>
              <w:jc w:val="both"/>
              <w:rPr>
                <w:sz w:val="24"/>
                <w:szCs w:val="24"/>
              </w:rPr>
            </w:pPr>
            <w:r w:rsidRPr="00596AB4">
              <w:rPr>
                <w:sz w:val="24"/>
                <w:szCs w:val="24"/>
              </w:rPr>
              <w:t xml:space="preserve">Дата вступления в силу: в течение 90 дней после получения уведомления в «Королевском вестнике» </w:t>
            </w:r>
            <w:r w:rsidRPr="00596AB4">
              <w:rPr>
                <w:sz w:val="24"/>
                <w:szCs w:val="24"/>
              </w:rPr>
              <w:lastRenderedPageBreak/>
              <w:t>Таиланда (5 сентября 2019 года - 3 декабря 2019 года).</w:t>
            </w:r>
          </w:p>
          <w:p w:rsidR="005120FE" w:rsidRPr="00596AB4" w:rsidRDefault="005120FE" w:rsidP="00596AB4">
            <w:pPr>
              <w:jc w:val="both"/>
              <w:rPr>
                <w:sz w:val="24"/>
                <w:szCs w:val="24"/>
              </w:rPr>
            </w:pP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jc w:val="both"/>
              <w:rPr>
                <w:sz w:val="24"/>
                <w:szCs w:val="24"/>
                <w:lang w:val="kk-KZ"/>
              </w:rPr>
            </w:pPr>
            <w:r w:rsidRPr="00596AB4">
              <w:rPr>
                <w:sz w:val="24"/>
                <w:szCs w:val="24"/>
                <w:lang w:val="kk-KZ"/>
              </w:rPr>
              <w:t>26 сентября 2019 года</w:t>
            </w:r>
          </w:p>
        </w:tc>
        <w:tc>
          <w:tcPr>
            <w:tcW w:w="5386" w:type="dxa"/>
            <w:shd w:val="clear" w:color="auto" w:fill="auto"/>
          </w:tcPr>
          <w:p w:rsidR="005120F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Живые домашние свиньи и их туши (коды ТН ВЭД: 0103, 0203, 0502.10.00); Дикие свиньи и их туши</w:t>
            </w:r>
          </w:p>
        </w:tc>
        <w:tc>
          <w:tcPr>
            <w:tcW w:w="2268" w:type="dxa"/>
            <w:shd w:val="clear" w:color="auto" w:fill="auto"/>
          </w:tcPr>
          <w:p w:rsidR="005120FE" w:rsidRPr="00596AB4" w:rsidRDefault="005120FE" w:rsidP="00596AB4">
            <w:pPr>
              <w:jc w:val="both"/>
              <w:rPr>
                <w:sz w:val="24"/>
                <w:szCs w:val="24"/>
                <w:lang w:val="kk-KZ"/>
              </w:rPr>
            </w:pP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596AB4" w:rsidRDefault="005120FE" w:rsidP="00596AB4">
            <w:pPr>
              <w:pBdr>
                <w:between w:val="single" w:sz="6" w:space="1" w:color="auto"/>
              </w:pBdr>
              <w:jc w:val="both"/>
              <w:rPr>
                <w:sz w:val="24"/>
                <w:szCs w:val="24"/>
                <w:lang w:val="kk-KZ"/>
              </w:rPr>
            </w:pPr>
            <w:r w:rsidRPr="00596AB4">
              <w:rPr>
                <w:sz w:val="24"/>
                <w:szCs w:val="24"/>
                <w:lang w:val="kk-KZ"/>
              </w:rPr>
              <w:t>Таиланд</w:t>
            </w:r>
          </w:p>
        </w:tc>
        <w:tc>
          <w:tcPr>
            <w:tcW w:w="5386" w:type="dxa"/>
            <w:shd w:val="clear" w:color="auto" w:fill="auto"/>
          </w:tcPr>
          <w:p w:rsidR="005120FE" w:rsidRPr="00596AB4"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596AB4">
              <w:rPr>
                <w:sz w:val="24"/>
                <w:szCs w:val="24"/>
                <w:lang w:val="kk-KZ"/>
              </w:rPr>
              <w:t>После сообщения о вспышке африканской чумы свиней в Мьянме, появилась необходимость того, чтобы Таиланд предотвратил проникновение африканской чумы свиней в страну. В силу Закона «Об эпидемиях среди животных» B.E. 2558, ввоз живых домашних и диких свиней и их туш из Мьянмы временно приостанавливается на 90 дней после публикации в «Королевском вестнике» Таиланда (4 сентября 2019 г.).</w:t>
            </w:r>
          </w:p>
        </w:tc>
        <w:tc>
          <w:tcPr>
            <w:tcW w:w="2268" w:type="dxa"/>
            <w:shd w:val="clear" w:color="auto" w:fill="auto"/>
          </w:tcPr>
          <w:p w:rsidR="005120FE" w:rsidRPr="00596AB4" w:rsidRDefault="005120FE"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5120FE" w:rsidP="00596AB4">
            <w:pPr>
              <w:pBdr>
                <w:between w:val="single" w:sz="6" w:space="1" w:color="auto"/>
              </w:pBdr>
              <w:jc w:val="both"/>
              <w:rPr>
                <w:sz w:val="24"/>
                <w:szCs w:val="24"/>
                <w:lang w:val="kk-KZ"/>
              </w:rPr>
            </w:pPr>
            <w:r w:rsidRPr="003A4006">
              <w:rPr>
                <w:i/>
                <w:sz w:val="24"/>
                <w:szCs w:val="24"/>
              </w:rPr>
              <w:t>G/SPS/N/THA/270</w:t>
            </w:r>
          </w:p>
        </w:tc>
        <w:tc>
          <w:tcPr>
            <w:tcW w:w="5386" w:type="dxa"/>
            <w:shd w:val="clear" w:color="auto" w:fill="auto"/>
          </w:tcPr>
          <w:p w:rsidR="005120FE" w:rsidRPr="003A4006"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Уведомление о чрезвычайных мерах страны-члена ВТО – Таиланд. Приказ DLD о временном приостановлении ввоза живой птицы и их туш из Китайского Тайбэя в целях предотвращения распространения высокопатогенного птичьего гриппа (подтип H5N2).</w:t>
            </w:r>
          </w:p>
        </w:tc>
        <w:tc>
          <w:tcPr>
            <w:tcW w:w="2268" w:type="dxa"/>
            <w:shd w:val="clear" w:color="auto" w:fill="auto"/>
          </w:tcPr>
          <w:p w:rsidR="005120FE" w:rsidRPr="003A4006" w:rsidRDefault="005120FE" w:rsidP="00596AB4">
            <w:pPr>
              <w:jc w:val="both"/>
              <w:rPr>
                <w:sz w:val="24"/>
                <w:szCs w:val="24"/>
                <w:lang w:val="kk-KZ"/>
              </w:rPr>
            </w:pPr>
            <w:r w:rsidRPr="003A4006">
              <w:rPr>
                <w:sz w:val="24"/>
                <w:szCs w:val="24"/>
                <w:lang w:val="kk-KZ"/>
              </w:rPr>
              <w:t>Дата вступления в силу: в течение 90 дней после получения уведомления в «Королевском вестнике» Таиланда (5 сентября 2019 года - 3 декабря 2019 года).</w:t>
            </w:r>
          </w:p>
        </w:tc>
      </w:tr>
      <w:tr w:rsidR="005120FE" w:rsidRPr="00D23190" w:rsidTr="00F92372">
        <w:trPr>
          <w:trHeight w:val="506"/>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5120FE" w:rsidP="00596AB4">
            <w:pPr>
              <w:jc w:val="both"/>
              <w:rPr>
                <w:sz w:val="24"/>
                <w:szCs w:val="24"/>
                <w:lang w:val="kk-KZ"/>
              </w:rPr>
            </w:pPr>
            <w:r w:rsidRPr="003A4006">
              <w:rPr>
                <w:sz w:val="24"/>
                <w:szCs w:val="24"/>
                <w:lang w:val="kk-KZ"/>
              </w:rPr>
              <w:t>26 сентября 2019 года</w:t>
            </w:r>
          </w:p>
        </w:tc>
        <w:tc>
          <w:tcPr>
            <w:tcW w:w="5386" w:type="dxa"/>
            <w:shd w:val="clear" w:color="auto" w:fill="auto"/>
          </w:tcPr>
          <w:p w:rsidR="005120FE" w:rsidRPr="003A4006"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Живая птица и туши птиц (коды ТН ВЭД: 0105, 0207, 0407, 0408)</w:t>
            </w:r>
          </w:p>
        </w:tc>
        <w:tc>
          <w:tcPr>
            <w:tcW w:w="2268" w:type="dxa"/>
            <w:shd w:val="clear" w:color="auto" w:fill="auto"/>
          </w:tcPr>
          <w:p w:rsidR="005120FE" w:rsidRPr="003A4006" w:rsidRDefault="005120FE" w:rsidP="00596AB4">
            <w:pPr>
              <w:jc w:val="both"/>
              <w:rPr>
                <w:sz w:val="24"/>
                <w:szCs w:val="24"/>
                <w:lang w:val="kk-KZ"/>
              </w:rPr>
            </w:pP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5120FE" w:rsidP="00596AB4">
            <w:pPr>
              <w:pBdr>
                <w:between w:val="single" w:sz="6" w:space="1" w:color="auto"/>
              </w:pBdr>
              <w:jc w:val="both"/>
              <w:rPr>
                <w:sz w:val="24"/>
                <w:szCs w:val="24"/>
                <w:lang w:val="kk-KZ"/>
              </w:rPr>
            </w:pPr>
            <w:r w:rsidRPr="003A4006">
              <w:rPr>
                <w:sz w:val="24"/>
                <w:szCs w:val="24"/>
                <w:lang w:val="kk-KZ"/>
              </w:rPr>
              <w:t>Таиланд</w:t>
            </w:r>
          </w:p>
        </w:tc>
        <w:tc>
          <w:tcPr>
            <w:tcW w:w="5386" w:type="dxa"/>
            <w:shd w:val="clear" w:color="auto" w:fill="auto"/>
          </w:tcPr>
          <w:p w:rsidR="005120FE" w:rsidRPr="003A4006"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После сообщения о вспышке птичьего гриппа  в Китайском Тайбэе, появилась необходимость того, чтобы Таиланд предотвратил проникновение вируса птичьего гриппа. В силу Закона «Об эпидемиях среди животных» B.E. 2558, ввоза живой птицы и их туш Китайского Тайбэя временно приостанавливается на 90 дней после публикации в «Королевском вестнике» Таиланда (4 сентября 2019 г.), за исключением перьев и пуха домашней птицы, которые были обработаны в утвержденном учреждении DLD и товарами, которые были обработаны для уничтожения вируса птичьего гриппа, рекомендованного Кодексом здоровья наземных животных МЭБ:</w:t>
            </w:r>
          </w:p>
          <w:p w:rsidR="005120FE" w:rsidRPr="003A4006"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моют и сушат при 100ºC в течение 30 минут;</w:t>
            </w:r>
          </w:p>
          <w:p w:rsidR="005120FE" w:rsidRPr="003A4006"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дезинфицирование окуриванием с формалином (10% формальдегидом) в течение восьми часов;</w:t>
            </w:r>
          </w:p>
          <w:p w:rsidR="005120FE" w:rsidRPr="003A4006"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облучение в дозе 20 кг.</w:t>
            </w:r>
          </w:p>
        </w:tc>
        <w:tc>
          <w:tcPr>
            <w:tcW w:w="2268" w:type="dxa"/>
            <w:shd w:val="clear" w:color="auto" w:fill="auto"/>
          </w:tcPr>
          <w:p w:rsidR="005120FE" w:rsidRPr="003A4006" w:rsidRDefault="005120FE"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7C4596" w:rsidP="00596AB4">
            <w:pPr>
              <w:pBdr>
                <w:between w:val="single" w:sz="6" w:space="1" w:color="auto"/>
              </w:pBdr>
              <w:jc w:val="both"/>
              <w:rPr>
                <w:sz w:val="24"/>
                <w:szCs w:val="24"/>
                <w:lang w:val="kk-KZ"/>
              </w:rPr>
            </w:pPr>
            <w:r w:rsidRPr="003A4006">
              <w:rPr>
                <w:i/>
                <w:sz w:val="24"/>
                <w:szCs w:val="24"/>
              </w:rPr>
              <w:t>G/SPS/N/THA/269</w:t>
            </w:r>
          </w:p>
        </w:tc>
        <w:tc>
          <w:tcPr>
            <w:tcW w:w="5386" w:type="dxa"/>
            <w:shd w:val="clear" w:color="auto" w:fill="auto"/>
          </w:tcPr>
          <w:p w:rsidR="005120FE"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Уведомление о чрезвычайных мерах страны-члена ВТО – Таиланд. Приказ DLD о временном приостановлении ввоза живой птицы и их туш из Китая в целях предотвращения распространения высокопатогенного птичьего гриппа (подтип </w:t>
            </w:r>
            <w:r w:rsidRPr="003A4006">
              <w:rPr>
                <w:sz w:val="24"/>
                <w:szCs w:val="24"/>
                <w:lang w:val="kk-KZ"/>
              </w:rPr>
              <w:lastRenderedPageBreak/>
              <w:t>H5N6 и H5N1).</w:t>
            </w:r>
          </w:p>
        </w:tc>
        <w:tc>
          <w:tcPr>
            <w:tcW w:w="2268" w:type="dxa"/>
            <w:shd w:val="clear" w:color="auto" w:fill="auto"/>
          </w:tcPr>
          <w:p w:rsidR="005120FE" w:rsidRPr="003A4006" w:rsidRDefault="007C4596" w:rsidP="00505738">
            <w:pPr>
              <w:pStyle w:val="af7"/>
              <w:tabs>
                <w:tab w:val="left" w:pos="142"/>
              </w:tabs>
              <w:ind w:left="0"/>
              <w:jc w:val="both"/>
              <w:rPr>
                <w:sz w:val="24"/>
                <w:szCs w:val="24"/>
              </w:rPr>
            </w:pPr>
            <w:r w:rsidRPr="003A4006">
              <w:rPr>
                <w:sz w:val="24"/>
                <w:szCs w:val="24"/>
              </w:rPr>
              <w:lastRenderedPageBreak/>
              <w:t xml:space="preserve">Дата вступления в силу: в течение 90 дней после получения уведомления в </w:t>
            </w:r>
            <w:r w:rsidRPr="003A4006">
              <w:rPr>
                <w:sz w:val="24"/>
                <w:szCs w:val="24"/>
              </w:rPr>
              <w:lastRenderedPageBreak/>
              <w:t>«Королевском вестнике» Таиланда (5 сентября 2019 года - 3 декабря 2019 года).</w:t>
            </w:r>
            <w:bookmarkStart w:id="3" w:name="_GoBack"/>
            <w:bookmarkEnd w:id="3"/>
          </w:p>
        </w:tc>
      </w:tr>
      <w:tr w:rsidR="007C4596" w:rsidRPr="00D23190" w:rsidTr="00F92372">
        <w:trPr>
          <w:trHeight w:val="361"/>
        </w:trPr>
        <w:tc>
          <w:tcPr>
            <w:tcW w:w="426" w:type="dxa"/>
            <w:vMerge/>
            <w:shd w:val="clear" w:color="auto" w:fill="auto"/>
          </w:tcPr>
          <w:p w:rsidR="007C4596" w:rsidRPr="007B17A2" w:rsidRDefault="007C4596" w:rsidP="00C873D4">
            <w:pPr>
              <w:numPr>
                <w:ilvl w:val="0"/>
                <w:numId w:val="3"/>
              </w:numPr>
              <w:ind w:left="0" w:firstLine="0"/>
              <w:jc w:val="both"/>
              <w:rPr>
                <w:sz w:val="24"/>
                <w:szCs w:val="24"/>
                <w:lang w:val="kk-KZ"/>
              </w:rPr>
            </w:pPr>
          </w:p>
        </w:tc>
        <w:tc>
          <w:tcPr>
            <w:tcW w:w="2552" w:type="dxa"/>
            <w:shd w:val="clear" w:color="auto" w:fill="auto"/>
          </w:tcPr>
          <w:p w:rsidR="007C4596" w:rsidRPr="003A4006" w:rsidRDefault="007C4596" w:rsidP="00596AB4">
            <w:pPr>
              <w:jc w:val="both"/>
              <w:rPr>
                <w:sz w:val="24"/>
                <w:szCs w:val="24"/>
                <w:lang w:val="kk-KZ"/>
              </w:rPr>
            </w:pPr>
            <w:r w:rsidRPr="003A4006">
              <w:rPr>
                <w:sz w:val="24"/>
                <w:szCs w:val="24"/>
                <w:lang w:val="kk-KZ"/>
              </w:rPr>
              <w:t>26 сентября 2019 года</w:t>
            </w:r>
          </w:p>
        </w:tc>
        <w:tc>
          <w:tcPr>
            <w:tcW w:w="5386" w:type="dxa"/>
            <w:shd w:val="clear" w:color="auto" w:fill="auto"/>
          </w:tcPr>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Живая птица и туши птиц (коды ТН ВЭД: 0105, 0207, 0407, 0408)</w:t>
            </w:r>
          </w:p>
        </w:tc>
        <w:tc>
          <w:tcPr>
            <w:tcW w:w="2268" w:type="dxa"/>
            <w:shd w:val="clear" w:color="auto" w:fill="auto"/>
          </w:tcPr>
          <w:p w:rsidR="007C4596" w:rsidRPr="003A4006" w:rsidRDefault="007C4596" w:rsidP="00596AB4">
            <w:pPr>
              <w:jc w:val="both"/>
              <w:rPr>
                <w:sz w:val="24"/>
                <w:szCs w:val="24"/>
                <w:lang w:val="kk-KZ"/>
              </w:rPr>
            </w:pPr>
          </w:p>
        </w:tc>
      </w:tr>
      <w:tr w:rsidR="007C4596" w:rsidRPr="00D23190" w:rsidTr="00F92372">
        <w:trPr>
          <w:trHeight w:val="361"/>
        </w:trPr>
        <w:tc>
          <w:tcPr>
            <w:tcW w:w="426" w:type="dxa"/>
            <w:vMerge/>
            <w:shd w:val="clear" w:color="auto" w:fill="auto"/>
          </w:tcPr>
          <w:p w:rsidR="007C4596" w:rsidRPr="007B17A2" w:rsidRDefault="007C4596" w:rsidP="00C873D4">
            <w:pPr>
              <w:numPr>
                <w:ilvl w:val="0"/>
                <w:numId w:val="3"/>
              </w:numPr>
              <w:ind w:left="0" w:firstLine="0"/>
              <w:jc w:val="both"/>
              <w:rPr>
                <w:sz w:val="24"/>
                <w:szCs w:val="24"/>
                <w:lang w:val="kk-KZ"/>
              </w:rPr>
            </w:pPr>
          </w:p>
        </w:tc>
        <w:tc>
          <w:tcPr>
            <w:tcW w:w="2552" w:type="dxa"/>
            <w:shd w:val="clear" w:color="auto" w:fill="auto"/>
          </w:tcPr>
          <w:p w:rsidR="007C4596" w:rsidRPr="003A4006" w:rsidRDefault="007C4596" w:rsidP="00596AB4">
            <w:pPr>
              <w:pBdr>
                <w:between w:val="single" w:sz="6" w:space="1" w:color="auto"/>
              </w:pBdr>
              <w:jc w:val="both"/>
              <w:rPr>
                <w:sz w:val="24"/>
                <w:szCs w:val="24"/>
                <w:lang w:val="kk-KZ"/>
              </w:rPr>
            </w:pPr>
            <w:r w:rsidRPr="003A4006">
              <w:rPr>
                <w:sz w:val="24"/>
                <w:szCs w:val="24"/>
                <w:lang w:val="kk-KZ"/>
              </w:rPr>
              <w:t>Таиланд</w:t>
            </w:r>
          </w:p>
        </w:tc>
        <w:tc>
          <w:tcPr>
            <w:tcW w:w="5386" w:type="dxa"/>
            <w:shd w:val="clear" w:color="auto" w:fill="auto"/>
          </w:tcPr>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После сообщения о вспышке птичьего гриппа  в Китае, появилась необходимость того, чтобы Таиланд предотвратил проникновение вируса птичьего гриппа. В силу Закона «Об эпидемиях среди животных» B.E. 2558, ввоза живой птицы и их туш Китайского Тайбэя временно приостанавливается на 90 дней после публикации в «Королевском вестнике» Таиланда (4 сентября 2019 г.), за исключением перьев и пуха домашней птицы, которые были обработаны в утвержденном учреждении DLD и товарами, которые были обработаны для уничтожения вируса птичьего гриппа, рекомендованного Кодексом здоровья наземных животных МЭБ:</w:t>
            </w:r>
          </w:p>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моют и сушат при 100ºC в течение 30 минут;</w:t>
            </w:r>
          </w:p>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дезинфицирование окуриванием с формалином (10% формальдегидом) в течение восьми часов;</w:t>
            </w:r>
          </w:p>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облучение в дозе 20 кг.</w:t>
            </w:r>
          </w:p>
        </w:tc>
        <w:tc>
          <w:tcPr>
            <w:tcW w:w="2268" w:type="dxa"/>
            <w:shd w:val="clear" w:color="auto" w:fill="auto"/>
          </w:tcPr>
          <w:p w:rsidR="007C4596" w:rsidRPr="003A4006" w:rsidRDefault="007C4596"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7C4596" w:rsidP="00596AB4">
            <w:pPr>
              <w:pBdr>
                <w:between w:val="single" w:sz="6" w:space="1" w:color="auto"/>
              </w:pBdr>
              <w:jc w:val="both"/>
              <w:rPr>
                <w:sz w:val="24"/>
                <w:szCs w:val="24"/>
                <w:lang w:val="en-US"/>
              </w:rPr>
            </w:pPr>
            <w:r w:rsidRPr="003A4006">
              <w:rPr>
                <w:i/>
                <w:sz w:val="24"/>
                <w:szCs w:val="24"/>
                <w:lang w:val="en-US"/>
              </w:rPr>
              <w:t>G/SPS/N/PRY/28/Add.1</w:t>
            </w:r>
          </w:p>
        </w:tc>
        <w:tc>
          <w:tcPr>
            <w:tcW w:w="5386" w:type="dxa"/>
            <w:shd w:val="clear" w:color="auto" w:fill="auto"/>
          </w:tcPr>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Дополнение к уведомлению о чрезвычайное мере Республики Парагвай. Следующая информация от 26 сентября 2019 года, распространяется по просьбе делегации Парагвая. </w:t>
            </w:r>
          </w:p>
          <w:p w:rsidR="005120FE"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Продление Декларации о чрезвычайной ситуации в Западном регионе или на национальной территории Чако, и именно чумы южноамериканских омаров (Schistocerca cancellata). Национальная служба фитосанитарного контроля и качества растений и семян (SENAVE) в Резолюции SENAVE № 584/19 от 22 августа 2019 года продлевает сроки чрезвычайной фитосанитарной ситуации на 30 дней, заменив резолюцию SENAVE N ° 386 / от 19 июня 2019 г. Национальная служба фитосанитарного контроля и качества растений и семян (SENAVE) продолжает реализацию «Национального плана по сохранению».</w:t>
            </w:r>
          </w:p>
        </w:tc>
        <w:tc>
          <w:tcPr>
            <w:tcW w:w="2268" w:type="dxa"/>
            <w:shd w:val="clear" w:color="auto" w:fill="auto"/>
          </w:tcPr>
          <w:p w:rsidR="005120FE" w:rsidRPr="003A4006" w:rsidRDefault="005120FE" w:rsidP="00596AB4">
            <w:pPr>
              <w:jc w:val="both"/>
              <w:rPr>
                <w:sz w:val="24"/>
                <w:szCs w:val="24"/>
                <w:lang w:val="kk-KZ"/>
              </w:rPr>
            </w:pPr>
          </w:p>
        </w:tc>
      </w:tr>
      <w:tr w:rsidR="007C4596" w:rsidRPr="00D23190" w:rsidTr="00F92372">
        <w:trPr>
          <w:trHeight w:val="361"/>
        </w:trPr>
        <w:tc>
          <w:tcPr>
            <w:tcW w:w="426" w:type="dxa"/>
            <w:vMerge/>
            <w:shd w:val="clear" w:color="auto" w:fill="auto"/>
          </w:tcPr>
          <w:p w:rsidR="007C4596" w:rsidRPr="007B17A2" w:rsidRDefault="007C4596" w:rsidP="00C873D4">
            <w:pPr>
              <w:numPr>
                <w:ilvl w:val="0"/>
                <w:numId w:val="3"/>
              </w:numPr>
              <w:ind w:left="0" w:firstLine="0"/>
              <w:jc w:val="both"/>
              <w:rPr>
                <w:sz w:val="24"/>
                <w:szCs w:val="24"/>
                <w:lang w:val="kk-KZ"/>
              </w:rPr>
            </w:pPr>
          </w:p>
        </w:tc>
        <w:tc>
          <w:tcPr>
            <w:tcW w:w="2552" w:type="dxa"/>
            <w:shd w:val="clear" w:color="auto" w:fill="auto"/>
          </w:tcPr>
          <w:p w:rsidR="007C4596" w:rsidRPr="003A4006" w:rsidRDefault="007C4596" w:rsidP="00596AB4">
            <w:pPr>
              <w:jc w:val="both"/>
              <w:rPr>
                <w:sz w:val="24"/>
                <w:szCs w:val="24"/>
                <w:lang w:val="kk-KZ"/>
              </w:rPr>
            </w:pPr>
            <w:r w:rsidRPr="003A4006">
              <w:rPr>
                <w:sz w:val="24"/>
                <w:szCs w:val="24"/>
                <w:lang w:val="kk-KZ"/>
              </w:rPr>
              <w:t>27 сентября 2019 года</w:t>
            </w:r>
          </w:p>
        </w:tc>
        <w:tc>
          <w:tcPr>
            <w:tcW w:w="5386" w:type="dxa"/>
            <w:shd w:val="clear" w:color="auto" w:fill="auto"/>
          </w:tcPr>
          <w:p w:rsidR="007C4596" w:rsidRPr="003A4006" w:rsidRDefault="007C4596" w:rsidP="00596AB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2268" w:type="dxa"/>
            <w:shd w:val="clear" w:color="auto" w:fill="auto"/>
          </w:tcPr>
          <w:p w:rsidR="007C4596" w:rsidRPr="003A4006" w:rsidRDefault="007C4596" w:rsidP="00596AB4">
            <w:pPr>
              <w:jc w:val="both"/>
              <w:rPr>
                <w:sz w:val="24"/>
                <w:szCs w:val="24"/>
                <w:lang w:val="kk-KZ"/>
              </w:rPr>
            </w:pPr>
          </w:p>
        </w:tc>
      </w:tr>
      <w:tr w:rsidR="007C4596" w:rsidRPr="00D23190" w:rsidTr="00F92372">
        <w:trPr>
          <w:trHeight w:val="361"/>
        </w:trPr>
        <w:tc>
          <w:tcPr>
            <w:tcW w:w="426" w:type="dxa"/>
            <w:vMerge/>
            <w:shd w:val="clear" w:color="auto" w:fill="auto"/>
          </w:tcPr>
          <w:p w:rsidR="007C4596" w:rsidRPr="007B17A2" w:rsidRDefault="007C4596" w:rsidP="00C873D4">
            <w:pPr>
              <w:numPr>
                <w:ilvl w:val="0"/>
                <w:numId w:val="3"/>
              </w:numPr>
              <w:ind w:left="0" w:firstLine="0"/>
              <w:jc w:val="both"/>
              <w:rPr>
                <w:sz w:val="24"/>
                <w:szCs w:val="24"/>
                <w:lang w:val="kk-KZ"/>
              </w:rPr>
            </w:pPr>
          </w:p>
        </w:tc>
        <w:tc>
          <w:tcPr>
            <w:tcW w:w="2552" w:type="dxa"/>
            <w:shd w:val="clear" w:color="auto" w:fill="auto"/>
          </w:tcPr>
          <w:p w:rsidR="007C4596" w:rsidRPr="003A4006" w:rsidRDefault="007C4596" w:rsidP="00596AB4">
            <w:pPr>
              <w:pBdr>
                <w:between w:val="single" w:sz="6" w:space="1" w:color="auto"/>
              </w:pBdr>
              <w:jc w:val="both"/>
              <w:rPr>
                <w:sz w:val="24"/>
                <w:szCs w:val="24"/>
                <w:lang w:val="kk-KZ"/>
              </w:rPr>
            </w:pPr>
            <w:r w:rsidRPr="003A4006">
              <w:rPr>
                <w:sz w:val="24"/>
                <w:szCs w:val="24"/>
                <w:lang w:val="kk-KZ"/>
              </w:rPr>
              <w:t>Парагвай</w:t>
            </w:r>
          </w:p>
        </w:tc>
        <w:tc>
          <w:tcPr>
            <w:tcW w:w="5386" w:type="dxa"/>
            <w:shd w:val="clear" w:color="auto" w:fill="auto"/>
          </w:tcPr>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C4596" w:rsidRPr="003A4006" w:rsidRDefault="007C4596"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7C4596" w:rsidP="00596AB4">
            <w:pPr>
              <w:pBdr>
                <w:between w:val="single" w:sz="6" w:space="1" w:color="auto"/>
              </w:pBdr>
              <w:jc w:val="both"/>
              <w:rPr>
                <w:sz w:val="24"/>
                <w:szCs w:val="24"/>
                <w:lang w:val="kk-KZ"/>
              </w:rPr>
            </w:pPr>
            <w:r w:rsidRPr="003A4006">
              <w:rPr>
                <w:i/>
                <w:sz w:val="24"/>
                <w:szCs w:val="24"/>
              </w:rPr>
              <w:t>G/SPS/N/EU/349</w:t>
            </w:r>
          </w:p>
        </w:tc>
        <w:tc>
          <w:tcPr>
            <w:tcW w:w="5386" w:type="dxa"/>
            <w:shd w:val="clear" w:color="auto" w:fill="auto"/>
          </w:tcPr>
          <w:p w:rsidR="005120FE"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«Решение комиссии по выполнению» (ЕС) 2019/1598 от 26 сентября 2019 года вносит изменения в «Решение об осуществлении» (ЕС) 2018/638, устанавливающее чрезвычайные меры для предотвращения проникновения и распространения в Европейском союзе вредного организма Spodoptera frugiperda (Smith).</w:t>
            </w:r>
          </w:p>
        </w:tc>
        <w:tc>
          <w:tcPr>
            <w:tcW w:w="2268" w:type="dxa"/>
            <w:shd w:val="clear" w:color="auto" w:fill="auto"/>
          </w:tcPr>
          <w:p w:rsidR="005120FE" w:rsidRPr="003A4006" w:rsidRDefault="005120FE" w:rsidP="00596AB4">
            <w:pPr>
              <w:jc w:val="both"/>
              <w:rPr>
                <w:sz w:val="24"/>
                <w:szCs w:val="24"/>
                <w:lang w:val="kk-KZ"/>
              </w:rPr>
            </w:pPr>
          </w:p>
        </w:tc>
      </w:tr>
      <w:tr w:rsidR="007C4596" w:rsidRPr="00D23190" w:rsidTr="00F92372">
        <w:trPr>
          <w:trHeight w:val="361"/>
        </w:trPr>
        <w:tc>
          <w:tcPr>
            <w:tcW w:w="426" w:type="dxa"/>
            <w:vMerge/>
            <w:shd w:val="clear" w:color="auto" w:fill="auto"/>
          </w:tcPr>
          <w:p w:rsidR="007C4596" w:rsidRPr="007B17A2" w:rsidRDefault="007C4596" w:rsidP="00C873D4">
            <w:pPr>
              <w:numPr>
                <w:ilvl w:val="0"/>
                <w:numId w:val="3"/>
              </w:numPr>
              <w:ind w:left="0" w:firstLine="0"/>
              <w:jc w:val="both"/>
              <w:rPr>
                <w:sz w:val="24"/>
                <w:szCs w:val="24"/>
                <w:lang w:val="kk-KZ"/>
              </w:rPr>
            </w:pPr>
          </w:p>
        </w:tc>
        <w:tc>
          <w:tcPr>
            <w:tcW w:w="2552" w:type="dxa"/>
            <w:shd w:val="clear" w:color="auto" w:fill="auto"/>
          </w:tcPr>
          <w:p w:rsidR="007C4596" w:rsidRPr="003A4006" w:rsidRDefault="007C4596" w:rsidP="00596AB4">
            <w:pPr>
              <w:jc w:val="both"/>
              <w:rPr>
                <w:sz w:val="24"/>
                <w:szCs w:val="24"/>
                <w:lang w:val="kk-KZ"/>
              </w:rPr>
            </w:pPr>
            <w:r w:rsidRPr="003A4006">
              <w:rPr>
                <w:sz w:val="24"/>
                <w:szCs w:val="24"/>
                <w:lang w:val="kk-KZ"/>
              </w:rPr>
              <w:t>27 сентября 2019 года</w:t>
            </w:r>
          </w:p>
        </w:tc>
        <w:tc>
          <w:tcPr>
            <w:tcW w:w="5386" w:type="dxa"/>
            <w:shd w:val="clear" w:color="auto" w:fill="auto"/>
          </w:tcPr>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а) Плоды стручкового перца, Momordica L., Solanum aethiopicum L., Solanum macrocarpon L. и Solanum melongena L.</w:t>
            </w:r>
          </w:p>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б) Растения Zea mays L., за исключением пыльцы, культур тканей растений, семян и зерен</w:t>
            </w:r>
          </w:p>
        </w:tc>
        <w:tc>
          <w:tcPr>
            <w:tcW w:w="2268" w:type="dxa"/>
            <w:shd w:val="clear" w:color="auto" w:fill="auto"/>
          </w:tcPr>
          <w:p w:rsidR="007C4596" w:rsidRPr="003A4006" w:rsidRDefault="007C4596" w:rsidP="00596AB4">
            <w:pPr>
              <w:jc w:val="both"/>
              <w:rPr>
                <w:sz w:val="24"/>
                <w:szCs w:val="24"/>
                <w:lang w:val="kk-KZ"/>
              </w:rPr>
            </w:pPr>
          </w:p>
        </w:tc>
      </w:tr>
      <w:tr w:rsidR="007C4596" w:rsidRPr="00D23190" w:rsidTr="00F92372">
        <w:trPr>
          <w:trHeight w:val="361"/>
        </w:trPr>
        <w:tc>
          <w:tcPr>
            <w:tcW w:w="426" w:type="dxa"/>
            <w:vMerge/>
            <w:shd w:val="clear" w:color="auto" w:fill="auto"/>
          </w:tcPr>
          <w:p w:rsidR="007C4596" w:rsidRPr="007B17A2" w:rsidRDefault="007C4596" w:rsidP="00C873D4">
            <w:pPr>
              <w:numPr>
                <w:ilvl w:val="0"/>
                <w:numId w:val="3"/>
              </w:numPr>
              <w:ind w:left="0" w:firstLine="0"/>
              <w:jc w:val="both"/>
              <w:rPr>
                <w:sz w:val="24"/>
                <w:szCs w:val="24"/>
                <w:lang w:val="kk-KZ"/>
              </w:rPr>
            </w:pPr>
          </w:p>
        </w:tc>
        <w:tc>
          <w:tcPr>
            <w:tcW w:w="2552" w:type="dxa"/>
            <w:shd w:val="clear" w:color="auto" w:fill="auto"/>
          </w:tcPr>
          <w:p w:rsidR="007C4596" w:rsidRPr="003A4006" w:rsidRDefault="007C4596" w:rsidP="00596AB4">
            <w:pPr>
              <w:pBdr>
                <w:between w:val="single" w:sz="6" w:space="1" w:color="auto"/>
              </w:pBdr>
              <w:jc w:val="both"/>
              <w:rPr>
                <w:sz w:val="24"/>
                <w:szCs w:val="24"/>
                <w:lang w:val="kk-KZ"/>
              </w:rPr>
            </w:pPr>
            <w:r w:rsidRPr="003A4006">
              <w:rPr>
                <w:sz w:val="24"/>
                <w:szCs w:val="24"/>
                <w:lang w:val="kk-KZ"/>
              </w:rPr>
              <w:t>Европейский союз</w:t>
            </w:r>
          </w:p>
        </w:tc>
        <w:tc>
          <w:tcPr>
            <w:tcW w:w="5386" w:type="dxa"/>
            <w:shd w:val="clear" w:color="auto" w:fill="auto"/>
          </w:tcPr>
          <w:p w:rsidR="007C4596" w:rsidRPr="003A4006" w:rsidRDefault="007C459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Дополнительные чрезвычайные требования на ввоз введены в отношении Spodoptera frugiperda (Smith), также внесены поправки в «Решение об осуществлении Комиссии» (ЕС) 2018/638, в частности, географический охват распространяется на все страны, не входящие в ЕС, и меры применяются до 30 июня 2021 года.</w:t>
            </w:r>
          </w:p>
        </w:tc>
        <w:tc>
          <w:tcPr>
            <w:tcW w:w="2268" w:type="dxa"/>
            <w:shd w:val="clear" w:color="auto" w:fill="auto"/>
          </w:tcPr>
          <w:p w:rsidR="007C4596" w:rsidRPr="003A4006" w:rsidRDefault="007C4596" w:rsidP="00596AB4">
            <w:pPr>
              <w:jc w:val="both"/>
              <w:rPr>
                <w:sz w:val="24"/>
                <w:szCs w:val="24"/>
                <w:lang w:val="kk-KZ"/>
              </w:rPr>
            </w:pPr>
          </w:p>
        </w:tc>
      </w:tr>
      <w:tr w:rsidR="005120FE" w:rsidRPr="006D77DE"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736EE2" w:rsidRPr="003A4006" w:rsidRDefault="00736EE2" w:rsidP="00596AB4">
            <w:pPr>
              <w:jc w:val="both"/>
              <w:rPr>
                <w:b/>
                <w:sz w:val="24"/>
                <w:szCs w:val="24"/>
              </w:rPr>
            </w:pPr>
            <w:r w:rsidRPr="003A4006">
              <w:rPr>
                <w:b/>
                <w:sz w:val="24"/>
                <w:szCs w:val="24"/>
              </w:rPr>
              <w:t>G/SPS/N/TPKM/512</w:t>
            </w:r>
          </w:p>
          <w:p w:rsidR="005120FE" w:rsidRPr="003A4006" w:rsidRDefault="005120FE" w:rsidP="00596AB4">
            <w:pPr>
              <w:pBdr>
                <w:between w:val="single" w:sz="6" w:space="1" w:color="auto"/>
              </w:pBdr>
              <w:jc w:val="both"/>
              <w:rPr>
                <w:sz w:val="24"/>
                <w:szCs w:val="24"/>
                <w:lang w:val="kk-KZ"/>
              </w:rPr>
            </w:pPr>
          </w:p>
        </w:tc>
        <w:tc>
          <w:tcPr>
            <w:tcW w:w="5386" w:type="dxa"/>
            <w:shd w:val="clear" w:color="auto" w:fill="auto"/>
          </w:tcPr>
          <w:p w:rsidR="005120FE" w:rsidRPr="003A4006" w:rsidRDefault="00736EE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Дополнение </w:t>
            </w:r>
          </w:p>
          <w:p w:rsidR="00736EE2" w:rsidRPr="003A4006" w:rsidRDefault="00736EE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Следующее сообщение, полученное 24 сентября 2019 года, распространяется по просьбе делегации Отдельной таможенной территории Тайваня, Пэнху, Цзиньмэнь и Мацу.</w:t>
            </w:r>
          </w:p>
          <w:p w:rsidR="00736EE2" w:rsidRPr="003A4006" w:rsidRDefault="00736EE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Поправка к Положению о систематическом осмотре импортируемых продуктов питания.</w:t>
            </w:r>
          </w:p>
          <w:p w:rsidR="00736EE2" w:rsidRPr="003A4006" w:rsidRDefault="00736EE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Поправка к Положению о систематическом осмотре импортируемых продуктов питания была обнародована.</w:t>
            </w:r>
          </w:p>
          <w:p w:rsidR="00736EE2" w:rsidRPr="003A4006" w:rsidRDefault="00736EE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https://members.wto.org/crnattachments/2019/SPS/TPKM/19_5224_00_e.pdf</w:t>
            </w:r>
          </w:p>
        </w:tc>
        <w:tc>
          <w:tcPr>
            <w:tcW w:w="2268" w:type="dxa"/>
            <w:shd w:val="clear" w:color="auto" w:fill="auto"/>
          </w:tcPr>
          <w:p w:rsidR="005120FE" w:rsidRPr="003A4006" w:rsidRDefault="005120FE" w:rsidP="00596AB4">
            <w:pPr>
              <w:jc w:val="both"/>
              <w:rPr>
                <w:sz w:val="24"/>
                <w:szCs w:val="24"/>
                <w:lang w:val="kk-KZ"/>
              </w:rPr>
            </w:pP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736EE2" w:rsidP="00596AB4">
            <w:pPr>
              <w:jc w:val="both"/>
              <w:rPr>
                <w:sz w:val="24"/>
                <w:szCs w:val="24"/>
                <w:lang w:val="kk-KZ"/>
              </w:rPr>
            </w:pPr>
            <w:r w:rsidRPr="003A4006">
              <w:rPr>
                <w:sz w:val="24"/>
                <w:szCs w:val="24"/>
                <w:lang w:val="kk-KZ"/>
              </w:rPr>
              <w:t>30 сентября 2019 года</w:t>
            </w:r>
          </w:p>
        </w:tc>
        <w:tc>
          <w:tcPr>
            <w:tcW w:w="5386" w:type="dxa"/>
            <w:shd w:val="clear" w:color="auto" w:fill="auto"/>
          </w:tcPr>
          <w:p w:rsidR="005120FE" w:rsidRPr="003A4006" w:rsidRDefault="005120F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120FE" w:rsidRPr="003A4006" w:rsidRDefault="005120FE" w:rsidP="00596AB4">
            <w:pPr>
              <w:jc w:val="both"/>
              <w:rPr>
                <w:sz w:val="24"/>
                <w:szCs w:val="24"/>
                <w:lang w:val="kk-KZ"/>
              </w:rPr>
            </w:pP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736EE2" w:rsidP="00596AB4">
            <w:pPr>
              <w:jc w:val="both"/>
              <w:rPr>
                <w:sz w:val="24"/>
                <w:szCs w:val="24"/>
                <w:lang w:val="kk-KZ"/>
              </w:rPr>
            </w:pPr>
            <w:r w:rsidRPr="003A4006">
              <w:rPr>
                <w:sz w:val="24"/>
                <w:szCs w:val="24"/>
                <w:lang w:val="kk-KZ"/>
              </w:rPr>
              <w:t>Отдельная таможенная территория Тайваня, Пэнху, Цзиньмэнь и Мацу</w:t>
            </w:r>
          </w:p>
        </w:tc>
        <w:tc>
          <w:tcPr>
            <w:tcW w:w="5386" w:type="dxa"/>
            <w:shd w:val="clear" w:color="auto" w:fill="auto"/>
          </w:tcPr>
          <w:p w:rsidR="002656D1" w:rsidRPr="003A4006" w:rsidRDefault="002656D1"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120FE" w:rsidRPr="003A4006" w:rsidRDefault="005120FE"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0D6F5D" w:rsidRPr="003A4006" w:rsidRDefault="000D6F5D" w:rsidP="00596AB4">
            <w:pPr>
              <w:jc w:val="both"/>
              <w:rPr>
                <w:b/>
                <w:sz w:val="24"/>
                <w:szCs w:val="24"/>
              </w:rPr>
            </w:pPr>
            <w:r w:rsidRPr="003A4006">
              <w:rPr>
                <w:b/>
                <w:sz w:val="24"/>
                <w:szCs w:val="24"/>
              </w:rPr>
              <w:t>G/SPS/N/KOR/663</w:t>
            </w:r>
          </w:p>
          <w:p w:rsidR="005120FE" w:rsidRPr="003A4006" w:rsidRDefault="005120FE" w:rsidP="00596AB4">
            <w:pPr>
              <w:pBdr>
                <w:between w:val="single" w:sz="6" w:space="1" w:color="auto"/>
              </w:pBdr>
              <w:jc w:val="both"/>
              <w:rPr>
                <w:sz w:val="24"/>
                <w:szCs w:val="24"/>
                <w:lang w:val="kk-KZ"/>
              </w:rPr>
            </w:pPr>
          </w:p>
        </w:tc>
        <w:tc>
          <w:tcPr>
            <w:tcW w:w="5386" w:type="dxa"/>
            <w:shd w:val="clear" w:color="auto" w:fill="auto"/>
          </w:tcPr>
          <w:p w:rsidR="005120FE" w:rsidRPr="003A4006" w:rsidRDefault="000D6F5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Предлагаемый проект поправок к «Стандартам и спецификациям для функциональных пищевых продуктов для здоровья». Язык (и): корейский. Количество страниц: 6</w:t>
            </w:r>
          </w:p>
        </w:tc>
        <w:tc>
          <w:tcPr>
            <w:tcW w:w="2268" w:type="dxa"/>
            <w:shd w:val="clear" w:color="auto" w:fill="auto"/>
          </w:tcPr>
          <w:p w:rsidR="005120FE" w:rsidRPr="003A4006" w:rsidRDefault="000D6F5D" w:rsidP="00596AB4">
            <w:pPr>
              <w:jc w:val="both"/>
              <w:rPr>
                <w:sz w:val="24"/>
                <w:szCs w:val="24"/>
                <w:lang w:val="kk-KZ"/>
              </w:rPr>
            </w:pPr>
            <w:r w:rsidRPr="003A4006">
              <w:rPr>
                <w:sz w:val="24"/>
                <w:szCs w:val="24"/>
                <w:lang w:val="kk-KZ"/>
              </w:rPr>
              <w:t xml:space="preserve">29 ноября 2019 года </w:t>
            </w: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0D6F5D" w:rsidP="00596AB4">
            <w:pPr>
              <w:jc w:val="both"/>
              <w:rPr>
                <w:sz w:val="24"/>
                <w:szCs w:val="24"/>
                <w:lang w:val="kk-KZ"/>
              </w:rPr>
            </w:pPr>
            <w:r w:rsidRPr="003A4006">
              <w:rPr>
                <w:sz w:val="24"/>
                <w:szCs w:val="24"/>
                <w:lang w:val="kk-KZ"/>
              </w:rPr>
              <w:t>30 сентября 2019 года</w:t>
            </w:r>
          </w:p>
        </w:tc>
        <w:tc>
          <w:tcPr>
            <w:tcW w:w="5386" w:type="dxa"/>
            <w:shd w:val="clear" w:color="auto" w:fill="auto"/>
          </w:tcPr>
          <w:p w:rsidR="005120FE" w:rsidRPr="003A4006" w:rsidRDefault="000D6F5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Продукты здорового питания</w:t>
            </w:r>
          </w:p>
        </w:tc>
        <w:tc>
          <w:tcPr>
            <w:tcW w:w="2268" w:type="dxa"/>
            <w:shd w:val="clear" w:color="auto" w:fill="auto"/>
          </w:tcPr>
          <w:p w:rsidR="005120FE" w:rsidRPr="003A4006" w:rsidRDefault="005120FE" w:rsidP="00596AB4">
            <w:pPr>
              <w:jc w:val="both"/>
              <w:rPr>
                <w:sz w:val="24"/>
                <w:szCs w:val="24"/>
                <w:lang w:val="kk-KZ"/>
              </w:rPr>
            </w:pPr>
          </w:p>
        </w:tc>
      </w:tr>
      <w:tr w:rsidR="005120FE" w:rsidRPr="00D23190" w:rsidTr="00F92372">
        <w:trPr>
          <w:trHeight w:val="361"/>
        </w:trPr>
        <w:tc>
          <w:tcPr>
            <w:tcW w:w="426" w:type="dxa"/>
            <w:vMerge/>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5120FE" w:rsidRPr="003A4006" w:rsidRDefault="000D6F5D" w:rsidP="00596AB4">
            <w:pPr>
              <w:jc w:val="both"/>
              <w:rPr>
                <w:sz w:val="24"/>
                <w:szCs w:val="24"/>
                <w:lang w:val="kk-KZ"/>
              </w:rPr>
            </w:pPr>
            <w:r w:rsidRPr="003A4006">
              <w:rPr>
                <w:sz w:val="24"/>
                <w:szCs w:val="24"/>
                <w:lang w:val="kk-KZ"/>
              </w:rPr>
              <w:t>Республика Корея</w:t>
            </w:r>
          </w:p>
        </w:tc>
        <w:tc>
          <w:tcPr>
            <w:tcW w:w="5386" w:type="dxa"/>
            <w:shd w:val="clear" w:color="auto" w:fill="auto"/>
          </w:tcPr>
          <w:p w:rsidR="000D6F5D" w:rsidRPr="003A4006" w:rsidRDefault="000D6F5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Предлагаемые поправки направлены на:</w:t>
            </w:r>
          </w:p>
          <w:p w:rsidR="005120FE" w:rsidRPr="003A4006" w:rsidRDefault="000D6F5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1. защиту детей, правила использования защитной тары, упаковки для «продукта, содержащего железо более 30 мг».</w:t>
            </w:r>
          </w:p>
        </w:tc>
        <w:tc>
          <w:tcPr>
            <w:tcW w:w="2268" w:type="dxa"/>
            <w:shd w:val="clear" w:color="auto" w:fill="auto"/>
          </w:tcPr>
          <w:p w:rsidR="005120FE" w:rsidRPr="003A4006" w:rsidRDefault="005120FE" w:rsidP="00596AB4">
            <w:pPr>
              <w:jc w:val="both"/>
              <w:rPr>
                <w:sz w:val="24"/>
                <w:szCs w:val="24"/>
                <w:lang w:val="kk-KZ"/>
              </w:rPr>
            </w:pPr>
          </w:p>
        </w:tc>
      </w:tr>
      <w:tr w:rsidR="005120FE" w:rsidRPr="00D23190" w:rsidTr="00F92372">
        <w:trPr>
          <w:trHeight w:val="361"/>
        </w:trPr>
        <w:tc>
          <w:tcPr>
            <w:tcW w:w="426" w:type="dxa"/>
            <w:vMerge w:val="restart"/>
            <w:shd w:val="clear" w:color="auto" w:fill="auto"/>
          </w:tcPr>
          <w:p w:rsidR="005120FE" w:rsidRPr="007B17A2" w:rsidRDefault="005120FE" w:rsidP="00C873D4">
            <w:pPr>
              <w:numPr>
                <w:ilvl w:val="0"/>
                <w:numId w:val="3"/>
              </w:numPr>
              <w:ind w:left="0" w:firstLine="0"/>
              <w:jc w:val="both"/>
              <w:rPr>
                <w:sz w:val="24"/>
                <w:szCs w:val="24"/>
                <w:lang w:val="kk-KZ"/>
              </w:rPr>
            </w:pPr>
          </w:p>
        </w:tc>
        <w:tc>
          <w:tcPr>
            <w:tcW w:w="2552" w:type="dxa"/>
            <w:shd w:val="clear" w:color="auto" w:fill="auto"/>
          </w:tcPr>
          <w:p w:rsidR="000800B5" w:rsidRPr="003A4006" w:rsidRDefault="000800B5" w:rsidP="00596AB4">
            <w:pPr>
              <w:jc w:val="both"/>
              <w:rPr>
                <w:b/>
                <w:sz w:val="24"/>
                <w:szCs w:val="24"/>
              </w:rPr>
            </w:pPr>
            <w:r w:rsidRPr="003A4006">
              <w:rPr>
                <w:b/>
                <w:sz w:val="24"/>
                <w:szCs w:val="24"/>
              </w:rPr>
              <w:t>G/SPS/N/KOR/662</w:t>
            </w:r>
          </w:p>
          <w:p w:rsidR="005120FE" w:rsidRPr="003A4006" w:rsidRDefault="005120FE" w:rsidP="00596AB4">
            <w:pPr>
              <w:pBdr>
                <w:between w:val="single" w:sz="6" w:space="1" w:color="auto"/>
              </w:pBdr>
              <w:jc w:val="both"/>
              <w:rPr>
                <w:sz w:val="24"/>
                <w:szCs w:val="24"/>
                <w:lang w:val="kk-KZ"/>
              </w:rPr>
            </w:pPr>
          </w:p>
        </w:tc>
        <w:tc>
          <w:tcPr>
            <w:tcW w:w="5386" w:type="dxa"/>
            <w:shd w:val="clear" w:color="auto" w:fill="auto"/>
          </w:tcPr>
          <w:p w:rsidR="005120FE" w:rsidRPr="003A4006" w:rsidRDefault="000800B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Предлагаемый проект поправок к «Стандартам и спецификациям для функциональных пищевых продуктов для здоровья». Язык (и): корейский. Количество страниц: 13</w:t>
            </w:r>
          </w:p>
        </w:tc>
        <w:tc>
          <w:tcPr>
            <w:tcW w:w="2268" w:type="dxa"/>
            <w:shd w:val="clear" w:color="auto" w:fill="auto"/>
          </w:tcPr>
          <w:p w:rsidR="005120FE" w:rsidRPr="003A4006" w:rsidRDefault="000800B5" w:rsidP="00596AB4">
            <w:pPr>
              <w:jc w:val="both"/>
              <w:rPr>
                <w:sz w:val="24"/>
                <w:szCs w:val="24"/>
                <w:lang w:val="kk-KZ"/>
              </w:rPr>
            </w:pPr>
            <w:r w:rsidRPr="003A4006">
              <w:rPr>
                <w:sz w:val="24"/>
                <w:szCs w:val="24"/>
                <w:lang w:val="kk-KZ"/>
              </w:rPr>
              <w:t>29 ноября 2019 года</w:t>
            </w:r>
          </w:p>
        </w:tc>
      </w:tr>
      <w:tr w:rsidR="000800B5" w:rsidRPr="00D23190" w:rsidTr="00F92372">
        <w:trPr>
          <w:trHeight w:val="361"/>
        </w:trPr>
        <w:tc>
          <w:tcPr>
            <w:tcW w:w="426" w:type="dxa"/>
            <w:vMerge/>
            <w:shd w:val="clear" w:color="auto" w:fill="auto"/>
          </w:tcPr>
          <w:p w:rsidR="000800B5" w:rsidRPr="007B17A2" w:rsidRDefault="000800B5" w:rsidP="00C873D4">
            <w:pPr>
              <w:numPr>
                <w:ilvl w:val="0"/>
                <w:numId w:val="3"/>
              </w:numPr>
              <w:ind w:left="0" w:firstLine="0"/>
              <w:jc w:val="both"/>
              <w:rPr>
                <w:sz w:val="24"/>
                <w:szCs w:val="24"/>
                <w:lang w:val="kk-KZ"/>
              </w:rPr>
            </w:pPr>
          </w:p>
        </w:tc>
        <w:tc>
          <w:tcPr>
            <w:tcW w:w="2552" w:type="dxa"/>
            <w:shd w:val="clear" w:color="auto" w:fill="auto"/>
          </w:tcPr>
          <w:p w:rsidR="000800B5" w:rsidRPr="003A4006" w:rsidRDefault="000800B5" w:rsidP="00596AB4">
            <w:pPr>
              <w:jc w:val="both"/>
              <w:rPr>
                <w:sz w:val="24"/>
                <w:szCs w:val="24"/>
                <w:lang w:val="kk-KZ"/>
              </w:rPr>
            </w:pPr>
            <w:r w:rsidRPr="003A4006">
              <w:rPr>
                <w:sz w:val="24"/>
                <w:szCs w:val="24"/>
                <w:lang w:val="kk-KZ"/>
              </w:rPr>
              <w:t>30 сентября 2019 года</w:t>
            </w:r>
          </w:p>
        </w:tc>
        <w:tc>
          <w:tcPr>
            <w:tcW w:w="5386" w:type="dxa"/>
            <w:shd w:val="clear" w:color="auto" w:fill="auto"/>
          </w:tcPr>
          <w:p w:rsidR="000800B5" w:rsidRPr="003A4006" w:rsidRDefault="000800B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Продукты здорового питания</w:t>
            </w:r>
          </w:p>
        </w:tc>
        <w:tc>
          <w:tcPr>
            <w:tcW w:w="2268" w:type="dxa"/>
            <w:shd w:val="clear" w:color="auto" w:fill="auto"/>
          </w:tcPr>
          <w:p w:rsidR="000800B5" w:rsidRPr="003A4006" w:rsidRDefault="000800B5" w:rsidP="00596AB4">
            <w:pPr>
              <w:jc w:val="both"/>
              <w:rPr>
                <w:sz w:val="24"/>
                <w:szCs w:val="24"/>
                <w:lang w:val="kk-KZ"/>
              </w:rPr>
            </w:pPr>
          </w:p>
        </w:tc>
      </w:tr>
      <w:tr w:rsidR="000800B5" w:rsidRPr="00D23190" w:rsidTr="00F92372">
        <w:trPr>
          <w:trHeight w:val="361"/>
        </w:trPr>
        <w:tc>
          <w:tcPr>
            <w:tcW w:w="426" w:type="dxa"/>
            <w:vMerge/>
            <w:shd w:val="clear" w:color="auto" w:fill="auto"/>
          </w:tcPr>
          <w:p w:rsidR="000800B5" w:rsidRPr="007B17A2" w:rsidRDefault="000800B5" w:rsidP="00C873D4">
            <w:pPr>
              <w:numPr>
                <w:ilvl w:val="0"/>
                <w:numId w:val="3"/>
              </w:numPr>
              <w:ind w:left="0" w:firstLine="0"/>
              <w:jc w:val="both"/>
              <w:rPr>
                <w:sz w:val="24"/>
                <w:szCs w:val="24"/>
                <w:lang w:val="kk-KZ"/>
              </w:rPr>
            </w:pPr>
          </w:p>
        </w:tc>
        <w:tc>
          <w:tcPr>
            <w:tcW w:w="2552" w:type="dxa"/>
            <w:shd w:val="clear" w:color="auto" w:fill="auto"/>
          </w:tcPr>
          <w:p w:rsidR="000800B5" w:rsidRPr="003A4006" w:rsidRDefault="000800B5" w:rsidP="00596AB4">
            <w:pPr>
              <w:jc w:val="both"/>
              <w:rPr>
                <w:sz w:val="24"/>
                <w:szCs w:val="24"/>
                <w:lang w:val="kk-KZ"/>
              </w:rPr>
            </w:pPr>
            <w:r w:rsidRPr="003A4006">
              <w:rPr>
                <w:sz w:val="24"/>
                <w:szCs w:val="24"/>
                <w:lang w:val="kk-KZ"/>
              </w:rPr>
              <w:t>Республика Корея</w:t>
            </w:r>
          </w:p>
        </w:tc>
        <w:tc>
          <w:tcPr>
            <w:tcW w:w="5386" w:type="dxa"/>
            <w:shd w:val="clear" w:color="auto" w:fill="auto"/>
          </w:tcPr>
          <w:p w:rsidR="000800B5" w:rsidRPr="003A4006" w:rsidRDefault="000800B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Предлагаемые поправки направлены на:</w:t>
            </w:r>
          </w:p>
          <w:p w:rsidR="000800B5" w:rsidRPr="003A4006" w:rsidRDefault="000800B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1. пересмотр условий «добавления функционального ингредиента в этот код»;</w:t>
            </w:r>
          </w:p>
          <w:p w:rsidR="000800B5" w:rsidRPr="003A4006" w:rsidRDefault="000800B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2. установка стандартов пищевых добавок для «Здорового функционального питания для детей»;</w:t>
            </w:r>
          </w:p>
          <w:p w:rsidR="000800B5" w:rsidRPr="003A4006" w:rsidRDefault="000800B5"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3. пересмотр применения стандартов и спецификаций здорового функционального </w:t>
            </w:r>
            <w:r w:rsidRPr="003A4006">
              <w:rPr>
                <w:sz w:val="24"/>
                <w:szCs w:val="24"/>
                <w:lang w:val="kk-KZ"/>
              </w:rPr>
              <w:lastRenderedPageBreak/>
              <w:t>питания.</w:t>
            </w:r>
          </w:p>
        </w:tc>
        <w:tc>
          <w:tcPr>
            <w:tcW w:w="2268" w:type="dxa"/>
            <w:shd w:val="clear" w:color="auto" w:fill="auto"/>
          </w:tcPr>
          <w:p w:rsidR="000800B5" w:rsidRPr="003A4006" w:rsidRDefault="000800B5" w:rsidP="00596AB4">
            <w:pPr>
              <w:jc w:val="both"/>
              <w:rPr>
                <w:sz w:val="24"/>
                <w:szCs w:val="24"/>
                <w:lang w:val="kk-KZ"/>
              </w:rPr>
            </w:pPr>
          </w:p>
        </w:tc>
      </w:tr>
      <w:tr w:rsidR="0073775B" w:rsidRPr="00D23190" w:rsidTr="00F92372">
        <w:trPr>
          <w:trHeight w:val="361"/>
        </w:trPr>
        <w:tc>
          <w:tcPr>
            <w:tcW w:w="426" w:type="dxa"/>
            <w:vMerge w:val="restart"/>
            <w:shd w:val="clear" w:color="auto" w:fill="auto"/>
          </w:tcPr>
          <w:p w:rsidR="0073775B" w:rsidRPr="007B17A2" w:rsidRDefault="0073775B" w:rsidP="00C873D4">
            <w:pPr>
              <w:numPr>
                <w:ilvl w:val="0"/>
                <w:numId w:val="3"/>
              </w:numPr>
              <w:ind w:left="0" w:firstLine="0"/>
              <w:jc w:val="both"/>
              <w:rPr>
                <w:sz w:val="24"/>
                <w:szCs w:val="24"/>
                <w:lang w:val="kk-KZ"/>
              </w:rPr>
            </w:pPr>
          </w:p>
        </w:tc>
        <w:tc>
          <w:tcPr>
            <w:tcW w:w="2552" w:type="dxa"/>
            <w:shd w:val="clear" w:color="auto" w:fill="auto"/>
          </w:tcPr>
          <w:p w:rsidR="0073775B" w:rsidRPr="003A4006" w:rsidRDefault="0073775B" w:rsidP="00596AB4">
            <w:pPr>
              <w:jc w:val="both"/>
              <w:rPr>
                <w:b/>
                <w:sz w:val="24"/>
                <w:szCs w:val="24"/>
              </w:rPr>
            </w:pPr>
            <w:r w:rsidRPr="003A4006">
              <w:rPr>
                <w:b/>
                <w:sz w:val="24"/>
                <w:szCs w:val="24"/>
              </w:rPr>
              <w:t>G/SPS/N/USA/3113</w:t>
            </w:r>
          </w:p>
          <w:p w:rsidR="0073775B" w:rsidRPr="003A4006" w:rsidRDefault="0073775B" w:rsidP="00596AB4">
            <w:pPr>
              <w:pBdr>
                <w:between w:val="single" w:sz="6" w:space="1" w:color="auto"/>
              </w:pBdr>
              <w:jc w:val="both"/>
              <w:rPr>
                <w:sz w:val="24"/>
                <w:szCs w:val="24"/>
                <w:lang w:val="kk-KZ"/>
              </w:rPr>
            </w:pPr>
          </w:p>
        </w:tc>
        <w:tc>
          <w:tcPr>
            <w:tcW w:w="5386" w:type="dxa"/>
            <w:shd w:val="clear" w:color="auto" w:fill="auto"/>
          </w:tcPr>
          <w:p w:rsidR="0073775B" w:rsidRPr="003A4006" w:rsidRDefault="0073775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Требования в отношении импорта свежих японских груш в Соединенные Штаты [Docket No. APHIS-2019-0057]. Язык (и): английский. Количество страниц: 2</w:t>
            </w:r>
          </w:p>
        </w:tc>
        <w:tc>
          <w:tcPr>
            <w:tcW w:w="2268" w:type="dxa"/>
            <w:shd w:val="clear" w:color="auto" w:fill="auto"/>
          </w:tcPr>
          <w:p w:rsidR="0073775B" w:rsidRPr="003A4006" w:rsidRDefault="0073775B" w:rsidP="00596AB4">
            <w:pPr>
              <w:jc w:val="both"/>
              <w:rPr>
                <w:sz w:val="24"/>
                <w:szCs w:val="24"/>
                <w:lang w:val="kk-KZ"/>
              </w:rPr>
            </w:pPr>
            <w:r w:rsidRPr="003A4006">
              <w:rPr>
                <w:sz w:val="24"/>
                <w:szCs w:val="24"/>
                <w:lang w:val="kk-KZ"/>
              </w:rPr>
              <w:t>22 ноября 2019 года</w:t>
            </w:r>
          </w:p>
        </w:tc>
      </w:tr>
      <w:tr w:rsidR="0073775B" w:rsidRPr="00D23190" w:rsidTr="00F92372">
        <w:trPr>
          <w:trHeight w:val="361"/>
        </w:trPr>
        <w:tc>
          <w:tcPr>
            <w:tcW w:w="426" w:type="dxa"/>
            <w:vMerge/>
            <w:shd w:val="clear" w:color="auto" w:fill="auto"/>
          </w:tcPr>
          <w:p w:rsidR="0073775B" w:rsidRPr="007B17A2" w:rsidRDefault="0073775B" w:rsidP="00C873D4">
            <w:pPr>
              <w:numPr>
                <w:ilvl w:val="0"/>
                <w:numId w:val="3"/>
              </w:numPr>
              <w:ind w:left="0" w:firstLine="0"/>
              <w:jc w:val="both"/>
              <w:rPr>
                <w:sz w:val="24"/>
                <w:szCs w:val="24"/>
                <w:lang w:val="kk-KZ"/>
              </w:rPr>
            </w:pPr>
          </w:p>
        </w:tc>
        <w:tc>
          <w:tcPr>
            <w:tcW w:w="2552" w:type="dxa"/>
            <w:shd w:val="clear" w:color="auto" w:fill="auto"/>
          </w:tcPr>
          <w:p w:rsidR="0073775B" w:rsidRPr="003A4006" w:rsidRDefault="0073775B"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73775B" w:rsidRPr="003A4006" w:rsidRDefault="0073775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свежие японские груши</w:t>
            </w:r>
          </w:p>
        </w:tc>
        <w:tc>
          <w:tcPr>
            <w:tcW w:w="2268" w:type="dxa"/>
            <w:shd w:val="clear" w:color="auto" w:fill="auto"/>
          </w:tcPr>
          <w:p w:rsidR="0073775B" w:rsidRPr="003A4006" w:rsidRDefault="0073775B" w:rsidP="00596AB4">
            <w:pPr>
              <w:jc w:val="both"/>
              <w:rPr>
                <w:sz w:val="24"/>
                <w:szCs w:val="24"/>
                <w:lang w:val="kk-KZ"/>
              </w:rPr>
            </w:pPr>
          </w:p>
        </w:tc>
      </w:tr>
      <w:tr w:rsidR="0073775B" w:rsidRPr="00D23190" w:rsidTr="00F92372">
        <w:trPr>
          <w:trHeight w:val="361"/>
        </w:trPr>
        <w:tc>
          <w:tcPr>
            <w:tcW w:w="426" w:type="dxa"/>
            <w:vMerge/>
            <w:shd w:val="clear" w:color="auto" w:fill="auto"/>
          </w:tcPr>
          <w:p w:rsidR="0073775B" w:rsidRPr="007B17A2" w:rsidRDefault="0073775B" w:rsidP="00C873D4">
            <w:pPr>
              <w:numPr>
                <w:ilvl w:val="0"/>
                <w:numId w:val="3"/>
              </w:numPr>
              <w:ind w:left="0" w:firstLine="0"/>
              <w:jc w:val="both"/>
              <w:rPr>
                <w:sz w:val="24"/>
                <w:szCs w:val="24"/>
                <w:lang w:val="kk-KZ"/>
              </w:rPr>
            </w:pPr>
          </w:p>
        </w:tc>
        <w:tc>
          <w:tcPr>
            <w:tcW w:w="2552" w:type="dxa"/>
            <w:shd w:val="clear" w:color="auto" w:fill="auto"/>
          </w:tcPr>
          <w:p w:rsidR="0073775B" w:rsidRPr="003A4006" w:rsidRDefault="0073775B" w:rsidP="00596AB4">
            <w:pPr>
              <w:jc w:val="both"/>
              <w:rPr>
                <w:sz w:val="24"/>
                <w:szCs w:val="24"/>
                <w:lang w:val="kk-KZ"/>
              </w:rPr>
            </w:pPr>
            <w:r w:rsidRPr="003A4006">
              <w:rPr>
                <w:sz w:val="24"/>
                <w:szCs w:val="24"/>
                <w:lang w:val="kk-KZ"/>
              </w:rPr>
              <w:t>США</w:t>
            </w:r>
          </w:p>
        </w:tc>
        <w:tc>
          <w:tcPr>
            <w:tcW w:w="5386" w:type="dxa"/>
            <w:shd w:val="clear" w:color="auto" w:fill="auto"/>
          </w:tcPr>
          <w:p w:rsidR="0073775B" w:rsidRPr="003A4006" w:rsidRDefault="0073775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APHIS информирует о том, что она подготовлен анализ фитосанитарного риска в связи с импортом в Соединенные Штаты японских груш (Pyrus pyrifolia). </w:t>
            </w:r>
          </w:p>
          <w:p w:rsidR="0073775B" w:rsidRPr="003A4006" w:rsidRDefault="0073775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В настоящее время японские груши могут быть импортированы только из определенных разрешенных производственных площадок в Японии. Основываясь на результатах анализа, APHIS предлагает разрешить импорт груш со всей Японии, а не из конкретных областей производства, и пересмотреть условия, при которых груши из Японии могут импортироваться в Соединенные Штаты. </w:t>
            </w:r>
          </w:p>
          <w:p w:rsidR="0073775B" w:rsidRPr="003A4006" w:rsidRDefault="0073775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APHIS делает анализ фитосанитарного риска доступным для общественности для просмотра и комментирования. (Федеральный реестр, том 84, № 184, понедельник, 23 сентября 2019 года, стр. 49709-49710)</w:t>
            </w:r>
          </w:p>
        </w:tc>
        <w:tc>
          <w:tcPr>
            <w:tcW w:w="2268" w:type="dxa"/>
            <w:shd w:val="clear" w:color="auto" w:fill="auto"/>
          </w:tcPr>
          <w:p w:rsidR="0073775B" w:rsidRPr="003A4006" w:rsidRDefault="0073775B"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17A3B" w:rsidRPr="003A4006" w:rsidRDefault="00717A3B" w:rsidP="00596AB4">
            <w:pPr>
              <w:jc w:val="both"/>
              <w:rPr>
                <w:b/>
                <w:sz w:val="24"/>
                <w:szCs w:val="24"/>
              </w:rPr>
            </w:pPr>
            <w:r w:rsidRPr="003A4006">
              <w:rPr>
                <w:b/>
                <w:sz w:val="24"/>
                <w:szCs w:val="24"/>
              </w:rPr>
              <w:t>G/SPS/N/USA/3112</w:t>
            </w:r>
          </w:p>
          <w:p w:rsidR="00717A3B" w:rsidRPr="003A4006" w:rsidRDefault="00717A3B" w:rsidP="00596AB4">
            <w:pPr>
              <w:jc w:val="both"/>
              <w:rPr>
                <w:rFonts w:eastAsia="Verdana"/>
                <w:sz w:val="24"/>
                <w:szCs w:val="24"/>
                <w:lang w:val="kk-KZ"/>
              </w:rPr>
            </w:pPr>
          </w:p>
        </w:tc>
        <w:tc>
          <w:tcPr>
            <w:tcW w:w="5386" w:type="dxa"/>
            <w:shd w:val="clear" w:color="auto" w:fill="auto"/>
          </w:tcPr>
          <w:p w:rsidR="00717A3B" w:rsidRPr="003A4006" w:rsidRDefault="00717A3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Требования в отношении импорта свежих апельсинов уншиу из Японии в Соединенные Штаты [документ № APHIS-2019-0054]. Язык (и): английский. Количество страниц: 2</w:t>
            </w:r>
          </w:p>
        </w:tc>
        <w:tc>
          <w:tcPr>
            <w:tcW w:w="2268" w:type="dxa"/>
            <w:shd w:val="clear" w:color="auto" w:fill="auto"/>
          </w:tcPr>
          <w:p w:rsidR="00717A3B" w:rsidRPr="003A4006" w:rsidRDefault="00717A3B" w:rsidP="00596AB4">
            <w:pPr>
              <w:jc w:val="both"/>
              <w:rPr>
                <w:sz w:val="24"/>
                <w:szCs w:val="24"/>
                <w:lang w:val="kk-KZ"/>
              </w:rPr>
            </w:pPr>
            <w:r w:rsidRPr="003A4006">
              <w:rPr>
                <w:sz w:val="24"/>
                <w:szCs w:val="24"/>
                <w:lang w:val="kk-KZ"/>
              </w:rPr>
              <w:t>22 ноября 2019 года</w:t>
            </w:r>
          </w:p>
        </w:tc>
      </w:tr>
      <w:tr w:rsidR="00717A3B" w:rsidRPr="00D23190" w:rsidTr="00F92372">
        <w:trPr>
          <w:trHeight w:val="258"/>
        </w:trPr>
        <w:tc>
          <w:tcPr>
            <w:tcW w:w="426" w:type="dxa"/>
            <w:vMerge/>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17A3B" w:rsidRPr="003A4006" w:rsidRDefault="00717A3B"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717A3B" w:rsidRPr="003A4006" w:rsidRDefault="00717A3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Апельсины уншиу</w:t>
            </w:r>
          </w:p>
        </w:tc>
        <w:tc>
          <w:tcPr>
            <w:tcW w:w="2268" w:type="dxa"/>
            <w:shd w:val="clear" w:color="auto" w:fill="auto"/>
          </w:tcPr>
          <w:p w:rsidR="00717A3B" w:rsidRPr="003A4006" w:rsidRDefault="00717A3B" w:rsidP="00596AB4">
            <w:pPr>
              <w:jc w:val="both"/>
              <w:rPr>
                <w:sz w:val="24"/>
                <w:szCs w:val="24"/>
                <w:lang w:val="kk-KZ"/>
              </w:rPr>
            </w:pPr>
          </w:p>
        </w:tc>
      </w:tr>
      <w:tr w:rsidR="00717A3B" w:rsidRPr="00D23190" w:rsidTr="00F92372">
        <w:trPr>
          <w:trHeight w:val="361"/>
        </w:trPr>
        <w:tc>
          <w:tcPr>
            <w:tcW w:w="426" w:type="dxa"/>
            <w:vMerge/>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17A3B" w:rsidRPr="003A4006" w:rsidRDefault="00717A3B" w:rsidP="00596AB4">
            <w:pPr>
              <w:jc w:val="both"/>
              <w:rPr>
                <w:sz w:val="24"/>
                <w:szCs w:val="24"/>
                <w:lang w:val="kk-KZ"/>
              </w:rPr>
            </w:pPr>
            <w:r w:rsidRPr="003A4006">
              <w:rPr>
                <w:sz w:val="24"/>
                <w:szCs w:val="24"/>
                <w:lang w:val="kk-KZ"/>
              </w:rPr>
              <w:t>США</w:t>
            </w:r>
          </w:p>
        </w:tc>
        <w:tc>
          <w:tcPr>
            <w:tcW w:w="5386" w:type="dxa"/>
            <w:shd w:val="clear" w:color="auto" w:fill="auto"/>
          </w:tcPr>
          <w:p w:rsidR="00717A3B" w:rsidRPr="003A4006" w:rsidRDefault="00717A3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APHIS информирует о том, что она подготовлены документы по оценке импорта товаров (CIED), касающиеся ввоза в Соединенные Штаты апельсинов уншиу из Японии. В настоящее время апельсины уншиу, импортируемые в Соединенные Штаты с островов Сикоку или Хонсю, должны быть обработаны бромистым метилом в качестве смягчения от клещей и молочных жуков, если апельсины предназначены для въезда в порты Аризоны, Калифорнии, Флориды, Гавайев, Луизианы, или Техас. Кроме того, апельсинам уншиу с острова Кюсю запрещен въезд в Аризону, Калифорнию, Флориду, Гавайи или Техас. Основываясь на выводах CIED, APHIS предлагает отменить требование о фумигации апельсинов уншиу с островов Хонсю и Сикоку и разрешить импорт апельсинов уншиу с острова Кюсю в любой порт въезда в США (за исключением территории). APHIS делает CIED общедоступными для просмотра и комментирования. (Федеральный реестр, том 84, № 184, понедельник, 23 сентября 2019 года, стр. 49707-49708)</w:t>
            </w:r>
          </w:p>
        </w:tc>
        <w:tc>
          <w:tcPr>
            <w:tcW w:w="2268" w:type="dxa"/>
            <w:shd w:val="clear" w:color="auto" w:fill="auto"/>
          </w:tcPr>
          <w:p w:rsidR="00717A3B" w:rsidRPr="003A4006" w:rsidRDefault="00717A3B" w:rsidP="00596AB4">
            <w:pPr>
              <w:jc w:val="both"/>
              <w:rPr>
                <w:sz w:val="24"/>
                <w:szCs w:val="24"/>
                <w:lang w:val="kk-KZ"/>
              </w:rPr>
            </w:pPr>
          </w:p>
        </w:tc>
      </w:tr>
      <w:tr w:rsidR="00717A3B" w:rsidRPr="006D77DE"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02989" w:rsidRPr="003A4006" w:rsidRDefault="00702989" w:rsidP="00596AB4">
            <w:pPr>
              <w:jc w:val="both"/>
              <w:rPr>
                <w:b/>
                <w:sz w:val="24"/>
                <w:szCs w:val="24"/>
              </w:rPr>
            </w:pPr>
            <w:r w:rsidRPr="003A4006">
              <w:rPr>
                <w:b/>
                <w:sz w:val="24"/>
                <w:szCs w:val="24"/>
              </w:rPr>
              <w:t>G/SPS/N/USA/3111</w:t>
            </w:r>
          </w:p>
          <w:p w:rsidR="00717A3B" w:rsidRPr="003A4006" w:rsidRDefault="00717A3B" w:rsidP="00596AB4">
            <w:pPr>
              <w:pBdr>
                <w:between w:val="single" w:sz="6" w:space="1" w:color="auto"/>
              </w:pBdr>
              <w:jc w:val="both"/>
              <w:rPr>
                <w:sz w:val="24"/>
                <w:szCs w:val="24"/>
                <w:lang w:val="kk-KZ"/>
              </w:rPr>
            </w:pPr>
          </w:p>
        </w:tc>
        <w:tc>
          <w:tcPr>
            <w:tcW w:w="5386" w:type="dxa"/>
            <w:shd w:val="clear" w:color="auto" w:fill="auto"/>
          </w:tcPr>
          <w:p w:rsidR="00717A3B" w:rsidRPr="003A4006" w:rsidRDefault="0070298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lastRenderedPageBreak/>
              <w:t xml:space="preserve">цикланилипрола; Допуски на пестициды. </w:t>
            </w:r>
            <w:r w:rsidRPr="003A4006">
              <w:rPr>
                <w:sz w:val="24"/>
                <w:szCs w:val="24"/>
                <w:lang w:val="kk-KZ"/>
              </w:rPr>
              <w:lastRenderedPageBreak/>
              <w:t>Окончательное правило. Язык (и): английский. Количество страниц: 3</w:t>
            </w:r>
          </w:p>
          <w:p w:rsidR="00702989" w:rsidRPr="003A4006" w:rsidRDefault="00CA6F1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7" w:tgtFrame="_blank" w:history="1">
              <w:r w:rsidR="00702989" w:rsidRPr="003A4006">
                <w:rPr>
                  <w:rStyle w:val="a9"/>
                  <w:sz w:val="24"/>
                  <w:szCs w:val="24"/>
                  <w:lang w:val="kk-KZ"/>
                </w:rPr>
                <w:t>https://www.govinfo.gov/content/pkg/FR-2019-09-26/html/2019-20525.htm</w:t>
              </w:r>
            </w:hyperlink>
          </w:p>
        </w:tc>
        <w:tc>
          <w:tcPr>
            <w:tcW w:w="2268" w:type="dxa"/>
            <w:shd w:val="clear" w:color="auto" w:fill="auto"/>
          </w:tcPr>
          <w:p w:rsidR="00717A3B" w:rsidRPr="003A4006" w:rsidRDefault="00717A3B" w:rsidP="00596AB4">
            <w:pPr>
              <w:jc w:val="both"/>
              <w:rPr>
                <w:sz w:val="24"/>
                <w:szCs w:val="24"/>
                <w:lang w:val="kk-KZ"/>
              </w:rPr>
            </w:pPr>
          </w:p>
        </w:tc>
      </w:tr>
      <w:tr w:rsidR="00702989" w:rsidRPr="00D23190" w:rsidTr="00F92372">
        <w:trPr>
          <w:trHeight w:val="361"/>
        </w:trPr>
        <w:tc>
          <w:tcPr>
            <w:tcW w:w="426" w:type="dxa"/>
            <w:vMerge/>
            <w:shd w:val="clear" w:color="auto" w:fill="auto"/>
          </w:tcPr>
          <w:p w:rsidR="00702989" w:rsidRPr="007B17A2" w:rsidRDefault="00702989" w:rsidP="00C873D4">
            <w:pPr>
              <w:numPr>
                <w:ilvl w:val="0"/>
                <w:numId w:val="3"/>
              </w:numPr>
              <w:ind w:left="0" w:firstLine="0"/>
              <w:jc w:val="both"/>
              <w:rPr>
                <w:sz w:val="24"/>
                <w:szCs w:val="24"/>
                <w:lang w:val="kk-KZ"/>
              </w:rPr>
            </w:pPr>
          </w:p>
        </w:tc>
        <w:tc>
          <w:tcPr>
            <w:tcW w:w="2552" w:type="dxa"/>
            <w:shd w:val="clear" w:color="auto" w:fill="auto"/>
          </w:tcPr>
          <w:p w:rsidR="00702989" w:rsidRPr="003A4006" w:rsidRDefault="00702989"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702989" w:rsidRPr="003A4006" w:rsidRDefault="0070298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Ягода низкорослая, подгруппа 13-07G; Кустарниковая подгруппа 13-07B; Клюква, подгруппа 13-07А; Фрукты, цитрусовые, группа 10-10, масло; Фрукты мелкие, кроме винограда, подгруппа 13-07E; Грейпфрут, подгруппа 10-10С; Лимон, подгруппа 10-10В; Картофель; Овощной, клубневой, подгруппа 1С</w:t>
            </w:r>
          </w:p>
        </w:tc>
        <w:tc>
          <w:tcPr>
            <w:tcW w:w="2268" w:type="dxa"/>
            <w:shd w:val="clear" w:color="auto" w:fill="auto"/>
          </w:tcPr>
          <w:p w:rsidR="00702989" w:rsidRPr="003A4006" w:rsidRDefault="00702989" w:rsidP="00596AB4">
            <w:pPr>
              <w:jc w:val="both"/>
              <w:rPr>
                <w:sz w:val="24"/>
                <w:szCs w:val="24"/>
                <w:lang w:val="kk-KZ"/>
              </w:rPr>
            </w:pPr>
          </w:p>
        </w:tc>
      </w:tr>
      <w:tr w:rsidR="00702989" w:rsidRPr="00D23190" w:rsidTr="00F92372">
        <w:trPr>
          <w:trHeight w:val="361"/>
        </w:trPr>
        <w:tc>
          <w:tcPr>
            <w:tcW w:w="426" w:type="dxa"/>
            <w:vMerge/>
            <w:shd w:val="clear" w:color="auto" w:fill="auto"/>
          </w:tcPr>
          <w:p w:rsidR="00702989" w:rsidRPr="007B17A2" w:rsidRDefault="00702989" w:rsidP="00C873D4">
            <w:pPr>
              <w:numPr>
                <w:ilvl w:val="0"/>
                <w:numId w:val="3"/>
              </w:numPr>
              <w:ind w:left="0" w:firstLine="0"/>
              <w:jc w:val="both"/>
              <w:rPr>
                <w:sz w:val="24"/>
                <w:szCs w:val="24"/>
                <w:lang w:val="kk-KZ"/>
              </w:rPr>
            </w:pPr>
          </w:p>
        </w:tc>
        <w:tc>
          <w:tcPr>
            <w:tcW w:w="2552" w:type="dxa"/>
            <w:shd w:val="clear" w:color="auto" w:fill="auto"/>
          </w:tcPr>
          <w:p w:rsidR="00702989" w:rsidRPr="003A4006" w:rsidRDefault="00702989" w:rsidP="00596AB4">
            <w:pPr>
              <w:jc w:val="both"/>
              <w:rPr>
                <w:sz w:val="24"/>
                <w:szCs w:val="24"/>
                <w:lang w:val="kk-KZ"/>
              </w:rPr>
            </w:pPr>
            <w:r w:rsidRPr="003A4006">
              <w:rPr>
                <w:sz w:val="24"/>
                <w:szCs w:val="24"/>
                <w:lang w:val="kk-KZ"/>
              </w:rPr>
              <w:t>США</w:t>
            </w:r>
          </w:p>
        </w:tc>
        <w:tc>
          <w:tcPr>
            <w:tcW w:w="5386" w:type="dxa"/>
            <w:shd w:val="clear" w:color="auto" w:fill="auto"/>
          </w:tcPr>
          <w:p w:rsidR="00702989" w:rsidRPr="003A4006" w:rsidRDefault="0070298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регламент устанавливает допуски для остатков цикланилипрола в или на нескольких товарах.</w:t>
            </w:r>
          </w:p>
        </w:tc>
        <w:tc>
          <w:tcPr>
            <w:tcW w:w="2268" w:type="dxa"/>
            <w:shd w:val="clear" w:color="auto" w:fill="auto"/>
          </w:tcPr>
          <w:p w:rsidR="00702989" w:rsidRPr="003A4006" w:rsidRDefault="00702989"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02989" w:rsidRPr="003A4006" w:rsidRDefault="00702989" w:rsidP="00596AB4">
            <w:pPr>
              <w:jc w:val="both"/>
              <w:rPr>
                <w:b/>
                <w:sz w:val="24"/>
                <w:szCs w:val="24"/>
                <w:lang w:eastAsia="en-US"/>
              </w:rPr>
            </w:pPr>
            <w:r w:rsidRPr="003A4006">
              <w:rPr>
                <w:b/>
                <w:sz w:val="24"/>
                <w:szCs w:val="24"/>
              </w:rPr>
              <w:t>G/SPS/N/USA/3110</w:t>
            </w:r>
          </w:p>
          <w:p w:rsidR="00717A3B" w:rsidRPr="003A4006" w:rsidRDefault="00717A3B" w:rsidP="00596AB4">
            <w:pPr>
              <w:pBdr>
                <w:between w:val="single" w:sz="6" w:space="1" w:color="auto"/>
              </w:pBdr>
              <w:jc w:val="both"/>
              <w:rPr>
                <w:sz w:val="24"/>
                <w:szCs w:val="24"/>
                <w:lang w:val="kk-KZ"/>
              </w:rPr>
            </w:pPr>
          </w:p>
        </w:tc>
        <w:tc>
          <w:tcPr>
            <w:tcW w:w="5386" w:type="dxa"/>
            <w:shd w:val="clear" w:color="auto" w:fill="auto"/>
          </w:tcPr>
          <w:p w:rsidR="00717A3B" w:rsidRPr="003A4006" w:rsidRDefault="0070298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динотефуран; Допуски на пестициды. Окончательное правило. Язык (и): английский. Количество страниц: 5</w:t>
            </w:r>
          </w:p>
        </w:tc>
        <w:tc>
          <w:tcPr>
            <w:tcW w:w="2268" w:type="dxa"/>
            <w:shd w:val="clear" w:color="auto" w:fill="auto"/>
          </w:tcPr>
          <w:p w:rsidR="00717A3B" w:rsidRPr="003A4006" w:rsidRDefault="00717A3B" w:rsidP="00596AB4">
            <w:pPr>
              <w:jc w:val="both"/>
              <w:rPr>
                <w:sz w:val="24"/>
                <w:szCs w:val="24"/>
                <w:lang w:val="kk-KZ"/>
              </w:rPr>
            </w:pPr>
          </w:p>
        </w:tc>
      </w:tr>
      <w:tr w:rsidR="00702989" w:rsidRPr="00D23190" w:rsidTr="00F92372">
        <w:trPr>
          <w:trHeight w:val="361"/>
        </w:trPr>
        <w:tc>
          <w:tcPr>
            <w:tcW w:w="426" w:type="dxa"/>
            <w:vMerge/>
            <w:shd w:val="clear" w:color="auto" w:fill="auto"/>
          </w:tcPr>
          <w:p w:rsidR="00702989" w:rsidRPr="007B17A2" w:rsidRDefault="00702989" w:rsidP="00C873D4">
            <w:pPr>
              <w:numPr>
                <w:ilvl w:val="0"/>
                <w:numId w:val="3"/>
              </w:numPr>
              <w:ind w:left="0" w:firstLine="0"/>
              <w:jc w:val="both"/>
              <w:rPr>
                <w:sz w:val="24"/>
                <w:szCs w:val="24"/>
                <w:lang w:val="kk-KZ"/>
              </w:rPr>
            </w:pPr>
          </w:p>
        </w:tc>
        <w:tc>
          <w:tcPr>
            <w:tcW w:w="2552" w:type="dxa"/>
            <w:shd w:val="clear" w:color="auto" w:fill="auto"/>
          </w:tcPr>
          <w:p w:rsidR="00702989" w:rsidRPr="003A4006" w:rsidRDefault="00702989"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702989" w:rsidRPr="003A4006" w:rsidRDefault="0070298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Хурма</w:t>
            </w:r>
          </w:p>
        </w:tc>
        <w:tc>
          <w:tcPr>
            <w:tcW w:w="2268" w:type="dxa"/>
            <w:shd w:val="clear" w:color="auto" w:fill="auto"/>
          </w:tcPr>
          <w:p w:rsidR="00702989" w:rsidRPr="003A4006" w:rsidRDefault="00702989" w:rsidP="00596AB4">
            <w:pPr>
              <w:jc w:val="both"/>
              <w:rPr>
                <w:sz w:val="24"/>
                <w:szCs w:val="24"/>
                <w:lang w:val="kk-KZ"/>
              </w:rPr>
            </w:pPr>
          </w:p>
        </w:tc>
      </w:tr>
      <w:tr w:rsidR="00702989" w:rsidRPr="00D23190" w:rsidTr="00F92372">
        <w:trPr>
          <w:trHeight w:val="361"/>
        </w:trPr>
        <w:tc>
          <w:tcPr>
            <w:tcW w:w="426" w:type="dxa"/>
            <w:vMerge/>
            <w:shd w:val="clear" w:color="auto" w:fill="auto"/>
          </w:tcPr>
          <w:p w:rsidR="00702989" w:rsidRPr="007B17A2" w:rsidRDefault="00702989" w:rsidP="00C873D4">
            <w:pPr>
              <w:numPr>
                <w:ilvl w:val="0"/>
                <w:numId w:val="3"/>
              </w:numPr>
              <w:ind w:left="0" w:firstLine="0"/>
              <w:jc w:val="both"/>
              <w:rPr>
                <w:sz w:val="24"/>
                <w:szCs w:val="24"/>
                <w:lang w:val="kk-KZ"/>
              </w:rPr>
            </w:pPr>
          </w:p>
        </w:tc>
        <w:tc>
          <w:tcPr>
            <w:tcW w:w="2552" w:type="dxa"/>
            <w:shd w:val="clear" w:color="auto" w:fill="auto"/>
          </w:tcPr>
          <w:p w:rsidR="00702989" w:rsidRPr="003A4006" w:rsidRDefault="00702989" w:rsidP="00596AB4">
            <w:pPr>
              <w:jc w:val="both"/>
              <w:rPr>
                <w:sz w:val="24"/>
                <w:szCs w:val="24"/>
                <w:lang w:val="kk-KZ"/>
              </w:rPr>
            </w:pPr>
            <w:r w:rsidRPr="003A4006">
              <w:rPr>
                <w:sz w:val="24"/>
                <w:szCs w:val="24"/>
                <w:lang w:val="kk-KZ"/>
              </w:rPr>
              <w:t>США</w:t>
            </w:r>
          </w:p>
        </w:tc>
        <w:tc>
          <w:tcPr>
            <w:tcW w:w="5386" w:type="dxa"/>
            <w:shd w:val="clear" w:color="auto" w:fill="auto"/>
          </w:tcPr>
          <w:p w:rsidR="00702989" w:rsidRPr="003A4006" w:rsidRDefault="0070298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Этот регламент устанавливает допуски на остатки динотефурана в хурме или на ней.</w:t>
            </w:r>
          </w:p>
        </w:tc>
        <w:tc>
          <w:tcPr>
            <w:tcW w:w="2268" w:type="dxa"/>
            <w:shd w:val="clear" w:color="auto" w:fill="auto"/>
          </w:tcPr>
          <w:p w:rsidR="00702989" w:rsidRPr="003A4006" w:rsidRDefault="00702989"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17A3B" w:rsidRPr="003A4006" w:rsidRDefault="00DB77B8" w:rsidP="00596AB4">
            <w:pPr>
              <w:pBdr>
                <w:between w:val="single" w:sz="6" w:space="1" w:color="auto"/>
              </w:pBdr>
              <w:jc w:val="both"/>
              <w:rPr>
                <w:sz w:val="24"/>
                <w:szCs w:val="24"/>
                <w:lang w:val="kk-KZ"/>
              </w:rPr>
            </w:pPr>
            <w:r w:rsidRPr="003A4006">
              <w:rPr>
                <w:i/>
                <w:sz w:val="24"/>
                <w:szCs w:val="24"/>
              </w:rPr>
              <w:t>G/SPS/N/PHL/447</w:t>
            </w:r>
          </w:p>
        </w:tc>
        <w:tc>
          <w:tcPr>
            <w:tcW w:w="5386" w:type="dxa"/>
            <w:shd w:val="clear" w:color="auto" w:fill="auto"/>
          </w:tcPr>
          <w:p w:rsidR="00717A3B" w:rsidRPr="003A4006" w:rsidRDefault="00DB77B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Приказ Министерства сельского хозяйства № 24 «Временный запрет на ввоз домашних и диких свиней, а также их продуктов и побочных продуктов, включая свинину, свиную шкуру и сперму из Зимбабве» от 2019 года.</w:t>
            </w:r>
          </w:p>
        </w:tc>
        <w:tc>
          <w:tcPr>
            <w:tcW w:w="2268" w:type="dxa"/>
            <w:shd w:val="clear" w:color="auto" w:fill="auto"/>
          </w:tcPr>
          <w:p w:rsidR="00717A3B" w:rsidRPr="003A4006" w:rsidRDefault="00DB77B8" w:rsidP="00596AB4">
            <w:pPr>
              <w:jc w:val="both"/>
              <w:rPr>
                <w:sz w:val="24"/>
                <w:szCs w:val="24"/>
                <w:lang w:val="kk-KZ"/>
              </w:rPr>
            </w:pPr>
            <w:r w:rsidRPr="003A4006">
              <w:rPr>
                <w:sz w:val="24"/>
                <w:szCs w:val="24"/>
              </w:rPr>
              <w:t>Дата вступления в силу: 29 августа 2019 года</w:t>
            </w:r>
          </w:p>
        </w:tc>
      </w:tr>
      <w:tr w:rsidR="00DB77B8" w:rsidRPr="00D23190" w:rsidTr="00F92372">
        <w:trPr>
          <w:trHeight w:val="892"/>
        </w:trPr>
        <w:tc>
          <w:tcPr>
            <w:tcW w:w="426" w:type="dxa"/>
            <w:vMerge/>
            <w:shd w:val="clear" w:color="auto" w:fill="auto"/>
          </w:tcPr>
          <w:p w:rsidR="00DB77B8" w:rsidRPr="007B17A2" w:rsidRDefault="00DB77B8" w:rsidP="00C873D4">
            <w:pPr>
              <w:numPr>
                <w:ilvl w:val="0"/>
                <w:numId w:val="3"/>
              </w:numPr>
              <w:ind w:left="0" w:firstLine="0"/>
              <w:jc w:val="both"/>
              <w:rPr>
                <w:sz w:val="24"/>
                <w:szCs w:val="24"/>
                <w:lang w:val="kk-KZ"/>
              </w:rPr>
            </w:pPr>
          </w:p>
        </w:tc>
        <w:tc>
          <w:tcPr>
            <w:tcW w:w="2552" w:type="dxa"/>
            <w:shd w:val="clear" w:color="auto" w:fill="auto"/>
          </w:tcPr>
          <w:p w:rsidR="00DB77B8" w:rsidRPr="003A4006" w:rsidRDefault="00DB77B8"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DB77B8" w:rsidRPr="003A4006" w:rsidRDefault="00DB77B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Домашние и дикие свиньи, их продукты и побочные продукты.</w:t>
            </w:r>
          </w:p>
        </w:tc>
        <w:tc>
          <w:tcPr>
            <w:tcW w:w="2268" w:type="dxa"/>
            <w:shd w:val="clear" w:color="auto" w:fill="auto"/>
          </w:tcPr>
          <w:p w:rsidR="00DB77B8" w:rsidRPr="003A4006" w:rsidRDefault="00DB77B8" w:rsidP="00596AB4">
            <w:pPr>
              <w:jc w:val="both"/>
              <w:rPr>
                <w:sz w:val="24"/>
                <w:szCs w:val="24"/>
                <w:lang w:val="kk-KZ"/>
              </w:rPr>
            </w:pPr>
          </w:p>
        </w:tc>
      </w:tr>
      <w:tr w:rsidR="00DB77B8" w:rsidRPr="00D23190" w:rsidTr="00F92372">
        <w:trPr>
          <w:trHeight w:val="361"/>
        </w:trPr>
        <w:tc>
          <w:tcPr>
            <w:tcW w:w="426" w:type="dxa"/>
            <w:vMerge/>
            <w:shd w:val="clear" w:color="auto" w:fill="auto"/>
          </w:tcPr>
          <w:p w:rsidR="00DB77B8" w:rsidRPr="007B17A2" w:rsidRDefault="00DB77B8" w:rsidP="00C873D4">
            <w:pPr>
              <w:numPr>
                <w:ilvl w:val="0"/>
                <w:numId w:val="3"/>
              </w:numPr>
              <w:ind w:left="0" w:firstLine="0"/>
              <w:jc w:val="both"/>
              <w:rPr>
                <w:sz w:val="24"/>
                <w:szCs w:val="24"/>
                <w:lang w:val="kk-KZ"/>
              </w:rPr>
            </w:pPr>
          </w:p>
        </w:tc>
        <w:tc>
          <w:tcPr>
            <w:tcW w:w="2552" w:type="dxa"/>
            <w:shd w:val="clear" w:color="auto" w:fill="auto"/>
          </w:tcPr>
          <w:p w:rsidR="00DB77B8" w:rsidRPr="003A4006" w:rsidRDefault="00DB77B8" w:rsidP="00596AB4">
            <w:pPr>
              <w:jc w:val="both"/>
              <w:rPr>
                <w:sz w:val="24"/>
                <w:szCs w:val="24"/>
                <w:lang w:val="kk-KZ"/>
              </w:rPr>
            </w:pPr>
            <w:r w:rsidRPr="003A4006">
              <w:rPr>
                <w:sz w:val="24"/>
                <w:szCs w:val="24"/>
                <w:lang w:val="kk-KZ"/>
              </w:rPr>
              <w:t>США</w:t>
            </w:r>
          </w:p>
        </w:tc>
        <w:tc>
          <w:tcPr>
            <w:tcW w:w="5386" w:type="dxa"/>
            <w:shd w:val="clear" w:color="auto" w:fill="auto"/>
          </w:tcPr>
          <w:p w:rsidR="00DB77B8" w:rsidRPr="003A4006" w:rsidRDefault="00DB77B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Данный приказ запрещает ввоз домашних и диких свиней и их продуктов, включая свинину и сперму из Зимбабве. Он также немедленно приостанавливает обработку, оценку заявки и выдачу санитарного и фитосанитарного (СФС) разрешения на ввоз вышеуказанных товаров. Все поставки вышеуказанных товаров в страну должны быть остановлены и конфискованы всеми ветеринарными инспекторами / работниками DA во всех крупных портах.</w:t>
            </w:r>
          </w:p>
        </w:tc>
        <w:tc>
          <w:tcPr>
            <w:tcW w:w="2268" w:type="dxa"/>
            <w:shd w:val="clear" w:color="auto" w:fill="auto"/>
          </w:tcPr>
          <w:p w:rsidR="00DB77B8" w:rsidRPr="003A4006" w:rsidRDefault="00DB77B8"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C551FD" w:rsidRPr="003A4006" w:rsidRDefault="00C551FD" w:rsidP="00596AB4">
            <w:pPr>
              <w:jc w:val="both"/>
              <w:rPr>
                <w:b/>
                <w:sz w:val="24"/>
                <w:szCs w:val="24"/>
              </w:rPr>
            </w:pPr>
            <w:r w:rsidRPr="003A4006">
              <w:rPr>
                <w:b/>
                <w:sz w:val="24"/>
                <w:szCs w:val="24"/>
              </w:rPr>
              <w:t>G/SPS/N/KOR/665</w:t>
            </w:r>
          </w:p>
          <w:p w:rsidR="00717A3B" w:rsidRPr="003A4006" w:rsidRDefault="00717A3B" w:rsidP="00596AB4">
            <w:pPr>
              <w:pBdr>
                <w:between w:val="single" w:sz="6" w:space="1" w:color="auto"/>
              </w:pBdr>
              <w:jc w:val="both"/>
              <w:rPr>
                <w:sz w:val="24"/>
                <w:szCs w:val="24"/>
                <w:lang w:val="kk-KZ"/>
              </w:rPr>
            </w:pPr>
          </w:p>
        </w:tc>
        <w:tc>
          <w:tcPr>
            <w:tcW w:w="5386" w:type="dxa"/>
            <w:shd w:val="clear" w:color="auto" w:fill="auto"/>
          </w:tcPr>
          <w:p w:rsidR="00717A3B" w:rsidRPr="003A4006" w:rsidRDefault="00C551F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Предлагаемые поправки к стандартам и спецификациям на продукты питания. Язык (и): корейский. Количество страниц: 7</w:t>
            </w:r>
          </w:p>
        </w:tc>
        <w:tc>
          <w:tcPr>
            <w:tcW w:w="2268" w:type="dxa"/>
            <w:shd w:val="clear" w:color="auto" w:fill="auto"/>
          </w:tcPr>
          <w:p w:rsidR="00717A3B" w:rsidRPr="003A4006" w:rsidRDefault="00C551FD" w:rsidP="00596AB4">
            <w:pPr>
              <w:jc w:val="both"/>
              <w:rPr>
                <w:sz w:val="24"/>
                <w:szCs w:val="24"/>
                <w:lang w:val="kk-KZ"/>
              </w:rPr>
            </w:pPr>
            <w:r w:rsidRPr="003A4006">
              <w:rPr>
                <w:sz w:val="24"/>
                <w:szCs w:val="24"/>
                <w:lang w:val="kk-KZ"/>
              </w:rPr>
              <w:t>30 ноября 2019 года</w:t>
            </w:r>
          </w:p>
        </w:tc>
      </w:tr>
      <w:tr w:rsidR="00C551FD" w:rsidRPr="00D23190" w:rsidTr="00F92372">
        <w:trPr>
          <w:trHeight w:val="361"/>
        </w:trPr>
        <w:tc>
          <w:tcPr>
            <w:tcW w:w="426" w:type="dxa"/>
            <w:vMerge/>
            <w:shd w:val="clear" w:color="auto" w:fill="auto"/>
          </w:tcPr>
          <w:p w:rsidR="00C551FD" w:rsidRPr="007B17A2" w:rsidRDefault="00C551FD" w:rsidP="00C873D4">
            <w:pPr>
              <w:numPr>
                <w:ilvl w:val="0"/>
                <w:numId w:val="3"/>
              </w:numPr>
              <w:ind w:left="0" w:firstLine="0"/>
              <w:jc w:val="both"/>
              <w:rPr>
                <w:sz w:val="24"/>
                <w:szCs w:val="24"/>
                <w:lang w:val="kk-KZ"/>
              </w:rPr>
            </w:pPr>
          </w:p>
        </w:tc>
        <w:tc>
          <w:tcPr>
            <w:tcW w:w="2552" w:type="dxa"/>
            <w:shd w:val="clear" w:color="auto" w:fill="auto"/>
          </w:tcPr>
          <w:p w:rsidR="00C551FD" w:rsidRPr="003A4006" w:rsidRDefault="00C551FD"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C551FD" w:rsidRPr="003A4006" w:rsidRDefault="00C551F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Продукты питания</w:t>
            </w:r>
          </w:p>
        </w:tc>
        <w:tc>
          <w:tcPr>
            <w:tcW w:w="2268" w:type="dxa"/>
            <w:shd w:val="clear" w:color="auto" w:fill="auto"/>
          </w:tcPr>
          <w:p w:rsidR="00C551FD" w:rsidRPr="003A4006" w:rsidRDefault="00C551FD" w:rsidP="00596AB4">
            <w:pPr>
              <w:jc w:val="both"/>
              <w:rPr>
                <w:sz w:val="24"/>
                <w:szCs w:val="24"/>
                <w:lang w:val="kk-KZ"/>
              </w:rPr>
            </w:pPr>
          </w:p>
        </w:tc>
      </w:tr>
      <w:tr w:rsidR="00C551FD" w:rsidRPr="006D77DE" w:rsidTr="00F92372">
        <w:trPr>
          <w:trHeight w:val="361"/>
        </w:trPr>
        <w:tc>
          <w:tcPr>
            <w:tcW w:w="426" w:type="dxa"/>
            <w:vMerge/>
            <w:shd w:val="clear" w:color="auto" w:fill="auto"/>
          </w:tcPr>
          <w:p w:rsidR="00C551FD" w:rsidRPr="007B17A2" w:rsidRDefault="00C551FD" w:rsidP="00C873D4">
            <w:pPr>
              <w:numPr>
                <w:ilvl w:val="0"/>
                <w:numId w:val="3"/>
              </w:numPr>
              <w:ind w:left="0" w:firstLine="0"/>
              <w:jc w:val="both"/>
              <w:rPr>
                <w:sz w:val="24"/>
                <w:szCs w:val="24"/>
                <w:lang w:val="kk-KZ"/>
              </w:rPr>
            </w:pPr>
          </w:p>
        </w:tc>
        <w:tc>
          <w:tcPr>
            <w:tcW w:w="2552" w:type="dxa"/>
            <w:shd w:val="clear" w:color="auto" w:fill="auto"/>
          </w:tcPr>
          <w:p w:rsidR="00C551FD" w:rsidRPr="003A4006" w:rsidRDefault="00C551FD" w:rsidP="00596AB4">
            <w:pPr>
              <w:jc w:val="both"/>
              <w:rPr>
                <w:sz w:val="24"/>
                <w:szCs w:val="24"/>
                <w:lang w:val="kk-KZ"/>
              </w:rPr>
            </w:pPr>
            <w:r w:rsidRPr="003A4006">
              <w:rPr>
                <w:sz w:val="24"/>
                <w:szCs w:val="24"/>
                <w:lang w:val="kk-KZ"/>
              </w:rPr>
              <w:t>США</w:t>
            </w:r>
          </w:p>
        </w:tc>
        <w:tc>
          <w:tcPr>
            <w:tcW w:w="5386" w:type="dxa"/>
            <w:shd w:val="clear" w:color="auto" w:fill="auto"/>
          </w:tcPr>
          <w:p w:rsidR="00C551FD" w:rsidRPr="003A4006" w:rsidRDefault="00C551F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Предлагаемая поправка:</w:t>
            </w:r>
          </w:p>
          <w:p w:rsidR="00C551FD" w:rsidRPr="003A4006" w:rsidRDefault="00C551F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1. Пересмотреть лимит на кадмий в кальмарах;</w:t>
            </w:r>
          </w:p>
          <w:p w:rsidR="00C551FD" w:rsidRPr="003A4006" w:rsidRDefault="00C551F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2. Удалить «Чай с большими листьями (</w:t>
            </w:r>
            <w:r w:rsidRPr="003A4006">
              <w:rPr>
                <w:i/>
                <w:sz w:val="24"/>
                <w:szCs w:val="24"/>
                <w:lang w:val="kk-KZ"/>
              </w:rPr>
              <w:t>Ledum palustre var. Maximum Naka</w:t>
            </w:r>
            <w:r w:rsidRPr="003A4006">
              <w:rPr>
                <w:sz w:val="24"/>
                <w:szCs w:val="24"/>
                <w:lang w:val="kk-KZ"/>
              </w:rPr>
              <w:t>i)» и «Чай с узкими листьями» (L</w:t>
            </w:r>
            <w:r w:rsidRPr="003A4006">
              <w:rPr>
                <w:i/>
                <w:sz w:val="24"/>
                <w:szCs w:val="24"/>
                <w:lang w:val="kk-KZ"/>
              </w:rPr>
              <w:t>edum palustre var. Decumbens Aiton / Ledum palustre subsp. Decumbens (Aiton) Hulten / Ledum paluste f. Decumbens (Aiton) YLChou и SLTung)</w:t>
            </w:r>
            <w:r w:rsidRPr="003A4006">
              <w:rPr>
                <w:sz w:val="24"/>
                <w:szCs w:val="24"/>
                <w:lang w:val="kk-KZ"/>
              </w:rPr>
              <w:t xml:space="preserve">  из списка «Ингредиенты, одобренные для использования в пищевых продуктах».</w:t>
            </w:r>
          </w:p>
        </w:tc>
        <w:tc>
          <w:tcPr>
            <w:tcW w:w="2268" w:type="dxa"/>
            <w:shd w:val="clear" w:color="auto" w:fill="auto"/>
          </w:tcPr>
          <w:p w:rsidR="00C551FD" w:rsidRPr="003A4006" w:rsidRDefault="00C551FD"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17A3B" w:rsidRPr="003A4006" w:rsidRDefault="008203D0" w:rsidP="00596AB4">
            <w:pPr>
              <w:pBdr>
                <w:between w:val="single" w:sz="6" w:space="1" w:color="auto"/>
              </w:pBdr>
              <w:jc w:val="both"/>
              <w:rPr>
                <w:sz w:val="24"/>
                <w:szCs w:val="24"/>
                <w:lang w:val="kk-KZ"/>
              </w:rPr>
            </w:pPr>
            <w:r w:rsidRPr="003A4006">
              <w:rPr>
                <w:sz w:val="24"/>
                <w:szCs w:val="24"/>
                <w:lang w:val="kk-KZ"/>
              </w:rPr>
              <w:t>G/SPS/N/CRI/218</w:t>
            </w:r>
          </w:p>
        </w:tc>
        <w:tc>
          <w:tcPr>
            <w:tcW w:w="5386" w:type="dxa"/>
            <w:shd w:val="clear" w:color="auto" w:fill="auto"/>
          </w:tcPr>
          <w:p w:rsidR="00717A3B" w:rsidRPr="003A4006" w:rsidRDefault="008203D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Резолюция SENASA-DG-R038-2019 - Генеральный директорат Национальной службы </w:t>
            </w:r>
            <w:r w:rsidRPr="003A4006">
              <w:rPr>
                <w:sz w:val="24"/>
                <w:szCs w:val="24"/>
                <w:lang w:val="kk-KZ"/>
              </w:rPr>
              <w:lastRenderedPageBreak/>
              <w:t>здоровья животных.</w:t>
            </w:r>
          </w:p>
        </w:tc>
        <w:tc>
          <w:tcPr>
            <w:tcW w:w="2268" w:type="dxa"/>
            <w:shd w:val="clear" w:color="auto" w:fill="auto"/>
          </w:tcPr>
          <w:p w:rsidR="00717A3B" w:rsidRPr="003A4006" w:rsidRDefault="00717A3B" w:rsidP="00596AB4">
            <w:pPr>
              <w:jc w:val="both"/>
              <w:rPr>
                <w:sz w:val="24"/>
                <w:szCs w:val="24"/>
                <w:lang w:val="kk-KZ"/>
              </w:rPr>
            </w:pPr>
          </w:p>
        </w:tc>
      </w:tr>
      <w:tr w:rsidR="008203D0" w:rsidRPr="00D23190" w:rsidTr="00F92372">
        <w:trPr>
          <w:trHeight w:val="361"/>
        </w:trPr>
        <w:tc>
          <w:tcPr>
            <w:tcW w:w="426" w:type="dxa"/>
            <w:vMerge/>
            <w:shd w:val="clear" w:color="auto" w:fill="auto"/>
          </w:tcPr>
          <w:p w:rsidR="008203D0" w:rsidRPr="007B17A2" w:rsidRDefault="008203D0" w:rsidP="00C873D4">
            <w:pPr>
              <w:numPr>
                <w:ilvl w:val="0"/>
                <w:numId w:val="3"/>
              </w:numPr>
              <w:ind w:left="0" w:firstLine="0"/>
              <w:jc w:val="both"/>
              <w:rPr>
                <w:sz w:val="24"/>
                <w:szCs w:val="24"/>
                <w:lang w:val="kk-KZ"/>
              </w:rPr>
            </w:pPr>
          </w:p>
        </w:tc>
        <w:tc>
          <w:tcPr>
            <w:tcW w:w="2552" w:type="dxa"/>
            <w:shd w:val="clear" w:color="auto" w:fill="auto"/>
          </w:tcPr>
          <w:p w:rsidR="008203D0" w:rsidRPr="003A4006" w:rsidRDefault="008203D0"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8203D0" w:rsidRPr="003A4006" w:rsidRDefault="008203D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Суточная живая птица (код ТН ВЭД: 0105), яйца, из которых выводятся цыплята (код ТН ВЭД: 0407), свежее мясо (код ТН ВЭД: 0207), мясные субпродукты домашней птицы (код ТН ВЭД: 1602)</w:t>
            </w:r>
          </w:p>
        </w:tc>
        <w:tc>
          <w:tcPr>
            <w:tcW w:w="2268" w:type="dxa"/>
            <w:shd w:val="clear" w:color="auto" w:fill="auto"/>
          </w:tcPr>
          <w:p w:rsidR="008203D0" w:rsidRPr="003A4006" w:rsidRDefault="008203D0" w:rsidP="00596AB4">
            <w:pPr>
              <w:jc w:val="both"/>
              <w:rPr>
                <w:sz w:val="24"/>
                <w:szCs w:val="24"/>
                <w:lang w:val="kk-KZ"/>
              </w:rPr>
            </w:pPr>
          </w:p>
        </w:tc>
      </w:tr>
      <w:tr w:rsidR="008203D0" w:rsidRPr="00D23190" w:rsidTr="00F92372">
        <w:trPr>
          <w:trHeight w:val="1001"/>
        </w:trPr>
        <w:tc>
          <w:tcPr>
            <w:tcW w:w="426" w:type="dxa"/>
            <w:vMerge/>
            <w:shd w:val="clear" w:color="auto" w:fill="auto"/>
          </w:tcPr>
          <w:p w:rsidR="008203D0" w:rsidRPr="007B17A2" w:rsidRDefault="008203D0" w:rsidP="00C873D4">
            <w:pPr>
              <w:numPr>
                <w:ilvl w:val="0"/>
                <w:numId w:val="3"/>
              </w:numPr>
              <w:ind w:left="0" w:firstLine="0"/>
              <w:jc w:val="both"/>
              <w:rPr>
                <w:sz w:val="24"/>
                <w:szCs w:val="24"/>
                <w:lang w:val="kk-KZ"/>
              </w:rPr>
            </w:pPr>
          </w:p>
        </w:tc>
        <w:tc>
          <w:tcPr>
            <w:tcW w:w="2552" w:type="dxa"/>
            <w:shd w:val="clear" w:color="auto" w:fill="auto"/>
          </w:tcPr>
          <w:p w:rsidR="008203D0" w:rsidRPr="003A4006" w:rsidRDefault="008203D0" w:rsidP="00596AB4">
            <w:pPr>
              <w:jc w:val="both"/>
              <w:rPr>
                <w:sz w:val="24"/>
                <w:szCs w:val="24"/>
                <w:lang w:val="kk-KZ"/>
              </w:rPr>
            </w:pPr>
            <w:r w:rsidRPr="003A4006">
              <w:rPr>
                <w:sz w:val="24"/>
                <w:szCs w:val="24"/>
                <w:lang w:val="kk-KZ"/>
              </w:rPr>
              <w:t>КОСТА-РИКА</w:t>
            </w:r>
          </w:p>
        </w:tc>
        <w:tc>
          <w:tcPr>
            <w:tcW w:w="5386" w:type="dxa"/>
            <w:shd w:val="clear" w:color="auto" w:fill="auto"/>
          </w:tcPr>
          <w:p w:rsidR="008203D0" w:rsidRPr="003A4006" w:rsidRDefault="008203D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В уведомлении информируется о временном ограничении на ввоз из Чили в Коста-Рику товаров, указанных в главе 10.4 «Заражение вирусами птичьего гриппа» Кодекса здоровья наземных животных Всемирной организации здравоохранения животных (МЭБ) (живые птицы, оплодотворенные яйца, продукты и побочные продукты птичьего происхождения).  Продажа данных товаров разрешена, в случае, если  они были произведены или получены за 21 календарный день до начала вспышки регистрируемого птичьего гриппа, зарегистрированного в Службе сельского хозяйства и животноводства (SAG).</w:t>
            </w:r>
          </w:p>
          <w:p w:rsidR="008203D0" w:rsidRPr="003A4006" w:rsidRDefault="008203D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За исключением продуктов, где санитарные сертификаты, сопровождающие данные продукты, указывают меры, которым были подвергнуты продукты из птицы, включая обработку облучением, время и температуру приготовления, пастеризацию и стерилизацию.</w:t>
            </w:r>
          </w:p>
          <w:p w:rsidR="008203D0" w:rsidRPr="003A4006" w:rsidRDefault="008203D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SENASA возобновит торговлю вышеуказанных товаров через три месяца после применения мер, установленных в подпункте 2 статьи 10.4.3 Кодекса здоровья наземных животных МЭБ</w:t>
            </w:r>
          </w:p>
        </w:tc>
        <w:tc>
          <w:tcPr>
            <w:tcW w:w="2268" w:type="dxa"/>
            <w:shd w:val="clear" w:color="auto" w:fill="auto"/>
          </w:tcPr>
          <w:p w:rsidR="008203D0" w:rsidRPr="003A4006" w:rsidRDefault="008203D0"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1403B6" w:rsidRPr="003A4006" w:rsidRDefault="001403B6" w:rsidP="00596AB4">
            <w:pPr>
              <w:jc w:val="both"/>
              <w:rPr>
                <w:rFonts w:eastAsia="Verdana"/>
                <w:b/>
                <w:sz w:val="24"/>
                <w:szCs w:val="24"/>
                <w:lang w:val="en-GB" w:eastAsia="en-US"/>
              </w:rPr>
            </w:pPr>
            <w:r w:rsidRPr="003A4006">
              <w:rPr>
                <w:b/>
                <w:sz w:val="24"/>
                <w:szCs w:val="24"/>
                <w:lang w:val="en-US"/>
              </w:rPr>
              <w:t>G/SPS/N/CRI/217/Add.1</w:t>
            </w:r>
          </w:p>
          <w:p w:rsidR="00717A3B" w:rsidRPr="003A4006" w:rsidRDefault="00717A3B" w:rsidP="00596AB4">
            <w:pPr>
              <w:pBdr>
                <w:between w:val="single" w:sz="6" w:space="1" w:color="auto"/>
              </w:pBdr>
              <w:jc w:val="both"/>
              <w:rPr>
                <w:sz w:val="24"/>
                <w:szCs w:val="24"/>
                <w:lang w:val="en-GB"/>
              </w:rPr>
            </w:pPr>
          </w:p>
        </w:tc>
        <w:tc>
          <w:tcPr>
            <w:tcW w:w="5386" w:type="dxa"/>
            <w:shd w:val="clear" w:color="auto" w:fill="auto"/>
          </w:tcPr>
          <w:p w:rsidR="00717A3B" w:rsidRPr="003A4006" w:rsidRDefault="001403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Дополнение </w:t>
            </w:r>
          </w:p>
          <w:p w:rsidR="001403B6" w:rsidRPr="003A4006" w:rsidRDefault="001403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Следующее сообщение, полученное 1 октября 2019 года, распространяется по просьбе делегации Коста-Рики.</w:t>
            </w:r>
          </w:p>
          <w:p w:rsidR="001403B6" w:rsidRPr="003A4006" w:rsidRDefault="001403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Резолюция SENASA-DG-R 036-2019 Установление необходимой температуры хранения для незрелого сыра, включая свежий сыр</w:t>
            </w:r>
          </w:p>
          <w:p w:rsidR="001403B6" w:rsidRPr="003A4006" w:rsidRDefault="001403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Настоящим Коста-Рика уведомляет о публикации и вступлении в силу санитарных мер, установленных в резолюции SENASA-DG-R 036-2019.</w:t>
            </w:r>
          </w:p>
          <w:p w:rsidR="001403B6" w:rsidRPr="003A4006" w:rsidRDefault="001403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Текст доступен по адресу: https://members.wto.org/crnattachments/2019/SPS/CRI/19_5382_00_s.pdf</w:t>
            </w:r>
          </w:p>
        </w:tc>
        <w:tc>
          <w:tcPr>
            <w:tcW w:w="2268" w:type="dxa"/>
            <w:shd w:val="clear" w:color="auto" w:fill="auto"/>
          </w:tcPr>
          <w:p w:rsidR="00717A3B" w:rsidRPr="003A4006" w:rsidRDefault="00717A3B" w:rsidP="00596AB4">
            <w:pPr>
              <w:jc w:val="both"/>
              <w:rPr>
                <w:sz w:val="24"/>
                <w:szCs w:val="24"/>
                <w:lang w:val="kk-KZ"/>
              </w:rPr>
            </w:pPr>
          </w:p>
        </w:tc>
      </w:tr>
      <w:tr w:rsidR="001403B6" w:rsidRPr="00D23190" w:rsidTr="00F92372">
        <w:trPr>
          <w:trHeight w:val="361"/>
        </w:trPr>
        <w:tc>
          <w:tcPr>
            <w:tcW w:w="426" w:type="dxa"/>
            <w:vMerge/>
            <w:shd w:val="clear" w:color="auto" w:fill="auto"/>
          </w:tcPr>
          <w:p w:rsidR="001403B6" w:rsidRPr="007B17A2" w:rsidRDefault="001403B6" w:rsidP="00C873D4">
            <w:pPr>
              <w:numPr>
                <w:ilvl w:val="0"/>
                <w:numId w:val="3"/>
              </w:numPr>
              <w:ind w:left="0" w:firstLine="0"/>
              <w:jc w:val="both"/>
              <w:rPr>
                <w:sz w:val="24"/>
                <w:szCs w:val="24"/>
                <w:lang w:val="kk-KZ"/>
              </w:rPr>
            </w:pPr>
          </w:p>
        </w:tc>
        <w:tc>
          <w:tcPr>
            <w:tcW w:w="2552" w:type="dxa"/>
            <w:shd w:val="clear" w:color="auto" w:fill="auto"/>
          </w:tcPr>
          <w:p w:rsidR="001403B6" w:rsidRPr="003A4006" w:rsidRDefault="001403B6"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1403B6" w:rsidRPr="003A4006" w:rsidRDefault="001403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403B6" w:rsidRPr="003A4006" w:rsidRDefault="001403B6" w:rsidP="00596AB4">
            <w:pPr>
              <w:jc w:val="both"/>
              <w:rPr>
                <w:sz w:val="24"/>
                <w:szCs w:val="24"/>
                <w:lang w:val="kk-KZ"/>
              </w:rPr>
            </w:pPr>
          </w:p>
        </w:tc>
      </w:tr>
      <w:tr w:rsidR="001403B6" w:rsidRPr="00D23190" w:rsidTr="00F92372">
        <w:trPr>
          <w:trHeight w:val="361"/>
        </w:trPr>
        <w:tc>
          <w:tcPr>
            <w:tcW w:w="426" w:type="dxa"/>
            <w:vMerge/>
            <w:shd w:val="clear" w:color="auto" w:fill="auto"/>
          </w:tcPr>
          <w:p w:rsidR="001403B6" w:rsidRPr="007B17A2" w:rsidRDefault="001403B6" w:rsidP="00C873D4">
            <w:pPr>
              <w:numPr>
                <w:ilvl w:val="0"/>
                <w:numId w:val="3"/>
              </w:numPr>
              <w:ind w:left="0" w:firstLine="0"/>
              <w:jc w:val="both"/>
              <w:rPr>
                <w:sz w:val="24"/>
                <w:szCs w:val="24"/>
                <w:lang w:val="kk-KZ"/>
              </w:rPr>
            </w:pPr>
          </w:p>
        </w:tc>
        <w:tc>
          <w:tcPr>
            <w:tcW w:w="2552" w:type="dxa"/>
            <w:shd w:val="clear" w:color="auto" w:fill="auto"/>
          </w:tcPr>
          <w:p w:rsidR="001403B6" w:rsidRPr="003A4006" w:rsidRDefault="001403B6" w:rsidP="00596AB4">
            <w:pPr>
              <w:jc w:val="both"/>
              <w:rPr>
                <w:sz w:val="24"/>
                <w:szCs w:val="24"/>
                <w:lang w:val="kk-KZ"/>
              </w:rPr>
            </w:pPr>
            <w:r w:rsidRPr="003A4006">
              <w:rPr>
                <w:sz w:val="24"/>
                <w:szCs w:val="24"/>
                <w:lang w:val="kk-KZ"/>
              </w:rPr>
              <w:t>КОСТА-РИКА</w:t>
            </w:r>
          </w:p>
        </w:tc>
        <w:tc>
          <w:tcPr>
            <w:tcW w:w="5386" w:type="dxa"/>
            <w:shd w:val="clear" w:color="auto" w:fill="auto"/>
          </w:tcPr>
          <w:p w:rsidR="001403B6" w:rsidRPr="003A4006" w:rsidRDefault="001403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403B6" w:rsidRPr="003A4006" w:rsidRDefault="001403B6"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17A3B" w:rsidRPr="003A4006" w:rsidRDefault="00295BAC" w:rsidP="00596AB4">
            <w:pPr>
              <w:pBdr>
                <w:between w:val="single" w:sz="6" w:space="1" w:color="auto"/>
              </w:pBdr>
              <w:jc w:val="both"/>
              <w:rPr>
                <w:sz w:val="24"/>
                <w:szCs w:val="24"/>
                <w:lang w:val="en-US"/>
              </w:rPr>
            </w:pPr>
            <w:r w:rsidRPr="003A4006">
              <w:rPr>
                <w:i/>
                <w:sz w:val="24"/>
                <w:szCs w:val="24"/>
                <w:lang w:val="en-US"/>
              </w:rPr>
              <w:t>G/SPS/N/CAN/1244/Add.5</w:t>
            </w:r>
          </w:p>
        </w:tc>
        <w:tc>
          <w:tcPr>
            <w:tcW w:w="5386" w:type="dxa"/>
            <w:shd w:val="clear" w:color="auto" w:fill="auto"/>
          </w:tcPr>
          <w:p w:rsidR="00295BAC" w:rsidRPr="003A4006" w:rsidRDefault="00295BA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Дополнение к уведомлению о чрезвычайное мере Канады. Следующая информация от 30 сентября 2019 года, распространяется по просьбе делегации Канады. Приказ о наложении условий импорта в отношении вторичных контрольных зон для защиты от вируса африканской чумы </w:t>
            </w:r>
            <w:r w:rsidRPr="003A4006">
              <w:rPr>
                <w:sz w:val="24"/>
                <w:szCs w:val="24"/>
                <w:lang w:val="kk-KZ"/>
              </w:rPr>
              <w:lastRenderedPageBreak/>
              <w:t xml:space="preserve">свиней. </w:t>
            </w:r>
          </w:p>
          <w:p w:rsidR="00295BAC" w:rsidRPr="003A4006" w:rsidRDefault="00295BA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Канадское агентство по контролю за качеством пищевых продуктов (CFIA) ввело новые требования импорта компонентов комбикормов из стран, где зарегистрированы случаи заболевания вирусом африканской чумы свиней, в частности, необходимо специальное разрешение на импорт данного товара, а также выполнение необходимых требований. Данные условия включают в себя термическую обработку и/или допустимое время хранения (в зависимости от рассматриваемого продукта), предназначенное для снижения риска заражения вирусом африканской чумы свиней.</w:t>
            </w:r>
          </w:p>
          <w:p w:rsidR="00295BAC" w:rsidRPr="003A4006" w:rsidRDefault="00295BA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Представители Канады подготовили список регионов и стран на которых распространяется данные меры, включая Филиппины и Республику Корея:</w:t>
            </w:r>
          </w:p>
          <w:p w:rsidR="00717A3B" w:rsidRPr="003A4006" w:rsidRDefault="00295BA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Бельгия, Бенин, Болгария, Буркина-Фасо, Бурунди, Кабо-Верде, Камбоджа, Камерун, Центральная Африканская Республика, Чад, Китай, Конго, Кот-д'Ивуар, Чешская Республика, Эстония, Гамбия, Гана, Гвинеи-Бисау, Гонконг (Китай), Венгрия, Италия, Кения, Республика Корея, Лаосская Народно-Демократическая Республика, Латвия, Литва, Мадагаскар, Малави, Республика Молдова, Монголия, Мозамбик, Мьянма, Намибия, Нигерия, Филиппины, Польша, Румыния, Российская Федерация, Руанда, Сенегал, Сербия, Сьерра-Леоне, Словакия, Южная Африка, Танзания, Того, Украина, Вьетнам. Замбия, Зимбабве.</w:t>
            </w:r>
          </w:p>
        </w:tc>
        <w:tc>
          <w:tcPr>
            <w:tcW w:w="2268" w:type="dxa"/>
            <w:shd w:val="clear" w:color="auto" w:fill="auto"/>
          </w:tcPr>
          <w:p w:rsidR="00717A3B" w:rsidRPr="003A4006" w:rsidRDefault="00717A3B" w:rsidP="00596AB4">
            <w:pPr>
              <w:jc w:val="both"/>
              <w:rPr>
                <w:sz w:val="24"/>
                <w:szCs w:val="24"/>
                <w:lang w:val="kk-KZ"/>
              </w:rPr>
            </w:pPr>
          </w:p>
        </w:tc>
      </w:tr>
      <w:tr w:rsidR="00295BAC" w:rsidRPr="00D23190" w:rsidTr="00F92372">
        <w:trPr>
          <w:trHeight w:val="361"/>
        </w:trPr>
        <w:tc>
          <w:tcPr>
            <w:tcW w:w="426" w:type="dxa"/>
            <w:vMerge/>
            <w:shd w:val="clear" w:color="auto" w:fill="auto"/>
          </w:tcPr>
          <w:p w:rsidR="00295BAC" w:rsidRPr="007B17A2" w:rsidRDefault="00295BAC" w:rsidP="00C873D4">
            <w:pPr>
              <w:numPr>
                <w:ilvl w:val="0"/>
                <w:numId w:val="3"/>
              </w:numPr>
              <w:ind w:left="0" w:firstLine="0"/>
              <w:jc w:val="both"/>
              <w:rPr>
                <w:sz w:val="24"/>
                <w:szCs w:val="24"/>
                <w:lang w:val="kk-KZ"/>
              </w:rPr>
            </w:pPr>
          </w:p>
        </w:tc>
        <w:tc>
          <w:tcPr>
            <w:tcW w:w="2552" w:type="dxa"/>
            <w:shd w:val="clear" w:color="auto" w:fill="auto"/>
          </w:tcPr>
          <w:p w:rsidR="00295BAC" w:rsidRPr="003A4006" w:rsidRDefault="00295BAC" w:rsidP="00596AB4">
            <w:pPr>
              <w:jc w:val="both"/>
              <w:rPr>
                <w:sz w:val="24"/>
                <w:szCs w:val="24"/>
                <w:lang w:val="kk-KZ"/>
              </w:rPr>
            </w:pPr>
            <w:r w:rsidRPr="003A4006">
              <w:rPr>
                <w:sz w:val="24"/>
                <w:szCs w:val="24"/>
                <w:lang w:val="kk-KZ"/>
              </w:rPr>
              <w:t>1 октября 2019 года</w:t>
            </w:r>
          </w:p>
        </w:tc>
        <w:tc>
          <w:tcPr>
            <w:tcW w:w="5386" w:type="dxa"/>
            <w:shd w:val="clear" w:color="auto" w:fill="auto"/>
          </w:tcPr>
          <w:p w:rsidR="00295BAC" w:rsidRPr="003A4006" w:rsidRDefault="00295BA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95BAC" w:rsidRPr="003A4006" w:rsidRDefault="00295BAC" w:rsidP="00596AB4">
            <w:pPr>
              <w:jc w:val="both"/>
              <w:rPr>
                <w:sz w:val="24"/>
                <w:szCs w:val="24"/>
                <w:lang w:val="kk-KZ"/>
              </w:rPr>
            </w:pPr>
          </w:p>
        </w:tc>
      </w:tr>
      <w:tr w:rsidR="00295BAC" w:rsidRPr="00D23190" w:rsidTr="00F92372">
        <w:trPr>
          <w:trHeight w:val="361"/>
        </w:trPr>
        <w:tc>
          <w:tcPr>
            <w:tcW w:w="426" w:type="dxa"/>
            <w:vMerge/>
            <w:shd w:val="clear" w:color="auto" w:fill="auto"/>
          </w:tcPr>
          <w:p w:rsidR="00295BAC" w:rsidRPr="007B17A2" w:rsidRDefault="00295BAC" w:rsidP="00C873D4">
            <w:pPr>
              <w:numPr>
                <w:ilvl w:val="0"/>
                <w:numId w:val="3"/>
              </w:numPr>
              <w:ind w:left="0" w:firstLine="0"/>
              <w:jc w:val="both"/>
              <w:rPr>
                <w:sz w:val="24"/>
                <w:szCs w:val="24"/>
                <w:lang w:val="kk-KZ"/>
              </w:rPr>
            </w:pPr>
          </w:p>
        </w:tc>
        <w:tc>
          <w:tcPr>
            <w:tcW w:w="2552" w:type="dxa"/>
            <w:shd w:val="clear" w:color="auto" w:fill="auto"/>
          </w:tcPr>
          <w:p w:rsidR="00295BAC" w:rsidRPr="003A4006" w:rsidRDefault="00295BAC" w:rsidP="00596AB4">
            <w:pPr>
              <w:jc w:val="both"/>
              <w:rPr>
                <w:sz w:val="24"/>
                <w:szCs w:val="24"/>
                <w:lang w:val="kk-KZ"/>
              </w:rPr>
            </w:pPr>
            <w:r w:rsidRPr="003A4006">
              <w:rPr>
                <w:sz w:val="24"/>
                <w:szCs w:val="24"/>
                <w:lang w:val="kk-KZ"/>
              </w:rPr>
              <w:t>Канада</w:t>
            </w:r>
          </w:p>
        </w:tc>
        <w:tc>
          <w:tcPr>
            <w:tcW w:w="5386" w:type="dxa"/>
            <w:shd w:val="clear" w:color="auto" w:fill="auto"/>
          </w:tcPr>
          <w:p w:rsidR="00295BAC" w:rsidRPr="003A4006" w:rsidRDefault="00295BAC"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95BAC" w:rsidRPr="003A4006" w:rsidRDefault="00295BAC" w:rsidP="00596AB4">
            <w:pPr>
              <w:jc w:val="both"/>
              <w:rPr>
                <w:sz w:val="24"/>
                <w:szCs w:val="24"/>
                <w:lang w:val="kk-KZ"/>
              </w:rPr>
            </w:pPr>
          </w:p>
        </w:tc>
      </w:tr>
      <w:tr w:rsidR="00717A3B" w:rsidRPr="00D23190"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7342F0" w:rsidRPr="003A4006" w:rsidRDefault="007342F0" w:rsidP="00596AB4">
            <w:pPr>
              <w:jc w:val="both"/>
              <w:rPr>
                <w:b/>
                <w:sz w:val="24"/>
                <w:szCs w:val="24"/>
              </w:rPr>
            </w:pPr>
            <w:r w:rsidRPr="003A4006">
              <w:rPr>
                <w:b/>
                <w:sz w:val="24"/>
                <w:szCs w:val="24"/>
              </w:rPr>
              <w:t>G/SPS/N/EU/350</w:t>
            </w:r>
          </w:p>
          <w:p w:rsidR="00717A3B" w:rsidRPr="003A4006" w:rsidRDefault="00717A3B" w:rsidP="00596AB4">
            <w:pPr>
              <w:pBdr>
                <w:between w:val="single" w:sz="6" w:space="1" w:color="auto"/>
              </w:pBdr>
              <w:jc w:val="both"/>
              <w:rPr>
                <w:sz w:val="24"/>
                <w:szCs w:val="24"/>
                <w:lang w:val="kk-KZ"/>
              </w:rPr>
            </w:pPr>
          </w:p>
        </w:tc>
        <w:tc>
          <w:tcPr>
            <w:tcW w:w="5386" w:type="dxa"/>
            <w:shd w:val="clear" w:color="auto" w:fill="auto"/>
          </w:tcPr>
          <w:p w:rsidR="00717A3B" w:rsidRPr="003A4006" w:rsidRDefault="007342F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Решение Комиссии (ЕС) 2019/1615 от 26 сентября 2019 года, устанавливающее экстренные меры для предотвращения проникновения и распространения в Союз вируса томатно-коричневого морщинистого плода (ToBRFV).</w:t>
            </w:r>
          </w:p>
        </w:tc>
        <w:tc>
          <w:tcPr>
            <w:tcW w:w="2268" w:type="dxa"/>
            <w:shd w:val="clear" w:color="auto" w:fill="auto"/>
          </w:tcPr>
          <w:p w:rsidR="007342F0" w:rsidRPr="003A4006" w:rsidRDefault="007342F0" w:rsidP="00596AB4">
            <w:pPr>
              <w:jc w:val="both"/>
              <w:rPr>
                <w:sz w:val="24"/>
                <w:szCs w:val="24"/>
              </w:rPr>
            </w:pPr>
            <w:proofErr w:type="gramStart"/>
            <w:r w:rsidRPr="003A4006">
              <w:rPr>
                <w:sz w:val="24"/>
                <w:szCs w:val="24"/>
              </w:rPr>
              <w:t>Дата вступления в силу: 1 ноября – 31 марта 2019 года).</w:t>
            </w:r>
            <w:proofErr w:type="gramEnd"/>
          </w:p>
          <w:p w:rsidR="00717A3B" w:rsidRPr="003A4006" w:rsidRDefault="00717A3B" w:rsidP="00596AB4">
            <w:pPr>
              <w:jc w:val="both"/>
              <w:rPr>
                <w:sz w:val="24"/>
                <w:szCs w:val="24"/>
              </w:rPr>
            </w:pPr>
          </w:p>
        </w:tc>
      </w:tr>
      <w:tr w:rsidR="007342F0" w:rsidRPr="006D77DE" w:rsidTr="00F92372">
        <w:trPr>
          <w:trHeight w:val="361"/>
        </w:trPr>
        <w:tc>
          <w:tcPr>
            <w:tcW w:w="426" w:type="dxa"/>
            <w:vMerge/>
            <w:shd w:val="clear" w:color="auto" w:fill="auto"/>
          </w:tcPr>
          <w:p w:rsidR="007342F0" w:rsidRPr="007B17A2" w:rsidRDefault="007342F0" w:rsidP="00C873D4">
            <w:pPr>
              <w:numPr>
                <w:ilvl w:val="0"/>
                <w:numId w:val="3"/>
              </w:numPr>
              <w:ind w:left="0" w:firstLine="0"/>
              <w:jc w:val="both"/>
              <w:rPr>
                <w:sz w:val="24"/>
                <w:szCs w:val="24"/>
                <w:lang w:val="kk-KZ"/>
              </w:rPr>
            </w:pPr>
          </w:p>
        </w:tc>
        <w:tc>
          <w:tcPr>
            <w:tcW w:w="2552" w:type="dxa"/>
            <w:shd w:val="clear" w:color="auto" w:fill="auto"/>
          </w:tcPr>
          <w:p w:rsidR="007342F0" w:rsidRPr="003A4006" w:rsidRDefault="007342F0" w:rsidP="00596AB4">
            <w:pPr>
              <w:jc w:val="both"/>
              <w:rPr>
                <w:sz w:val="24"/>
                <w:szCs w:val="24"/>
                <w:lang w:val="kk-KZ"/>
              </w:rPr>
            </w:pPr>
            <w:r w:rsidRPr="003A4006">
              <w:rPr>
                <w:sz w:val="24"/>
                <w:szCs w:val="24"/>
                <w:lang w:val="kk-KZ"/>
              </w:rPr>
              <w:t>2 октября 2019 года</w:t>
            </w:r>
          </w:p>
        </w:tc>
        <w:tc>
          <w:tcPr>
            <w:tcW w:w="5386" w:type="dxa"/>
            <w:shd w:val="clear" w:color="auto" w:fill="auto"/>
          </w:tcPr>
          <w:p w:rsidR="007342F0" w:rsidRPr="003A4006" w:rsidRDefault="007342F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Растения </w:t>
            </w:r>
            <w:r w:rsidRPr="003A4006">
              <w:rPr>
                <w:i/>
                <w:sz w:val="24"/>
                <w:szCs w:val="24"/>
                <w:lang w:val="kk-KZ"/>
              </w:rPr>
              <w:t>Capsicum annuum</w:t>
            </w:r>
            <w:r w:rsidRPr="003A4006">
              <w:rPr>
                <w:sz w:val="24"/>
                <w:szCs w:val="24"/>
                <w:lang w:val="kk-KZ"/>
              </w:rPr>
              <w:t xml:space="preserve"> и </w:t>
            </w:r>
            <w:r w:rsidRPr="003A4006">
              <w:rPr>
                <w:i/>
                <w:sz w:val="24"/>
                <w:szCs w:val="24"/>
                <w:lang w:val="kk-KZ"/>
              </w:rPr>
              <w:t>Solanum lycopersicum</w:t>
            </w:r>
            <w:r w:rsidRPr="003A4006">
              <w:rPr>
                <w:sz w:val="24"/>
                <w:szCs w:val="24"/>
                <w:lang w:val="kk-KZ"/>
              </w:rPr>
              <w:t>, включая семена</w:t>
            </w:r>
          </w:p>
        </w:tc>
        <w:tc>
          <w:tcPr>
            <w:tcW w:w="2268" w:type="dxa"/>
            <w:shd w:val="clear" w:color="auto" w:fill="auto"/>
          </w:tcPr>
          <w:p w:rsidR="007342F0" w:rsidRPr="003A4006" w:rsidRDefault="007342F0" w:rsidP="00596AB4">
            <w:pPr>
              <w:jc w:val="both"/>
              <w:rPr>
                <w:sz w:val="24"/>
                <w:szCs w:val="24"/>
                <w:lang w:val="kk-KZ"/>
              </w:rPr>
            </w:pPr>
          </w:p>
        </w:tc>
      </w:tr>
      <w:tr w:rsidR="007342F0" w:rsidRPr="00D23190" w:rsidTr="00F92372">
        <w:trPr>
          <w:trHeight w:val="361"/>
        </w:trPr>
        <w:tc>
          <w:tcPr>
            <w:tcW w:w="426" w:type="dxa"/>
            <w:vMerge/>
            <w:shd w:val="clear" w:color="auto" w:fill="auto"/>
          </w:tcPr>
          <w:p w:rsidR="007342F0" w:rsidRPr="007B17A2" w:rsidRDefault="007342F0" w:rsidP="00C873D4">
            <w:pPr>
              <w:numPr>
                <w:ilvl w:val="0"/>
                <w:numId w:val="3"/>
              </w:numPr>
              <w:ind w:left="0" w:firstLine="0"/>
              <w:jc w:val="both"/>
              <w:rPr>
                <w:sz w:val="24"/>
                <w:szCs w:val="24"/>
                <w:lang w:val="kk-KZ"/>
              </w:rPr>
            </w:pPr>
          </w:p>
        </w:tc>
        <w:tc>
          <w:tcPr>
            <w:tcW w:w="2552" w:type="dxa"/>
            <w:shd w:val="clear" w:color="auto" w:fill="auto"/>
          </w:tcPr>
          <w:p w:rsidR="007342F0" w:rsidRPr="003A4006" w:rsidRDefault="007342F0" w:rsidP="00596AB4">
            <w:pPr>
              <w:jc w:val="both"/>
              <w:rPr>
                <w:sz w:val="24"/>
                <w:szCs w:val="24"/>
                <w:lang w:val="kk-KZ"/>
              </w:rPr>
            </w:pPr>
            <w:r w:rsidRPr="003A4006">
              <w:rPr>
                <w:sz w:val="24"/>
                <w:szCs w:val="24"/>
                <w:lang w:val="kk-KZ"/>
              </w:rPr>
              <w:t>Европейский союз</w:t>
            </w:r>
          </w:p>
        </w:tc>
        <w:tc>
          <w:tcPr>
            <w:tcW w:w="5386" w:type="dxa"/>
            <w:shd w:val="clear" w:color="auto" w:fill="auto"/>
          </w:tcPr>
          <w:p w:rsidR="007342F0" w:rsidRPr="003A4006" w:rsidRDefault="007342F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Введены внутренние меры и требования импорта товаров в связи с заболеванием вирусом томатно-коричневого морщинистого плода (ToBRFV).</w:t>
            </w:r>
          </w:p>
        </w:tc>
        <w:tc>
          <w:tcPr>
            <w:tcW w:w="2268" w:type="dxa"/>
            <w:shd w:val="clear" w:color="auto" w:fill="auto"/>
          </w:tcPr>
          <w:p w:rsidR="007342F0" w:rsidRPr="003A4006" w:rsidRDefault="007342F0" w:rsidP="00596AB4">
            <w:pPr>
              <w:jc w:val="both"/>
              <w:rPr>
                <w:sz w:val="24"/>
                <w:szCs w:val="24"/>
                <w:lang w:val="kk-KZ"/>
              </w:rPr>
            </w:pPr>
          </w:p>
        </w:tc>
      </w:tr>
      <w:tr w:rsidR="00717A3B" w:rsidRPr="006D77DE" w:rsidTr="00F92372">
        <w:trPr>
          <w:trHeight w:val="361"/>
        </w:trPr>
        <w:tc>
          <w:tcPr>
            <w:tcW w:w="426" w:type="dxa"/>
            <w:vMerge w:val="restart"/>
            <w:shd w:val="clear" w:color="auto" w:fill="auto"/>
          </w:tcPr>
          <w:p w:rsidR="00717A3B" w:rsidRPr="007B17A2" w:rsidRDefault="00717A3B"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jc w:val="both"/>
              <w:rPr>
                <w:b/>
                <w:sz w:val="24"/>
                <w:szCs w:val="24"/>
                <w:lang w:val="fr-CH"/>
              </w:rPr>
            </w:pPr>
            <w:r w:rsidRPr="003A4006">
              <w:rPr>
                <w:b/>
                <w:sz w:val="24"/>
                <w:szCs w:val="24"/>
                <w:lang w:val="fr-CH"/>
              </w:rPr>
              <w:t>G/SPS/N/EU/319/Add.1</w:t>
            </w:r>
          </w:p>
          <w:p w:rsidR="00717A3B" w:rsidRPr="003A4006" w:rsidRDefault="00717A3B" w:rsidP="00596AB4">
            <w:pPr>
              <w:pBdr>
                <w:between w:val="single" w:sz="6" w:space="1" w:color="auto"/>
              </w:pBdr>
              <w:jc w:val="both"/>
              <w:rPr>
                <w:sz w:val="24"/>
                <w:szCs w:val="24"/>
                <w:lang w:val="fr-CH"/>
              </w:rPr>
            </w:pPr>
          </w:p>
        </w:tc>
        <w:tc>
          <w:tcPr>
            <w:tcW w:w="5386" w:type="dxa"/>
            <w:shd w:val="clear" w:color="auto" w:fill="auto"/>
          </w:tcPr>
          <w:p w:rsidR="00717A3B"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Дополнение </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Следующее сообщение, полученное 2 октября 2019 года, распространяется по просьбе делегации Европейского союза.</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Максимальные уровни остатков для </w:t>
            </w:r>
            <w:r w:rsidRPr="003A4006">
              <w:rPr>
                <w:i/>
                <w:sz w:val="24"/>
                <w:szCs w:val="24"/>
                <w:lang w:val="kk-KZ"/>
              </w:rPr>
              <w:t>имазалила</w:t>
            </w:r>
            <w:r w:rsidRPr="003A4006">
              <w:rPr>
                <w:sz w:val="24"/>
                <w:szCs w:val="24"/>
                <w:lang w:val="kk-KZ"/>
              </w:rPr>
              <w:t xml:space="preserve"> в или на определенных продуктах</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Предложение, заявленное в документе G / SPS / N / EU / 319 (5 апреля 2019 г.), было принято в качестве Постановления Комиссии (ЕС) </w:t>
            </w:r>
            <w:r w:rsidRPr="003A4006">
              <w:rPr>
                <w:sz w:val="24"/>
                <w:szCs w:val="24"/>
                <w:lang w:val="kk-KZ"/>
              </w:rPr>
              <w:lastRenderedPageBreak/>
              <w:t xml:space="preserve">2019/1582 от 25 сентября 2019 г. о внесении изменений в Приложения II и III к Регламенту (ЕС) № 396/2005 Европейского Парламенту и Совету в отношении максимальных уровней остаточного количества </w:t>
            </w:r>
            <w:r w:rsidRPr="003A4006">
              <w:rPr>
                <w:i/>
                <w:sz w:val="24"/>
                <w:szCs w:val="24"/>
                <w:lang w:val="kk-KZ"/>
              </w:rPr>
              <w:t>имазалила</w:t>
            </w:r>
            <w:r w:rsidRPr="003A4006">
              <w:rPr>
                <w:sz w:val="24"/>
                <w:szCs w:val="24"/>
                <w:lang w:val="kk-KZ"/>
              </w:rPr>
              <w:t xml:space="preserve"> в определенных продуктах или на них (текст, имеющий отношение к ЕАОС) [OJ L 246, 26 сентября 2019 г., с.1].</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Настоящие Правила применяются с 16 апреля 2020 года.</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https://members.wto.org/crnattachments/2019/SPS/EEC/19_5411_00_e.pdf https://members.wto.org/crnattachments/2019/SPS/EEC/19_5411_00_f.pdf https: //members.wto. орг / crnattachments / 2019 / SPS / ЕЕС / 19_5411_00_s.pdf</w:t>
            </w:r>
          </w:p>
        </w:tc>
        <w:tc>
          <w:tcPr>
            <w:tcW w:w="2268" w:type="dxa"/>
            <w:shd w:val="clear" w:color="auto" w:fill="auto"/>
          </w:tcPr>
          <w:p w:rsidR="00717A3B" w:rsidRPr="003A4006" w:rsidRDefault="00717A3B" w:rsidP="00596AB4">
            <w:pPr>
              <w:jc w:val="both"/>
              <w:rPr>
                <w:sz w:val="24"/>
                <w:szCs w:val="24"/>
                <w:lang w:val="kk-KZ"/>
              </w:rPr>
            </w:pPr>
          </w:p>
        </w:tc>
      </w:tr>
      <w:tr w:rsidR="00065670" w:rsidRPr="00D23190" w:rsidTr="00F92372">
        <w:trPr>
          <w:trHeight w:val="361"/>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jc w:val="both"/>
              <w:rPr>
                <w:sz w:val="24"/>
                <w:szCs w:val="24"/>
                <w:lang w:val="kk-KZ"/>
              </w:rPr>
            </w:pPr>
            <w:r w:rsidRPr="003A4006">
              <w:rPr>
                <w:sz w:val="24"/>
                <w:szCs w:val="24"/>
                <w:lang w:val="kk-KZ"/>
              </w:rPr>
              <w:t>3 октября 2019 года</w:t>
            </w:r>
          </w:p>
        </w:tc>
        <w:tc>
          <w:tcPr>
            <w:tcW w:w="5386" w:type="dxa"/>
            <w:shd w:val="clear" w:color="auto" w:fill="auto"/>
          </w:tcPr>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361"/>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pBdr>
                <w:between w:val="single" w:sz="6" w:space="1" w:color="auto"/>
              </w:pBdr>
              <w:jc w:val="both"/>
              <w:rPr>
                <w:sz w:val="24"/>
                <w:szCs w:val="24"/>
                <w:lang w:val="kk-KZ"/>
              </w:rPr>
            </w:pPr>
            <w:r w:rsidRPr="003A4006">
              <w:rPr>
                <w:sz w:val="24"/>
                <w:szCs w:val="24"/>
                <w:lang w:val="kk-KZ"/>
              </w:rPr>
              <w:t>Европейский союз</w:t>
            </w:r>
          </w:p>
        </w:tc>
        <w:tc>
          <w:tcPr>
            <w:tcW w:w="5386" w:type="dxa"/>
            <w:shd w:val="clear" w:color="auto" w:fill="auto"/>
          </w:tcPr>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361"/>
        </w:trPr>
        <w:tc>
          <w:tcPr>
            <w:tcW w:w="426" w:type="dxa"/>
            <w:vMerge w:val="restart"/>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jc w:val="both"/>
              <w:rPr>
                <w:rFonts w:eastAsia="Verdana"/>
                <w:b/>
                <w:sz w:val="24"/>
                <w:szCs w:val="24"/>
                <w:lang w:val="en-GB" w:eastAsia="en-US"/>
              </w:rPr>
            </w:pPr>
            <w:r w:rsidRPr="003A4006">
              <w:rPr>
                <w:b/>
                <w:sz w:val="24"/>
                <w:szCs w:val="24"/>
              </w:rPr>
              <w:t>G/SPS/N/CHL/608</w:t>
            </w:r>
          </w:p>
          <w:p w:rsidR="00065670" w:rsidRPr="003A4006" w:rsidRDefault="00065670" w:rsidP="00596AB4">
            <w:pPr>
              <w:pBdr>
                <w:between w:val="single" w:sz="6" w:space="1" w:color="auto"/>
              </w:pBdr>
              <w:jc w:val="both"/>
              <w:rPr>
                <w:sz w:val="24"/>
                <w:szCs w:val="24"/>
                <w:lang w:val="kk-KZ"/>
              </w:rPr>
            </w:pPr>
          </w:p>
        </w:tc>
        <w:tc>
          <w:tcPr>
            <w:tcW w:w="5386" w:type="dxa"/>
            <w:shd w:val="clear" w:color="auto" w:fill="auto"/>
          </w:tcPr>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Проект резолюции, устанавливающий фитосанитарные требования, регулирующие импорт в Чили клубней картофеля (Solanum tuberosum L.) из Аргентины</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 Язык (и): испанский Количество страниц: 4</w:t>
            </w:r>
          </w:p>
        </w:tc>
        <w:tc>
          <w:tcPr>
            <w:tcW w:w="2268" w:type="dxa"/>
            <w:shd w:val="clear" w:color="auto" w:fill="auto"/>
          </w:tcPr>
          <w:p w:rsidR="00065670" w:rsidRPr="003A4006" w:rsidRDefault="00065670" w:rsidP="00596AB4">
            <w:pPr>
              <w:jc w:val="both"/>
              <w:rPr>
                <w:sz w:val="24"/>
                <w:szCs w:val="24"/>
                <w:lang w:val="kk-KZ"/>
              </w:rPr>
            </w:pPr>
            <w:r w:rsidRPr="003A4006">
              <w:rPr>
                <w:sz w:val="24"/>
                <w:szCs w:val="24"/>
                <w:lang w:val="kk-KZ"/>
              </w:rPr>
              <w:t xml:space="preserve">2 декабря 2019 года </w:t>
            </w:r>
          </w:p>
        </w:tc>
      </w:tr>
      <w:tr w:rsidR="00065670" w:rsidRPr="006D77DE" w:rsidTr="00F92372">
        <w:trPr>
          <w:trHeight w:val="361"/>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pBdr>
                <w:between w:val="single" w:sz="6" w:space="1" w:color="auto"/>
              </w:pBdr>
              <w:jc w:val="both"/>
              <w:rPr>
                <w:sz w:val="24"/>
                <w:szCs w:val="24"/>
                <w:lang w:val="kk-KZ"/>
              </w:rPr>
            </w:pPr>
            <w:r w:rsidRPr="003A4006">
              <w:rPr>
                <w:sz w:val="24"/>
                <w:szCs w:val="24"/>
                <w:lang w:val="kk-KZ"/>
              </w:rPr>
              <w:t>3 октября 2019 года</w:t>
            </w:r>
          </w:p>
        </w:tc>
        <w:tc>
          <w:tcPr>
            <w:tcW w:w="5386" w:type="dxa"/>
            <w:shd w:val="clear" w:color="auto" w:fill="auto"/>
          </w:tcPr>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Клубни картофеля (</w:t>
            </w:r>
            <w:r w:rsidRPr="003A4006">
              <w:rPr>
                <w:i/>
                <w:sz w:val="24"/>
                <w:szCs w:val="24"/>
                <w:lang w:val="kk-KZ"/>
              </w:rPr>
              <w:t>Solanum tuberosum L</w:t>
            </w:r>
            <w:r w:rsidRPr="003A4006">
              <w:rPr>
                <w:sz w:val="24"/>
                <w:szCs w:val="24"/>
                <w:lang w:val="kk-KZ"/>
              </w:rPr>
              <w:t>.)</w:t>
            </w: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85"/>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pBdr>
                <w:between w:val="single" w:sz="6" w:space="1" w:color="auto"/>
              </w:pBdr>
              <w:jc w:val="both"/>
              <w:rPr>
                <w:sz w:val="24"/>
                <w:szCs w:val="24"/>
                <w:lang w:val="kk-KZ"/>
              </w:rPr>
            </w:pPr>
            <w:r w:rsidRPr="003A4006">
              <w:rPr>
                <w:sz w:val="24"/>
                <w:szCs w:val="24"/>
                <w:lang w:val="kk-KZ"/>
              </w:rPr>
              <w:t>Чили</w:t>
            </w:r>
          </w:p>
        </w:tc>
        <w:tc>
          <w:tcPr>
            <w:tcW w:w="5386" w:type="dxa"/>
            <w:shd w:val="clear" w:color="auto" w:fill="auto"/>
          </w:tcPr>
          <w:p w:rsidR="002F6721" w:rsidRPr="003A4006" w:rsidRDefault="002F6721"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уведомление устанавливает фитосанитарные требования для импорта в Чили клубней картофеля (</w:t>
            </w:r>
            <w:r w:rsidRPr="003A4006">
              <w:rPr>
                <w:i/>
                <w:sz w:val="24"/>
                <w:szCs w:val="24"/>
                <w:lang w:val="kk-KZ"/>
              </w:rPr>
              <w:t>Solanum tuberosum</w:t>
            </w:r>
            <w:r w:rsidRPr="003A4006">
              <w:rPr>
                <w:sz w:val="24"/>
                <w:szCs w:val="24"/>
                <w:lang w:val="kk-KZ"/>
              </w:rPr>
              <w:t xml:space="preserve"> L.) для потребления из Аргентины в рамках рабочего плана, разработанного совместно с Национальной службой сельского хозяйства и качества и здоровья пищевых продуктов (SENASA).</w:t>
            </w:r>
          </w:p>
          <w:p w:rsidR="00065670" w:rsidRPr="003A4006" w:rsidRDefault="002F6721"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Конкретные требования могут быть пересмотрены в прилагаемом проекте резолюции.</w:t>
            </w: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3392"/>
        </w:trPr>
        <w:tc>
          <w:tcPr>
            <w:tcW w:w="426" w:type="dxa"/>
            <w:vMerge w:val="restart"/>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jc w:val="both"/>
              <w:rPr>
                <w:b/>
                <w:sz w:val="24"/>
                <w:szCs w:val="24"/>
              </w:rPr>
            </w:pPr>
            <w:r w:rsidRPr="003A4006">
              <w:rPr>
                <w:b/>
                <w:sz w:val="24"/>
                <w:szCs w:val="24"/>
              </w:rPr>
              <w:t>G/SPS/N/CAN/1277</w:t>
            </w:r>
          </w:p>
          <w:p w:rsidR="00065670" w:rsidRPr="003A4006" w:rsidRDefault="00065670" w:rsidP="00596AB4">
            <w:pPr>
              <w:pBdr>
                <w:between w:val="single" w:sz="6" w:space="1" w:color="auto"/>
              </w:pBdr>
              <w:jc w:val="both"/>
              <w:rPr>
                <w:sz w:val="24"/>
                <w:szCs w:val="24"/>
                <w:lang w:val="kk-KZ"/>
              </w:rPr>
            </w:pPr>
          </w:p>
        </w:tc>
        <w:tc>
          <w:tcPr>
            <w:tcW w:w="5386" w:type="dxa"/>
            <w:shd w:val="clear" w:color="auto" w:fill="auto"/>
          </w:tcPr>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Предлагаемый максимальный предел остаточного количества: окись этилена (PMRL2019-29). Язык (и): английский и французский. Количество страниц: 5</w:t>
            </w:r>
          </w:p>
        </w:tc>
        <w:tc>
          <w:tcPr>
            <w:tcW w:w="2268" w:type="dxa"/>
            <w:shd w:val="clear" w:color="auto" w:fill="auto"/>
          </w:tcPr>
          <w:p w:rsidR="00065670" w:rsidRPr="003A4006" w:rsidRDefault="00065670" w:rsidP="00596AB4">
            <w:pPr>
              <w:jc w:val="both"/>
              <w:rPr>
                <w:sz w:val="24"/>
                <w:szCs w:val="24"/>
                <w:lang w:val="kk-KZ"/>
              </w:rPr>
            </w:pPr>
            <w:r w:rsidRPr="003A4006">
              <w:rPr>
                <w:sz w:val="24"/>
                <w:szCs w:val="24"/>
                <w:lang w:val="kk-KZ"/>
              </w:rPr>
              <w:t xml:space="preserve">14 декабря 2019 года </w:t>
            </w:r>
          </w:p>
        </w:tc>
      </w:tr>
      <w:tr w:rsidR="00065670" w:rsidRPr="00D23190" w:rsidTr="00F92372">
        <w:trPr>
          <w:trHeight w:val="361"/>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jc w:val="both"/>
              <w:rPr>
                <w:sz w:val="24"/>
                <w:szCs w:val="24"/>
                <w:lang w:val="kk-KZ"/>
              </w:rPr>
            </w:pPr>
            <w:r w:rsidRPr="003A4006">
              <w:rPr>
                <w:sz w:val="24"/>
                <w:szCs w:val="24"/>
                <w:lang w:val="kk-KZ"/>
              </w:rPr>
              <w:t>4 октября 2019 года</w:t>
            </w:r>
          </w:p>
        </w:tc>
        <w:tc>
          <w:tcPr>
            <w:tcW w:w="5386" w:type="dxa"/>
            <w:shd w:val="clear" w:color="auto" w:fill="auto"/>
          </w:tcPr>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Пестицидный этиленоксид и этиленхлоргидрин в или на сушеных овощах и кунжуте (коды ICS: 65.020, 65.100, 67.040, 67.080, 67.200)</w:t>
            </w: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361"/>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065670" w:rsidP="00596AB4">
            <w:pPr>
              <w:jc w:val="both"/>
              <w:rPr>
                <w:sz w:val="24"/>
                <w:szCs w:val="24"/>
                <w:lang w:val="kk-KZ"/>
              </w:rPr>
            </w:pPr>
            <w:r w:rsidRPr="003A4006">
              <w:rPr>
                <w:sz w:val="24"/>
                <w:szCs w:val="24"/>
                <w:lang w:val="kk-KZ"/>
              </w:rPr>
              <w:t>Канада</w:t>
            </w:r>
          </w:p>
        </w:tc>
        <w:tc>
          <w:tcPr>
            <w:tcW w:w="5386" w:type="dxa"/>
            <w:shd w:val="clear" w:color="auto" w:fill="auto"/>
          </w:tcPr>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Цель документа PMRL2019-29 – консультирование по перечисленным максимальным пределам остаточных количеств (MRL) для этиленоксида и этиленхлоргидрина, </w:t>
            </w:r>
            <w:r w:rsidRPr="003A4006">
              <w:rPr>
                <w:sz w:val="24"/>
                <w:szCs w:val="24"/>
                <w:lang w:val="kk-KZ"/>
              </w:rPr>
              <w:lastRenderedPageBreak/>
              <w:t>которые были предложены Агентством по регулированию борьбы с вредителями Министерства здравоохранения Канады (PMRA).</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Окись этилена</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MRL (ppm) 1 Сырой сельскохозяйственный товар (RAC) и / или переработанный товар</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7 сушеные овощи, семена кунжута</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Этилен хлоргидрин</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MRL (ppm) 1 Сырой сельскохозяйственный товар (RAC) и / или переработанный товар</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940 Сушеные овощи, семена кунжута</w:t>
            </w:r>
          </w:p>
          <w:p w:rsidR="00065670" w:rsidRPr="003A4006" w:rsidRDefault="000656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1 промилле = частей на миллион</w:t>
            </w: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361"/>
        </w:trPr>
        <w:tc>
          <w:tcPr>
            <w:tcW w:w="426" w:type="dxa"/>
            <w:vMerge w:val="restart"/>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D47170" w:rsidRPr="003A4006" w:rsidRDefault="00D47170" w:rsidP="00596AB4">
            <w:pPr>
              <w:jc w:val="both"/>
              <w:rPr>
                <w:b/>
                <w:sz w:val="24"/>
                <w:szCs w:val="24"/>
              </w:rPr>
            </w:pPr>
            <w:r w:rsidRPr="003A4006">
              <w:rPr>
                <w:b/>
                <w:sz w:val="24"/>
                <w:szCs w:val="24"/>
              </w:rPr>
              <w:t>G/SPS/N/SAU/406</w:t>
            </w:r>
          </w:p>
          <w:p w:rsidR="00065670" w:rsidRPr="003A4006" w:rsidRDefault="00065670" w:rsidP="00596AB4">
            <w:pPr>
              <w:jc w:val="both"/>
              <w:rPr>
                <w:rFonts w:eastAsia="Verdana"/>
                <w:sz w:val="24"/>
                <w:szCs w:val="24"/>
                <w:lang w:val="kk-KZ"/>
              </w:rPr>
            </w:pPr>
          </w:p>
        </w:tc>
        <w:tc>
          <w:tcPr>
            <w:tcW w:w="5386" w:type="dxa"/>
            <w:shd w:val="clear" w:color="auto" w:fill="auto"/>
          </w:tcPr>
          <w:p w:rsidR="00065670" w:rsidRPr="003A4006" w:rsidRDefault="00D471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Королевство Саудовская Аравия / Требования к защите пищевых продуктов. Язык (и): арабский. Количество страниц: 50</w:t>
            </w:r>
          </w:p>
        </w:tc>
        <w:tc>
          <w:tcPr>
            <w:tcW w:w="2268" w:type="dxa"/>
            <w:shd w:val="clear" w:color="auto" w:fill="auto"/>
          </w:tcPr>
          <w:p w:rsidR="00065670" w:rsidRPr="003A4006" w:rsidRDefault="00D47170" w:rsidP="00596AB4">
            <w:pPr>
              <w:jc w:val="both"/>
              <w:rPr>
                <w:sz w:val="24"/>
                <w:szCs w:val="24"/>
                <w:lang w:val="kk-KZ"/>
              </w:rPr>
            </w:pPr>
            <w:r w:rsidRPr="003A4006">
              <w:rPr>
                <w:sz w:val="24"/>
                <w:szCs w:val="24"/>
                <w:lang w:val="kk-KZ"/>
              </w:rPr>
              <w:t xml:space="preserve">6 декабря 2019 года </w:t>
            </w:r>
          </w:p>
        </w:tc>
      </w:tr>
      <w:tr w:rsidR="00065670" w:rsidRPr="00D23190" w:rsidTr="00F92372">
        <w:trPr>
          <w:trHeight w:val="361"/>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D47170" w:rsidP="00596AB4">
            <w:pPr>
              <w:pBdr>
                <w:between w:val="single" w:sz="6" w:space="1" w:color="auto"/>
              </w:pBdr>
              <w:jc w:val="both"/>
              <w:rPr>
                <w:sz w:val="24"/>
                <w:szCs w:val="24"/>
                <w:lang w:val="kk-KZ"/>
              </w:rPr>
            </w:pPr>
            <w:r w:rsidRPr="003A4006">
              <w:rPr>
                <w:sz w:val="24"/>
                <w:szCs w:val="24"/>
                <w:lang w:val="kk-KZ"/>
              </w:rPr>
              <w:t>7 октября 2019 года</w:t>
            </w:r>
          </w:p>
        </w:tc>
        <w:tc>
          <w:tcPr>
            <w:tcW w:w="5386" w:type="dxa"/>
            <w:shd w:val="clear" w:color="auto" w:fill="auto"/>
          </w:tcPr>
          <w:p w:rsidR="00065670" w:rsidRPr="003A4006" w:rsidRDefault="00D471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Процессы в пищевой промышленности (код ICS 67.020)</w:t>
            </w: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361"/>
        </w:trPr>
        <w:tc>
          <w:tcPr>
            <w:tcW w:w="426" w:type="dxa"/>
            <w:vMerge/>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065670" w:rsidRPr="003A4006" w:rsidRDefault="00D47170" w:rsidP="00596AB4">
            <w:pPr>
              <w:pBdr>
                <w:between w:val="single" w:sz="6" w:space="1" w:color="auto"/>
              </w:pBdr>
              <w:jc w:val="both"/>
              <w:rPr>
                <w:sz w:val="24"/>
                <w:szCs w:val="24"/>
                <w:lang w:val="kk-KZ"/>
              </w:rPr>
            </w:pPr>
            <w:r w:rsidRPr="003A4006">
              <w:rPr>
                <w:sz w:val="24"/>
                <w:szCs w:val="24"/>
                <w:lang w:val="kk-KZ"/>
              </w:rPr>
              <w:t xml:space="preserve">Саудовская Аравия </w:t>
            </w:r>
          </w:p>
        </w:tc>
        <w:tc>
          <w:tcPr>
            <w:tcW w:w="5386" w:type="dxa"/>
            <w:shd w:val="clear" w:color="auto" w:fill="auto"/>
          </w:tcPr>
          <w:p w:rsidR="00065670" w:rsidRPr="003A4006" w:rsidRDefault="00D47170"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Эти предварительные требования применяются для достижения наивысшего уровня защиты здоровья людей, животных и окружающей среды, а также для установления общих правил и обязанностей владельцев продуктов питания в учреждениях.</w:t>
            </w:r>
          </w:p>
        </w:tc>
        <w:tc>
          <w:tcPr>
            <w:tcW w:w="2268" w:type="dxa"/>
            <w:shd w:val="clear" w:color="auto" w:fill="auto"/>
          </w:tcPr>
          <w:p w:rsidR="00065670" w:rsidRPr="003A4006" w:rsidRDefault="00065670" w:rsidP="00596AB4">
            <w:pPr>
              <w:jc w:val="both"/>
              <w:rPr>
                <w:sz w:val="24"/>
                <w:szCs w:val="24"/>
                <w:lang w:val="kk-KZ"/>
              </w:rPr>
            </w:pPr>
          </w:p>
        </w:tc>
      </w:tr>
      <w:tr w:rsidR="00065670" w:rsidRPr="00D23190" w:rsidTr="00F92372">
        <w:trPr>
          <w:trHeight w:val="361"/>
        </w:trPr>
        <w:tc>
          <w:tcPr>
            <w:tcW w:w="426" w:type="dxa"/>
            <w:vMerge w:val="restart"/>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F61172" w:rsidRPr="003A4006" w:rsidRDefault="00F61172" w:rsidP="00596AB4">
            <w:pPr>
              <w:jc w:val="both"/>
              <w:rPr>
                <w:rFonts w:eastAsia="Verdana"/>
                <w:b/>
                <w:sz w:val="24"/>
                <w:szCs w:val="24"/>
                <w:lang w:val="en-GB" w:eastAsia="en-US"/>
              </w:rPr>
            </w:pPr>
            <w:r w:rsidRPr="003A4006">
              <w:rPr>
                <w:b/>
                <w:sz w:val="24"/>
                <w:szCs w:val="24"/>
              </w:rPr>
              <w:t>G/SPS/N/ARG/231</w:t>
            </w:r>
          </w:p>
          <w:p w:rsidR="00065670" w:rsidRPr="003A4006" w:rsidRDefault="00065670" w:rsidP="00596AB4">
            <w:pPr>
              <w:pBdr>
                <w:between w:val="single" w:sz="6" w:space="1" w:color="auto"/>
              </w:pBdr>
              <w:jc w:val="both"/>
              <w:rPr>
                <w:sz w:val="24"/>
                <w:szCs w:val="24"/>
                <w:lang w:val="kk-KZ"/>
              </w:rPr>
            </w:pPr>
          </w:p>
        </w:tc>
        <w:tc>
          <w:tcPr>
            <w:tcW w:w="5386" w:type="dxa"/>
            <w:shd w:val="clear" w:color="auto" w:fill="auto"/>
          </w:tcPr>
          <w:p w:rsidR="00065670" w:rsidRPr="003A4006" w:rsidRDefault="005F448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Фитосанитарные требования, регулирующие импорт в Аргентину растений фундука (Corylus avellana) Язык (-и): Испанский Количество страниц: 1</w:t>
            </w:r>
          </w:p>
        </w:tc>
        <w:tc>
          <w:tcPr>
            <w:tcW w:w="2268" w:type="dxa"/>
            <w:shd w:val="clear" w:color="auto" w:fill="auto"/>
          </w:tcPr>
          <w:p w:rsidR="00065670" w:rsidRPr="003A4006" w:rsidRDefault="00065670" w:rsidP="00596AB4">
            <w:pPr>
              <w:jc w:val="both"/>
              <w:rPr>
                <w:sz w:val="24"/>
                <w:szCs w:val="24"/>
                <w:lang w:val="kk-KZ"/>
              </w:rPr>
            </w:pPr>
          </w:p>
        </w:tc>
      </w:tr>
      <w:tr w:rsidR="00F61172" w:rsidRPr="00D23190" w:rsidTr="00F92372">
        <w:trPr>
          <w:trHeight w:val="361"/>
        </w:trPr>
        <w:tc>
          <w:tcPr>
            <w:tcW w:w="426" w:type="dxa"/>
            <w:vMerge/>
            <w:shd w:val="clear" w:color="auto" w:fill="auto"/>
          </w:tcPr>
          <w:p w:rsidR="00F61172" w:rsidRPr="007B17A2" w:rsidRDefault="00F61172" w:rsidP="00C873D4">
            <w:pPr>
              <w:numPr>
                <w:ilvl w:val="0"/>
                <w:numId w:val="3"/>
              </w:numPr>
              <w:ind w:left="0" w:firstLine="0"/>
              <w:jc w:val="both"/>
              <w:rPr>
                <w:sz w:val="24"/>
                <w:szCs w:val="24"/>
                <w:lang w:val="kk-KZ"/>
              </w:rPr>
            </w:pPr>
          </w:p>
        </w:tc>
        <w:tc>
          <w:tcPr>
            <w:tcW w:w="2552" w:type="dxa"/>
            <w:shd w:val="clear" w:color="auto" w:fill="auto"/>
          </w:tcPr>
          <w:p w:rsidR="00F61172" w:rsidRPr="003A4006" w:rsidRDefault="00F61172" w:rsidP="00596AB4">
            <w:pPr>
              <w:pBdr>
                <w:between w:val="single" w:sz="6" w:space="1" w:color="auto"/>
              </w:pBdr>
              <w:jc w:val="both"/>
              <w:rPr>
                <w:sz w:val="24"/>
                <w:szCs w:val="24"/>
                <w:lang w:val="kk-KZ"/>
              </w:rPr>
            </w:pPr>
            <w:r w:rsidRPr="003A4006">
              <w:rPr>
                <w:sz w:val="24"/>
                <w:szCs w:val="24"/>
                <w:lang w:val="kk-KZ"/>
              </w:rPr>
              <w:t>7 октября 2019 года</w:t>
            </w:r>
          </w:p>
        </w:tc>
        <w:tc>
          <w:tcPr>
            <w:tcW w:w="5386" w:type="dxa"/>
            <w:shd w:val="clear" w:color="auto" w:fill="auto"/>
          </w:tcPr>
          <w:p w:rsidR="00F61172" w:rsidRPr="003A4006" w:rsidRDefault="005F448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Растения лесного ореха (Corylus avellana)</w:t>
            </w:r>
          </w:p>
        </w:tc>
        <w:tc>
          <w:tcPr>
            <w:tcW w:w="2268" w:type="dxa"/>
            <w:shd w:val="clear" w:color="auto" w:fill="auto"/>
          </w:tcPr>
          <w:p w:rsidR="00F61172" w:rsidRPr="003A4006" w:rsidRDefault="00F61172" w:rsidP="00596AB4">
            <w:pPr>
              <w:jc w:val="both"/>
              <w:rPr>
                <w:sz w:val="24"/>
                <w:szCs w:val="24"/>
                <w:lang w:val="kk-KZ"/>
              </w:rPr>
            </w:pPr>
          </w:p>
        </w:tc>
      </w:tr>
      <w:tr w:rsidR="00F61172" w:rsidRPr="00D23190" w:rsidTr="00F92372">
        <w:trPr>
          <w:trHeight w:val="361"/>
        </w:trPr>
        <w:tc>
          <w:tcPr>
            <w:tcW w:w="426" w:type="dxa"/>
            <w:vMerge/>
            <w:shd w:val="clear" w:color="auto" w:fill="auto"/>
          </w:tcPr>
          <w:p w:rsidR="00F61172" w:rsidRPr="007B17A2" w:rsidRDefault="00F61172" w:rsidP="00C873D4">
            <w:pPr>
              <w:numPr>
                <w:ilvl w:val="0"/>
                <w:numId w:val="3"/>
              </w:numPr>
              <w:ind w:left="0" w:firstLine="0"/>
              <w:jc w:val="both"/>
              <w:rPr>
                <w:sz w:val="24"/>
                <w:szCs w:val="24"/>
                <w:lang w:val="kk-KZ"/>
              </w:rPr>
            </w:pPr>
          </w:p>
        </w:tc>
        <w:tc>
          <w:tcPr>
            <w:tcW w:w="2552" w:type="dxa"/>
            <w:shd w:val="clear" w:color="auto" w:fill="auto"/>
          </w:tcPr>
          <w:p w:rsidR="00F61172" w:rsidRPr="003A4006" w:rsidRDefault="00F61172" w:rsidP="00596AB4">
            <w:pPr>
              <w:pBdr>
                <w:between w:val="single" w:sz="6" w:space="1" w:color="auto"/>
              </w:pBdr>
              <w:jc w:val="both"/>
              <w:rPr>
                <w:sz w:val="24"/>
                <w:szCs w:val="24"/>
                <w:lang w:val="kk-KZ"/>
              </w:rPr>
            </w:pPr>
            <w:r w:rsidRPr="003A4006">
              <w:rPr>
                <w:sz w:val="24"/>
                <w:szCs w:val="24"/>
                <w:lang w:val="kk-KZ"/>
              </w:rPr>
              <w:t xml:space="preserve">Аргентина  </w:t>
            </w:r>
          </w:p>
        </w:tc>
        <w:tc>
          <w:tcPr>
            <w:tcW w:w="5386" w:type="dxa"/>
            <w:shd w:val="clear" w:color="auto" w:fill="auto"/>
          </w:tcPr>
          <w:p w:rsidR="00F61172" w:rsidRPr="003A4006" w:rsidRDefault="005F448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уведомление устанавливает фитосанитарные требования, регулирующие ввоз в Аргентину растений фундука (</w:t>
            </w:r>
            <w:r w:rsidRPr="003A4006">
              <w:rPr>
                <w:i/>
                <w:sz w:val="24"/>
                <w:szCs w:val="24"/>
                <w:lang w:val="kk-KZ"/>
              </w:rPr>
              <w:t>Corylus avellana</w:t>
            </w:r>
            <w:r w:rsidRPr="003A4006">
              <w:rPr>
                <w:sz w:val="24"/>
                <w:szCs w:val="24"/>
                <w:lang w:val="kk-KZ"/>
              </w:rPr>
              <w:t>) на основе анализа фитосанитарного риска.</w:t>
            </w:r>
          </w:p>
        </w:tc>
        <w:tc>
          <w:tcPr>
            <w:tcW w:w="2268" w:type="dxa"/>
            <w:shd w:val="clear" w:color="auto" w:fill="auto"/>
          </w:tcPr>
          <w:p w:rsidR="00F61172" w:rsidRPr="003A4006" w:rsidRDefault="00F61172" w:rsidP="00596AB4">
            <w:pPr>
              <w:jc w:val="both"/>
              <w:rPr>
                <w:sz w:val="24"/>
                <w:szCs w:val="24"/>
                <w:lang w:val="kk-KZ"/>
              </w:rPr>
            </w:pPr>
          </w:p>
        </w:tc>
      </w:tr>
      <w:tr w:rsidR="00065670" w:rsidRPr="00D23190" w:rsidTr="00F92372">
        <w:trPr>
          <w:trHeight w:val="361"/>
        </w:trPr>
        <w:tc>
          <w:tcPr>
            <w:tcW w:w="426" w:type="dxa"/>
            <w:vMerge w:val="restart"/>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F92372" w:rsidRPr="003A4006" w:rsidRDefault="00F92372" w:rsidP="00596AB4">
            <w:pPr>
              <w:jc w:val="both"/>
              <w:rPr>
                <w:b/>
                <w:sz w:val="24"/>
                <w:szCs w:val="24"/>
              </w:rPr>
            </w:pPr>
            <w:r w:rsidRPr="003A4006">
              <w:rPr>
                <w:b/>
                <w:sz w:val="24"/>
                <w:szCs w:val="24"/>
              </w:rPr>
              <w:t>G/SPS/N/USA/3116</w:t>
            </w:r>
          </w:p>
          <w:p w:rsidR="00065670" w:rsidRPr="003A4006" w:rsidRDefault="00065670" w:rsidP="00596AB4">
            <w:pPr>
              <w:pBdr>
                <w:between w:val="single" w:sz="6" w:space="1" w:color="auto"/>
              </w:pBdr>
              <w:jc w:val="both"/>
              <w:rPr>
                <w:sz w:val="24"/>
                <w:szCs w:val="24"/>
                <w:lang w:val="kk-KZ"/>
              </w:rPr>
            </w:pPr>
          </w:p>
        </w:tc>
        <w:tc>
          <w:tcPr>
            <w:tcW w:w="5386" w:type="dxa"/>
            <w:shd w:val="clear" w:color="auto" w:fill="auto"/>
          </w:tcPr>
          <w:p w:rsidR="00065670" w:rsidRPr="003A4006" w:rsidRDefault="00F923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Включение Гонконга в список регионов, пораженных африканской чумой свиней [Документ № APHIS-2019-0052]. Язык (и): английский. Количество страниц: 2</w:t>
            </w:r>
          </w:p>
        </w:tc>
        <w:tc>
          <w:tcPr>
            <w:tcW w:w="2268" w:type="dxa"/>
            <w:shd w:val="clear" w:color="auto" w:fill="auto"/>
          </w:tcPr>
          <w:p w:rsidR="00065670" w:rsidRPr="003A4006" w:rsidRDefault="00065670" w:rsidP="00596AB4">
            <w:pPr>
              <w:jc w:val="both"/>
              <w:rPr>
                <w:sz w:val="24"/>
                <w:szCs w:val="24"/>
                <w:lang w:val="kk-KZ"/>
              </w:rPr>
            </w:pPr>
          </w:p>
        </w:tc>
      </w:tr>
      <w:tr w:rsidR="00F92372" w:rsidRPr="00D23190" w:rsidTr="00F92372">
        <w:trPr>
          <w:trHeight w:val="361"/>
        </w:trPr>
        <w:tc>
          <w:tcPr>
            <w:tcW w:w="426" w:type="dxa"/>
            <w:vMerge/>
            <w:shd w:val="clear" w:color="auto" w:fill="auto"/>
          </w:tcPr>
          <w:p w:rsidR="00F92372" w:rsidRPr="007B17A2" w:rsidRDefault="00F92372" w:rsidP="00C873D4">
            <w:pPr>
              <w:numPr>
                <w:ilvl w:val="0"/>
                <w:numId w:val="3"/>
              </w:numPr>
              <w:ind w:left="0" w:firstLine="0"/>
              <w:jc w:val="both"/>
              <w:rPr>
                <w:sz w:val="24"/>
                <w:szCs w:val="24"/>
                <w:lang w:val="kk-KZ"/>
              </w:rPr>
            </w:pPr>
          </w:p>
        </w:tc>
        <w:tc>
          <w:tcPr>
            <w:tcW w:w="2552" w:type="dxa"/>
            <w:shd w:val="clear" w:color="auto" w:fill="auto"/>
          </w:tcPr>
          <w:p w:rsidR="00F92372" w:rsidRPr="003A4006" w:rsidRDefault="00F92372" w:rsidP="00596AB4">
            <w:pPr>
              <w:pBdr>
                <w:between w:val="single" w:sz="6" w:space="1" w:color="auto"/>
              </w:pBdr>
              <w:jc w:val="both"/>
              <w:rPr>
                <w:sz w:val="24"/>
                <w:szCs w:val="24"/>
                <w:lang w:val="kk-KZ"/>
              </w:rPr>
            </w:pPr>
            <w:r w:rsidRPr="003A4006">
              <w:rPr>
                <w:sz w:val="24"/>
                <w:szCs w:val="24"/>
                <w:lang w:val="kk-KZ"/>
              </w:rPr>
              <w:t>8 октября 2019 года</w:t>
            </w:r>
          </w:p>
        </w:tc>
        <w:tc>
          <w:tcPr>
            <w:tcW w:w="5386" w:type="dxa"/>
            <w:shd w:val="clear" w:color="auto" w:fill="auto"/>
          </w:tcPr>
          <w:p w:rsidR="00F92372" w:rsidRPr="003A4006" w:rsidRDefault="00F923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Свинина и продукты из свинины</w:t>
            </w:r>
          </w:p>
        </w:tc>
        <w:tc>
          <w:tcPr>
            <w:tcW w:w="2268" w:type="dxa"/>
            <w:shd w:val="clear" w:color="auto" w:fill="auto"/>
          </w:tcPr>
          <w:p w:rsidR="00F92372" w:rsidRPr="003A4006" w:rsidRDefault="00F92372" w:rsidP="00596AB4">
            <w:pPr>
              <w:jc w:val="both"/>
              <w:rPr>
                <w:sz w:val="24"/>
                <w:szCs w:val="24"/>
                <w:lang w:val="kk-KZ"/>
              </w:rPr>
            </w:pPr>
          </w:p>
        </w:tc>
      </w:tr>
      <w:tr w:rsidR="00F92372" w:rsidRPr="00D23190" w:rsidTr="00F92372">
        <w:trPr>
          <w:trHeight w:val="361"/>
        </w:trPr>
        <w:tc>
          <w:tcPr>
            <w:tcW w:w="426" w:type="dxa"/>
            <w:vMerge/>
            <w:shd w:val="clear" w:color="auto" w:fill="auto"/>
          </w:tcPr>
          <w:p w:rsidR="00F92372" w:rsidRPr="007B17A2" w:rsidRDefault="00F92372" w:rsidP="00C873D4">
            <w:pPr>
              <w:numPr>
                <w:ilvl w:val="0"/>
                <w:numId w:val="3"/>
              </w:numPr>
              <w:ind w:left="0" w:firstLine="0"/>
              <w:jc w:val="both"/>
              <w:rPr>
                <w:sz w:val="24"/>
                <w:szCs w:val="24"/>
                <w:lang w:val="kk-KZ"/>
              </w:rPr>
            </w:pPr>
          </w:p>
        </w:tc>
        <w:tc>
          <w:tcPr>
            <w:tcW w:w="2552" w:type="dxa"/>
            <w:shd w:val="clear" w:color="auto" w:fill="auto"/>
          </w:tcPr>
          <w:p w:rsidR="00F92372" w:rsidRPr="003A4006" w:rsidRDefault="00F92372" w:rsidP="00596AB4">
            <w:pPr>
              <w:pBdr>
                <w:between w:val="single" w:sz="6" w:space="1" w:color="auto"/>
              </w:pBdr>
              <w:jc w:val="both"/>
              <w:rPr>
                <w:sz w:val="24"/>
                <w:szCs w:val="24"/>
                <w:lang w:val="kk-KZ"/>
              </w:rPr>
            </w:pPr>
            <w:r w:rsidRPr="003A4006">
              <w:rPr>
                <w:sz w:val="24"/>
                <w:szCs w:val="24"/>
                <w:lang w:val="kk-KZ"/>
              </w:rPr>
              <w:t xml:space="preserve">США  </w:t>
            </w:r>
          </w:p>
        </w:tc>
        <w:tc>
          <w:tcPr>
            <w:tcW w:w="5386" w:type="dxa"/>
            <w:shd w:val="clear" w:color="auto" w:fill="auto"/>
          </w:tcPr>
          <w:p w:rsidR="00F92372" w:rsidRPr="003A4006" w:rsidRDefault="00F923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APHIS сообщает, что Гонконг (Китай) добавлен  в список регионов, которые, по мнению Службы инспекции здоровья животных и растений, страдают от африканской чумы свиней (АЧС). APHIS предпринял это действие из-за подтверждения ASF в Гонконге, Китай. (Федеральный реестр, том 84, № 184, понедельник, 23 сентября 2019 года, стр. 49706-49707)</w:t>
            </w:r>
          </w:p>
        </w:tc>
        <w:tc>
          <w:tcPr>
            <w:tcW w:w="2268" w:type="dxa"/>
            <w:shd w:val="clear" w:color="auto" w:fill="auto"/>
          </w:tcPr>
          <w:p w:rsidR="00F92372" w:rsidRPr="003A4006" w:rsidRDefault="00F92372" w:rsidP="00596AB4">
            <w:pPr>
              <w:jc w:val="both"/>
              <w:rPr>
                <w:sz w:val="24"/>
                <w:szCs w:val="24"/>
                <w:lang w:val="kk-KZ"/>
              </w:rPr>
            </w:pPr>
          </w:p>
        </w:tc>
      </w:tr>
      <w:tr w:rsidR="00065670" w:rsidRPr="00D23190" w:rsidTr="00F92372">
        <w:trPr>
          <w:trHeight w:val="361"/>
        </w:trPr>
        <w:tc>
          <w:tcPr>
            <w:tcW w:w="426" w:type="dxa"/>
            <w:vMerge w:val="restart"/>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AE7A18" w:rsidRPr="003A4006" w:rsidRDefault="00AE7A18" w:rsidP="00596AB4">
            <w:pPr>
              <w:jc w:val="both"/>
              <w:rPr>
                <w:b/>
                <w:sz w:val="24"/>
                <w:szCs w:val="24"/>
              </w:rPr>
            </w:pPr>
            <w:r w:rsidRPr="003A4006">
              <w:rPr>
                <w:b/>
                <w:sz w:val="24"/>
                <w:szCs w:val="24"/>
              </w:rPr>
              <w:t>G/SPS/N/USA/3115</w:t>
            </w:r>
          </w:p>
          <w:p w:rsidR="00065670" w:rsidRPr="003A4006" w:rsidRDefault="00065670" w:rsidP="00596AB4">
            <w:pPr>
              <w:pBdr>
                <w:between w:val="single" w:sz="6" w:space="1" w:color="auto"/>
              </w:pBdr>
              <w:jc w:val="both"/>
              <w:rPr>
                <w:sz w:val="24"/>
                <w:szCs w:val="24"/>
                <w:lang w:val="kk-KZ"/>
              </w:rPr>
            </w:pPr>
          </w:p>
        </w:tc>
        <w:tc>
          <w:tcPr>
            <w:tcW w:w="5386" w:type="dxa"/>
            <w:shd w:val="clear" w:color="auto" w:fill="auto"/>
          </w:tcPr>
          <w:p w:rsidR="00065670" w:rsidRPr="003A4006" w:rsidRDefault="00AE7A1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Добавление Лаоса в список регионов, затронутых африканской чумой свиней [Документ № APHIS-2019-0051]. Язык (и): английский. Количество страниц: 1</w:t>
            </w:r>
          </w:p>
        </w:tc>
        <w:tc>
          <w:tcPr>
            <w:tcW w:w="2268" w:type="dxa"/>
            <w:shd w:val="clear" w:color="auto" w:fill="auto"/>
          </w:tcPr>
          <w:p w:rsidR="00065670" w:rsidRPr="003A4006" w:rsidRDefault="00065670" w:rsidP="00596AB4">
            <w:pPr>
              <w:jc w:val="both"/>
              <w:rPr>
                <w:sz w:val="24"/>
                <w:szCs w:val="24"/>
                <w:lang w:val="kk-KZ"/>
              </w:rPr>
            </w:pPr>
          </w:p>
        </w:tc>
      </w:tr>
      <w:tr w:rsidR="00AE7A18" w:rsidRPr="00D23190" w:rsidTr="00F92372">
        <w:trPr>
          <w:trHeight w:val="361"/>
        </w:trPr>
        <w:tc>
          <w:tcPr>
            <w:tcW w:w="426" w:type="dxa"/>
            <w:vMerge/>
            <w:shd w:val="clear" w:color="auto" w:fill="auto"/>
          </w:tcPr>
          <w:p w:rsidR="00AE7A18" w:rsidRPr="007B17A2" w:rsidRDefault="00AE7A18" w:rsidP="00C873D4">
            <w:pPr>
              <w:numPr>
                <w:ilvl w:val="0"/>
                <w:numId w:val="3"/>
              </w:numPr>
              <w:ind w:left="0" w:firstLine="0"/>
              <w:jc w:val="both"/>
              <w:rPr>
                <w:sz w:val="24"/>
                <w:szCs w:val="24"/>
                <w:lang w:val="kk-KZ"/>
              </w:rPr>
            </w:pPr>
          </w:p>
        </w:tc>
        <w:tc>
          <w:tcPr>
            <w:tcW w:w="2552" w:type="dxa"/>
            <w:shd w:val="clear" w:color="auto" w:fill="auto"/>
          </w:tcPr>
          <w:p w:rsidR="00AE7A18" w:rsidRPr="003A4006" w:rsidRDefault="00AE7A18" w:rsidP="00596AB4">
            <w:pPr>
              <w:pBdr>
                <w:between w:val="single" w:sz="6" w:space="1" w:color="auto"/>
              </w:pBdr>
              <w:jc w:val="both"/>
              <w:rPr>
                <w:sz w:val="24"/>
                <w:szCs w:val="24"/>
                <w:lang w:val="kk-KZ"/>
              </w:rPr>
            </w:pPr>
            <w:r w:rsidRPr="003A4006">
              <w:rPr>
                <w:sz w:val="24"/>
                <w:szCs w:val="24"/>
                <w:lang w:val="kk-KZ"/>
              </w:rPr>
              <w:t>8 октября 2019 года</w:t>
            </w:r>
          </w:p>
        </w:tc>
        <w:tc>
          <w:tcPr>
            <w:tcW w:w="5386" w:type="dxa"/>
            <w:shd w:val="clear" w:color="auto" w:fill="auto"/>
          </w:tcPr>
          <w:p w:rsidR="00AE7A18" w:rsidRPr="003A4006" w:rsidRDefault="00AE7A1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Свинина и продукты из свинины</w:t>
            </w:r>
          </w:p>
        </w:tc>
        <w:tc>
          <w:tcPr>
            <w:tcW w:w="2268" w:type="dxa"/>
            <w:shd w:val="clear" w:color="auto" w:fill="auto"/>
          </w:tcPr>
          <w:p w:rsidR="00AE7A18" w:rsidRPr="003A4006" w:rsidRDefault="00AE7A18" w:rsidP="00596AB4">
            <w:pPr>
              <w:jc w:val="both"/>
              <w:rPr>
                <w:sz w:val="24"/>
                <w:szCs w:val="24"/>
                <w:lang w:val="kk-KZ"/>
              </w:rPr>
            </w:pPr>
          </w:p>
        </w:tc>
      </w:tr>
      <w:tr w:rsidR="00AE7A18" w:rsidRPr="00D23190" w:rsidTr="00F92372">
        <w:trPr>
          <w:trHeight w:val="361"/>
        </w:trPr>
        <w:tc>
          <w:tcPr>
            <w:tcW w:w="426" w:type="dxa"/>
            <w:vMerge/>
            <w:shd w:val="clear" w:color="auto" w:fill="auto"/>
          </w:tcPr>
          <w:p w:rsidR="00AE7A18" w:rsidRPr="007B17A2" w:rsidRDefault="00AE7A18" w:rsidP="00C873D4">
            <w:pPr>
              <w:numPr>
                <w:ilvl w:val="0"/>
                <w:numId w:val="3"/>
              </w:numPr>
              <w:ind w:left="0" w:firstLine="0"/>
              <w:jc w:val="both"/>
              <w:rPr>
                <w:sz w:val="24"/>
                <w:szCs w:val="24"/>
                <w:lang w:val="kk-KZ"/>
              </w:rPr>
            </w:pPr>
          </w:p>
        </w:tc>
        <w:tc>
          <w:tcPr>
            <w:tcW w:w="2552" w:type="dxa"/>
            <w:shd w:val="clear" w:color="auto" w:fill="auto"/>
          </w:tcPr>
          <w:p w:rsidR="00AE7A18" w:rsidRPr="003A4006" w:rsidRDefault="00AE7A18" w:rsidP="00596AB4">
            <w:pPr>
              <w:pBdr>
                <w:between w:val="single" w:sz="6" w:space="1" w:color="auto"/>
              </w:pBdr>
              <w:jc w:val="both"/>
              <w:rPr>
                <w:sz w:val="24"/>
                <w:szCs w:val="24"/>
                <w:lang w:val="kk-KZ"/>
              </w:rPr>
            </w:pPr>
            <w:r w:rsidRPr="003A4006">
              <w:rPr>
                <w:sz w:val="24"/>
                <w:szCs w:val="24"/>
                <w:lang w:val="kk-KZ"/>
              </w:rPr>
              <w:t xml:space="preserve">США  </w:t>
            </w:r>
          </w:p>
        </w:tc>
        <w:tc>
          <w:tcPr>
            <w:tcW w:w="5386" w:type="dxa"/>
            <w:shd w:val="clear" w:color="auto" w:fill="auto"/>
          </w:tcPr>
          <w:p w:rsidR="00AE7A18" w:rsidRPr="003A4006" w:rsidRDefault="00AE7A1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APHIS информирует о том, что Лаосская </w:t>
            </w:r>
            <w:r w:rsidRPr="003A4006">
              <w:rPr>
                <w:sz w:val="24"/>
                <w:szCs w:val="24"/>
                <w:lang w:val="kk-KZ"/>
              </w:rPr>
              <w:lastRenderedPageBreak/>
              <w:t>Народно-Демократическая Республика добавлена  в список регионов, которые, по мнению Службы инспекции здоровья животных и растений, страдают от африканской чумы свиней (АЧС). APHIS предпринял это действие из-за подтверждения АЧС в Лаосской Народно-Демократической Республике. (Федеральный реестр, том 84, № 184, понедельник, 23 сентября 2019 года, стр. 49709)</w:t>
            </w:r>
          </w:p>
        </w:tc>
        <w:tc>
          <w:tcPr>
            <w:tcW w:w="2268" w:type="dxa"/>
            <w:shd w:val="clear" w:color="auto" w:fill="auto"/>
          </w:tcPr>
          <w:p w:rsidR="00AE7A18" w:rsidRPr="003A4006" w:rsidRDefault="00AE7A18" w:rsidP="00596AB4">
            <w:pPr>
              <w:jc w:val="both"/>
              <w:rPr>
                <w:sz w:val="24"/>
                <w:szCs w:val="24"/>
                <w:lang w:val="kk-KZ"/>
              </w:rPr>
            </w:pPr>
          </w:p>
        </w:tc>
      </w:tr>
      <w:tr w:rsidR="00065670" w:rsidRPr="00D23190" w:rsidTr="00F92372">
        <w:trPr>
          <w:trHeight w:val="361"/>
        </w:trPr>
        <w:tc>
          <w:tcPr>
            <w:tcW w:w="426" w:type="dxa"/>
            <w:vMerge w:val="restart"/>
            <w:shd w:val="clear" w:color="auto" w:fill="auto"/>
          </w:tcPr>
          <w:p w:rsidR="00065670" w:rsidRPr="007B17A2" w:rsidRDefault="00065670" w:rsidP="00C873D4">
            <w:pPr>
              <w:numPr>
                <w:ilvl w:val="0"/>
                <w:numId w:val="3"/>
              </w:numPr>
              <w:ind w:left="0" w:firstLine="0"/>
              <w:jc w:val="both"/>
              <w:rPr>
                <w:sz w:val="24"/>
                <w:szCs w:val="24"/>
                <w:lang w:val="kk-KZ"/>
              </w:rPr>
            </w:pPr>
          </w:p>
        </w:tc>
        <w:tc>
          <w:tcPr>
            <w:tcW w:w="2552" w:type="dxa"/>
            <w:shd w:val="clear" w:color="auto" w:fill="auto"/>
          </w:tcPr>
          <w:p w:rsidR="00AE7A18" w:rsidRPr="003A4006" w:rsidRDefault="00AE7A18" w:rsidP="00596AB4">
            <w:pPr>
              <w:jc w:val="both"/>
              <w:rPr>
                <w:b/>
                <w:sz w:val="24"/>
                <w:szCs w:val="24"/>
              </w:rPr>
            </w:pPr>
            <w:r w:rsidRPr="003A4006">
              <w:rPr>
                <w:b/>
                <w:sz w:val="24"/>
                <w:szCs w:val="24"/>
              </w:rPr>
              <w:t>G/SPS/N/USA/3114</w:t>
            </w:r>
          </w:p>
          <w:p w:rsidR="00065670" w:rsidRPr="003A4006" w:rsidRDefault="00065670" w:rsidP="00596AB4">
            <w:pPr>
              <w:pBdr>
                <w:between w:val="single" w:sz="6" w:space="1" w:color="auto"/>
              </w:pBdr>
              <w:jc w:val="both"/>
              <w:rPr>
                <w:sz w:val="24"/>
                <w:szCs w:val="24"/>
                <w:lang w:val="kk-KZ"/>
              </w:rPr>
            </w:pPr>
          </w:p>
        </w:tc>
        <w:tc>
          <w:tcPr>
            <w:tcW w:w="5386" w:type="dxa"/>
            <w:shd w:val="clear" w:color="auto" w:fill="auto"/>
          </w:tcPr>
          <w:p w:rsidR="00065670" w:rsidRPr="003A4006" w:rsidRDefault="00C0207E"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Включение Корейской Народно-Демократической Республики в список регионов, затронутых африканской чумой свиней [Документ № APHIS-2019-0047]. Язык (и): английский. Количество страниц: 2</w:t>
            </w:r>
          </w:p>
        </w:tc>
        <w:tc>
          <w:tcPr>
            <w:tcW w:w="2268" w:type="dxa"/>
            <w:shd w:val="clear" w:color="auto" w:fill="auto"/>
          </w:tcPr>
          <w:p w:rsidR="00065670" w:rsidRPr="003A4006" w:rsidRDefault="00065670" w:rsidP="00596AB4">
            <w:pPr>
              <w:jc w:val="both"/>
              <w:rPr>
                <w:sz w:val="24"/>
                <w:szCs w:val="24"/>
                <w:lang w:val="kk-KZ"/>
              </w:rPr>
            </w:pPr>
          </w:p>
        </w:tc>
      </w:tr>
      <w:tr w:rsidR="00AE7A18" w:rsidRPr="00D23190" w:rsidTr="00F92372">
        <w:trPr>
          <w:trHeight w:val="361"/>
        </w:trPr>
        <w:tc>
          <w:tcPr>
            <w:tcW w:w="426" w:type="dxa"/>
            <w:vMerge/>
            <w:shd w:val="clear" w:color="auto" w:fill="auto"/>
          </w:tcPr>
          <w:p w:rsidR="00AE7A18" w:rsidRPr="007B17A2" w:rsidRDefault="00AE7A18" w:rsidP="00C873D4">
            <w:pPr>
              <w:numPr>
                <w:ilvl w:val="0"/>
                <w:numId w:val="3"/>
              </w:numPr>
              <w:ind w:left="0" w:firstLine="0"/>
              <w:jc w:val="both"/>
              <w:rPr>
                <w:sz w:val="24"/>
                <w:szCs w:val="24"/>
                <w:lang w:val="kk-KZ"/>
              </w:rPr>
            </w:pPr>
          </w:p>
        </w:tc>
        <w:tc>
          <w:tcPr>
            <w:tcW w:w="2552" w:type="dxa"/>
            <w:shd w:val="clear" w:color="auto" w:fill="auto"/>
          </w:tcPr>
          <w:p w:rsidR="00AE7A18" w:rsidRPr="003A4006" w:rsidRDefault="00AE7A18" w:rsidP="00596AB4">
            <w:pPr>
              <w:pBdr>
                <w:between w:val="single" w:sz="6" w:space="1" w:color="auto"/>
              </w:pBdr>
              <w:jc w:val="both"/>
              <w:rPr>
                <w:sz w:val="24"/>
                <w:szCs w:val="24"/>
                <w:lang w:val="kk-KZ"/>
              </w:rPr>
            </w:pPr>
            <w:r w:rsidRPr="003A4006">
              <w:rPr>
                <w:sz w:val="24"/>
                <w:szCs w:val="24"/>
                <w:lang w:val="kk-KZ"/>
              </w:rPr>
              <w:t>8 октября 2019 года</w:t>
            </w:r>
          </w:p>
        </w:tc>
        <w:tc>
          <w:tcPr>
            <w:tcW w:w="5386" w:type="dxa"/>
            <w:shd w:val="clear" w:color="auto" w:fill="auto"/>
          </w:tcPr>
          <w:p w:rsidR="00AE7A18" w:rsidRPr="003A4006" w:rsidRDefault="00AE7A1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Свинина и продукты из свинины</w:t>
            </w:r>
          </w:p>
        </w:tc>
        <w:tc>
          <w:tcPr>
            <w:tcW w:w="2268" w:type="dxa"/>
            <w:shd w:val="clear" w:color="auto" w:fill="auto"/>
          </w:tcPr>
          <w:p w:rsidR="00AE7A18" w:rsidRPr="003A4006" w:rsidRDefault="00AE7A18" w:rsidP="00596AB4">
            <w:pPr>
              <w:jc w:val="both"/>
              <w:rPr>
                <w:sz w:val="24"/>
                <w:szCs w:val="24"/>
                <w:lang w:val="kk-KZ"/>
              </w:rPr>
            </w:pPr>
          </w:p>
        </w:tc>
      </w:tr>
      <w:tr w:rsidR="00AE7A18" w:rsidRPr="00D23190" w:rsidTr="00F92372">
        <w:trPr>
          <w:trHeight w:val="361"/>
        </w:trPr>
        <w:tc>
          <w:tcPr>
            <w:tcW w:w="426" w:type="dxa"/>
            <w:vMerge/>
            <w:shd w:val="clear" w:color="auto" w:fill="auto"/>
          </w:tcPr>
          <w:p w:rsidR="00AE7A18" w:rsidRPr="007B17A2" w:rsidRDefault="00AE7A18" w:rsidP="00C873D4">
            <w:pPr>
              <w:numPr>
                <w:ilvl w:val="0"/>
                <w:numId w:val="3"/>
              </w:numPr>
              <w:ind w:left="0" w:firstLine="0"/>
              <w:jc w:val="both"/>
              <w:rPr>
                <w:sz w:val="24"/>
                <w:szCs w:val="24"/>
                <w:lang w:val="kk-KZ"/>
              </w:rPr>
            </w:pPr>
          </w:p>
        </w:tc>
        <w:tc>
          <w:tcPr>
            <w:tcW w:w="2552" w:type="dxa"/>
            <w:shd w:val="clear" w:color="auto" w:fill="auto"/>
          </w:tcPr>
          <w:p w:rsidR="00AE7A18" w:rsidRPr="003A4006" w:rsidRDefault="00AE7A18" w:rsidP="00596AB4">
            <w:pPr>
              <w:pBdr>
                <w:between w:val="single" w:sz="6" w:space="1" w:color="auto"/>
              </w:pBdr>
              <w:jc w:val="both"/>
              <w:rPr>
                <w:sz w:val="24"/>
                <w:szCs w:val="24"/>
                <w:lang w:val="kk-KZ"/>
              </w:rPr>
            </w:pPr>
            <w:r w:rsidRPr="003A4006">
              <w:rPr>
                <w:sz w:val="24"/>
                <w:szCs w:val="24"/>
                <w:lang w:val="kk-KZ"/>
              </w:rPr>
              <w:t xml:space="preserve">США  </w:t>
            </w:r>
          </w:p>
        </w:tc>
        <w:tc>
          <w:tcPr>
            <w:tcW w:w="5386" w:type="dxa"/>
            <w:shd w:val="clear" w:color="auto" w:fill="auto"/>
          </w:tcPr>
          <w:p w:rsidR="00AE7A18" w:rsidRPr="003A4006" w:rsidRDefault="00AE7A1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APHIS информирует о том, что Корейская Народно-Демократическая Республика добавлена  в список регионов, которые, по мнению Службы инспекции здоровья животных и растений, страдают от африканской чумы свиней (АЧС).</w:t>
            </w:r>
          </w:p>
          <w:p w:rsidR="00AE7A18" w:rsidRPr="003A4006" w:rsidRDefault="00AE7A18"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APHIS предпринял это действие из-за подтверждения ASF в Корейской Народно-Демократической Республике. (Федеральный реестр, том 84, № 184, понедельник, 23 сентября 2019 года, стр. 49708 49709)</w:t>
            </w:r>
          </w:p>
        </w:tc>
        <w:tc>
          <w:tcPr>
            <w:tcW w:w="2268" w:type="dxa"/>
            <w:shd w:val="clear" w:color="auto" w:fill="auto"/>
          </w:tcPr>
          <w:p w:rsidR="00AE7A18" w:rsidRPr="003A4006" w:rsidRDefault="00AE7A18" w:rsidP="00596AB4">
            <w:pPr>
              <w:jc w:val="both"/>
              <w:rPr>
                <w:sz w:val="24"/>
                <w:szCs w:val="24"/>
                <w:lang w:val="kk-KZ"/>
              </w:rPr>
            </w:pPr>
          </w:p>
        </w:tc>
      </w:tr>
      <w:tr w:rsidR="00AE7A18" w:rsidRPr="00D23190" w:rsidTr="00F92372">
        <w:trPr>
          <w:trHeight w:val="361"/>
        </w:trPr>
        <w:tc>
          <w:tcPr>
            <w:tcW w:w="426" w:type="dxa"/>
            <w:vMerge w:val="restart"/>
            <w:shd w:val="clear" w:color="auto" w:fill="auto"/>
          </w:tcPr>
          <w:p w:rsidR="00AE7A18" w:rsidRPr="007B17A2" w:rsidRDefault="00AE7A18" w:rsidP="00C873D4">
            <w:pPr>
              <w:numPr>
                <w:ilvl w:val="0"/>
                <w:numId w:val="3"/>
              </w:numPr>
              <w:ind w:left="0" w:firstLine="0"/>
              <w:jc w:val="both"/>
              <w:rPr>
                <w:sz w:val="24"/>
                <w:szCs w:val="24"/>
                <w:lang w:val="kk-KZ"/>
              </w:rPr>
            </w:pPr>
          </w:p>
        </w:tc>
        <w:tc>
          <w:tcPr>
            <w:tcW w:w="2552" w:type="dxa"/>
            <w:shd w:val="clear" w:color="auto" w:fill="auto"/>
          </w:tcPr>
          <w:p w:rsidR="00B327A2" w:rsidRPr="003A4006" w:rsidRDefault="00B327A2" w:rsidP="00596AB4">
            <w:pPr>
              <w:jc w:val="both"/>
              <w:rPr>
                <w:b/>
                <w:sz w:val="24"/>
                <w:szCs w:val="24"/>
              </w:rPr>
            </w:pPr>
            <w:r w:rsidRPr="003A4006">
              <w:rPr>
                <w:b/>
                <w:sz w:val="24"/>
                <w:szCs w:val="24"/>
              </w:rPr>
              <w:t>G/SPS/N/EU/351</w:t>
            </w:r>
          </w:p>
          <w:p w:rsidR="00AE7A18" w:rsidRPr="003A4006" w:rsidRDefault="00AE7A18" w:rsidP="00596AB4">
            <w:pPr>
              <w:pBdr>
                <w:between w:val="single" w:sz="6" w:space="1" w:color="auto"/>
              </w:pBdr>
              <w:jc w:val="both"/>
              <w:rPr>
                <w:sz w:val="24"/>
                <w:szCs w:val="24"/>
                <w:lang w:val="kk-KZ"/>
              </w:rPr>
            </w:pPr>
          </w:p>
        </w:tc>
        <w:tc>
          <w:tcPr>
            <w:tcW w:w="5386" w:type="dxa"/>
            <w:shd w:val="clear" w:color="auto" w:fill="auto"/>
          </w:tcPr>
          <w:p w:rsidR="00AE7A18" w:rsidRPr="003A4006" w:rsidRDefault="00B327A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Комиссия по осуществлению Постановления (ЕС) 2019/1272 от 29 июля 2019 года об исправлении Регламента об осуществлении (ЕС) 2017/2470, устанавливающего Союзный список новых продуктов питания, и Решение об осуществлении (ЕС) 2017/2078, разрешающее расширение использования дрожжевых бета-глюканов в качестве новый пищевой ингредиент в соответствии с Регламентом (ЕС) № 258/97 Европейского парламента и Совета (текст с актуальностью ЕАОС). Язык (и): английский, французский и испанский. Количество страниц: 3</w:t>
            </w:r>
          </w:p>
        </w:tc>
        <w:tc>
          <w:tcPr>
            <w:tcW w:w="2268" w:type="dxa"/>
            <w:shd w:val="clear" w:color="auto" w:fill="auto"/>
          </w:tcPr>
          <w:p w:rsidR="00AE7A18" w:rsidRPr="003A4006" w:rsidRDefault="00AE7A18" w:rsidP="00596AB4">
            <w:pPr>
              <w:jc w:val="both"/>
              <w:rPr>
                <w:sz w:val="24"/>
                <w:szCs w:val="24"/>
                <w:lang w:val="kk-KZ"/>
              </w:rPr>
            </w:pPr>
          </w:p>
        </w:tc>
      </w:tr>
      <w:tr w:rsidR="00B327A2" w:rsidRPr="00D23190" w:rsidTr="00F92372">
        <w:trPr>
          <w:trHeight w:val="361"/>
        </w:trPr>
        <w:tc>
          <w:tcPr>
            <w:tcW w:w="426" w:type="dxa"/>
            <w:vMerge/>
            <w:shd w:val="clear" w:color="auto" w:fill="auto"/>
          </w:tcPr>
          <w:p w:rsidR="00B327A2" w:rsidRPr="007B17A2" w:rsidRDefault="00B327A2" w:rsidP="00C873D4">
            <w:pPr>
              <w:numPr>
                <w:ilvl w:val="0"/>
                <w:numId w:val="3"/>
              </w:numPr>
              <w:ind w:left="0" w:firstLine="0"/>
              <w:jc w:val="both"/>
              <w:rPr>
                <w:sz w:val="24"/>
                <w:szCs w:val="24"/>
                <w:lang w:val="kk-KZ"/>
              </w:rPr>
            </w:pPr>
          </w:p>
        </w:tc>
        <w:tc>
          <w:tcPr>
            <w:tcW w:w="2552" w:type="dxa"/>
            <w:shd w:val="clear" w:color="auto" w:fill="auto"/>
          </w:tcPr>
          <w:p w:rsidR="00B327A2" w:rsidRPr="003A4006" w:rsidRDefault="00B327A2" w:rsidP="00596AB4">
            <w:pPr>
              <w:pBdr>
                <w:between w:val="single" w:sz="6" w:space="1" w:color="auto"/>
              </w:pBdr>
              <w:jc w:val="both"/>
              <w:rPr>
                <w:sz w:val="24"/>
                <w:szCs w:val="24"/>
                <w:lang w:val="kk-KZ"/>
              </w:rPr>
            </w:pPr>
            <w:r w:rsidRPr="003A4006">
              <w:rPr>
                <w:sz w:val="24"/>
                <w:szCs w:val="24"/>
                <w:lang w:val="kk-KZ"/>
              </w:rPr>
              <w:t>8 октября 2019 года</w:t>
            </w:r>
          </w:p>
        </w:tc>
        <w:tc>
          <w:tcPr>
            <w:tcW w:w="5386" w:type="dxa"/>
            <w:shd w:val="clear" w:color="auto" w:fill="auto"/>
          </w:tcPr>
          <w:p w:rsidR="00B327A2" w:rsidRPr="003A4006" w:rsidRDefault="00B327A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новые продукты питания</w:t>
            </w:r>
          </w:p>
        </w:tc>
        <w:tc>
          <w:tcPr>
            <w:tcW w:w="2268" w:type="dxa"/>
            <w:shd w:val="clear" w:color="auto" w:fill="auto"/>
          </w:tcPr>
          <w:p w:rsidR="00B327A2" w:rsidRPr="003A4006" w:rsidRDefault="00B327A2" w:rsidP="00596AB4">
            <w:pPr>
              <w:jc w:val="both"/>
              <w:rPr>
                <w:sz w:val="24"/>
                <w:szCs w:val="24"/>
                <w:lang w:val="kk-KZ"/>
              </w:rPr>
            </w:pPr>
          </w:p>
        </w:tc>
      </w:tr>
      <w:tr w:rsidR="00B327A2" w:rsidRPr="00D23190" w:rsidTr="00F92372">
        <w:trPr>
          <w:trHeight w:val="361"/>
        </w:trPr>
        <w:tc>
          <w:tcPr>
            <w:tcW w:w="426" w:type="dxa"/>
            <w:vMerge/>
            <w:shd w:val="clear" w:color="auto" w:fill="auto"/>
          </w:tcPr>
          <w:p w:rsidR="00B327A2" w:rsidRPr="007B17A2" w:rsidRDefault="00B327A2" w:rsidP="00C873D4">
            <w:pPr>
              <w:numPr>
                <w:ilvl w:val="0"/>
                <w:numId w:val="3"/>
              </w:numPr>
              <w:ind w:left="0" w:firstLine="0"/>
              <w:jc w:val="both"/>
              <w:rPr>
                <w:sz w:val="24"/>
                <w:szCs w:val="24"/>
                <w:lang w:val="kk-KZ"/>
              </w:rPr>
            </w:pPr>
          </w:p>
        </w:tc>
        <w:tc>
          <w:tcPr>
            <w:tcW w:w="2552" w:type="dxa"/>
            <w:shd w:val="clear" w:color="auto" w:fill="auto"/>
          </w:tcPr>
          <w:p w:rsidR="00B327A2" w:rsidRPr="003A4006" w:rsidRDefault="00B327A2" w:rsidP="00596AB4">
            <w:pPr>
              <w:pBdr>
                <w:between w:val="single" w:sz="6" w:space="1" w:color="auto"/>
              </w:pBdr>
              <w:jc w:val="both"/>
              <w:rPr>
                <w:sz w:val="24"/>
                <w:szCs w:val="24"/>
                <w:lang w:val="kk-KZ"/>
              </w:rPr>
            </w:pPr>
            <w:r w:rsidRPr="003A4006">
              <w:rPr>
                <w:sz w:val="24"/>
                <w:szCs w:val="24"/>
                <w:lang w:val="kk-KZ"/>
              </w:rPr>
              <w:t xml:space="preserve">Европейский союз  </w:t>
            </w:r>
          </w:p>
        </w:tc>
        <w:tc>
          <w:tcPr>
            <w:tcW w:w="5386" w:type="dxa"/>
            <w:shd w:val="clear" w:color="auto" w:fill="auto"/>
          </w:tcPr>
          <w:p w:rsidR="00B327A2" w:rsidRPr="003A4006" w:rsidRDefault="00B327A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Мера касается корректировки обозначения и особых требований к маркировке нового пищевого экстракта </w:t>
            </w:r>
            <w:r w:rsidRPr="003A4006">
              <w:rPr>
                <w:i/>
                <w:sz w:val="24"/>
                <w:szCs w:val="24"/>
                <w:lang w:val="kk-KZ"/>
              </w:rPr>
              <w:t>эхинацеи пурпурной</w:t>
            </w:r>
            <w:r w:rsidRPr="003A4006">
              <w:rPr>
                <w:sz w:val="24"/>
                <w:szCs w:val="24"/>
                <w:lang w:val="kk-KZ"/>
              </w:rPr>
              <w:t xml:space="preserve"> из клеточных культур в списке Союза. Эта мера также касается корректировки спецификаций дрожжевых бета-глюканов в списке Союза и в решении.</w:t>
            </w:r>
          </w:p>
        </w:tc>
        <w:tc>
          <w:tcPr>
            <w:tcW w:w="2268" w:type="dxa"/>
            <w:shd w:val="clear" w:color="auto" w:fill="auto"/>
          </w:tcPr>
          <w:p w:rsidR="00B327A2" w:rsidRPr="003A4006" w:rsidRDefault="00B327A2" w:rsidP="00596AB4">
            <w:pPr>
              <w:jc w:val="both"/>
              <w:rPr>
                <w:sz w:val="24"/>
                <w:szCs w:val="24"/>
                <w:lang w:val="kk-KZ"/>
              </w:rPr>
            </w:pPr>
          </w:p>
        </w:tc>
      </w:tr>
      <w:tr w:rsidR="004A4AAB" w:rsidRPr="00D23190" w:rsidTr="00F92372">
        <w:trPr>
          <w:trHeight w:val="361"/>
        </w:trPr>
        <w:tc>
          <w:tcPr>
            <w:tcW w:w="426" w:type="dxa"/>
            <w:vMerge w:val="restart"/>
            <w:shd w:val="clear" w:color="auto" w:fill="auto"/>
          </w:tcPr>
          <w:p w:rsidR="004A4AAB" w:rsidRPr="007B17A2" w:rsidRDefault="004A4AAB" w:rsidP="00C873D4">
            <w:pPr>
              <w:numPr>
                <w:ilvl w:val="0"/>
                <w:numId w:val="3"/>
              </w:numPr>
              <w:ind w:left="0" w:firstLine="0"/>
              <w:jc w:val="both"/>
              <w:rPr>
                <w:sz w:val="24"/>
                <w:szCs w:val="24"/>
                <w:lang w:val="kk-KZ"/>
              </w:rPr>
            </w:pPr>
          </w:p>
        </w:tc>
        <w:tc>
          <w:tcPr>
            <w:tcW w:w="2552" w:type="dxa"/>
            <w:shd w:val="clear" w:color="auto" w:fill="auto"/>
          </w:tcPr>
          <w:p w:rsidR="004A4AAB" w:rsidRPr="003A4006" w:rsidRDefault="004A4AAB" w:rsidP="00596AB4">
            <w:pPr>
              <w:jc w:val="both"/>
              <w:rPr>
                <w:rFonts w:eastAsia="Verdana"/>
                <w:b/>
                <w:sz w:val="24"/>
                <w:szCs w:val="24"/>
                <w:lang w:val="en-GB" w:eastAsia="en-US"/>
              </w:rPr>
            </w:pPr>
            <w:r w:rsidRPr="003A4006">
              <w:rPr>
                <w:b/>
                <w:sz w:val="24"/>
                <w:szCs w:val="24"/>
              </w:rPr>
              <w:t>G/SPS/N/MEX/374</w:t>
            </w:r>
          </w:p>
          <w:p w:rsidR="004A4AAB" w:rsidRPr="003A4006" w:rsidRDefault="004A4AAB" w:rsidP="00596AB4">
            <w:pPr>
              <w:pBdr>
                <w:between w:val="single" w:sz="6" w:space="1" w:color="auto"/>
              </w:pBdr>
              <w:jc w:val="both"/>
              <w:rPr>
                <w:sz w:val="24"/>
                <w:szCs w:val="24"/>
                <w:lang w:val="kk-KZ"/>
              </w:rPr>
            </w:pPr>
          </w:p>
        </w:tc>
        <w:tc>
          <w:tcPr>
            <w:tcW w:w="5386" w:type="dxa"/>
            <w:shd w:val="clear" w:color="auto" w:fill="auto"/>
          </w:tcPr>
          <w:p w:rsidR="004A4AAB" w:rsidRPr="003A4006" w:rsidRDefault="004A4AA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Фитосанитарные требования, регулирующие ввоз в Мексику семян дыни (Cucumis melo L.), происходящих из Танзании и из Нидерландов) Язык (и): испанский Количество страниц: 1</w:t>
            </w:r>
          </w:p>
        </w:tc>
        <w:tc>
          <w:tcPr>
            <w:tcW w:w="2268" w:type="dxa"/>
            <w:shd w:val="clear" w:color="auto" w:fill="auto"/>
          </w:tcPr>
          <w:p w:rsidR="004A4AAB" w:rsidRPr="003A4006" w:rsidRDefault="004A4AAB" w:rsidP="00596AB4">
            <w:pPr>
              <w:jc w:val="both"/>
              <w:rPr>
                <w:sz w:val="24"/>
                <w:szCs w:val="24"/>
                <w:lang w:val="kk-KZ"/>
              </w:rPr>
            </w:pPr>
            <w:r w:rsidRPr="003A4006">
              <w:rPr>
                <w:sz w:val="24"/>
                <w:szCs w:val="24"/>
                <w:lang w:val="kk-KZ"/>
              </w:rPr>
              <w:t xml:space="preserve">8 декабря 2019 года </w:t>
            </w:r>
          </w:p>
        </w:tc>
      </w:tr>
      <w:tr w:rsidR="004A4AAB" w:rsidRPr="00D23190" w:rsidTr="00F92372">
        <w:trPr>
          <w:trHeight w:val="361"/>
        </w:trPr>
        <w:tc>
          <w:tcPr>
            <w:tcW w:w="426" w:type="dxa"/>
            <w:vMerge/>
            <w:shd w:val="clear" w:color="auto" w:fill="auto"/>
          </w:tcPr>
          <w:p w:rsidR="004A4AAB" w:rsidRPr="007B17A2" w:rsidRDefault="004A4AAB" w:rsidP="00C873D4">
            <w:pPr>
              <w:numPr>
                <w:ilvl w:val="0"/>
                <w:numId w:val="3"/>
              </w:numPr>
              <w:ind w:left="0" w:firstLine="0"/>
              <w:jc w:val="both"/>
              <w:rPr>
                <w:sz w:val="24"/>
                <w:szCs w:val="24"/>
                <w:lang w:val="kk-KZ"/>
              </w:rPr>
            </w:pPr>
          </w:p>
        </w:tc>
        <w:tc>
          <w:tcPr>
            <w:tcW w:w="2552" w:type="dxa"/>
            <w:shd w:val="clear" w:color="auto" w:fill="auto"/>
          </w:tcPr>
          <w:p w:rsidR="004A4AAB" w:rsidRPr="003A4006" w:rsidRDefault="004A4AAB" w:rsidP="00596AB4">
            <w:pPr>
              <w:pBdr>
                <w:between w:val="single" w:sz="6" w:space="1" w:color="auto"/>
              </w:pBdr>
              <w:jc w:val="both"/>
              <w:rPr>
                <w:sz w:val="24"/>
                <w:szCs w:val="24"/>
                <w:lang w:val="kk-KZ"/>
              </w:rPr>
            </w:pPr>
            <w:r w:rsidRPr="003A4006">
              <w:rPr>
                <w:sz w:val="24"/>
                <w:szCs w:val="24"/>
                <w:lang w:val="kk-KZ"/>
              </w:rPr>
              <w:t>9 октября 2019 года</w:t>
            </w:r>
          </w:p>
        </w:tc>
        <w:tc>
          <w:tcPr>
            <w:tcW w:w="5386" w:type="dxa"/>
            <w:shd w:val="clear" w:color="auto" w:fill="auto"/>
          </w:tcPr>
          <w:p w:rsidR="004A4AAB" w:rsidRPr="003A4006" w:rsidRDefault="004A4AA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3A4006">
              <w:rPr>
                <w:sz w:val="24"/>
                <w:szCs w:val="24"/>
                <w:lang w:val="kk-KZ"/>
              </w:rPr>
              <w:t>Семена дыни (</w:t>
            </w:r>
            <w:r w:rsidRPr="003A4006">
              <w:rPr>
                <w:i/>
                <w:sz w:val="24"/>
                <w:szCs w:val="24"/>
                <w:lang w:val="kk-KZ"/>
              </w:rPr>
              <w:t>Cucumis melo L</w:t>
            </w:r>
            <w:r w:rsidRPr="003A4006">
              <w:rPr>
                <w:sz w:val="24"/>
                <w:szCs w:val="24"/>
                <w:lang w:val="kk-KZ"/>
              </w:rPr>
              <w:t>.) (код ТН ВЭД: 120770)</w:t>
            </w:r>
          </w:p>
        </w:tc>
        <w:tc>
          <w:tcPr>
            <w:tcW w:w="2268" w:type="dxa"/>
            <w:shd w:val="clear" w:color="auto" w:fill="auto"/>
          </w:tcPr>
          <w:p w:rsidR="004A4AAB" w:rsidRPr="003A4006" w:rsidRDefault="004A4AAB" w:rsidP="00596AB4">
            <w:pPr>
              <w:jc w:val="both"/>
              <w:rPr>
                <w:sz w:val="24"/>
                <w:szCs w:val="24"/>
                <w:lang w:val="kk-KZ"/>
              </w:rPr>
            </w:pPr>
          </w:p>
        </w:tc>
      </w:tr>
      <w:tr w:rsidR="004A4AAB" w:rsidRPr="00D23190" w:rsidTr="00F92372">
        <w:trPr>
          <w:trHeight w:val="361"/>
        </w:trPr>
        <w:tc>
          <w:tcPr>
            <w:tcW w:w="426" w:type="dxa"/>
            <w:vMerge/>
            <w:shd w:val="clear" w:color="auto" w:fill="auto"/>
          </w:tcPr>
          <w:p w:rsidR="004A4AAB" w:rsidRPr="007B17A2" w:rsidRDefault="004A4AAB" w:rsidP="00C873D4">
            <w:pPr>
              <w:numPr>
                <w:ilvl w:val="0"/>
                <w:numId w:val="3"/>
              </w:numPr>
              <w:ind w:left="0" w:firstLine="0"/>
              <w:jc w:val="both"/>
              <w:rPr>
                <w:sz w:val="24"/>
                <w:szCs w:val="24"/>
                <w:lang w:val="kk-KZ"/>
              </w:rPr>
            </w:pPr>
          </w:p>
        </w:tc>
        <w:tc>
          <w:tcPr>
            <w:tcW w:w="2552" w:type="dxa"/>
            <w:shd w:val="clear" w:color="auto" w:fill="auto"/>
          </w:tcPr>
          <w:p w:rsidR="004A4AAB" w:rsidRPr="003A4006" w:rsidRDefault="004A4AAB" w:rsidP="00596AB4">
            <w:pPr>
              <w:pBdr>
                <w:between w:val="single" w:sz="6" w:space="1" w:color="auto"/>
              </w:pBdr>
              <w:jc w:val="both"/>
              <w:rPr>
                <w:sz w:val="24"/>
                <w:szCs w:val="24"/>
                <w:lang w:val="kk-KZ"/>
              </w:rPr>
            </w:pPr>
            <w:r w:rsidRPr="003A4006">
              <w:rPr>
                <w:sz w:val="24"/>
                <w:szCs w:val="24"/>
                <w:lang w:val="kk-KZ"/>
              </w:rPr>
              <w:t>Мексика</w:t>
            </w:r>
          </w:p>
        </w:tc>
        <w:tc>
          <w:tcPr>
            <w:tcW w:w="5386" w:type="dxa"/>
            <w:shd w:val="clear" w:color="auto" w:fill="auto"/>
          </w:tcPr>
          <w:p w:rsidR="004A4AAB" w:rsidRPr="003A4006" w:rsidRDefault="004A4AAB" w:rsidP="00596AB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3A4006">
              <w:rPr>
                <w:sz w:val="24"/>
                <w:szCs w:val="24"/>
                <w:lang w:val="kk-KZ"/>
              </w:rPr>
              <w:t xml:space="preserve">на основе анализа фитосанитарного риска Министерство сельского хозяйства и развития </w:t>
            </w:r>
            <w:r w:rsidRPr="003A4006">
              <w:rPr>
                <w:sz w:val="24"/>
                <w:szCs w:val="24"/>
                <w:lang w:val="kk-KZ"/>
              </w:rPr>
              <w:lastRenderedPageBreak/>
              <w:t>сельских районов разработало предложенные фитосанитарные требования, регулирующие ввоз в Мексику семян дыни (Cucumis melo L.), происходящих из Танзании и Нидерландов.</w:t>
            </w:r>
          </w:p>
        </w:tc>
        <w:tc>
          <w:tcPr>
            <w:tcW w:w="2268" w:type="dxa"/>
            <w:shd w:val="clear" w:color="auto" w:fill="auto"/>
          </w:tcPr>
          <w:p w:rsidR="004A4AAB" w:rsidRPr="003A4006" w:rsidRDefault="004A4AAB" w:rsidP="00596AB4">
            <w:pPr>
              <w:jc w:val="both"/>
              <w:rPr>
                <w:sz w:val="24"/>
                <w:szCs w:val="24"/>
                <w:lang w:val="kk-KZ"/>
              </w:rPr>
            </w:pPr>
          </w:p>
        </w:tc>
      </w:tr>
      <w:tr w:rsidR="004A4AAB" w:rsidRPr="00D23190" w:rsidTr="00F92372">
        <w:trPr>
          <w:trHeight w:val="361"/>
        </w:trPr>
        <w:tc>
          <w:tcPr>
            <w:tcW w:w="426" w:type="dxa"/>
            <w:vMerge w:val="restart"/>
            <w:shd w:val="clear" w:color="auto" w:fill="auto"/>
          </w:tcPr>
          <w:p w:rsidR="004A4AAB" w:rsidRPr="007B17A2" w:rsidRDefault="004A4AAB" w:rsidP="00C873D4">
            <w:pPr>
              <w:numPr>
                <w:ilvl w:val="0"/>
                <w:numId w:val="3"/>
              </w:numPr>
              <w:ind w:left="0" w:firstLine="0"/>
              <w:jc w:val="both"/>
              <w:rPr>
                <w:sz w:val="24"/>
                <w:szCs w:val="24"/>
                <w:lang w:val="kk-KZ"/>
              </w:rPr>
            </w:pPr>
          </w:p>
        </w:tc>
        <w:tc>
          <w:tcPr>
            <w:tcW w:w="2552" w:type="dxa"/>
            <w:shd w:val="clear" w:color="auto" w:fill="auto"/>
          </w:tcPr>
          <w:p w:rsidR="004A4AAB" w:rsidRPr="003A4006" w:rsidRDefault="004A4AAB" w:rsidP="00596AB4">
            <w:pPr>
              <w:jc w:val="both"/>
              <w:rPr>
                <w:rFonts w:eastAsia="Verdana"/>
                <w:b/>
                <w:sz w:val="24"/>
                <w:szCs w:val="24"/>
                <w:lang w:eastAsia="en-US"/>
              </w:rPr>
            </w:pPr>
            <w:r w:rsidRPr="003A4006">
              <w:rPr>
                <w:b/>
                <w:sz w:val="24"/>
                <w:szCs w:val="24"/>
              </w:rPr>
              <w:t>G/SPS/N/MEX/373</w:t>
            </w:r>
          </w:p>
        </w:tc>
        <w:tc>
          <w:tcPr>
            <w:tcW w:w="5386" w:type="dxa"/>
            <w:shd w:val="clear" w:color="auto" w:fill="auto"/>
          </w:tcPr>
          <w:p w:rsidR="004A4AAB" w:rsidRPr="003A4006" w:rsidRDefault="004A4AA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Фитосанитарные меры, регулирующие ввоз в Мексику семян огурца (Cucumis sativus L.), происходящих из Танзании и  Нидерландов</w:t>
            </w:r>
          </w:p>
          <w:p w:rsidR="004A4AAB" w:rsidRPr="003A4006" w:rsidRDefault="004A4AA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Язык (и): испанский Количество страниц: 1</w:t>
            </w:r>
          </w:p>
        </w:tc>
        <w:tc>
          <w:tcPr>
            <w:tcW w:w="2268" w:type="dxa"/>
            <w:shd w:val="clear" w:color="auto" w:fill="auto"/>
          </w:tcPr>
          <w:p w:rsidR="004A4AAB" w:rsidRPr="003A4006" w:rsidRDefault="004A4AAB" w:rsidP="00596AB4">
            <w:pPr>
              <w:jc w:val="both"/>
              <w:rPr>
                <w:sz w:val="24"/>
                <w:szCs w:val="24"/>
                <w:lang w:val="kk-KZ"/>
              </w:rPr>
            </w:pPr>
            <w:r w:rsidRPr="003A4006">
              <w:rPr>
                <w:sz w:val="24"/>
                <w:szCs w:val="24"/>
                <w:lang w:val="kk-KZ"/>
              </w:rPr>
              <w:t xml:space="preserve">8 декабря 2019 года </w:t>
            </w:r>
          </w:p>
        </w:tc>
      </w:tr>
      <w:tr w:rsidR="004A4AAB" w:rsidRPr="00D23190" w:rsidTr="00F92372">
        <w:trPr>
          <w:trHeight w:val="361"/>
        </w:trPr>
        <w:tc>
          <w:tcPr>
            <w:tcW w:w="426" w:type="dxa"/>
            <w:vMerge/>
            <w:shd w:val="clear" w:color="auto" w:fill="auto"/>
          </w:tcPr>
          <w:p w:rsidR="004A4AAB" w:rsidRPr="007B17A2" w:rsidRDefault="004A4AAB" w:rsidP="00C873D4">
            <w:pPr>
              <w:numPr>
                <w:ilvl w:val="0"/>
                <w:numId w:val="3"/>
              </w:numPr>
              <w:ind w:left="0" w:firstLine="0"/>
              <w:jc w:val="both"/>
              <w:rPr>
                <w:sz w:val="24"/>
                <w:szCs w:val="24"/>
                <w:lang w:val="kk-KZ"/>
              </w:rPr>
            </w:pPr>
          </w:p>
        </w:tc>
        <w:tc>
          <w:tcPr>
            <w:tcW w:w="2552" w:type="dxa"/>
            <w:shd w:val="clear" w:color="auto" w:fill="auto"/>
          </w:tcPr>
          <w:p w:rsidR="004A4AAB" w:rsidRPr="003A4006" w:rsidRDefault="004A4AAB" w:rsidP="00596AB4">
            <w:pPr>
              <w:pBdr>
                <w:between w:val="single" w:sz="6" w:space="1" w:color="auto"/>
              </w:pBdr>
              <w:jc w:val="both"/>
              <w:rPr>
                <w:sz w:val="24"/>
                <w:szCs w:val="24"/>
                <w:lang w:val="kk-KZ"/>
              </w:rPr>
            </w:pPr>
            <w:r w:rsidRPr="003A4006">
              <w:rPr>
                <w:sz w:val="24"/>
                <w:szCs w:val="24"/>
                <w:lang w:val="kk-KZ"/>
              </w:rPr>
              <w:t>9 октября 2019 года</w:t>
            </w:r>
          </w:p>
        </w:tc>
        <w:tc>
          <w:tcPr>
            <w:tcW w:w="5386" w:type="dxa"/>
            <w:shd w:val="clear" w:color="auto" w:fill="auto"/>
          </w:tcPr>
          <w:p w:rsidR="004A4AAB" w:rsidRPr="003A4006" w:rsidRDefault="004A4AAB" w:rsidP="00596AB4">
            <w:pPr>
              <w:shd w:val="clear" w:color="auto" w:fill="FFFFFF"/>
              <w:tabs>
                <w:tab w:val="left" w:pos="1702"/>
              </w:tabs>
              <w:jc w:val="both"/>
              <w:rPr>
                <w:sz w:val="24"/>
                <w:szCs w:val="24"/>
                <w:lang w:val="kk-KZ"/>
              </w:rPr>
            </w:pPr>
            <w:r w:rsidRPr="003A4006">
              <w:rPr>
                <w:sz w:val="24"/>
                <w:szCs w:val="24"/>
                <w:lang w:val="kk-KZ"/>
              </w:rPr>
              <w:t>Семена огурца (Cucumis sativus L.)</w:t>
            </w:r>
          </w:p>
        </w:tc>
        <w:tc>
          <w:tcPr>
            <w:tcW w:w="2268" w:type="dxa"/>
            <w:shd w:val="clear" w:color="auto" w:fill="auto"/>
          </w:tcPr>
          <w:p w:rsidR="004A4AAB" w:rsidRPr="003A4006" w:rsidRDefault="004A4AAB" w:rsidP="00596AB4">
            <w:pPr>
              <w:jc w:val="both"/>
              <w:rPr>
                <w:sz w:val="24"/>
                <w:szCs w:val="24"/>
                <w:lang w:val="kk-KZ"/>
              </w:rPr>
            </w:pPr>
          </w:p>
        </w:tc>
      </w:tr>
      <w:tr w:rsidR="004A4AAB" w:rsidRPr="00D23190" w:rsidTr="00F92372">
        <w:trPr>
          <w:trHeight w:val="361"/>
        </w:trPr>
        <w:tc>
          <w:tcPr>
            <w:tcW w:w="426" w:type="dxa"/>
            <w:vMerge/>
            <w:shd w:val="clear" w:color="auto" w:fill="auto"/>
          </w:tcPr>
          <w:p w:rsidR="004A4AAB" w:rsidRPr="007B17A2" w:rsidRDefault="004A4AAB" w:rsidP="00C873D4">
            <w:pPr>
              <w:numPr>
                <w:ilvl w:val="0"/>
                <w:numId w:val="3"/>
              </w:numPr>
              <w:ind w:left="0" w:firstLine="0"/>
              <w:jc w:val="both"/>
              <w:rPr>
                <w:sz w:val="24"/>
                <w:szCs w:val="24"/>
                <w:lang w:val="kk-KZ"/>
              </w:rPr>
            </w:pPr>
          </w:p>
        </w:tc>
        <w:tc>
          <w:tcPr>
            <w:tcW w:w="2552" w:type="dxa"/>
            <w:shd w:val="clear" w:color="auto" w:fill="auto"/>
          </w:tcPr>
          <w:p w:rsidR="004A4AAB" w:rsidRPr="003A4006" w:rsidRDefault="004A4AAB" w:rsidP="00596AB4">
            <w:pPr>
              <w:pBdr>
                <w:between w:val="single" w:sz="6" w:space="1" w:color="auto"/>
              </w:pBdr>
              <w:jc w:val="both"/>
              <w:rPr>
                <w:sz w:val="24"/>
                <w:szCs w:val="24"/>
                <w:lang w:val="kk-KZ"/>
              </w:rPr>
            </w:pPr>
            <w:r w:rsidRPr="003A4006">
              <w:rPr>
                <w:sz w:val="24"/>
                <w:szCs w:val="24"/>
                <w:lang w:val="kk-KZ"/>
              </w:rPr>
              <w:t>Мексика</w:t>
            </w:r>
          </w:p>
        </w:tc>
        <w:tc>
          <w:tcPr>
            <w:tcW w:w="5386" w:type="dxa"/>
            <w:shd w:val="clear" w:color="auto" w:fill="auto"/>
          </w:tcPr>
          <w:p w:rsidR="004A4AAB" w:rsidRPr="003A4006" w:rsidRDefault="004A4AA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на основе анализа фитосанитарного риска Министерство сельского хозяйства и развития сельских районов разработало предложенные фитосанитарные требования, регулирующие ввоз в Мексику семян огурца (Cucumis sativus L.), происходящих из Танзании и  Нидерландов.</w:t>
            </w:r>
          </w:p>
        </w:tc>
        <w:tc>
          <w:tcPr>
            <w:tcW w:w="2268" w:type="dxa"/>
            <w:shd w:val="clear" w:color="auto" w:fill="auto"/>
          </w:tcPr>
          <w:p w:rsidR="004A4AAB" w:rsidRPr="003A4006" w:rsidRDefault="004A4AAB" w:rsidP="00596AB4">
            <w:pPr>
              <w:jc w:val="both"/>
              <w:rPr>
                <w:sz w:val="24"/>
                <w:szCs w:val="24"/>
                <w:lang w:val="kk-KZ"/>
              </w:rPr>
            </w:pPr>
          </w:p>
        </w:tc>
      </w:tr>
      <w:tr w:rsidR="005F30FF" w:rsidRPr="00D23190" w:rsidTr="00F92372">
        <w:trPr>
          <w:trHeight w:val="361"/>
        </w:trPr>
        <w:tc>
          <w:tcPr>
            <w:tcW w:w="426" w:type="dxa"/>
            <w:vMerge w:val="restart"/>
            <w:shd w:val="clear" w:color="auto" w:fill="auto"/>
          </w:tcPr>
          <w:p w:rsidR="005F30FF" w:rsidRPr="007B17A2" w:rsidRDefault="005F30FF" w:rsidP="00C873D4">
            <w:pPr>
              <w:numPr>
                <w:ilvl w:val="0"/>
                <w:numId w:val="3"/>
              </w:numPr>
              <w:ind w:left="0" w:firstLine="0"/>
              <w:jc w:val="both"/>
              <w:rPr>
                <w:sz w:val="24"/>
                <w:szCs w:val="24"/>
                <w:lang w:val="kk-KZ"/>
              </w:rPr>
            </w:pPr>
          </w:p>
        </w:tc>
        <w:tc>
          <w:tcPr>
            <w:tcW w:w="2552" w:type="dxa"/>
            <w:shd w:val="clear" w:color="auto" w:fill="auto"/>
          </w:tcPr>
          <w:p w:rsidR="005F30FF" w:rsidRPr="003A4006" w:rsidRDefault="005F30FF" w:rsidP="00596AB4">
            <w:pPr>
              <w:jc w:val="both"/>
              <w:rPr>
                <w:rFonts w:eastAsia="Verdana"/>
                <w:b/>
                <w:sz w:val="24"/>
                <w:szCs w:val="24"/>
                <w:lang w:val="en-GB" w:eastAsia="en-US"/>
              </w:rPr>
            </w:pPr>
            <w:r w:rsidRPr="003A4006">
              <w:rPr>
                <w:b/>
                <w:sz w:val="24"/>
                <w:szCs w:val="24"/>
              </w:rPr>
              <w:t>G/SPS/N/MEX/372</w:t>
            </w:r>
          </w:p>
          <w:p w:rsidR="005F30FF" w:rsidRPr="003A4006" w:rsidRDefault="005F30FF" w:rsidP="00596AB4">
            <w:pPr>
              <w:pBdr>
                <w:between w:val="single" w:sz="6" w:space="1" w:color="auto"/>
              </w:pBdr>
              <w:jc w:val="both"/>
              <w:rPr>
                <w:sz w:val="24"/>
                <w:szCs w:val="24"/>
                <w:lang w:val="kk-KZ"/>
              </w:rPr>
            </w:pPr>
          </w:p>
        </w:tc>
        <w:tc>
          <w:tcPr>
            <w:tcW w:w="5386" w:type="dxa"/>
            <w:shd w:val="clear" w:color="auto" w:fill="auto"/>
          </w:tcPr>
          <w:p w:rsidR="005F30FF" w:rsidRPr="003A4006" w:rsidRDefault="005F30F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Предлагаемые фитосанитарные требования, регулирующие ввоз в Мексику квиноа (</w:t>
            </w:r>
            <w:r w:rsidRPr="003A4006">
              <w:rPr>
                <w:i/>
                <w:sz w:val="24"/>
                <w:szCs w:val="24"/>
                <w:lang w:val="kk-KZ"/>
              </w:rPr>
              <w:t>Chenopodium quinoa</w:t>
            </w:r>
            <w:r w:rsidRPr="003A4006">
              <w:rPr>
                <w:sz w:val="24"/>
                <w:szCs w:val="24"/>
                <w:lang w:val="kk-KZ"/>
              </w:rPr>
              <w:t>), происходящих из Колумбии</w:t>
            </w:r>
          </w:p>
          <w:p w:rsidR="005F30FF" w:rsidRPr="003A4006" w:rsidRDefault="005F30F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Язык (и): испанский Количество страниц: 1</w:t>
            </w:r>
          </w:p>
        </w:tc>
        <w:tc>
          <w:tcPr>
            <w:tcW w:w="2268" w:type="dxa"/>
            <w:shd w:val="clear" w:color="auto" w:fill="auto"/>
          </w:tcPr>
          <w:p w:rsidR="005F30FF" w:rsidRPr="003A4006" w:rsidRDefault="005F30FF" w:rsidP="00596AB4">
            <w:pPr>
              <w:jc w:val="both"/>
              <w:rPr>
                <w:sz w:val="24"/>
                <w:szCs w:val="24"/>
                <w:lang w:val="kk-KZ"/>
              </w:rPr>
            </w:pPr>
            <w:r w:rsidRPr="003A4006">
              <w:rPr>
                <w:sz w:val="24"/>
                <w:szCs w:val="24"/>
                <w:lang w:val="kk-KZ"/>
              </w:rPr>
              <w:t xml:space="preserve">8 декабря 2019 года </w:t>
            </w:r>
          </w:p>
        </w:tc>
      </w:tr>
      <w:tr w:rsidR="005F30FF" w:rsidRPr="006D77DE" w:rsidTr="00F92372">
        <w:trPr>
          <w:trHeight w:val="361"/>
        </w:trPr>
        <w:tc>
          <w:tcPr>
            <w:tcW w:w="426" w:type="dxa"/>
            <w:vMerge/>
            <w:shd w:val="clear" w:color="auto" w:fill="auto"/>
          </w:tcPr>
          <w:p w:rsidR="005F30FF" w:rsidRPr="007B17A2" w:rsidRDefault="005F30FF" w:rsidP="00C873D4">
            <w:pPr>
              <w:numPr>
                <w:ilvl w:val="0"/>
                <w:numId w:val="3"/>
              </w:numPr>
              <w:ind w:left="0" w:firstLine="0"/>
              <w:jc w:val="both"/>
              <w:rPr>
                <w:sz w:val="24"/>
                <w:szCs w:val="24"/>
                <w:lang w:val="kk-KZ"/>
              </w:rPr>
            </w:pPr>
          </w:p>
        </w:tc>
        <w:tc>
          <w:tcPr>
            <w:tcW w:w="2552" w:type="dxa"/>
            <w:shd w:val="clear" w:color="auto" w:fill="auto"/>
          </w:tcPr>
          <w:p w:rsidR="005F30FF" w:rsidRPr="003A4006" w:rsidRDefault="005F30FF" w:rsidP="00596AB4">
            <w:pPr>
              <w:pBdr>
                <w:between w:val="single" w:sz="6" w:space="1" w:color="auto"/>
              </w:pBdr>
              <w:jc w:val="both"/>
              <w:rPr>
                <w:sz w:val="24"/>
                <w:szCs w:val="24"/>
                <w:lang w:val="kk-KZ"/>
              </w:rPr>
            </w:pPr>
            <w:r w:rsidRPr="003A4006">
              <w:rPr>
                <w:sz w:val="24"/>
                <w:szCs w:val="24"/>
                <w:lang w:val="kk-KZ"/>
              </w:rPr>
              <w:t>9 октября 2019 года</w:t>
            </w:r>
          </w:p>
        </w:tc>
        <w:tc>
          <w:tcPr>
            <w:tcW w:w="5386" w:type="dxa"/>
            <w:shd w:val="clear" w:color="auto" w:fill="auto"/>
          </w:tcPr>
          <w:p w:rsidR="005F30FF" w:rsidRPr="003A4006" w:rsidRDefault="005F30F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квиноя (Chenopodium quinoa) (код ТН ВЭД: 100850)</w:t>
            </w:r>
          </w:p>
        </w:tc>
        <w:tc>
          <w:tcPr>
            <w:tcW w:w="2268" w:type="dxa"/>
            <w:shd w:val="clear" w:color="auto" w:fill="auto"/>
          </w:tcPr>
          <w:p w:rsidR="005F30FF" w:rsidRPr="003A4006" w:rsidRDefault="005F30FF" w:rsidP="00596AB4">
            <w:pPr>
              <w:jc w:val="both"/>
              <w:rPr>
                <w:sz w:val="24"/>
                <w:szCs w:val="24"/>
                <w:lang w:val="kk-KZ"/>
              </w:rPr>
            </w:pPr>
          </w:p>
        </w:tc>
      </w:tr>
      <w:tr w:rsidR="005F30FF" w:rsidRPr="00D23190" w:rsidTr="00F92372">
        <w:trPr>
          <w:trHeight w:val="276"/>
        </w:trPr>
        <w:tc>
          <w:tcPr>
            <w:tcW w:w="426" w:type="dxa"/>
            <w:vMerge/>
            <w:shd w:val="clear" w:color="auto" w:fill="auto"/>
          </w:tcPr>
          <w:p w:rsidR="005F30FF" w:rsidRPr="007B17A2" w:rsidRDefault="005F30FF" w:rsidP="00C873D4">
            <w:pPr>
              <w:numPr>
                <w:ilvl w:val="0"/>
                <w:numId w:val="3"/>
              </w:numPr>
              <w:ind w:left="0" w:firstLine="0"/>
              <w:jc w:val="both"/>
              <w:rPr>
                <w:sz w:val="24"/>
                <w:szCs w:val="24"/>
                <w:lang w:val="kk-KZ"/>
              </w:rPr>
            </w:pPr>
          </w:p>
        </w:tc>
        <w:tc>
          <w:tcPr>
            <w:tcW w:w="2552" w:type="dxa"/>
            <w:shd w:val="clear" w:color="auto" w:fill="auto"/>
          </w:tcPr>
          <w:p w:rsidR="005F30FF" w:rsidRPr="003A4006" w:rsidRDefault="005F30FF" w:rsidP="00596AB4">
            <w:pPr>
              <w:pBdr>
                <w:between w:val="single" w:sz="6" w:space="1" w:color="auto"/>
              </w:pBdr>
              <w:jc w:val="both"/>
              <w:rPr>
                <w:sz w:val="24"/>
                <w:szCs w:val="24"/>
                <w:lang w:val="kk-KZ"/>
              </w:rPr>
            </w:pPr>
            <w:r w:rsidRPr="003A4006">
              <w:rPr>
                <w:sz w:val="24"/>
                <w:szCs w:val="24"/>
                <w:lang w:val="kk-KZ"/>
              </w:rPr>
              <w:t>Мексика</w:t>
            </w:r>
          </w:p>
        </w:tc>
        <w:tc>
          <w:tcPr>
            <w:tcW w:w="5386" w:type="dxa"/>
            <w:shd w:val="clear" w:color="auto" w:fill="auto"/>
          </w:tcPr>
          <w:p w:rsidR="005F30FF" w:rsidRPr="003A4006" w:rsidRDefault="005F30F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на основе анализа фитосанитарного риска Министерство сельского хозяйства и развития сельских районов разработало предложенные фитосанитарные требования, регулирующие ввоз в Мексику квиноа, происходящего из Колумбии.</w:t>
            </w:r>
          </w:p>
        </w:tc>
        <w:tc>
          <w:tcPr>
            <w:tcW w:w="2268" w:type="dxa"/>
            <w:shd w:val="clear" w:color="auto" w:fill="auto"/>
          </w:tcPr>
          <w:p w:rsidR="005F30FF" w:rsidRPr="003A4006" w:rsidRDefault="005F30FF" w:rsidP="00596AB4">
            <w:pPr>
              <w:jc w:val="both"/>
              <w:rPr>
                <w:sz w:val="24"/>
                <w:szCs w:val="24"/>
                <w:lang w:val="kk-KZ"/>
              </w:rPr>
            </w:pPr>
          </w:p>
        </w:tc>
      </w:tr>
      <w:tr w:rsidR="00D511AD" w:rsidRPr="00D23190" w:rsidTr="00F92372">
        <w:trPr>
          <w:trHeight w:val="361"/>
        </w:trPr>
        <w:tc>
          <w:tcPr>
            <w:tcW w:w="426" w:type="dxa"/>
            <w:vMerge w:val="restart"/>
            <w:shd w:val="clear" w:color="auto" w:fill="auto"/>
          </w:tcPr>
          <w:p w:rsidR="00D511AD" w:rsidRPr="007B17A2" w:rsidRDefault="00D511AD" w:rsidP="00C873D4">
            <w:pPr>
              <w:numPr>
                <w:ilvl w:val="0"/>
                <w:numId w:val="3"/>
              </w:numPr>
              <w:ind w:left="0" w:firstLine="0"/>
              <w:jc w:val="both"/>
              <w:rPr>
                <w:sz w:val="24"/>
                <w:szCs w:val="24"/>
                <w:lang w:val="kk-KZ"/>
              </w:rPr>
            </w:pPr>
          </w:p>
        </w:tc>
        <w:tc>
          <w:tcPr>
            <w:tcW w:w="2552" w:type="dxa"/>
            <w:shd w:val="clear" w:color="auto" w:fill="auto"/>
          </w:tcPr>
          <w:p w:rsidR="00D511AD" w:rsidRPr="003A4006" w:rsidRDefault="00D511AD" w:rsidP="00596AB4">
            <w:pPr>
              <w:jc w:val="both"/>
              <w:rPr>
                <w:rFonts w:eastAsia="Verdana"/>
                <w:b/>
                <w:sz w:val="24"/>
                <w:szCs w:val="24"/>
                <w:lang w:val="en-GB" w:eastAsia="en-US"/>
              </w:rPr>
            </w:pPr>
            <w:r w:rsidRPr="003A4006">
              <w:rPr>
                <w:b/>
                <w:sz w:val="24"/>
                <w:szCs w:val="24"/>
              </w:rPr>
              <w:t>G/SPS/N/MEX/371</w:t>
            </w:r>
          </w:p>
          <w:p w:rsidR="00D511AD" w:rsidRPr="003A4006" w:rsidRDefault="00D511AD" w:rsidP="00596AB4">
            <w:pPr>
              <w:pBdr>
                <w:between w:val="single" w:sz="6" w:space="1" w:color="auto"/>
              </w:pBdr>
              <w:jc w:val="both"/>
              <w:rPr>
                <w:sz w:val="24"/>
                <w:szCs w:val="24"/>
                <w:lang w:val="kk-KZ"/>
              </w:rPr>
            </w:pPr>
          </w:p>
        </w:tc>
        <w:tc>
          <w:tcPr>
            <w:tcW w:w="5386" w:type="dxa"/>
            <w:shd w:val="clear" w:color="auto" w:fill="auto"/>
          </w:tcPr>
          <w:p w:rsidR="00D511AD" w:rsidRPr="003A4006" w:rsidRDefault="00D511A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Фитосанитарные требования, регулирующие ввоз в Мексику семян томата (Solanum lycopersicum L.), происходящих из Танзании и Нидерландов Язык (и): испанский Количество страниц: 1</w:t>
            </w:r>
          </w:p>
        </w:tc>
        <w:tc>
          <w:tcPr>
            <w:tcW w:w="2268" w:type="dxa"/>
            <w:shd w:val="clear" w:color="auto" w:fill="auto"/>
          </w:tcPr>
          <w:p w:rsidR="00D511AD" w:rsidRPr="003A4006" w:rsidRDefault="00D511AD" w:rsidP="00596AB4">
            <w:pPr>
              <w:jc w:val="both"/>
              <w:rPr>
                <w:sz w:val="24"/>
                <w:szCs w:val="24"/>
                <w:lang w:val="kk-KZ"/>
              </w:rPr>
            </w:pPr>
            <w:r w:rsidRPr="003A4006">
              <w:rPr>
                <w:sz w:val="24"/>
                <w:szCs w:val="24"/>
                <w:lang w:val="kk-KZ"/>
              </w:rPr>
              <w:t xml:space="preserve">8 декабря 2019 года </w:t>
            </w:r>
          </w:p>
        </w:tc>
      </w:tr>
      <w:tr w:rsidR="00D511AD" w:rsidRPr="00D23190" w:rsidTr="00F92372">
        <w:trPr>
          <w:trHeight w:val="361"/>
        </w:trPr>
        <w:tc>
          <w:tcPr>
            <w:tcW w:w="426" w:type="dxa"/>
            <w:vMerge/>
            <w:shd w:val="clear" w:color="auto" w:fill="auto"/>
          </w:tcPr>
          <w:p w:rsidR="00D511AD" w:rsidRPr="007B17A2" w:rsidRDefault="00D511AD" w:rsidP="00C873D4">
            <w:pPr>
              <w:numPr>
                <w:ilvl w:val="0"/>
                <w:numId w:val="3"/>
              </w:numPr>
              <w:ind w:left="0" w:firstLine="0"/>
              <w:jc w:val="both"/>
              <w:rPr>
                <w:sz w:val="24"/>
                <w:szCs w:val="24"/>
                <w:lang w:val="kk-KZ"/>
              </w:rPr>
            </w:pPr>
          </w:p>
        </w:tc>
        <w:tc>
          <w:tcPr>
            <w:tcW w:w="2552" w:type="dxa"/>
            <w:shd w:val="clear" w:color="auto" w:fill="auto"/>
          </w:tcPr>
          <w:p w:rsidR="00D511AD" w:rsidRPr="003A4006" w:rsidRDefault="00D511AD" w:rsidP="00596AB4">
            <w:pPr>
              <w:pBdr>
                <w:between w:val="single" w:sz="6" w:space="1" w:color="auto"/>
              </w:pBdr>
              <w:jc w:val="both"/>
              <w:rPr>
                <w:sz w:val="24"/>
                <w:szCs w:val="24"/>
                <w:lang w:val="kk-KZ"/>
              </w:rPr>
            </w:pPr>
            <w:r w:rsidRPr="003A4006">
              <w:rPr>
                <w:sz w:val="24"/>
                <w:szCs w:val="24"/>
                <w:lang w:val="kk-KZ"/>
              </w:rPr>
              <w:t>9 октября 2019 года</w:t>
            </w:r>
          </w:p>
        </w:tc>
        <w:tc>
          <w:tcPr>
            <w:tcW w:w="5386" w:type="dxa"/>
            <w:shd w:val="clear" w:color="auto" w:fill="auto"/>
          </w:tcPr>
          <w:p w:rsidR="00D511AD" w:rsidRPr="003A4006" w:rsidRDefault="00D511A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Семена томата (Solanum lycopersicum L</w:t>
            </w:r>
          </w:p>
        </w:tc>
        <w:tc>
          <w:tcPr>
            <w:tcW w:w="2268" w:type="dxa"/>
            <w:shd w:val="clear" w:color="auto" w:fill="auto"/>
          </w:tcPr>
          <w:p w:rsidR="00D511AD" w:rsidRPr="003A4006" w:rsidRDefault="00D511AD" w:rsidP="00596AB4">
            <w:pPr>
              <w:jc w:val="both"/>
              <w:rPr>
                <w:sz w:val="24"/>
                <w:szCs w:val="24"/>
                <w:lang w:val="kk-KZ"/>
              </w:rPr>
            </w:pPr>
          </w:p>
        </w:tc>
      </w:tr>
      <w:tr w:rsidR="00D511AD" w:rsidRPr="00D23190" w:rsidTr="00F92372">
        <w:trPr>
          <w:trHeight w:val="361"/>
        </w:trPr>
        <w:tc>
          <w:tcPr>
            <w:tcW w:w="426" w:type="dxa"/>
            <w:vMerge/>
            <w:shd w:val="clear" w:color="auto" w:fill="auto"/>
          </w:tcPr>
          <w:p w:rsidR="00D511AD" w:rsidRPr="007B17A2" w:rsidRDefault="00D511AD" w:rsidP="00C873D4">
            <w:pPr>
              <w:numPr>
                <w:ilvl w:val="0"/>
                <w:numId w:val="3"/>
              </w:numPr>
              <w:ind w:left="0" w:firstLine="0"/>
              <w:jc w:val="both"/>
              <w:rPr>
                <w:sz w:val="24"/>
                <w:szCs w:val="24"/>
                <w:lang w:val="kk-KZ"/>
              </w:rPr>
            </w:pPr>
          </w:p>
        </w:tc>
        <w:tc>
          <w:tcPr>
            <w:tcW w:w="2552" w:type="dxa"/>
            <w:shd w:val="clear" w:color="auto" w:fill="auto"/>
          </w:tcPr>
          <w:p w:rsidR="00D511AD" w:rsidRPr="003A4006" w:rsidRDefault="00D511AD" w:rsidP="00596AB4">
            <w:pPr>
              <w:pBdr>
                <w:between w:val="single" w:sz="6" w:space="1" w:color="auto"/>
              </w:pBdr>
              <w:jc w:val="both"/>
              <w:rPr>
                <w:sz w:val="24"/>
                <w:szCs w:val="24"/>
                <w:lang w:val="kk-KZ"/>
              </w:rPr>
            </w:pPr>
            <w:r w:rsidRPr="003A4006">
              <w:rPr>
                <w:sz w:val="24"/>
                <w:szCs w:val="24"/>
                <w:lang w:val="kk-KZ"/>
              </w:rPr>
              <w:t>Мексика</w:t>
            </w:r>
          </w:p>
        </w:tc>
        <w:tc>
          <w:tcPr>
            <w:tcW w:w="5386" w:type="dxa"/>
            <w:shd w:val="clear" w:color="auto" w:fill="auto"/>
          </w:tcPr>
          <w:p w:rsidR="00D511AD" w:rsidRPr="003A4006" w:rsidRDefault="00D511A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на основе анализа фитосанитарного риска Министерство сельского хозяйства и развития сельских районов установило предлагаемые фитосанитарные требования для ввоза в Мексику семян томата (Solanum lycopersicum L.), происходящих из Танзании и прибывающих из Нидерландов.</w:t>
            </w:r>
          </w:p>
        </w:tc>
        <w:tc>
          <w:tcPr>
            <w:tcW w:w="2268" w:type="dxa"/>
            <w:shd w:val="clear" w:color="auto" w:fill="auto"/>
          </w:tcPr>
          <w:p w:rsidR="00D511AD" w:rsidRPr="003A4006" w:rsidRDefault="00D511AD" w:rsidP="00596AB4">
            <w:pPr>
              <w:jc w:val="both"/>
              <w:rPr>
                <w:sz w:val="24"/>
                <w:szCs w:val="24"/>
                <w:lang w:val="kk-KZ"/>
              </w:rPr>
            </w:pPr>
          </w:p>
        </w:tc>
      </w:tr>
      <w:tr w:rsidR="00D511AD" w:rsidRPr="00D23190" w:rsidTr="00F92372">
        <w:trPr>
          <w:trHeight w:val="361"/>
        </w:trPr>
        <w:tc>
          <w:tcPr>
            <w:tcW w:w="426" w:type="dxa"/>
            <w:vMerge w:val="restart"/>
            <w:shd w:val="clear" w:color="auto" w:fill="auto"/>
          </w:tcPr>
          <w:p w:rsidR="00D511AD" w:rsidRPr="007B17A2" w:rsidRDefault="00D511AD" w:rsidP="00C873D4">
            <w:pPr>
              <w:numPr>
                <w:ilvl w:val="0"/>
                <w:numId w:val="3"/>
              </w:numPr>
              <w:ind w:left="0" w:firstLine="0"/>
              <w:jc w:val="both"/>
              <w:rPr>
                <w:sz w:val="24"/>
                <w:szCs w:val="24"/>
                <w:lang w:val="kk-KZ"/>
              </w:rPr>
            </w:pPr>
          </w:p>
        </w:tc>
        <w:tc>
          <w:tcPr>
            <w:tcW w:w="2552" w:type="dxa"/>
            <w:shd w:val="clear" w:color="auto" w:fill="auto"/>
          </w:tcPr>
          <w:p w:rsidR="004A30BD" w:rsidRPr="003A4006" w:rsidRDefault="004A30BD" w:rsidP="00596AB4">
            <w:pPr>
              <w:jc w:val="both"/>
              <w:rPr>
                <w:b/>
                <w:sz w:val="24"/>
                <w:szCs w:val="24"/>
                <w:lang w:val="en-US"/>
              </w:rPr>
            </w:pPr>
            <w:r w:rsidRPr="003A4006">
              <w:rPr>
                <w:b/>
                <w:sz w:val="24"/>
                <w:szCs w:val="24"/>
                <w:lang w:val="en-US"/>
              </w:rPr>
              <w:t>G/SPS/N/TPKM/491/Add.1</w:t>
            </w:r>
          </w:p>
          <w:p w:rsidR="00D511AD" w:rsidRPr="003A4006" w:rsidRDefault="00D511AD" w:rsidP="00596AB4">
            <w:pPr>
              <w:pBdr>
                <w:between w:val="single" w:sz="6" w:space="1" w:color="auto"/>
              </w:pBdr>
              <w:jc w:val="both"/>
              <w:rPr>
                <w:sz w:val="24"/>
                <w:szCs w:val="24"/>
                <w:lang w:val="en-US"/>
              </w:rPr>
            </w:pPr>
          </w:p>
        </w:tc>
        <w:tc>
          <w:tcPr>
            <w:tcW w:w="5386" w:type="dxa"/>
            <w:shd w:val="clear" w:color="auto" w:fill="auto"/>
          </w:tcPr>
          <w:p w:rsidR="00D511AD" w:rsidRPr="003A4006" w:rsidRDefault="004A30B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Дополнение </w:t>
            </w:r>
          </w:p>
          <w:p w:rsidR="004A30BD" w:rsidRPr="003A4006" w:rsidRDefault="00CE632F"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Следующее сообщение, полученное 9 октября 2019 года, распространяется по просьбе делегации Отдельной таможенной территории Тайваня, Пэнху, Цзиньмэнь и Мацу.</w:t>
            </w:r>
          </w:p>
          <w:p w:rsidR="00D033D2"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Принятие «Карантинных требований к ввозу почвенного субстрата»</w:t>
            </w:r>
          </w:p>
          <w:p w:rsidR="00CE632F"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Отдельная таможенная территория Тайваня, Пэнху, Цзиньмэнь и Мацу уведомила о проекте «Карантинных требований к импорту почвенного субстрата» 30 апреля 2019 года (G / SPS / N / TPKM / 491). Постановление было опубликовано 5 октября 2019 года и вступит в силу 1 апреля 2020 года. </w:t>
            </w:r>
          </w:p>
        </w:tc>
        <w:tc>
          <w:tcPr>
            <w:tcW w:w="2268" w:type="dxa"/>
            <w:shd w:val="clear" w:color="auto" w:fill="auto"/>
          </w:tcPr>
          <w:p w:rsidR="00D511AD" w:rsidRPr="003A4006" w:rsidRDefault="00D511AD" w:rsidP="00596AB4">
            <w:pPr>
              <w:jc w:val="both"/>
              <w:rPr>
                <w:sz w:val="24"/>
                <w:szCs w:val="24"/>
                <w:lang w:val="kk-KZ"/>
              </w:rPr>
            </w:pPr>
          </w:p>
        </w:tc>
      </w:tr>
      <w:tr w:rsidR="004A30BD" w:rsidRPr="00D23190" w:rsidTr="00F92372">
        <w:trPr>
          <w:trHeight w:val="361"/>
        </w:trPr>
        <w:tc>
          <w:tcPr>
            <w:tcW w:w="426" w:type="dxa"/>
            <w:vMerge/>
            <w:shd w:val="clear" w:color="auto" w:fill="auto"/>
          </w:tcPr>
          <w:p w:rsidR="004A30BD" w:rsidRPr="007B17A2" w:rsidRDefault="004A30BD" w:rsidP="00C873D4">
            <w:pPr>
              <w:numPr>
                <w:ilvl w:val="0"/>
                <w:numId w:val="3"/>
              </w:numPr>
              <w:ind w:left="0" w:firstLine="0"/>
              <w:jc w:val="both"/>
              <w:rPr>
                <w:sz w:val="24"/>
                <w:szCs w:val="24"/>
                <w:lang w:val="kk-KZ"/>
              </w:rPr>
            </w:pPr>
          </w:p>
        </w:tc>
        <w:tc>
          <w:tcPr>
            <w:tcW w:w="2552" w:type="dxa"/>
            <w:shd w:val="clear" w:color="auto" w:fill="auto"/>
          </w:tcPr>
          <w:p w:rsidR="004A30BD" w:rsidRPr="003A4006" w:rsidRDefault="004A30BD" w:rsidP="00596AB4">
            <w:pPr>
              <w:pBdr>
                <w:between w:val="single" w:sz="6" w:space="1" w:color="auto"/>
              </w:pBdr>
              <w:jc w:val="both"/>
              <w:rPr>
                <w:sz w:val="24"/>
                <w:szCs w:val="24"/>
                <w:lang w:val="kk-KZ"/>
              </w:rPr>
            </w:pPr>
            <w:r w:rsidRPr="003A4006">
              <w:rPr>
                <w:sz w:val="24"/>
                <w:szCs w:val="24"/>
                <w:lang w:val="kk-KZ"/>
              </w:rPr>
              <w:t>10 октября 2019 года</w:t>
            </w:r>
          </w:p>
        </w:tc>
        <w:tc>
          <w:tcPr>
            <w:tcW w:w="5386" w:type="dxa"/>
            <w:shd w:val="clear" w:color="auto" w:fill="auto"/>
          </w:tcPr>
          <w:p w:rsidR="004A30BD" w:rsidRPr="003A4006" w:rsidRDefault="004A30B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A30BD" w:rsidRPr="003A4006" w:rsidRDefault="004A30BD" w:rsidP="00596AB4">
            <w:pPr>
              <w:jc w:val="both"/>
              <w:rPr>
                <w:sz w:val="24"/>
                <w:szCs w:val="24"/>
                <w:lang w:val="kk-KZ"/>
              </w:rPr>
            </w:pPr>
          </w:p>
        </w:tc>
      </w:tr>
      <w:tr w:rsidR="004A30BD" w:rsidRPr="00D23190" w:rsidTr="00F92372">
        <w:trPr>
          <w:trHeight w:val="361"/>
        </w:trPr>
        <w:tc>
          <w:tcPr>
            <w:tcW w:w="426" w:type="dxa"/>
            <w:vMerge/>
            <w:shd w:val="clear" w:color="auto" w:fill="auto"/>
          </w:tcPr>
          <w:p w:rsidR="004A30BD" w:rsidRPr="007B17A2" w:rsidRDefault="004A30BD" w:rsidP="00C873D4">
            <w:pPr>
              <w:numPr>
                <w:ilvl w:val="0"/>
                <w:numId w:val="3"/>
              </w:numPr>
              <w:ind w:left="0" w:firstLine="0"/>
              <w:jc w:val="both"/>
              <w:rPr>
                <w:sz w:val="24"/>
                <w:szCs w:val="24"/>
                <w:lang w:val="kk-KZ"/>
              </w:rPr>
            </w:pPr>
          </w:p>
        </w:tc>
        <w:tc>
          <w:tcPr>
            <w:tcW w:w="2552" w:type="dxa"/>
            <w:shd w:val="clear" w:color="auto" w:fill="auto"/>
          </w:tcPr>
          <w:p w:rsidR="004A30BD" w:rsidRPr="003A4006" w:rsidRDefault="00CE632F" w:rsidP="00596AB4">
            <w:pPr>
              <w:pBdr>
                <w:between w:val="single" w:sz="6" w:space="1" w:color="auto"/>
              </w:pBdr>
              <w:jc w:val="both"/>
              <w:rPr>
                <w:sz w:val="24"/>
                <w:szCs w:val="24"/>
                <w:lang w:val="kk-KZ"/>
              </w:rPr>
            </w:pPr>
            <w:r w:rsidRPr="003A4006">
              <w:rPr>
                <w:sz w:val="24"/>
                <w:szCs w:val="24"/>
                <w:lang w:val="kk-KZ"/>
              </w:rPr>
              <w:t>Отдельная таможенная территория Тайваня, Пэнху, Цзиньмэнь и Мацу.</w:t>
            </w:r>
          </w:p>
        </w:tc>
        <w:tc>
          <w:tcPr>
            <w:tcW w:w="5386" w:type="dxa"/>
            <w:shd w:val="clear" w:color="auto" w:fill="auto"/>
          </w:tcPr>
          <w:p w:rsidR="004A30BD" w:rsidRPr="003A4006" w:rsidRDefault="004A30B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A30BD" w:rsidRPr="003A4006" w:rsidRDefault="004A30BD" w:rsidP="00596AB4">
            <w:pPr>
              <w:jc w:val="both"/>
              <w:rPr>
                <w:sz w:val="24"/>
                <w:szCs w:val="24"/>
                <w:lang w:val="kk-KZ"/>
              </w:rPr>
            </w:pPr>
          </w:p>
        </w:tc>
      </w:tr>
      <w:tr w:rsidR="004A30BD" w:rsidRPr="006D77DE" w:rsidTr="00F92372">
        <w:trPr>
          <w:trHeight w:val="361"/>
        </w:trPr>
        <w:tc>
          <w:tcPr>
            <w:tcW w:w="426" w:type="dxa"/>
            <w:vMerge w:val="restart"/>
            <w:shd w:val="clear" w:color="auto" w:fill="auto"/>
          </w:tcPr>
          <w:p w:rsidR="004A30BD" w:rsidRPr="007B17A2" w:rsidRDefault="004A30BD" w:rsidP="00C873D4">
            <w:pPr>
              <w:numPr>
                <w:ilvl w:val="0"/>
                <w:numId w:val="3"/>
              </w:numPr>
              <w:ind w:left="0" w:firstLine="0"/>
              <w:jc w:val="both"/>
              <w:rPr>
                <w:sz w:val="24"/>
                <w:szCs w:val="24"/>
                <w:lang w:val="kk-KZ"/>
              </w:rPr>
            </w:pPr>
          </w:p>
        </w:tc>
        <w:tc>
          <w:tcPr>
            <w:tcW w:w="2552" w:type="dxa"/>
            <w:shd w:val="clear" w:color="auto" w:fill="auto"/>
          </w:tcPr>
          <w:p w:rsidR="00D033D2" w:rsidRPr="003A4006" w:rsidRDefault="00D033D2" w:rsidP="00596AB4">
            <w:pPr>
              <w:jc w:val="both"/>
              <w:rPr>
                <w:b/>
                <w:sz w:val="24"/>
                <w:szCs w:val="24"/>
                <w:lang w:val="en-US"/>
              </w:rPr>
            </w:pPr>
            <w:r w:rsidRPr="003A4006">
              <w:rPr>
                <w:b/>
                <w:sz w:val="24"/>
                <w:szCs w:val="24"/>
                <w:lang w:val="en-US"/>
              </w:rPr>
              <w:t>G/SPS/N/TPKM/461/Add.1</w:t>
            </w:r>
          </w:p>
          <w:p w:rsidR="004A30BD" w:rsidRPr="003A4006" w:rsidRDefault="004A30BD" w:rsidP="00596AB4">
            <w:pPr>
              <w:pBdr>
                <w:between w:val="single" w:sz="6" w:space="1" w:color="auto"/>
              </w:pBdr>
              <w:jc w:val="both"/>
              <w:rPr>
                <w:sz w:val="24"/>
                <w:szCs w:val="24"/>
                <w:lang w:val="en-US"/>
              </w:rPr>
            </w:pPr>
          </w:p>
        </w:tc>
        <w:tc>
          <w:tcPr>
            <w:tcW w:w="5386" w:type="dxa"/>
            <w:shd w:val="clear" w:color="auto" w:fill="auto"/>
          </w:tcPr>
          <w:p w:rsidR="00D033D2"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Дополнение </w:t>
            </w:r>
          </w:p>
          <w:p w:rsidR="00D033D2"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Следующее сообщение, полученное 9 октября 2019 года, распространяется по просьбе делегации Отдельной таможенной территории Тайваня, Пэнху, Цзиньмэнь и Мацу.</w:t>
            </w:r>
          </w:p>
          <w:p w:rsidR="00D033D2"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Карантинные требования при импорте свиной спермы</w:t>
            </w:r>
          </w:p>
          <w:p w:rsidR="00D033D2"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4 мая 2018 года отдельная таможенная территория Тайваня, Пэнху, Цзиньмэнь и Мацу уведомила о проекте поправки к «Карантинным требованиям при импорте свиной спермы» (G / SPS / N / TPKM / 461). После рассмотрения комментариев других стран и последних международных стандартов и научной информации в проект поправок вновь вносятся поправки. Пересмотренный проект поправки доступен по адресу: https://www.baphiq.gov.tw/.</w:t>
            </w:r>
          </w:p>
          <w:p w:rsidR="004A30BD"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https://members.wto.org/crnattachments/2019/SPS/TPKM/19_5565_00_e.pdf</w:t>
            </w:r>
          </w:p>
        </w:tc>
        <w:tc>
          <w:tcPr>
            <w:tcW w:w="2268" w:type="dxa"/>
            <w:shd w:val="clear" w:color="auto" w:fill="auto"/>
          </w:tcPr>
          <w:p w:rsidR="004A30BD" w:rsidRPr="003A4006" w:rsidRDefault="004A30BD" w:rsidP="00596AB4">
            <w:pPr>
              <w:jc w:val="both"/>
              <w:rPr>
                <w:sz w:val="24"/>
                <w:szCs w:val="24"/>
                <w:lang w:val="kk-KZ"/>
              </w:rPr>
            </w:pPr>
          </w:p>
        </w:tc>
      </w:tr>
      <w:tr w:rsidR="00D033D2" w:rsidRPr="00D23190" w:rsidTr="00F92372">
        <w:trPr>
          <w:trHeight w:val="361"/>
        </w:trPr>
        <w:tc>
          <w:tcPr>
            <w:tcW w:w="426" w:type="dxa"/>
            <w:vMerge/>
            <w:shd w:val="clear" w:color="auto" w:fill="auto"/>
          </w:tcPr>
          <w:p w:rsidR="00D033D2" w:rsidRPr="007B17A2" w:rsidRDefault="00D033D2" w:rsidP="00C873D4">
            <w:pPr>
              <w:numPr>
                <w:ilvl w:val="0"/>
                <w:numId w:val="3"/>
              </w:numPr>
              <w:ind w:left="0" w:firstLine="0"/>
              <w:jc w:val="both"/>
              <w:rPr>
                <w:sz w:val="24"/>
                <w:szCs w:val="24"/>
                <w:lang w:val="kk-KZ"/>
              </w:rPr>
            </w:pPr>
          </w:p>
        </w:tc>
        <w:tc>
          <w:tcPr>
            <w:tcW w:w="2552" w:type="dxa"/>
            <w:shd w:val="clear" w:color="auto" w:fill="auto"/>
          </w:tcPr>
          <w:p w:rsidR="00D033D2" w:rsidRPr="003A4006" w:rsidRDefault="00D033D2" w:rsidP="00596AB4">
            <w:pPr>
              <w:pBdr>
                <w:between w:val="single" w:sz="6" w:space="1" w:color="auto"/>
              </w:pBdr>
              <w:jc w:val="both"/>
              <w:rPr>
                <w:sz w:val="24"/>
                <w:szCs w:val="24"/>
                <w:lang w:val="kk-KZ"/>
              </w:rPr>
            </w:pPr>
            <w:r w:rsidRPr="003A4006">
              <w:rPr>
                <w:sz w:val="24"/>
                <w:szCs w:val="24"/>
                <w:lang w:val="kk-KZ"/>
              </w:rPr>
              <w:t>10 октября 2019 года</w:t>
            </w:r>
          </w:p>
        </w:tc>
        <w:tc>
          <w:tcPr>
            <w:tcW w:w="5386" w:type="dxa"/>
            <w:shd w:val="clear" w:color="auto" w:fill="auto"/>
          </w:tcPr>
          <w:p w:rsidR="00D033D2"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33D2" w:rsidRPr="003A4006" w:rsidRDefault="00D033D2" w:rsidP="00596AB4">
            <w:pPr>
              <w:jc w:val="both"/>
              <w:rPr>
                <w:sz w:val="24"/>
                <w:szCs w:val="24"/>
                <w:lang w:val="kk-KZ"/>
              </w:rPr>
            </w:pPr>
          </w:p>
        </w:tc>
      </w:tr>
      <w:tr w:rsidR="00D033D2" w:rsidRPr="00D23190" w:rsidTr="00F92372">
        <w:trPr>
          <w:trHeight w:val="361"/>
        </w:trPr>
        <w:tc>
          <w:tcPr>
            <w:tcW w:w="426" w:type="dxa"/>
            <w:vMerge/>
            <w:shd w:val="clear" w:color="auto" w:fill="auto"/>
          </w:tcPr>
          <w:p w:rsidR="00D033D2" w:rsidRPr="007B17A2" w:rsidRDefault="00D033D2" w:rsidP="00C873D4">
            <w:pPr>
              <w:numPr>
                <w:ilvl w:val="0"/>
                <w:numId w:val="3"/>
              </w:numPr>
              <w:ind w:left="0" w:firstLine="0"/>
              <w:jc w:val="both"/>
              <w:rPr>
                <w:sz w:val="24"/>
                <w:szCs w:val="24"/>
                <w:lang w:val="kk-KZ"/>
              </w:rPr>
            </w:pPr>
          </w:p>
        </w:tc>
        <w:tc>
          <w:tcPr>
            <w:tcW w:w="2552" w:type="dxa"/>
            <w:shd w:val="clear" w:color="auto" w:fill="auto"/>
          </w:tcPr>
          <w:p w:rsidR="00D033D2" w:rsidRPr="003A4006" w:rsidRDefault="00D033D2" w:rsidP="00596AB4">
            <w:pPr>
              <w:pBdr>
                <w:between w:val="single" w:sz="6" w:space="1" w:color="auto"/>
              </w:pBdr>
              <w:jc w:val="both"/>
              <w:rPr>
                <w:sz w:val="24"/>
                <w:szCs w:val="24"/>
                <w:lang w:val="kk-KZ"/>
              </w:rPr>
            </w:pPr>
            <w:r w:rsidRPr="003A4006">
              <w:rPr>
                <w:sz w:val="24"/>
                <w:szCs w:val="24"/>
                <w:lang w:val="kk-KZ"/>
              </w:rPr>
              <w:t>Отдельная таможенная территория Тайваня, Пэнху, Цзиньмэнь и Мацу.</w:t>
            </w:r>
          </w:p>
        </w:tc>
        <w:tc>
          <w:tcPr>
            <w:tcW w:w="5386" w:type="dxa"/>
            <w:shd w:val="clear" w:color="auto" w:fill="auto"/>
          </w:tcPr>
          <w:p w:rsidR="00D033D2" w:rsidRPr="003A4006" w:rsidRDefault="00D033D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33D2" w:rsidRPr="003A4006" w:rsidRDefault="00D033D2" w:rsidP="00596AB4">
            <w:pPr>
              <w:jc w:val="both"/>
              <w:rPr>
                <w:sz w:val="24"/>
                <w:szCs w:val="24"/>
                <w:lang w:val="kk-KZ"/>
              </w:rPr>
            </w:pPr>
          </w:p>
        </w:tc>
      </w:tr>
      <w:tr w:rsidR="00A43C4B" w:rsidRPr="00D23190" w:rsidTr="00F92372">
        <w:trPr>
          <w:trHeight w:val="361"/>
        </w:trPr>
        <w:tc>
          <w:tcPr>
            <w:tcW w:w="426" w:type="dxa"/>
            <w:vMerge w:val="restart"/>
            <w:shd w:val="clear" w:color="auto" w:fill="auto"/>
          </w:tcPr>
          <w:p w:rsidR="00A43C4B" w:rsidRPr="007B17A2" w:rsidRDefault="00A43C4B" w:rsidP="00C873D4">
            <w:pPr>
              <w:numPr>
                <w:ilvl w:val="0"/>
                <w:numId w:val="3"/>
              </w:numPr>
              <w:ind w:left="0" w:firstLine="0"/>
              <w:jc w:val="both"/>
              <w:rPr>
                <w:sz w:val="24"/>
                <w:szCs w:val="24"/>
                <w:lang w:val="kk-KZ"/>
              </w:rPr>
            </w:pPr>
          </w:p>
        </w:tc>
        <w:tc>
          <w:tcPr>
            <w:tcW w:w="2552" w:type="dxa"/>
            <w:shd w:val="clear" w:color="auto" w:fill="auto"/>
          </w:tcPr>
          <w:p w:rsidR="00A43C4B" w:rsidRPr="003A4006" w:rsidRDefault="00A43C4B" w:rsidP="00596AB4">
            <w:pPr>
              <w:jc w:val="both"/>
              <w:rPr>
                <w:b/>
                <w:sz w:val="24"/>
                <w:szCs w:val="24"/>
              </w:rPr>
            </w:pPr>
            <w:r w:rsidRPr="003A4006">
              <w:rPr>
                <w:b/>
                <w:sz w:val="24"/>
                <w:szCs w:val="24"/>
              </w:rPr>
              <w:t>G/SPS/N/JPN/687</w:t>
            </w:r>
          </w:p>
          <w:p w:rsidR="00A43C4B" w:rsidRPr="003A4006" w:rsidRDefault="00A43C4B" w:rsidP="00596AB4">
            <w:pPr>
              <w:pBdr>
                <w:between w:val="single" w:sz="6" w:space="1" w:color="auto"/>
              </w:pBdr>
              <w:jc w:val="both"/>
              <w:rPr>
                <w:sz w:val="24"/>
                <w:szCs w:val="24"/>
                <w:lang w:val="kk-KZ"/>
              </w:rPr>
            </w:pPr>
          </w:p>
        </w:tc>
        <w:tc>
          <w:tcPr>
            <w:tcW w:w="5386" w:type="dxa"/>
            <w:shd w:val="clear" w:color="auto" w:fill="auto"/>
          </w:tcPr>
          <w:p w:rsidR="00A43C4B" w:rsidRPr="003A4006" w:rsidRDefault="00A43C4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Пересмотр спецификаций и стандартов на продукты питания, пищевые добавки и т. д Язык (и): английский. Количество страниц: 7</w:t>
            </w:r>
          </w:p>
        </w:tc>
        <w:tc>
          <w:tcPr>
            <w:tcW w:w="2268" w:type="dxa"/>
            <w:shd w:val="clear" w:color="auto" w:fill="auto"/>
          </w:tcPr>
          <w:p w:rsidR="00A43C4B" w:rsidRPr="003A4006" w:rsidRDefault="00A43C4B" w:rsidP="00596AB4">
            <w:pPr>
              <w:jc w:val="both"/>
              <w:rPr>
                <w:sz w:val="24"/>
                <w:szCs w:val="24"/>
                <w:lang w:val="kk-KZ"/>
              </w:rPr>
            </w:pPr>
            <w:r w:rsidRPr="003A4006">
              <w:rPr>
                <w:sz w:val="24"/>
                <w:szCs w:val="24"/>
                <w:lang w:val="kk-KZ"/>
              </w:rPr>
              <w:t xml:space="preserve">9 декабря 2019 года </w:t>
            </w:r>
          </w:p>
        </w:tc>
      </w:tr>
      <w:tr w:rsidR="00A43C4B" w:rsidRPr="00D23190" w:rsidTr="00F92372">
        <w:trPr>
          <w:trHeight w:val="361"/>
        </w:trPr>
        <w:tc>
          <w:tcPr>
            <w:tcW w:w="426" w:type="dxa"/>
            <w:vMerge/>
            <w:shd w:val="clear" w:color="auto" w:fill="auto"/>
          </w:tcPr>
          <w:p w:rsidR="00A43C4B" w:rsidRPr="007B17A2" w:rsidRDefault="00A43C4B" w:rsidP="00C873D4">
            <w:pPr>
              <w:numPr>
                <w:ilvl w:val="0"/>
                <w:numId w:val="3"/>
              </w:numPr>
              <w:ind w:left="0" w:firstLine="0"/>
              <w:jc w:val="both"/>
              <w:rPr>
                <w:sz w:val="24"/>
                <w:szCs w:val="24"/>
                <w:lang w:val="kk-KZ"/>
              </w:rPr>
            </w:pPr>
          </w:p>
        </w:tc>
        <w:tc>
          <w:tcPr>
            <w:tcW w:w="2552" w:type="dxa"/>
            <w:shd w:val="clear" w:color="auto" w:fill="auto"/>
          </w:tcPr>
          <w:p w:rsidR="00A43C4B" w:rsidRPr="003A4006" w:rsidRDefault="00A43C4B" w:rsidP="00596AB4">
            <w:pPr>
              <w:pBdr>
                <w:between w:val="single" w:sz="6" w:space="1" w:color="auto"/>
              </w:pBdr>
              <w:jc w:val="both"/>
              <w:rPr>
                <w:sz w:val="24"/>
                <w:szCs w:val="24"/>
                <w:lang w:val="kk-KZ"/>
              </w:rPr>
            </w:pPr>
            <w:r w:rsidRPr="003A4006">
              <w:rPr>
                <w:sz w:val="24"/>
                <w:szCs w:val="24"/>
                <w:lang w:val="kk-KZ"/>
              </w:rPr>
              <w:t>10 октября 2019 года</w:t>
            </w:r>
          </w:p>
        </w:tc>
        <w:tc>
          <w:tcPr>
            <w:tcW w:w="5386" w:type="dxa"/>
            <w:shd w:val="clear" w:color="auto" w:fill="auto"/>
          </w:tcPr>
          <w:p w:rsidR="00A43C4B" w:rsidRPr="003A4006" w:rsidRDefault="00A43C4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Пищевая добавка (изомальтодекстраназа, цвет японской хурмы, экстракт энджу и dl-α-токоферол)</w:t>
            </w:r>
          </w:p>
        </w:tc>
        <w:tc>
          <w:tcPr>
            <w:tcW w:w="2268" w:type="dxa"/>
            <w:shd w:val="clear" w:color="auto" w:fill="auto"/>
          </w:tcPr>
          <w:p w:rsidR="00A43C4B" w:rsidRPr="003A4006" w:rsidRDefault="00A43C4B" w:rsidP="00596AB4">
            <w:pPr>
              <w:jc w:val="both"/>
              <w:rPr>
                <w:sz w:val="24"/>
                <w:szCs w:val="24"/>
                <w:lang w:val="kk-KZ"/>
              </w:rPr>
            </w:pPr>
          </w:p>
        </w:tc>
      </w:tr>
      <w:tr w:rsidR="00A43C4B" w:rsidRPr="00D23190" w:rsidTr="00F92372">
        <w:trPr>
          <w:trHeight w:val="361"/>
        </w:trPr>
        <w:tc>
          <w:tcPr>
            <w:tcW w:w="426" w:type="dxa"/>
            <w:vMerge/>
            <w:shd w:val="clear" w:color="auto" w:fill="auto"/>
          </w:tcPr>
          <w:p w:rsidR="00A43C4B" w:rsidRPr="007B17A2" w:rsidRDefault="00A43C4B" w:rsidP="00C873D4">
            <w:pPr>
              <w:numPr>
                <w:ilvl w:val="0"/>
                <w:numId w:val="3"/>
              </w:numPr>
              <w:ind w:left="0" w:firstLine="0"/>
              <w:jc w:val="both"/>
              <w:rPr>
                <w:sz w:val="24"/>
                <w:szCs w:val="24"/>
                <w:lang w:val="kk-KZ"/>
              </w:rPr>
            </w:pPr>
          </w:p>
        </w:tc>
        <w:tc>
          <w:tcPr>
            <w:tcW w:w="2552" w:type="dxa"/>
            <w:shd w:val="clear" w:color="auto" w:fill="auto"/>
          </w:tcPr>
          <w:p w:rsidR="00A43C4B" w:rsidRPr="003A4006" w:rsidRDefault="00A43C4B" w:rsidP="00596AB4">
            <w:pPr>
              <w:pBdr>
                <w:between w:val="single" w:sz="6" w:space="1" w:color="auto"/>
              </w:pBdr>
              <w:jc w:val="both"/>
              <w:rPr>
                <w:sz w:val="24"/>
                <w:szCs w:val="24"/>
                <w:lang w:val="kk-KZ"/>
              </w:rPr>
            </w:pPr>
            <w:r w:rsidRPr="003A4006">
              <w:rPr>
                <w:sz w:val="24"/>
                <w:szCs w:val="24"/>
                <w:lang w:val="kk-KZ"/>
              </w:rPr>
              <w:t>Япония</w:t>
            </w:r>
          </w:p>
        </w:tc>
        <w:tc>
          <w:tcPr>
            <w:tcW w:w="5386" w:type="dxa"/>
            <w:shd w:val="clear" w:color="auto" w:fill="auto"/>
          </w:tcPr>
          <w:p w:rsidR="00A43C4B" w:rsidRPr="003A4006" w:rsidRDefault="00A43C4B"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спецификации для цвета изомальтодекстрана и японской хурмы и пересмотр спецификаций для экстракта Enju и dl-α-токоферола.</w:t>
            </w:r>
          </w:p>
        </w:tc>
        <w:tc>
          <w:tcPr>
            <w:tcW w:w="2268" w:type="dxa"/>
            <w:shd w:val="clear" w:color="auto" w:fill="auto"/>
          </w:tcPr>
          <w:p w:rsidR="00A43C4B" w:rsidRPr="003A4006" w:rsidRDefault="00A43C4B" w:rsidP="00596AB4">
            <w:pPr>
              <w:jc w:val="both"/>
              <w:rPr>
                <w:sz w:val="24"/>
                <w:szCs w:val="24"/>
                <w:lang w:val="kk-KZ"/>
              </w:rPr>
            </w:pPr>
          </w:p>
        </w:tc>
      </w:tr>
      <w:tr w:rsidR="009E3A72" w:rsidRPr="00D23190" w:rsidTr="00F92372">
        <w:trPr>
          <w:trHeight w:val="361"/>
        </w:trPr>
        <w:tc>
          <w:tcPr>
            <w:tcW w:w="426" w:type="dxa"/>
            <w:vMerge w:val="restart"/>
            <w:shd w:val="clear" w:color="auto" w:fill="auto"/>
          </w:tcPr>
          <w:p w:rsidR="009E3A72" w:rsidRPr="007B17A2" w:rsidRDefault="009E3A72" w:rsidP="00C873D4">
            <w:pPr>
              <w:numPr>
                <w:ilvl w:val="0"/>
                <w:numId w:val="3"/>
              </w:numPr>
              <w:ind w:left="0" w:firstLine="0"/>
              <w:jc w:val="both"/>
              <w:rPr>
                <w:sz w:val="24"/>
                <w:szCs w:val="24"/>
                <w:lang w:val="kk-KZ"/>
              </w:rPr>
            </w:pPr>
          </w:p>
        </w:tc>
        <w:tc>
          <w:tcPr>
            <w:tcW w:w="2552" w:type="dxa"/>
            <w:shd w:val="clear" w:color="auto" w:fill="auto"/>
          </w:tcPr>
          <w:p w:rsidR="009E3A72" w:rsidRPr="003A4006" w:rsidRDefault="009E3A72" w:rsidP="00596AB4">
            <w:pPr>
              <w:jc w:val="both"/>
              <w:rPr>
                <w:b/>
                <w:sz w:val="24"/>
                <w:szCs w:val="24"/>
              </w:rPr>
            </w:pPr>
            <w:r w:rsidRPr="003A4006">
              <w:rPr>
                <w:b/>
                <w:sz w:val="24"/>
                <w:szCs w:val="24"/>
              </w:rPr>
              <w:t>G/SPS/N/JPN/686</w:t>
            </w:r>
          </w:p>
          <w:p w:rsidR="009E3A72" w:rsidRPr="003A4006" w:rsidRDefault="009E3A72" w:rsidP="00596AB4">
            <w:pPr>
              <w:pBdr>
                <w:between w:val="single" w:sz="6" w:space="1" w:color="auto"/>
              </w:pBdr>
              <w:jc w:val="both"/>
              <w:rPr>
                <w:sz w:val="24"/>
                <w:szCs w:val="24"/>
                <w:lang w:val="kk-KZ"/>
              </w:rPr>
            </w:pPr>
          </w:p>
        </w:tc>
        <w:tc>
          <w:tcPr>
            <w:tcW w:w="5386" w:type="dxa"/>
            <w:shd w:val="clear" w:color="auto" w:fill="auto"/>
          </w:tcPr>
          <w:p w:rsidR="009E3A72" w:rsidRPr="003A4006" w:rsidRDefault="009E3A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Частичная поправка к Спецификациям и стандартам на пищевые продукты, пищевые добавки и т. Д. (Уведомление Министерства здравоохранения и социального обеспечения № 370 от 1959 года) и указ Министерства о молоке и молочных продуктах (Приказ Министерства здравоохранения №. 52 of 1951</w:t>
            </w:r>
            <w:r w:rsidRPr="003A4006">
              <w:rPr>
                <w:rFonts w:eastAsia="MS Gothic"/>
                <w:sz w:val="24"/>
                <w:szCs w:val="24"/>
                <w:lang w:val="kk-KZ"/>
              </w:rPr>
              <w:t>）</w:t>
            </w:r>
            <w:r w:rsidRPr="003A4006">
              <w:rPr>
                <w:sz w:val="24"/>
                <w:szCs w:val="24"/>
                <w:lang w:val="kk-KZ"/>
              </w:rPr>
              <w:t>. Язык (и): английский. Количество страниц: 2</w:t>
            </w:r>
          </w:p>
        </w:tc>
        <w:tc>
          <w:tcPr>
            <w:tcW w:w="2268" w:type="dxa"/>
            <w:shd w:val="clear" w:color="auto" w:fill="auto"/>
          </w:tcPr>
          <w:p w:rsidR="009E3A72" w:rsidRPr="003A4006" w:rsidRDefault="009E3A72" w:rsidP="00596AB4">
            <w:pPr>
              <w:jc w:val="both"/>
              <w:rPr>
                <w:sz w:val="24"/>
                <w:szCs w:val="24"/>
                <w:lang w:val="kk-KZ"/>
              </w:rPr>
            </w:pPr>
            <w:r w:rsidRPr="003A4006">
              <w:rPr>
                <w:sz w:val="24"/>
                <w:szCs w:val="24"/>
                <w:lang w:val="kk-KZ"/>
              </w:rPr>
              <w:t xml:space="preserve">9 декабря 2019 года </w:t>
            </w:r>
          </w:p>
        </w:tc>
      </w:tr>
      <w:tr w:rsidR="009E3A72" w:rsidRPr="00D23190" w:rsidTr="00F92372">
        <w:trPr>
          <w:trHeight w:val="361"/>
        </w:trPr>
        <w:tc>
          <w:tcPr>
            <w:tcW w:w="426" w:type="dxa"/>
            <w:vMerge/>
            <w:shd w:val="clear" w:color="auto" w:fill="auto"/>
          </w:tcPr>
          <w:p w:rsidR="009E3A72" w:rsidRPr="007B17A2" w:rsidRDefault="009E3A72" w:rsidP="00C873D4">
            <w:pPr>
              <w:numPr>
                <w:ilvl w:val="0"/>
                <w:numId w:val="3"/>
              </w:numPr>
              <w:ind w:left="0" w:firstLine="0"/>
              <w:jc w:val="both"/>
              <w:rPr>
                <w:sz w:val="24"/>
                <w:szCs w:val="24"/>
                <w:lang w:val="kk-KZ"/>
              </w:rPr>
            </w:pPr>
          </w:p>
        </w:tc>
        <w:tc>
          <w:tcPr>
            <w:tcW w:w="2552" w:type="dxa"/>
            <w:shd w:val="clear" w:color="auto" w:fill="auto"/>
          </w:tcPr>
          <w:p w:rsidR="009E3A72" w:rsidRPr="003A4006" w:rsidRDefault="009E3A72" w:rsidP="00596AB4">
            <w:pPr>
              <w:pBdr>
                <w:between w:val="single" w:sz="6" w:space="1" w:color="auto"/>
              </w:pBdr>
              <w:jc w:val="both"/>
              <w:rPr>
                <w:sz w:val="24"/>
                <w:szCs w:val="24"/>
                <w:lang w:val="kk-KZ"/>
              </w:rPr>
            </w:pPr>
            <w:r w:rsidRPr="003A4006">
              <w:rPr>
                <w:sz w:val="24"/>
                <w:szCs w:val="24"/>
                <w:lang w:val="kk-KZ"/>
              </w:rPr>
              <w:t>10 октября 2019 года</w:t>
            </w:r>
          </w:p>
        </w:tc>
        <w:tc>
          <w:tcPr>
            <w:tcW w:w="5386" w:type="dxa"/>
            <w:shd w:val="clear" w:color="auto" w:fill="auto"/>
          </w:tcPr>
          <w:p w:rsidR="009E3A72" w:rsidRPr="003A4006" w:rsidRDefault="009E3A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Посуда, тара и упаковка для пищевых продуктов и пищевых добавок</w:t>
            </w:r>
          </w:p>
        </w:tc>
        <w:tc>
          <w:tcPr>
            <w:tcW w:w="2268" w:type="dxa"/>
            <w:shd w:val="clear" w:color="auto" w:fill="auto"/>
          </w:tcPr>
          <w:p w:rsidR="009E3A72" w:rsidRPr="003A4006" w:rsidRDefault="009E3A72" w:rsidP="00596AB4">
            <w:pPr>
              <w:jc w:val="both"/>
              <w:rPr>
                <w:sz w:val="24"/>
                <w:szCs w:val="24"/>
                <w:lang w:val="kk-KZ"/>
              </w:rPr>
            </w:pPr>
          </w:p>
        </w:tc>
      </w:tr>
      <w:tr w:rsidR="009E3A72" w:rsidRPr="00D23190" w:rsidTr="00F92372">
        <w:trPr>
          <w:trHeight w:val="361"/>
        </w:trPr>
        <w:tc>
          <w:tcPr>
            <w:tcW w:w="426" w:type="dxa"/>
            <w:vMerge/>
            <w:shd w:val="clear" w:color="auto" w:fill="auto"/>
          </w:tcPr>
          <w:p w:rsidR="009E3A72" w:rsidRPr="007B17A2" w:rsidRDefault="009E3A72" w:rsidP="00C873D4">
            <w:pPr>
              <w:numPr>
                <w:ilvl w:val="0"/>
                <w:numId w:val="3"/>
              </w:numPr>
              <w:ind w:left="0" w:firstLine="0"/>
              <w:jc w:val="both"/>
              <w:rPr>
                <w:sz w:val="24"/>
                <w:szCs w:val="24"/>
                <w:lang w:val="kk-KZ"/>
              </w:rPr>
            </w:pPr>
          </w:p>
        </w:tc>
        <w:tc>
          <w:tcPr>
            <w:tcW w:w="2552" w:type="dxa"/>
            <w:shd w:val="clear" w:color="auto" w:fill="auto"/>
          </w:tcPr>
          <w:p w:rsidR="009E3A72" w:rsidRPr="003A4006" w:rsidRDefault="009E3A72" w:rsidP="00596AB4">
            <w:pPr>
              <w:pBdr>
                <w:between w:val="single" w:sz="6" w:space="1" w:color="auto"/>
              </w:pBdr>
              <w:jc w:val="both"/>
              <w:rPr>
                <w:sz w:val="24"/>
                <w:szCs w:val="24"/>
                <w:lang w:val="kk-KZ"/>
              </w:rPr>
            </w:pPr>
            <w:r w:rsidRPr="003A4006">
              <w:rPr>
                <w:sz w:val="24"/>
                <w:szCs w:val="24"/>
                <w:lang w:val="kk-KZ"/>
              </w:rPr>
              <w:t>Япония</w:t>
            </w:r>
          </w:p>
        </w:tc>
        <w:tc>
          <w:tcPr>
            <w:tcW w:w="5386" w:type="dxa"/>
            <w:shd w:val="clear" w:color="auto" w:fill="auto"/>
          </w:tcPr>
          <w:p w:rsidR="009E3A72" w:rsidRPr="003A4006" w:rsidRDefault="009E3A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Частичный пересмотр спецификаций и стандартов на посуду, тару и упаковку для молока и молочных продуктов.</w:t>
            </w:r>
          </w:p>
        </w:tc>
        <w:tc>
          <w:tcPr>
            <w:tcW w:w="2268" w:type="dxa"/>
            <w:shd w:val="clear" w:color="auto" w:fill="auto"/>
          </w:tcPr>
          <w:p w:rsidR="009E3A72" w:rsidRPr="003A4006" w:rsidRDefault="009E3A72" w:rsidP="00596AB4">
            <w:pPr>
              <w:jc w:val="both"/>
              <w:rPr>
                <w:sz w:val="24"/>
                <w:szCs w:val="24"/>
                <w:lang w:val="kk-KZ"/>
              </w:rPr>
            </w:pPr>
          </w:p>
        </w:tc>
      </w:tr>
      <w:tr w:rsidR="009E3A72" w:rsidRPr="00D23190" w:rsidTr="00F92372">
        <w:trPr>
          <w:trHeight w:val="361"/>
        </w:trPr>
        <w:tc>
          <w:tcPr>
            <w:tcW w:w="426" w:type="dxa"/>
            <w:vMerge w:val="restart"/>
            <w:shd w:val="clear" w:color="auto" w:fill="auto"/>
          </w:tcPr>
          <w:p w:rsidR="009E3A72" w:rsidRPr="007B17A2" w:rsidRDefault="009E3A72" w:rsidP="00C873D4">
            <w:pPr>
              <w:numPr>
                <w:ilvl w:val="0"/>
                <w:numId w:val="3"/>
              </w:numPr>
              <w:ind w:left="0" w:firstLine="0"/>
              <w:jc w:val="both"/>
              <w:rPr>
                <w:sz w:val="24"/>
                <w:szCs w:val="24"/>
                <w:lang w:val="kk-KZ"/>
              </w:rPr>
            </w:pPr>
          </w:p>
        </w:tc>
        <w:tc>
          <w:tcPr>
            <w:tcW w:w="2552" w:type="dxa"/>
            <w:shd w:val="clear" w:color="auto" w:fill="auto"/>
          </w:tcPr>
          <w:p w:rsidR="009E3A72" w:rsidRPr="003A4006" w:rsidRDefault="009E3A72" w:rsidP="00596AB4">
            <w:pPr>
              <w:jc w:val="both"/>
              <w:rPr>
                <w:b/>
                <w:sz w:val="24"/>
                <w:szCs w:val="24"/>
              </w:rPr>
            </w:pPr>
            <w:r w:rsidRPr="003A4006">
              <w:rPr>
                <w:b/>
                <w:sz w:val="24"/>
                <w:szCs w:val="24"/>
              </w:rPr>
              <w:t>G/SPS/N/JPN/685</w:t>
            </w:r>
          </w:p>
          <w:p w:rsidR="009E3A72" w:rsidRPr="003A4006" w:rsidRDefault="009E3A72" w:rsidP="00596AB4">
            <w:pPr>
              <w:pBdr>
                <w:between w:val="single" w:sz="6" w:space="1" w:color="auto"/>
              </w:pBdr>
              <w:jc w:val="both"/>
              <w:rPr>
                <w:sz w:val="24"/>
                <w:szCs w:val="24"/>
                <w:lang w:val="fr-CH"/>
              </w:rPr>
            </w:pPr>
          </w:p>
        </w:tc>
        <w:tc>
          <w:tcPr>
            <w:tcW w:w="5386" w:type="dxa"/>
            <w:shd w:val="clear" w:color="auto" w:fill="auto"/>
          </w:tcPr>
          <w:p w:rsidR="009E3A72" w:rsidRPr="003A4006" w:rsidRDefault="009E3A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Установление количества, указанного министром здравоохранения, труда и социального обеспечения, как количества, которое не нанесет вред здоровью человека. Язык (и): английский. Количество страниц: 2</w:t>
            </w:r>
          </w:p>
        </w:tc>
        <w:tc>
          <w:tcPr>
            <w:tcW w:w="2268" w:type="dxa"/>
            <w:shd w:val="clear" w:color="auto" w:fill="auto"/>
          </w:tcPr>
          <w:p w:rsidR="009E3A72" w:rsidRPr="003A4006" w:rsidRDefault="009E3A72" w:rsidP="00596AB4">
            <w:pPr>
              <w:jc w:val="both"/>
              <w:rPr>
                <w:sz w:val="24"/>
                <w:szCs w:val="24"/>
                <w:lang w:val="kk-KZ"/>
              </w:rPr>
            </w:pPr>
            <w:r w:rsidRPr="003A4006">
              <w:rPr>
                <w:sz w:val="24"/>
                <w:szCs w:val="24"/>
                <w:lang w:val="kk-KZ"/>
              </w:rPr>
              <w:t xml:space="preserve">9 декабря 2019 года </w:t>
            </w:r>
          </w:p>
        </w:tc>
      </w:tr>
      <w:tr w:rsidR="009E3A72" w:rsidRPr="00D23190" w:rsidTr="00F92372">
        <w:trPr>
          <w:trHeight w:val="361"/>
        </w:trPr>
        <w:tc>
          <w:tcPr>
            <w:tcW w:w="426" w:type="dxa"/>
            <w:vMerge/>
            <w:shd w:val="clear" w:color="auto" w:fill="auto"/>
          </w:tcPr>
          <w:p w:rsidR="009E3A72" w:rsidRPr="007B17A2" w:rsidRDefault="009E3A72" w:rsidP="00C873D4">
            <w:pPr>
              <w:numPr>
                <w:ilvl w:val="0"/>
                <w:numId w:val="3"/>
              </w:numPr>
              <w:ind w:left="0" w:firstLine="0"/>
              <w:jc w:val="both"/>
              <w:rPr>
                <w:sz w:val="24"/>
                <w:szCs w:val="24"/>
                <w:lang w:val="kk-KZ"/>
              </w:rPr>
            </w:pPr>
          </w:p>
        </w:tc>
        <w:tc>
          <w:tcPr>
            <w:tcW w:w="2552" w:type="dxa"/>
            <w:shd w:val="clear" w:color="auto" w:fill="auto"/>
          </w:tcPr>
          <w:p w:rsidR="009E3A72" w:rsidRPr="003A4006" w:rsidRDefault="009E3A72" w:rsidP="00596AB4">
            <w:pPr>
              <w:pBdr>
                <w:between w:val="single" w:sz="6" w:space="1" w:color="auto"/>
              </w:pBdr>
              <w:jc w:val="both"/>
              <w:rPr>
                <w:sz w:val="24"/>
                <w:szCs w:val="24"/>
                <w:lang w:val="kk-KZ"/>
              </w:rPr>
            </w:pPr>
            <w:r w:rsidRPr="003A4006">
              <w:rPr>
                <w:sz w:val="24"/>
                <w:szCs w:val="24"/>
                <w:lang w:val="kk-KZ"/>
              </w:rPr>
              <w:t>10 октября 2019 года</w:t>
            </w:r>
          </w:p>
        </w:tc>
        <w:tc>
          <w:tcPr>
            <w:tcW w:w="5386" w:type="dxa"/>
            <w:shd w:val="clear" w:color="auto" w:fill="auto"/>
          </w:tcPr>
          <w:p w:rsidR="009E3A72" w:rsidRPr="003A4006" w:rsidRDefault="009E3A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Посуда, тара и упаковка для пищевых продуктов и пищевых добавок</w:t>
            </w:r>
          </w:p>
        </w:tc>
        <w:tc>
          <w:tcPr>
            <w:tcW w:w="2268" w:type="dxa"/>
            <w:shd w:val="clear" w:color="auto" w:fill="auto"/>
          </w:tcPr>
          <w:p w:rsidR="009E3A72" w:rsidRPr="003A4006" w:rsidRDefault="009E3A72" w:rsidP="00596AB4">
            <w:pPr>
              <w:jc w:val="both"/>
              <w:rPr>
                <w:sz w:val="24"/>
                <w:szCs w:val="24"/>
                <w:lang w:val="kk-KZ"/>
              </w:rPr>
            </w:pPr>
          </w:p>
        </w:tc>
      </w:tr>
      <w:tr w:rsidR="009E3A72" w:rsidRPr="00D23190" w:rsidTr="00F92372">
        <w:trPr>
          <w:trHeight w:val="361"/>
        </w:trPr>
        <w:tc>
          <w:tcPr>
            <w:tcW w:w="426" w:type="dxa"/>
            <w:vMerge/>
            <w:shd w:val="clear" w:color="auto" w:fill="auto"/>
          </w:tcPr>
          <w:p w:rsidR="009E3A72" w:rsidRPr="007B17A2" w:rsidRDefault="009E3A72" w:rsidP="00C873D4">
            <w:pPr>
              <w:numPr>
                <w:ilvl w:val="0"/>
                <w:numId w:val="3"/>
              </w:numPr>
              <w:ind w:left="0" w:firstLine="0"/>
              <w:jc w:val="both"/>
              <w:rPr>
                <w:sz w:val="24"/>
                <w:szCs w:val="24"/>
                <w:lang w:val="kk-KZ"/>
              </w:rPr>
            </w:pPr>
          </w:p>
        </w:tc>
        <w:tc>
          <w:tcPr>
            <w:tcW w:w="2552" w:type="dxa"/>
            <w:shd w:val="clear" w:color="auto" w:fill="auto"/>
          </w:tcPr>
          <w:p w:rsidR="009E3A72" w:rsidRPr="003A4006" w:rsidRDefault="009E3A72" w:rsidP="00596AB4">
            <w:pPr>
              <w:pBdr>
                <w:between w:val="single" w:sz="6" w:space="1" w:color="auto"/>
              </w:pBdr>
              <w:jc w:val="both"/>
              <w:rPr>
                <w:sz w:val="24"/>
                <w:szCs w:val="24"/>
                <w:lang w:val="kk-KZ"/>
              </w:rPr>
            </w:pPr>
            <w:r w:rsidRPr="003A4006">
              <w:rPr>
                <w:sz w:val="24"/>
                <w:szCs w:val="24"/>
                <w:lang w:val="kk-KZ"/>
              </w:rPr>
              <w:t>Япония</w:t>
            </w:r>
          </w:p>
        </w:tc>
        <w:tc>
          <w:tcPr>
            <w:tcW w:w="5386" w:type="dxa"/>
            <w:shd w:val="clear" w:color="auto" w:fill="auto"/>
          </w:tcPr>
          <w:p w:rsidR="009E3A72" w:rsidRPr="003A4006" w:rsidRDefault="009E3A72"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Установление количества, указанного Министром здравоохранения, труда и социального обеспечения, как количества, которое не нанесет вред здоровью человека, предписанного в пункте 3 статьи 18 измененного Закона о санитарной обработке пищевых продуктов (Закон № 233 от 1947 года) в него были внесены поправки в Закон о пищевой санитарии и т. д. (Закон № 46 от 2018 года)</w:t>
            </w:r>
          </w:p>
        </w:tc>
        <w:tc>
          <w:tcPr>
            <w:tcW w:w="2268" w:type="dxa"/>
            <w:shd w:val="clear" w:color="auto" w:fill="auto"/>
          </w:tcPr>
          <w:p w:rsidR="009E3A72" w:rsidRPr="003A4006" w:rsidRDefault="009E3A72" w:rsidP="00596AB4">
            <w:pPr>
              <w:jc w:val="both"/>
              <w:rPr>
                <w:sz w:val="24"/>
                <w:szCs w:val="24"/>
                <w:lang w:val="kk-KZ"/>
              </w:rPr>
            </w:pPr>
          </w:p>
        </w:tc>
      </w:tr>
      <w:tr w:rsidR="003A4006" w:rsidRPr="00D23190" w:rsidTr="00F92372">
        <w:trPr>
          <w:trHeight w:val="361"/>
        </w:trPr>
        <w:tc>
          <w:tcPr>
            <w:tcW w:w="426" w:type="dxa"/>
            <w:vMerge w:val="restart"/>
            <w:shd w:val="clear" w:color="auto" w:fill="auto"/>
          </w:tcPr>
          <w:p w:rsidR="003A4006" w:rsidRPr="007B17A2" w:rsidRDefault="003A4006" w:rsidP="00C873D4">
            <w:pPr>
              <w:numPr>
                <w:ilvl w:val="0"/>
                <w:numId w:val="3"/>
              </w:numPr>
              <w:ind w:left="0" w:firstLine="0"/>
              <w:jc w:val="both"/>
              <w:rPr>
                <w:sz w:val="24"/>
                <w:szCs w:val="24"/>
                <w:lang w:val="kk-KZ"/>
              </w:rPr>
            </w:pPr>
          </w:p>
        </w:tc>
        <w:tc>
          <w:tcPr>
            <w:tcW w:w="2552" w:type="dxa"/>
            <w:shd w:val="clear" w:color="auto" w:fill="auto"/>
          </w:tcPr>
          <w:p w:rsidR="003A4006" w:rsidRPr="003A4006" w:rsidRDefault="003A4006" w:rsidP="00596AB4">
            <w:pPr>
              <w:jc w:val="both"/>
              <w:rPr>
                <w:b/>
                <w:sz w:val="24"/>
                <w:szCs w:val="24"/>
              </w:rPr>
            </w:pPr>
            <w:r w:rsidRPr="003A4006">
              <w:rPr>
                <w:b/>
                <w:sz w:val="24"/>
                <w:szCs w:val="24"/>
              </w:rPr>
              <w:t>G/SPS/N/EU/352</w:t>
            </w:r>
          </w:p>
          <w:p w:rsidR="003A4006" w:rsidRPr="003A4006" w:rsidRDefault="003A4006" w:rsidP="00596AB4">
            <w:pPr>
              <w:pBdr>
                <w:between w:val="single" w:sz="6" w:space="1" w:color="auto"/>
              </w:pBdr>
              <w:jc w:val="both"/>
              <w:rPr>
                <w:sz w:val="24"/>
                <w:szCs w:val="24"/>
                <w:lang w:val="fr-CH"/>
              </w:rPr>
            </w:pPr>
          </w:p>
        </w:tc>
        <w:tc>
          <w:tcPr>
            <w:tcW w:w="5386" w:type="dxa"/>
            <w:shd w:val="clear" w:color="auto" w:fill="auto"/>
          </w:tcPr>
          <w:p w:rsidR="003A4006" w:rsidRPr="003A4006" w:rsidRDefault="003A400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Делегированный Комиссией Регламент (ЕС) 2019/1666 от 24 июня 2019 года, дополняющий Регламент (ЕС) 2017/625 Европейского парламента и Совета относительно условий контроля за перевозкой и прибытием партий определенных товаров с пограничного поста прибытия учреждению в месте назначения в Союзе (текст с учетом ЕЭЗ). Язык (и): английский, французский и испанский. Количество страниц: 4</w:t>
            </w:r>
          </w:p>
        </w:tc>
        <w:tc>
          <w:tcPr>
            <w:tcW w:w="2268" w:type="dxa"/>
            <w:shd w:val="clear" w:color="auto" w:fill="auto"/>
          </w:tcPr>
          <w:p w:rsidR="003A4006" w:rsidRPr="003A4006" w:rsidRDefault="003A4006" w:rsidP="003A4006">
            <w:pPr>
              <w:jc w:val="both"/>
              <w:rPr>
                <w:sz w:val="24"/>
                <w:szCs w:val="24"/>
                <w:lang w:val="kk-KZ"/>
              </w:rPr>
            </w:pPr>
            <w:r w:rsidRPr="003A4006">
              <w:rPr>
                <w:sz w:val="24"/>
                <w:szCs w:val="24"/>
                <w:lang w:val="kk-KZ"/>
              </w:rPr>
              <w:t xml:space="preserve"> </w:t>
            </w:r>
          </w:p>
        </w:tc>
      </w:tr>
      <w:tr w:rsidR="003A4006" w:rsidRPr="00D23190" w:rsidTr="00F92372">
        <w:trPr>
          <w:trHeight w:val="361"/>
        </w:trPr>
        <w:tc>
          <w:tcPr>
            <w:tcW w:w="426" w:type="dxa"/>
            <w:vMerge/>
            <w:shd w:val="clear" w:color="auto" w:fill="auto"/>
          </w:tcPr>
          <w:p w:rsidR="003A4006" w:rsidRPr="007B17A2" w:rsidRDefault="003A4006" w:rsidP="00C873D4">
            <w:pPr>
              <w:numPr>
                <w:ilvl w:val="0"/>
                <w:numId w:val="3"/>
              </w:numPr>
              <w:ind w:left="0" w:firstLine="0"/>
              <w:jc w:val="both"/>
              <w:rPr>
                <w:sz w:val="24"/>
                <w:szCs w:val="24"/>
                <w:lang w:val="kk-KZ"/>
              </w:rPr>
            </w:pPr>
          </w:p>
        </w:tc>
        <w:tc>
          <w:tcPr>
            <w:tcW w:w="2552" w:type="dxa"/>
            <w:shd w:val="clear" w:color="auto" w:fill="auto"/>
          </w:tcPr>
          <w:p w:rsidR="003A4006" w:rsidRPr="003A4006" w:rsidRDefault="003A4006" w:rsidP="00596AB4">
            <w:pPr>
              <w:pBdr>
                <w:between w:val="single" w:sz="6" w:space="1" w:color="auto"/>
              </w:pBdr>
              <w:jc w:val="both"/>
              <w:rPr>
                <w:sz w:val="24"/>
                <w:szCs w:val="24"/>
                <w:lang w:val="kk-KZ"/>
              </w:rPr>
            </w:pPr>
            <w:r w:rsidRPr="003A4006">
              <w:rPr>
                <w:sz w:val="24"/>
                <w:szCs w:val="24"/>
                <w:lang w:val="kk-KZ"/>
              </w:rPr>
              <w:t>10 октября 2019 года</w:t>
            </w:r>
          </w:p>
        </w:tc>
        <w:tc>
          <w:tcPr>
            <w:tcW w:w="5386" w:type="dxa"/>
            <w:shd w:val="clear" w:color="auto" w:fill="auto"/>
          </w:tcPr>
          <w:p w:rsidR="003A4006" w:rsidRPr="003A4006" w:rsidRDefault="003A400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Пища животного происхождения и комбинированные продукты, продукты животного происхождения и производные продукты</w:t>
            </w:r>
          </w:p>
        </w:tc>
        <w:tc>
          <w:tcPr>
            <w:tcW w:w="2268" w:type="dxa"/>
            <w:shd w:val="clear" w:color="auto" w:fill="auto"/>
          </w:tcPr>
          <w:p w:rsidR="003A4006" w:rsidRPr="003A4006" w:rsidRDefault="003A4006" w:rsidP="00596AB4">
            <w:pPr>
              <w:jc w:val="both"/>
              <w:rPr>
                <w:sz w:val="24"/>
                <w:szCs w:val="24"/>
                <w:lang w:val="kk-KZ"/>
              </w:rPr>
            </w:pPr>
          </w:p>
        </w:tc>
      </w:tr>
      <w:tr w:rsidR="003A4006" w:rsidRPr="00D23190" w:rsidTr="00F92372">
        <w:trPr>
          <w:trHeight w:val="361"/>
        </w:trPr>
        <w:tc>
          <w:tcPr>
            <w:tcW w:w="426" w:type="dxa"/>
            <w:vMerge/>
            <w:shd w:val="clear" w:color="auto" w:fill="auto"/>
          </w:tcPr>
          <w:p w:rsidR="003A4006" w:rsidRPr="007B17A2" w:rsidRDefault="003A4006" w:rsidP="00C873D4">
            <w:pPr>
              <w:numPr>
                <w:ilvl w:val="0"/>
                <w:numId w:val="3"/>
              </w:numPr>
              <w:ind w:left="0" w:firstLine="0"/>
              <w:jc w:val="both"/>
              <w:rPr>
                <w:sz w:val="24"/>
                <w:szCs w:val="24"/>
                <w:lang w:val="kk-KZ"/>
              </w:rPr>
            </w:pPr>
          </w:p>
        </w:tc>
        <w:tc>
          <w:tcPr>
            <w:tcW w:w="2552" w:type="dxa"/>
            <w:shd w:val="clear" w:color="auto" w:fill="auto"/>
          </w:tcPr>
          <w:p w:rsidR="003A4006" w:rsidRPr="003A4006" w:rsidRDefault="003A4006" w:rsidP="00596AB4">
            <w:pPr>
              <w:pBdr>
                <w:between w:val="single" w:sz="6" w:space="1" w:color="auto"/>
              </w:pBdr>
              <w:jc w:val="both"/>
              <w:rPr>
                <w:sz w:val="24"/>
                <w:szCs w:val="24"/>
                <w:lang w:val="kk-KZ"/>
              </w:rPr>
            </w:pPr>
            <w:r w:rsidRPr="003A4006">
              <w:rPr>
                <w:sz w:val="24"/>
                <w:szCs w:val="24"/>
                <w:lang w:val="kk-KZ"/>
              </w:rPr>
              <w:t>Европейский союз</w:t>
            </w:r>
          </w:p>
        </w:tc>
        <w:tc>
          <w:tcPr>
            <w:tcW w:w="5386" w:type="dxa"/>
            <w:shd w:val="clear" w:color="auto" w:fill="auto"/>
          </w:tcPr>
          <w:p w:rsidR="003A4006" w:rsidRPr="003A4006" w:rsidRDefault="003A400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Из Регламента (ЕС) 2017/625 об официальном контроле и других официальных мероприятиях, проводимых для обеспечения применения закона о пищевых продуктах и кормах, о здоровье и благосостоянии животных, о здоровье растений и средствах защиты растений, следует, что определенные категории животных и товаров поступают из третьих стран, где страны должны подвергаться конкретному официальному контролю на пунктах пограничного контроля.</w:t>
            </w:r>
          </w:p>
          <w:p w:rsidR="003A4006" w:rsidRPr="003A4006" w:rsidRDefault="003A400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На основании статьи 77 (2) Регламента (ЕС) 2017/625 в настоящем делегированном Регламенте изложены правила и условия контроля за перевозкой и прибытием партий товаров, упомянутых в Статье 47 (1) (b) Регламента (ЕС) 2017 года. / 625, которые предназначены для размещения на рынке в Союзе, где транспортировка этих товаров от пограничного контрольного пункта прибытия к учреждению в месте назначения в Союзе должна контролироваться в соответствии с законодательством Союза.</w:t>
            </w:r>
          </w:p>
          <w:p w:rsidR="003A4006" w:rsidRPr="003A4006" w:rsidRDefault="003A400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Требования в Правилах заменяют существующие требования.</w:t>
            </w:r>
          </w:p>
        </w:tc>
        <w:tc>
          <w:tcPr>
            <w:tcW w:w="2268" w:type="dxa"/>
            <w:shd w:val="clear" w:color="auto" w:fill="auto"/>
          </w:tcPr>
          <w:p w:rsidR="003A4006" w:rsidRPr="003A4006" w:rsidRDefault="003A4006" w:rsidP="00596AB4">
            <w:pPr>
              <w:jc w:val="both"/>
              <w:rPr>
                <w:sz w:val="24"/>
                <w:szCs w:val="24"/>
                <w:lang w:val="kk-KZ"/>
              </w:rPr>
            </w:pPr>
          </w:p>
        </w:tc>
      </w:tr>
      <w:tr w:rsidR="003A4006" w:rsidRPr="00D23190" w:rsidTr="00F92372">
        <w:trPr>
          <w:trHeight w:val="361"/>
        </w:trPr>
        <w:tc>
          <w:tcPr>
            <w:tcW w:w="426" w:type="dxa"/>
            <w:vMerge w:val="restart"/>
            <w:shd w:val="clear" w:color="auto" w:fill="auto"/>
          </w:tcPr>
          <w:p w:rsidR="003A4006" w:rsidRPr="007B17A2" w:rsidRDefault="003A4006" w:rsidP="00C873D4">
            <w:pPr>
              <w:numPr>
                <w:ilvl w:val="0"/>
                <w:numId w:val="3"/>
              </w:numPr>
              <w:ind w:left="0" w:firstLine="0"/>
              <w:jc w:val="both"/>
              <w:rPr>
                <w:sz w:val="24"/>
                <w:szCs w:val="24"/>
                <w:lang w:val="kk-KZ"/>
              </w:rPr>
            </w:pPr>
          </w:p>
        </w:tc>
        <w:tc>
          <w:tcPr>
            <w:tcW w:w="2552" w:type="dxa"/>
            <w:shd w:val="clear" w:color="auto" w:fill="auto"/>
          </w:tcPr>
          <w:p w:rsidR="003A4006" w:rsidRPr="003A4006" w:rsidRDefault="003A4006" w:rsidP="00596AB4">
            <w:pPr>
              <w:jc w:val="both"/>
              <w:rPr>
                <w:rFonts w:ascii="Verdana" w:eastAsia="Verdana" w:hAnsi="Verdana" w:cs="Verdana"/>
                <w:b/>
                <w:sz w:val="24"/>
                <w:szCs w:val="24"/>
                <w:lang w:val="en-GB" w:eastAsia="en-US"/>
              </w:rPr>
            </w:pPr>
            <w:r w:rsidRPr="003A4006">
              <w:rPr>
                <w:b/>
                <w:sz w:val="24"/>
                <w:szCs w:val="24"/>
              </w:rPr>
              <w:t>G/SPS/N/ARG/232</w:t>
            </w:r>
          </w:p>
          <w:p w:rsidR="003A4006" w:rsidRPr="003A4006" w:rsidRDefault="003A4006" w:rsidP="00FD62C7">
            <w:pPr>
              <w:pBdr>
                <w:between w:val="single" w:sz="6" w:space="1" w:color="auto"/>
              </w:pBdr>
              <w:jc w:val="both"/>
              <w:rPr>
                <w:sz w:val="24"/>
                <w:szCs w:val="24"/>
                <w:lang w:val="fr-CH"/>
              </w:rPr>
            </w:pPr>
          </w:p>
        </w:tc>
        <w:tc>
          <w:tcPr>
            <w:tcW w:w="5386" w:type="dxa"/>
            <w:shd w:val="clear" w:color="auto" w:fill="auto"/>
          </w:tcPr>
          <w:p w:rsidR="003A4006" w:rsidRPr="003A4006" w:rsidRDefault="003A4006" w:rsidP="003A40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Включение вредителя Ca</w:t>
            </w:r>
            <w:r w:rsidRPr="003A4006">
              <w:rPr>
                <w:i/>
                <w:sz w:val="24"/>
                <w:szCs w:val="24"/>
                <w:lang w:val="kk-KZ"/>
              </w:rPr>
              <w:t xml:space="preserve">ndidatus Liberibacter solanacearum </w:t>
            </w:r>
            <w:r w:rsidRPr="003A4006">
              <w:rPr>
                <w:sz w:val="24"/>
                <w:szCs w:val="24"/>
                <w:lang w:val="kk-KZ"/>
              </w:rPr>
              <w:t>в фитосанитарные требования, касающиеся видов-хозяев, происходящих из стран, в которых данный вредитель. Язык (и): испанский Количество страниц: 1</w:t>
            </w:r>
          </w:p>
        </w:tc>
        <w:tc>
          <w:tcPr>
            <w:tcW w:w="2268" w:type="dxa"/>
            <w:shd w:val="clear" w:color="auto" w:fill="auto"/>
          </w:tcPr>
          <w:p w:rsidR="003A4006" w:rsidRPr="003A4006" w:rsidRDefault="003A4006" w:rsidP="00D86433">
            <w:pPr>
              <w:jc w:val="both"/>
              <w:rPr>
                <w:sz w:val="24"/>
                <w:szCs w:val="24"/>
                <w:lang w:val="kk-KZ"/>
              </w:rPr>
            </w:pPr>
            <w:r w:rsidRPr="003A4006">
              <w:rPr>
                <w:sz w:val="24"/>
                <w:szCs w:val="24"/>
                <w:lang w:val="kk-KZ"/>
              </w:rPr>
              <w:t xml:space="preserve">9 декабря 2019 года </w:t>
            </w:r>
          </w:p>
        </w:tc>
      </w:tr>
      <w:tr w:rsidR="003A4006" w:rsidRPr="00D23190" w:rsidTr="00F92372">
        <w:trPr>
          <w:trHeight w:val="361"/>
        </w:trPr>
        <w:tc>
          <w:tcPr>
            <w:tcW w:w="426" w:type="dxa"/>
            <w:vMerge/>
            <w:shd w:val="clear" w:color="auto" w:fill="auto"/>
          </w:tcPr>
          <w:p w:rsidR="003A4006" w:rsidRPr="007B17A2" w:rsidRDefault="003A4006" w:rsidP="00C873D4">
            <w:pPr>
              <w:numPr>
                <w:ilvl w:val="0"/>
                <w:numId w:val="3"/>
              </w:numPr>
              <w:ind w:left="0" w:firstLine="0"/>
              <w:jc w:val="both"/>
              <w:rPr>
                <w:sz w:val="24"/>
                <w:szCs w:val="24"/>
                <w:lang w:val="kk-KZ"/>
              </w:rPr>
            </w:pPr>
          </w:p>
        </w:tc>
        <w:tc>
          <w:tcPr>
            <w:tcW w:w="2552" w:type="dxa"/>
            <w:shd w:val="clear" w:color="auto" w:fill="auto"/>
          </w:tcPr>
          <w:p w:rsidR="003A4006" w:rsidRPr="003A4006" w:rsidRDefault="003A4006" w:rsidP="004F6A2C">
            <w:pPr>
              <w:pBdr>
                <w:between w:val="single" w:sz="6" w:space="1" w:color="auto"/>
              </w:pBdr>
              <w:jc w:val="both"/>
              <w:rPr>
                <w:sz w:val="24"/>
                <w:szCs w:val="24"/>
                <w:lang w:val="kk-KZ"/>
              </w:rPr>
            </w:pPr>
            <w:r w:rsidRPr="003A4006">
              <w:rPr>
                <w:sz w:val="24"/>
                <w:szCs w:val="24"/>
                <w:lang w:val="kk-KZ"/>
              </w:rPr>
              <w:t>10 октября 2019 года</w:t>
            </w:r>
          </w:p>
        </w:tc>
        <w:tc>
          <w:tcPr>
            <w:tcW w:w="5386" w:type="dxa"/>
            <w:shd w:val="clear" w:color="auto" w:fill="auto"/>
          </w:tcPr>
          <w:p w:rsidR="003A4006" w:rsidRPr="003A4006" w:rsidRDefault="003A4006"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Семена для посева</w:t>
            </w:r>
          </w:p>
        </w:tc>
        <w:tc>
          <w:tcPr>
            <w:tcW w:w="2268" w:type="dxa"/>
            <w:shd w:val="clear" w:color="auto" w:fill="auto"/>
          </w:tcPr>
          <w:p w:rsidR="003A4006" w:rsidRPr="003A4006" w:rsidRDefault="003A4006" w:rsidP="00FD62C7">
            <w:pPr>
              <w:jc w:val="both"/>
              <w:rPr>
                <w:sz w:val="24"/>
                <w:szCs w:val="24"/>
                <w:lang w:val="kk-KZ"/>
              </w:rPr>
            </w:pPr>
          </w:p>
        </w:tc>
      </w:tr>
      <w:tr w:rsidR="003A4006" w:rsidRPr="006D77DE" w:rsidTr="00F92372">
        <w:trPr>
          <w:trHeight w:val="361"/>
        </w:trPr>
        <w:tc>
          <w:tcPr>
            <w:tcW w:w="426" w:type="dxa"/>
            <w:vMerge/>
            <w:shd w:val="clear" w:color="auto" w:fill="auto"/>
          </w:tcPr>
          <w:p w:rsidR="003A4006" w:rsidRPr="007B17A2" w:rsidRDefault="003A4006" w:rsidP="00C873D4">
            <w:pPr>
              <w:numPr>
                <w:ilvl w:val="0"/>
                <w:numId w:val="3"/>
              </w:numPr>
              <w:ind w:left="0" w:firstLine="0"/>
              <w:jc w:val="both"/>
              <w:rPr>
                <w:sz w:val="24"/>
                <w:szCs w:val="24"/>
                <w:lang w:val="kk-KZ"/>
              </w:rPr>
            </w:pPr>
          </w:p>
        </w:tc>
        <w:tc>
          <w:tcPr>
            <w:tcW w:w="2552" w:type="dxa"/>
            <w:shd w:val="clear" w:color="auto" w:fill="auto"/>
          </w:tcPr>
          <w:p w:rsidR="003A4006" w:rsidRPr="003A4006" w:rsidRDefault="003A4006" w:rsidP="004F6A2C">
            <w:pPr>
              <w:pBdr>
                <w:between w:val="single" w:sz="6" w:space="1" w:color="auto"/>
              </w:pBdr>
              <w:jc w:val="both"/>
              <w:rPr>
                <w:sz w:val="24"/>
                <w:szCs w:val="24"/>
                <w:lang w:val="kk-KZ"/>
              </w:rPr>
            </w:pPr>
            <w:r w:rsidRPr="003A4006">
              <w:rPr>
                <w:sz w:val="24"/>
                <w:szCs w:val="24"/>
                <w:lang w:val="kk-KZ"/>
              </w:rPr>
              <w:t xml:space="preserve">Аргентина </w:t>
            </w:r>
          </w:p>
        </w:tc>
        <w:tc>
          <w:tcPr>
            <w:tcW w:w="5386" w:type="dxa"/>
            <w:shd w:val="clear" w:color="auto" w:fill="auto"/>
          </w:tcPr>
          <w:p w:rsidR="003A4006" w:rsidRPr="003A4006" w:rsidRDefault="003A4006" w:rsidP="003A40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A4006">
              <w:rPr>
                <w:sz w:val="24"/>
                <w:szCs w:val="24"/>
                <w:lang w:val="kk-KZ"/>
              </w:rPr>
              <w:t xml:space="preserve">вредитель </w:t>
            </w:r>
            <w:r w:rsidRPr="003A4006">
              <w:rPr>
                <w:i/>
                <w:sz w:val="24"/>
                <w:szCs w:val="24"/>
                <w:lang w:val="kk-KZ"/>
              </w:rPr>
              <w:t>Candidatus Liberibacter solanacearum</w:t>
            </w:r>
            <w:r w:rsidRPr="003A4006">
              <w:rPr>
                <w:sz w:val="24"/>
                <w:szCs w:val="24"/>
                <w:lang w:val="kk-KZ"/>
              </w:rPr>
              <w:t xml:space="preserve"> был включен в фитосанитарные требования, регулирующие импорт материала для выращивания (семян) видов-хозяев (</w:t>
            </w:r>
            <w:r w:rsidRPr="003A4006">
              <w:rPr>
                <w:i/>
                <w:sz w:val="24"/>
                <w:szCs w:val="24"/>
                <w:lang w:val="kk-KZ"/>
              </w:rPr>
              <w:t>Apium graveolens, Daucus carota, Foeniculum vulgare, Foeniculum vulgare var. Azoricum, Foeniculul vulgare var. Var. Foeniculum vulgare var. Capillaceum</w:t>
            </w:r>
            <w:r w:rsidRPr="003A4006">
              <w:rPr>
                <w:sz w:val="24"/>
                <w:szCs w:val="24"/>
                <w:lang w:val="kk-KZ"/>
              </w:rPr>
              <w:t xml:space="preserve"> и </w:t>
            </w:r>
            <w:r w:rsidRPr="003A4006">
              <w:rPr>
                <w:i/>
                <w:sz w:val="24"/>
                <w:szCs w:val="24"/>
                <w:lang w:val="kk-KZ"/>
              </w:rPr>
              <w:t>Petroselinum crispum</w:t>
            </w:r>
            <w:r w:rsidRPr="003A4006">
              <w:rPr>
                <w:sz w:val="24"/>
                <w:szCs w:val="24"/>
                <w:lang w:val="kk-KZ"/>
              </w:rPr>
              <w:t>), происходящие из стран, где присутствует вредитель.</w:t>
            </w:r>
          </w:p>
        </w:tc>
        <w:tc>
          <w:tcPr>
            <w:tcW w:w="2268" w:type="dxa"/>
            <w:shd w:val="clear" w:color="auto" w:fill="auto"/>
          </w:tcPr>
          <w:p w:rsidR="003A4006" w:rsidRPr="003A4006" w:rsidRDefault="003A4006" w:rsidP="00FD62C7">
            <w:pPr>
              <w:jc w:val="both"/>
              <w:rPr>
                <w:sz w:val="24"/>
                <w:szCs w:val="24"/>
                <w:lang w:val="kk-KZ"/>
              </w:rPr>
            </w:pPr>
          </w:p>
        </w:tc>
      </w:tr>
    </w:tbl>
    <w:p w:rsidR="00794335" w:rsidRPr="007B17A2" w:rsidRDefault="00794335">
      <w:pPr>
        <w:keepNext/>
        <w:rPr>
          <w:sz w:val="24"/>
          <w:szCs w:val="24"/>
          <w:lang w:val="kk-KZ"/>
        </w:rPr>
      </w:pPr>
    </w:p>
    <w:sectPr w:rsidR="00794335" w:rsidRPr="007B17A2"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F1F" w:rsidRPr="00D25541" w:rsidRDefault="00CA6F1F" w:rsidP="00F007BB">
      <w:pPr>
        <w:pStyle w:val="2"/>
        <w:rPr>
          <w:sz w:val="23"/>
          <w:szCs w:val="23"/>
        </w:rPr>
      </w:pPr>
      <w:r w:rsidRPr="00D25541">
        <w:rPr>
          <w:sz w:val="23"/>
          <w:szCs w:val="23"/>
        </w:rPr>
        <w:separator/>
      </w:r>
    </w:p>
  </w:endnote>
  <w:endnote w:type="continuationSeparator" w:id="0">
    <w:p w:rsidR="00CA6F1F" w:rsidRPr="00D25541" w:rsidRDefault="00CA6F1F"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F1F" w:rsidRPr="00D25541" w:rsidRDefault="00CA6F1F" w:rsidP="00F007BB">
      <w:pPr>
        <w:pStyle w:val="2"/>
        <w:rPr>
          <w:sz w:val="23"/>
          <w:szCs w:val="23"/>
        </w:rPr>
      </w:pPr>
      <w:r w:rsidRPr="00D25541">
        <w:rPr>
          <w:sz w:val="23"/>
          <w:szCs w:val="23"/>
        </w:rPr>
        <w:separator/>
      </w:r>
    </w:p>
  </w:footnote>
  <w:footnote w:type="continuationSeparator" w:id="0">
    <w:p w:rsidR="00CA6F1F" w:rsidRPr="00D25541" w:rsidRDefault="00CA6F1F"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C521A"/>
    <w:multiLevelType w:val="hybridMultilevel"/>
    <w:tmpl w:val="E7E278B6"/>
    <w:lvl w:ilvl="0" w:tplc="D07E0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13750E"/>
    <w:multiLevelType w:val="hybridMultilevel"/>
    <w:tmpl w:val="F15AD460"/>
    <w:lvl w:ilvl="0" w:tplc="D07E0F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6">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8F34F62"/>
    <w:multiLevelType w:val="hybridMultilevel"/>
    <w:tmpl w:val="A344FB12"/>
    <w:lvl w:ilvl="0" w:tplc="1FD211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7"/>
  </w:num>
  <w:num w:numId="6">
    <w:abstractNumId w:val="1"/>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D3"/>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670"/>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B5"/>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7E"/>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7C"/>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5D"/>
    <w:rsid w:val="000D6F98"/>
    <w:rsid w:val="000D7216"/>
    <w:rsid w:val="000D7322"/>
    <w:rsid w:val="000D747F"/>
    <w:rsid w:val="000D7551"/>
    <w:rsid w:val="000D75D0"/>
    <w:rsid w:val="000D76F1"/>
    <w:rsid w:val="000D788F"/>
    <w:rsid w:val="000D7B14"/>
    <w:rsid w:val="000D7B45"/>
    <w:rsid w:val="000D7B83"/>
    <w:rsid w:val="000D7E38"/>
    <w:rsid w:val="000D7E61"/>
    <w:rsid w:val="000D7F2C"/>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A7"/>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6"/>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B6"/>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A2"/>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02"/>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7"/>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B6"/>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0E"/>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62"/>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A8"/>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99"/>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139"/>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6D1"/>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09"/>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4E"/>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CDD"/>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BAC"/>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BA"/>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0B9"/>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792"/>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2CA"/>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F4"/>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21"/>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8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D89"/>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456"/>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7B1"/>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D76"/>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06"/>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8CD"/>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22"/>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5F8"/>
    <w:rsid w:val="003F2655"/>
    <w:rsid w:val="003F26D1"/>
    <w:rsid w:val="003F276C"/>
    <w:rsid w:val="003F279F"/>
    <w:rsid w:val="003F2806"/>
    <w:rsid w:val="003F2908"/>
    <w:rsid w:val="003F2928"/>
    <w:rsid w:val="003F29FB"/>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1E1"/>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66"/>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B5"/>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B4"/>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0CA"/>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7FE"/>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4C"/>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8B"/>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0BD"/>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AB"/>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2C"/>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8F"/>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6D1"/>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738"/>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0FE"/>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6E"/>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AB4"/>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AC"/>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0FF"/>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8E"/>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2"/>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9A"/>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80"/>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04"/>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CE4"/>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68"/>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0D"/>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926"/>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9E"/>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68"/>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73A"/>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80A"/>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DE"/>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A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2"/>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989"/>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D3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3B"/>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23C"/>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1FD"/>
    <w:rsid w:val="0073424E"/>
    <w:rsid w:val="007342F0"/>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EE2"/>
    <w:rsid w:val="00736F61"/>
    <w:rsid w:val="00737034"/>
    <w:rsid w:val="00737141"/>
    <w:rsid w:val="0073720B"/>
    <w:rsid w:val="00737422"/>
    <w:rsid w:val="007374AB"/>
    <w:rsid w:val="007374B0"/>
    <w:rsid w:val="00737514"/>
    <w:rsid w:val="0073761B"/>
    <w:rsid w:val="00737626"/>
    <w:rsid w:val="0073775B"/>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2C5"/>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8D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0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7A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2AE"/>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2DC"/>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7A2"/>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CF6"/>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96"/>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0CA"/>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174"/>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5A"/>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5E"/>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3D0"/>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1E8"/>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2FF5"/>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19C"/>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393"/>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44C"/>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8F9"/>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AF8"/>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CDF"/>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72"/>
    <w:rsid w:val="009E3AEA"/>
    <w:rsid w:val="009E3B0E"/>
    <w:rsid w:val="009E3B4E"/>
    <w:rsid w:val="009E3B5B"/>
    <w:rsid w:val="009E3B80"/>
    <w:rsid w:val="009E3C06"/>
    <w:rsid w:val="009E3C68"/>
    <w:rsid w:val="009E3CF6"/>
    <w:rsid w:val="009E3D0D"/>
    <w:rsid w:val="009E3E67"/>
    <w:rsid w:val="009E3EB5"/>
    <w:rsid w:val="009E3EBF"/>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217"/>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4B"/>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B5"/>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2C1"/>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5F1"/>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A18"/>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7A2"/>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82"/>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AD0"/>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66"/>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D4"/>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7E"/>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1FE5"/>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491"/>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1FD"/>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53"/>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754"/>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41"/>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4"/>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1F"/>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21"/>
    <w:rsid w:val="00CC097F"/>
    <w:rsid w:val="00CC09FD"/>
    <w:rsid w:val="00CC0AC8"/>
    <w:rsid w:val="00CC0B67"/>
    <w:rsid w:val="00CC0C85"/>
    <w:rsid w:val="00CC0D6B"/>
    <w:rsid w:val="00CC0D7F"/>
    <w:rsid w:val="00CC0DEE"/>
    <w:rsid w:val="00CC0E1C"/>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2C2"/>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9B"/>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2F"/>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5DE"/>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3D2"/>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B6"/>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0"/>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170"/>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1AD"/>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467"/>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1D3"/>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DDF"/>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7ED"/>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1D7"/>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33"/>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D2"/>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15"/>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3C3"/>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94"/>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BDC"/>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BE2"/>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0C9"/>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301"/>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CED"/>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D3F"/>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57"/>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03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68F"/>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C34"/>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180"/>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10"/>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172"/>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BF"/>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DE4"/>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5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5EB"/>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72"/>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37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53"/>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953294">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83031">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55226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643985">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35379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53336">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39015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416100">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94791">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6330">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3997896">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69823123">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261305">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81815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086780">
      <w:bodyDiv w:val="1"/>
      <w:marLeft w:val="0"/>
      <w:marRight w:val="0"/>
      <w:marTop w:val="0"/>
      <w:marBottom w:val="0"/>
      <w:divBdr>
        <w:top w:val="none" w:sz="0" w:space="0" w:color="auto"/>
        <w:left w:val="none" w:sz="0" w:space="0" w:color="auto"/>
        <w:bottom w:val="none" w:sz="0" w:space="0" w:color="auto"/>
        <w:right w:val="none" w:sz="0" w:space="0" w:color="auto"/>
      </w:divBdr>
    </w:div>
    <w:div w:id="360980694">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5645">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6762261">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853291">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86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840483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028060">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2997210">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01231">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9186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575095">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371873">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478500">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5674614">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5809">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6019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2839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043021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554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09723">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203864">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1082">
      <w:bodyDiv w:val="1"/>
      <w:marLeft w:val="0"/>
      <w:marRight w:val="0"/>
      <w:marTop w:val="0"/>
      <w:marBottom w:val="0"/>
      <w:divBdr>
        <w:top w:val="none" w:sz="0" w:space="0" w:color="auto"/>
        <w:left w:val="none" w:sz="0" w:space="0" w:color="auto"/>
        <w:bottom w:val="none" w:sz="0" w:space="0" w:color="auto"/>
        <w:right w:val="none" w:sz="0" w:space="0" w:color="auto"/>
      </w:divBdr>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52566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777683">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64812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642374">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645789">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761988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051346">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7467">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2905535">
      <w:bodyDiv w:val="1"/>
      <w:marLeft w:val="0"/>
      <w:marRight w:val="0"/>
      <w:marTop w:val="0"/>
      <w:marBottom w:val="0"/>
      <w:divBdr>
        <w:top w:val="none" w:sz="0" w:space="0" w:color="auto"/>
        <w:left w:val="none" w:sz="0" w:space="0" w:color="auto"/>
        <w:bottom w:val="none" w:sz="0" w:space="0" w:color="auto"/>
        <w:right w:val="none" w:sz="0" w:space="0" w:color="auto"/>
      </w:divBdr>
      <w:divsChild>
        <w:div w:id="255097258">
          <w:marLeft w:val="0"/>
          <w:marRight w:val="0"/>
          <w:marTop w:val="0"/>
          <w:marBottom w:val="0"/>
          <w:divBdr>
            <w:top w:val="none" w:sz="0" w:space="0" w:color="auto"/>
            <w:left w:val="none" w:sz="0" w:space="0" w:color="auto"/>
            <w:bottom w:val="none" w:sz="0" w:space="0" w:color="auto"/>
            <w:right w:val="none" w:sz="0" w:space="0" w:color="auto"/>
          </w:divBdr>
        </w:div>
      </w:divsChild>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351489">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9025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25524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4893105">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110750">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349138">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517872">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708017">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803157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617269">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47457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519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325270">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5995436">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56742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26658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904645">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23369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394907">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68652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344561">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8774337">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460312">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352340">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3673945">
      <w:bodyDiv w:val="1"/>
      <w:marLeft w:val="0"/>
      <w:marRight w:val="0"/>
      <w:marTop w:val="0"/>
      <w:marBottom w:val="0"/>
      <w:divBdr>
        <w:top w:val="none" w:sz="0" w:space="0" w:color="auto"/>
        <w:left w:val="none" w:sz="0" w:space="0" w:color="auto"/>
        <w:bottom w:val="none" w:sz="0" w:space="0" w:color="auto"/>
        <w:right w:val="none" w:sz="0" w:space="0" w:color="auto"/>
      </w:divBdr>
      <w:divsChild>
        <w:div w:id="1388798554">
          <w:marLeft w:val="0"/>
          <w:marRight w:val="0"/>
          <w:marTop w:val="0"/>
          <w:marBottom w:val="0"/>
          <w:divBdr>
            <w:top w:val="none" w:sz="0" w:space="0" w:color="auto"/>
            <w:left w:val="none" w:sz="0" w:space="0" w:color="auto"/>
            <w:bottom w:val="none" w:sz="0" w:space="0" w:color="auto"/>
            <w:right w:val="none" w:sz="0" w:space="0" w:color="auto"/>
          </w:divBdr>
        </w:div>
      </w:divsChild>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384960">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19332302">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5874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095305">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746344">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57033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601973">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836511">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04129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00792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327212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2986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955471">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2470577">
      <w:bodyDiv w:val="1"/>
      <w:marLeft w:val="0"/>
      <w:marRight w:val="0"/>
      <w:marTop w:val="0"/>
      <w:marBottom w:val="0"/>
      <w:divBdr>
        <w:top w:val="none" w:sz="0" w:space="0" w:color="auto"/>
        <w:left w:val="none" w:sz="0" w:space="0" w:color="auto"/>
        <w:bottom w:val="none" w:sz="0" w:space="0" w:color="auto"/>
        <w:right w:val="none" w:sz="0" w:space="0" w:color="auto"/>
      </w:divBdr>
    </w:div>
    <w:div w:id="1613783706">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7753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029946">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46117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1829436">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733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992518">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1711461">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5440919">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410659">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75646">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7162875">
      <w:bodyDiv w:val="1"/>
      <w:marLeft w:val="0"/>
      <w:marRight w:val="0"/>
      <w:marTop w:val="0"/>
      <w:marBottom w:val="0"/>
      <w:divBdr>
        <w:top w:val="none" w:sz="0" w:space="0" w:color="auto"/>
        <w:left w:val="none" w:sz="0" w:space="0" w:color="auto"/>
        <w:bottom w:val="none" w:sz="0" w:space="0" w:color="auto"/>
        <w:right w:val="none" w:sz="0" w:space="0" w:color="auto"/>
      </w:divBdr>
    </w:div>
    <w:div w:id="1827478771">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716542">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47834">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477719">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591386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540153">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9001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494187">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1546869">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614855">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26797">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258901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937511">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5928">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28162">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0545335">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486160">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311572">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19/SPS/BRA/19_4915_00_x.pdf" TargetMode="External"/><Relationship Id="rId18" Type="http://schemas.openxmlformats.org/officeDocument/2006/relationships/hyperlink" Target="https://members.wto.org/crnattachments/2019/SPS/BRA/19_4910_00_x.pdf" TargetMode="External"/><Relationship Id="rId26" Type="http://schemas.openxmlformats.org/officeDocument/2006/relationships/hyperlink" Target="http://pesquisa.in.gov.br/imprensa/jsp/visualiza/index.jsp?jornal=515&amp;pagina=1&amp;data=28/08/2019&amp;totalArquivos=485" TargetMode="External"/><Relationship Id="rId39" Type="http://schemas.openxmlformats.org/officeDocument/2006/relationships/hyperlink" Target="http://portal.anvisa.gov.br/documents/10181/5635788/CONSULTA+P%C3%9ABLICA+N+717+GGTOX.pdf/749062d7-b143-4d72-bf29-9bd8fa56fcb9" TargetMode="External"/><Relationship Id="rId3" Type="http://schemas.openxmlformats.org/officeDocument/2006/relationships/styles" Target="styles.xml"/><Relationship Id="rId21" Type="http://schemas.openxmlformats.org/officeDocument/2006/relationships/hyperlink" Target="http://pesquisa.in.gov.br/imprensa/jsp/visualiza/index.jsp?data=13/08/2019&amp;jornal=515&amp;pagina=6&amp;totalArquivos=56" TargetMode="External"/><Relationship Id="rId34" Type="http://schemas.openxmlformats.org/officeDocument/2006/relationships/hyperlink" Target="http://portal.anvisa.gov.br/documents/33880/0/Formul%C3%A1rio+Padr%C3%A3o+Consulta+P%C3%BAblica/34eba1a0-0f05-46f4-b127-1e7819752234" TargetMode="External"/><Relationship Id="rId42" Type="http://schemas.openxmlformats.org/officeDocument/2006/relationships/hyperlink" Target="http://portal.anvisa.gov.br/documents/33880/0/Formul%C3%A1rio+Padr%C3%A3o+Consulta+P%C3%BAblica/34eba1a0-0f05-46f4-b127-1e7819752234" TargetMode="External"/><Relationship Id="rId47" Type="http://schemas.openxmlformats.org/officeDocument/2006/relationships/hyperlink" Target="https://www.govinfo.gov/content/pkg/FR-2019-09-26/html/2019-20525.htm" TargetMode="External"/><Relationship Id="rId7" Type="http://schemas.openxmlformats.org/officeDocument/2006/relationships/footnotes" Target="footnotes.xml"/><Relationship Id="rId12" Type="http://schemas.openxmlformats.org/officeDocument/2006/relationships/hyperlink" Target="http://pesquisa.in.gov.br/imprensa/jsp/visualiza/index.jsp?data=08/07/2019&amp;jornal=515&amp;pagina=5&amp;totalArquivos=168" TargetMode="External"/><Relationship Id="rId17" Type="http://schemas.openxmlformats.org/officeDocument/2006/relationships/hyperlink" Target="http://pesquisa.in.gov.br/imprensa/jsp/visualiza/index.jsp?data=08/07/2019&amp;jornal=515&amp;pagina=3&amp;totalArquivos=168" TargetMode="External"/><Relationship Id="rId25" Type="http://schemas.openxmlformats.org/officeDocument/2006/relationships/hyperlink" Target="https://members.wto.org/crnattachments/2019/SPS/BRA/19_5119_00_x.pdf" TargetMode="External"/><Relationship Id="rId33" Type="http://schemas.openxmlformats.org/officeDocument/2006/relationships/hyperlink" Target="http://portal.anvisa.gov.br/documents/10181/2822921/CONSULTA+P%C3%9ABLICA+N+721+GGTOX.pdf/9b326791-737d-432b-9539-9249994b472c" TargetMode="External"/><Relationship Id="rId38" Type="http://schemas.openxmlformats.org/officeDocument/2006/relationships/hyperlink" Target="http://portal.anvisa.gov.br/documents/33880/0/Formul%C3%A1rio+Padr%C3%A3o+Consulta+P%C3%BAblica/34eba1a0-0f05-46f4-b127-1e7819752234" TargetMode="External"/><Relationship Id="rId46" Type="http://schemas.openxmlformats.org/officeDocument/2006/relationships/hyperlink" Target="http://portal.anvisa.gov.br/documents/33880/0/Formul%C3%A1rio+Padr%C3%A3o+Consulta+P%C3%BAblica/34eba1a0-0f05-46f4-b127-1e7819752234" TargetMode="External"/><Relationship Id="rId2" Type="http://schemas.openxmlformats.org/officeDocument/2006/relationships/numbering" Target="numbering.xml"/><Relationship Id="rId16" Type="http://schemas.openxmlformats.org/officeDocument/2006/relationships/hyperlink" Target="https://members.wto.org/crnattachments/2019/SPS/BRA/19_4913_01_x.pdf" TargetMode="External"/><Relationship Id="rId20" Type="http://schemas.openxmlformats.org/officeDocument/2006/relationships/hyperlink" Target="http://www.agriculture.gov.au/biosecurity/risk-analysis/plant/breadfruit-pacific" TargetMode="External"/><Relationship Id="rId29" Type="http://schemas.openxmlformats.org/officeDocument/2006/relationships/hyperlink" Target="http://portal.anvisa.gov.br/documents/10181/2918632/CONSULTA+P%C3%9ABLICA+N+723+GGTOX.pdf/58fca726-eb5f-476a-b905-2db5e264eeb8" TargetMode="External"/><Relationship Id="rId41" Type="http://schemas.openxmlformats.org/officeDocument/2006/relationships/hyperlink" Target="http://portal.anvisa.gov.br/documents/10181/5635709/CONSULTA+P%C3%9ABLICA+N+715+GGTOX.pdf/f3e18ce8-cf7a-4877-a154-28b0656870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BRA/19_4916_01_x.pdf" TargetMode="External"/><Relationship Id="rId24" Type="http://schemas.openxmlformats.org/officeDocument/2006/relationships/hyperlink" Target="http://pesquisa.in.gov.br/imprensa/jsp/visualiza/index.jsp?data=28/08/2019&amp;jornal=515&amp;pagina=4&amp;totalArquivos=485" TargetMode="External"/><Relationship Id="rId32" Type="http://schemas.openxmlformats.org/officeDocument/2006/relationships/hyperlink" Target="http://portal.anvisa.gov.br/documents/33880/0/Formul%C3%A1rio+Padr%C3%A3o+Consulta+P%C3%BAblica/34eba1a0-0f05-46f4-b127-1e7819752234" TargetMode="External"/><Relationship Id="rId37" Type="http://schemas.openxmlformats.org/officeDocument/2006/relationships/hyperlink" Target="http://portal.anvisa.gov.br/documents/10181/5635846/CONSULTA+P%C3%9ABLICA+N+719+GGTOX.pdf/d496fe87-0812-458b-a094-19494e581b79" TargetMode="External"/><Relationship Id="rId40" Type="http://schemas.openxmlformats.org/officeDocument/2006/relationships/hyperlink" Target="http://portal.anvisa.gov.br/documents/33880/0/Formul%C3%A1rio+Padr%C3%A3o+Consulta+P%C3%BAblica/34eba1a0-0f05-46f4-b127-1e7819752234" TargetMode="External"/><Relationship Id="rId45" Type="http://schemas.openxmlformats.org/officeDocument/2006/relationships/hyperlink" Target="http://portal.anvisa.gov.br/documents/10181/5635709/CONSULTA+P%C3%9ABLICA+N+713+GGTOX.pdf/c35d4352-705c-4a9d-a87c-06c8d6eb56dc" TargetMode="External"/><Relationship Id="rId5" Type="http://schemas.openxmlformats.org/officeDocument/2006/relationships/settings" Target="settings.xml"/><Relationship Id="rId15" Type="http://schemas.openxmlformats.org/officeDocument/2006/relationships/hyperlink" Target="https://members.wto.org/crnattachments/2019/SPS/BRA/19_4913_00_x.pdf" TargetMode="External"/><Relationship Id="rId23" Type="http://schemas.openxmlformats.org/officeDocument/2006/relationships/hyperlink" Target="https://members.wto.org/crnattachments/2019/SPS/BRA/19_4994_01_x.pdf" TargetMode="External"/><Relationship Id="rId28" Type="http://schemas.openxmlformats.org/officeDocument/2006/relationships/hyperlink" Target="https://www.govinfo.gov/content/pkg/FR-2019-09-09/html/2019-19400.htm" TargetMode="External"/><Relationship Id="rId36" Type="http://schemas.openxmlformats.org/officeDocument/2006/relationships/hyperlink" Target="http://portal.anvisa.gov.br/documents/33880/0/Formul%C3%A1rio+Padr%C3%A3o+Consulta+P%C3%BAblica/34eba1a0-0f05-46f4-b127-1e7819752234" TargetMode="External"/><Relationship Id="rId49" Type="http://schemas.openxmlformats.org/officeDocument/2006/relationships/theme" Target="theme/theme1.xml"/><Relationship Id="rId10" Type="http://schemas.openxmlformats.org/officeDocument/2006/relationships/hyperlink" Target="https://members.wto.org/crnattachments/2019/SPS/BRA/19_4916_00_x.pdf" TargetMode="External"/><Relationship Id="rId19" Type="http://schemas.openxmlformats.org/officeDocument/2006/relationships/hyperlink" Target="https://members.wto.org/crnattachments/2019/SPS/BRA/19_4910_01_x.pdf" TargetMode="External"/><Relationship Id="rId31" Type="http://schemas.openxmlformats.org/officeDocument/2006/relationships/hyperlink" Target="http://portal.anvisa.gov.br/documents/10181/5635900/CONSULTA+P%C3%9ABLICA+N+722+GGTOX.pdf/6a725632-d47b-4eeb-a3a5-473d6d689df0" TargetMode="External"/><Relationship Id="rId44" Type="http://schemas.openxmlformats.org/officeDocument/2006/relationships/hyperlink" Target="http://portal.anvisa.gov.br/documents/33880/0/Formul%C3%A1rio+Padr%C3%A3o+Consulta+P%C3%BAblica/34eba1a0-0f05-46f4-b127-1e7819752234" TargetMode="External"/><Relationship Id="rId4" Type="http://schemas.microsoft.com/office/2007/relationships/stylesWithEffects" Target="stylesWithEffects.xml"/><Relationship Id="rId9" Type="http://schemas.openxmlformats.org/officeDocument/2006/relationships/hyperlink" Target="http://pesquisa.in.gov.br/imprensa/jsp/visualiza/index.jsp?data=15/07/2019&amp;jornal=515&amp;pagina=3&amp;totalArquivos=144" TargetMode="External"/><Relationship Id="rId14" Type="http://schemas.openxmlformats.org/officeDocument/2006/relationships/hyperlink" Target="http://pesquisa.in.gov.br/imprensa/jsp/visualiza/index.jsp?data=08/07/2019&amp;jornal=515&amp;pagina=4&amp;totalArquivos=168" TargetMode="External"/><Relationship Id="rId22" Type="http://schemas.openxmlformats.org/officeDocument/2006/relationships/hyperlink" Target="https://members.wto.org/crnattachments/2019/SPS/BRA/19_4994_00_x.pdf" TargetMode="External"/><Relationship Id="rId27" Type="http://schemas.openxmlformats.org/officeDocument/2006/relationships/hyperlink" Target="https://members.wto.org/crnattachments/2019/SPS/BRA/19_5118_00_x.pdf" TargetMode="External"/><Relationship Id="rId30" Type="http://schemas.openxmlformats.org/officeDocument/2006/relationships/hyperlink" Target="http://portal.anvisa.gov.br/documents/33880/0/Formul%C3%A1rio+Padr%C3%A3o+Consulta+P%C3%BAblica/34eba1a0-0f05-46f4-b127-1e7819752234" TargetMode="External"/><Relationship Id="rId35" Type="http://schemas.openxmlformats.org/officeDocument/2006/relationships/hyperlink" Target="http://portal.anvisa.gov.br/documents/10181/2822921/CONSULTA+P%C3%9ABLICA+N+720+GGTOX.pdf/688ea793-3560-42ce-95be-390328917977" TargetMode="External"/><Relationship Id="rId43" Type="http://schemas.openxmlformats.org/officeDocument/2006/relationships/hyperlink" Target="http://portal.anvisa.gov.br/documents/10181/5635709/CONSULTA+P%C3%9ABLICA+N+714+GGTOX.pdf/ec3dc862-f6df-4d9d-8c54-394c278fae9d"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E86F-10AE-4F52-B1DB-D2AB0118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8553</TotalTime>
  <Pages>44</Pages>
  <Words>14482</Words>
  <Characters>82548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96837</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1139</cp:revision>
  <cp:lastPrinted>2019-05-29T04:59:00Z</cp:lastPrinted>
  <dcterms:created xsi:type="dcterms:W3CDTF">2018-08-28T10:58:00Z</dcterms:created>
  <dcterms:modified xsi:type="dcterms:W3CDTF">2019-10-24T10:19:00Z</dcterms:modified>
</cp:coreProperties>
</file>