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E50" w:rsidRPr="00857073" w:rsidRDefault="001B3E50" w:rsidP="00857073">
      <w:pPr>
        <w:pStyle w:val="a4"/>
        <w:outlineLvl w:val="0"/>
        <w:rPr>
          <w:color w:val="000000"/>
          <w:szCs w:val="24"/>
          <w:lang w:val="kk-KZ"/>
        </w:rPr>
      </w:pPr>
      <w:r w:rsidRPr="00857073">
        <w:rPr>
          <w:color w:val="000000"/>
          <w:szCs w:val="24"/>
          <w:lang w:val="kk-KZ"/>
        </w:rPr>
        <w:t>Саудадағы т</w:t>
      </w:r>
      <w:r w:rsidRPr="00857073">
        <w:rPr>
          <w:color w:val="000000"/>
          <w:szCs w:val="24"/>
        </w:rPr>
        <w:t>ехникалық кедерг</w:t>
      </w:r>
      <w:r w:rsidRPr="00857073">
        <w:rPr>
          <w:color w:val="000000"/>
          <w:szCs w:val="24"/>
          <w:lang w:val="kk-KZ"/>
        </w:rPr>
        <w:t>ілер жөніндегі К</w:t>
      </w:r>
      <w:r w:rsidRPr="00857073">
        <w:rPr>
          <w:color w:val="000000"/>
          <w:szCs w:val="24"/>
        </w:rPr>
        <w:t>омитет</w:t>
      </w:r>
      <w:r w:rsidRPr="00857073">
        <w:rPr>
          <w:color w:val="000000"/>
          <w:szCs w:val="24"/>
          <w:lang w:val="kk-KZ"/>
        </w:rPr>
        <w:t xml:space="preserve">і </w:t>
      </w:r>
      <w:r w:rsidRPr="00857073">
        <w:rPr>
          <w:color w:val="000000"/>
          <w:szCs w:val="24"/>
        </w:rPr>
        <w:t xml:space="preserve">жариялаған </w:t>
      </w:r>
    </w:p>
    <w:p w:rsidR="001B3E50" w:rsidRPr="00857073" w:rsidRDefault="001B3E50" w:rsidP="00857073">
      <w:pPr>
        <w:pStyle w:val="a4"/>
        <w:outlineLvl w:val="0"/>
        <w:rPr>
          <w:color w:val="000000"/>
          <w:szCs w:val="24"/>
          <w:lang w:val="kk-KZ"/>
        </w:rPr>
      </w:pPr>
      <w:r w:rsidRPr="00857073">
        <w:rPr>
          <w:color w:val="000000"/>
          <w:szCs w:val="24"/>
          <w:lang w:val="kk-KZ"/>
        </w:rPr>
        <w:t>2020 жылғы 1-ші ақпаннан 29-шы ақпанға дейінгі</w:t>
      </w:r>
    </w:p>
    <w:p w:rsidR="001B3E50" w:rsidRPr="00857073" w:rsidRDefault="001B3E50" w:rsidP="00857073">
      <w:pPr>
        <w:pStyle w:val="a4"/>
        <w:outlineLvl w:val="0"/>
        <w:rPr>
          <w:color w:val="000000"/>
          <w:szCs w:val="24"/>
        </w:rPr>
      </w:pPr>
      <w:r w:rsidRPr="00857073">
        <w:rPr>
          <w:color w:val="000000"/>
          <w:szCs w:val="24"/>
          <w:lang w:val="kk-KZ"/>
        </w:rPr>
        <w:t xml:space="preserve"> </w:t>
      </w:r>
      <w:r w:rsidRPr="00857073">
        <w:rPr>
          <w:color w:val="000000"/>
          <w:szCs w:val="24"/>
        </w:rPr>
        <w:t>хабарламалар тізімі</w:t>
      </w:r>
    </w:p>
    <w:p w:rsidR="0019013D" w:rsidRPr="00857073" w:rsidRDefault="0019013D" w:rsidP="00857073">
      <w:pPr>
        <w:pStyle w:val="a4"/>
        <w:jc w:val="both"/>
        <w:outlineLvl w:val="0"/>
        <w:rPr>
          <w:spacing w:val="-20"/>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10"/>
        <w:gridCol w:w="2268"/>
        <w:gridCol w:w="5386"/>
        <w:gridCol w:w="2268"/>
      </w:tblGrid>
      <w:tr w:rsidR="001B3E50" w:rsidRPr="004510DD" w:rsidTr="002C49D6">
        <w:trPr>
          <w:trHeight w:val="144"/>
        </w:trPr>
        <w:tc>
          <w:tcPr>
            <w:tcW w:w="710" w:type="dxa"/>
            <w:vMerge w:val="restart"/>
            <w:shd w:val="clear" w:color="auto" w:fill="auto"/>
          </w:tcPr>
          <w:p w:rsidR="001B3E50" w:rsidRPr="00857073" w:rsidRDefault="001B3E50" w:rsidP="00857073">
            <w:pPr>
              <w:jc w:val="both"/>
              <w:rPr>
                <w:b/>
                <w:sz w:val="24"/>
                <w:szCs w:val="24"/>
              </w:rPr>
            </w:pPr>
            <w:r w:rsidRPr="00857073">
              <w:rPr>
                <w:b/>
                <w:sz w:val="24"/>
                <w:szCs w:val="24"/>
              </w:rPr>
              <w:t xml:space="preserve">№ </w:t>
            </w:r>
          </w:p>
          <w:p w:rsidR="001B3E50" w:rsidRPr="00857073" w:rsidRDefault="001B3E50" w:rsidP="00857073">
            <w:pPr>
              <w:jc w:val="both"/>
              <w:rPr>
                <w:b/>
                <w:sz w:val="24"/>
                <w:szCs w:val="24"/>
                <w:lang w:val="en-US"/>
              </w:rPr>
            </w:pPr>
          </w:p>
        </w:tc>
        <w:tc>
          <w:tcPr>
            <w:tcW w:w="2268" w:type="dxa"/>
            <w:shd w:val="clear" w:color="auto" w:fill="auto"/>
          </w:tcPr>
          <w:p w:rsidR="001B3E50" w:rsidRPr="00857073" w:rsidRDefault="001B3E50" w:rsidP="00857073">
            <w:pPr>
              <w:pBdr>
                <w:between w:val="single" w:sz="6" w:space="1" w:color="auto"/>
              </w:pBdr>
              <w:jc w:val="center"/>
              <w:rPr>
                <w:b/>
                <w:sz w:val="24"/>
                <w:szCs w:val="24"/>
              </w:rPr>
            </w:pPr>
            <w:r w:rsidRPr="00857073">
              <w:rPr>
                <w:b/>
                <w:sz w:val="24"/>
                <w:szCs w:val="24"/>
              </w:rPr>
              <w:t>Хабарлама</w:t>
            </w:r>
            <w:r w:rsidRPr="00857073">
              <w:rPr>
                <w:b/>
                <w:sz w:val="24"/>
                <w:szCs w:val="24"/>
                <w:lang w:val="kk-KZ"/>
              </w:rPr>
              <w:t>лар</w:t>
            </w:r>
            <w:r w:rsidRPr="00857073">
              <w:rPr>
                <w:b/>
                <w:sz w:val="24"/>
                <w:szCs w:val="24"/>
              </w:rPr>
              <w:t xml:space="preserve"> № </w:t>
            </w:r>
          </w:p>
        </w:tc>
        <w:tc>
          <w:tcPr>
            <w:tcW w:w="5386" w:type="dxa"/>
            <w:shd w:val="clear" w:color="auto" w:fill="auto"/>
          </w:tcPr>
          <w:p w:rsidR="001B3E50" w:rsidRPr="00857073" w:rsidRDefault="001B3E50" w:rsidP="00857073">
            <w:pPr>
              <w:pBdr>
                <w:between w:val="single" w:sz="6" w:space="1" w:color="auto"/>
              </w:pBdr>
              <w:jc w:val="center"/>
              <w:rPr>
                <w:b/>
                <w:sz w:val="24"/>
                <w:szCs w:val="24"/>
                <w:lang w:val="kk-KZ"/>
              </w:rPr>
            </w:pPr>
            <w:r w:rsidRPr="00857073">
              <w:rPr>
                <w:b/>
                <w:sz w:val="24"/>
                <w:szCs w:val="24"/>
              </w:rPr>
              <w:t>Құжаттың атауы</w:t>
            </w:r>
          </w:p>
        </w:tc>
        <w:tc>
          <w:tcPr>
            <w:tcW w:w="2268" w:type="dxa"/>
            <w:shd w:val="clear" w:color="auto" w:fill="auto"/>
          </w:tcPr>
          <w:p w:rsidR="001B3E50" w:rsidRPr="00857073" w:rsidRDefault="001B3E50" w:rsidP="00857073">
            <w:pPr>
              <w:pBdr>
                <w:between w:val="single" w:sz="6" w:space="1" w:color="auto"/>
              </w:pBdr>
              <w:jc w:val="both"/>
              <w:rPr>
                <w:b/>
                <w:sz w:val="24"/>
                <w:szCs w:val="24"/>
                <w:lang w:val="kk-KZ"/>
              </w:rPr>
            </w:pPr>
            <w:r w:rsidRPr="00857073">
              <w:rPr>
                <w:b/>
                <w:sz w:val="24"/>
                <w:szCs w:val="24"/>
                <w:lang w:val="kk-KZ"/>
              </w:rPr>
              <w:t>Түсініктеме беру үшін соңғы күн</w:t>
            </w:r>
          </w:p>
        </w:tc>
      </w:tr>
      <w:tr w:rsidR="001B3E50" w:rsidRPr="00857073" w:rsidTr="002C49D6">
        <w:trPr>
          <w:trHeight w:val="144"/>
        </w:trPr>
        <w:tc>
          <w:tcPr>
            <w:tcW w:w="710" w:type="dxa"/>
            <w:vMerge/>
            <w:shd w:val="clear" w:color="auto" w:fill="auto"/>
          </w:tcPr>
          <w:p w:rsidR="001B3E50" w:rsidRPr="00857073" w:rsidRDefault="001B3E50" w:rsidP="00857073">
            <w:pPr>
              <w:numPr>
                <w:ilvl w:val="0"/>
                <w:numId w:val="1"/>
              </w:numPr>
              <w:ind w:left="0" w:firstLine="0"/>
              <w:jc w:val="both"/>
              <w:rPr>
                <w:b/>
                <w:sz w:val="24"/>
                <w:szCs w:val="24"/>
                <w:lang w:val="kk-KZ"/>
              </w:rPr>
            </w:pPr>
          </w:p>
        </w:tc>
        <w:tc>
          <w:tcPr>
            <w:tcW w:w="2268" w:type="dxa"/>
            <w:shd w:val="clear" w:color="auto" w:fill="auto"/>
          </w:tcPr>
          <w:p w:rsidR="001B3E50" w:rsidRPr="00857073" w:rsidRDefault="001B3E50" w:rsidP="00857073">
            <w:pPr>
              <w:pBdr>
                <w:between w:val="single" w:sz="6" w:space="1" w:color="auto"/>
              </w:pBdr>
              <w:jc w:val="center"/>
              <w:rPr>
                <w:b/>
                <w:sz w:val="24"/>
                <w:szCs w:val="24"/>
              </w:rPr>
            </w:pPr>
            <w:r w:rsidRPr="00857073">
              <w:rPr>
                <w:b/>
                <w:sz w:val="24"/>
                <w:szCs w:val="24"/>
              </w:rPr>
              <w:t>Кү</w:t>
            </w:r>
            <w:proofErr w:type="gramStart"/>
            <w:r w:rsidRPr="00857073">
              <w:rPr>
                <w:b/>
                <w:sz w:val="24"/>
                <w:szCs w:val="24"/>
              </w:rPr>
              <w:t>н</w:t>
            </w:r>
            <w:proofErr w:type="gramEnd"/>
            <w:r w:rsidRPr="00857073">
              <w:rPr>
                <w:b/>
                <w:sz w:val="24"/>
                <w:szCs w:val="24"/>
              </w:rPr>
              <w:t>і</w:t>
            </w:r>
          </w:p>
        </w:tc>
        <w:tc>
          <w:tcPr>
            <w:tcW w:w="5386" w:type="dxa"/>
            <w:shd w:val="clear" w:color="auto" w:fill="auto"/>
          </w:tcPr>
          <w:p w:rsidR="001B3E50" w:rsidRPr="00857073" w:rsidRDefault="001B3E50" w:rsidP="00857073">
            <w:pPr>
              <w:pBdr>
                <w:between w:val="single" w:sz="6" w:space="1" w:color="auto"/>
              </w:pBdr>
              <w:jc w:val="center"/>
              <w:rPr>
                <w:b/>
                <w:sz w:val="24"/>
                <w:szCs w:val="24"/>
              </w:rPr>
            </w:pPr>
            <w:r w:rsidRPr="00857073">
              <w:rPr>
                <w:b/>
                <w:sz w:val="24"/>
                <w:szCs w:val="24"/>
                <w:lang w:val="kk-KZ"/>
              </w:rPr>
              <w:t>Т</w:t>
            </w:r>
            <w:r w:rsidRPr="00857073">
              <w:rPr>
                <w:b/>
                <w:sz w:val="24"/>
                <w:szCs w:val="24"/>
              </w:rPr>
              <w:t>арату саласы</w:t>
            </w:r>
            <w:r w:rsidRPr="00857073">
              <w:rPr>
                <w:b/>
                <w:sz w:val="24"/>
                <w:szCs w:val="24"/>
                <w:lang w:val="kk-KZ"/>
              </w:rPr>
              <w:t xml:space="preserve">  </w:t>
            </w:r>
          </w:p>
        </w:tc>
        <w:tc>
          <w:tcPr>
            <w:tcW w:w="2268" w:type="dxa"/>
            <w:shd w:val="clear" w:color="auto" w:fill="auto"/>
          </w:tcPr>
          <w:p w:rsidR="001B3E50" w:rsidRPr="00857073" w:rsidRDefault="001B3E50" w:rsidP="00857073">
            <w:pPr>
              <w:pBdr>
                <w:between w:val="single" w:sz="6" w:space="1" w:color="auto"/>
              </w:pBdr>
              <w:jc w:val="both"/>
              <w:rPr>
                <w:b/>
                <w:sz w:val="24"/>
                <w:szCs w:val="24"/>
              </w:rPr>
            </w:pPr>
          </w:p>
        </w:tc>
      </w:tr>
      <w:tr w:rsidR="001B3E50" w:rsidRPr="00857073" w:rsidTr="002C49D6">
        <w:trPr>
          <w:trHeight w:val="143"/>
        </w:trPr>
        <w:tc>
          <w:tcPr>
            <w:tcW w:w="710" w:type="dxa"/>
            <w:vMerge/>
            <w:shd w:val="clear" w:color="auto" w:fill="auto"/>
          </w:tcPr>
          <w:p w:rsidR="001B3E50" w:rsidRPr="00857073" w:rsidRDefault="001B3E50" w:rsidP="00857073">
            <w:pPr>
              <w:numPr>
                <w:ilvl w:val="0"/>
                <w:numId w:val="1"/>
              </w:numPr>
              <w:ind w:left="0" w:firstLine="0"/>
              <w:jc w:val="both"/>
              <w:rPr>
                <w:b/>
                <w:sz w:val="24"/>
                <w:szCs w:val="24"/>
              </w:rPr>
            </w:pPr>
          </w:p>
        </w:tc>
        <w:tc>
          <w:tcPr>
            <w:tcW w:w="2268" w:type="dxa"/>
            <w:shd w:val="clear" w:color="auto" w:fill="auto"/>
          </w:tcPr>
          <w:p w:rsidR="001B3E50" w:rsidRPr="00857073" w:rsidRDefault="001B3E50" w:rsidP="00857073">
            <w:pPr>
              <w:pBdr>
                <w:between w:val="single" w:sz="6" w:space="1" w:color="auto"/>
              </w:pBdr>
              <w:jc w:val="center"/>
              <w:rPr>
                <w:b/>
                <w:sz w:val="24"/>
                <w:szCs w:val="24"/>
              </w:rPr>
            </w:pPr>
            <w:r w:rsidRPr="00857073">
              <w:rPr>
                <w:b/>
                <w:sz w:val="24"/>
                <w:szCs w:val="24"/>
                <w:lang w:val="kk-KZ"/>
              </w:rPr>
              <w:t>Ел</w:t>
            </w:r>
          </w:p>
        </w:tc>
        <w:tc>
          <w:tcPr>
            <w:tcW w:w="5386" w:type="dxa"/>
            <w:shd w:val="clear" w:color="auto" w:fill="auto"/>
          </w:tcPr>
          <w:p w:rsidR="001B3E50" w:rsidRPr="00857073" w:rsidRDefault="001B3E50" w:rsidP="00857073">
            <w:pPr>
              <w:pBdr>
                <w:between w:val="single" w:sz="6" w:space="1" w:color="auto"/>
              </w:pBdr>
              <w:jc w:val="center"/>
              <w:rPr>
                <w:b/>
                <w:sz w:val="24"/>
                <w:szCs w:val="24"/>
              </w:rPr>
            </w:pPr>
            <w:r w:rsidRPr="00857073">
              <w:rPr>
                <w:b/>
                <w:sz w:val="24"/>
                <w:szCs w:val="24"/>
              </w:rPr>
              <w:t>Қысқаша мазмұны</w:t>
            </w:r>
          </w:p>
        </w:tc>
        <w:tc>
          <w:tcPr>
            <w:tcW w:w="2268" w:type="dxa"/>
            <w:shd w:val="clear" w:color="auto" w:fill="auto"/>
          </w:tcPr>
          <w:p w:rsidR="001B3E50" w:rsidRPr="00857073" w:rsidRDefault="001B3E50" w:rsidP="00857073">
            <w:pPr>
              <w:pBdr>
                <w:between w:val="single" w:sz="6" w:space="1" w:color="auto"/>
              </w:pBdr>
              <w:jc w:val="both"/>
              <w:rPr>
                <w:b/>
                <w:sz w:val="24"/>
                <w:szCs w:val="24"/>
              </w:rPr>
            </w:pPr>
          </w:p>
        </w:tc>
      </w:tr>
      <w:tr w:rsidR="001B3E50" w:rsidRPr="004510DD" w:rsidTr="00345A2D">
        <w:trPr>
          <w:trHeight w:val="361"/>
        </w:trPr>
        <w:tc>
          <w:tcPr>
            <w:tcW w:w="710" w:type="dxa"/>
            <w:vMerge w:val="restart"/>
            <w:shd w:val="clear" w:color="auto" w:fill="auto"/>
          </w:tcPr>
          <w:p w:rsidR="001B3E50" w:rsidRPr="00857073" w:rsidRDefault="001B3E50" w:rsidP="00857073">
            <w:pPr>
              <w:numPr>
                <w:ilvl w:val="0"/>
                <w:numId w:val="6"/>
              </w:numPr>
              <w:ind w:left="0" w:firstLine="0"/>
              <w:jc w:val="both"/>
              <w:rPr>
                <w:sz w:val="24"/>
                <w:szCs w:val="24"/>
                <w:lang w:val="kk-KZ"/>
              </w:rPr>
            </w:pPr>
          </w:p>
        </w:tc>
        <w:tc>
          <w:tcPr>
            <w:tcW w:w="2268" w:type="dxa"/>
            <w:shd w:val="clear" w:color="auto" w:fill="auto"/>
          </w:tcPr>
          <w:p w:rsidR="001B3E50" w:rsidRPr="00857073" w:rsidRDefault="001B3E50" w:rsidP="00857073">
            <w:pPr>
              <w:rPr>
                <w:b/>
                <w:sz w:val="24"/>
                <w:szCs w:val="24"/>
                <w:lang w:val="es-ES"/>
              </w:rPr>
            </w:pPr>
            <w:bookmarkStart w:id="0" w:name="bmkSymbols"/>
            <w:r w:rsidRPr="00857073">
              <w:rPr>
                <w:b/>
                <w:sz w:val="24"/>
                <w:szCs w:val="24"/>
                <w:lang w:val="es-ES"/>
              </w:rPr>
              <w:t>G/TBT/N/USA/564/Add.7</w:t>
            </w:r>
            <w:bookmarkEnd w:id="0"/>
          </w:p>
        </w:tc>
        <w:tc>
          <w:tcPr>
            <w:tcW w:w="5386" w:type="dxa"/>
            <w:shd w:val="clear" w:color="auto" w:fill="auto"/>
          </w:tcPr>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2020 жылғы 3 ақпандағы келесі хабарлама Америка Құрама Штаттары делегациясының өтініші бойынша қолданылады.</w:t>
            </w:r>
          </w:p>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A00615">
              <w:rPr>
                <w:sz w:val="24"/>
                <w:szCs w:val="24"/>
                <w:lang w:val="kk-KZ"/>
              </w:rPr>
              <w:t>АТАУЫ</w:t>
            </w:r>
            <w:r w:rsidRPr="00857073">
              <w:rPr>
                <w:sz w:val="24"/>
                <w:szCs w:val="24"/>
                <w:lang w:val="kk-KZ"/>
              </w:rPr>
              <w:t>: Толық өлшемді және толық өлшемді емес балалар кереуеті үшін қауіпсіздік стандарттарына шолу.</w:t>
            </w:r>
          </w:p>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АГЕНТТІК: Тұтыну тауарларының қауіпсіздігі жөніндегі комиссия.</w:t>
            </w:r>
          </w:p>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ӘРЕКЕТ: 610 бөлім, шолу және пікірлерге сұрау салу.</w:t>
            </w:r>
          </w:p>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ТҮЙІН: Тұтыну тауарларының қауіпсіздігі жөніндегі комиссия (Комиссия немесе CPSC) реттеудің икемділігі туралы Заңның (RFA) 610-бөліміне сәйкес толық өлшемді және толық өлшемді емес балалар кереуеттері үшін қауіпсіздік стандарттарына шолу жүргізеді. Бұл бөлім CPSC шағын кәсіпорындардың едәуір санына айтарлықтай экономикалық әсер ететін міндетті стандарттарды шығарғаннан кейін 10 жыл ішінде қайта қарауды талап етеді. CPSC осы стандарттардың CPSC жарғылық міндеттемелеріне сәйкес, өзгертусіз қолдау немесе шағын кәсіпорындардың елеулі санына ережелердің елеулі әсерін азайту үшін өзгерту қажет екенін анықтау үшін түсініктеме сұрайды.</w:t>
            </w:r>
          </w:p>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Жазбаша түсініктемелер 2020 жылдың 31 наурызына дейін ұсынылуы тиіс.</w:t>
            </w:r>
          </w:p>
          <w:p w:rsidR="001B3E50" w:rsidRPr="00857073" w:rsidRDefault="008D3A1D" w:rsidP="00857073">
            <w:pPr>
              <w:rPr>
                <w:sz w:val="24"/>
                <w:szCs w:val="24"/>
                <w:lang w:val="kk-KZ"/>
              </w:rPr>
            </w:pPr>
            <w:hyperlink r:id="rId9" w:history="1">
              <w:r w:rsidR="001B3E50" w:rsidRPr="00857073">
                <w:rPr>
                  <w:color w:val="0000FF"/>
                  <w:sz w:val="24"/>
                  <w:szCs w:val="24"/>
                  <w:u w:val="single"/>
                  <w:lang w:val="kk-KZ"/>
                </w:rPr>
                <w:t>https://www.govinfo.gov/content/pkg/FR-2020-01-31/html/2020-01832.htm</w:t>
              </w:r>
            </w:hyperlink>
            <w:r w:rsidR="001B3E50" w:rsidRPr="00857073">
              <w:rPr>
                <w:sz w:val="24"/>
                <w:szCs w:val="24"/>
                <w:lang w:val="kk-KZ"/>
              </w:rPr>
              <w:t xml:space="preserve"> </w:t>
            </w:r>
            <w:hyperlink r:id="rId10" w:history="1">
              <w:r w:rsidR="001B3E50" w:rsidRPr="00857073">
                <w:rPr>
                  <w:color w:val="0000FF"/>
                  <w:sz w:val="24"/>
                  <w:szCs w:val="24"/>
                  <w:u w:val="single"/>
                  <w:lang w:val="kk-KZ"/>
                </w:rPr>
                <w:t>https://www.govinfo.gov/content/pkg/FR-2020-01-31/pdf/2020-01832.pdf</w:t>
              </w:r>
            </w:hyperlink>
            <w:r w:rsidR="001B3E50" w:rsidRPr="00857073">
              <w:rPr>
                <w:sz w:val="24"/>
                <w:szCs w:val="24"/>
                <w:lang w:val="kk-KZ"/>
              </w:rPr>
              <w:t xml:space="preserve"> </w:t>
            </w:r>
            <w:hyperlink r:id="rId11" w:history="1">
              <w:r w:rsidR="001B3E50" w:rsidRPr="00857073">
                <w:rPr>
                  <w:color w:val="0000FF"/>
                  <w:sz w:val="24"/>
                  <w:szCs w:val="24"/>
                  <w:u w:val="single"/>
                  <w:lang w:val="kk-KZ"/>
                </w:rPr>
                <w:t>https://members.wto.org/crnattachments/2020/TBT/USA/20_0805_00_e.pdf</w:t>
              </w:r>
            </w:hyperlink>
          </w:p>
        </w:tc>
        <w:tc>
          <w:tcPr>
            <w:tcW w:w="2268" w:type="dxa"/>
            <w:shd w:val="clear" w:color="auto" w:fill="auto"/>
          </w:tcPr>
          <w:p w:rsidR="001B3E50" w:rsidRPr="00857073" w:rsidRDefault="001B3E50" w:rsidP="00857073">
            <w:pPr>
              <w:jc w:val="both"/>
              <w:rPr>
                <w:sz w:val="24"/>
                <w:szCs w:val="24"/>
                <w:lang w:val="kk-KZ"/>
              </w:rPr>
            </w:pPr>
          </w:p>
        </w:tc>
      </w:tr>
      <w:tr w:rsidR="001B3E50" w:rsidRPr="00857073" w:rsidTr="00345A2D">
        <w:trPr>
          <w:trHeight w:val="361"/>
        </w:trPr>
        <w:tc>
          <w:tcPr>
            <w:tcW w:w="710" w:type="dxa"/>
            <w:vMerge/>
            <w:shd w:val="clear" w:color="auto" w:fill="auto"/>
          </w:tcPr>
          <w:p w:rsidR="001B3E50" w:rsidRPr="00857073" w:rsidRDefault="001B3E50" w:rsidP="00857073">
            <w:pPr>
              <w:numPr>
                <w:ilvl w:val="0"/>
                <w:numId w:val="6"/>
              </w:numPr>
              <w:ind w:left="0" w:firstLine="0"/>
              <w:jc w:val="both"/>
              <w:rPr>
                <w:sz w:val="24"/>
                <w:szCs w:val="24"/>
                <w:lang w:val="kk-KZ"/>
              </w:rPr>
            </w:pPr>
          </w:p>
        </w:tc>
        <w:tc>
          <w:tcPr>
            <w:tcW w:w="2268" w:type="dxa"/>
            <w:shd w:val="clear" w:color="auto" w:fill="auto"/>
          </w:tcPr>
          <w:p w:rsidR="001B3E50" w:rsidRPr="00857073" w:rsidRDefault="00C302C3" w:rsidP="00857073">
            <w:pPr>
              <w:pBdr>
                <w:between w:val="single" w:sz="6" w:space="1" w:color="auto"/>
              </w:pBdr>
              <w:jc w:val="both"/>
              <w:rPr>
                <w:sz w:val="24"/>
                <w:szCs w:val="24"/>
                <w:lang w:val="kk-KZ"/>
              </w:rPr>
            </w:pPr>
            <w:proofErr w:type="gramStart"/>
            <w:r w:rsidRPr="00857073">
              <w:rPr>
                <w:sz w:val="24"/>
                <w:szCs w:val="24"/>
              </w:rPr>
              <w:t>3</w:t>
            </w:r>
            <w:proofErr w:type="gramEnd"/>
            <w:r w:rsidRPr="00857073">
              <w:rPr>
                <w:sz w:val="24"/>
                <w:szCs w:val="24"/>
              </w:rPr>
              <w:t xml:space="preserve"> ақпан </w:t>
            </w:r>
            <w:r w:rsidR="001B3E50" w:rsidRPr="00857073">
              <w:rPr>
                <w:sz w:val="24"/>
                <w:szCs w:val="24"/>
              </w:rPr>
              <w:t xml:space="preserve">2020 жыл </w:t>
            </w:r>
          </w:p>
        </w:tc>
        <w:tc>
          <w:tcPr>
            <w:tcW w:w="5386" w:type="dxa"/>
            <w:shd w:val="clear" w:color="auto" w:fill="auto"/>
          </w:tcPr>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B3E50" w:rsidRPr="00857073" w:rsidRDefault="001B3E50" w:rsidP="00857073">
            <w:pPr>
              <w:jc w:val="both"/>
              <w:rPr>
                <w:sz w:val="24"/>
                <w:szCs w:val="24"/>
                <w:lang w:val="kk-KZ"/>
              </w:rPr>
            </w:pPr>
          </w:p>
        </w:tc>
      </w:tr>
      <w:tr w:rsidR="001B3E50" w:rsidRPr="00857073" w:rsidTr="00345A2D">
        <w:trPr>
          <w:trHeight w:val="361"/>
        </w:trPr>
        <w:tc>
          <w:tcPr>
            <w:tcW w:w="710" w:type="dxa"/>
            <w:vMerge/>
            <w:shd w:val="clear" w:color="auto" w:fill="auto"/>
          </w:tcPr>
          <w:p w:rsidR="001B3E50" w:rsidRPr="00857073" w:rsidRDefault="001B3E50" w:rsidP="00857073">
            <w:pPr>
              <w:numPr>
                <w:ilvl w:val="0"/>
                <w:numId w:val="6"/>
              </w:numPr>
              <w:ind w:left="0" w:firstLine="0"/>
              <w:jc w:val="both"/>
              <w:rPr>
                <w:sz w:val="24"/>
                <w:szCs w:val="24"/>
                <w:lang w:val="kk-KZ"/>
              </w:rPr>
            </w:pPr>
          </w:p>
        </w:tc>
        <w:tc>
          <w:tcPr>
            <w:tcW w:w="2268" w:type="dxa"/>
            <w:shd w:val="clear" w:color="auto" w:fill="auto"/>
          </w:tcPr>
          <w:p w:rsidR="001B3E50" w:rsidRPr="00857073" w:rsidRDefault="001B3E50" w:rsidP="00857073">
            <w:pPr>
              <w:pBdr>
                <w:between w:val="single" w:sz="6" w:space="1" w:color="auto"/>
              </w:pBdr>
              <w:jc w:val="both"/>
              <w:rPr>
                <w:sz w:val="24"/>
                <w:szCs w:val="24"/>
                <w:lang w:val="kk-KZ"/>
              </w:rPr>
            </w:pPr>
            <w:r w:rsidRPr="00857073">
              <w:rPr>
                <w:sz w:val="24"/>
                <w:szCs w:val="24"/>
                <w:lang w:val="kk-KZ"/>
              </w:rPr>
              <w:t xml:space="preserve">АҚШ </w:t>
            </w:r>
          </w:p>
        </w:tc>
        <w:tc>
          <w:tcPr>
            <w:tcW w:w="5386" w:type="dxa"/>
            <w:shd w:val="clear" w:color="auto" w:fill="auto"/>
          </w:tcPr>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B3E50" w:rsidRPr="00857073" w:rsidRDefault="001B3E50" w:rsidP="00857073">
            <w:pPr>
              <w:jc w:val="both"/>
              <w:rPr>
                <w:sz w:val="24"/>
                <w:szCs w:val="24"/>
                <w:lang w:val="kk-KZ"/>
              </w:rPr>
            </w:pPr>
          </w:p>
        </w:tc>
      </w:tr>
      <w:tr w:rsidR="001B3E50" w:rsidRPr="00857073" w:rsidTr="00345A2D">
        <w:trPr>
          <w:trHeight w:val="361"/>
        </w:trPr>
        <w:tc>
          <w:tcPr>
            <w:tcW w:w="710" w:type="dxa"/>
            <w:vMerge w:val="restart"/>
            <w:shd w:val="clear" w:color="auto" w:fill="auto"/>
          </w:tcPr>
          <w:p w:rsidR="001B3E50" w:rsidRPr="00857073" w:rsidRDefault="001B3E50" w:rsidP="00857073">
            <w:pPr>
              <w:numPr>
                <w:ilvl w:val="0"/>
                <w:numId w:val="6"/>
              </w:numPr>
              <w:ind w:left="0" w:firstLine="0"/>
              <w:jc w:val="both"/>
              <w:rPr>
                <w:sz w:val="24"/>
                <w:szCs w:val="24"/>
                <w:lang w:val="kk-KZ"/>
              </w:rPr>
            </w:pPr>
          </w:p>
        </w:tc>
        <w:tc>
          <w:tcPr>
            <w:tcW w:w="2268" w:type="dxa"/>
            <w:shd w:val="clear" w:color="auto" w:fill="auto"/>
          </w:tcPr>
          <w:p w:rsidR="001B3E50" w:rsidRPr="00857073" w:rsidRDefault="001B3E50" w:rsidP="00857073">
            <w:pPr>
              <w:rPr>
                <w:b/>
                <w:sz w:val="24"/>
                <w:szCs w:val="24"/>
              </w:rPr>
            </w:pPr>
            <w:r w:rsidRPr="00857073">
              <w:rPr>
                <w:b/>
                <w:sz w:val="24"/>
                <w:szCs w:val="24"/>
              </w:rPr>
              <w:t>G/TBT/N/UGA/1187</w:t>
            </w:r>
          </w:p>
        </w:tc>
        <w:tc>
          <w:tcPr>
            <w:tcW w:w="5386" w:type="dxa"/>
            <w:shd w:val="clear" w:color="auto" w:fill="auto"/>
          </w:tcPr>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DUS DEAS 16: 2020, Ақ қант. Техникалық шарттар, екінші басылым (12 бет, ағылшын тілінде)</w:t>
            </w:r>
          </w:p>
        </w:tc>
        <w:tc>
          <w:tcPr>
            <w:tcW w:w="2268" w:type="dxa"/>
            <w:shd w:val="clear" w:color="auto" w:fill="auto"/>
          </w:tcPr>
          <w:p w:rsidR="001B3E50" w:rsidRPr="00857073" w:rsidRDefault="001B3E50" w:rsidP="00857073">
            <w:pPr>
              <w:jc w:val="both"/>
              <w:rPr>
                <w:sz w:val="24"/>
                <w:szCs w:val="24"/>
                <w:lang w:val="kk-KZ"/>
              </w:rPr>
            </w:pPr>
            <w:r w:rsidRPr="00857073">
              <w:rPr>
                <w:sz w:val="24"/>
                <w:szCs w:val="24"/>
                <w:lang w:val="kk-KZ"/>
              </w:rPr>
              <w:t>Хабарланған сәттен бастап 60 күн</w:t>
            </w:r>
          </w:p>
        </w:tc>
      </w:tr>
      <w:tr w:rsidR="001B3E50" w:rsidRPr="004510DD" w:rsidTr="00345A2D">
        <w:trPr>
          <w:trHeight w:val="361"/>
        </w:trPr>
        <w:tc>
          <w:tcPr>
            <w:tcW w:w="710" w:type="dxa"/>
            <w:vMerge/>
            <w:shd w:val="clear" w:color="auto" w:fill="auto"/>
          </w:tcPr>
          <w:p w:rsidR="001B3E50" w:rsidRPr="00857073" w:rsidRDefault="001B3E50" w:rsidP="00857073">
            <w:pPr>
              <w:numPr>
                <w:ilvl w:val="0"/>
                <w:numId w:val="6"/>
              </w:numPr>
              <w:ind w:left="0" w:firstLine="0"/>
              <w:jc w:val="both"/>
              <w:rPr>
                <w:sz w:val="24"/>
                <w:szCs w:val="24"/>
                <w:lang w:val="kk-KZ"/>
              </w:rPr>
            </w:pPr>
          </w:p>
        </w:tc>
        <w:tc>
          <w:tcPr>
            <w:tcW w:w="2268" w:type="dxa"/>
            <w:shd w:val="clear" w:color="auto" w:fill="auto"/>
          </w:tcPr>
          <w:p w:rsidR="001B3E50" w:rsidRPr="00857073" w:rsidRDefault="00C302C3" w:rsidP="00857073">
            <w:pPr>
              <w:pBdr>
                <w:between w:val="single" w:sz="6" w:space="1" w:color="auto"/>
              </w:pBdr>
              <w:jc w:val="both"/>
              <w:rPr>
                <w:sz w:val="24"/>
                <w:szCs w:val="24"/>
                <w:lang w:val="kk-KZ"/>
              </w:rPr>
            </w:pPr>
            <w:proofErr w:type="gramStart"/>
            <w:r w:rsidRPr="00857073">
              <w:rPr>
                <w:sz w:val="24"/>
                <w:szCs w:val="24"/>
              </w:rPr>
              <w:t>3</w:t>
            </w:r>
            <w:proofErr w:type="gramEnd"/>
            <w:r w:rsidRPr="00857073">
              <w:rPr>
                <w:sz w:val="24"/>
                <w:szCs w:val="24"/>
              </w:rPr>
              <w:t xml:space="preserve"> ақпан </w:t>
            </w:r>
            <w:r w:rsidR="001B3E50" w:rsidRPr="00857073">
              <w:rPr>
                <w:sz w:val="24"/>
                <w:szCs w:val="24"/>
              </w:rPr>
              <w:t xml:space="preserve">2020 жыл </w:t>
            </w:r>
          </w:p>
        </w:tc>
        <w:tc>
          <w:tcPr>
            <w:tcW w:w="5386" w:type="dxa"/>
            <w:shd w:val="clear" w:color="auto" w:fill="auto"/>
          </w:tcPr>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ақ қант; Басқа (HS 170199); Қант және қант өнімдері (ICS 67.180.10)</w:t>
            </w:r>
          </w:p>
        </w:tc>
        <w:tc>
          <w:tcPr>
            <w:tcW w:w="2268" w:type="dxa"/>
            <w:shd w:val="clear" w:color="auto" w:fill="auto"/>
          </w:tcPr>
          <w:p w:rsidR="001B3E50" w:rsidRPr="00857073" w:rsidRDefault="001B3E50" w:rsidP="00857073">
            <w:pPr>
              <w:jc w:val="both"/>
              <w:rPr>
                <w:sz w:val="24"/>
                <w:szCs w:val="24"/>
                <w:lang w:val="kk-KZ"/>
              </w:rPr>
            </w:pPr>
          </w:p>
        </w:tc>
      </w:tr>
      <w:tr w:rsidR="001B3E50" w:rsidRPr="004510DD" w:rsidTr="00345A2D">
        <w:trPr>
          <w:trHeight w:val="361"/>
        </w:trPr>
        <w:tc>
          <w:tcPr>
            <w:tcW w:w="710" w:type="dxa"/>
            <w:vMerge/>
            <w:shd w:val="clear" w:color="auto" w:fill="auto"/>
          </w:tcPr>
          <w:p w:rsidR="001B3E50" w:rsidRPr="00857073" w:rsidRDefault="001B3E50" w:rsidP="00857073">
            <w:pPr>
              <w:numPr>
                <w:ilvl w:val="0"/>
                <w:numId w:val="6"/>
              </w:numPr>
              <w:ind w:left="0" w:firstLine="0"/>
              <w:jc w:val="both"/>
              <w:rPr>
                <w:sz w:val="24"/>
                <w:szCs w:val="24"/>
                <w:lang w:val="kk-KZ"/>
              </w:rPr>
            </w:pPr>
          </w:p>
        </w:tc>
        <w:tc>
          <w:tcPr>
            <w:tcW w:w="2268" w:type="dxa"/>
            <w:shd w:val="clear" w:color="auto" w:fill="auto"/>
          </w:tcPr>
          <w:p w:rsidR="001B3E50" w:rsidRPr="00857073" w:rsidRDefault="001B3E50" w:rsidP="00857073">
            <w:pPr>
              <w:pBdr>
                <w:between w:val="single" w:sz="6" w:space="1" w:color="auto"/>
              </w:pBdr>
              <w:jc w:val="both"/>
              <w:rPr>
                <w:sz w:val="24"/>
                <w:szCs w:val="24"/>
                <w:lang w:val="kk-KZ"/>
              </w:rPr>
            </w:pPr>
            <w:r w:rsidRPr="00857073">
              <w:rPr>
                <w:sz w:val="24"/>
                <w:szCs w:val="24"/>
                <w:lang w:val="kk-KZ"/>
              </w:rPr>
              <w:t>Уганда</w:t>
            </w:r>
          </w:p>
        </w:tc>
        <w:tc>
          <w:tcPr>
            <w:tcW w:w="5386" w:type="dxa"/>
            <w:shd w:val="clear" w:color="auto" w:fill="auto"/>
          </w:tcPr>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Уганда стандартының жобасында адамның тұтынуына арналған ақ қант сынамасын сынау және іріктеу әдістері анықталған</w:t>
            </w:r>
          </w:p>
        </w:tc>
        <w:tc>
          <w:tcPr>
            <w:tcW w:w="2268" w:type="dxa"/>
            <w:shd w:val="clear" w:color="auto" w:fill="auto"/>
          </w:tcPr>
          <w:p w:rsidR="001B3E50" w:rsidRPr="00857073" w:rsidRDefault="001B3E50" w:rsidP="00857073">
            <w:pPr>
              <w:jc w:val="both"/>
              <w:rPr>
                <w:sz w:val="24"/>
                <w:szCs w:val="24"/>
                <w:lang w:val="kk-KZ"/>
              </w:rPr>
            </w:pPr>
          </w:p>
        </w:tc>
      </w:tr>
      <w:tr w:rsidR="001B3E50" w:rsidRPr="00857073" w:rsidTr="00345A2D">
        <w:trPr>
          <w:trHeight w:val="361"/>
        </w:trPr>
        <w:tc>
          <w:tcPr>
            <w:tcW w:w="710" w:type="dxa"/>
            <w:vMerge w:val="restart"/>
            <w:shd w:val="clear" w:color="auto" w:fill="auto"/>
          </w:tcPr>
          <w:p w:rsidR="001B3E50" w:rsidRPr="00857073" w:rsidRDefault="001B3E50" w:rsidP="00857073">
            <w:pPr>
              <w:numPr>
                <w:ilvl w:val="0"/>
                <w:numId w:val="6"/>
              </w:numPr>
              <w:ind w:left="0" w:firstLine="0"/>
              <w:jc w:val="both"/>
              <w:rPr>
                <w:sz w:val="24"/>
                <w:szCs w:val="24"/>
                <w:lang w:val="kk-KZ"/>
              </w:rPr>
            </w:pPr>
          </w:p>
        </w:tc>
        <w:tc>
          <w:tcPr>
            <w:tcW w:w="2268" w:type="dxa"/>
            <w:shd w:val="clear" w:color="auto" w:fill="auto"/>
          </w:tcPr>
          <w:p w:rsidR="001B3E50" w:rsidRPr="00857073" w:rsidRDefault="001B3E50" w:rsidP="00857073">
            <w:pPr>
              <w:jc w:val="both"/>
              <w:rPr>
                <w:b/>
                <w:sz w:val="24"/>
                <w:szCs w:val="24"/>
                <w:lang w:val="en-GB" w:eastAsia="en-US"/>
              </w:rPr>
            </w:pPr>
            <w:r w:rsidRPr="00857073">
              <w:rPr>
                <w:b/>
                <w:sz w:val="24"/>
                <w:szCs w:val="24"/>
              </w:rPr>
              <w:t>G/TBT/N/TZA/385</w:t>
            </w:r>
          </w:p>
          <w:p w:rsidR="001B3E50" w:rsidRPr="00857073" w:rsidRDefault="001B3E50" w:rsidP="00857073">
            <w:pPr>
              <w:pBdr>
                <w:between w:val="single" w:sz="6" w:space="1" w:color="auto"/>
              </w:pBdr>
              <w:jc w:val="both"/>
              <w:rPr>
                <w:sz w:val="24"/>
                <w:szCs w:val="24"/>
              </w:rPr>
            </w:pPr>
          </w:p>
        </w:tc>
        <w:tc>
          <w:tcPr>
            <w:tcW w:w="5386" w:type="dxa"/>
            <w:shd w:val="clear" w:color="auto" w:fill="auto"/>
          </w:tcPr>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AFDC 26 (6756) P3 тиісті ауыл шаруашылығы практикасының ұлттық стандарты (GAP) және жаңа піскен жемістер мен көкөністермен жұмыс істеудің тиісті практикасына арналған бақылау тізімі (44 бет, ағылшын тілінде)</w:t>
            </w:r>
          </w:p>
        </w:tc>
        <w:tc>
          <w:tcPr>
            <w:tcW w:w="2268" w:type="dxa"/>
            <w:shd w:val="clear" w:color="auto" w:fill="auto"/>
          </w:tcPr>
          <w:p w:rsidR="001B3E50" w:rsidRPr="00857073" w:rsidRDefault="001B3E50" w:rsidP="00857073">
            <w:pPr>
              <w:jc w:val="both"/>
              <w:rPr>
                <w:sz w:val="24"/>
                <w:szCs w:val="24"/>
                <w:lang w:val="kk-KZ"/>
              </w:rPr>
            </w:pPr>
            <w:r w:rsidRPr="00857073">
              <w:rPr>
                <w:sz w:val="24"/>
                <w:szCs w:val="24"/>
                <w:lang w:val="kk-KZ"/>
              </w:rPr>
              <w:t>Хабарланған сәттен бастап 60 күн</w:t>
            </w:r>
          </w:p>
        </w:tc>
      </w:tr>
      <w:tr w:rsidR="001B3E50" w:rsidRPr="00857073" w:rsidTr="00345A2D">
        <w:trPr>
          <w:trHeight w:val="361"/>
        </w:trPr>
        <w:tc>
          <w:tcPr>
            <w:tcW w:w="710" w:type="dxa"/>
            <w:vMerge/>
            <w:shd w:val="clear" w:color="auto" w:fill="auto"/>
          </w:tcPr>
          <w:p w:rsidR="001B3E50" w:rsidRPr="00857073" w:rsidRDefault="001B3E50" w:rsidP="00857073">
            <w:pPr>
              <w:numPr>
                <w:ilvl w:val="0"/>
                <w:numId w:val="6"/>
              </w:numPr>
              <w:ind w:left="0" w:firstLine="0"/>
              <w:jc w:val="both"/>
              <w:rPr>
                <w:sz w:val="24"/>
                <w:szCs w:val="24"/>
                <w:lang w:val="kk-KZ"/>
              </w:rPr>
            </w:pPr>
          </w:p>
        </w:tc>
        <w:tc>
          <w:tcPr>
            <w:tcW w:w="2268" w:type="dxa"/>
            <w:shd w:val="clear" w:color="auto" w:fill="auto"/>
          </w:tcPr>
          <w:p w:rsidR="001B3E50" w:rsidRPr="00857073" w:rsidRDefault="00C302C3" w:rsidP="00857073">
            <w:pPr>
              <w:pBdr>
                <w:between w:val="single" w:sz="6" w:space="1" w:color="auto"/>
              </w:pBdr>
              <w:jc w:val="both"/>
              <w:rPr>
                <w:sz w:val="24"/>
                <w:szCs w:val="24"/>
                <w:lang w:val="kk-KZ"/>
              </w:rPr>
            </w:pPr>
            <w:proofErr w:type="gramStart"/>
            <w:r w:rsidRPr="00857073">
              <w:rPr>
                <w:sz w:val="24"/>
                <w:szCs w:val="24"/>
              </w:rPr>
              <w:t>3</w:t>
            </w:r>
            <w:proofErr w:type="gramEnd"/>
            <w:r w:rsidRPr="00857073">
              <w:rPr>
                <w:sz w:val="24"/>
                <w:szCs w:val="24"/>
              </w:rPr>
              <w:t xml:space="preserve"> ақпан 2020 жыл</w:t>
            </w:r>
          </w:p>
        </w:tc>
        <w:tc>
          <w:tcPr>
            <w:tcW w:w="5386" w:type="dxa"/>
            <w:shd w:val="clear" w:color="auto" w:fill="auto"/>
          </w:tcPr>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Тамақ өнеркәсібіндегі процестер (ICS 67.020)</w:t>
            </w:r>
          </w:p>
        </w:tc>
        <w:tc>
          <w:tcPr>
            <w:tcW w:w="2268" w:type="dxa"/>
            <w:shd w:val="clear" w:color="auto" w:fill="auto"/>
          </w:tcPr>
          <w:p w:rsidR="001B3E50" w:rsidRPr="00857073" w:rsidRDefault="001B3E50" w:rsidP="00857073">
            <w:pPr>
              <w:jc w:val="both"/>
              <w:rPr>
                <w:sz w:val="24"/>
                <w:szCs w:val="24"/>
                <w:lang w:val="kk-KZ"/>
              </w:rPr>
            </w:pPr>
            <w:r w:rsidRPr="00857073">
              <w:rPr>
                <w:sz w:val="24"/>
                <w:szCs w:val="24"/>
                <w:lang w:val="kk-KZ"/>
              </w:rPr>
              <w:t xml:space="preserve"> </w:t>
            </w:r>
          </w:p>
        </w:tc>
      </w:tr>
      <w:tr w:rsidR="001B3E50" w:rsidRPr="004510DD" w:rsidTr="00345A2D">
        <w:trPr>
          <w:trHeight w:val="361"/>
        </w:trPr>
        <w:tc>
          <w:tcPr>
            <w:tcW w:w="710" w:type="dxa"/>
            <w:vMerge/>
            <w:shd w:val="clear" w:color="auto" w:fill="auto"/>
          </w:tcPr>
          <w:p w:rsidR="001B3E50" w:rsidRPr="00857073" w:rsidRDefault="001B3E50" w:rsidP="00857073">
            <w:pPr>
              <w:numPr>
                <w:ilvl w:val="0"/>
                <w:numId w:val="6"/>
              </w:numPr>
              <w:ind w:left="0" w:firstLine="0"/>
              <w:jc w:val="both"/>
              <w:rPr>
                <w:sz w:val="24"/>
                <w:szCs w:val="24"/>
                <w:lang w:val="kk-KZ"/>
              </w:rPr>
            </w:pPr>
          </w:p>
        </w:tc>
        <w:tc>
          <w:tcPr>
            <w:tcW w:w="2268" w:type="dxa"/>
            <w:shd w:val="clear" w:color="auto" w:fill="auto"/>
          </w:tcPr>
          <w:p w:rsidR="001B3E50" w:rsidRPr="00857073" w:rsidRDefault="001B3E50" w:rsidP="00857073">
            <w:pPr>
              <w:pBdr>
                <w:between w:val="single" w:sz="6" w:space="1" w:color="auto"/>
              </w:pBdr>
              <w:jc w:val="both"/>
              <w:rPr>
                <w:sz w:val="24"/>
                <w:szCs w:val="24"/>
                <w:lang w:val="kk-KZ"/>
              </w:rPr>
            </w:pPr>
            <w:r w:rsidRPr="00857073">
              <w:rPr>
                <w:sz w:val="24"/>
                <w:szCs w:val="24"/>
                <w:lang w:val="kk-KZ"/>
              </w:rPr>
              <w:t>Танзания</w:t>
            </w:r>
          </w:p>
        </w:tc>
        <w:tc>
          <w:tcPr>
            <w:tcW w:w="5386" w:type="dxa"/>
            <w:shd w:val="clear" w:color="auto" w:fill="auto"/>
          </w:tcPr>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Бақылау тізімі тиісті ауыл шаруашылығы тәжірибесінің ұлттық стандартына (GAP) TZS 1743: 2018 және жаңа піскен жемістер мен көкөністермен жұмыс істеудің озық тәжірибесіне сәйкестігін бағалау үшін дайындалған</w:t>
            </w:r>
          </w:p>
        </w:tc>
        <w:tc>
          <w:tcPr>
            <w:tcW w:w="2268" w:type="dxa"/>
            <w:shd w:val="clear" w:color="auto" w:fill="auto"/>
          </w:tcPr>
          <w:p w:rsidR="001B3E50" w:rsidRPr="00857073" w:rsidRDefault="001B3E50" w:rsidP="00857073">
            <w:pPr>
              <w:jc w:val="both"/>
              <w:rPr>
                <w:sz w:val="24"/>
                <w:szCs w:val="24"/>
                <w:lang w:val="kk-KZ"/>
              </w:rPr>
            </w:pPr>
          </w:p>
        </w:tc>
      </w:tr>
      <w:tr w:rsidR="001B3E50" w:rsidRPr="004510DD" w:rsidTr="00345A2D">
        <w:trPr>
          <w:trHeight w:val="361"/>
        </w:trPr>
        <w:tc>
          <w:tcPr>
            <w:tcW w:w="710" w:type="dxa"/>
            <w:vMerge w:val="restart"/>
            <w:shd w:val="clear" w:color="auto" w:fill="auto"/>
          </w:tcPr>
          <w:p w:rsidR="001B3E50" w:rsidRPr="00857073" w:rsidRDefault="001B3E50" w:rsidP="00857073">
            <w:pPr>
              <w:numPr>
                <w:ilvl w:val="0"/>
                <w:numId w:val="6"/>
              </w:numPr>
              <w:ind w:left="0" w:firstLine="0"/>
              <w:jc w:val="both"/>
              <w:rPr>
                <w:sz w:val="24"/>
                <w:szCs w:val="24"/>
                <w:lang w:val="kk-KZ"/>
              </w:rPr>
            </w:pPr>
          </w:p>
        </w:tc>
        <w:tc>
          <w:tcPr>
            <w:tcW w:w="2268" w:type="dxa"/>
            <w:shd w:val="clear" w:color="auto" w:fill="auto"/>
          </w:tcPr>
          <w:p w:rsidR="001B3E50" w:rsidRPr="00857073" w:rsidRDefault="001B3E50" w:rsidP="00857073">
            <w:pPr>
              <w:jc w:val="both"/>
              <w:rPr>
                <w:b/>
                <w:sz w:val="24"/>
                <w:szCs w:val="24"/>
                <w:lang w:val="en-GB" w:eastAsia="en-US"/>
              </w:rPr>
            </w:pPr>
            <w:r w:rsidRPr="00857073">
              <w:rPr>
                <w:b/>
                <w:sz w:val="24"/>
                <w:szCs w:val="24"/>
                <w:lang w:val="en-US"/>
              </w:rPr>
              <w:t>G/TBT/N/TPKM/391/Add.1</w:t>
            </w:r>
          </w:p>
          <w:p w:rsidR="001B3E50" w:rsidRPr="00857073" w:rsidRDefault="001B3E50" w:rsidP="00857073">
            <w:pPr>
              <w:pBdr>
                <w:between w:val="single" w:sz="6" w:space="1" w:color="auto"/>
              </w:pBdr>
              <w:jc w:val="both"/>
              <w:rPr>
                <w:sz w:val="24"/>
                <w:szCs w:val="24"/>
                <w:lang w:val="en-GB"/>
              </w:rPr>
            </w:pPr>
          </w:p>
        </w:tc>
        <w:tc>
          <w:tcPr>
            <w:tcW w:w="5386" w:type="dxa"/>
            <w:shd w:val="clear" w:color="auto" w:fill="auto"/>
          </w:tcPr>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Келесі хабарлама 2020 жылғы 31 қаңтардағы Тайвань, Пэнху, Киньмэнь және Мацу жеке кеден аумағы делегациясының өтініші бойынша таратылады.</w:t>
            </w:r>
          </w:p>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2019 жылғы 11 қарашадағы G / TBT / N / TPKM / 391 сәйкес «ойыншықтарды құқықтық қарауға түзету», 2020 жылғы 31 қаңтарда жарияланды және 2020 жылғы 1 наурызда күшіне енеді. Өтпелі кезең 2020 жылдың 1 қыркүйегіне дейін беріледі.</w:t>
            </w:r>
          </w:p>
          <w:p w:rsidR="001B3E50" w:rsidRPr="00857073" w:rsidRDefault="008D3A1D" w:rsidP="00857073">
            <w:pPr>
              <w:rPr>
                <w:sz w:val="24"/>
                <w:szCs w:val="24"/>
                <w:lang w:val="kk-KZ"/>
              </w:rPr>
            </w:pPr>
            <w:hyperlink r:id="rId12" w:history="1">
              <w:r w:rsidR="001B3E50" w:rsidRPr="00857073">
                <w:rPr>
                  <w:rStyle w:val="a9"/>
                  <w:sz w:val="24"/>
                  <w:szCs w:val="24"/>
                  <w:lang w:val="kk-KZ"/>
                </w:rPr>
                <w:t>https://members.wto.org/crnattachments/2020/TBT/TPKM/20_0758_00_x.pdf</w:t>
              </w:r>
            </w:hyperlink>
            <w:r w:rsidR="001B3E50" w:rsidRPr="00857073">
              <w:rPr>
                <w:sz w:val="24"/>
                <w:szCs w:val="24"/>
                <w:lang w:val="kk-KZ"/>
              </w:rPr>
              <w:t xml:space="preserve"> </w:t>
            </w:r>
          </w:p>
          <w:p w:rsidR="001B3E50" w:rsidRPr="00857073" w:rsidRDefault="008D3A1D" w:rsidP="00857073">
            <w:pPr>
              <w:rPr>
                <w:sz w:val="24"/>
                <w:szCs w:val="24"/>
                <w:lang w:val="kk-KZ"/>
              </w:rPr>
            </w:pPr>
            <w:hyperlink r:id="rId13" w:history="1">
              <w:r w:rsidR="001B3E50" w:rsidRPr="00857073">
                <w:rPr>
                  <w:rStyle w:val="a9"/>
                  <w:sz w:val="24"/>
                  <w:szCs w:val="24"/>
                  <w:lang w:val="kk-KZ"/>
                </w:rPr>
                <w:t>https://members.wto.org/crnattachments/2020/TBT/TPKM/20_0758_00_e.pdf</w:t>
              </w:r>
            </w:hyperlink>
          </w:p>
        </w:tc>
        <w:tc>
          <w:tcPr>
            <w:tcW w:w="2268" w:type="dxa"/>
            <w:shd w:val="clear" w:color="auto" w:fill="auto"/>
          </w:tcPr>
          <w:p w:rsidR="001B3E50" w:rsidRPr="00857073" w:rsidRDefault="001B3E50" w:rsidP="00857073">
            <w:pPr>
              <w:jc w:val="both"/>
              <w:rPr>
                <w:sz w:val="24"/>
                <w:szCs w:val="24"/>
                <w:lang w:val="kk-KZ"/>
              </w:rPr>
            </w:pPr>
          </w:p>
        </w:tc>
      </w:tr>
      <w:tr w:rsidR="001B3E50" w:rsidRPr="00857073" w:rsidTr="00345A2D">
        <w:trPr>
          <w:trHeight w:val="361"/>
        </w:trPr>
        <w:tc>
          <w:tcPr>
            <w:tcW w:w="710" w:type="dxa"/>
            <w:vMerge/>
            <w:shd w:val="clear" w:color="auto" w:fill="auto"/>
          </w:tcPr>
          <w:p w:rsidR="001B3E50" w:rsidRPr="00857073" w:rsidRDefault="001B3E50" w:rsidP="00857073">
            <w:pPr>
              <w:numPr>
                <w:ilvl w:val="0"/>
                <w:numId w:val="6"/>
              </w:numPr>
              <w:ind w:left="0" w:firstLine="0"/>
              <w:jc w:val="both"/>
              <w:rPr>
                <w:sz w:val="24"/>
                <w:szCs w:val="24"/>
                <w:lang w:val="kk-KZ"/>
              </w:rPr>
            </w:pPr>
          </w:p>
        </w:tc>
        <w:tc>
          <w:tcPr>
            <w:tcW w:w="2268" w:type="dxa"/>
            <w:shd w:val="clear" w:color="auto" w:fill="auto"/>
          </w:tcPr>
          <w:p w:rsidR="001B3E50" w:rsidRPr="00857073" w:rsidRDefault="00C302C3" w:rsidP="00857073">
            <w:pPr>
              <w:pBdr>
                <w:between w:val="single" w:sz="6" w:space="1" w:color="auto"/>
              </w:pBdr>
              <w:jc w:val="both"/>
              <w:rPr>
                <w:sz w:val="24"/>
                <w:szCs w:val="24"/>
                <w:lang w:val="kk-KZ"/>
              </w:rPr>
            </w:pPr>
            <w:proofErr w:type="gramStart"/>
            <w:r w:rsidRPr="00857073">
              <w:rPr>
                <w:sz w:val="24"/>
                <w:szCs w:val="24"/>
              </w:rPr>
              <w:t>3</w:t>
            </w:r>
            <w:proofErr w:type="gramEnd"/>
            <w:r w:rsidRPr="00857073">
              <w:rPr>
                <w:sz w:val="24"/>
                <w:szCs w:val="24"/>
              </w:rPr>
              <w:t xml:space="preserve"> ақпан 2020 жыл</w:t>
            </w:r>
          </w:p>
        </w:tc>
        <w:tc>
          <w:tcPr>
            <w:tcW w:w="5386" w:type="dxa"/>
            <w:shd w:val="clear" w:color="auto" w:fill="auto"/>
          </w:tcPr>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B3E50" w:rsidRPr="00857073" w:rsidRDefault="001B3E50" w:rsidP="00857073">
            <w:pPr>
              <w:jc w:val="both"/>
              <w:rPr>
                <w:sz w:val="24"/>
                <w:szCs w:val="24"/>
                <w:lang w:val="kk-KZ"/>
              </w:rPr>
            </w:pPr>
          </w:p>
        </w:tc>
      </w:tr>
      <w:tr w:rsidR="001B3E50" w:rsidRPr="004510DD" w:rsidTr="00345A2D">
        <w:trPr>
          <w:trHeight w:val="361"/>
        </w:trPr>
        <w:tc>
          <w:tcPr>
            <w:tcW w:w="710" w:type="dxa"/>
            <w:vMerge/>
            <w:shd w:val="clear" w:color="auto" w:fill="auto"/>
          </w:tcPr>
          <w:p w:rsidR="001B3E50" w:rsidRPr="00857073" w:rsidRDefault="001B3E50" w:rsidP="00857073">
            <w:pPr>
              <w:numPr>
                <w:ilvl w:val="0"/>
                <w:numId w:val="6"/>
              </w:numPr>
              <w:ind w:left="0" w:firstLine="0"/>
              <w:jc w:val="both"/>
              <w:rPr>
                <w:sz w:val="24"/>
                <w:szCs w:val="24"/>
                <w:lang w:val="kk-KZ"/>
              </w:rPr>
            </w:pPr>
          </w:p>
        </w:tc>
        <w:tc>
          <w:tcPr>
            <w:tcW w:w="2268" w:type="dxa"/>
            <w:shd w:val="clear" w:color="auto" w:fill="auto"/>
          </w:tcPr>
          <w:p w:rsidR="001B3E50" w:rsidRPr="00857073" w:rsidRDefault="001B3E50" w:rsidP="00857073">
            <w:pPr>
              <w:pBdr>
                <w:between w:val="single" w:sz="6" w:space="1" w:color="auto"/>
              </w:pBdr>
              <w:jc w:val="both"/>
              <w:rPr>
                <w:sz w:val="24"/>
                <w:szCs w:val="24"/>
                <w:lang w:val="kk-KZ"/>
              </w:rPr>
            </w:pPr>
            <w:r w:rsidRPr="00857073">
              <w:rPr>
                <w:sz w:val="24"/>
                <w:szCs w:val="24"/>
                <w:lang w:val="kk-KZ"/>
              </w:rPr>
              <w:t>Тайвань, Пэнху, Цзиньмэнь және Мацу жеке кеден аумағы.</w:t>
            </w:r>
          </w:p>
        </w:tc>
        <w:tc>
          <w:tcPr>
            <w:tcW w:w="5386" w:type="dxa"/>
            <w:shd w:val="clear" w:color="auto" w:fill="auto"/>
          </w:tcPr>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B3E50" w:rsidRPr="00857073" w:rsidRDefault="001B3E50" w:rsidP="00857073">
            <w:pPr>
              <w:jc w:val="both"/>
              <w:rPr>
                <w:sz w:val="24"/>
                <w:szCs w:val="24"/>
                <w:lang w:val="kk-KZ"/>
              </w:rPr>
            </w:pPr>
          </w:p>
        </w:tc>
      </w:tr>
      <w:tr w:rsidR="001B3E50" w:rsidRPr="004510DD" w:rsidTr="00345A2D">
        <w:trPr>
          <w:trHeight w:val="361"/>
        </w:trPr>
        <w:tc>
          <w:tcPr>
            <w:tcW w:w="710" w:type="dxa"/>
            <w:vMerge w:val="restart"/>
            <w:shd w:val="clear" w:color="auto" w:fill="auto"/>
          </w:tcPr>
          <w:p w:rsidR="001B3E50" w:rsidRPr="00857073" w:rsidRDefault="001B3E50" w:rsidP="00857073">
            <w:pPr>
              <w:numPr>
                <w:ilvl w:val="0"/>
                <w:numId w:val="6"/>
              </w:numPr>
              <w:ind w:left="0" w:firstLine="0"/>
              <w:jc w:val="both"/>
              <w:rPr>
                <w:sz w:val="24"/>
                <w:szCs w:val="24"/>
                <w:lang w:val="kk-KZ"/>
              </w:rPr>
            </w:pPr>
          </w:p>
        </w:tc>
        <w:tc>
          <w:tcPr>
            <w:tcW w:w="2268" w:type="dxa"/>
            <w:shd w:val="clear" w:color="auto" w:fill="auto"/>
          </w:tcPr>
          <w:p w:rsidR="001B3E50" w:rsidRPr="00857073" w:rsidRDefault="001B3E50" w:rsidP="00857073">
            <w:pPr>
              <w:jc w:val="right"/>
              <w:rPr>
                <w:b/>
                <w:sz w:val="24"/>
                <w:szCs w:val="24"/>
                <w:lang w:val="en-GB" w:eastAsia="en-US"/>
              </w:rPr>
            </w:pPr>
            <w:r w:rsidRPr="00857073">
              <w:rPr>
                <w:b/>
                <w:sz w:val="24"/>
                <w:szCs w:val="24"/>
                <w:lang w:val="en-US"/>
              </w:rPr>
              <w:t>G/TBT/N/JPN/633/Add.1</w:t>
            </w:r>
          </w:p>
          <w:p w:rsidR="001B3E50" w:rsidRPr="00857073" w:rsidRDefault="001B3E50" w:rsidP="00857073">
            <w:pPr>
              <w:jc w:val="right"/>
              <w:rPr>
                <w:rFonts w:eastAsia="Verdana"/>
                <w:b/>
                <w:sz w:val="24"/>
                <w:szCs w:val="24"/>
                <w:lang w:val="en-GB"/>
              </w:rPr>
            </w:pPr>
          </w:p>
        </w:tc>
        <w:tc>
          <w:tcPr>
            <w:tcW w:w="5386" w:type="dxa"/>
            <w:shd w:val="clear" w:color="auto" w:fill="auto"/>
          </w:tcPr>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Келесі хабарлама 2020 жылғы 31 қаңтардағы Жапония делегациясының өтініші бойынша таратылады.</w:t>
            </w:r>
          </w:p>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xml:space="preserve">Радиобайланыс туралы Заңды қолдану ережелерін ішінара қайта қарау және т. б. (Соңғы нұсқасы) </w:t>
            </w:r>
          </w:p>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2019 жылғы 3 қазандағы G / TBT / N / JPN / 633 құжатында жарияланғандай, қайта қарау 2020 жылғы 30 қаңтарда күшіне енді. Қайта қараудың соңғы мәтіндері жапон тілінде ішкі істер және байланыс министрлігінің келесі веб-сайтында қол жетімді.</w:t>
            </w:r>
          </w:p>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(1) Радиобайланыс туралы Заңның және т. б. сақталуын қамтамасыз ету туралы ережені ішінара қайта қарау туралы Министрліктің Қаулысы (Ішкі істер және коммуникация министрлігінің 2020 жылғы № 4 Қаулысы)</w:t>
            </w:r>
          </w:p>
          <w:p w:rsidR="001B3E50" w:rsidRPr="00857073" w:rsidRDefault="008D3A1D" w:rsidP="00857073">
            <w:pPr>
              <w:rPr>
                <w:rStyle w:val="a9"/>
                <w:sz w:val="24"/>
                <w:szCs w:val="24"/>
              </w:rPr>
            </w:pPr>
            <w:hyperlink r:id="rId14" w:history="1">
              <w:hyperlink r:id="rId15" w:history="1">
                <w:r w:rsidR="001B3E50" w:rsidRPr="00857073">
                  <w:rPr>
                    <w:rStyle w:val="a9"/>
                    <w:sz w:val="24"/>
                    <w:szCs w:val="24"/>
                  </w:rPr>
                  <w:t>https://www.soumu.go.jp/menu_hourei/s_shourei.html</w:t>
                </w:r>
              </w:hyperlink>
            </w:hyperlink>
          </w:p>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xml:space="preserve">(2) Пошта және телекоммуникация министрлігінің 1989 жылғы № 42 хабарламасын </w:t>
            </w:r>
            <w:r w:rsidRPr="00857073">
              <w:rPr>
                <w:sz w:val="24"/>
                <w:szCs w:val="24"/>
                <w:lang w:val="kk-KZ"/>
              </w:rPr>
              <w:lastRenderedPageBreak/>
              <w:t>(Белгілі бір аз қуатты радиостанцияларды, радиотолқындардың түрлері мен жиіліктерін және антенналардың қуатын пайдалану ережесі) (Ішкі істер министрлігінің 2020 жылғы № 15 хабарламасы) және тағы да жеті басқа хабарламаны ішінара қайта қарау туралы хабарлама.</w:t>
            </w:r>
          </w:p>
          <w:p w:rsidR="001B3E50" w:rsidRPr="00857073" w:rsidRDefault="008D3A1D" w:rsidP="00857073">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hyperlink r:id="rId16" w:history="1">
              <w:r w:rsidR="001B3E50" w:rsidRPr="00857073">
                <w:rPr>
                  <w:rStyle w:val="a9"/>
                  <w:sz w:val="24"/>
                  <w:szCs w:val="24"/>
                  <w:lang w:val="kk-KZ"/>
                </w:rPr>
                <w:t>https://www.soumu.go.jp/menu_hourei/s_kokuji.html</w:t>
              </w:r>
            </w:hyperlink>
            <w:r w:rsidR="001B3E50" w:rsidRPr="00857073">
              <w:rPr>
                <w:sz w:val="24"/>
                <w:szCs w:val="24"/>
                <w:lang w:val="kk-KZ"/>
              </w:rPr>
              <w:t xml:space="preserve"> </w:t>
            </w:r>
          </w:p>
        </w:tc>
        <w:tc>
          <w:tcPr>
            <w:tcW w:w="2268" w:type="dxa"/>
            <w:shd w:val="clear" w:color="auto" w:fill="auto"/>
          </w:tcPr>
          <w:p w:rsidR="001B3E50" w:rsidRPr="00857073" w:rsidRDefault="001B3E50" w:rsidP="00857073">
            <w:pPr>
              <w:jc w:val="both"/>
              <w:rPr>
                <w:sz w:val="24"/>
                <w:szCs w:val="24"/>
                <w:lang w:val="kk-KZ"/>
              </w:rPr>
            </w:pPr>
          </w:p>
        </w:tc>
      </w:tr>
      <w:tr w:rsidR="001B3E50" w:rsidRPr="00857073" w:rsidTr="00345A2D">
        <w:trPr>
          <w:trHeight w:val="361"/>
        </w:trPr>
        <w:tc>
          <w:tcPr>
            <w:tcW w:w="710" w:type="dxa"/>
            <w:vMerge/>
            <w:shd w:val="clear" w:color="auto" w:fill="auto"/>
          </w:tcPr>
          <w:p w:rsidR="001B3E50" w:rsidRPr="00857073" w:rsidRDefault="001B3E50" w:rsidP="00857073">
            <w:pPr>
              <w:numPr>
                <w:ilvl w:val="0"/>
                <w:numId w:val="6"/>
              </w:numPr>
              <w:ind w:left="0" w:firstLine="0"/>
              <w:jc w:val="both"/>
              <w:rPr>
                <w:sz w:val="24"/>
                <w:szCs w:val="24"/>
                <w:lang w:val="kk-KZ"/>
              </w:rPr>
            </w:pPr>
          </w:p>
        </w:tc>
        <w:tc>
          <w:tcPr>
            <w:tcW w:w="2268" w:type="dxa"/>
            <w:shd w:val="clear" w:color="auto" w:fill="auto"/>
          </w:tcPr>
          <w:p w:rsidR="001B3E50" w:rsidRPr="00857073" w:rsidRDefault="00C302C3" w:rsidP="00857073">
            <w:pPr>
              <w:rPr>
                <w:sz w:val="24"/>
                <w:szCs w:val="24"/>
              </w:rPr>
            </w:pPr>
            <w:proofErr w:type="gramStart"/>
            <w:r w:rsidRPr="00857073">
              <w:rPr>
                <w:sz w:val="24"/>
                <w:szCs w:val="24"/>
              </w:rPr>
              <w:t>3</w:t>
            </w:r>
            <w:proofErr w:type="gramEnd"/>
            <w:r w:rsidRPr="00857073">
              <w:rPr>
                <w:sz w:val="24"/>
                <w:szCs w:val="24"/>
              </w:rPr>
              <w:t xml:space="preserve"> ақпан 2020 жыл</w:t>
            </w:r>
          </w:p>
        </w:tc>
        <w:tc>
          <w:tcPr>
            <w:tcW w:w="5386" w:type="dxa"/>
            <w:shd w:val="clear" w:color="auto" w:fill="auto"/>
          </w:tcPr>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B3E50" w:rsidRPr="00857073" w:rsidRDefault="001B3E50" w:rsidP="00857073">
            <w:pPr>
              <w:jc w:val="both"/>
              <w:rPr>
                <w:sz w:val="24"/>
                <w:szCs w:val="24"/>
                <w:lang w:val="kk-KZ"/>
              </w:rPr>
            </w:pPr>
          </w:p>
        </w:tc>
      </w:tr>
      <w:tr w:rsidR="001B3E50" w:rsidRPr="00857073" w:rsidTr="009F0918">
        <w:trPr>
          <w:trHeight w:val="226"/>
        </w:trPr>
        <w:tc>
          <w:tcPr>
            <w:tcW w:w="710" w:type="dxa"/>
            <w:vMerge/>
            <w:shd w:val="clear" w:color="auto" w:fill="auto"/>
          </w:tcPr>
          <w:p w:rsidR="001B3E50" w:rsidRPr="00857073" w:rsidRDefault="001B3E50" w:rsidP="00857073">
            <w:pPr>
              <w:numPr>
                <w:ilvl w:val="0"/>
                <w:numId w:val="6"/>
              </w:numPr>
              <w:ind w:left="0" w:firstLine="0"/>
              <w:jc w:val="both"/>
              <w:rPr>
                <w:sz w:val="24"/>
                <w:szCs w:val="24"/>
                <w:lang w:val="kk-KZ"/>
              </w:rPr>
            </w:pPr>
          </w:p>
        </w:tc>
        <w:tc>
          <w:tcPr>
            <w:tcW w:w="2268" w:type="dxa"/>
            <w:shd w:val="clear" w:color="auto" w:fill="auto"/>
          </w:tcPr>
          <w:p w:rsidR="001B3E50" w:rsidRPr="00857073" w:rsidRDefault="001B3E50" w:rsidP="00857073">
            <w:pPr>
              <w:rPr>
                <w:sz w:val="24"/>
                <w:szCs w:val="24"/>
              </w:rPr>
            </w:pPr>
            <w:r w:rsidRPr="00857073">
              <w:rPr>
                <w:sz w:val="24"/>
                <w:szCs w:val="24"/>
              </w:rPr>
              <w:t>Жапония</w:t>
            </w:r>
          </w:p>
        </w:tc>
        <w:tc>
          <w:tcPr>
            <w:tcW w:w="5386" w:type="dxa"/>
            <w:shd w:val="clear" w:color="auto" w:fill="auto"/>
          </w:tcPr>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B3E50" w:rsidRPr="00857073" w:rsidRDefault="001B3E50" w:rsidP="00857073">
            <w:pPr>
              <w:jc w:val="both"/>
              <w:rPr>
                <w:sz w:val="24"/>
                <w:szCs w:val="24"/>
                <w:lang w:val="kk-KZ"/>
              </w:rPr>
            </w:pPr>
          </w:p>
        </w:tc>
      </w:tr>
      <w:tr w:rsidR="001B3E50" w:rsidRPr="00857073" w:rsidTr="00345A2D">
        <w:trPr>
          <w:trHeight w:val="361"/>
        </w:trPr>
        <w:tc>
          <w:tcPr>
            <w:tcW w:w="710" w:type="dxa"/>
            <w:vMerge w:val="restart"/>
            <w:shd w:val="clear" w:color="auto" w:fill="auto"/>
          </w:tcPr>
          <w:p w:rsidR="001B3E50" w:rsidRPr="00857073" w:rsidRDefault="001B3E50" w:rsidP="00857073">
            <w:pPr>
              <w:numPr>
                <w:ilvl w:val="0"/>
                <w:numId w:val="6"/>
              </w:numPr>
              <w:ind w:left="0" w:firstLine="0"/>
              <w:jc w:val="both"/>
              <w:rPr>
                <w:sz w:val="24"/>
                <w:szCs w:val="24"/>
                <w:lang w:val="kk-KZ"/>
              </w:rPr>
            </w:pPr>
          </w:p>
        </w:tc>
        <w:tc>
          <w:tcPr>
            <w:tcW w:w="2268" w:type="dxa"/>
            <w:shd w:val="clear" w:color="auto" w:fill="auto"/>
          </w:tcPr>
          <w:p w:rsidR="001B3E50" w:rsidRPr="00857073" w:rsidRDefault="001B3E50" w:rsidP="00857073">
            <w:pPr>
              <w:pBdr>
                <w:between w:val="single" w:sz="6" w:space="1" w:color="auto"/>
              </w:pBdr>
              <w:jc w:val="both"/>
              <w:rPr>
                <w:b/>
                <w:sz w:val="24"/>
                <w:szCs w:val="24"/>
                <w:lang w:val="en-US"/>
              </w:rPr>
            </w:pPr>
            <w:r w:rsidRPr="00857073">
              <w:rPr>
                <w:b/>
                <w:sz w:val="24"/>
                <w:szCs w:val="24"/>
                <w:lang w:val="en-US"/>
              </w:rPr>
              <w:t>G/TBT/N/IND/126</w:t>
            </w:r>
          </w:p>
        </w:tc>
        <w:tc>
          <w:tcPr>
            <w:tcW w:w="5386" w:type="dxa"/>
            <w:shd w:val="clear" w:color="auto" w:fill="auto"/>
          </w:tcPr>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Эфир сапасын бақылау (сапаны бақылау), 2020 (1 бет, ағылшын тілінде)</w:t>
            </w:r>
          </w:p>
        </w:tc>
        <w:tc>
          <w:tcPr>
            <w:tcW w:w="2268" w:type="dxa"/>
            <w:shd w:val="clear" w:color="auto" w:fill="auto"/>
          </w:tcPr>
          <w:p w:rsidR="001B3E50" w:rsidRPr="00857073" w:rsidRDefault="002D43BD" w:rsidP="00857073">
            <w:pPr>
              <w:jc w:val="both"/>
              <w:rPr>
                <w:sz w:val="24"/>
                <w:szCs w:val="24"/>
                <w:lang w:val="kk-KZ"/>
              </w:rPr>
            </w:pPr>
            <w:r w:rsidRPr="00857073">
              <w:rPr>
                <w:sz w:val="24"/>
                <w:szCs w:val="24"/>
                <w:lang w:val="kk-KZ"/>
              </w:rPr>
              <w:t>Хабарланған сәттен бастап 60 күн</w:t>
            </w:r>
          </w:p>
        </w:tc>
      </w:tr>
      <w:tr w:rsidR="001B3E50" w:rsidRPr="004510DD" w:rsidTr="00345A2D">
        <w:trPr>
          <w:trHeight w:val="361"/>
        </w:trPr>
        <w:tc>
          <w:tcPr>
            <w:tcW w:w="710" w:type="dxa"/>
            <w:vMerge/>
            <w:shd w:val="clear" w:color="auto" w:fill="auto"/>
          </w:tcPr>
          <w:p w:rsidR="001B3E50" w:rsidRPr="00857073" w:rsidRDefault="001B3E50" w:rsidP="00857073">
            <w:pPr>
              <w:numPr>
                <w:ilvl w:val="0"/>
                <w:numId w:val="6"/>
              </w:numPr>
              <w:ind w:left="0" w:firstLine="0"/>
              <w:jc w:val="both"/>
              <w:rPr>
                <w:sz w:val="24"/>
                <w:szCs w:val="24"/>
                <w:lang w:val="kk-KZ"/>
              </w:rPr>
            </w:pPr>
          </w:p>
        </w:tc>
        <w:tc>
          <w:tcPr>
            <w:tcW w:w="2268" w:type="dxa"/>
            <w:shd w:val="clear" w:color="auto" w:fill="auto"/>
          </w:tcPr>
          <w:p w:rsidR="001B3E50" w:rsidRPr="00857073" w:rsidRDefault="00C302C3" w:rsidP="00857073">
            <w:pPr>
              <w:pBdr>
                <w:between w:val="single" w:sz="6" w:space="1" w:color="auto"/>
              </w:pBdr>
              <w:jc w:val="both"/>
              <w:rPr>
                <w:sz w:val="24"/>
                <w:szCs w:val="24"/>
                <w:lang w:val="kk-KZ"/>
              </w:rPr>
            </w:pPr>
            <w:proofErr w:type="gramStart"/>
            <w:r w:rsidRPr="00857073">
              <w:rPr>
                <w:sz w:val="24"/>
                <w:szCs w:val="24"/>
              </w:rPr>
              <w:t>3</w:t>
            </w:r>
            <w:proofErr w:type="gramEnd"/>
            <w:r w:rsidRPr="00857073">
              <w:rPr>
                <w:sz w:val="24"/>
                <w:szCs w:val="24"/>
              </w:rPr>
              <w:t xml:space="preserve"> ақпан 2020 жыл</w:t>
            </w:r>
          </w:p>
        </w:tc>
        <w:tc>
          <w:tcPr>
            <w:tcW w:w="5386" w:type="dxa"/>
            <w:shd w:val="clear" w:color="auto" w:fill="auto"/>
          </w:tcPr>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IS 336 Эфир (СЭҚ ТН коды 39072010)</w:t>
            </w:r>
          </w:p>
        </w:tc>
        <w:tc>
          <w:tcPr>
            <w:tcW w:w="2268" w:type="dxa"/>
            <w:shd w:val="clear" w:color="auto" w:fill="auto"/>
          </w:tcPr>
          <w:p w:rsidR="001B3E50" w:rsidRPr="00857073" w:rsidRDefault="001B3E50" w:rsidP="00857073">
            <w:pPr>
              <w:jc w:val="both"/>
              <w:rPr>
                <w:sz w:val="24"/>
                <w:szCs w:val="24"/>
                <w:lang w:val="kk-KZ"/>
              </w:rPr>
            </w:pPr>
          </w:p>
        </w:tc>
      </w:tr>
      <w:tr w:rsidR="001B3E50" w:rsidRPr="004510DD" w:rsidTr="00345A2D">
        <w:trPr>
          <w:trHeight w:val="361"/>
        </w:trPr>
        <w:tc>
          <w:tcPr>
            <w:tcW w:w="710" w:type="dxa"/>
            <w:vMerge/>
            <w:shd w:val="clear" w:color="auto" w:fill="auto"/>
          </w:tcPr>
          <w:p w:rsidR="001B3E50" w:rsidRPr="00857073" w:rsidRDefault="001B3E50" w:rsidP="00857073">
            <w:pPr>
              <w:numPr>
                <w:ilvl w:val="0"/>
                <w:numId w:val="6"/>
              </w:numPr>
              <w:ind w:left="0" w:firstLine="0"/>
              <w:jc w:val="both"/>
              <w:rPr>
                <w:sz w:val="24"/>
                <w:szCs w:val="24"/>
                <w:lang w:val="kk-KZ"/>
              </w:rPr>
            </w:pPr>
          </w:p>
        </w:tc>
        <w:tc>
          <w:tcPr>
            <w:tcW w:w="2268" w:type="dxa"/>
            <w:shd w:val="clear" w:color="auto" w:fill="auto"/>
          </w:tcPr>
          <w:p w:rsidR="001B3E50" w:rsidRPr="00857073" w:rsidRDefault="001B3E50" w:rsidP="00857073">
            <w:pPr>
              <w:pBdr>
                <w:between w:val="single" w:sz="6" w:space="1" w:color="auto"/>
              </w:pBdr>
              <w:jc w:val="both"/>
              <w:rPr>
                <w:sz w:val="24"/>
                <w:szCs w:val="24"/>
                <w:lang w:val="kk-KZ"/>
              </w:rPr>
            </w:pPr>
            <w:r w:rsidRPr="00857073">
              <w:rPr>
                <w:sz w:val="24"/>
                <w:szCs w:val="24"/>
                <w:lang w:val="kk-KZ"/>
              </w:rPr>
              <w:t>Үнді</w:t>
            </w:r>
            <w:r w:rsidR="002D43BD" w:rsidRPr="00857073">
              <w:rPr>
                <w:sz w:val="24"/>
                <w:szCs w:val="24"/>
                <w:lang w:val="kk-KZ"/>
              </w:rPr>
              <w:t>стан</w:t>
            </w:r>
          </w:p>
        </w:tc>
        <w:tc>
          <w:tcPr>
            <w:tcW w:w="5386" w:type="dxa"/>
            <w:shd w:val="clear" w:color="auto" w:fill="auto"/>
          </w:tcPr>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Эфирдің көрсетілген үнді стандартына сәйкестігі</w:t>
            </w:r>
          </w:p>
        </w:tc>
        <w:tc>
          <w:tcPr>
            <w:tcW w:w="2268" w:type="dxa"/>
            <w:shd w:val="clear" w:color="auto" w:fill="auto"/>
          </w:tcPr>
          <w:p w:rsidR="001B3E50" w:rsidRPr="00857073" w:rsidRDefault="001B3E50" w:rsidP="00857073">
            <w:pPr>
              <w:jc w:val="both"/>
              <w:rPr>
                <w:sz w:val="24"/>
                <w:szCs w:val="24"/>
                <w:lang w:val="kk-KZ"/>
              </w:rPr>
            </w:pPr>
          </w:p>
        </w:tc>
      </w:tr>
      <w:tr w:rsidR="001B3E50" w:rsidRPr="004510DD" w:rsidTr="00345A2D">
        <w:trPr>
          <w:trHeight w:val="361"/>
        </w:trPr>
        <w:tc>
          <w:tcPr>
            <w:tcW w:w="710" w:type="dxa"/>
            <w:vMerge w:val="restart"/>
            <w:shd w:val="clear" w:color="auto" w:fill="auto"/>
          </w:tcPr>
          <w:p w:rsidR="001B3E50" w:rsidRPr="00857073" w:rsidRDefault="001B3E50" w:rsidP="00857073">
            <w:pPr>
              <w:numPr>
                <w:ilvl w:val="0"/>
                <w:numId w:val="6"/>
              </w:numPr>
              <w:ind w:left="0" w:firstLine="0"/>
              <w:jc w:val="both"/>
              <w:rPr>
                <w:sz w:val="24"/>
                <w:szCs w:val="24"/>
                <w:lang w:val="kk-KZ"/>
              </w:rPr>
            </w:pPr>
          </w:p>
        </w:tc>
        <w:tc>
          <w:tcPr>
            <w:tcW w:w="2268" w:type="dxa"/>
            <w:shd w:val="clear" w:color="auto" w:fill="auto"/>
          </w:tcPr>
          <w:p w:rsidR="001B3E50" w:rsidRPr="00857073" w:rsidRDefault="001B3E50" w:rsidP="00857073">
            <w:pPr>
              <w:jc w:val="both"/>
              <w:rPr>
                <w:rFonts w:eastAsia="Verdana"/>
                <w:b/>
                <w:sz w:val="24"/>
                <w:szCs w:val="24"/>
                <w:lang w:val="en-GB" w:eastAsia="en-US"/>
              </w:rPr>
            </w:pPr>
            <w:r w:rsidRPr="00857073">
              <w:rPr>
                <w:b/>
                <w:sz w:val="24"/>
                <w:szCs w:val="24"/>
                <w:lang w:val="en-US"/>
              </w:rPr>
              <w:t>G/TBT/N/CHL/488/Add.1</w:t>
            </w:r>
          </w:p>
          <w:p w:rsidR="001B3E50" w:rsidRPr="00857073" w:rsidRDefault="001B3E50" w:rsidP="00857073">
            <w:pPr>
              <w:pBdr>
                <w:between w:val="single" w:sz="6" w:space="1" w:color="auto"/>
              </w:pBdr>
              <w:jc w:val="both"/>
              <w:rPr>
                <w:sz w:val="24"/>
                <w:szCs w:val="24"/>
                <w:lang w:val="en-GB"/>
              </w:rPr>
            </w:pPr>
          </w:p>
        </w:tc>
        <w:tc>
          <w:tcPr>
            <w:tcW w:w="5386" w:type="dxa"/>
            <w:shd w:val="clear" w:color="auto" w:fill="auto"/>
          </w:tcPr>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Келесі хабарлама 2020 жылғы 31 қаңтардағы Чили делегациясының өтініші бойынша таратылады.</w:t>
            </w:r>
          </w:p>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xml:space="preserve">Чили Республикасы </w:t>
            </w:r>
            <w:r w:rsidR="001F7A7C">
              <w:rPr>
                <w:sz w:val="24"/>
                <w:szCs w:val="24"/>
                <w:lang w:val="kk-KZ"/>
              </w:rPr>
              <w:t>осымен, 2019 жылғы 24 шілдеде G/TBT/N/CHL/</w:t>
            </w:r>
            <w:r w:rsidRPr="00857073">
              <w:rPr>
                <w:sz w:val="24"/>
                <w:szCs w:val="24"/>
                <w:lang w:val="kk-KZ"/>
              </w:rPr>
              <w:t xml:space="preserve">488 құжатында мәлімделген электр және отын жөніндегі кеңестің (SEC) электр жабдықтарының қауіпсіздігін талдау және / немесе сынау хаттамасы 2019 жылғы 27 қарашадағы SEC № 31.130 қарарына сәйкес 2020 жылғы 31 қазанда өндірушілер мен импорттаушылар үшін және 2021 жылғы 30 сәуірде маркетологтар үшін күшіне енетінін хабарлайды. </w:t>
            </w:r>
          </w:p>
          <w:p w:rsidR="001B3E50" w:rsidRPr="00857073" w:rsidRDefault="008D3A1D" w:rsidP="00857073">
            <w:pPr>
              <w:rPr>
                <w:rStyle w:val="a9"/>
                <w:sz w:val="24"/>
                <w:szCs w:val="24"/>
                <w:lang w:val="kk-KZ"/>
              </w:rPr>
            </w:pPr>
            <w:hyperlink r:id="rId17" w:history="1">
              <w:r w:rsidR="001B3E50" w:rsidRPr="00857073">
                <w:rPr>
                  <w:rStyle w:val="a9"/>
                  <w:sz w:val="24"/>
                  <w:szCs w:val="24"/>
                  <w:lang w:val="kk-KZ"/>
                </w:rPr>
                <w:t>https://www.diariooficial.interior.gob.cl/publicaciones/2020/01/08/42547/01/1707806.pdf</w:t>
              </w:r>
            </w:hyperlink>
          </w:p>
          <w:p w:rsidR="001B3E50" w:rsidRPr="00857073" w:rsidRDefault="008D3A1D" w:rsidP="00857073">
            <w:pPr>
              <w:rPr>
                <w:color w:val="0000FF"/>
                <w:sz w:val="24"/>
                <w:szCs w:val="24"/>
                <w:u w:val="single"/>
                <w:lang w:val="kk-KZ"/>
              </w:rPr>
            </w:pPr>
            <w:hyperlink r:id="rId18" w:history="1">
              <w:r w:rsidR="001B3E50" w:rsidRPr="00857073">
                <w:rPr>
                  <w:rStyle w:val="a9"/>
                  <w:sz w:val="24"/>
                  <w:szCs w:val="24"/>
                  <w:lang w:val="kk-KZ"/>
                </w:rPr>
                <w:t>https://members.wto.org/crnattachments/2020/TBT/CHL/20_0754_00_s.pdf</w:t>
              </w:r>
            </w:hyperlink>
          </w:p>
        </w:tc>
        <w:tc>
          <w:tcPr>
            <w:tcW w:w="2268" w:type="dxa"/>
            <w:shd w:val="clear" w:color="auto" w:fill="auto"/>
          </w:tcPr>
          <w:p w:rsidR="001B3E50" w:rsidRPr="00857073" w:rsidRDefault="001B3E50" w:rsidP="00857073">
            <w:pPr>
              <w:jc w:val="both"/>
              <w:rPr>
                <w:sz w:val="24"/>
                <w:szCs w:val="24"/>
                <w:lang w:val="kk-KZ"/>
              </w:rPr>
            </w:pPr>
          </w:p>
        </w:tc>
      </w:tr>
      <w:tr w:rsidR="001B3E50" w:rsidRPr="00857073" w:rsidTr="00345A2D">
        <w:trPr>
          <w:trHeight w:val="361"/>
        </w:trPr>
        <w:tc>
          <w:tcPr>
            <w:tcW w:w="710" w:type="dxa"/>
            <w:vMerge/>
            <w:shd w:val="clear" w:color="auto" w:fill="auto"/>
          </w:tcPr>
          <w:p w:rsidR="001B3E50" w:rsidRPr="00857073" w:rsidRDefault="001B3E50" w:rsidP="00857073">
            <w:pPr>
              <w:numPr>
                <w:ilvl w:val="0"/>
                <w:numId w:val="6"/>
              </w:numPr>
              <w:ind w:left="0" w:firstLine="0"/>
              <w:jc w:val="both"/>
              <w:rPr>
                <w:sz w:val="24"/>
                <w:szCs w:val="24"/>
                <w:lang w:val="kk-KZ"/>
              </w:rPr>
            </w:pPr>
          </w:p>
        </w:tc>
        <w:tc>
          <w:tcPr>
            <w:tcW w:w="2268" w:type="dxa"/>
            <w:shd w:val="clear" w:color="auto" w:fill="auto"/>
          </w:tcPr>
          <w:p w:rsidR="001B3E50" w:rsidRPr="00857073" w:rsidRDefault="00C302C3" w:rsidP="00857073">
            <w:pPr>
              <w:pBdr>
                <w:between w:val="single" w:sz="6" w:space="1" w:color="auto"/>
              </w:pBdr>
              <w:jc w:val="both"/>
              <w:rPr>
                <w:sz w:val="24"/>
                <w:szCs w:val="24"/>
                <w:lang w:val="kk-KZ"/>
              </w:rPr>
            </w:pPr>
            <w:proofErr w:type="gramStart"/>
            <w:r w:rsidRPr="00857073">
              <w:rPr>
                <w:sz w:val="24"/>
                <w:szCs w:val="24"/>
              </w:rPr>
              <w:t>3</w:t>
            </w:r>
            <w:proofErr w:type="gramEnd"/>
            <w:r w:rsidRPr="00857073">
              <w:rPr>
                <w:sz w:val="24"/>
                <w:szCs w:val="24"/>
              </w:rPr>
              <w:t xml:space="preserve"> ақпан 2020 жыл</w:t>
            </w:r>
          </w:p>
        </w:tc>
        <w:tc>
          <w:tcPr>
            <w:tcW w:w="5386" w:type="dxa"/>
            <w:shd w:val="clear" w:color="auto" w:fill="auto"/>
          </w:tcPr>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B3E50" w:rsidRPr="00857073" w:rsidRDefault="001B3E50" w:rsidP="00857073">
            <w:pPr>
              <w:jc w:val="both"/>
              <w:rPr>
                <w:sz w:val="24"/>
                <w:szCs w:val="24"/>
                <w:lang w:val="kk-KZ"/>
              </w:rPr>
            </w:pPr>
          </w:p>
        </w:tc>
      </w:tr>
      <w:tr w:rsidR="001B3E50" w:rsidRPr="00857073" w:rsidTr="00345A2D">
        <w:trPr>
          <w:trHeight w:val="361"/>
        </w:trPr>
        <w:tc>
          <w:tcPr>
            <w:tcW w:w="710" w:type="dxa"/>
            <w:vMerge/>
            <w:shd w:val="clear" w:color="auto" w:fill="auto"/>
          </w:tcPr>
          <w:p w:rsidR="001B3E50" w:rsidRPr="00857073" w:rsidRDefault="001B3E50" w:rsidP="00857073">
            <w:pPr>
              <w:numPr>
                <w:ilvl w:val="0"/>
                <w:numId w:val="6"/>
              </w:numPr>
              <w:ind w:left="0" w:firstLine="0"/>
              <w:jc w:val="both"/>
              <w:rPr>
                <w:sz w:val="24"/>
                <w:szCs w:val="24"/>
                <w:lang w:val="kk-KZ"/>
              </w:rPr>
            </w:pPr>
          </w:p>
        </w:tc>
        <w:tc>
          <w:tcPr>
            <w:tcW w:w="2268" w:type="dxa"/>
            <w:shd w:val="clear" w:color="auto" w:fill="auto"/>
          </w:tcPr>
          <w:p w:rsidR="001B3E50" w:rsidRPr="00857073" w:rsidRDefault="001B3E50" w:rsidP="00857073">
            <w:pPr>
              <w:pBdr>
                <w:between w:val="single" w:sz="6" w:space="1" w:color="auto"/>
              </w:pBdr>
              <w:jc w:val="both"/>
              <w:rPr>
                <w:sz w:val="24"/>
                <w:szCs w:val="24"/>
                <w:lang w:val="kk-KZ"/>
              </w:rPr>
            </w:pPr>
            <w:r w:rsidRPr="00857073">
              <w:rPr>
                <w:sz w:val="24"/>
                <w:szCs w:val="24"/>
                <w:lang w:val="kk-KZ"/>
              </w:rPr>
              <w:t>Чили</w:t>
            </w:r>
          </w:p>
        </w:tc>
        <w:tc>
          <w:tcPr>
            <w:tcW w:w="5386" w:type="dxa"/>
            <w:shd w:val="clear" w:color="auto" w:fill="auto"/>
          </w:tcPr>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B3E50" w:rsidRPr="00857073" w:rsidRDefault="001B3E50" w:rsidP="00857073">
            <w:pPr>
              <w:jc w:val="both"/>
              <w:rPr>
                <w:sz w:val="24"/>
                <w:szCs w:val="24"/>
                <w:lang w:val="kk-KZ"/>
              </w:rPr>
            </w:pPr>
          </w:p>
        </w:tc>
      </w:tr>
      <w:tr w:rsidR="001B3E50" w:rsidRPr="00857073" w:rsidTr="00345A2D">
        <w:trPr>
          <w:trHeight w:val="361"/>
        </w:trPr>
        <w:tc>
          <w:tcPr>
            <w:tcW w:w="710" w:type="dxa"/>
            <w:vMerge w:val="restart"/>
            <w:shd w:val="clear" w:color="auto" w:fill="auto"/>
          </w:tcPr>
          <w:p w:rsidR="001B3E50" w:rsidRPr="00857073" w:rsidRDefault="001B3E50" w:rsidP="00857073">
            <w:pPr>
              <w:numPr>
                <w:ilvl w:val="0"/>
                <w:numId w:val="6"/>
              </w:numPr>
              <w:ind w:left="0" w:firstLine="0"/>
              <w:jc w:val="both"/>
              <w:rPr>
                <w:sz w:val="24"/>
                <w:szCs w:val="24"/>
                <w:lang w:val="kk-KZ"/>
              </w:rPr>
            </w:pPr>
          </w:p>
        </w:tc>
        <w:tc>
          <w:tcPr>
            <w:tcW w:w="2268" w:type="dxa"/>
            <w:shd w:val="clear" w:color="auto" w:fill="auto"/>
          </w:tcPr>
          <w:p w:rsidR="001B3E50" w:rsidRPr="00857073" w:rsidRDefault="001B3E50" w:rsidP="00857073">
            <w:pPr>
              <w:rPr>
                <w:rFonts w:eastAsia="Verdana"/>
                <w:b/>
                <w:sz w:val="24"/>
                <w:szCs w:val="24"/>
                <w:lang w:val="en-GB" w:eastAsia="en-US"/>
              </w:rPr>
            </w:pPr>
            <w:r w:rsidRPr="00857073">
              <w:rPr>
                <w:b/>
                <w:sz w:val="24"/>
                <w:szCs w:val="24"/>
              </w:rPr>
              <w:t>G/TBT/N/ARG/387</w:t>
            </w:r>
          </w:p>
          <w:p w:rsidR="001B3E50" w:rsidRPr="00857073" w:rsidRDefault="001B3E50" w:rsidP="00857073">
            <w:pPr>
              <w:jc w:val="right"/>
              <w:rPr>
                <w:b/>
                <w:sz w:val="24"/>
                <w:szCs w:val="24"/>
                <w:lang w:val="en-US"/>
              </w:rPr>
            </w:pPr>
          </w:p>
        </w:tc>
        <w:tc>
          <w:tcPr>
            <w:tcW w:w="5386" w:type="dxa"/>
            <w:shd w:val="clear" w:color="auto" w:fill="auto"/>
          </w:tcPr>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xml:space="preserve">NAG-E-210 (2005 ж.) техникалық ерекшелігіне енетін № 1 толықтыру жобасы E қосымшасы «Болаттан және термиялық қорытпасы бар полиэтиленнен жасалған балқыту жүйелеріне арналған электрмен дәнекерленген фитингтер» Аргентиналық газ кодексі - NAG тобы: тұрмыстық объектілер) (13 бет, испан тілінде)  </w:t>
            </w:r>
          </w:p>
        </w:tc>
        <w:tc>
          <w:tcPr>
            <w:tcW w:w="2268" w:type="dxa"/>
            <w:shd w:val="clear" w:color="auto" w:fill="auto"/>
          </w:tcPr>
          <w:p w:rsidR="001B3E50" w:rsidRPr="00857073" w:rsidRDefault="00C91304" w:rsidP="00857073">
            <w:pPr>
              <w:jc w:val="both"/>
              <w:rPr>
                <w:sz w:val="24"/>
                <w:szCs w:val="24"/>
                <w:lang w:val="kk-KZ"/>
              </w:rPr>
            </w:pPr>
            <w:r w:rsidRPr="00857073">
              <w:rPr>
                <w:sz w:val="24"/>
                <w:szCs w:val="24"/>
                <w:lang w:val="kk-KZ"/>
              </w:rPr>
              <w:t xml:space="preserve">27 ақпан </w:t>
            </w:r>
            <w:r w:rsidR="001B3E50" w:rsidRPr="00857073">
              <w:rPr>
                <w:sz w:val="24"/>
                <w:szCs w:val="24"/>
                <w:lang w:val="kk-KZ"/>
              </w:rPr>
              <w:t xml:space="preserve">2020 жыл </w:t>
            </w:r>
          </w:p>
        </w:tc>
      </w:tr>
      <w:tr w:rsidR="001B3E50" w:rsidRPr="004510DD" w:rsidTr="00345A2D">
        <w:trPr>
          <w:trHeight w:val="361"/>
        </w:trPr>
        <w:tc>
          <w:tcPr>
            <w:tcW w:w="710" w:type="dxa"/>
            <w:vMerge/>
            <w:shd w:val="clear" w:color="auto" w:fill="auto"/>
          </w:tcPr>
          <w:p w:rsidR="001B3E50" w:rsidRPr="00857073" w:rsidRDefault="001B3E50" w:rsidP="00857073">
            <w:pPr>
              <w:numPr>
                <w:ilvl w:val="0"/>
                <w:numId w:val="6"/>
              </w:numPr>
              <w:ind w:left="0" w:firstLine="0"/>
              <w:jc w:val="both"/>
              <w:rPr>
                <w:sz w:val="24"/>
                <w:szCs w:val="24"/>
                <w:lang w:val="kk-KZ"/>
              </w:rPr>
            </w:pPr>
          </w:p>
        </w:tc>
        <w:tc>
          <w:tcPr>
            <w:tcW w:w="2268" w:type="dxa"/>
            <w:shd w:val="clear" w:color="auto" w:fill="auto"/>
          </w:tcPr>
          <w:p w:rsidR="001B3E50" w:rsidRPr="00857073" w:rsidRDefault="00C302C3" w:rsidP="00857073">
            <w:pPr>
              <w:pBdr>
                <w:between w:val="single" w:sz="6" w:space="1" w:color="auto"/>
              </w:pBdr>
              <w:jc w:val="both"/>
              <w:rPr>
                <w:sz w:val="24"/>
                <w:szCs w:val="24"/>
                <w:lang w:val="kk-KZ"/>
              </w:rPr>
            </w:pPr>
            <w:proofErr w:type="gramStart"/>
            <w:r w:rsidRPr="00857073">
              <w:rPr>
                <w:sz w:val="24"/>
                <w:szCs w:val="24"/>
              </w:rPr>
              <w:t>3</w:t>
            </w:r>
            <w:proofErr w:type="gramEnd"/>
            <w:r w:rsidRPr="00857073">
              <w:rPr>
                <w:sz w:val="24"/>
                <w:szCs w:val="24"/>
              </w:rPr>
              <w:t xml:space="preserve"> ақпан 2020 жыл</w:t>
            </w:r>
          </w:p>
        </w:tc>
        <w:tc>
          <w:tcPr>
            <w:tcW w:w="5386" w:type="dxa"/>
            <w:shd w:val="clear" w:color="auto" w:fill="auto"/>
          </w:tcPr>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Құбыр жүйелеріне арналған электр дәнекерленген фитингтер; Газбен жабдықтау жүйелері (ICS 91.140.40)</w:t>
            </w:r>
          </w:p>
        </w:tc>
        <w:tc>
          <w:tcPr>
            <w:tcW w:w="2268" w:type="dxa"/>
            <w:shd w:val="clear" w:color="auto" w:fill="auto"/>
          </w:tcPr>
          <w:p w:rsidR="001B3E50" w:rsidRPr="00857073" w:rsidRDefault="001B3E50" w:rsidP="00857073">
            <w:pPr>
              <w:jc w:val="both"/>
              <w:rPr>
                <w:sz w:val="24"/>
                <w:szCs w:val="24"/>
                <w:lang w:val="kk-KZ"/>
              </w:rPr>
            </w:pPr>
            <w:r w:rsidRPr="00857073">
              <w:rPr>
                <w:sz w:val="24"/>
                <w:szCs w:val="24"/>
                <w:lang w:val="kk-KZ"/>
              </w:rPr>
              <w:t xml:space="preserve"> </w:t>
            </w:r>
          </w:p>
        </w:tc>
      </w:tr>
      <w:tr w:rsidR="001B3E50" w:rsidRPr="004510DD" w:rsidTr="00345A2D">
        <w:trPr>
          <w:trHeight w:val="361"/>
        </w:trPr>
        <w:tc>
          <w:tcPr>
            <w:tcW w:w="710" w:type="dxa"/>
            <w:vMerge/>
            <w:shd w:val="clear" w:color="auto" w:fill="auto"/>
          </w:tcPr>
          <w:p w:rsidR="001B3E50" w:rsidRPr="00857073" w:rsidRDefault="001B3E50" w:rsidP="00857073">
            <w:pPr>
              <w:numPr>
                <w:ilvl w:val="0"/>
                <w:numId w:val="6"/>
              </w:numPr>
              <w:ind w:left="0" w:firstLine="0"/>
              <w:jc w:val="both"/>
              <w:rPr>
                <w:sz w:val="24"/>
                <w:szCs w:val="24"/>
                <w:lang w:val="kk-KZ"/>
              </w:rPr>
            </w:pPr>
          </w:p>
        </w:tc>
        <w:tc>
          <w:tcPr>
            <w:tcW w:w="2268" w:type="dxa"/>
            <w:shd w:val="clear" w:color="auto" w:fill="auto"/>
          </w:tcPr>
          <w:p w:rsidR="001B3E50" w:rsidRPr="00857073" w:rsidRDefault="001B3E50" w:rsidP="00857073">
            <w:pPr>
              <w:pBdr>
                <w:between w:val="single" w:sz="6" w:space="1" w:color="auto"/>
              </w:pBdr>
              <w:jc w:val="both"/>
              <w:rPr>
                <w:sz w:val="24"/>
                <w:szCs w:val="24"/>
                <w:lang w:val="kk-KZ"/>
              </w:rPr>
            </w:pPr>
            <w:r w:rsidRPr="00857073">
              <w:rPr>
                <w:sz w:val="24"/>
                <w:szCs w:val="24"/>
                <w:lang w:val="kk-KZ"/>
              </w:rPr>
              <w:t>Аргентина</w:t>
            </w:r>
          </w:p>
        </w:tc>
        <w:tc>
          <w:tcPr>
            <w:tcW w:w="5386" w:type="dxa"/>
            <w:shd w:val="clear" w:color="auto" w:fill="auto"/>
          </w:tcPr>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xml:space="preserve">NAG-e-210 (2005 ж.) № 1 толықтырудың жобасы болаттан және термиялық қорытпасы бар полиэтиленнен жасалған құбырлар жүйелеріне арналған электрмен дәнекерлеу фитингтері, сондай-ақ бекітуге арналған өлшемдер, ең төменгі талаптар, осындай арматураны қауіпсіз пайдалануды қамтамасыз ету мақсатында сынау </w:t>
            </w:r>
            <w:r w:rsidRPr="00857073">
              <w:rPr>
                <w:sz w:val="24"/>
                <w:szCs w:val="24"/>
                <w:lang w:val="kk-KZ"/>
              </w:rPr>
              <w:lastRenderedPageBreak/>
              <w:t>әдістері сәйкес келуі тиіс критерийлерді белгілейтін Е қосымшасын қамтиды.</w:t>
            </w:r>
          </w:p>
        </w:tc>
        <w:tc>
          <w:tcPr>
            <w:tcW w:w="2268" w:type="dxa"/>
            <w:shd w:val="clear" w:color="auto" w:fill="auto"/>
          </w:tcPr>
          <w:p w:rsidR="001B3E50" w:rsidRPr="00857073" w:rsidRDefault="001B3E50" w:rsidP="00857073">
            <w:pPr>
              <w:jc w:val="both"/>
              <w:rPr>
                <w:sz w:val="24"/>
                <w:szCs w:val="24"/>
                <w:lang w:val="kk-KZ"/>
              </w:rPr>
            </w:pPr>
          </w:p>
        </w:tc>
      </w:tr>
      <w:tr w:rsidR="001B3E50" w:rsidRPr="00857073" w:rsidTr="00345A2D">
        <w:trPr>
          <w:trHeight w:val="361"/>
        </w:trPr>
        <w:tc>
          <w:tcPr>
            <w:tcW w:w="710" w:type="dxa"/>
            <w:vMerge w:val="restart"/>
            <w:shd w:val="clear" w:color="auto" w:fill="auto"/>
          </w:tcPr>
          <w:p w:rsidR="001B3E50" w:rsidRPr="00857073" w:rsidRDefault="001B3E50" w:rsidP="00857073">
            <w:pPr>
              <w:numPr>
                <w:ilvl w:val="0"/>
                <w:numId w:val="6"/>
              </w:numPr>
              <w:ind w:left="0" w:firstLine="0"/>
              <w:jc w:val="both"/>
              <w:rPr>
                <w:sz w:val="24"/>
                <w:szCs w:val="24"/>
                <w:lang w:val="kk-KZ"/>
              </w:rPr>
            </w:pPr>
          </w:p>
        </w:tc>
        <w:tc>
          <w:tcPr>
            <w:tcW w:w="2268" w:type="dxa"/>
            <w:shd w:val="clear" w:color="auto" w:fill="auto"/>
          </w:tcPr>
          <w:p w:rsidR="001B3E50" w:rsidRPr="00857073" w:rsidRDefault="001B3E50" w:rsidP="00857073">
            <w:pPr>
              <w:jc w:val="right"/>
              <w:rPr>
                <w:b/>
                <w:sz w:val="24"/>
                <w:szCs w:val="24"/>
                <w:lang w:val="en-GB" w:eastAsia="en-US"/>
              </w:rPr>
            </w:pPr>
            <w:r w:rsidRPr="00857073">
              <w:rPr>
                <w:b/>
                <w:sz w:val="24"/>
                <w:szCs w:val="24"/>
              </w:rPr>
              <w:t>G/TBT/N/ARE/473</w:t>
            </w:r>
          </w:p>
          <w:p w:rsidR="001B3E50" w:rsidRPr="00857073" w:rsidRDefault="001B3E50" w:rsidP="00857073">
            <w:pPr>
              <w:jc w:val="right"/>
              <w:rPr>
                <w:b/>
                <w:sz w:val="24"/>
                <w:szCs w:val="24"/>
              </w:rPr>
            </w:pPr>
          </w:p>
        </w:tc>
        <w:tc>
          <w:tcPr>
            <w:tcW w:w="5386" w:type="dxa"/>
            <w:shd w:val="clear" w:color="auto" w:fill="auto"/>
          </w:tcPr>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БАӘ органикалық шикізаттар мен өнімдерді бақылау схемасының жобасы (11 бет, араб тілінде)</w:t>
            </w:r>
          </w:p>
        </w:tc>
        <w:tc>
          <w:tcPr>
            <w:tcW w:w="2268" w:type="dxa"/>
            <w:shd w:val="clear" w:color="auto" w:fill="auto"/>
          </w:tcPr>
          <w:p w:rsidR="001B3E50" w:rsidRPr="00857073" w:rsidRDefault="001B3E50" w:rsidP="00857073">
            <w:pPr>
              <w:jc w:val="both"/>
              <w:rPr>
                <w:sz w:val="24"/>
                <w:szCs w:val="24"/>
                <w:lang w:val="kk-KZ"/>
              </w:rPr>
            </w:pPr>
            <w:r w:rsidRPr="00857073">
              <w:rPr>
                <w:sz w:val="24"/>
                <w:szCs w:val="24"/>
                <w:lang w:val="kk-KZ"/>
              </w:rPr>
              <w:t>Хабарланған сәттен бастап 60 күн</w:t>
            </w:r>
          </w:p>
        </w:tc>
      </w:tr>
      <w:tr w:rsidR="001B3E50" w:rsidRPr="004510DD" w:rsidTr="00345A2D">
        <w:trPr>
          <w:trHeight w:val="361"/>
        </w:trPr>
        <w:tc>
          <w:tcPr>
            <w:tcW w:w="710" w:type="dxa"/>
            <w:vMerge/>
            <w:shd w:val="clear" w:color="auto" w:fill="auto"/>
          </w:tcPr>
          <w:p w:rsidR="001B3E50" w:rsidRPr="00857073" w:rsidRDefault="001B3E50" w:rsidP="00857073">
            <w:pPr>
              <w:numPr>
                <w:ilvl w:val="0"/>
                <w:numId w:val="6"/>
              </w:numPr>
              <w:ind w:left="0" w:firstLine="0"/>
              <w:jc w:val="both"/>
              <w:rPr>
                <w:sz w:val="24"/>
                <w:szCs w:val="24"/>
                <w:lang w:val="kk-KZ"/>
              </w:rPr>
            </w:pPr>
          </w:p>
        </w:tc>
        <w:tc>
          <w:tcPr>
            <w:tcW w:w="2268" w:type="dxa"/>
            <w:shd w:val="clear" w:color="auto" w:fill="auto"/>
          </w:tcPr>
          <w:p w:rsidR="001B3E50" w:rsidRPr="00857073" w:rsidRDefault="00C302C3" w:rsidP="00857073">
            <w:pPr>
              <w:pBdr>
                <w:between w:val="single" w:sz="6" w:space="1" w:color="auto"/>
              </w:pBdr>
              <w:jc w:val="both"/>
              <w:rPr>
                <w:sz w:val="24"/>
                <w:szCs w:val="24"/>
                <w:lang w:val="kk-KZ"/>
              </w:rPr>
            </w:pPr>
            <w:proofErr w:type="gramStart"/>
            <w:r w:rsidRPr="00857073">
              <w:rPr>
                <w:sz w:val="24"/>
                <w:szCs w:val="24"/>
              </w:rPr>
              <w:t>3</w:t>
            </w:r>
            <w:proofErr w:type="gramEnd"/>
            <w:r w:rsidRPr="00857073">
              <w:rPr>
                <w:sz w:val="24"/>
                <w:szCs w:val="24"/>
              </w:rPr>
              <w:t xml:space="preserve"> ақпан 2020 жыл</w:t>
            </w:r>
          </w:p>
        </w:tc>
        <w:tc>
          <w:tcPr>
            <w:tcW w:w="5386" w:type="dxa"/>
            <w:shd w:val="clear" w:color="auto" w:fill="auto"/>
          </w:tcPr>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Органикалық өнімдер; Жалпы тамақ өнімдері (ICS 67.040)</w:t>
            </w:r>
          </w:p>
        </w:tc>
        <w:tc>
          <w:tcPr>
            <w:tcW w:w="2268" w:type="dxa"/>
            <w:shd w:val="clear" w:color="auto" w:fill="auto"/>
          </w:tcPr>
          <w:p w:rsidR="001B3E50" w:rsidRPr="00857073" w:rsidRDefault="001B3E50" w:rsidP="00857073">
            <w:pPr>
              <w:jc w:val="both"/>
              <w:rPr>
                <w:sz w:val="24"/>
                <w:szCs w:val="24"/>
                <w:lang w:val="kk-KZ"/>
              </w:rPr>
            </w:pPr>
          </w:p>
        </w:tc>
      </w:tr>
      <w:tr w:rsidR="001B3E50" w:rsidRPr="00857073" w:rsidTr="00345A2D">
        <w:trPr>
          <w:trHeight w:val="361"/>
        </w:trPr>
        <w:tc>
          <w:tcPr>
            <w:tcW w:w="710" w:type="dxa"/>
            <w:vMerge/>
            <w:shd w:val="clear" w:color="auto" w:fill="auto"/>
          </w:tcPr>
          <w:p w:rsidR="001B3E50" w:rsidRPr="00857073" w:rsidRDefault="001B3E50" w:rsidP="00857073">
            <w:pPr>
              <w:numPr>
                <w:ilvl w:val="0"/>
                <w:numId w:val="6"/>
              </w:numPr>
              <w:ind w:left="0" w:firstLine="0"/>
              <w:jc w:val="both"/>
              <w:rPr>
                <w:sz w:val="24"/>
                <w:szCs w:val="24"/>
                <w:lang w:val="kk-KZ"/>
              </w:rPr>
            </w:pPr>
          </w:p>
        </w:tc>
        <w:tc>
          <w:tcPr>
            <w:tcW w:w="2268" w:type="dxa"/>
            <w:shd w:val="clear" w:color="auto" w:fill="auto"/>
          </w:tcPr>
          <w:p w:rsidR="001B3E50" w:rsidRPr="00857073" w:rsidRDefault="001B3E50" w:rsidP="00857073">
            <w:pPr>
              <w:pBdr>
                <w:between w:val="single" w:sz="6" w:space="1" w:color="auto"/>
              </w:pBdr>
              <w:jc w:val="both"/>
              <w:rPr>
                <w:sz w:val="24"/>
                <w:szCs w:val="24"/>
                <w:lang w:val="kk-KZ"/>
              </w:rPr>
            </w:pPr>
            <w:r w:rsidRPr="00857073">
              <w:rPr>
                <w:sz w:val="24"/>
                <w:szCs w:val="24"/>
                <w:lang w:val="kk-KZ"/>
              </w:rPr>
              <w:t>Аргентина</w:t>
            </w:r>
          </w:p>
        </w:tc>
        <w:tc>
          <w:tcPr>
            <w:tcW w:w="5386" w:type="dxa"/>
            <w:shd w:val="clear" w:color="auto" w:fill="auto"/>
          </w:tcPr>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Жоба осы жарлықтың ережелеріне сәйкес экологиялық таза өнімдер ретінде «органикалық» немесе жарнамаланатын БАӘ-ге импортталатын өнімдерді қамтиды.</w:t>
            </w:r>
          </w:p>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u w:val="single"/>
                <w:lang w:val="kk-KZ"/>
              </w:rPr>
            </w:pPr>
            <w:r w:rsidRPr="00857073">
              <w:rPr>
                <w:sz w:val="24"/>
                <w:szCs w:val="24"/>
                <w:u w:val="single"/>
                <w:lang w:val="kk-KZ"/>
              </w:rPr>
              <w:t>Талаптар</w:t>
            </w:r>
          </w:p>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Мүдделі тараптарға лицензия беру</w:t>
            </w:r>
          </w:p>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Сәйкестікті бағалау органдары</w:t>
            </w:r>
          </w:p>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Лицензиялау саласын кеңейту</w:t>
            </w:r>
          </w:p>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Импорт</w:t>
            </w:r>
          </w:p>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Белгі және оны пайдалану ережелері</w:t>
            </w:r>
          </w:p>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Таңбалау және оны пайдалану ережесі</w:t>
            </w:r>
          </w:p>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Базарлар мен порттарды бақылау (шекараны кесіп өту)</w:t>
            </w:r>
          </w:p>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Лицензияны тоқтата тұру және жою.</w:t>
            </w:r>
          </w:p>
        </w:tc>
        <w:tc>
          <w:tcPr>
            <w:tcW w:w="2268" w:type="dxa"/>
            <w:shd w:val="clear" w:color="auto" w:fill="auto"/>
          </w:tcPr>
          <w:p w:rsidR="001B3E50" w:rsidRPr="00857073" w:rsidRDefault="001B3E50" w:rsidP="00857073">
            <w:pPr>
              <w:jc w:val="both"/>
              <w:rPr>
                <w:sz w:val="24"/>
                <w:szCs w:val="24"/>
                <w:lang w:val="kk-KZ"/>
              </w:rPr>
            </w:pPr>
          </w:p>
        </w:tc>
      </w:tr>
      <w:tr w:rsidR="001B3E50" w:rsidRPr="00857073" w:rsidTr="00345A2D">
        <w:trPr>
          <w:trHeight w:val="361"/>
        </w:trPr>
        <w:tc>
          <w:tcPr>
            <w:tcW w:w="710" w:type="dxa"/>
            <w:vMerge w:val="restart"/>
            <w:shd w:val="clear" w:color="auto" w:fill="auto"/>
          </w:tcPr>
          <w:p w:rsidR="001B3E50" w:rsidRPr="00857073" w:rsidRDefault="001B3E50" w:rsidP="00857073">
            <w:pPr>
              <w:numPr>
                <w:ilvl w:val="0"/>
                <w:numId w:val="6"/>
              </w:numPr>
              <w:ind w:left="0" w:firstLine="0"/>
              <w:jc w:val="both"/>
              <w:rPr>
                <w:sz w:val="24"/>
                <w:szCs w:val="24"/>
                <w:lang w:val="kk-KZ"/>
              </w:rPr>
            </w:pPr>
          </w:p>
        </w:tc>
        <w:tc>
          <w:tcPr>
            <w:tcW w:w="2268" w:type="dxa"/>
            <w:shd w:val="clear" w:color="auto" w:fill="auto"/>
          </w:tcPr>
          <w:p w:rsidR="001B3E50" w:rsidRPr="00857073" w:rsidRDefault="001B3E50" w:rsidP="00857073">
            <w:pPr>
              <w:jc w:val="right"/>
              <w:rPr>
                <w:rFonts w:eastAsia="Verdana"/>
                <w:b/>
                <w:sz w:val="24"/>
                <w:szCs w:val="24"/>
                <w:lang w:val="en-GB" w:eastAsia="en-US"/>
              </w:rPr>
            </w:pPr>
            <w:r w:rsidRPr="00857073">
              <w:rPr>
                <w:b/>
                <w:sz w:val="24"/>
                <w:szCs w:val="24"/>
              </w:rPr>
              <w:t>G/TBT/N/PER/119</w:t>
            </w:r>
          </w:p>
          <w:p w:rsidR="001B3E50" w:rsidRPr="00857073" w:rsidRDefault="001B3E50" w:rsidP="00857073">
            <w:pPr>
              <w:jc w:val="right"/>
              <w:rPr>
                <w:b/>
                <w:sz w:val="24"/>
                <w:szCs w:val="24"/>
              </w:rPr>
            </w:pPr>
          </w:p>
        </w:tc>
        <w:tc>
          <w:tcPr>
            <w:tcW w:w="5386" w:type="dxa"/>
            <w:shd w:val="clear" w:color="auto" w:fill="auto"/>
          </w:tcPr>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Моторлы отын ретінде пайдаланылатын сығылған табиғи газды (КТГ) сақтауға арналған жоғары қысымды баллондар және КТГ баллондарына арналған ұстап тұратын құрылғылар туралы Техникалық регламенттің жобасы (52 бет, испан тілінде)</w:t>
            </w:r>
          </w:p>
        </w:tc>
        <w:tc>
          <w:tcPr>
            <w:tcW w:w="2268" w:type="dxa"/>
            <w:shd w:val="clear" w:color="auto" w:fill="auto"/>
          </w:tcPr>
          <w:p w:rsidR="001B3E50" w:rsidRPr="00857073" w:rsidRDefault="00C91304" w:rsidP="00857073">
            <w:pPr>
              <w:jc w:val="both"/>
              <w:rPr>
                <w:sz w:val="24"/>
                <w:szCs w:val="24"/>
                <w:lang w:val="kk-KZ"/>
              </w:rPr>
            </w:pPr>
            <w:r w:rsidRPr="00857073">
              <w:rPr>
                <w:sz w:val="24"/>
                <w:szCs w:val="24"/>
                <w:lang w:val="kk-KZ"/>
              </w:rPr>
              <w:t xml:space="preserve">3 сәуір </w:t>
            </w:r>
            <w:r w:rsidR="001B3E50" w:rsidRPr="00857073">
              <w:rPr>
                <w:sz w:val="24"/>
                <w:szCs w:val="24"/>
                <w:lang w:val="kk-KZ"/>
              </w:rPr>
              <w:t xml:space="preserve">2020 жыл </w:t>
            </w:r>
          </w:p>
        </w:tc>
      </w:tr>
      <w:tr w:rsidR="001B3E50" w:rsidRPr="004510DD" w:rsidTr="00021933">
        <w:trPr>
          <w:trHeight w:val="146"/>
        </w:trPr>
        <w:tc>
          <w:tcPr>
            <w:tcW w:w="710" w:type="dxa"/>
            <w:vMerge/>
            <w:shd w:val="clear" w:color="auto" w:fill="auto"/>
          </w:tcPr>
          <w:p w:rsidR="001B3E50" w:rsidRPr="00857073" w:rsidRDefault="001B3E50" w:rsidP="00857073">
            <w:pPr>
              <w:numPr>
                <w:ilvl w:val="0"/>
                <w:numId w:val="6"/>
              </w:numPr>
              <w:ind w:left="0" w:firstLine="0"/>
              <w:jc w:val="both"/>
              <w:rPr>
                <w:sz w:val="24"/>
                <w:szCs w:val="24"/>
                <w:lang w:val="kk-KZ"/>
              </w:rPr>
            </w:pPr>
          </w:p>
        </w:tc>
        <w:tc>
          <w:tcPr>
            <w:tcW w:w="2268" w:type="dxa"/>
            <w:shd w:val="clear" w:color="auto" w:fill="auto"/>
          </w:tcPr>
          <w:p w:rsidR="001B3E50" w:rsidRPr="00857073" w:rsidRDefault="00C302C3" w:rsidP="00857073">
            <w:pPr>
              <w:pBdr>
                <w:between w:val="single" w:sz="6" w:space="1" w:color="auto"/>
              </w:pBdr>
              <w:jc w:val="both"/>
              <w:rPr>
                <w:sz w:val="24"/>
                <w:szCs w:val="24"/>
                <w:lang w:val="kk-KZ"/>
              </w:rPr>
            </w:pPr>
            <w:proofErr w:type="gramStart"/>
            <w:r w:rsidRPr="00857073">
              <w:rPr>
                <w:sz w:val="24"/>
                <w:szCs w:val="24"/>
              </w:rPr>
              <w:t>4</w:t>
            </w:r>
            <w:proofErr w:type="gramEnd"/>
            <w:r w:rsidRPr="00857073">
              <w:rPr>
                <w:sz w:val="24"/>
                <w:szCs w:val="24"/>
              </w:rPr>
              <w:t xml:space="preserve"> ақпан 2020 жыл</w:t>
            </w:r>
          </w:p>
        </w:tc>
        <w:tc>
          <w:tcPr>
            <w:tcW w:w="5386" w:type="dxa"/>
            <w:shd w:val="clear" w:color="auto" w:fill="auto"/>
          </w:tcPr>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Моторлы отын ретінде пайдаланылатын сығылған табиғи газды сақтауға арналған баллондар; бөтелкелер, колбалар және ұқсас бұйымдар (HS 392330); Темірден немесе болаттан жасалған сығылған немесе сұйылтылған газға арналған контейнерлер (HS 7311); Басқа (HS 732619); Сығылған немесе сұйытылған газға арналған алюминий контейнерлер (HS 7613)</w:t>
            </w:r>
          </w:p>
        </w:tc>
        <w:tc>
          <w:tcPr>
            <w:tcW w:w="2268" w:type="dxa"/>
            <w:shd w:val="clear" w:color="auto" w:fill="auto"/>
          </w:tcPr>
          <w:p w:rsidR="001B3E50" w:rsidRPr="00857073" w:rsidRDefault="001B3E50" w:rsidP="00857073">
            <w:pPr>
              <w:jc w:val="both"/>
              <w:rPr>
                <w:sz w:val="24"/>
                <w:szCs w:val="24"/>
                <w:lang w:val="kk-KZ"/>
              </w:rPr>
            </w:pPr>
          </w:p>
        </w:tc>
      </w:tr>
      <w:tr w:rsidR="001B3E50" w:rsidRPr="004510DD" w:rsidTr="00345A2D">
        <w:trPr>
          <w:trHeight w:val="361"/>
        </w:trPr>
        <w:tc>
          <w:tcPr>
            <w:tcW w:w="710" w:type="dxa"/>
            <w:vMerge/>
            <w:shd w:val="clear" w:color="auto" w:fill="auto"/>
          </w:tcPr>
          <w:p w:rsidR="001B3E50" w:rsidRPr="00857073" w:rsidRDefault="001B3E50" w:rsidP="00857073">
            <w:pPr>
              <w:numPr>
                <w:ilvl w:val="0"/>
                <w:numId w:val="6"/>
              </w:numPr>
              <w:ind w:left="0" w:firstLine="0"/>
              <w:jc w:val="both"/>
              <w:rPr>
                <w:sz w:val="24"/>
                <w:szCs w:val="24"/>
                <w:lang w:val="kk-KZ"/>
              </w:rPr>
            </w:pPr>
          </w:p>
        </w:tc>
        <w:tc>
          <w:tcPr>
            <w:tcW w:w="2268" w:type="dxa"/>
            <w:shd w:val="clear" w:color="auto" w:fill="auto"/>
          </w:tcPr>
          <w:p w:rsidR="001B3E50" w:rsidRPr="00857073" w:rsidRDefault="001B3E50" w:rsidP="00857073">
            <w:pPr>
              <w:pBdr>
                <w:between w:val="single" w:sz="6" w:space="1" w:color="auto"/>
              </w:pBdr>
              <w:jc w:val="both"/>
              <w:rPr>
                <w:sz w:val="24"/>
                <w:szCs w:val="24"/>
                <w:lang w:val="kk-KZ"/>
              </w:rPr>
            </w:pPr>
            <w:r w:rsidRPr="00857073">
              <w:rPr>
                <w:sz w:val="24"/>
                <w:szCs w:val="24"/>
                <w:lang w:val="kk-KZ"/>
              </w:rPr>
              <w:t>Перу</w:t>
            </w:r>
          </w:p>
        </w:tc>
        <w:tc>
          <w:tcPr>
            <w:tcW w:w="5386" w:type="dxa"/>
            <w:shd w:val="clear" w:color="auto" w:fill="auto"/>
          </w:tcPr>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Техникалық регламент адамдардың қауіпсіздігін қорғау мақсатында баллондарға арналған ұстап тұратын құрылғыларды және тұтынушыларды алдауға болатын әрекеттерді болдырмайтын жоғары қысымды сығылған табиғи газы бар баллондарды (КТГ) өндіруге, импорттауға және өткізуге арналған техникалық талаптарды, қауіпсіздік талаптарын және таңбалауды белгілейді.</w:t>
            </w:r>
          </w:p>
        </w:tc>
        <w:tc>
          <w:tcPr>
            <w:tcW w:w="2268" w:type="dxa"/>
            <w:shd w:val="clear" w:color="auto" w:fill="auto"/>
          </w:tcPr>
          <w:p w:rsidR="001B3E50" w:rsidRPr="00857073" w:rsidRDefault="001B3E50" w:rsidP="00857073">
            <w:pPr>
              <w:jc w:val="both"/>
              <w:rPr>
                <w:sz w:val="24"/>
                <w:szCs w:val="24"/>
                <w:lang w:val="kk-KZ"/>
              </w:rPr>
            </w:pPr>
          </w:p>
        </w:tc>
      </w:tr>
      <w:tr w:rsidR="001B3E50" w:rsidRPr="00857073" w:rsidTr="00345A2D">
        <w:trPr>
          <w:trHeight w:val="361"/>
        </w:trPr>
        <w:tc>
          <w:tcPr>
            <w:tcW w:w="710" w:type="dxa"/>
            <w:vMerge w:val="restart"/>
            <w:shd w:val="clear" w:color="auto" w:fill="auto"/>
          </w:tcPr>
          <w:p w:rsidR="001B3E50" w:rsidRPr="00857073" w:rsidRDefault="001B3E50" w:rsidP="00857073">
            <w:pPr>
              <w:numPr>
                <w:ilvl w:val="0"/>
                <w:numId w:val="6"/>
              </w:numPr>
              <w:ind w:left="0" w:firstLine="0"/>
              <w:jc w:val="both"/>
              <w:rPr>
                <w:sz w:val="24"/>
                <w:szCs w:val="24"/>
                <w:lang w:val="kk-KZ"/>
              </w:rPr>
            </w:pPr>
          </w:p>
        </w:tc>
        <w:tc>
          <w:tcPr>
            <w:tcW w:w="2268" w:type="dxa"/>
            <w:shd w:val="clear" w:color="auto" w:fill="auto"/>
          </w:tcPr>
          <w:p w:rsidR="001B3E50" w:rsidRPr="00857073" w:rsidRDefault="001B3E50" w:rsidP="00857073">
            <w:pPr>
              <w:jc w:val="right"/>
              <w:rPr>
                <w:b/>
                <w:sz w:val="24"/>
                <w:szCs w:val="24"/>
                <w:lang w:val="fr-FR"/>
              </w:rPr>
            </w:pPr>
            <w:r w:rsidRPr="00857073">
              <w:rPr>
                <w:b/>
                <w:sz w:val="24"/>
                <w:szCs w:val="24"/>
                <w:lang w:val="fr-FR"/>
              </w:rPr>
              <w:t>G/TBT/N/EU/640/Add.1</w:t>
            </w:r>
          </w:p>
        </w:tc>
        <w:tc>
          <w:tcPr>
            <w:tcW w:w="5386" w:type="dxa"/>
            <w:shd w:val="clear" w:color="auto" w:fill="auto"/>
          </w:tcPr>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2020 жылғы 3 ақпандағы келесі хабарлама Еуропалық Одақ делегациясының өтініші бойынша таратылады.</w:t>
            </w:r>
          </w:p>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xml:space="preserve">№ 1230/2012 (ЕО) Регламентіне түзетулер енгізетін 2019 жылғы 31 қазандағы Комиссияның 2019/1892 (ЕО) Регламенті, ұзартылған кабиналармен жабдықталған кейбір автомобильдер үшін және аэродинамикалық </w:t>
            </w:r>
            <w:r w:rsidRPr="00857073">
              <w:rPr>
                <w:sz w:val="24"/>
                <w:szCs w:val="24"/>
                <w:lang w:val="kk-KZ"/>
              </w:rPr>
              <w:lastRenderedPageBreak/>
              <w:t xml:space="preserve">құрылғылар мен көлік құралдары мен олардың тіркемелеріне арналған жабдықтар үшін типін бекітуге қойылатын талаптарға қатысты 2019 жылғы 31 қазанда қабылданып, 2019 жылғы 12 қарашада ЕО L 291 ресми журналында жарияланды.  </w:t>
            </w:r>
          </w:p>
          <w:p w:rsidR="001B3E50" w:rsidRPr="00857073" w:rsidRDefault="008D3A1D" w:rsidP="00857073">
            <w:pPr>
              <w:rPr>
                <w:sz w:val="24"/>
                <w:szCs w:val="24"/>
              </w:rPr>
            </w:pPr>
            <w:hyperlink r:id="rId19" w:history="1">
              <w:hyperlink r:id="rId20" w:history="1">
                <w:r w:rsidR="001B3E50" w:rsidRPr="00857073">
                  <w:rPr>
                    <w:color w:val="0000FF"/>
                    <w:sz w:val="24"/>
                    <w:szCs w:val="24"/>
                    <w:u w:val="single"/>
                    <w:lang w:val="en-US"/>
                  </w:rPr>
                  <w:t>http://ec.europa.eu/growth/tools-databases/tbt/</w:t>
                </w:r>
              </w:hyperlink>
            </w:hyperlink>
          </w:p>
          <w:p w:rsidR="001B3E50" w:rsidRPr="00857073" w:rsidRDefault="008D3A1D" w:rsidP="00857073">
            <w:pPr>
              <w:rPr>
                <w:sz w:val="24"/>
                <w:szCs w:val="24"/>
              </w:rPr>
            </w:pPr>
            <w:hyperlink r:id="rId21" w:history="1">
              <w:r w:rsidR="001B3E50" w:rsidRPr="00857073">
                <w:rPr>
                  <w:color w:val="0000FF"/>
                  <w:sz w:val="24"/>
                  <w:szCs w:val="24"/>
                  <w:u w:val="single"/>
                  <w:lang w:val="en-US"/>
                </w:rPr>
                <w:t>https</w:t>
              </w:r>
              <w:r w:rsidR="001B3E50" w:rsidRPr="00857073">
                <w:rPr>
                  <w:color w:val="0000FF"/>
                  <w:sz w:val="24"/>
                  <w:szCs w:val="24"/>
                  <w:u w:val="single"/>
                </w:rPr>
                <w:t>://</w:t>
              </w:r>
              <w:r w:rsidR="001B3E50" w:rsidRPr="00857073">
                <w:rPr>
                  <w:color w:val="0000FF"/>
                  <w:sz w:val="24"/>
                  <w:szCs w:val="24"/>
                  <w:u w:val="single"/>
                  <w:lang w:val="en-US"/>
                </w:rPr>
                <w:t>eur</w:t>
              </w:r>
              <w:r w:rsidR="001B3E50" w:rsidRPr="00857073">
                <w:rPr>
                  <w:color w:val="0000FF"/>
                  <w:sz w:val="24"/>
                  <w:szCs w:val="24"/>
                  <w:u w:val="single"/>
                </w:rPr>
                <w:t>-</w:t>
              </w:r>
              <w:r w:rsidR="001B3E50" w:rsidRPr="00857073">
                <w:rPr>
                  <w:color w:val="0000FF"/>
                  <w:sz w:val="24"/>
                  <w:szCs w:val="24"/>
                  <w:u w:val="single"/>
                  <w:lang w:val="en-US"/>
                </w:rPr>
                <w:t>lex</w:t>
              </w:r>
              <w:r w:rsidR="001B3E50" w:rsidRPr="00857073">
                <w:rPr>
                  <w:color w:val="0000FF"/>
                  <w:sz w:val="24"/>
                  <w:szCs w:val="24"/>
                  <w:u w:val="single"/>
                </w:rPr>
                <w:t>.</w:t>
              </w:r>
              <w:r w:rsidR="001B3E50" w:rsidRPr="00857073">
                <w:rPr>
                  <w:color w:val="0000FF"/>
                  <w:sz w:val="24"/>
                  <w:szCs w:val="24"/>
                  <w:u w:val="single"/>
                  <w:lang w:val="en-US"/>
                </w:rPr>
                <w:t>europa</w:t>
              </w:r>
              <w:r w:rsidR="001B3E50" w:rsidRPr="00857073">
                <w:rPr>
                  <w:color w:val="0000FF"/>
                  <w:sz w:val="24"/>
                  <w:szCs w:val="24"/>
                  <w:u w:val="single"/>
                </w:rPr>
                <w:t>.</w:t>
              </w:r>
              <w:r w:rsidR="001B3E50" w:rsidRPr="00857073">
                <w:rPr>
                  <w:color w:val="0000FF"/>
                  <w:sz w:val="24"/>
                  <w:szCs w:val="24"/>
                  <w:u w:val="single"/>
                  <w:lang w:val="en-US"/>
                </w:rPr>
                <w:t>eu</w:t>
              </w:r>
              <w:r w:rsidR="001B3E50" w:rsidRPr="00857073">
                <w:rPr>
                  <w:color w:val="0000FF"/>
                  <w:sz w:val="24"/>
                  <w:szCs w:val="24"/>
                  <w:u w:val="single"/>
                </w:rPr>
                <w:t>/</w:t>
              </w:r>
              <w:r w:rsidR="001B3E50" w:rsidRPr="00857073">
                <w:rPr>
                  <w:color w:val="0000FF"/>
                  <w:sz w:val="24"/>
                  <w:szCs w:val="24"/>
                  <w:u w:val="single"/>
                  <w:lang w:val="en-US"/>
                </w:rPr>
                <w:t>legal</w:t>
              </w:r>
              <w:r w:rsidR="001B3E50" w:rsidRPr="00857073">
                <w:rPr>
                  <w:color w:val="0000FF"/>
                  <w:sz w:val="24"/>
                  <w:szCs w:val="24"/>
                  <w:u w:val="single"/>
                </w:rPr>
                <w:t>-</w:t>
              </w:r>
              <w:r w:rsidR="001B3E50" w:rsidRPr="00857073">
                <w:rPr>
                  <w:color w:val="0000FF"/>
                  <w:sz w:val="24"/>
                  <w:szCs w:val="24"/>
                  <w:u w:val="single"/>
                  <w:lang w:val="en-US"/>
                </w:rPr>
                <w:t>content</w:t>
              </w:r>
              <w:r w:rsidR="001B3E50" w:rsidRPr="00857073">
                <w:rPr>
                  <w:color w:val="0000FF"/>
                  <w:sz w:val="24"/>
                  <w:szCs w:val="24"/>
                  <w:u w:val="single"/>
                </w:rPr>
                <w:t>/</w:t>
              </w:r>
              <w:r w:rsidR="001B3E50" w:rsidRPr="00857073">
                <w:rPr>
                  <w:color w:val="0000FF"/>
                  <w:sz w:val="24"/>
                  <w:szCs w:val="24"/>
                  <w:u w:val="single"/>
                  <w:lang w:val="en-US"/>
                </w:rPr>
                <w:t>EN</w:t>
              </w:r>
              <w:r w:rsidR="001B3E50" w:rsidRPr="00857073">
                <w:rPr>
                  <w:color w:val="0000FF"/>
                  <w:sz w:val="24"/>
                  <w:szCs w:val="24"/>
                  <w:u w:val="single"/>
                </w:rPr>
                <w:t>/</w:t>
              </w:r>
              <w:r w:rsidR="001B3E50" w:rsidRPr="00857073">
                <w:rPr>
                  <w:color w:val="0000FF"/>
                  <w:sz w:val="24"/>
                  <w:szCs w:val="24"/>
                  <w:u w:val="single"/>
                  <w:lang w:val="en-US"/>
                </w:rPr>
                <w:t>TXT</w:t>
              </w:r>
              <w:r w:rsidR="001B3E50" w:rsidRPr="00857073">
                <w:rPr>
                  <w:color w:val="0000FF"/>
                  <w:sz w:val="24"/>
                  <w:szCs w:val="24"/>
                  <w:u w:val="single"/>
                </w:rPr>
                <w:t>/?</w:t>
              </w:r>
              <w:r w:rsidR="001B3E50" w:rsidRPr="00857073">
                <w:rPr>
                  <w:color w:val="0000FF"/>
                  <w:sz w:val="24"/>
                  <w:szCs w:val="24"/>
                  <w:u w:val="single"/>
                  <w:lang w:val="en-US"/>
                </w:rPr>
                <w:t>qid</w:t>
              </w:r>
              <w:r w:rsidR="001B3E50" w:rsidRPr="00857073">
                <w:rPr>
                  <w:color w:val="0000FF"/>
                  <w:sz w:val="24"/>
                  <w:szCs w:val="24"/>
                  <w:u w:val="single"/>
                </w:rPr>
                <w:t>=1580734102065&amp;</w:t>
              </w:r>
              <w:r w:rsidR="001B3E50" w:rsidRPr="00857073">
                <w:rPr>
                  <w:color w:val="0000FF"/>
                  <w:sz w:val="24"/>
                  <w:szCs w:val="24"/>
                  <w:u w:val="single"/>
                  <w:lang w:val="en-US"/>
                </w:rPr>
                <w:t>uri</w:t>
              </w:r>
              <w:r w:rsidR="001B3E50" w:rsidRPr="00857073">
                <w:rPr>
                  <w:color w:val="0000FF"/>
                  <w:sz w:val="24"/>
                  <w:szCs w:val="24"/>
                  <w:u w:val="single"/>
                </w:rPr>
                <w:t>=</w:t>
              </w:r>
              <w:r w:rsidR="001B3E50" w:rsidRPr="00857073">
                <w:rPr>
                  <w:color w:val="0000FF"/>
                  <w:sz w:val="24"/>
                  <w:szCs w:val="24"/>
                  <w:u w:val="single"/>
                  <w:lang w:val="en-US"/>
                </w:rPr>
                <w:t>CELEX</w:t>
              </w:r>
              <w:r w:rsidR="001B3E50" w:rsidRPr="00857073">
                <w:rPr>
                  <w:color w:val="0000FF"/>
                  <w:sz w:val="24"/>
                  <w:szCs w:val="24"/>
                  <w:u w:val="single"/>
                </w:rPr>
                <w:t>:32019</w:t>
              </w:r>
              <w:r w:rsidR="001B3E50" w:rsidRPr="00857073">
                <w:rPr>
                  <w:color w:val="0000FF"/>
                  <w:sz w:val="24"/>
                  <w:szCs w:val="24"/>
                  <w:u w:val="single"/>
                  <w:lang w:val="en-US"/>
                </w:rPr>
                <w:t>R</w:t>
              </w:r>
              <w:r w:rsidR="001B3E50" w:rsidRPr="00857073">
                <w:rPr>
                  <w:color w:val="0000FF"/>
                  <w:sz w:val="24"/>
                  <w:szCs w:val="24"/>
                  <w:u w:val="single"/>
                </w:rPr>
                <w:t>1892</w:t>
              </w:r>
            </w:hyperlink>
          </w:p>
          <w:p w:rsidR="001B3E50" w:rsidRPr="00857073" w:rsidRDefault="008D3A1D" w:rsidP="00857073">
            <w:pPr>
              <w:rPr>
                <w:sz w:val="24"/>
                <w:szCs w:val="24"/>
              </w:rPr>
            </w:pPr>
            <w:hyperlink r:id="rId22" w:history="1">
              <w:r w:rsidR="001B3E50" w:rsidRPr="00857073">
                <w:rPr>
                  <w:rStyle w:val="a9"/>
                  <w:sz w:val="24"/>
                  <w:szCs w:val="24"/>
                  <w:lang w:val="en-US"/>
                </w:rPr>
                <w:t>https</w:t>
              </w:r>
              <w:r w:rsidR="001B3E50" w:rsidRPr="00857073">
                <w:rPr>
                  <w:rStyle w:val="a9"/>
                  <w:sz w:val="24"/>
                  <w:szCs w:val="24"/>
                </w:rPr>
                <w:t>://</w:t>
              </w:r>
              <w:r w:rsidR="001B3E50" w:rsidRPr="00857073">
                <w:rPr>
                  <w:rStyle w:val="a9"/>
                  <w:sz w:val="24"/>
                  <w:szCs w:val="24"/>
                  <w:lang w:val="en-US"/>
                </w:rPr>
                <w:t>members</w:t>
              </w:r>
              <w:r w:rsidR="001B3E50" w:rsidRPr="00857073">
                <w:rPr>
                  <w:rStyle w:val="a9"/>
                  <w:sz w:val="24"/>
                  <w:szCs w:val="24"/>
                </w:rPr>
                <w:t>.</w:t>
              </w:r>
              <w:r w:rsidR="001B3E50" w:rsidRPr="00857073">
                <w:rPr>
                  <w:rStyle w:val="a9"/>
                  <w:sz w:val="24"/>
                  <w:szCs w:val="24"/>
                  <w:lang w:val="en-US"/>
                </w:rPr>
                <w:t>wto</w:t>
              </w:r>
              <w:r w:rsidR="001B3E50" w:rsidRPr="00857073">
                <w:rPr>
                  <w:rStyle w:val="a9"/>
                  <w:sz w:val="24"/>
                  <w:szCs w:val="24"/>
                </w:rPr>
                <w:t>.</w:t>
              </w:r>
              <w:r w:rsidR="001B3E50" w:rsidRPr="00857073">
                <w:rPr>
                  <w:rStyle w:val="a9"/>
                  <w:sz w:val="24"/>
                  <w:szCs w:val="24"/>
                  <w:lang w:val="en-US"/>
                </w:rPr>
                <w:t>org</w:t>
              </w:r>
              <w:r w:rsidR="001B3E50" w:rsidRPr="00857073">
                <w:rPr>
                  <w:rStyle w:val="a9"/>
                  <w:sz w:val="24"/>
                  <w:szCs w:val="24"/>
                </w:rPr>
                <w:t>/</w:t>
              </w:r>
              <w:r w:rsidR="001B3E50" w:rsidRPr="00857073">
                <w:rPr>
                  <w:rStyle w:val="a9"/>
                  <w:sz w:val="24"/>
                  <w:szCs w:val="24"/>
                  <w:lang w:val="en-US"/>
                </w:rPr>
                <w:t>crnattachments</w:t>
              </w:r>
              <w:r w:rsidR="001B3E50" w:rsidRPr="00857073">
                <w:rPr>
                  <w:rStyle w:val="a9"/>
                  <w:sz w:val="24"/>
                  <w:szCs w:val="24"/>
                </w:rPr>
                <w:t>/2020/</w:t>
              </w:r>
              <w:r w:rsidR="001B3E50" w:rsidRPr="00857073">
                <w:rPr>
                  <w:rStyle w:val="a9"/>
                  <w:sz w:val="24"/>
                  <w:szCs w:val="24"/>
                  <w:lang w:val="en-US"/>
                </w:rPr>
                <w:t>TBT</w:t>
              </w:r>
              <w:r w:rsidR="001B3E50" w:rsidRPr="00857073">
                <w:rPr>
                  <w:rStyle w:val="a9"/>
                  <w:sz w:val="24"/>
                  <w:szCs w:val="24"/>
                </w:rPr>
                <w:t>/</w:t>
              </w:r>
              <w:r w:rsidR="001B3E50" w:rsidRPr="00857073">
                <w:rPr>
                  <w:rStyle w:val="a9"/>
                  <w:sz w:val="24"/>
                  <w:szCs w:val="24"/>
                  <w:lang w:val="en-US"/>
                </w:rPr>
                <w:t>EEC</w:t>
              </w:r>
              <w:r w:rsidR="001B3E50" w:rsidRPr="00857073">
                <w:rPr>
                  <w:rStyle w:val="a9"/>
                  <w:sz w:val="24"/>
                  <w:szCs w:val="24"/>
                </w:rPr>
                <w:t>/20_0845_00_</w:t>
              </w:r>
              <w:r w:rsidR="001B3E50" w:rsidRPr="00857073">
                <w:rPr>
                  <w:rStyle w:val="a9"/>
                  <w:sz w:val="24"/>
                  <w:szCs w:val="24"/>
                  <w:lang w:val="en-US"/>
                </w:rPr>
                <w:t>e</w:t>
              </w:r>
              <w:r w:rsidR="001B3E50" w:rsidRPr="00857073">
                <w:rPr>
                  <w:rStyle w:val="a9"/>
                  <w:sz w:val="24"/>
                  <w:szCs w:val="24"/>
                </w:rPr>
                <w:t>.</w:t>
              </w:r>
              <w:r w:rsidR="001B3E50" w:rsidRPr="00857073">
                <w:rPr>
                  <w:rStyle w:val="a9"/>
                  <w:sz w:val="24"/>
                  <w:szCs w:val="24"/>
                  <w:lang w:val="en-US"/>
                </w:rPr>
                <w:t>pdf</w:t>
              </w:r>
            </w:hyperlink>
          </w:p>
        </w:tc>
        <w:tc>
          <w:tcPr>
            <w:tcW w:w="2268" w:type="dxa"/>
            <w:shd w:val="clear" w:color="auto" w:fill="auto"/>
          </w:tcPr>
          <w:p w:rsidR="001B3E50" w:rsidRPr="00857073" w:rsidRDefault="001B3E50" w:rsidP="00857073">
            <w:pPr>
              <w:jc w:val="both"/>
              <w:rPr>
                <w:sz w:val="24"/>
                <w:szCs w:val="24"/>
                <w:lang w:val="kk-KZ"/>
              </w:rPr>
            </w:pPr>
          </w:p>
        </w:tc>
      </w:tr>
      <w:tr w:rsidR="001B3E50" w:rsidRPr="00857073" w:rsidTr="00345A2D">
        <w:trPr>
          <w:trHeight w:val="361"/>
        </w:trPr>
        <w:tc>
          <w:tcPr>
            <w:tcW w:w="710" w:type="dxa"/>
            <w:vMerge/>
            <w:shd w:val="clear" w:color="auto" w:fill="auto"/>
          </w:tcPr>
          <w:p w:rsidR="001B3E50" w:rsidRPr="00857073" w:rsidRDefault="001B3E50" w:rsidP="00857073">
            <w:pPr>
              <w:numPr>
                <w:ilvl w:val="0"/>
                <w:numId w:val="6"/>
              </w:numPr>
              <w:ind w:left="0" w:firstLine="0"/>
              <w:jc w:val="both"/>
              <w:rPr>
                <w:sz w:val="24"/>
                <w:szCs w:val="24"/>
                <w:lang w:val="kk-KZ"/>
              </w:rPr>
            </w:pPr>
          </w:p>
        </w:tc>
        <w:tc>
          <w:tcPr>
            <w:tcW w:w="2268" w:type="dxa"/>
            <w:shd w:val="clear" w:color="auto" w:fill="auto"/>
          </w:tcPr>
          <w:p w:rsidR="001B3E50" w:rsidRPr="00857073" w:rsidRDefault="00C302C3" w:rsidP="00857073">
            <w:pPr>
              <w:pBdr>
                <w:between w:val="single" w:sz="6" w:space="1" w:color="auto"/>
              </w:pBdr>
              <w:jc w:val="both"/>
              <w:rPr>
                <w:sz w:val="24"/>
                <w:szCs w:val="24"/>
                <w:lang w:val="kk-KZ"/>
              </w:rPr>
            </w:pPr>
            <w:proofErr w:type="gramStart"/>
            <w:r w:rsidRPr="00857073">
              <w:rPr>
                <w:sz w:val="24"/>
                <w:szCs w:val="24"/>
              </w:rPr>
              <w:t>4</w:t>
            </w:r>
            <w:proofErr w:type="gramEnd"/>
            <w:r w:rsidRPr="00857073">
              <w:rPr>
                <w:sz w:val="24"/>
                <w:szCs w:val="24"/>
              </w:rPr>
              <w:t xml:space="preserve"> ақпан 2020 жыл</w:t>
            </w:r>
          </w:p>
        </w:tc>
        <w:tc>
          <w:tcPr>
            <w:tcW w:w="5386" w:type="dxa"/>
            <w:shd w:val="clear" w:color="auto" w:fill="auto"/>
          </w:tcPr>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B3E50" w:rsidRPr="00857073" w:rsidRDefault="001B3E50" w:rsidP="00857073">
            <w:pPr>
              <w:jc w:val="both"/>
              <w:rPr>
                <w:sz w:val="24"/>
                <w:szCs w:val="24"/>
                <w:lang w:val="kk-KZ"/>
              </w:rPr>
            </w:pPr>
          </w:p>
        </w:tc>
      </w:tr>
      <w:tr w:rsidR="001B3E50" w:rsidRPr="00857073" w:rsidTr="00345A2D">
        <w:trPr>
          <w:trHeight w:val="361"/>
        </w:trPr>
        <w:tc>
          <w:tcPr>
            <w:tcW w:w="710" w:type="dxa"/>
            <w:vMerge/>
            <w:shd w:val="clear" w:color="auto" w:fill="auto"/>
          </w:tcPr>
          <w:p w:rsidR="001B3E50" w:rsidRPr="00857073" w:rsidRDefault="001B3E50" w:rsidP="00857073">
            <w:pPr>
              <w:numPr>
                <w:ilvl w:val="0"/>
                <w:numId w:val="6"/>
              </w:numPr>
              <w:ind w:left="0" w:firstLine="0"/>
              <w:jc w:val="both"/>
              <w:rPr>
                <w:sz w:val="24"/>
                <w:szCs w:val="24"/>
                <w:lang w:val="kk-KZ"/>
              </w:rPr>
            </w:pPr>
          </w:p>
        </w:tc>
        <w:tc>
          <w:tcPr>
            <w:tcW w:w="2268" w:type="dxa"/>
            <w:shd w:val="clear" w:color="auto" w:fill="auto"/>
          </w:tcPr>
          <w:p w:rsidR="001B3E50" w:rsidRPr="00857073" w:rsidRDefault="001B3E50" w:rsidP="00857073">
            <w:pPr>
              <w:pBdr>
                <w:between w:val="single" w:sz="6" w:space="1" w:color="auto"/>
              </w:pBdr>
              <w:jc w:val="both"/>
              <w:rPr>
                <w:sz w:val="24"/>
                <w:szCs w:val="24"/>
                <w:lang w:val="kk-KZ"/>
              </w:rPr>
            </w:pPr>
            <w:r w:rsidRPr="00857073">
              <w:rPr>
                <w:sz w:val="24"/>
                <w:szCs w:val="24"/>
                <w:lang w:val="kk-KZ"/>
              </w:rPr>
              <w:t>Еуропалық Одақ</w:t>
            </w:r>
          </w:p>
        </w:tc>
        <w:tc>
          <w:tcPr>
            <w:tcW w:w="5386" w:type="dxa"/>
            <w:shd w:val="clear" w:color="auto" w:fill="auto"/>
          </w:tcPr>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B3E50" w:rsidRPr="00857073" w:rsidRDefault="001B3E50" w:rsidP="00857073">
            <w:pPr>
              <w:jc w:val="both"/>
              <w:rPr>
                <w:sz w:val="24"/>
                <w:szCs w:val="24"/>
                <w:lang w:val="kk-KZ"/>
              </w:rPr>
            </w:pPr>
          </w:p>
        </w:tc>
      </w:tr>
      <w:tr w:rsidR="001B3E50" w:rsidRPr="004510DD" w:rsidTr="00345A2D">
        <w:trPr>
          <w:trHeight w:val="361"/>
        </w:trPr>
        <w:tc>
          <w:tcPr>
            <w:tcW w:w="710" w:type="dxa"/>
            <w:vMerge w:val="restart"/>
            <w:shd w:val="clear" w:color="auto" w:fill="auto"/>
          </w:tcPr>
          <w:p w:rsidR="001B3E50" w:rsidRPr="00857073" w:rsidRDefault="001B3E50" w:rsidP="00857073">
            <w:pPr>
              <w:numPr>
                <w:ilvl w:val="0"/>
                <w:numId w:val="6"/>
              </w:numPr>
              <w:ind w:left="0" w:firstLine="0"/>
              <w:jc w:val="both"/>
              <w:rPr>
                <w:sz w:val="24"/>
                <w:szCs w:val="24"/>
                <w:lang w:val="kk-KZ"/>
              </w:rPr>
            </w:pPr>
          </w:p>
        </w:tc>
        <w:tc>
          <w:tcPr>
            <w:tcW w:w="2268" w:type="dxa"/>
            <w:shd w:val="clear" w:color="auto" w:fill="auto"/>
          </w:tcPr>
          <w:p w:rsidR="001B3E50" w:rsidRPr="00857073" w:rsidRDefault="001B3E50" w:rsidP="00857073">
            <w:pPr>
              <w:rPr>
                <w:rFonts w:eastAsia="Verdana"/>
                <w:b/>
                <w:sz w:val="24"/>
                <w:szCs w:val="24"/>
                <w:lang w:val="en-GB" w:eastAsia="en-US"/>
              </w:rPr>
            </w:pPr>
            <w:r w:rsidRPr="00857073">
              <w:rPr>
                <w:b/>
                <w:sz w:val="24"/>
                <w:szCs w:val="24"/>
                <w:lang w:val="en-US"/>
              </w:rPr>
              <w:t>G/TBT/N/ECU/365/Add.1</w:t>
            </w:r>
          </w:p>
          <w:p w:rsidR="001B3E50" w:rsidRPr="00857073" w:rsidRDefault="001B3E50" w:rsidP="00857073">
            <w:pPr>
              <w:jc w:val="right"/>
              <w:rPr>
                <w:rFonts w:eastAsia="Verdana"/>
                <w:b/>
                <w:sz w:val="24"/>
                <w:szCs w:val="24"/>
                <w:lang w:val="en-GB"/>
              </w:rPr>
            </w:pPr>
          </w:p>
        </w:tc>
        <w:tc>
          <w:tcPr>
            <w:tcW w:w="5386" w:type="dxa"/>
            <w:shd w:val="clear" w:color="auto" w:fill="auto"/>
          </w:tcPr>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2020 жылғы 4 ақпандағы келесі хабарлама Эквадор делегациясының өтініші бойынша таратылады. Тұрмыстық тоңазытқыш жабдықтарының энерготиімділігі. Энергияны тұтыну туралы есеп, сынау әдістері және таңбалау.</w:t>
            </w:r>
          </w:p>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xml:space="preserve">Эквадор Республикасы №1 осы толықтыру арқылы Эквадордың RTE INEN № 035 техникалық регламентінің (1R) бірінші қайта қарауында: </w:t>
            </w:r>
          </w:p>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xml:space="preserve">«Тұрмыстық тоңазытқыш қондырғыларының энергия тиімділігі. Энергияны тұтыну туралы есеп, сынау әдістері және таңбалау» 2019 жылғы 16 сәуірдегі G / TBT / N / ECU / 365 құжатында 2020 жылғы 31 қаңтардағы № 20 004 қарарға сәйкес хатшылықтың өндіріс, сыртқы сауда, инвестициялар және балық аулау министрлігінің сапа жөніндегі орынбасары шығарған, ресми журналда жариялау үшін залалсыз 2020 жылғы 3 тамызда күшіне енеді. </w:t>
            </w:r>
          </w:p>
          <w:p w:rsidR="001B3E50" w:rsidRPr="00857073" w:rsidRDefault="008D3A1D" w:rsidP="00857073">
            <w:pPr>
              <w:rPr>
                <w:color w:val="0000FF"/>
                <w:sz w:val="24"/>
                <w:szCs w:val="24"/>
                <w:u w:val="single"/>
                <w:lang w:val="kk-KZ"/>
              </w:rPr>
            </w:pPr>
            <w:hyperlink r:id="rId23" w:history="1">
              <w:r w:rsidR="001B3E50" w:rsidRPr="00857073">
                <w:rPr>
                  <w:rStyle w:val="a9"/>
                  <w:sz w:val="24"/>
                  <w:szCs w:val="24"/>
                  <w:lang w:val="kk-KZ"/>
                </w:rPr>
                <w:t>https://members.wto.org/crnattachments/2020/TBT/ECU/20_0853_00_s.pdf</w:t>
              </w:r>
            </w:hyperlink>
          </w:p>
        </w:tc>
        <w:tc>
          <w:tcPr>
            <w:tcW w:w="2268" w:type="dxa"/>
            <w:shd w:val="clear" w:color="auto" w:fill="auto"/>
          </w:tcPr>
          <w:p w:rsidR="001B3E50" w:rsidRPr="00857073" w:rsidRDefault="001B3E50" w:rsidP="00857073">
            <w:pPr>
              <w:jc w:val="both"/>
              <w:rPr>
                <w:sz w:val="24"/>
                <w:szCs w:val="24"/>
                <w:lang w:val="kk-KZ"/>
              </w:rPr>
            </w:pPr>
          </w:p>
        </w:tc>
      </w:tr>
      <w:tr w:rsidR="001B3E50" w:rsidRPr="00857073" w:rsidTr="00345A2D">
        <w:trPr>
          <w:trHeight w:val="361"/>
        </w:trPr>
        <w:tc>
          <w:tcPr>
            <w:tcW w:w="710" w:type="dxa"/>
            <w:vMerge/>
            <w:shd w:val="clear" w:color="auto" w:fill="auto"/>
          </w:tcPr>
          <w:p w:rsidR="001B3E50" w:rsidRPr="00857073" w:rsidRDefault="001B3E50" w:rsidP="00857073">
            <w:pPr>
              <w:numPr>
                <w:ilvl w:val="0"/>
                <w:numId w:val="6"/>
              </w:numPr>
              <w:ind w:left="0" w:firstLine="0"/>
              <w:jc w:val="both"/>
              <w:rPr>
                <w:sz w:val="24"/>
                <w:szCs w:val="24"/>
                <w:lang w:val="kk-KZ"/>
              </w:rPr>
            </w:pPr>
          </w:p>
        </w:tc>
        <w:tc>
          <w:tcPr>
            <w:tcW w:w="2268" w:type="dxa"/>
            <w:shd w:val="clear" w:color="auto" w:fill="auto"/>
          </w:tcPr>
          <w:p w:rsidR="001B3E50" w:rsidRPr="00857073" w:rsidRDefault="00C302C3" w:rsidP="00857073">
            <w:pPr>
              <w:pBdr>
                <w:between w:val="single" w:sz="6" w:space="1" w:color="auto"/>
              </w:pBdr>
              <w:jc w:val="both"/>
              <w:rPr>
                <w:sz w:val="24"/>
                <w:szCs w:val="24"/>
                <w:lang w:val="kk-KZ"/>
              </w:rPr>
            </w:pPr>
            <w:proofErr w:type="gramStart"/>
            <w:r w:rsidRPr="00857073">
              <w:rPr>
                <w:sz w:val="24"/>
                <w:szCs w:val="24"/>
              </w:rPr>
              <w:t>4</w:t>
            </w:r>
            <w:proofErr w:type="gramEnd"/>
            <w:r w:rsidRPr="00857073">
              <w:rPr>
                <w:sz w:val="24"/>
                <w:szCs w:val="24"/>
              </w:rPr>
              <w:t xml:space="preserve"> ақпан 2020 жыл</w:t>
            </w:r>
          </w:p>
        </w:tc>
        <w:tc>
          <w:tcPr>
            <w:tcW w:w="5386" w:type="dxa"/>
            <w:shd w:val="clear" w:color="auto" w:fill="auto"/>
          </w:tcPr>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B3E50" w:rsidRPr="00857073" w:rsidRDefault="001B3E50" w:rsidP="00857073">
            <w:pPr>
              <w:jc w:val="both"/>
              <w:rPr>
                <w:sz w:val="24"/>
                <w:szCs w:val="24"/>
                <w:lang w:val="kk-KZ"/>
              </w:rPr>
            </w:pPr>
          </w:p>
        </w:tc>
      </w:tr>
      <w:tr w:rsidR="001B3E50" w:rsidRPr="00857073" w:rsidTr="00345A2D">
        <w:trPr>
          <w:trHeight w:val="361"/>
        </w:trPr>
        <w:tc>
          <w:tcPr>
            <w:tcW w:w="710" w:type="dxa"/>
            <w:vMerge/>
            <w:shd w:val="clear" w:color="auto" w:fill="auto"/>
          </w:tcPr>
          <w:p w:rsidR="001B3E50" w:rsidRPr="00857073" w:rsidRDefault="001B3E50" w:rsidP="00857073">
            <w:pPr>
              <w:numPr>
                <w:ilvl w:val="0"/>
                <w:numId w:val="6"/>
              </w:numPr>
              <w:ind w:left="0" w:firstLine="0"/>
              <w:jc w:val="both"/>
              <w:rPr>
                <w:sz w:val="24"/>
                <w:szCs w:val="24"/>
                <w:lang w:val="kk-KZ"/>
              </w:rPr>
            </w:pPr>
          </w:p>
        </w:tc>
        <w:tc>
          <w:tcPr>
            <w:tcW w:w="2268" w:type="dxa"/>
            <w:shd w:val="clear" w:color="auto" w:fill="auto"/>
          </w:tcPr>
          <w:p w:rsidR="001B3E50" w:rsidRPr="00857073" w:rsidRDefault="001B3E50" w:rsidP="00857073">
            <w:pPr>
              <w:pBdr>
                <w:between w:val="single" w:sz="6" w:space="1" w:color="auto"/>
              </w:pBdr>
              <w:jc w:val="both"/>
              <w:rPr>
                <w:sz w:val="24"/>
                <w:szCs w:val="24"/>
                <w:lang w:val="kk-KZ"/>
              </w:rPr>
            </w:pPr>
            <w:r w:rsidRPr="00857073">
              <w:rPr>
                <w:sz w:val="24"/>
                <w:szCs w:val="24"/>
                <w:lang w:val="kk-KZ"/>
              </w:rPr>
              <w:t>Эквадор</w:t>
            </w:r>
          </w:p>
        </w:tc>
        <w:tc>
          <w:tcPr>
            <w:tcW w:w="5386" w:type="dxa"/>
            <w:shd w:val="clear" w:color="auto" w:fill="auto"/>
          </w:tcPr>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B3E50" w:rsidRPr="00857073" w:rsidRDefault="001B3E50" w:rsidP="00857073">
            <w:pPr>
              <w:jc w:val="both"/>
              <w:rPr>
                <w:sz w:val="24"/>
                <w:szCs w:val="24"/>
                <w:lang w:val="kk-KZ"/>
              </w:rPr>
            </w:pPr>
          </w:p>
        </w:tc>
      </w:tr>
      <w:tr w:rsidR="001B3E50" w:rsidRPr="004510DD" w:rsidTr="00345A2D">
        <w:trPr>
          <w:trHeight w:val="361"/>
        </w:trPr>
        <w:tc>
          <w:tcPr>
            <w:tcW w:w="710" w:type="dxa"/>
            <w:vMerge w:val="restart"/>
            <w:shd w:val="clear" w:color="auto" w:fill="auto"/>
          </w:tcPr>
          <w:p w:rsidR="001B3E50" w:rsidRPr="00857073" w:rsidRDefault="001B3E50" w:rsidP="00857073">
            <w:pPr>
              <w:numPr>
                <w:ilvl w:val="0"/>
                <w:numId w:val="6"/>
              </w:numPr>
              <w:ind w:left="0" w:firstLine="0"/>
              <w:jc w:val="both"/>
              <w:rPr>
                <w:sz w:val="24"/>
                <w:szCs w:val="24"/>
                <w:lang w:val="kk-KZ"/>
              </w:rPr>
            </w:pPr>
          </w:p>
        </w:tc>
        <w:tc>
          <w:tcPr>
            <w:tcW w:w="2268" w:type="dxa"/>
            <w:shd w:val="clear" w:color="auto" w:fill="auto"/>
          </w:tcPr>
          <w:p w:rsidR="001B3E50" w:rsidRPr="00857073" w:rsidRDefault="001B3E50" w:rsidP="00857073">
            <w:pPr>
              <w:jc w:val="right"/>
              <w:rPr>
                <w:rFonts w:eastAsia="Verdana"/>
                <w:b/>
                <w:sz w:val="24"/>
                <w:szCs w:val="24"/>
                <w:lang w:val="kk-KZ"/>
              </w:rPr>
            </w:pPr>
            <w:r w:rsidRPr="00857073">
              <w:rPr>
                <w:rFonts w:eastAsia="Verdana"/>
                <w:b/>
                <w:sz w:val="24"/>
                <w:szCs w:val="24"/>
                <w:lang w:val="kk-KZ"/>
              </w:rPr>
              <w:t>G/TBT/N/CHL/482/Add.1</w:t>
            </w:r>
          </w:p>
        </w:tc>
        <w:tc>
          <w:tcPr>
            <w:tcW w:w="5386" w:type="dxa"/>
            <w:shd w:val="clear" w:color="auto" w:fill="auto"/>
          </w:tcPr>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857073">
              <w:rPr>
                <w:color w:val="000000"/>
                <w:sz w:val="24"/>
                <w:szCs w:val="24"/>
                <w:lang w:val="kk-KZ"/>
              </w:rPr>
              <w:t>2020 жылғы 4 ақпандағы келесі хабарлама Чили делегациясының өтініші бойынша таратылады. Чили Республикасы 2019 жылғы 30 қарашада G / TBT / N / CHL / 482 құжатында электр энергиясы және отын жөніндегі комитет (SEC) дайындаған газ өнімдері үшін қауіпсіздікті талдау және / немесе қауіпсіздікті сынау жөніндегі Кеңес 2019 жылғы 27 қарашадағы SEC № 31.134 босатылған қарарына сәйкес 2020 жылғы 30 қарашада өндірушілер мен импорттаушылар үшін және 2021 жылғы 31 мамырда маркетологтар үшін күшіне енетінін хабарлайды.</w:t>
            </w:r>
          </w:p>
          <w:p w:rsidR="001B3E50" w:rsidRPr="00857073" w:rsidRDefault="008D3A1D" w:rsidP="00857073">
            <w:pPr>
              <w:rPr>
                <w:rStyle w:val="a9"/>
                <w:sz w:val="24"/>
                <w:szCs w:val="24"/>
                <w:lang w:val="kk-KZ"/>
              </w:rPr>
            </w:pPr>
            <w:hyperlink r:id="rId24" w:history="1">
              <w:r w:rsidR="001B3E50" w:rsidRPr="00857073">
                <w:rPr>
                  <w:rStyle w:val="a9"/>
                  <w:sz w:val="24"/>
                  <w:szCs w:val="24"/>
                  <w:lang w:val="kk-KZ"/>
                </w:rPr>
                <w:t>https://www.diariooficial.interior.gob.cl/publicacione</w:t>
              </w:r>
              <w:r w:rsidR="001B3E50" w:rsidRPr="00857073">
                <w:rPr>
                  <w:rStyle w:val="a9"/>
                  <w:sz w:val="24"/>
                  <w:szCs w:val="24"/>
                  <w:lang w:val="kk-KZ"/>
                </w:rPr>
                <w:lastRenderedPageBreak/>
                <w:t>s/2020/01/08/42547/01/1707806.pdf</w:t>
              </w:r>
            </w:hyperlink>
          </w:p>
          <w:p w:rsidR="001B3E50" w:rsidRPr="00857073" w:rsidRDefault="008D3A1D" w:rsidP="00857073">
            <w:pPr>
              <w:rPr>
                <w:color w:val="0000FF"/>
                <w:sz w:val="24"/>
                <w:szCs w:val="24"/>
                <w:u w:val="single"/>
                <w:lang w:val="kk-KZ"/>
              </w:rPr>
            </w:pPr>
            <w:hyperlink r:id="rId25" w:history="1">
              <w:r w:rsidR="001B3E50" w:rsidRPr="00857073">
                <w:rPr>
                  <w:rStyle w:val="a9"/>
                  <w:sz w:val="24"/>
                  <w:szCs w:val="24"/>
                  <w:lang w:val="kk-KZ"/>
                </w:rPr>
                <w:t>https://members.wto.org/crnattachments/2020/TBT/CHL/20_0851_00_s.pdf</w:t>
              </w:r>
            </w:hyperlink>
          </w:p>
        </w:tc>
        <w:tc>
          <w:tcPr>
            <w:tcW w:w="2268" w:type="dxa"/>
            <w:shd w:val="clear" w:color="auto" w:fill="auto"/>
          </w:tcPr>
          <w:p w:rsidR="001B3E50" w:rsidRPr="00857073" w:rsidRDefault="001B3E50" w:rsidP="00857073">
            <w:pPr>
              <w:jc w:val="both"/>
              <w:rPr>
                <w:sz w:val="24"/>
                <w:szCs w:val="24"/>
                <w:lang w:val="kk-KZ"/>
              </w:rPr>
            </w:pPr>
          </w:p>
        </w:tc>
      </w:tr>
      <w:tr w:rsidR="001B3E50" w:rsidRPr="00857073" w:rsidTr="00345A2D">
        <w:trPr>
          <w:trHeight w:val="361"/>
        </w:trPr>
        <w:tc>
          <w:tcPr>
            <w:tcW w:w="710" w:type="dxa"/>
            <w:vMerge/>
            <w:shd w:val="clear" w:color="auto" w:fill="auto"/>
          </w:tcPr>
          <w:p w:rsidR="001B3E50" w:rsidRPr="00857073" w:rsidRDefault="001B3E50" w:rsidP="00857073">
            <w:pPr>
              <w:numPr>
                <w:ilvl w:val="0"/>
                <w:numId w:val="6"/>
              </w:numPr>
              <w:ind w:left="0" w:firstLine="0"/>
              <w:jc w:val="both"/>
              <w:rPr>
                <w:sz w:val="24"/>
                <w:szCs w:val="24"/>
                <w:lang w:val="kk-KZ"/>
              </w:rPr>
            </w:pPr>
          </w:p>
        </w:tc>
        <w:tc>
          <w:tcPr>
            <w:tcW w:w="2268" w:type="dxa"/>
            <w:shd w:val="clear" w:color="auto" w:fill="auto"/>
          </w:tcPr>
          <w:p w:rsidR="001B3E50" w:rsidRPr="00857073" w:rsidRDefault="00C302C3" w:rsidP="00857073">
            <w:pPr>
              <w:pBdr>
                <w:between w:val="single" w:sz="6" w:space="1" w:color="auto"/>
              </w:pBdr>
              <w:jc w:val="both"/>
              <w:rPr>
                <w:sz w:val="24"/>
                <w:szCs w:val="24"/>
                <w:lang w:val="kk-KZ"/>
              </w:rPr>
            </w:pPr>
            <w:proofErr w:type="gramStart"/>
            <w:r w:rsidRPr="00857073">
              <w:rPr>
                <w:sz w:val="24"/>
                <w:szCs w:val="24"/>
              </w:rPr>
              <w:t>4</w:t>
            </w:r>
            <w:proofErr w:type="gramEnd"/>
            <w:r w:rsidRPr="00857073">
              <w:rPr>
                <w:sz w:val="24"/>
                <w:szCs w:val="24"/>
              </w:rPr>
              <w:t xml:space="preserve"> ақпан 2020 жыл</w:t>
            </w:r>
          </w:p>
        </w:tc>
        <w:tc>
          <w:tcPr>
            <w:tcW w:w="5386" w:type="dxa"/>
            <w:shd w:val="clear" w:color="auto" w:fill="auto"/>
          </w:tcPr>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B3E50" w:rsidRPr="00857073" w:rsidRDefault="001B3E50" w:rsidP="00857073">
            <w:pPr>
              <w:jc w:val="both"/>
              <w:rPr>
                <w:sz w:val="24"/>
                <w:szCs w:val="24"/>
                <w:lang w:val="kk-KZ"/>
              </w:rPr>
            </w:pPr>
          </w:p>
        </w:tc>
      </w:tr>
      <w:tr w:rsidR="001B3E50" w:rsidRPr="00857073" w:rsidTr="00345A2D">
        <w:trPr>
          <w:trHeight w:val="361"/>
        </w:trPr>
        <w:tc>
          <w:tcPr>
            <w:tcW w:w="710" w:type="dxa"/>
            <w:vMerge/>
            <w:shd w:val="clear" w:color="auto" w:fill="auto"/>
          </w:tcPr>
          <w:p w:rsidR="001B3E50" w:rsidRPr="00857073" w:rsidRDefault="001B3E50" w:rsidP="00857073">
            <w:pPr>
              <w:numPr>
                <w:ilvl w:val="0"/>
                <w:numId w:val="6"/>
              </w:numPr>
              <w:ind w:left="0" w:firstLine="0"/>
              <w:jc w:val="both"/>
              <w:rPr>
                <w:sz w:val="24"/>
                <w:szCs w:val="24"/>
                <w:lang w:val="kk-KZ"/>
              </w:rPr>
            </w:pPr>
          </w:p>
        </w:tc>
        <w:tc>
          <w:tcPr>
            <w:tcW w:w="2268" w:type="dxa"/>
            <w:shd w:val="clear" w:color="auto" w:fill="auto"/>
          </w:tcPr>
          <w:p w:rsidR="001B3E50" w:rsidRPr="00857073" w:rsidRDefault="001B3E50" w:rsidP="00857073">
            <w:pPr>
              <w:pBdr>
                <w:between w:val="single" w:sz="6" w:space="1" w:color="auto"/>
              </w:pBdr>
              <w:jc w:val="both"/>
              <w:rPr>
                <w:sz w:val="24"/>
                <w:szCs w:val="24"/>
                <w:lang w:val="kk-KZ"/>
              </w:rPr>
            </w:pPr>
            <w:r w:rsidRPr="00857073">
              <w:rPr>
                <w:sz w:val="24"/>
                <w:szCs w:val="24"/>
                <w:lang w:val="kk-KZ"/>
              </w:rPr>
              <w:t>Чили</w:t>
            </w:r>
          </w:p>
        </w:tc>
        <w:tc>
          <w:tcPr>
            <w:tcW w:w="5386" w:type="dxa"/>
            <w:shd w:val="clear" w:color="auto" w:fill="auto"/>
          </w:tcPr>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B3E50" w:rsidRPr="00857073" w:rsidRDefault="001B3E50" w:rsidP="00857073">
            <w:pPr>
              <w:jc w:val="both"/>
              <w:rPr>
                <w:sz w:val="24"/>
                <w:szCs w:val="24"/>
                <w:lang w:val="kk-KZ"/>
              </w:rPr>
            </w:pPr>
          </w:p>
        </w:tc>
      </w:tr>
      <w:tr w:rsidR="001B3E50" w:rsidRPr="004510DD" w:rsidTr="00345A2D">
        <w:trPr>
          <w:trHeight w:val="361"/>
        </w:trPr>
        <w:tc>
          <w:tcPr>
            <w:tcW w:w="710" w:type="dxa"/>
            <w:vMerge w:val="restart"/>
            <w:shd w:val="clear" w:color="auto" w:fill="auto"/>
          </w:tcPr>
          <w:p w:rsidR="001B3E50" w:rsidRPr="00857073" w:rsidRDefault="001B3E50" w:rsidP="00857073">
            <w:pPr>
              <w:numPr>
                <w:ilvl w:val="0"/>
                <w:numId w:val="6"/>
              </w:numPr>
              <w:ind w:left="0" w:firstLine="0"/>
              <w:jc w:val="both"/>
              <w:rPr>
                <w:sz w:val="24"/>
                <w:szCs w:val="24"/>
                <w:lang w:val="kk-KZ"/>
              </w:rPr>
            </w:pPr>
          </w:p>
        </w:tc>
        <w:tc>
          <w:tcPr>
            <w:tcW w:w="2268" w:type="dxa"/>
            <w:shd w:val="clear" w:color="auto" w:fill="auto"/>
          </w:tcPr>
          <w:p w:rsidR="001B3E50" w:rsidRPr="00857073" w:rsidRDefault="001B3E50" w:rsidP="00857073">
            <w:pPr>
              <w:jc w:val="right"/>
              <w:rPr>
                <w:b/>
                <w:sz w:val="24"/>
                <w:szCs w:val="24"/>
                <w:lang w:val="en-GB" w:eastAsia="en-US"/>
              </w:rPr>
            </w:pPr>
            <w:r w:rsidRPr="00857073">
              <w:rPr>
                <w:b/>
                <w:sz w:val="24"/>
                <w:szCs w:val="24"/>
                <w:lang w:val="en-US"/>
              </w:rPr>
              <w:t>G/TBT/N/AUS/68/Add.1</w:t>
            </w:r>
          </w:p>
          <w:p w:rsidR="001B3E50" w:rsidRPr="00857073" w:rsidRDefault="001B3E50" w:rsidP="00857073">
            <w:pPr>
              <w:jc w:val="right"/>
              <w:rPr>
                <w:b/>
                <w:sz w:val="24"/>
                <w:szCs w:val="24"/>
                <w:lang w:val="en-GB"/>
              </w:rPr>
            </w:pPr>
          </w:p>
        </w:tc>
        <w:tc>
          <w:tcPr>
            <w:tcW w:w="5386" w:type="dxa"/>
            <w:shd w:val="clear" w:color="auto" w:fill="auto"/>
          </w:tcPr>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2020 жылғы 4 ақпандағы келесі хабарлама Австралия делегациясының өтініші бойынша таратылады.</w:t>
            </w:r>
          </w:p>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Суды таңбалау және тиімділік стандарттары туралы 2005 жылғы заң (WELS) су тиімділігін таңбалаудың ұлттық стандарттары мен су пайдалану тауарлары үшін ең аз жұмыс сипаттамалары қолданылатын таңбалау және тиімділік стандарттары (WELS) схемасын белгілейді. WELS Заңы мен сызбасы 2011 жылы G / TBT / N / AUS / 68 құжатында жіберілді.</w:t>
            </w:r>
          </w:p>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WELS анықтамасы жаңа стандарттың сілтемесі ретінде қосу үшін 2016 жылғы «Су тиімділігін  таңбалау және стандарттар» (WELS стандарты) түзетуімен өзгертілді: Австралия / Жаңа Зеландия стандарты 6400: 2016 (AS / NZS 6400: 2016).</w:t>
            </w:r>
          </w:p>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AS / NZS 6400: 2016 WELS заңы талап етгендей, міндетті таңбалау схемасына және су тиімділігі стандарттарына (WELS) сәйкес бірқатар өнімдерді бағалау және таңбалау үшін негіз құрайды. Стандартты Австралия / Жаңа Зеландия стандарттары бойынша Біріккен комитет дайындады және AS / NZS 6400: 2005 ауыстырады. Стандарт WELS Заңындағы өзгерістерді көрсету және түсінбеушіліктерді, сондай-ақ ауыстырылған және қарама-қайшы талаптарды жою үшін жаңартылды.</w:t>
            </w:r>
          </w:p>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xml:space="preserve">Осы стандартқа негізгі түзетулер: </w:t>
            </w:r>
          </w:p>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1. Стандарт 10 бөлімнен тұрады. 1 және 2 бөлімдерде барлық WELS өнімдеріне қойылатын талаптар бар, ал 3-10 бөлімдерде өнімнің әрбір түріне арналған талаптар бар.</w:t>
            </w:r>
          </w:p>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2. Таңбалау бойынша нұсқаулықтар оңайлатылды, ал жапсырманың дизайны оңайлатылды.</w:t>
            </w:r>
          </w:p>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3. Төмен шығынмен душқа арналған сынақтарға қойылатын қосымша талаптарға сәйкес келетін 4 жұлдызды душты тіркеуге рұқсат.</w:t>
            </w:r>
          </w:p>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Түзету туралы шешім 2016 жылдың 18 тамызында басталды.</w:t>
            </w:r>
          </w:p>
          <w:p w:rsidR="001B3E50" w:rsidRPr="00857073" w:rsidRDefault="008D3A1D" w:rsidP="00857073">
            <w:pPr>
              <w:rPr>
                <w:sz w:val="24"/>
                <w:szCs w:val="24"/>
                <w:lang w:val="kk-KZ"/>
              </w:rPr>
            </w:pPr>
            <w:hyperlink r:id="rId26" w:history="1">
              <w:r w:rsidR="001B3E50" w:rsidRPr="00857073">
                <w:rPr>
                  <w:rStyle w:val="a9"/>
                  <w:sz w:val="24"/>
                  <w:szCs w:val="24"/>
                  <w:lang w:val="kk-KZ"/>
                </w:rPr>
                <w:t>https://www.legislation.gov.au/Details/C2016C00901</w:t>
              </w:r>
            </w:hyperlink>
          </w:p>
        </w:tc>
        <w:tc>
          <w:tcPr>
            <w:tcW w:w="2268" w:type="dxa"/>
            <w:shd w:val="clear" w:color="auto" w:fill="auto"/>
          </w:tcPr>
          <w:p w:rsidR="001B3E50" w:rsidRPr="00857073" w:rsidRDefault="001B3E50" w:rsidP="00857073">
            <w:pPr>
              <w:jc w:val="both"/>
              <w:rPr>
                <w:sz w:val="24"/>
                <w:szCs w:val="24"/>
                <w:lang w:val="kk-KZ"/>
              </w:rPr>
            </w:pPr>
          </w:p>
        </w:tc>
      </w:tr>
      <w:tr w:rsidR="001B3E50" w:rsidRPr="00857073" w:rsidTr="00345A2D">
        <w:trPr>
          <w:trHeight w:val="361"/>
        </w:trPr>
        <w:tc>
          <w:tcPr>
            <w:tcW w:w="710" w:type="dxa"/>
            <w:vMerge/>
            <w:shd w:val="clear" w:color="auto" w:fill="auto"/>
          </w:tcPr>
          <w:p w:rsidR="001B3E50" w:rsidRPr="00857073" w:rsidRDefault="001B3E50" w:rsidP="00857073">
            <w:pPr>
              <w:numPr>
                <w:ilvl w:val="0"/>
                <w:numId w:val="6"/>
              </w:numPr>
              <w:ind w:left="0" w:firstLine="0"/>
              <w:jc w:val="both"/>
              <w:rPr>
                <w:sz w:val="24"/>
                <w:szCs w:val="24"/>
                <w:lang w:val="kk-KZ"/>
              </w:rPr>
            </w:pPr>
          </w:p>
        </w:tc>
        <w:tc>
          <w:tcPr>
            <w:tcW w:w="2268" w:type="dxa"/>
            <w:shd w:val="clear" w:color="auto" w:fill="auto"/>
          </w:tcPr>
          <w:p w:rsidR="001B3E50" w:rsidRPr="00857073" w:rsidRDefault="00C302C3" w:rsidP="00857073">
            <w:pPr>
              <w:pBdr>
                <w:between w:val="single" w:sz="6" w:space="1" w:color="auto"/>
              </w:pBdr>
              <w:jc w:val="both"/>
              <w:rPr>
                <w:sz w:val="24"/>
                <w:szCs w:val="24"/>
                <w:lang w:val="kk-KZ"/>
              </w:rPr>
            </w:pPr>
            <w:proofErr w:type="gramStart"/>
            <w:r w:rsidRPr="00857073">
              <w:rPr>
                <w:sz w:val="24"/>
                <w:szCs w:val="24"/>
              </w:rPr>
              <w:t>4</w:t>
            </w:r>
            <w:proofErr w:type="gramEnd"/>
            <w:r w:rsidRPr="00857073">
              <w:rPr>
                <w:sz w:val="24"/>
                <w:szCs w:val="24"/>
              </w:rPr>
              <w:t xml:space="preserve"> ақпан 2020 жыл</w:t>
            </w:r>
          </w:p>
        </w:tc>
        <w:tc>
          <w:tcPr>
            <w:tcW w:w="5386" w:type="dxa"/>
            <w:shd w:val="clear" w:color="auto" w:fill="auto"/>
          </w:tcPr>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B3E50" w:rsidRPr="00857073" w:rsidRDefault="001B3E50" w:rsidP="00857073">
            <w:pPr>
              <w:jc w:val="both"/>
              <w:rPr>
                <w:sz w:val="24"/>
                <w:szCs w:val="24"/>
                <w:lang w:val="kk-KZ"/>
              </w:rPr>
            </w:pPr>
          </w:p>
        </w:tc>
      </w:tr>
      <w:tr w:rsidR="001B3E50" w:rsidRPr="00857073" w:rsidTr="00345A2D">
        <w:trPr>
          <w:trHeight w:val="361"/>
        </w:trPr>
        <w:tc>
          <w:tcPr>
            <w:tcW w:w="710" w:type="dxa"/>
            <w:vMerge/>
            <w:shd w:val="clear" w:color="auto" w:fill="auto"/>
          </w:tcPr>
          <w:p w:rsidR="001B3E50" w:rsidRPr="00857073" w:rsidRDefault="001B3E50" w:rsidP="00857073">
            <w:pPr>
              <w:numPr>
                <w:ilvl w:val="0"/>
                <w:numId w:val="6"/>
              </w:numPr>
              <w:ind w:left="0" w:firstLine="0"/>
              <w:jc w:val="both"/>
              <w:rPr>
                <w:sz w:val="24"/>
                <w:szCs w:val="24"/>
                <w:lang w:val="kk-KZ"/>
              </w:rPr>
            </w:pPr>
          </w:p>
        </w:tc>
        <w:tc>
          <w:tcPr>
            <w:tcW w:w="2268" w:type="dxa"/>
            <w:shd w:val="clear" w:color="auto" w:fill="auto"/>
          </w:tcPr>
          <w:p w:rsidR="001B3E50" w:rsidRPr="00857073" w:rsidRDefault="001B3E50" w:rsidP="00857073">
            <w:pPr>
              <w:pBdr>
                <w:between w:val="single" w:sz="6" w:space="1" w:color="auto"/>
              </w:pBdr>
              <w:jc w:val="both"/>
              <w:rPr>
                <w:sz w:val="24"/>
                <w:szCs w:val="24"/>
                <w:lang w:val="kk-KZ"/>
              </w:rPr>
            </w:pPr>
            <w:r w:rsidRPr="00857073">
              <w:rPr>
                <w:sz w:val="24"/>
                <w:szCs w:val="24"/>
                <w:lang w:val="kk-KZ"/>
              </w:rPr>
              <w:t>Австралия</w:t>
            </w:r>
          </w:p>
        </w:tc>
        <w:tc>
          <w:tcPr>
            <w:tcW w:w="5386" w:type="dxa"/>
            <w:shd w:val="clear" w:color="auto" w:fill="auto"/>
          </w:tcPr>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B3E50" w:rsidRPr="00857073" w:rsidRDefault="001B3E50" w:rsidP="00857073">
            <w:pPr>
              <w:jc w:val="both"/>
              <w:rPr>
                <w:sz w:val="24"/>
                <w:szCs w:val="24"/>
                <w:lang w:val="kk-KZ"/>
              </w:rPr>
            </w:pPr>
          </w:p>
        </w:tc>
      </w:tr>
      <w:tr w:rsidR="001B3E50" w:rsidRPr="004510DD" w:rsidTr="00345A2D">
        <w:trPr>
          <w:trHeight w:val="361"/>
        </w:trPr>
        <w:tc>
          <w:tcPr>
            <w:tcW w:w="710" w:type="dxa"/>
            <w:vMerge w:val="restart"/>
            <w:shd w:val="clear" w:color="auto" w:fill="auto"/>
          </w:tcPr>
          <w:p w:rsidR="001B3E50" w:rsidRPr="00857073" w:rsidRDefault="001B3E50" w:rsidP="00857073">
            <w:pPr>
              <w:numPr>
                <w:ilvl w:val="0"/>
                <w:numId w:val="6"/>
              </w:numPr>
              <w:ind w:left="0" w:firstLine="0"/>
              <w:jc w:val="both"/>
              <w:rPr>
                <w:sz w:val="24"/>
                <w:szCs w:val="24"/>
                <w:lang w:val="kk-KZ"/>
              </w:rPr>
            </w:pPr>
          </w:p>
        </w:tc>
        <w:tc>
          <w:tcPr>
            <w:tcW w:w="2268" w:type="dxa"/>
            <w:shd w:val="clear" w:color="auto" w:fill="auto"/>
          </w:tcPr>
          <w:p w:rsidR="001B3E50" w:rsidRPr="00857073" w:rsidRDefault="001B3E50" w:rsidP="00857073">
            <w:pPr>
              <w:jc w:val="right"/>
              <w:rPr>
                <w:b/>
                <w:sz w:val="24"/>
                <w:szCs w:val="24"/>
                <w:lang w:val="en-GB" w:eastAsia="en-US"/>
              </w:rPr>
            </w:pPr>
            <w:r w:rsidRPr="00857073">
              <w:rPr>
                <w:b/>
                <w:sz w:val="24"/>
                <w:szCs w:val="24"/>
                <w:lang w:val="en-US"/>
              </w:rPr>
              <w:t>G/TBT/N/USA/929/Rev.1/Add.1</w:t>
            </w:r>
          </w:p>
          <w:p w:rsidR="001B3E50" w:rsidRPr="00857073" w:rsidRDefault="001B3E50" w:rsidP="00857073">
            <w:pPr>
              <w:jc w:val="right"/>
              <w:rPr>
                <w:b/>
                <w:sz w:val="24"/>
                <w:szCs w:val="24"/>
                <w:lang w:val="en-GB"/>
              </w:rPr>
            </w:pPr>
          </w:p>
        </w:tc>
        <w:tc>
          <w:tcPr>
            <w:tcW w:w="5386" w:type="dxa"/>
            <w:shd w:val="clear" w:color="auto" w:fill="auto"/>
          </w:tcPr>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2020 жылғы 5 ақпандағы келесі хабарлама Америка Құрама Штаттары делегациясының өтініші бойынша қолданылады.</w:t>
            </w:r>
          </w:p>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lastRenderedPageBreak/>
              <w:t>АТАУЫ: энергия үнемдеу бағдарламасы: сыртқы қуат көздері үшін сынау процедурасы</w:t>
            </w:r>
          </w:p>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АГЕНТТІК: энергия тиімділігі және жаңартылатын энергия жөніндегі басқарма, Энергетика министрлігі</w:t>
            </w:r>
          </w:p>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ІС-ӘРЕКЕТ: қоғамдық талқылау кезеңін ұзарту.</w:t>
            </w:r>
          </w:p>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ТҮЙІН: 2019 жылғы 4 желтоқсанда АҚШ Энергетика министрлігі Сыртқы қоректендіру көздері үшін сынау рәсімдерін өзгерту туралы ұсынысты жариялады. Ұсыныс жазбаша түсініктемелерді, деректерді және ақпаратты 2020 жылдың 4 ақпанына ұсынуға мүмкіндік берді. 2020 жылдың 21 қаңтарында АҚШ Энергетика министрлігі USB Implementers Forum, Inc-тен сұрау алды. қоғамдық талқылау кезеңін 14 күнге ұзарту үшін. Энергетика министрлігі бұл сұранысты қарап, 14 күнге ұзартады.</w:t>
            </w:r>
          </w:p>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КҮНІ: 2018 жылғы 6 желтоқсанда (84 FR 67106) жарияланған пікірлер кезеңі ұзартылды. Энергетика министрлігі 2020 жылғы 18 ақпаннан кешіктірмей алынған ақпаратқа осы сұрау салуға қатысты түсініктемелер, деректер мен ақпаратты қабылдайтын болады.</w:t>
            </w:r>
          </w:p>
          <w:p w:rsidR="001B3E50" w:rsidRPr="00857073" w:rsidRDefault="008D3A1D" w:rsidP="00857073">
            <w:pPr>
              <w:rPr>
                <w:sz w:val="24"/>
                <w:szCs w:val="24"/>
                <w:lang w:val="kk-KZ"/>
              </w:rPr>
            </w:pPr>
            <w:hyperlink r:id="rId27" w:history="1">
              <w:r w:rsidR="001B3E50" w:rsidRPr="00857073">
                <w:rPr>
                  <w:rStyle w:val="a9"/>
                  <w:sz w:val="24"/>
                  <w:szCs w:val="24"/>
                  <w:lang w:val="kk-KZ"/>
                </w:rPr>
                <w:t>https://www.govinfo.gov/content/pkg/FR-2020-02-04/html/2020-02122.htm</w:t>
              </w:r>
            </w:hyperlink>
            <w:r w:rsidR="001B3E50" w:rsidRPr="00857073">
              <w:rPr>
                <w:sz w:val="24"/>
                <w:szCs w:val="24"/>
                <w:lang w:val="kk-KZ"/>
              </w:rPr>
              <w:t xml:space="preserve"> </w:t>
            </w:r>
            <w:hyperlink r:id="rId28" w:history="1">
              <w:r w:rsidR="001B3E50" w:rsidRPr="00857073">
                <w:rPr>
                  <w:rStyle w:val="a9"/>
                  <w:sz w:val="24"/>
                  <w:szCs w:val="24"/>
                  <w:lang w:val="kk-KZ"/>
                </w:rPr>
                <w:t>https://www.govinfo.gov/content/pkg/FR-2020-02-04/pdf/2020-02122.pdf</w:t>
              </w:r>
            </w:hyperlink>
            <w:r w:rsidR="001B3E50" w:rsidRPr="00857073">
              <w:rPr>
                <w:sz w:val="24"/>
                <w:szCs w:val="24"/>
                <w:lang w:val="kk-KZ"/>
              </w:rPr>
              <w:t xml:space="preserve"> </w:t>
            </w:r>
            <w:hyperlink r:id="rId29" w:history="1">
              <w:r w:rsidR="001B3E50" w:rsidRPr="00857073">
                <w:rPr>
                  <w:rStyle w:val="a9"/>
                  <w:sz w:val="24"/>
                  <w:szCs w:val="24"/>
                  <w:lang w:val="kk-KZ"/>
                </w:rPr>
                <w:t>https://members.wto.org/crnattachments/2020/TBT/USA/20_0938_00_e.pdf</w:t>
              </w:r>
            </w:hyperlink>
          </w:p>
        </w:tc>
        <w:tc>
          <w:tcPr>
            <w:tcW w:w="2268" w:type="dxa"/>
            <w:shd w:val="clear" w:color="auto" w:fill="auto"/>
          </w:tcPr>
          <w:p w:rsidR="001B3E50" w:rsidRPr="00857073" w:rsidRDefault="001B3E50" w:rsidP="00857073">
            <w:pPr>
              <w:jc w:val="both"/>
              <w:rPr>
                <w:sz w:val="24"/>
                <w:szCs w:val="24"/>
                <w:lang w:val="kk-KZ"/>
              </w:rPr>
            </w:pPr>
          </w:p>
        </w:tc>
      </w:tr>
      <w:tr w:rsidR="001B3E50" w:rsidRPr="00857073" w:rsidTr="00345A2D">
        <w:trPr>
          <w:trHeight w:val="361"/>
        </w:trPr>
        <w:tc>
          <w:tcPr>
            <w:tcW w:w="710" w:type="dxa"/>
            <w:vMerge/>
            <w:shd w:val="clear" w:color="auto" w:fill="auto"/>
          </w:tcPr>
          <w:p w:rsidR="001B3E50" w:rsidRPr="00857073" w:rsidRDefault="001B3E50" w:rsidP="00857073">
            <w:pPr>
              <w:numPr>
                <w:ilvl w:val="0"/>
                <w:numId w:val="6"/>
              </w:numPr>
              <w:ind w:left="0" w:firstLine="0"/>
              <w:jc w:val="both"/>
              <w:rPr>
                <w:sz w:val="24"/>
                <w:szCs w:val="24"/>
                <w:lang w:val="kk-KZ"/>
              </w:rPr>
            </w:pPr>
          </w:p>
        </w:tc>
        <w:tc>
          <w:tcPr>
            <w:tcW w:w="2268" w:type="dxa"/>
            <w:shd w:val="clear" w:color="auto" w:fill="auto"/>
          </w:tcPr>
          <w:p w:rsidR="001B3E50" w:rsidRPr="00857073" w:rsidRDefault="00C302C3" w:rsidP="00857073">
            <w:pPr>
              <w:pBdr>
                <w:between w:val="single" w:sz="6" w:space="1" w:color="auto"/>
              </w:pBdr>
              <w:jc w:val="both"/>
              <w:rPr>
                <w:sz w:val="24"/>
                <w:szCs w:val="24"/>
                <w:lang w:val="kk-KZ"/>
              </w:rPr>
            </w:pPr>
            <w:proofErr w:type="gramStart"/>
            <w:r w:rsidRPr="00857073">
              <w:rPr>
                <w:sz w:val="24"/>
                <w:szCs w:val="24"/>
              </w:rPr>
              <w:t>5</w:t>
            </w:r>
            <w:proofErr w:type="gramEnd"/>
            <w:r w:rsidRPr="00857073">
              <w:rPr>
                <w:sz w:val="24"/>
                <w:szCs w:val="24"/>
              </w:rPr>
              <w:t xml:space="preserve"> ақпан 2020 жыл</w:t>
            </w:r>
          </w:p>
        </w:tc>
        <w:tc>
          <w:tcPr>
            <w:tcW w:w="5386" w:type="dxa"/>
            <w:shd w:val="clear" w:color="auto" w:fill="auto"/>
          </w:tcPr>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B3E50" w:rsidRPr="00857073" w:rsidRDefault="001B3E50" w:rsidP="00857073">
            <w:pPr>
              <w:jc w:val="both"/>
              <w:rPr>
                <w:sz w:val="24"/>
                <w:szCs w:val="24"/>
                <w:lang w:val="kk-KZ"/>
              </w:rPr>
            </w:pPr>
          </w:p>
        </w:tc>
      </w:tr>
      <w:tr w:rsidR="001B3E50" w:rsidRPr="00857073" w:rsidTr="00345A2D">
        <w:trPr>
          <w:trHeight w:val="361"/>
        </w:trPr>
        <w:tc>
          <w:tcPr>
            <w:tcW w:w="710" w:type="dxa"/>
            <w:vMerge/>
            <w:shd w:val="clear" w:color="auto" w:fill="auto"/>
          </w:tcPr>
          <w:p w:rsidR="001B3E50" w:rsidRPr="00857073" w:rsidRDefault="001B3E50" w:rsidP="00857073">
            <w:pPr>
              <w:numPr>
                <w:ilvl w:val="0"/>
                <w:numId w:val="6"/>
              </w:numPr>
              <w:ind w:left="0" w:firstLine="0"/>
              <w:jc w:val="both"/>
              <w:rPr>
                <w:sz w:val="24"/>
                <w:szCs w:val="24"/>
                <w:lang w:val="kk-KZ"/>
              </w:rPr>
            </w:pPr>
          </w:p>
        </w:tc>
        <w:tc>
          <w:tcPr>
            <w:tcW w:w="2268" w:type="dxa"/>
            <w:shd w:val="clear" w:color="auto" w:fill="auto"/>
          </w:tcPr>
          <w:p w:rsidR="001B3E50" w:rsidRPr="00857073" w:rsidRDefault="001B3E50" w:rsidP="00857073">
            <w:pPr>
              <w:pBdr>
                <w:between w:val="single" w:sz="6" w:space="1" w:color="auto"/>
              </w:pBdr>
              <w:jc w:val="both"/>
              <w:rPr>
                <w:sz w:val="24"/>
                <w:szCs w:val="24"/>
                <w:lang w:val="kk-KZ"/>
              </w:rPr>
            </w:pPr>
            <w:r w:rsidRPr="00857073">
              <w:rPr>
                <w:sz w:val="24"/>
                <w:szCs w:val="24"/>
                <w:lang w:val="kk-KZ"/>
              </w:rPr>
              <w:t>АҚШ</w:t>
            </w:r>
          </w:p>
        </w:tc>
        <w:tc>
          <w:tcPr>
            <w:tcW w:w="5386" w:type="dxa"/>
            <w:shd w:val="clear" w:color="auto" w:fill="auto"/>
          </w:tcPr>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B3E50" w:rsidRPr="00857073" w:rsidRDefault="001B3E50" w:rsidP="00857073">
            <w:pPr>
              <w:jc w:val="both"/>
              <w:rPr>
                <w:sz w:val="24"/>
                <w:szCs w:val="24"/>
                <w:lang w:val="kk-KZ"/>
              </w:rPr>
            </w:pPr>
          </w:p>
        </w:tc>
      </w:tr>
      <w:tr w:rsidR="001B3E50" w:rsidRPr="00857073" w:rsidTr="00345A2D">
        <w:trPr>
          <w:trHeight w:val="361"/>
        </w:trPr>
        <w:tc>
          <w:tcPr>
            <w:tcW w:w="710" w:type="dxa"/>
            <w:vMerge w:val="restart"/>
            <w:shd w:val="clear" w:color="auto" w:fill="auto"/>
          </w:tcPr>
          <w:p w:rsidR="001B3E50" w:rsidRPr="00857073" w:rsidRDefault="001B3E50" w:rsidP="00857073">
            <w:pPr>
              <w:numPr>
                <w:ilvl w:val="0"/>
                <w:numId w:val="6"/>
              </w:numPr>
              <w:ind w:left="0" w:firstLine="0"/>
              <w:jc w:val="both"/>
              <w:rPr>
                <w:sz w:val="24"/>
                <w:szCs w:val="24"/>
                <w:lang w:val="kk-KZ"/>
              </w:rPr>
            </w:pPr>
          </w:p>
        </w:tc>
        <w:tc>
          <w:tcPr>
            <w:tcW w:w="2268" w:type="dxa"/>
            <w:shd w:val="clear" w:color="auto" w:fill="auto"/>
          </w:tcPr>
          <w:p w:rsidR="001B3E50" w:rsidRPr="00857073" w:rsidRDefault="001B3E50" w:rsidP="00857073">
            <w:pPr>
              <w:rPr>
                <w:b/>
                <w:sz w:val="24"/>
                <w:szCs w:val="24"/>
                <w:lang w:val="en-GB" w:eastAsia="en-US"/>
              </w:rPr>
            </w:pPr>
            <w:r w:rsidRPr="00857073">
              <w:rPr>
                <w:b/>
                <w:sz w:val="24"/>
                <w:szCs w:val="24"/>
              </w:rPr>
              <w:t>G/TBT/N/BRA/963</w:t>
            </w:r>
          </w:p>
          <w:p w:rsidR="001B3E50" w:rsidRPr="00857073" w:rsidRDefault="001B3E50" w:rsidP="00857073">
            <w:pPr>
              <w:jc w:val="right"/>
              <w:rPr>
                <w:b/>
                <w:sz w:val="24"/>
                <w:szCs w:val="24"/>
                <w:lang w:val="fr-FR" w:eastAsia="en-US"/>
              </w:rPr>
            </w:pPr>
          </w:p>
        </w:tc>
        <w:tc>
          <w:tcPr>
            <w:tcW w:w="5386" w:type="dxa"/>
            <w:shd w:val="clear" w:color="auto" w:fill="auto"/>
          </w:tcPr>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2020 жылғы 23 қаңтардағы 807 қарарының жобасы (АНП 2020 жылғы 23 қаңтардағы №807 қарары). Беттер саны: 2; Тіл: Португал</w:t>
            </w:r>
          </w:p>
        </w:tc>
        <w:tc>
          <w:tcPr>
            <w:tcW w:w="2268" w:type="dxa"/>
            <w:shd w:val="clear" w:color="auto" w:fill="auto"/>
          </w:tcPr>
          <w:p w:rsidR="001B3E50" w:rsidRPr="00857073" w:rsidRDefault="001B3E50" w:rsidP="00857073">
            <w:pPr>
              <w:jc w:val="both"/>
              <w:rPr>
                <w:sz w:val="24"/>
                <w:szCs w:val="24"/>
                <w:lang w:val="kk-KZ"/>
              </w:rPr>
            </w:pPr>
            <w:r w:rsidRPr="00857073">
              <w:rPr>
                <w:sz w:val="24"/>
                <w:szCs w:val="24"/>
                <w:lang w:val="kk-KZ"/>
              </w:rPr>
              <w:t xml:space="preserve">Анықталмаған </w:t>
            </w:r>
          </w:p>
        </w:tc>
      </w:tr>
      <w:tr w:rsidR="001B3E50" w:rsidRPr="00857073" w:rsidTr="00345A2D">
        <w:trPr>
          <w:trHeight w:val="361"/>
        </w:trPr>
        <w:tc>
          <w:tcPr>
            <w:tcW w:w="710" w:type="dxa"/>
            <w:vMerge/>
            <w:shd w:val="clear" w:color="auto" w:fill="auto"/>
          </w:tcPr>
          <w:p w:rsidR="001B3E50" w:rsidRPr="00857073" w:rsidRDefault="001B3E50" w:rsidP="00857073">
            <w:pPr>
              <w:numPr>
                <w:ilvl w:val="0"/>
                <w:numId w:val="6"/>
              </w:numPr>
              <w:ind w:left="0" w:firstLine="0"/>
              <w:jc w:val="both"/>
              <w:rPr>
                <w:sz w:val="24"/>
                <w:szCs w:val="24"/>
                <w:lang w:val="kk-KZ"/>
              </w:rPr>
            </w:pPr>
          </w:p>
        </w:tc>
        <w:tc>
          <w:tcPr>
            <w:tcW w:w="2268" w:type="dxa"/>
            <w:shd w:val="clear" w:color="auto" w:fill="auto"/>
          </w:tcPr>
          <w:p w:rsidR="001B3E50" w:rsidRPr="00857073" w:rsidRDefault="00C302C3" w:rsidP="00857073">
            <w:pPr>
              <w:pBdr>
                <w:between w:val="single" w:sz="6" w:space="1" w:color="auto"/>
              </w:pBdr>
              <w:jc w:val="both"/>
              <w:rPr>
                <w:sz w:val="24"/>
                <w:szCs w:val="24"/>
                <w:lang w:val="kk-KZ"/>
              </w:rPr>
            </w:pPr>
            <w:proofErr w:type="gramStart"/>
            <w:r w:rsidRPr="00857073">
              <w:rPr>
                <w:sz w:val="24"/>
                <w:szCs w:val="24"/>
              </w:rPr>
              <w:t>5</w:t>
            </w:r>
            <w:proofErr w:type="gramEnd"/>
            <w:r w:rsidRPr="00857073">
              <w:rPr>
                <w:sz w:val="24"/>
                <w:szCs w:val="24"/>
              </w:rPr>
              <w:t xml:space="preserve"> ақпан 2020 жыл</w:t>
            </w:r>
          </w:p>
        </w:tc>
        <w:tc>
          <w:tcPr>
            <w:tcW w:w="5386" w:type="dxa"/>
            <w:shd w:val="clear" w:color="auto" w:fill="auto"/>
          </w:tcPr>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СЭҚ ТН коды: 2710.12.5</w:t>
            </w:r>
          </w:p>
        </w:tc>
        <w:tc>
          <w:tcPr>
            <w:tcW w:w="2268" w:type="dxa"/>
            <w:shd w:val="clear" w:color="auto" w:fill="auto"/>
          </w:tcPr>
          <w:p w:rsidR="001B3E50" w:rsidRPr="00857073" w:rsidRDefault="001B3E50" w:rsidP="00857073">
            <w:pPr>
              <w:jc w:val="both"/>
              <w:rPr>
                <w:sz w:val="24"/>
                <w:szCs w:val="24"/>
                <w:lang w:val="kk-KZ"/>
              </w:rPr>
            </w:pPr>
          </w:p>
        </w:tc>
      </w:tr>
      <w:tr w:rsidR="001B3E50" w:rsidRPr="004510DD" w:rsidTr="00345A2D">
        <w:trPr>
          <w:trHeight w:val="361"/>
        </w:trPr>
        <w:tc>
          <w:tcPr>
            <w:tcW w:w="710" w:type="dxa"/>
            <w:vMerge/>
            <w:shd w:val="clear" w:color="auto" w:fill="auto"/>
          </w:tcPr>
          <w:p w:rsidR="001B3E50" w:rsidRPr="00857073" w:rsidRDefault="001B3E50" w:rsidP="00857073">
            <w:pPr>
              <w:numPr>
                <w:ilvl w:val="0"/>
                <w:numId w:val="6"/>
              </w:numPr>
              <w:ind w:left="0" w:firstLine="0"/>
              <w:jc w:val="both"/>
              <w:rPr>
                <w:sz w:val="24"/>
                <w:szCs w:val="24"/>
                <w:lang w:val="kk-KZ"/>
              </w:rPr>
            </w:pPr>
          </w:p>
        </w:tc>
        <w:tc>
          <w:tcPr>
            <w:tcW w:w="2268" w:type="dxa"/>
            <w:shd w:val="clear" w:color="auto" w:fill="auto"/>
          </w:tcPr>
          <w:p w:rsidR="001B3E50" w:rsidRPr="00857073" w:rsidRDefault="001B3E50" w:rsidP="00857073">
            <w:pPr>
              <w:pBdr>
                <w:between w:val="single" w:sz="6" w:space="1" w:color="auto"/>
              </w:pBdr>
              <w:jc w:val="both"/>
              <w:rPr>
                <w:sz w:val="24"/>
                <w:szCs w:val="24"/>
                <w:lang w:val="kk-KZ"/>
              </w:rPr>
            </w:pPr>
            <w:r w:rsidRPr="00857073">
              <w:rPr>
                <w:sz w:val="24"/>
                <w:szCs w:val="24"/>
                <w:lang w:val="kk-KZ"/>
              </w:rPr>
              <w:t>Бразилия</w:t>
            </w:r>
          </w:p>
        </w:tc>
        <w:tc>
          <w:tcPr>
            <w:tcW w:w="5386" w:type="dxa"/>
            <w:shd w:val="clear" w:color="auto" w:fill="auto"/>
          </w:tcPr>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Қарардың жобасы автомобильді пайдалануға арналған бензинге арналған ерекшелікті және өнімді ұлттық аумақта өткізетін агенттердің орындауы тиіс сапаны бақылау бойынша міндеттемелерді белгілейді.</w:t>
            </w:r>
          </w:p>
          <w:p w:rsidR="001B3E50" w:rsidRPr="00857073" w:rsidRDefault="001B3E5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2013 жылғы 25 қазандағы № 40 қарардың күшін жою.</w:t>
            </w:r>
          </w:p>
        </w:tc>
        <w:tc>
          <w:tcPr>
            <w:tcW w:w="2268" w:type="dxa"/>
            <w:shd w:val="clear" w:color="auto" w:fill="auto"/>
          </w:tcPr>
          <w:p w:rsidR="001B3E50" w:rsidRPr="00857073" w:rsidRDefault="001B3E50" w:rsidP="00857073">
            <w:pPr>
              <w:jc w:val="both"/>
              <w:rPr>
                <w:sz w:val="24"/>
                <w:szCs w:val="24"/>
                <w:lang w:val="kk-KZ"/>
              </w:rPr>
            </w:pPr>
          </w:p>
        </w:tc>
      </w:tr>
      <w:tr w:rsidR="000C650B" w:rsidRPr="004510DD" w:rsidTr="00345A2D">
        <w:trPr>
          <w:trHeight w:val="361"/>
        </w:trPr>
        <w:tc>
          <w:tcPr>
            <w:tcW w:w="710" w:type="dxa"/>
            <w:vMerge w:val="restart"/>
            <w:shd w:val="clear" w:color="auto" w:fill="auto"/>
          </w:tcPr>
          <w:p w:rsidR="000C650B" w:rsidRPr="00857073" w:rsidRDefault="000C650B" w:rsidP="00857073">
            <w:pPr>
              <w:numPr>
                <w:ilvl w:val="0"/>
                <w:numId w:val="6"/>
              </w:numPr>
              <w:ind w:left="0" w:firstLine="0"/>
              <w:jc w:val="both"/>
              <w:rPr>
                <w:sz w:val="24"/>
                <w:szCs w:val="24"/>
                <w:lang w:val="kk-KZ"/>
              </w:rPr>
            </w:pPr>
          </w:p>
        </w:tc>
        <w:tc>
          <w:tcPr>
            <w:tcW w:w="2268" w:type="dxa"/>
            <w:shd w:val="clear" w:color="auto" w:fill="auto"/>
          </w:tcPr>
          <w:p w:rsidR="000C650B" w:rsidRPr="00857073" w:rsidRDefault="000C650B" w:rsidP="00857073">
            <w:pPr>
              <w:rPr>
                <w:b/>
                <w:sz w:val="24"/>
                <w:szCs w:val="24"/>
                <w:lang w:val="en-GB" w:eastAsia="en-US"/>
              </w:rPr>
            </w:pPr>
            <w:r w:rsidRPr="00857073">
              <w:rPr>
                <w:b/>
                <w:sz w:val="24"/>
                <w:szCs w:val="24"/>
                <w:lang w:val="en-US"/>
              </w:rPr>
              <w:t>G/TBT/N/PHL/196/Rev.1/Add.1</w:t>
            </w:r>
          </w:p>
          <w:p w:rsidR="000C650B" w:rsidRPr="00857073" w:rsidRDefault="000C650B" w:rsidP="00857073">
            <w:pPr>
              <w:rPr>
                <w:b/>
                <w:sz w:val="24"/>
                <w:szCs w:val="24"/>
                <w:lang w:val="en-GB"/>
              </w:rPr>
            </w:pPr>
          </w:p>
        </w:tc>
        <w:tc>
          <w:tcPr>
            <w:tcW w:w="5386" w:type="dxa"/>
            <w:shd w:val="clear" w:color="auto" w:fill="auto"/>
          </w:tcPr>
          <w:p w:rsidR="000C650B" w:rsidRPr="00857073" w:rsidRDefault="000C650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Келесі хабарлама 2020 жылғы 5 ақпанда Филиппин делегациясының өтініші бойынша таратылады.</w:t>
            </w:r>
          </w:p>
          <w:p w:rsidR="00C91304" w:rsidRPr="00857073" w:rsidRDefault="000C650B" w:rsidP="00857073">
            <w:pPr>
              <w:jc w:val="both"/>
              <w:rPr>
                <w:sz w:val="24"/>
                <w:szCs w:val="24"/>
                <w:lang w:val="kk-KZ"/>
              </w:rPr>
            </w:pPr>
            <w:r w:rsidRPr="00857073">
              <w:rPr>
                <w:sz w:val="24"/>
                <w:szCs w:val="24"/>
                <w:lang w:val="kk-KZ"/>
              </w:rPr>
              <w:t xml:space="preserve">Департаменттің Әкімшілік бұйрығын (DAO) 2018 жылдың 18-03  сериясына сәйкес қосымша нұсқаулықты қамтамасыз ету мақсатында 2020 жылдың 20-01 сериялары туралы меморандум шығарылды – міндетті Филиппин ұлттық стандарттары (PNS) тұрмыстық және осыған </w:t>
            </w:r>
            <w:r w:rsidRPr="00857073">
              <w:rPr>
                <w:sz w:val="24"/>
                <w:szCs w:val="24"/>
                <w:lang w:val="kk-KZ"/>
              </w:rPr>
              <w:lastRenderedPageBreak/>
              <w:t>ұқсас электр құ</w:t>
            </w:r>
            <w:r w:rsidR="004510DD">
              <w:rPr>
                <w:sz w:val="24"/>
                <w:szCs w:val="24"/>
                <w:lang w:val="kk-KZ"/>
              </w:rPr>
              <w:t>рылғыларына, әсіресе таңбалауға</w:t>
            </w:r>
            <w:r w:rsidRPr="00857073">
              <w:rPr>
                <w:sz w:val="24"/>
                <w:szCs w:val="24"/>
                <w:lang w:val="kk-KZ"/>
              </w:rPr>
              <w:t>,</w:t>
            </w:r>
            <w:r w:rsidR="004510DD">
              <w:rPr>
                <w:sz w:val="24"/>
                <w:szCs w:val="24"/>
                <w:lang w:val="kk-KZ"/>
              </w:rPr>
              <w:t xml:space="preserve"> </w:t>
            </w:r>
            <w:r w:rsidRPr="00857073">
              <w:rPr>
                <w:sz w:val="24"/>
                <w:szCs w:val="24"/>
                <w:lang w:val="kk-KZ"/>
              </w:rPr>
              <w:t>сынақ талаптарына қатысты  және</w:t>
            </w:r>
            <w:r w:rsidR="00C91304" w:rsidRPr="00857073">
              <w:rPr>
                <w:sz w:val="24"/>
                <w:szCs w:val="24"/>
                <w:lang w:val="kk-KZ"/>
              </w:rPr>
              <w:t>(а) өнімді сатуды немесе сатуды 2020 жылдың 31 желтоқсанына дейін жалғастыруға арналған уақытша ережелер</w:t>
            </w:r>
            <w:r w:rsidRPr="00857073">
              <w:rPr>
                <w:sz w:val="24"/>
                <w:szCs w:val="24"/>
                <w:lang w:val="kk-KZ"/>
              </w:rPr>
              <w:t>, 2019 жылдың 25 тамызына дейін өндірілген немесе импортталған, және (b) 2021 жылғы 1 қаңтардан бастап нарықты бақылау және оның сақталуын қамтамасыз ету.</w:t>
            </w:r>
          </w:p>
          <w:p w:rsidR="000C650B" w:rsidRPr="00857073" w:rsidRDefault="008D3A1D" w:rsidP="00857073">
            <w:pPr>
              <w:jc w:val="both"/>
              <w:rPr>
                <w:sz w:val="24"/>
                <w:szCs w:val="24"/>
                <w:lang w:val="kk-KZ"/>
              </w:rPr>
            </w:pPr>
            <w:hyperlink r:id="rId30" w:history="1">
              <w:r w:rsidR="000C650B" w:rsidRPr="00857073">
                <w:rPr>
                  <w:rStyle w:val="a9"/>
                  <w:sz w:val="24"/>
                  <w:szCs w:val="24"/>
                  <w:lang w:val="kk-KZ"/>
                </w:rPr>
                <w:t>https://members.wto.org/crnattachments/2020/TBT/PHL/20_0951_00_e.pdf</w:t>
              </w:r>
            </w:hyperlink>
          </w:p>
        </w:tc>
        <w:tc>
          <w:tcPr>
            <w:tcW w:w="2268" w:type="dxa"/>
            <w:shd w:val="clear" w:color="auto" w:fill="auto"/>
          </w:tcPr>
          <w:p w:rsidR="000C650B" w:rsidRPr="00857073" w:rsidRDefault="000C650B" w:rsidP="00857073">
            <w:pPr>
              <w:jc w:val="both"/>
              <w:rPr>
                <w:sz w:val="24"/>
                <w:szCs w:val="24"/>
                <w:lang w:val="kk-KZ"/>
              </w:rPr>
            </w:pPr>
          </w:p>
        </w:tc>
      </w:tr>
      <w:tr w:rsidR="004043F2" w:rsidRPr="00857073" w:rsidTr="00345A2D">
        <w:trPr>
          <w:trHeight w:val="361"/>
        </w:trPr>
        <w:tc>
          <w:tcPr>
            <w:tcW w:w="710" w:type="dxa"/>
            <w:vMerge/>
            <w:shd w:val="clear" w:color="auto" w:fill="auto"/>
          </w:tcPr>
          <w:p w:rsidR="004043F2" w:rsidRPr="00857073" w:rsidRDefault="004043F2" w:rsidP="00857073">
            <w:pPr>
              <w:numPr>
                <w:ilvl w:val="0"/>
                <w:numId w:val="6"/>
              </w:numPr>
              <w:ind w:left="0" w:firstLine="0"/>
              <w:jc w:val="both"/>
              <w:rPr>
                <w:sz w:val="24"/>
                <w:szCs w:val="24"/>
                <w:lang w:val="kk-KZ"/>
              </w:rPr>
            </w:pPr>
          </w:p>
        </w:tc>
        <w:tc>
          <w:tcPr>
            <w:tcW w:w="2268" w:type="dxa"/>
            <w:shd w:val="clear" w:color="auto" w:fill="auto"/>
          </w:tcPr>
          <w:p w:rsidR="004043F2" w:rsidRPr="00857073" w:rsidRDefault="00C302C3" w:rsidP="00857073">
            <w:pPr>
              <w:pBdr>
                <w:between w:val="single" w:sz="6" w:space="1" w:color="auto"/>
              </w:pBdr>
              <w:jc w:val="both"/>
              <w:rPr>
                <w:sz w:val="24"/>
                <w:szCs w:val="24"/>
                <w:lang w:val="kk-KZ"/>
              </w:rPr>
            </w:pPr>
            <w:proofErr w:type="gramStart"/>
            <w:r w:rsidRPr="00857073">
              <w:rPr>
                <w:sz w:val="24"/>
                <w:szCs w:val="24"/>
              </w:rPr>
              <w:t>6</w:t>
            </w:r>
            <w:proofErr w:type="gramEnd"/>
            <w:r w:rsidRPr="00857073">
              <w:rPr>
                <w:sz w:val="24"/>
                <w:szCs w:val="24"/>
              </w:rPr>
              <w:t xml:space="preserve"> ақпан 2020 жыл</w:t>
            </w:r>
          </w:p>
        </w:tc>
        <w:tc>
          <w:tcPr>
            <w:tcW w:w="5386" w:type="dxa"/>
            <w:shd w:val="clear" w:color="auto" w:fill="auto"/>
          </w:tcPr>
          <w:p w:rsidR="004043F2" w:rsidRPr="00857073" w:rsidRDefault="004043F2"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043F2" w:rsidRPr="00857073" w:rsidRDefault="004043F2" w:rsidP="00857073">
            <w:pPr>
              <w:jc w:val="both"/>
              <w:rPr>
                <w:sz w:val="24"/>
                <w:szCs w:val="24"/>
                <w:lang w:val="kk-KZ"/>
              </w:rPr>
            </w:pPr>
          </w:p>
        </w:tc>
      </w:tr>
      <w:tr w:rsidR="004043F2" w:rsidRPr="00857073" w:rsidTr="00345A2D">
        <w:trPr>
          <w:trHeight w:val="361"/>
        </w:trPr>
        <w:tc>
          <w:tcPr>
            <w:tcW w:w="710" w:type="dxa"/>
            <w:vMerge/>
            <w:shd w:val="clear" w:color="auto" w:fill="auto"/>
          </w:tcPr>
          <w:p w:rsidR="004043F2" w:rsidRPr="00857073" w:rsidRDefault="004043F2" w:rsidP="00857073">
            <w:pPr>
              <w:numPr>
                <w:ilvl w:val="0"/>
                <w:numId w:val="6"/>
              </w:numPr>
              <w:ind w:left="0" w:firstLine="0"/>
              <w:jc w:val="both"/>
              <w:rPr>
                <w:sz w:val="24"/>
                <w:szCs w:val="24"/>
                <w:lang w:val="kk-KZ"/>
              </w:rPr>
            </w:pPr>
          </w:p>
        </w:tc>
        <w:tc>
          <w:tcPr>
            <w:tcW w:w="2268" w:type="dxa"/>
            <w:shd w:val="clear" w:color="auto" w:fill="auto"/>
          </w:tcPr>
          <w:p w:rsidR="004043F2" w:rsidRPr="00857073" w:rsidRDefault="00DE763C" w:rsidP="00857073">
            <w:pPr>
              <w:pBdr>
                <w:between w:val="single" w:sz="6" w:space="1" w:color="auto"/>
              </w:pBdr>
              <w:jc w:val="both"/>
              <w:rPr>
                <w:sz w:val="24"/>
                <w:szCs w:val="24"/>
                <w:lang w:val="kk-KZ"/>
              </w:rPr>
            </w:pPr>
            <w:r w:rsidRPr="00857073">
              <w:rPr>
                <w:sz w:val="24"/>
                <w:szCs w:val="24"/>
                <w:lang w:val="kk-KZ"/>
              </w:rPr>
              <w:t>Филиппины</w:t>
            </w:r>
          </w:p>
        </w:tc>
        <w:tc>
          <w:tcPr>
            <w:tcW w:w="5386" w:type="dxa"/>
            <w:shd w:val="clear" w:color="auto" w:fill="auto"/>
          </w:tcPr>
          <w:p w:rsidR="004043F2" w:rsidRPr="00857073" w:rsidRDefault="004043F2"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043F2" w:rsidRPr="00857073" w:rsidRDefault="004043F2" w:rsidP="00857073">
            <w:pPr>
              <w:jc w:val="both"/>
              <w:rPr>
                <w:sz w:val="24"/>
                <w:szCs w:val="24"/>
                <w:lang w:val="kk-KZ"/>
              </w:rPr>
            </w:pPr>
          </w:p>
        </w:tc>
      </w:tr>
      <w:tr w:rsidR="000C650B" w:rsidRPr="00857073" w:rsidTr="00345A2D">
        <w:trPr>
          <w:trHeight w:val="361"/>
        </w:trPr>
        <w:tc>
          <w:tcPr>
            <w:tcW w:w="710" w:type="dxa"/>
            <w:vMerge w:val="restart"/>
            <w:shd w:val="clear" w:color="auto" w:fill="auto"/>
          </w:tcPr>
          <w:p w:rsidR="000C650B" w:rsidRPr="00857073" w:rsidRDefault="000C650B" w:rsidP="00857073">
            <w:pPr>
              <w:numPr>
                <w:ilvl w:val="0"/>
                <w:numId w:val="6"/>
              </w:numPr>
              <w:ind w:left="0" w:firstLine="0"/>
              <w:jc w:val="both"/>
              <w:rPr>
                <w:sz w:val="24"/>
                <w:szCs w:val="24"/>
                <w:lang w:val="kk-KZ"/>
              </w:rPr>
            </w:pPr>
          </w:p>
        </w:tc>
        <w:tc>
          <w:tcPr>
            <w:tcW w:w="2268" w:type="dxa"/>
            <w:shd w:val="clear" w:color="auto" w:fill="auto"/>
          </w:tcPr>
          <w:p w:rsidR="000C650B" w:rsidRPr="00857073" w:rsidRDefault="000C650B" w:rsidP="00857073">
            <w:pPr>
              <w:jc w:val="right"/>
              <w:rPr>
                <w:rFonts w:eastAsia="Verdana"/>
                <w:b/>
                <w:sz w:val="24"/>
                <w:szCs w:val="24"/>
              </w:rPr>
            </w:pPr>
            <w:r w:rsidRPr="00857073">
              <w:rPr>
                <w:b/>
                <w:sz w:val="24"/>
                <w:szCs w:val="24"/>
              </w:rPr>
              <w:t>G/TBT/N/NIC/160</w:t>
            </w:r>
          </w:p>
        </w:tc>
        <w:tc>
          <w:tcPr>
            <w:tcW w:w="5386" w:type="dxa"/>
            <w:shd w:val="clear" w:color="auto" w:fill="auto"/>
          </w:tcPr>
          <w:p w:rsidR="000C650B" w:rsidRPr="00857073" w:rsidRDefault="000C650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Міндетті техникалық стандарт (NTON) № 12 009-19: «Құрылыс материалдары. Бетон блоктары. Ерекшел</w:t>
            </w:r>
            <w:r w:rsidR="00C91304" w:rsidRPr="00857073">
              <w:rPr>
                <w:sz w:val="24"/>
                <w:szCs w:val="24"/>
                <w:lang w:val="kk-KZ"/>
              </w:rPr>
              <w:t>іктер және сәйкестікті бағалау</w:t>
            </w:r>
            <w:r w:rsidRPr="00857073">
              <w:rPr>
                <w:sz w:val="24"/>
                <w:szCs w:val="24"/>
                <w:lang w:val="kk-KZ"/>
              </w:rPr>
              <w:t xml:space="preserve"> (20 бет, испан тілінде)</w:t>
            </w:r>
          </w:p>
        </w:tc>
        <w:tc>
          <w:tcPr>
            <w:tcW w:w="2268" w:type="dxa"/>
            <w:shd w:val="clear" w:color="auto" w:fill="auto"/>
          </w:tcPr>
          <w:p w:rsidR="000C650B" w:rsidRPr="00857073" w:rsidRDefault="000C650B" w:rsidP="00857073">
            <w:pPr>
              <w:jc w:val="both"/>
              <w:rPr>
                <w:sz w:val="24"/>
                <w:szCs w:val="24"/>
                <w:lang w:val="kk-KZ"/>
              </w:rPr>
            </w:pPr>
            <w:r w:rsidRPr="00857073">
              <w:rPr>
                <w:sz w:val="24"/>
                <w:szCs w:val="24"/>
                <w:lang w:val="kk-KZ"/>
              </w:rPr>
              <w:t>Хабарланған сәттен бастап 60 күн</w:t>
            </w:r>
          </w:p>
        </w:tc>
      </w:tr>
      <w:tr w:rsidR="000C650B" w:rsidRPr="00857073" w:rsidTr="00345A2D">
        <w:trPr>
          <w:trHeight w:val="361"/>
        </w:trPr>
        <w:tc>
          <w:tcPr>
            <w:tcW w:w="710" w:type="dxa"/>
            <w:vMerge/>
            <w:shd w:val="clear" w:color="auto" w:fill="auto"/>
          </w:tcPr>
          <w:p w:rsidR="000C650B" w:rsidRPr="00857073" w:rsidRDefault="000C650B" w:rsidP="00857073">
            <w:pPr>
              <w:numPr>
                <w:ilvl w:val="0"/>
                <w:numId w:val="6"/>
              </w:numPr>
              <w:ind w:left="0" w:firstLine="0"/>
              <w:jc w:val="both"/>
              <w:rPr>
                <w:sz w:val="24"/>
                <w:szCs w:val="24"/>
                <w:lang w:val="kk-KZ"/>
              </w:rPr>
            </w:pPr>
          </w:p>
        </w:tc>
        <w:tc>
          <w:tcPr>
            <w:tcW w:w="2268" w:type="dxa"/>
            <w:shd w:val="clear" w:color="auto" w:fill="auto"/>
          </w:tcPr>
          <w:p w:rsidR="000C650B" w:rsidRPr="00857073" w:rsidRDefault="00C91304" w:rsidP="00857073">
            <w:pPr>
              <w:pBdr>
                <w:between w:val="single" w:sz="6" w:space="1" w:color="auto"/>
              </w:pBdr>
              <w:jc w:val="both"/>
              <w:rPr>
                <w:sz w:val="24"/>
                <w:szCs w:val="24"/>
                <w:lang w:val="kk-KZ"/>
              </w:rPr>
            </w:pPr>
            <w:proofErr w:type="gramStart"/>
            <w:r w:rsidRPr="00857073">
              <w:rPr>
                <w:sz w:val="24"/>
                <w:szCs w:val="24"/>
              </w:rPr>
              <w:t>6</w:t>
            </w:r>
            <w:proofErr w:type="gramEnd"/>
            <w:r w:rsidRPr="00857073">
              <w:rPr>
                <w:sz w:val="24"/>
                <w:szCs w:val="24"/>
              </w:rPr>
              <w:t xml:space="preserve"> ақпан </w:t>
            </w:r>
            <w:r w:rsidR="00A156FD" w:rsidRPr="00857073">
              <w:rPr>
                <w:sz w:val="24"/>
                <w:szCs w:val="24"/>
              </w:rPr>
              <w:t>2020 жыл</w:t>
            </w:r>
          </w:p>
        </w:tc>
        <w:tc>
          <w:tcPr>
            <w:tcW w:w="5386" w:type="dxa"/>
            <w:shd w:val="clear" w:color="auto" w:fill="auto"/>
          </w:tcPr>
          <w:p w:rsidR="000C650B" w:rsidRPr="00857073" w:rsidRDefault="000C650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Бетон блоктары</w:t>
            </w:r>
          </w:p>
        </w:tc>
        <w:tc>
          <w:tcPr>
            <w:tcW w:w="2268" w:type="dxa"/>
            <w:shd w:val="clear" w:color="auto" w:fill="auto"/>
          </w:tcPr>
          <w:p w:rsidR="000C650B" w:rsidRPr="00857073" w:rsidRDefault="000C650B" w:rsidP="00857073">
            <w:pPr>
              <w:jc w:val="both"/>
              <w:rPr>
                <w:sz w:val="24"/>
                <w:szCs w:val="24"/>
                <w:lang w:val="kk-KZ"/>
              </w:rPr>
            </w:pPr>
          </w:p>
        </w:tc>
      </w:tr>
      <w:tr w:rsidR="000C650B" w:rsidRPr="004510DD" w:rsidTr="00345A2D">
        <w:trPr>
          <w:trHeight w:val="361"/>
        </w:trPr>
        <w:tc>
          <w:tcPr>
            <w:tcW w:w="710" w:type="dxa"/>
            <w:vMerge/>
            <w:shd w:val="clear" w:color="auto" w:fill="auto"/>
          </w:tcPr>
          <w:p w:rsidR="000C650B" w:rsidRPr="00857073" w:rsidRDefault="000C650B" w:rsidP="00857073">
            <w:pPr>
              <w:numPr>
                <w:ilvl w:val="0"/>
                <w:numId w:val="6"/>
              </w:numPr>
              <w:ind w:left="0" w:firstLine="0"/>
              <w:jc w:val="both"/>
              <w:rPr>
                <w:sz w:val="24"/>
                <w:szCs w:val="24"/>
                <w:lang w:val="kk-KZ"/>
              </w:rPr>
            </w:pPr>
          </w:p>
        </w:tc>
        <w:tc>
          <w:tcPr>
            <w:tcW w:w="2268" w:type="dxa"/>
            <w:shd w:val="clear" w:color="auto" w:fill="auto"/>
          </w:tcPr>
          <w:p w:rsidR="000C650B" w:rsidRPr="00857073" w:rsidRDefault="000C650B" w:rsidP="00857073">
            <w:pPr>
              <w:pBdr>
                <w:between w:val="single" w:sz="6" w:space="1" w:color="auto"/>
              </w:pBdr>
              <w:jc w:val="both"/>
              <w:rPr>
                <w:sz w:val="24"/>
                <w:szCs w:val="24"/>
                <w:lang w:val="kk-KZ"/>
              </w:rPr>
            </w:pPr>
            <w:r w:rsidRPr="00857073">
              <w:rPr>
                <w:sz w:val="24"/>
                <w:szCs w:val="24"/>
                <w:lang w:val="kk-KZ"/>
              </w:rPr>
              <w:t>Никарагуа</w:t>
            </w:r>
          </w:p>
        </w:tc>
        <w:tc>
          <w:tcPr>
            <w:tcW w:w="5386" w:type="dxa"/>
            <w:shd w:val="clear" w:color="auto" w:fill="auto"/>
          </w:tcPr>
          <w:p w:rsidR="000C650B" w:rsidRPr="00857073" w:rsidRDefault="000C650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Стандарт бетон блоктарына қойылатын физикалық және механикалық талаптарды, сонымен қатар олардың жіктелуін және сәйкестікті бағалау процедураларын, соның ішінде іріктеу мен сынау әдістерін белгілейді..</w:t>
            </w:r>
          </w:p>
          <w:p w:rsidR="000C650B" w:rsidRPr="00857073" w:rsidRDefault="000C650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Отандық және импортталатын бетон блоктарына қолданылады, олар тірек беттері ретінде қолданылады.</w:t>
            </w:r>
          </w:p>
          <w:p w:rsidR="000C650B" w:rsidRPr="00857073" w:rsidRDefault="000C650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xml:space="preserve">• Ескерту. Бұл стандарт үшінші типтегі блоктарға немесе арнайы жасалған блоктарға жіктелмейді. </w:t>
            </w:r>
          </w:p>
        </w:tc>
        <w:tc>
          <w:tcPr>
            <w:tcW w:w="2268" w:type="dxa"/>
            <w:shd w:val="clear" w:color="auto" w:fill="auto"/>
          </w:tcPr>
          <w:p w:rsidR="000C650B" w:rsidRPr="00857073" w:rsidRDefault="000C650B" w:rsidP="00857073">
            <w:pPr>
              <w:jc w:val="both"/>
              <w:rPr>
                <w:sz w:val="24"/>
                <w:szCs w:val="24"/>
                <w:lang w:val="kk-KZ"/>
              </w:rPr>
            </w:pPr>
          </w:p>
        </w:tc>
      </w:tr>
      <w:tr w:rsidR="000C650B" w:rsidRPr="00857073" w:rsidTr="009F0918">
        <w:trPr>
          <w:trHeight w:val="190"/>
        </w:trPr>
        <w:tc>
          <w:tcPr>
            <w:tcW w:w="710" w:type="dxa"/>
            <w:vMerge w:val="restart"/>
            <w:shd w:val="clear" w:color="auto" w:fill="auto"/>
          </w:tcPr>
          <w:p w:rsidR="000C650B" w:rsidRPr="00857073" w:rsidRDefault="000C650B" w:rsidP="00857073">
            <w:pPr>
              <w:numPr>
                <w:ilvl w:val="0"/>
                <w:numId w:val="6"/>
              </w:numPr>
              <w:ind w:left="0" w:firstLine="0"/>
              <w:jc w:val="both"/>
              <w:rPr>
                <w:sz w:val="24"/>
                <w:szCs w:val="24"/>
                <w:lang w:val="kk-KZ"/>
              </w:rPr>
            </w:pPr>
          </w:p>
        </w:tc>
        <w:tc>
          <w:tcPr>
            <w:tcW w:w="2268" w:type="dxa"/>
            <w:shd w:val="clear" w:color="auto" w:fill="auto"/>
          </w:tcPr>
          <w:p w:rsidR="000C650B" w:rsidRPr="00857073" w:rsidRDefault="000C650B" w:rsidP="00857073">
            <w:pPr>
              <w:jc w:val="right"/>
              <w:rPr>
                <w:b/>
                <w:sz w:val="24"/>
                <w:szCs w:val="24"/>
                <w:lang w:val="en-GB" w:eastAsia="en-US"/>
              </w:rPr>
            </w:pPr>
            <w:r w:rsidRPr="00857073">
              <w:rPr>
                <w:b/>
                <w:sz w:val="24"/>
                <w:szCs w:val="24"/>
              </w:rPr>
              <w:t>G/TBT/N/MYS/101</w:t>
            </w:r>
          </w:p>
          <w:p w:rsidR="000C650B" w:rsidRPr="00857073" w:rsidRDefault="000C650B" w:rsidP="00857073">
            <w:pPr>
              <w:jc w:val="right"/>
              <w:rPr>
                <w:b/>
                <w:sz w:val="24"/>
                <w:szCs w:val="24"/>
              </w:rPr>
            </w:pPr>
          </w:p>
        </w:tc>
        <w:tc>
          <w:tcPr>
            <w:tcW w:w="5386" w:type="dxa"/>
            <w:shd w:val="clear" w:color="auto" w:fill="auto"/>
          </w:tcPr>
          <w:p w:rsidR="000C650B" w:rsidRPr="00857073" w:rsidRDefault="000C650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Түзету: (i) он екінші графиктің I кестесі; (ii) Жиырма бірінші кестенің ІА кестесі; (iii) 21-кестенің III кестесі; және (iv) АА, 16-шы кестенің II кестесі, 1985 ж. Тамақ өнімдеріне қатысты ережелер [P.U. (A) 437/85] жаңа қоректік заттарды қосу арқылы. (1 бет, ағылшынша)</w:t>
            </w:r>
          </w:p>
        </w:tc>
        <w:tc>
          <w:tcPr>
            <w:tcW w:w="2268" w:type="dxa"/>
            <w:shd w:val="clear" w:color="auto" w:fill="auto"/>
          </w:tcPr>
          <w:p w:rsidR="000C650B" w:rsidRPr="00857073" w:rsidRDefault="000C650B" w:rsidP="00857073">
            <w:pPr>
              <w:jc w:val="both"/>
              <w:rPr>
                <w:sz w:val="24"/>
                <w:szCs w:val="24"/>
                <w:lang w:val="kk-KZ"/>
              </w:rPr>
            </w:pPr>
            <w:r w:rsidRPr="00857073">
              <w:rPr>
                <w:sz w:val="24"/>
                <w:szCs w:val="24"/>
                <w:lang w:val="kk-KZ"/>
              </w:rPr>
              <w:t>Хабарланған сәттен бастап 60 күн</w:t>
            </w:r>
          </w:p>
        </w:tc>
      </w:tr>
      <w:tr w:rsidR="000C650B" w:rsidRPr="00857073" w:rsidTr="00345A2D">
        <w:trPr>
          <w:trHeight w:val="361"/>
        </w:trPr>
        <w:tc>
          <w:tcPr>
            <w:tcW w:w="710" w:type="dxa"/>
            <w:vMerge/>
            <w:shd w:val="clear" w:color="auto" w:fill="auto"/>
          </w:tcPr>
          <w:p w:rsidR="000C650B" w:rsidRPr="00857073" w:rsidRDefault="000C650B" w:rsidP="00857073">
            <w:pPr>
              <w:numPr>
                <w:ilvl w:val="0"/>
                <w:numId w:val="6"/>
              </w:numPr>
              <w:ind w:left="0" w:firstLine="0"/>
              <w:jc w:val="both"/>
              <w:rPr>
                <w:sz w:val="24"/>
                <w:szCs w:val="24"/>
                <w:lang w:val="kk-KZ"/>
              </w:rPr>
            </w:pPr>
          </w:p>
        </w:tc>
        <w:tc>
          <w:tcPr>
            <w:tcW w:w="2268" w:type="dxa"/>
            <w:shd w:val="clear" w:color="auto" w:fill="auto"/>
          </w:tcPr>
          <w:p w:rsidR="000C650B" w:rsidRPr="00857073" w:rsidRDefault="000C650B" w:rsidP="00857073">
            <w:pPr>
              <w:pBdr>
                <w:between w:val="single" w:sz="6" w:space="1" w:color="auto"/>
              </w:pBdr>
              <w:jc w:val="both"/>
              <w:rPr>
                <w:sz w:val="24"/>
                <w:szCs w:val="24"/>
                <w:lang w:val="kk-KZ"/>
              </w:rPr>
            </w:pPr>
            <w:proofErr w:type="gramStart"/>
            <w:r w:rsidRPr="00857073">
              <w:rPr>
                <w:sz w:val="24"/>
                <w:szCs w:val="24"/>
              </w:rPr>
              <w:t>6</w:t>
            </w:r>
            <w:proofErr w:type="gramEnd"/>
            <w:r w:rsidRPr="00857073">
              <w:rPr>
                <w:sz w:val="24"/>
                <w:szCs w:val="24"/>
              </w:rPr>
              <w:t xml:space="preserve"> ақпан 2020 жыл</w:t>
            </w:r>
          </w:p>
        </w:tc>
        <w:tc>
          <w:tcPr>
            <w:tcW w:w="5386" w:type="dxa"/>
            <w:shd w:val="clear" w:color="auto" w:fill="auto"/>
          </w:tcPr>
          <w:p w:rsidR="000C650B" w:rsidRPr="00857073" w:rsidRDefault="000C650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rPr>
              <w:t>Барлық тамақ (ICS:67)</w:t>
            </w:r>
          </w:p>
        </w:tc>
        <w:tc>
          <w:tcPr>
            <w:tcW w:w="2268" w:type="dxa"/>
            <w:shd w:val="clear" w:color="auto" w:fill="auto"/>
          </w:tcPr>
          <w:p w:rsidR="000C650B" w:rsidRPr="00857073" w:rsidRDefault="000C650B" w:rsidP="00857073">
            <w:pPr>
              <w:jc w:val="both"/>
              <w:rPr>
                <w:sz w:val="24"/>
                <w:szCs w:val="24"/>
                <w:lang w:val="kk-KZ"/>
              </w:rPr>
            </w:pPr>
          </w:p>
        </w:tc>
      </w:tr>
      <w:tr w:rsidR="000C650B" w:rsidRPr="004510DD" w:rsidTr="00345A2D">
        <w:trPr>
          <w:trHeight w:val="361"/>
        </w:trPr>
        <w:tc>
          <w:tcPr>
            <w:tcW w:w="710" w:type="dxa"/>
            <w:vMerge/>
            <w:shd w:val="clear" w:color="auto" w:fill="auto"/>
          </w:tcPr>
          <w:p w:rsidR="000C650B" w:rsidRPr="00857073" w:rsidRDefault="000C650B" w:rsidP="00857073">
            <w:pPr>
              <w:numPr>
                <w:ilvl w:val="0"/>
                <w:numId w:val="6"/>
              </w:numPr>
              <w:ind w:left="0" w:firstLine="0"/>
              <w:jc w:val="both"/>
              <w:rPr>
                <w:sz w:val="24"/>
                <w:szCs w:val="24"/>
                <w:lang w:val="kk-KZ"/>
              </w:rPr>
            </w:pPr>
          </w:p>
        </w:tc>
        <w:tc>
          <w:tcPr>
            <w:tcW w:w="2268" w:type="dxa"/>
            <w:shd w:val="clear" w:color="auto" w:fill="auto"/>
          </w:tcPr>
          <w:p w:rsidR="000C650B" w:rsidRPr="00857073" w:rsidRDefault="000C650B" w:rsidP="00857073">
            <w:pPr>
              <w:pBdr>
                <w:between w:val="single" w:sz="6" w:space="1" w:color="auto"/>
              </w:pBdr>
              <w:jc w:val="both"/>
              <w:rPr>
                <w:sz w:val="24"/>
                <w:szCs w:val="24"/>
                <w:lang w:val="kk-KZ"/>
              </w:rPr>
            </w:pPr>
            <w:r w:rsidRPr="00857073">
              <w:rPr>
                <w:sz w:val="24"/>
                <w:szCs w:val="24"/>
                <w:lang w:val="kk-KZ"/>
              </w:rPr>
              <w:t>Малайзия</w:t>
            </w:r>
          </w:p>
        </w:tc>
        <w:tc>
          <w:tcPr>
            <w:tcW w:w="5386" w:type="dxa"/>
            <w:shd w:val="clear" w:color="auto" w:fill="auto"/>
          </w:tcPr>
          <w:p w:rsidR="000C650B" w:rsidRPr="00857073" w:rsidRDefault="000C650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Қосу арқылы тиісті кестені өзгерту:</w:t>
            </w:r>
          </w:p>
          <w:p w:rsidR="000C650B" w:rsidRPr="00857073" w:rsidRDefault="000C650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Лакто-N-неотетраоз (LNnT) LNnT үшін 60 мг / 100 мл, 120 мг / 100 мл 2-фукозиллактоза (2-FL) нәресте формуласында 1: 2 қатынасында, қосымша формула. балаларға арналған сүт ұнтағы.</w:t>
            </w:r>
          </w:p>
          <w:p w:rsidR="000C650B" w:rsidRPr="00857073" w:rsidRDefault="000C650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xml:space="preserve">• Лакто-N-неотетраоза (LNnT) балаларға арналған сүт ұнтағындағы максималды деңгейі 60 мг / 100 мл (дайындалған) рұқсат етілген қосымша ингредиент ретінде. </w:t>
            </w:r>
          </w:p>
        </w:tc>
        <w:tc>
          <w:tcPr>
            <w:tcW w:w="2268" w:type="dxa"/>
            <w:shd w:val="clear" w:color="auto" w:fill="auto"/>
          </w:tcPr>
          <w:p w:rsidR="000C650B" w:rsidRPr="00857073" w:rsidRDefault="000C650B" w:rsidP="00857073">
            <w:pPr>
              <w:jc w:val="both"/>
              <w:rPr>
                <w:sz w:val="24"/>
                <w:szCs w:val="24"/>
                <w:lang w:val="kk-KZ"/>
              </w:rPr>
            </w:pPr>
          </w:p>
        </w:tc>
      </w:tr>
      <w:tr w:rsidR="000C650B" w:rsidRPr="00857073" w:rsidTr="00345A2D">
        <w:trPr>
          <w:trHeight w:val="361"/>
        </w:trPr>
        <w:tc>
          <w:tcPr>
            <w:tcW w:w="710" w:type="dxa"/>
            <w:vMerge w:val="restart"/>
            <w:shd w:val="clear" w:color="auto" w:fill="auto"/>
          </w:tcPr>
          <w:p w:rsidR="000C650B" w:rsidRPr="00857073" w:rsidRDefault="000C650B" w:rsidP="00857073">
            <w:pPr>
              <w:numPr>
                <w:ilvl w:val="0"/>
                <w:numId w:val="6"/>
              </w:numPr>
              <w:ind w:left="0" w:firstLine="0"/>
              <w:jc w:val="both"/>
              <w:rPr>
                <w:sz w:val="24"/>
                <w:szCs w:val="24"/>
                <w:lang w:val="kk-KZ"/>
              </w:rPr>
            </w:pPr>
          </w:p>
        </w:tc>
        <w:tc>
          <w:tcPr>
            <w:tcW w:w="2268" w:type="dxa"/>
            <w:shd w:val="clear" w:color="auto" w:fill="auto"/>
          </w:tcPr>
          <w:p w:rsidR="000C650B" w:rsidRPr="00857073" w:rsidRDefault="000C650B" w:rsidP="00857073">
            <w:pPr>
              <w:jc w:val="right"/>
              <w:rPr>
                <w:b/>
                <w:sz w:val="24"/>
                <w:szCs w:val="24"/>
                <w:lang w:val="en-GB" w:eastAsia="en-US"/>
              </w:rPr>
            </w:pPr>
            <w:r w:rsidRPr="00857073">
              <w:rPr>
                <w:b/>
                <w:sz w:val="24"/>
                <w:szCs w:val="24"/>
              </w:rPr>
              <w:t>G/TBT/N/EU/698</w:t>
            </w:r>
          </w:p>
          <w:p w:rsidR="000C650B" w:rsidRPr="00857073" w:rsidRDefault="000C650B" w:rsidP="00857073">
            <w:pPr>
              <w:jc w:val="right"/>
              <w:rPr>
                <w:b/>
                <w:sz w:val="24"/>
                <w:szCs w:val="24"/>
              </w:rPr>
            </w:pPr>
          </w:p>
        </w:tc>
        <w:tc>
          <w:tcPr>
            <w:tcW w:w="5386" w:type="dxa"/>
            <w:shd w:val="clear" w:color="auto" w:fill="auto"/>
          </w:tcPr>
          <w:p w:rsidR="000C650B" w:rsidRPr="00857073" w:rsidRDefault="00C91304"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xml:space="preserve">Биоцидті өнімдерді нарыққа беруге және пайдалануға қатысты Еуропалық Парламент пен Кеңестің № 528/2012 регламентінің (ЕО) II және III қосымшаларына өзгерістер енгізу туралы ереженің жобасы </w:t>
            </w:r>
            <w:r w:rsidR="000C650B" w:rsidRPr="00857073">
              <w:rPr>
                <w:sz w:val="24"/>
                <w:szCs w:val="24"/>
                <w:lang w:val="kk-KZ"/>
              </w:rPr>
              <w:t>(</w:t>
            </w:r>
            <w:r w:rsidRPr="00857073">
              <w:rPr>
                <w:sz w:val="24"/>
                <w:szCs w:val="24"/>
                <w:lang w:val="kk-KZ"/>
              </w:rPr>
              <w:t>7 бет, ағылшын тілінде; 29 бет , ағылшын тілінде</w:t>
            </w:r>
            <w:r w:rsidR="000C650B" w:rsidRPr="00857073">
              <w:rPr>
                <w:sz w:val="24"/>
                <w:szCs w:val="24"/>
                <w:lang w:val="kk-KZ"/>
              </w:rPr>
              <w:t>)</w:t>
            </w:r>
          </w:p>
        </w:tc>
        <w:tc>
          <w:tcPr>
            <w:tcW w:w="2268" w:type="dxa"/>
            <w:shd w:val="clear" w:color="auto" w:fill="auto"/>
          </w:tcPr>
          <w:p w:rsidR="000C650B" w:rsidRPr="00857073" w:rsidRDefault="000C650B" w:rsidP="00857073">
            <w:pPr>
              <w:jc w:val="both"/>
              <w:rPr>
                <w:sz w:val="24"/>
                <w:szCs w:val="24"/>
                <w:lang w:val="kk-KZ"/>
              </w:rPr>
            </w:pPr>
            <w:r w:rsidRPr="00857073">
              <w:rPr>
                <w:sz w:val="24"/>
                <w:szCs w:val="24"/>
                <w:lang w:val="kk-KZ"/>
              </w:rPr>
              <w:t>Хабарланған сәттен бастап 60 күн</w:t>
            </w:r>
          </w:p>
        </w:tc>
      </w:tr>
      <w:tr w:rsidR="000C650B" w:rsidRPr="00857073" w:rsidTr="00345A2D">
        <w:trPr>
          <w:trHeight w:val="361"/>
        </w:trPr>
        <w:tc>
          <w:tcPr>
            <w:tcW w:w="710" w:type="dxa"/>
            <w:vMerge/>
            <w:shd w:val="clear" w:color="auto" w:fill="auto"/>
          </w:tcPr>
          <w:p w:rsidR="000C650B" w:rsidRPr="00857073" w:rsidRDefault="000C650B" w:rsidP="00857073">
            <w:pPr>
              <w:numPr>
                <w:ilvl w:val="0"/>
                <w:numId w:val="6"/>
              </w:numPr>
              <w:ind w:left="0" w:firstLine="0"/>
              <w:jc w:val="both"/>
              <w:rPr>
                <w:sz w:val="24"/>
                <w:szCs w:val="24"/>
                <w:lang w:val="kk-KZ"/>
              </w:rPr>
            </w:pPr>
          </w:p>
        </w:tc>
        <w:tc>
          <w:tcPr>
            <w:tcW w:w="2268" w:type="dxa"/>
            <w:shd w:val="clear" w:color="auto" w:fill="auto"/>
          </w:tcPr>
          <w:p w:rsidR="000C650B" w:rsidRPr="00857073" w:rsidRDefault="000C650B" w:rsidP="00857073">
            <w:pPr>
              <w:pBdr>
                <w:between w:val="single" w:sz="6" w:space="1" w:color="auto"/>
              </w:pBdr>
              <w:jc w:val="both"/>
              <w:rPr>
                <w:sz w:val="24"/>
                <w:szCs w:val="24"/>
                <w:lang w:val="kk-KZ"/>
              </w:rPr>
            </w:pPr>
            <w:proofErr w:type="gramStart"/>
            <w:r w:rsidRPr="00857073">
              <w:rPr>
                <w:sz w:val="24"/>
                <w:szCs w:val="24"/>
              </w:rPr>
              <w:t>6</w:t>
            </w:r>
            <w:proofErr w:type="gramEnd"/>
            <w:r w:rsidRPr="00857073">
              <w:rPr>
                <w:sz w:val="24"/>
                <w:szCs w:val="24"/>
              </w:rPr>
              <w:t xml:space="preserve"> ақпан 2020 жыл</w:t>
            </w:r>
          </w:p>
        </w:tc>
        <w:tc>
          <w:tcPr>
            <w:tcW w:w="5386" w:type="dxa"/>
            <w:shd w:val="clear" w:color="auto" w:fill="auto"/>
          </w:tcPr>
          <w:p w:rsidR="000C650B" w:rsidRPr="00857073" w:rsidRDefault="000C650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Биоцидты  тағамдар</w:t>
            </w:r>
          </w:p>
        </w:tc>
        <w:tc>
          <w:tcPr>
            <w:tcW w:w="2268" w:type="dxa"/>
            <w:shd w:val="clear" w:color="auto" w:fill="auto"/>
          </w:tcPr>
          <w:p w:rsidR="000C650B" w:rsidRPr="00857073" w:rsidRDefault="000C650B" w:rsidP="00857073">
            <w:pPr>
              <w:jc w:val="both"/>
              <w:rPr>
                <w:sz w:val="24"/>
                <w:szCs w:val="24"/>
                <w:lang w:val="kk-KZ"/>
              </w:rPr>
            </w:pPr>
          </w:p>
        </w:tc>
      </w:tr>
      <w:tr w:rsidR="000C650B" w:rsidRPr="004510DD" w:rsidTr="00345A2D">
        <w:trPr>
          <w:trHeight w:val="361"/>
        </w:trPr>
        <w:tc>
          <w:tcPr>
            <w:tcW w:w="710" w:type="dxa"/>
            <w:vMerge/>
            <w:shd w:val="clear" w:color="auto" w:fill="auto"/>
          </w:tcPr>
          <w:p w:rsidR="000C650B" w:rsidRPr="00857073" w:rsidRDefault="000C650B" w:rsidP="00857073">
            <w:pPr>
              <w:numPr>
                <w:ilvl w:val="0"/>
                <w:numId w:val="6"/>
              </w:numPr>
              <w:ind w:left="0" w:firstLine="0"/>
              <w:jc w:val="both"/>
              <w:rPr>
                <w:sz w:val="24"/>
                <w:szCs w:val="24"/>
                <w:lang w:val="kk-KZ"/>
              </w:rPr>
            </w:pPr>
          </w:p>
        </w:tc>
        <w:tc>
          <w:tcPr>
            <w:tcW w:w="2268" w:type="dxa"/>
            <w:shd w:val="clear" w:color="auto" w:fill="auto"/>
          </w:tcPr>
          <w:p w:rsidR="000C650B" w:rsidRPr="00857073" w:rsidRDefault="000C650B" w:rsidP="00857073">
            <w:pPr>
              <w:pBdr>
                <w:between w:val="single" w:sz="6" w:space="1" w:color="auto"/>
              </w:pBdr>
              <w:jc w:val="both"/>
              <w:rPr>
                <w:sz w:val="24"/>
                <w:szCs w:val="24"/>
                <w:lang w:val="kk-KZ"/>
              </w:rPr>
            </w:pPr>
            <w:r w:rsidRPr="00857073">
              <w:rPr>
                <w:sz w:val="24"/>
                <w:szCs w:val="24"/>
                <w:lang w:val="kk-KZ"/>
              </w:rPr>
              <w:t>Еуропалық Одақ</w:t>
            </w:r>
          </w:p>
        </w:tc>
        <w:tc>
          <w:tcPr>
            <w:tcW w:w="5386" w:type="dxa"/>
            <w:shd w:val="clear" w:color="auto" w:fill="auto"/>
          </w:tcPr>
          <w:p w:rsidR="000C650B" w:rsidRPr="00857073" w:rsidRDefault="000C650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Комиссияның регламент жобасы эндокриндік бұзылыстардың қасиеттеріне ие заттардың немесе өнімдердің дұрыс сәйкестенуін қамтамасыз ету үшін (ЕО) № 528/2012 (ЕО) Регламенттің II және III қосымшаларының кейбір талаптарына өзгертулер енгізеді. Сонымен қатар, жобада ғылымның қазіргі жағдайын, атап айтқанда, адам мен жануарлардың денсаулығын жақсырақ қорғауды қамтамасыз ететін немесе жануарлардың сынақтарының санын азайтуға мүмкіндік беретін сынақ әдістері туралы жаңа ережелер енгізілген. Еуропалық Одақтың Биоцидтік Өнімдер туралы Ережесінің II және III қосымшаларында көрсетілген барлық ережелер өз күшінде қалады.</w:t>
            </w:r>
          </w:p>
        </w:tc>
        <w:tc>
          <w:tcPr>
            <w:tcW w:w="2268" w:type="dxa"/>
            <w:shd w:val="clear" w:color="auto" w:fill="auto"/>
          </w:tcPr>
          <w:p w:rsidR="000C650B" w:rsidRPr="00857073" w:rsidRDefault="000C650B" w:rsidP="00857073">
            <w:pPr>
              <w:jc w:val="both"/>
              <w:rPr>
                <w:sz w:val="24"/>
                <w:szCs w:val="24"/>
                <w:lang w:val="kk-KZ"/>
              </w:rPr>
            </w:pPr>
          </w:p>
        </w:tc>
      </w:tr>
      <w:tr w:rsidR="006573D2" w:rsidRPr="004510DD" w:rsidTr="00345A2D">
        <w:trPr>
          <w:trHeight w:val="361"/>
        </w:trPr>
        <w:tc>
          <w:tcPr>
            <w:tcW w:w="710" w:type="dxa"/>
            <w:vMerge w:val="restart"/>
            <w:shd w:val="clear" w:color="auto" w:fill="auto"/>
          </w:tcPr>
          <w:p w:rsidR="006573D2" w:rsidRPr="00857073" w:rsidRDefault="006573D2" w:rsidP="00857073">
            <w:pPr>
              <w:numPr>
                <w:ilvl w:val="0"/>
                <w:numId w:val="6"/>
              </w:numPr>
              <w:ind w:left="0" w:firstLine="0"/>
              <w:jc w:val="both"/>
              <w:rPr>
                <w:sz w:val="24"/>
                <w:szCs w:val="24"/>
                <w:lang w:val="kk-KZ"/>
              </w:rPr>
            </w:pPr>
          </w:p>
        </w:tc>
        <w:tc>
          <w:tcPr>
            <w:tcW w:w="2268" w:type="dxa"/>
            <w:shd w:val="clear" w:color="auto" w:fill="auto"/>
          </w:tcPr>
          <w:p w:rsidR="00EA15D5" w:rsidRPr="00857073" w:rsidRDefault="00EA15D5" w:rsidP="00857073">
            <w:pPr>
              <w:jc w:val="right"/>
              <w:rPr>
                <w:b/>
                <w:sz w:val="24"/>
                <w:szCs w:val="24"/>
                <w:lang w:val="en-GB" w:eastAsia="en-US"/>
              </w:rPr>
            </w:pPr>
            <w:r w:rsidRPr="00857073">
              <w:rPr>
                <w:b/>
                <w:sz w:val="24"/>
                <w:szCs w:val="24"/>
                <w:lang w:val="en-US"/>
              </w:rPr>
              <w:t>G/TBT/N/EGY/3/Add.29</w:t>
            </w:r>
          </w:p>
          <w:p w:rsidR="006573D2" w:rsidRPr="00857073" w:rsidRDefault="006573D2" w:rsidP="00857073">
            <w:pPr>
              <w:jc w:val="right"/>
              <w:rPr>
                <w:b/>
                <w:sz w:val="24"/>
                <w:szCs w:val="24"/>
                <w:lang w:val="en-GB"/>
              </w:rPr>
            </w:pPr>
          </w:p>
        </w:tc>
        <w:tc>
          <w:tcPr>
            <w:tcW w:w="5386" w:type="dxa"/>
            <w:shd w:val="clear" w:color="auto" w:fill="auto"/>
          </w:tcPr>
          <w:p w:rsidR="000F076D" w:rsidRPr="00857073" w:rsidRDefault="000F076D" w:rsidP="00857073">
            <w:pPr>
              <w:jc w:val="both"/>
              <w:rPr>
                <w:sz w:val="24"/>
                <w:szCs w:val="24"/>
                <w:lang w:val="en-GB"/>
              </w:rPr>
            </w:pPr>
            <w:bookmarkStart w:id="1" w:name="spsMeasureAddress"/>
            <w:bookmarkEnd w:id="1"/>
            <w:r w:rsidRPr="00857073">
              <w:rPr>
                <w:sz w:val="24"/>
                <w:szCs w:val="24"/>
              </w:rPr>
              <w:t>Мысыр</w:t>
            </w:r>
            <w:r w:rsidRPr="00857073">
              <w:rPr>
                <w:sz w:val="24"/>
                <w:szCs w:val="24"/>
                <w:lang w:val="en-GB"/>
              </w:rPr>
              <w:t xml:space="preserve"> </w:t>
            </w:r>
            <w:r w:rsidRPr="00857073">
              <w:rPr>
                <w:sz w:val="24"/>
                <w:szCs w:val="24"/>
              </w:rPr>
              <w:t>делегациясының</w:t>
            </w:r>
            <w:r w:rsidRPr="00857073">
              <w:rPr>
                <w:sz w:val="24"/>
                <w:szCs w:val="24"/>
                <w:lang w:val="en-GB"/>
              </w:rPr>
              <w:t xml:space="preserve"> </w:t>
            </w:r>
            <w:r w:rsidRPr="00857073">
              <w:rPr>
                <w:sz w:val="24"/>
                <w:szCs w:val="24"/>
              </w:rPr>
              <w:t>өтініші</w:t>
            </w:r>
            <w:r w:rsidRPr="00857073">
              <w:rPr>
                <w:sz w:val="24"/>
                <w:szCs w:val="24"/>
                <w:lang w:val="en-GB"/>
              </w:rPr>
              <w:t xml:space="preserve"> </w:t>
            </w:r>
            <w:r w:rsidRPr="00857073">
              <w:rPr>
                <w:sz w:val="24"/>
                <w:szCs w:val="24"/>
              </w:rPr>
              <w:t>бойынша</w:t>
            </w:r>
            <w:r w:rsidRPr="00857073">
              <w:rPr>
                <w:sz w:val="24"/>
                <w:szCs w:val="24"/>
                <w:lang w:val="en-GB"/>
              </w:rPr>
              <w:t xml:space="preserve"> </w:t>
            </w:r>
            <w:r w:rsidRPr="00857073">
              <w:rPr>
                <w:sz w:val="24"/>
                <w:szCs w:val="24"/>
              </w:rPr>
              <w:t>келесі</w:t>
            </w:r>
            <w:r w:rsidRPr="00857073">
              <w:rPr>
                <w:sz w:val="24"/>
                <w:szCs w:val="24"/>
                <w:lang w:val="en-GB"/>
              </w:rPr>
              <w:t xml:space="preserve"> </w:t>
            </w:r>
            <w:r w:rsidRPr="00857073">
              <w:rPr>
                <w:sz w:val="24"/>
                <w:szCs w:val="24"/>
              </w:rPr>
              <w:t>хабарлама</w:t>
            </w:r>
            <w:r w:rsidRPr="00857073">
              <w:rPr>
                <w:sz w:val="24"/>
                <w:szCs w:val="24"/>
                <w:lang w:val="en-GB"/>
              </w:rPr>
              <w:t xml:space="preserve">, 2020 </w:t>
            </w:r>
            <w:r w:rsidRPr="00857073">
              <w:rPr>
                <w:sz w:val="24"/>
                <w:szCs w:val="24"/>
              </w:rPr>
              <w:t>жылдың</w:t>
            </w:r>
            <w:r w:rsidRPr="00857073">
              <w:rPr>
                <w:sz w:val="24"/>
                <w:szCs w:val="24"/>
                <w:lang w:val="en-GB"/>
              </w:rPr>
              <w:t xml:space="preserve"> </w:t>
            </w:r>
            <w:proofErr w:type="gramStart"/>
            <w:r w:rsidRPr="00857073">
              <w:rPr>
                <w:sz w:val="24"/>
                <w:szCs w:val="24"/>
                <w:lang w:val="en-GB"/>
              </w:rPr>
              <w:t>5</w:t>
            </w:r>
            <w:proofErr w:type="gramEnd"/>
            <w:r w:rsidRPr="00857073">
              <w:rPr>
                <w:sz w:val="24"/>
                <w:szCs w:val="24"/>
                <w:lang w:val="en-GB"/>
              </w:rPr>
              <w:t xml:space="preserve"> </w:t>
            </w:r>
            <w:r w:rsidRPr="00857073">
              <w:rPr>
                <w:sz w:val="24"/>
                <w:szCs w:val="24"/>
              </w:rPr>
              <w:t>ақпанында</w:t>
            </w:r>
            <w:r w:rsidRPr="00857073">
              <w:rPr>
                <w:sz w:val="24"/>
                <w:szCs w:val="24"/>
                <w:lang w:val="en-GB"/>
              </w:rPr>
              <w:t xml:space="preserve"> </w:t>
            </w:r>
            <w:r w:rsidRPr="00857073">
              <w:rPr>
                <w:sz w:val="24"/>
                <w:szCs w:val="24"/>
              </w:rPr>
              <w:t>таратылады</w:t>
            </w:r>
            <w:r w:rsidRPr="00857073">
              <w:rPr>
                <w:sz w:val="24"/>
                <w:szCs w:val="24"/>
                <w:lang w:val="en-GB"/>
              </w:rPr>
              <w:t>.</w:t>
            </w:r>
          </w:p>
          <w:p w:rsidR="000F076D" w:rsidRPr="00857073" w:rsidRDefault="000F076D" w:rsidP="00857073">
            <w:pPr>
              <w:jc w:val="both"/>
              <w:rPr>
                <w:sz w:val="24"/>
                <w:szCs w:val="24"/>
                <w:lang w:val="kk-KZ"/>
              </w:rPr>
            </w:pPr>
            <w:r w:rsidRPr="00857073">
              <w:rPr>
                <w:sz w:val="24"/>
                <w:szCs w:val="24"/>
                <w:lang w:val="en-GB"/>
              </w:rPr>
              <w:t>ICS: 23.060.40 (</w:t>
            </w:r>
            <w:r w:rsidRPr="00857073">
              <w:rPr>
                <w:sz w:val="24"/>
                <w:szCs w:val="24"/>
              </w:rPr>
              <w:t>қысым</w:t>
            </w:r>
            <w:r w:rsidRPr="00857073">
              <w:rPr>
                <w:sz w:val="24"/>
                <w:szCs w:val="24"/>
                <w:lang w:val="en-GB"/>
              </w:rPr>
              <w:t xml:space="preserve"> </w:t>
            </w:r>
            <w:r w:rsidRPr="00857073">
              <w:rPr>
                <w:sz w:val="24"/>
                <w:szCs w:val="24"/>
              </w:rPr>
              <w:t>реттегіштері</w:t>
            </w:r>
            <w:r w:rsidRPr="00857073">
              <w:rPr>
                <w:sz w:val="24"/>
                <w:szCs w:val="24"/>
                <w:lang w:val="en-GB"/>
              </w:rPr>
              <w:t>).</w:t>
            </w:r>
          </w:p>
          <w:p w:rsidR="000F076D" w:rsidRPr="00857073" w:rsidRDefault="000F076D" w:rsidP="00857073">
            <w:pPr>
              <w:jc w:val="both"/>
              <w:rPr>
                <w:sz w:val="24"/>
                <w:szCs w:val="24"/>
                <w:lang w:val="kk-KZ"/>
              </w:rPr>
            </w:pPr>
            <w:r w:rsidRPr="00857073">
              <w:rPr>
                <w:sz w:val="24"/>
                <w:szCs w:val="24"/>
                <w:lang w:val="kk-KZ"/>
              </w:rPr>
              <w:t>Бұл қосымша Египет ES 4749 стандартының «Қысымды реттегіштер, максималды реттелетін қысым 4 бар, максималды қуаты 150 кг / сағ. Автоматты бутон қондырғылары, бутан, пропан және олардың қоспаларына арналған тиісті қауіпсіздік құралдары мен адаптерлері» тур</w:t>
            </w:r>
            <w:r w:rsidR="00FC2839">
              <w:rPr>
                <w:sz w:val="24"/>
                <w:szCs w:val="24"/>
                <w:lang w:val="kk-KZ"/>
              </w:rPr>
              <w:t>алы ескертуге қатысты (141 б.)</w:t>
            </w:r>
            <w:r w:rsidRPr="00857073">
              <w:rPr>
                <w:sz w:val="24"/>
                <w:szCs w:val="24"/>
                <w:lang w:val="kk-KZ"/>
              </w:rPr>
              <w:t>, ағылшын тілінде).</w:t>
            </w:r>
          </w:p>
          <w:p w:rsidR="000F076D" w:rsidRPr="00857073" w:rsidRDefault="000F076D" w:rsidP="00857073">
            <w:pPr>
              <w:jc w:val="both"/>
              <w:rPr>
                <w:sz w:val="24"/>
                <w:szCs w:val="24"/>
                <w:lang w:val="kk-KZ"/>
              </w:rPr>
            </w:pPr>
            <w:r w:rsidRPr="00857073">
              <w:rPr>
                <w:sz w:val="24"/>
                <w:szCs w:val="24"/>
                <w:lang w:val="kk-KZ"/>
              </w:rPr>
              <w:t>2005 жылғы 14 же</w:t>
            </w:r>
            <w:r w:rsidR="00FC2839">
              <w:rPr>
                <w:sz w:val="24"/>
                <w:szCs w:val="24"/>
                <w:lang w:val="kk-KZ"/>
              </w:rPr>
              <w:t>лтоқсандағы G/TBT/N/EGY/</w:t>
            </w:r>
            <w:r w:rsidRPr="00857073">
              <w:rPr>
                <w:sz w:val="24"/>
                <w:szCs w:val="24"/>
                <w:lang w:val="kk-KZ"/>
              </w:rPr>
              <w:t>3 құжатында алдын-ала ескертілген Министрліктің № 423/2005 қаулысы (араб тілінде 25 бет), атап айтқанда, осы стандарттың бұрынғы нұсқасы белгіленгенін атап өткен жөн.</w:t>
            </w:r>
          </w:p>
          <w:p w:rsidR="000F076D" w:rsidRPr="00857073" w:rsidRDefault="000F076D" w:rsidP="00857073">
            <w:pPr>
              <w:jc w:val="both"/>
              <w:rPr>
                <w:sz w:val="24"/>
                <w:szCs w:val="24"/>
                <w:lang w:val="kk-KZ"/>
              </w:rPr>
            </w:pPr>
            <w:r w:rsidRPr="00857073">
              <w:rPr>
                <w:sz w:val="24"/>
                <w:szCs w:val="24"/>
                <w:lang w:val="kk-KZ"/>
              </w:rPr>
              <w:t>Бұл стандарт жобасы EN 16129: 2013 стандартының техникалық мазмұнын қабылдайтынын атап өткен жөн.</w:t>
            </w:r>
          </w:p>
          <w:p w:rsidR="002E67B3" w:rsidRPr="00857073" w:rsidRDefault="000F076D" w:rsidP="00857073">
            <w:pPr>
              <w:jc w:val="both"/>
              <w:rPr>
                <w:sz w:val="24"/>
                <w:szCs w:val="24"/>
                <w:lang w:val="kk-KZ"/>
              </w:rPr>
            </w:pPr>
            <w:r w:rsidRPr="00857073">
              <w:rPr>
                <w:sz w:val="24"/>
                <w:szCs w:val="24"/>
                <w:lang w:val="kk-KZ"/>
              </w:rPr>
              <w:t>Египет стандартындағы кез-келген өзгерістер туралы өндірушілер мен импорттаушыларға ресми газетте әкімшілік бұйрықтарды жариялау арқылы үнемі хабарланады.</w:t>
            </w:r>
          </w:p>
        </w:tc>
        <w:tc>
          <w:tcPr>
            <w:tcW w:w="2268" w:type="dxa"/>
            <w:shd w:val="clear" w:color="auto" w:fill="auto"/>
          </w:tcPr>
          <w:p w:rsidR="006573D2" w:rsidRPr="00857073" w:rsidRDefault="006573D2" w:rsidP="00857073">
            <w:pPr>
              <w:jc w:val="both"/>
              <w:rPr>
                <w:sz w:val="24"/>
                <w:szCs w:val="24"/>
                <w:lang w:val="kk-KZ"/>
              </w:rPr>
            </w:pPr>
          </w:p>
        </w:tc>
      </w:tr>
      <w:tr w:rsidR="006573D2" w:rsidRPr="00857073" w:rsidTr="00345A2D">
        <w:trPr>
          <w:trHeight w:val="361"/>
        </w:trPr>
        <w:tc>
          <w:tcPr>
            <w:tcW w:w="710" w:type="dxa"/>
            <w:vMerge/>
            <w:shd w:val="clear" w:color="auto" w:fill="auto"/>
          </w:tcPr>
          <w:p w:rsidR="006573D2" w:rsidRPr="00857073" w:rsidRDefault="006573D2" w:rsidP="00857073">
            <w:pPr>
              <w:numPr>
                <w:ilvl w:val="0"/>
                <w:numId w:val="6"/>
              </w:numPr>
              <w:ind w:left="0" w:firstLine="0"/>
              <w:jc w:val="both"/>
              <w:rPr>
                <w:sz w:val="24"/>
                <w:szCs w:val="24"/>
                <w:lang w:val="kk-KZ"/>
              </w:rPr>
            </w:pPr>
          </w:p>
        </w:tc>
        <w:tc>
          <w:tcPr>
            <w:tcW w:w="2268" w:type="dxa"/>
            <w:shd w:val="clear" w:color="auto" w:fill="auto"/>
          </w:tcPr>
          <w:p w:rsidR="006573D2" w:rsidRPr="00857073" w:rsidRDefault="00C302C3" w:rsidP="00857073">
            <w:pPr>
              <w:pBdr>
                <w:between w:val="single" w:sz="6" w:space="1" w:color="auto"/>
              </w:pBdr>
              <w:jc w:val="both"/>
              <w:rPr>
                <w:sz w:val="24"/>
                <w:szCs w:val="24"/>
                <w:lang w:val="kk-KZ"/>
              </w:rPr>
            </w:pPr>
            <w:proofErr w:type="gramStart"/>
            <w:r w:rsidRPr="00857073">
              <w:rPr>
                <w:sz w:val="24"/>
                <w:szCs w:val="24"/>
              </w:rPr>
              <w:t>6</w:t>
            </w:r>
            <w:proofErr w:type="gramEnd"/>
            <w:r w:rsidRPr="00857073">
              <w:rPr>
                <w:sz w:val="24"/>
                <w:szCs w:val="24"/>
              </w:rPr>
              <w:t xml:space="preserve"> ақпан 2020 жыл</w:t>
            </w:r>
          </w:p>
        </w:tc>
        <w:tc>
          <w:tcPr>
            <w:tcW w:w="5386" w:type="dxa"/>
            <w:shd w:val="clear" w:color="auto" w:fill="auto"/>
          </w:tcPr>
          <w:p w:rsidR="006573D2" w:rsidRPr="00857073" w:rsidRDefault="006573D2"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73D2" w:rsidRPr="00857073" w:rsidRDefault="006573D2" w:rsidP="00857073">
            <w:pPr>
              <w:jc w:val="both"/>
              <w:rPr>
                <w:sz w:val="24"/>
                <w:szCs w:val="24"/>
                <w:lang w:val="kk-KZ"/>
              </w:rPr>
            </w:pPr>
          </w:p>
        </w:tc>
      </w:tr>
      <w:tr w:rsidR="006573D2" w:rsidRPr="00857073" w:rsidTr="00345A2D">
        <w:trPr>
          <w:trHeight w:val="361"/>
        </w:trPr>
        <w:tc>
          <w:tcPr>
            <w:tcW w:w="710" w:type="dxa"/>
            <w:vMerge/>
            <w:shd w:val="clear" w:color="auto" w:fill="auto"/>
          </w:tcPr>
          <w:p w:rsidR="006573D2" w:rsidRPr="00857073" w:rsidRDefault="006573D2" w:rsidP="00857073">
            <w:pPr>
              <w:numPr>
                <w:ilvl w:val="0"/>
                <w:numId w:val="6"/>
              </w:numPr>
              <w:ind w:left="0" w:firstLine="0"/>
              <w:jc w:val="both"/>
              <w:rPr>
                <w:sz w:val="24"/>
                <w:szCs w:val="24"/>
                <w:lang w:val="kk-KZ"/>
              </w:rPr>
            </w:pPr>
          </w:p>
        </w:tc>
        <w:tc>
          <w:tcPr>
            <w:tcW w:w="2268" w:type="dxa"/>
            <w:shd w:val="clear" w:color="auto" w:fill="auto"/>
          </w:tcPr>
          <w:p w:rsidR="006573D2" w:rsidRPr="00857073" w:rsidRDefault="002E67B3" w:rsidP="00857073">
            <w:pPr>
              <w:pBdr>
                <w:between w:val="single" w:sz="6" w:space="1" w:color="auto"/>
              </w:pBdr>
              <w:jc w:val="both"/>
              <w:rPr>
                <w:sz w:val="24"/>
                <w:szCs w:val="24"/>
                <w:lang w:val="kk-KZ"/>
              </w:rPr>
            </w:pPr>
            <w:r w:rsidRPr="00857073">
              <w:rPr>
                <w:sz w:val="24"/>
                <w:szCs w:val="24"/>
                <w:lang w:val="kk-KZ"/>
              </w:rPr>
              <w:t>Египет</w:t>
            </w:r>
          </w:p>
        </w:tc>
        <w:tc>
          <w:tcPr>
            <w:tcW w:w="5386" w:type="dxa"/>
            <w:shd w:val="clear" w:color="auto" w:fill="auto"/>
          </w:tcPr>
          <w:p w:rsidR="006573D2" w:rsidRPr="00857073" w:rsidRDefault="006573D2"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2268" w:type="dxa"/>
            <w:shd w:val="clear" w:color="auto" w:fill="auto"/>
          </w:tcPr>
          <w:p w:rsidR="006573D2" w:rsidRPr="00857073" w:rsidRDefault="006573D2" w:rsidP="00857073">
            <w:pPr>
              <w:jc w:val="both"/>
              <w:rPr>
                <w:sz w:val="24"/>
                <w:szCs w:val="24"/>
                <w:lang w:val="kk-KZ"/>
              </w:rPr>
            </w:pPr>
          </w:p>
        </w:tc>
      </w:tr>
      <w:tr w:rsidR="006573D2" w:rsidRPr="004510DD" w:rsidTr="00345A2D">
        <w:trPr>
          <w:trHeight w:val="361"/>
        </w:trPr>
        <w:tc>
          <w:tcPr>
            <w:tcW w:w="710" w:type="dxa"/>
            <w:vMerge w:val="restart"/>
            <w:shd w:val="clear" w:color="auto" w:fill="auto"/>
          </w:tcPr>
          <w:p w:rsidR="006573D2" w:rsidRPr="00857073" w:rsidRDefault="006573D2" w:rsidP="00857073">
            <w:pPr>
              <w:numPr>
                <w:ilvl w:val="0"/>
                <w:numId w:val="6"/>
              </w:numPr>
              <w:ind w:left="0" w:firstLine="0"/>
              <w:jc w:val="both"/>
              <w:rPr>
                <w:sz w:val="24"/>
                <w:szCs w:val="24"/>
                <w:lang w:val="kk-KZ"/>
              </w:rPr>
            </w:pPr>
          </w:p>
        </w:tc>
        <w:tc>
          <w:tcPr>
            <w:tcW w:w="2268" w:type="dxa"/>
            <w:shd w:val="clear" w:color="auto" w:fill="auto"/>
          </w:tcPr>
          <w:p w:rsidR="008B460D" w:rsidRPr="00857073" w:rsidRDefault="008B460D" w:rsidP="00857073">
            <w:pPr>
              <w:jc w:val="right"/>
              <w:rPr>
                <w:rFonts w:eastAsia="Verdana"/>
                <w:b/>
                <w:sz w:val="24"/>
                <w:szCs w:val="24"/>
                <w:lang w:val="en-GB" w:eastAsia="en-US"/>
              </w:rPr>
            </w:pPr>
            <w:r w:rsidRPr="00857073">
              <w:rPr>
                <w:b/>
                <w:sz w:val="24"/>
                <w:szCs w:val="24"/>
                <w:lang w:val="en-US"/>
              </w:rPr>
              <w:t>G/TBT/N/ECU/344/Add.1</w:t>
            </w:r>
          </w:p>
          <w:p w:rsidR="006573D2" w:rsidRPr="00857073" w:rsidRDefault="006573D2" w:rsidP="00857073">
            <w:pPr>
              <w:jc w:val="right"/>
              <w:rPr>
                <w:b/>
                <w:sz w:val="24"/>
                <w:szCs w:val="24"/>
                <w:lang w:val="en-GB"/>
              </w:rPr>
            </w:pPr>
          </w:p>
        </w:tc>
        <w:tc>
          <w:tcPr>
            <w:tcW w:w="5386" w:type="dxa"/>
            <w:shd w:val="clear" w:color="auto" w:fill="auto"/>
          </w:tcPr>
          <w:p w:rsidR="000F076D" w:rsidRPr="00857073" w:rsidRDefault="000F076D" w:rsidP="00857073">
            <w:pPr>
              <w:jc w:val="both"/>
              <w:rPr>
                <w:sz w:val="24"/>
                <w:szCs w:val="24"/>
                <w:lang w:val="en-GB"/>
              </w:rPr>
            </w:pPr>
            <w:r w:rsidRPr="00857073">
              <w:rPr>
                <w:sz w:val="24"/>
                <w:szCs w:val="24"/>
              </w:rPr>
              <w:t>Эквадор</w:t>
            </w:r>
            <w:r w:rsidRPr="00857073">
              <w:rPr>
                <w:sz w:val="24"/>
                <w:szCs w:val="24"/>
                <w:lang w:val="en-GB"/>
              </w:rPr>
              <w:t xml:space="preserve"> </w:t>
            </w:r>
            <w:r w:rsidRPr="00857073">
              <w:rPr>
                <w:sz w:val="24"/>
                <w:szCs w:val="24"/>
              </w:rPr>
              <w:t>делегациясының</w:t>
            </w:r>
            <w:r w:rsidRPr="00857073">
              <w:rPr>
                <w:sz w:val="24"/>
                <w:szCs w:val="24"/>
                <w:lang w:val="en-GB"/>
              </w:rPr>
              <w:t xml:space="preserve"> </w:t>
            </w:r>
            <w:r w:rsidRPr="00857073">
              <w:rPr>
                <w:sz w:val="24"/>
                <w:szCs w:val="24"/>
              </w:rPr>
              <w:t>өтініші</w:t>
            </w:r>
            <w:r w:rsidRPr="00857073">
              <w:rPr>
                <w:sz w:val="24"/>
                <w:szCs w:val="24"/>
                <w:lang w:val="en-GB"/>
              </w:rPr>
              <w:t xml:space="preserve"> </w:t>
            </w:r>
            <w:r w:rsidRPr="00857073">
              <w:rPr>
                <w:sz w:val="24"/>
                <w:szCs w:val="24"/>
              </w:rPr>
              <w:t>бойынша</w:t>
            </w:r>
            <w:r w:rsidRPr="00857073">
              <w:rPr>
                <w:sz w:val="24"/>
                <w:szCs w:val="24"/>
                <w:lang w:val="en-GB"/>
              </w:rPr>
              <w:t xml:space="preserve"> </w:t>
            </w:r>
            <w:r w:rsidRPr="00857073">
              <w:rPr>
                <w:sz w:val="24"/>
                <w:szCs w:val="24"/>
              </w:rPr>
              <w:t>келесі</w:t>
            </w:r>
            <w:r w:rsidRPr="00857073">
              <w:rPr>
                <w:sz w:val="24"/>
                <w:szCs w:val="24"/>
                <w:lang w:val="en-GB"/>
              </w:rPr>
              <w:t xml:space="preserve"> </w:t>
            </w:r>
            <w:r w:rsidRPr="00857073">
              <w:rPr>
                <w:sz w:val="24"/>
                <w:szCs w:val="24"/>
              </w:rPr>
              <w:t>хабарлама</w:t>
            </w:r>
            <w:r w:rsidRPr="00857073">
              <w:rPr>
                <w:sz w:val="24"/>
                <w:szCs w:val="24"/>
                <w:lang w:val="en-GB"/>
              </w:rPr>
              <w:t xml:space="preserve"> 2020 </w:t>
            </w:r>
            <w:r w:rsidRPr="00857073">
              <w:rPr>
                <w:sz w:val="24"/>
                <w:szCs w:val="24"/>
              </w:rPr>
              <w:t>жылғы</w:t>
            </w:r>
            <w:r w:rsidRPr="00857073">
              <w:rPr>
                <w:sz w:val="24"/>
                <w:szCs w:val="24"/>
                <w:lang w:val="en-GB"/>
              </w:rPr>
              <w:t xml:space="preserve"> </w:t>
            </w:r>
            <w:proofErr w:type="gramStart"/>
            <w:r w:rsidRPr="00857073">
              <w:rPr>
                <w:sz w:val="24"/>
                <w:szCs w:val="24"/>
                <w:lang w:val="en-GB"/>
              </w:rPr>
              <w:t>5</w:t>
            </w:r>
            <w:proofErr w:type="gramEnd"/>
            <w:r w:rsidRPr="00857073">
              <w:rPr>
                <w:sz w:val="24"/>
                <w:szCs w:val="24"/>
                <w:lang w:val="en-GB"/>
              </w:rPr>
              <w:t xml:space="preserve"> </w:t>
            </w:r>
            <w:r w:rsidRPr="00857073">
              <w:rPr>
                <w:sz w:val="24"/>
                <w:szCs w:val="24"/>
              </w:rPr>
              <w:t>ақпанда</w:t>
            </w:r>
            <w:r w:rsidRPr="00857073">
              <w:rPr>
                <w:sz w:val="24"/>
                <w:szCs w:val="24"/>
                <w:lang w:val="en-GB"/>
              </w:rPr>
              <w:t xml:space="preserve"> </w:t>
            </w:r>
            <w:r w:rsidRPr="00857073">
              <w:rPr>
                <w:sz w:val="24"/>
                <w:szCs w:val="24"/>
              </w:rPr>
              <w:t>таратылады</w:t>
            </w:r>
            <w:r w:rsidRPr="00857073">
              <w:rPr>
                <w:sz w:val="24"/>
                <w:szCs w:val="24"/>
                <w:lang w:val="en-GB"/>
              </w:rPr>
              <w:t>.</w:t>
            </w:r>
          </w:p>
          <w:p w:rsidR="000F076D" w:rsidRPr="00857073" w:rsidRDefault="000F076D" w:rsidP="00857073">
            <w:pPr>
              <w:jc w:val="both"/>
              <w:rPr>
                <w:sz w:val="24"/>
                <w:szCs w:val="24"/>
                <w:lang w:val="kk-KZ"/>
              </w:rPr>
            </w:pPr>
            <w:proofErr w:type="gramStart"/>
            <w:r w:rsidRPr="00857073">
              <w:rPr>
                <w:sz w:val="24"/>
                <w:szCs w:val="24"/>
              </w:rPr>
              <w:t>П</w:t>
            </w:r>
            <w:proofErr w:type="gramEnd"/>
            <w:r w:rsidRPr="00857073">
              <w:rPr>
                <w:sz w:val="24"/>
                <w:szCs w:val="24"/>
              </w:rPr>
              <w:t>ісіруге</w:t>
            </w:r>
            <w:r w:rsidRPr="00857073">
              <w:rPr>
                <w:sz w:val="24"/>
                <w:szCs w:val="24"/>
                <w:lang w:val="en-GB"/>
              </w:rPr>
              <w:t xml:space="preserve"> </w:t>
            </w:r>
            <w:r w:rsidRPr="00857073">
              <w:rPr>
                <w:sz w:val="24"/>
                <w:szCs w:val="24"/>
              </w:rPr>
              <w:t>арналған</w:t>
            </w:r>
            <w:r w:rsidRPr="00857073">
              <w:rPr>
                <w:sz w:val="24"/>
                <w:szCs w:val="24"/>
                <w:lang w:val="en-GB"/>
              </w:rPr>
              <w:t xml:space="preserve"> </w:t>
            </w:r>
            <w:r w:rsidRPr="00857073">
              <w:rPr>
                <w:sz w:val="24"/>
                <w:szCs w:val="24"/>
              </w:rPr>
              <w:t>газ</w:t>
            </w:r>
            <w:r w:rsidRPr="00857073">
              <w:rPr>
                <w:sz w:val="24"/>
                <w:szCs w:val="24"/>
                <w:lang w:val="en-GB"/>
              </w:rPr>
              <w:t xml:space="preserve"> </w:t>
            </w:r>
            <w:r w:rsidRPr="00857073">
              <w:rPr>
                <w:sz w:val="24"/>
                <w:szCs w:val="24"/>
              </w:rPr>
              <w:t>құрылғылары</w:t>
            </w:r>
            <w:r w:rsidRPr="00857073">
              <w:rPr>
                <w:sz w:val="24"/>
                <w:szCs w:val="24"/>
                <w:lang w:val="en-GB"/>
              </w:rPr>
              <w:t>.</w:t>
            </w:r>
          </w:p>
          <w:p w:rsidR="000F076D" w:rsidRPr="00857073" w:rsidRDefault="000F076D" w:rsidP="00857073">
            <w:pPr>
              <w:jc w:val="both"/>
              <w:rPr>
                <w:sz w:val="24"/>
                <w:szCs w:val="24"/>
                <w:lang w:val="kk-KZ"/>
              </w:rPr>
            </w:pPr>
            <w:r w:rsidRPr="00857073">
              <w:rPr>
                <w:sz w:val="24"/>
                <w:szCs w:val="24"/>
                <w:lang w:val="kk-KZ"/>
              </w:rPr>
              <w:t>Осы №1 қосымша арқылы Эквадор Республикасы GE / TBT / N / ECU құжатында Эквадордың RTE INEN № 005 техникалық регламентінің екінші басылымы (2R) көрсетілген: «Үйдегі газд</w:t>
            </w:r>
            <w:r w:rsidR="00FC2839">
              <w:rPr>
                <w:sz w:val="24"/>
                <w:szCs w:val="24"/>
                <w:lang w:val="kk-KZ"/>
              </w:rPr>
              <w:t>ы ас үйге арналған құрылғылар»</w:t>
            </w:r>
            <w:r w:rsidRPr="00857073">
              <w:rPr>
                <w:sz w:val="24"/>
                <w:szCs w:val="24"/>
                <w:lang w:val="kk-KZ"/>
              </w:rPr>
              <w:t xml:space="preserve">/ 2019 жылғы 3 сәуірдегі 344-құжат Өнеркәсіп, сыртқы сауда, инвестициялар және балық шаруашылығы </w:t>
            </w:r>
            <w:r w:rsidRPr="00857073">
              <w:rPr>
                <w:sz w:val="24"/>
                <w:szCs w:val="24"/>
                <w:lang w:val="kk-KZ"/>
              </w:rPr>
              <w:lastRenderedPageBreak/>
              <w:t>министрлігі Хатшылықтың орынбасары 2020 жылғы 31 қаңтардағы № MPCEIP-SC-2020-0047-R Жарлығына сәйкес шығарылды және кейіннен күшіне енеді Ресми журналдағы жарияланымдар.</w:t>
            </w:r>
          </w:p>
          <w:p w:rsidR="00707A98" w:rsidRPr="00857073" w:rsidRDefault="008D3A1D" w:rsidP="00857073">
            <w:pPr>
              <w:rPr>
                <w:color w:val="0000FF"/>
                <w:sz w:val="24"/>
                <w:szCs w:val="24"/>
                <w:u w:val="single"/>
                <w:lang w:val="kk-KZ"/>
              </w:rPr>
            </w:pPr>
            <w:hyperlink r:id="rId31" w:history="1">
              <w:r w:rsidR="000F076D" w:rsidRPr="00857073">
                <w:rPr>
                  <w:rStyle w:val="a9"/>
                  <w:sz w:val="24"/>
                  <w:szCs w:val="24"/>
                  <w:lang w:val="es-ES"/>
                </w:rPr>
                <w:t>https://members.wto.org/crnattachments/2020/TBT/ECU/20_0942_00_s.pdf</w:t>
              </w:r>
            </w:hyperlink>
          </w:p>
        </w:tc>
        <w:tc>
          <w:tcPr>
            <w:tcW w:w="2268" w:type="dxa"/>
            <w:shd w:val="clear" w:color="auto" w:fill="auto"/>
          </w:tcPr>
          <w:p w:rsidR="006573D2" w:rsidRPr="00857073" w:rsidRDefault="006573D2" w:rsidP="00857073">
            <w:pPr>
              <w:jc w:val="both"/>
              <w:rPr>
                <w:sz w:val="24"/>
                <w:szCs w:val="24"/>
                <w:lang w:val="kk-KZ"/>
              </w:rPr>
            </w:pPr>
          </w:p>
        </w:tc>
      </w:tr>
      <w:tr w:rsidR="006573D2" w:rsidRPr="00857073" w:rsidTr="00345A2D">
        <w:trPr>
          <w:trHeight w:val="361"/>
        </w:trPr>
        <w:tc>
          <w:tcPr>
            <w:tcW w:w="710" w:type="dxa"/>
            <w:vMerge/>
            <w:shd w:val="clear" w:color="auto" w:fill="auto"/>
          </w:tcPr>
          <w:p w:rsidR="006573D2" w:rsidRPr="00857073" w:rsidRDefault="006573D2" w:rsidP="00857073">
            <w:pPr>
              <w:numPr>
                <w:ilvl w:val="0"/>
                <w:numId w:val="6"/>
              </w:numPr>
              <w:ind w:left="0" w:firstLine="0"/>
              <w:jc w:val="both"/>
              <w:rPr>
                <w:sz w:val="24"/>
                <w:szCs w:val="24"/>
                <w:lang w:val="kk-KZ"/>
              </w:rPr>
            </w:pPr>
          </w:p>
        </w:tc>
        <w:tc>
          <w:tcPr>
            <w:tcW w:w="2268" w:type="dxa"/>
            <w:shd w:val="clear" w:color="auto" w:fill="auto"/>
          </w:tcPr>
          <w:p w:rsidR="006573D2" w:rsidRPr="00857073" w:rsidRDefault="00C302C3" w:rsidP="00857073">
            <w:pPr>
              <w:rPr>
                <w:sz w:val="24"/>
                <w:szCs w:val="24"/>
                <w:lang w:val="en-US"/>
              </w:rPr>
            </w:pPr>
            <w:proofErr w:type="gramStart"/>
            <w:r w:rsidRPr="00857073">
              <w:rPr>
                <w:sz w:val="24"/>
                <w:szCs w:val="24"/>
              </w:rPr>
              <w:t>6</w:t>
            </w:r>
            <w:proofErr w:type="gramEnd"/>
            <w:r w:rsidRPr="00857073">
              <w:rPr>
                <w:sz w:val="24"/>
                <w:szCs w:val="24"/>
              </w:rPr>
              <w:t xml:space="preserve"> ақпан 2020 жыл</w:t>
            </w:r>
          </w:p>
        </w:tc>
        <w:tc>
          <w:tcPr>
            <w:tcW w:w="5386" w:type="dxa"/>
            <w:shd w:val="clear" w:color="auto" w:fill="auto"/>
          </w:tcPr>
          <w:p w:rsidR="006573D2" w:rsidRPr="00857073" w:rsidRDefault="006573D2"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73D2" w:rsidRPr="00857073" w:rsidRDefault="006573D2" w:rsidP="00857073">
            <w:pPr>
              <w:jc w:val="both"/>
              <w:rPr>
                <w:sz w:val="24"/>
                <w:szCs w:val="24"/>
                <w:lang w:val="kk-KZ"/>
              </w:rPr>
            </w:pPr>
          </w:p>
        </w:tc>
      </w:tr>
      <w:tr w:rsidR="006573D2" w:rsidRPr="00857073" w:rsidTr="00345A2D">
        <w:trPr>
          <w:trHeight w:val="361"/>
        </w:trPr>
        <w:tc>
          <w:tcPr>
            <w:tcW w:w="710" w:type="dxa"/>
            <w:vMerge/>
            <w:shd w:val="clear" w:color="auto" w:fill="auto"/>
          </w:tcPr>
          <w:p w:rsidR="006573D2" w:rsidRPr="00857073" w:rsidRDefault="006573D2" w:rsidP="00857073">
            <w:pPr>
              <w:numPr>
                <w:ilvl w:val="0"/>
                <w:numId w:val="6"/>
              </w:numPr>
              <w:ind w:left="0" w:firstLine="0"/>
              <w:jc w:val="both"/>
              <w:rPr>
                <w:sz w:val="24"/>
                <w:szCs w:val="24"/>
                <w:lang w:val="kk-KZ"/>
              </w:rPr>
            </w:pPr>
          </w:p>
        </w:tc>
        <w:tc>
          <w:tcPr>
            <w:tcW w:w="2268" w:type="dxa"/>
            <w:shd w:val="clear" w:color="auto" w:fill="auto"/>
          </w:tcPr>
          <w:p w:rsidR="006573D2" w:rsidRPr="00857073" w:rsidRDefault="008B460D" w:rsidP="00857073">
            <w:pPr>
              <w:rPr>
                <w:sz w:val="24"/>
                <w:szCs w:val="24"/>
              </w:rPr>
            </w:pPr>
            <w:r w:rsidRPr="00857073">
              <w:rPr>
                <w:sz w:val="24"/>
                <w:szCs w:val="24"/>
              </w:rPr>
              <w:t>Эквадор</w:t>
            </w:r>
          </w:p>
        </w:tc>
        <w:tc>
          <w:tcPr>
            <w:tcW w:w="5386" w:type="dxa"/>
            <w:shd w:val="clear" w:color="auto" w:fill="auto"/>
          </w:tcPr>
          <w:p w:rsidR="006573D2" w:rsidRPr="00857073" w:rsidRDefault="006573D2"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73D2" w:rsidRPr="00857073" w:rsidRDefault="006573D2" w:rsidP="00857073">
            <w:pPr>
              <w:jc w:val="both"/>
              <w:rPr>
                <w:sz w:val="24"/>
                <w:szCs w:val="24"/>
                <w:lang w:val="kk-KZ"/>
              </w:rPr>
            </w:pPr>
          </w:p>
        </w:tc>
      </w:tr>
      <w:tr w:rsidR="000F076D" w:rsidRPr="00857073" w:rsidTr="00345A2D">
        <w:trPr>
          <w:trHeight w:val="361"/>
        </w:trPr>
        <w:tc>
          <w:tcPr>
            <w:tcW w:w="710" w:type="dxa"/>
            <w:vMerge w:val="restart"/>
            <w:shd w:val="clear" w:color="auto" w:fill="auto"/>
          </w:tcPr>
          <w:p w:rsidR="000F076D" w:rsidRPr="00857073" w:rsidRDefault="000F076D" w:rsidP="00857073">
            <w:pPr>
              <w:numPr>
                <w:ilvl w:val="0"/>
                <w:numId w:val="6"/>
              </w:numPr>
              <w:ind w:left="0" w:firstLine="0"/>
              <w:jc w:val="both"/>
              <w:rPr>
                <w:sz w:val="24"/>
                <w:szCs w:val="24"/>
                <w:lang w:val="kk-KZ"/>
              </w:rPr>
            </w:pPr>
          </w:p>
        </w:tc>
        <w:tc>
          <w:tcPr>
            <w:tcW w:w="2268" w:type="dxa"/>
            <w:shd w:val="clear" w:color="auto" w:fill="auto"/>
          </w:tcPr>
          <w:p w:rsidR="000F076D" w:rsidRPr="00857073" w:rsidRDefault="000F076D" w:rsidP="00857073">
            <w:pPr>
              <w:jc w:val="right"/>
              <w:rPr>
                <w:rFonts w:eastAsia="Verdana"/>
                <w:b/>
                <w:sz w:val="24"/>
                <w:szCs w:val="24"/>
                <w:lang w:val="en-GB" w:eastAsia="en-US"/>
              </w:rPr>
            </w:pPr>
            <w:r w:rsidRPr="00857073">
              <w:rPr>
                <w:b/>
                <w:sz w:val="24"/>
                <w:szCs w:val="24"/>
              </w:rPr>
              <w:t>G/TBT/N/CHL/516</w:t>
            </w:r>
          </w:p>
          <w:p w:rsidR="000F076D" w:rsidRPr="00857073" w:rsidRDefault="000F076D" w:rsidP="00857073">
            <w:pPr>
              <w:jc w:val="right"/>
              <w:rPr>
                <w:b/>
                <w:sz w:val="24"/>
                <w:szCs w:val="24"/>
                <w:lang w:val="es-ES"/>
              </w:rPr>
            </w:pPr>
          </w:p>
        </w:tc>
        <w:tc>
          <w:tcPr>
            <w:tcW w:w="5386" w:type="dxa"/>
            <w:shd w:val="clear" w:color="auto" w:fill="auto"/>
          </w:tcPr>
          <w:p w:rsidR="000F076D" w:rsidRPr="00857073" w:rsidRDefault="000F076D"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ЖК № 1/06/2: 2020: кір жуғыш</w:t>
            </w:r>
            <w:r w:rsidR="00C91304" w:rsidRPr="00857073">
              <w:rPr>
                <w:sz w:val="24"/>
                <w:szCs w:val="24"/>
                <w:lang w:val="kk-KZ"/>
              </w:rPr>
              <w:t xml:space="preserve"> машиналардың тиімділігіне және/</w:t>
            </w:r>
            <w:r w:rsidRPr="00857073">
              <w:rPr>
                <w:sz w:val="24"/>
                <w:szCs w:val="24"/>
                <w:lang w:val="kk-KZ"/>
              </w:rPr>
              <w:t>немесе сынақ есебіне өзгерістер енгізу жобасы (6 бет, испан тілінде)</w:t>
            </w:r>
          </w:p>
        </w:tc>
        <w:tc>
          <w:tcPr>
            <w:tcW w:w="2268" w:type="dxa"/>
            <w:shd w:val="clear" w:color="auto" w:fill="auto"/>
          </w:tcPr>
          <w:p w:rsidR="000F076D" w:rsidRPr="00857073" w:rsidRDefault="000F076D" w:rsidP="00857073">
            <w:pPr>
              <w:jc w:val="both"/>
              <w:rPr>
                <w:sz w:val="24"/>
                <w:szCs w:val="24"/>
                <w:lang w:val="kk-KZ"/>
              </w:rPr>
            </w:pPr>
            <w:r w:rsidRPr="00857073">
              <w:rPr>
                <w:sz w:val="24"/>
                <w:szCs w:val="24"/>
                <w:lang w:val="kk-KZ"/>
              </w:rPr>
              <w:t>Хабарланған сәттен бастап 60 күн</w:t>
            </w:r>
          </w:p>
        </w:tc>
      </w:tr>
      <w:tr w:rsidR="000F076D" w:rsidRPr="00857073" w:rsidTr="004D7B31">
        <w:trPr>
          <w:trHeight w:val="457"/>
        </w:trPr>
        <w:tc>
          <w:tcPr>
            <w:tcW w:w="710" w:type="dxa"/>
            <w:vMerge/>
            <w:shd w:val="clear" w:color="auto" w:fill="auto"/>
          </w:tcPr>
          <w:p w:rsidR="000F076D" w:rsidRPr="00857073" w:rsidRDefault="000F076D" w:rsidP="00857073">
            <w:pPr>
              <w:numPr>
                <w:ilvl w:val="0"/>
                <w:numId w:val="6"/>
              </w:numPr>
              <w:ind w:left="0" w:firstLine="0"/>
              <w:jc w:val="both"/>
              <w:rPr>
                <w:sz w:val="24"/>
                <w:szCs w:val="24"/>
                <w:lang w:val="kk-KZ"/>
              </w:rPr>
            </w:pPr>
          </w:p>
        </w:tc>
        <w:tc>
          <w:tcPr>
            <w:tcW w:w="2268" w:type="dxa"/>
            <w:shd w:val="clear" w:color="auto" w:fill="auto"/>
          </w:tcPr>
          <w:p w:rsidR="000F076D" w:rsidRPr="00857073" w:rsidRDefault="000F076D" w:rsidP="00857073">
            <w:pPr>
              <w:rPr>
                <w:sz w:val="24"/>
                <w:szCs w:val="24"/>
                <w:lang w:val="en-US"/>
              </w:rPr>
            </w:pPr>
            <w:proofErr w:type="gramStart"/>
            <w:r w:rsidRPr="00857073">
              <w:rPr>
                <w:sz w:val="24"/>
                <w:szCs w:val="24"/>
              </w:rPr>
              <w:t>6</w:t>
            </w:r>
            <w:proofErr w:type="gramEnd"/>
            <w:r w:rsidRPr="00857073">
              <w:rPr>
                <w:sz w:val="24"/>
                <w:szCs w:val="24"/>
              </w:rPr>
              <w:t xml:space="preserve"> ақпан 2020 жыл</w:t>
            </w:r>
          </w:p>
        </w:tc>
        <w:tc>
          <w:tcPr>
            <w:tcW w:w="5386" w:type="dxa"/>
            <w:shd w:val="clear" w:color="auto" w:fill="auto"/>
          </w:tcPr>
          <w:p w:rsidR="000F076D" w:rsidRPr="00857073" w:rsidRDefault="000F076D"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Кір жуғыш машиналар</w:t>
            </w:r>
          </w:p>
        </w:tc>
        <w:tc>
          <w:tcPr>
            <w:tcW w:w="2268" w:type="dxa"/>
            <w:shd w:val="clear" w:color="auto" w:fill="auto"/>
          </w:tcPr>
          <w:p w:rsidR="000F076D" w:rsidRPr="00857073" w:rsidRDefault="000F076D" w:rsidP="00857073">
            <w:pPr>
              <w:jc w:val="both"/>
              <w:rPr>
                <w:sz w:val="24"/>
                <w:szCs w:val="24"/>
                <w:lang w:val="kk-KZ"/>
              </w:rPr>
            </w:pPr>
          </w:p>
        </w:tc>
      </w:tr>
      <w:tr w:rsidR="000F076D" w:rsidRPr="00857073" w:rsidTr="00345A2D">
        <w:trPr>
          <w:trHeight w:val="361"/>
        </w:trPr>
        <w:tc>
          <w:tcPr>
            <w:tcW w:w="710" w:type="dxa"/>
            <w:vMerge/>
            <w:shd w:val="clear" w:color="auto" w:fill="auto"/>
          </w:tcPr>
          <w:p w:rsidR="000F076D" w:rsidRPr="00857073" w:rsidRDefault="000F076D" w:rsidP="00857073">
            <w:pPr>
              <w:numPr>
                <w:ilvl w:val="0"/>
                <w:numId w:val="6"/>
              </w:numPr>
              <w:ind w:left="0" w:firstLine="0"/>
              <w:jc w:val="both"/>
              <w:rPr>
                <w:sz w:val="24"/>
                <w:szCs w:val="24"/>
                <w:lang w:val="kk-KZ"/>
              </w:rPr>
            </w:pPr>
          </w:p>
        </w:tc>
        <w:tc>
          <w:tcPr>
            <w:tcW w:w="2268" w:type="dxa"/>
            <w:shd w:val="clear" w:color="auto" w:fill="auto"/>
          </w:tcPr>
          <w:p w:rsidR="000F076D" w:rsidRPr="00857073" w:rsidRDefault="000F076D" w:rsidP="00857073">
            <w:pPr>
              <w:rPr>
                <w:sz w:val="24"/>
                <w:szCs w:val="24"/>
              </w:rPr>
            </w:pPr>
            <w:r w:rsidRPr="00857073">
              <w:rPr>
                <w:sz w:val="24"/>
                <w:szCs w:val="24"/>
              </w:rPr>
              <w:t>Чили</w:t>
            </w:r>
          </w:p>
        </w:tc>
        <w:tc>
          <w:tcPr>
            <w:tcW w:w="5386" w:type="dxa"/>
            <w:shd w:val="clear" w:color="auto" w:fill="auto"/>
          </w:tcPr>
          <w:p w:rsidR="000F076D" w:rsidRPr="00857073" w:rsidRDefault="000F076D"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Хаттамада жылыту құрылғылары бар</w:t>
            </w:r>
            <w:r w:rsidR="00C91304" w:rsidRPr="00857073">
              <w:rPr>
                <w:sz w:val="24"/>
                <w:szCs w:val="24"/>
                <w:lang w:val="kk-KZ"/>
              </w:rPr>
              <w:t xml:space="preserve"> немесе онсыз және ыстық және/</w:t>
            </w:r>
            <w:r w:rsidRPr="00857073">
              <w:rPr>
                <w:sz w:val="24"/>
                <w:szCs w:val="24"/>
                <w:lang w:val="kk-KZ"/>
              </w:rPr>
              <w:t>немесе суық сумен жабдықтайтын тұрмыстық қолданысқа арналған электрлік кір жуғыш машиналарға арналған энергия тиімділігін таңбалауға сертификаттау тәртібі мен талаптары белгіленеді.</w:t>
            </w:r>
          </w:p>
        </w:tc>
        <w:tc>
          <w:tcPr>
            <w:tcW w:w="2268" w:type="dxa"/>
            <w:shd w:val="clear" w:color="auto" w:fill="auto"/>
          </w:tcPr>
          <w:p w:rsidR="000F076D" w:rsidRPr="00857073" w:rsidRDefault="000F076D" w:rsidP="00857073">
            <w:pPr>
              <w:jc w:val="both"/>
              <w:rPr>
                <w:sz w:val="24"/>
                <w:szCs w:val="24"/>
                <w:lang w:val="kk-KZ"/>
              </w:rPr>
            </w:pPr>
          </w:p>
        </w:tc>
      </w:tr>
      <w:tr w:rsidR="006573D2" w:rsidRPr="00857073" w:rsidTr="00345A2D">
        <w:trPr>
          <w:trHeight w:val="361"/>
        </w:trPr>
        <w:tc>
          <w:tcPr>
            <w:tcW w:w="710" w:type="dxa"/>
            <w:vMerge w:val="restart"/>
            <w:shd w:val="clear" w:color="auto" w:fill="auto"/>
          </w:tcPr>
          <w:p w:rsidR="006573D2" w:rsidRPr="00857073" w:rsidRDefault="006573D2" w:rsidP="00857073">
            <w:pPr>
              <w:numPr>
                <w:ilvl w:val="0"/>
                <w:numId w:val="6"/>
              </w:numPr>
              <w:ind w:left="0" w:firstLine="0"/>
              <w:jc w:val="both"/>
              <w:rPr>
                <w:sz w:val="24"/>
                <w:szCs w:val="24"/>
                <w:lang w:val="kk-KZ"/>
              </w:rPr>
            </w:pPr>
          </w:p>
        </w:tc>
        <w:tc>
          <w:tcPr>
            <w:tcW w:w="2268" w:type="dxa"/>
            <w:shd w:val="clear" w:color="auto" w:fill="auto"/>
          </w:tcPr>
          <w:p w:rsidR="00DD2D6B" w:rsidRPr="00857073" w:rsidRDefault="00DD2D6B" w:rsidP="00857073">
            <w:pPr>
              <w:jc w:val="right"/>
              <w:rPr>
                <w:b/>
                <w:sz w:val="24"/>
                <w:szCs w:val="24"/>
                <w:lang w:val="en-GB" w:eastAsia="en-US"/>
              </w:rPr>
            </w:pPr>
            <w:r w:rsidRPr="00857073">
              <w:rPr>
                <w:b/>
                <w:sz w:val="24"/>
                <w:szCs w:val="24"/>
                <w:lang w:val="en-US"/>
              </w:rPr>
              <w:t>G/TBT/N/TPKM/377/Add.1</w:t>
            </w:r>
          </w:p>
          <w:p w:rsidR="006573D2" w:rsidRPr="00857073" w:rsidRDefault="006573D2" w:rsidP="00857073">
            <w:pPr>
              <w:jc w:val="right"/>
              <w:rPr>
                <w:b/>
                <w:sz w:val="24"/>
                <w:szCs w:val="24"/>
                <w:lang w:val="en-GB"/>
              </w:rPr>
            </w:pPr>
          </w:p>
        </w:tc>
        <w:tc>
          <w:tcPr>
            <w:tcW w:w="5386" w:type="dxa"/>
            <w:shd w:val="clear" w:color="auto" w:fill="auto"/>
          </w:tcPr>
          <w:p w:rsidR="000F076D" w:rsidRPr="00857073" w:rsidRDefault="000F076D"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Келесі хабарлама, 2020 жылғы 7 ақпанда, Тайвань, Пэнгху, Кинмен және Мацу жеке кедендік аймағының делегациясының өтініші бойынша таратылады.</w:t>
            </w:r>
          </w:p>
          <w:p w:rsidR="00C91304" w:rsidRPr="00857073" w:rsidRDefault="000F076D" w:rsidP="00857073">
            <w:pPr>
              <w:rPr>
                <w:sz w:val="24"/>
                <w:szCs w:val="24"/>
                <w:lang w:val="kk-KZ"/>
              </w:rPr>
            </w:pPr>
            <w:r w:rsidRPr="00857073">
              <w:rPr>
                <w:sz w:val="24"/>
                <w:szCs w:val="24"/>
                <w:lang w:val="kk-KZ"/>
              </w:rPr>
              <w:t>Тайваньның, Пэнгху, Кинмен және Мацудың жеке кедендік аумағы</w:t>
            </w:r>
            <w:r w:rsidR="00C91304" w:rsidRPr="00857073">
              <w:rPr>
                <w:sz w:val="24"/>
                <w:szCs w:val="24"/>
                <w:lang w:val="kk-KZ"/>
              </w:rPr>
              <w:t xml:space="preserve"> 6 ақпанда G/TBT/N/TPKM/</w:t>
            </w:r>
            <w:r w:rsidRPr="00857073">
              <w:rPr>
                <w:sz w:val="24"/>
                <w:szCs w:val="24"/>
                <w:lang w:val="kk-KZ"/>
              </w:rPr>
              <w:t>377 сәйкес «Белгілі бір аурудың формуласын таңбалауды реттейтін ережелерге» түзету енгізілгені туралы хабарлай</w:t>
            </w:r>
            <w:r w:rsidR="00FC2839">
              <w:rPr>
                <w:sz w:val="24"/>
                <w:szCs w:val="24"/>
                <w:lang w:val="kk-KZ"/>
              </w:rPr>
              <w:t>ды</w:t>
            </w:r>
            <w:r w:rsidRPr="00857073">
              <w:rPr>
                <w:sz w:val="24"/>
                <w:szCs w:val="24"/>
                <w:lang w:val="kk-KZ"/>
              </w:rPr>
              <w:t>.</w:t>
            </w:r>
          </w:p>
          <w:p w:rsidR="000F076D" w:rsidRPr="00857073" w:rsidRDefault="008D3A1D" w:rsidP="00857073">
            <w:pPr>
              <w:rPr>
                <w:sz w:val="24"/>
                <w:szCs w:val="24"/>
                <w:lang w:val="kk-KZ"/>
              </w:rPr>
            </w:pPr>
            <w:hyperlink r:id="rId32" w:history="1">
              <w:r w:rsidR="000F076D" w:rsidRPr="00857073">
                <w:rPr>
                  <w:rStyle w:val="a9"/>
                  <w:sz w:val="24"/>
                  <w:szCs w:val="24"/>
                  <w:lang w:val="kk-KZ"/>
                </w:rPr>
                <w:t>https://members.wto.org/crnattachments/2020/TBT/TPKM/20_1056_00_x.pdf</w:t>
              </w:r>
            </w:hyperlink>
            <w:r w:rsidR="000F076D" w:rsidRPr="00857073">
              <w:rPr>
                <w:sz w:val="24"/>
                <w:szCs w:val="24"/>
                <w:lang w:val="kk-KZ"/>
              </w:rPr>
              <w:t xml:space="preserve"> </w:t>
            </w:r>
          </w:p>
          <w:p w:rsidR="00EE697B" w:rsidRPr="00857073" w:rsidRDefault="008D3A1D" w:rsidP="00857073">
            <w:pPr>
              <w:rPr>
                <w:sz w:val="24"/>
                <w:szCs w:val="24"/>
                <w:lang w:val="kk-KZ"/>
              </w:rPr>
            </w:pPr>
            <w:hyperlink r:id="rId33" w:history="1">
              <w:r w:rsidR="000F076D" w:rsidRPr="00857073">
                <w:rPr>
                  <w:rStyle w:val="a9"/>
                  <w:sz w:val="24"/>
                  <w:szCs w:val="24"/>
                  <w:lang w:val="kk-KZ"/>
                </w:rPr>
                <w:t>https://members.wto.org/crnattachments/2020/TBT/TPKM/20_1056_00_e.pdf</w:t>
              </w:r>
            </w:hyperlink>
          </w:p>
        </w:tc>
        <w:tc>
          <w:tcPr>
            <w:tcW w:w="2268" w:type="dxa"/>
            <w:shd w:val="clear" w:color="auto" w:fill="auto"/>
          </w:tcPr>
          <w:p w:rsidR="006573D2" w:rsidRPr="00857073" w:rsidRDefault="002D43BD" w:rsidP="00857073">
            <w:pPr>
              <w:jc w:val="both"/>
              <w:rPr>
                <w:sz w:val="24"/>
                <w:szCs w:val="24"/>
                <w:lang w:val="kk-KZ"/>
              </w:rPr>
            </w:pPr>
            <w:r w:rsidRPr="00857073">
              <w:rPr>
                <w:sz w:val="24"/>
                <w:szCs w:val="24"/>
                <w:lang w:val="kk-KZ"/>
              </w:rPr>
              <w:t>Хабарланған сәттен бастап 60 күн</w:t>
            </w:r>
          </w:p>
        </w:tc>
      </w:tr>
      <w:tr w:rsidR="006573D2" w:rsidRPr="00857073" w:rsidTr="00345A2D">
        <w:trPr>
          <w:trHeight w:val="361"/>
        </w:trPr>
        <w:tc>
          <w:tcPr>
            <w:tcW w:w="710" w:type="dxa"/>
            <w:vMerge/>
            <w:shd w:val="clear" w:color="auto" w:fill="auto"/>
          </w:tcPr>
          <w:p w:rsidR="006573D2" w:rsidRPr="00857073" w:rsidRDefault="006573D2" w:rsidP="00857073">
            <w:pPr>
              <w:numPr>
                <w:ilvl w:val="0"/>
                <w:numId w:val="6"/>
              </w:numPr>
              <w:ind w:left="0" w:firstLine="0"/>
              <w:jc w:val="both"/>
              <w:rPr>
                <w:sz w:val="24"/>
                <w:szCs w:val="24"/>
                <w:lang w:val="kk-KZ"/>
              </w:rPr>
            </w:pPr>
          </w:p>
        </w:tc>
        <w:tc>
          <w:tcPr>
            <w:tcW w:w="2268" w:type="dxa"/>
            <w:shd w:val="clear" w:color="auto" w:fill="auto"/>
          </w:tcPr>
          <w:p w:rsidR="006573D2" w:rsidRPr="00857073" w:rsidRDefault="00C302C3" w:rsidP="00857073">
            <w:pPr>
              <w:rPr>
                <w:sz w:val="24"/>
                <w:szCs w:val="24"/>
                <w:lang w:val="en-US"/>
              </w:rPr>
            </w:pPr>
            <w:proofErr w:type="gramStart"/>
            <w:r w:rsidRPr="00857073">
              <w:rPr>
                <w:sz w:val="24"/>
                <w:szCs w:val="24"/>
              </w:rPr>
              <w:t>7</w:t>
            </w:r>
            <w:proofErr w:type="gramEnd"/>
            <w:r w:rsidRPr="00857073">
              <w:rPr>
                <w:sz w:val="24"/>
                <w:szCs w:val="24"/>
              </w:rPr>
              <w:t xml:space="preserve"> ақпан 2020 жыл</w:t>
            </w:r>
          </w:p>
        </w:tc>
        <w:tc>
          <w:tcPr>
            <w:tcW w:w="5386" w:type="dxa"/>
            <w:shd w:val="clear" w:color="auto" w:fill="auto"/>
          </w:tcPr>
          <w:p w:rsidR="006573D2" w:rsidRPr="00857073" w:rsidRDefault="006573D2"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73D2" w:rsidRPr="00857073" w:rsidRDefault="006573D2" w:rsidP="00857073">
            <w:pPr>
              <w:jc w:val="both"/>
              <w:rPr>
                <w:sz w:val="24"/>
                <w:szCs w:val="24"/>
                <w:lang w:val="kk-KZ"/>
              </w:rPr>
            </w:pPr>
          </w:p>
        </w:tc>
      </w:tr>
      <w:tr w:rsidR="006573D2" w:rsidRPr="004510DD" w:rsidTr="00345A2D">
        <w:trPr>
          <w:trHeight w:val="361"/>
        </w:trPr>
        <w:tc>
          <w:tcPr>
            <w:tcW w:w="710" w:type="dxa"/>
            <w:vMerge/>
            <w:shd w:val="clear" w:color="auto" w:fill="auto"/>
          </w:tcPr>
          <w:p w:rsidR="006573D2" w:rsidRPr="00857073" w:rsidRDefault="006573D2" w:rsidP="00857073">
            <w:pPr>
              <w:numPr>
                <w:ilvl w:val="0"/>
                <w:numId w:val="6"/>
              </w:numPr>
              <w:ind w:left="0" w:firstLine="0"/>
              <w:jc w:val="both"/>
              <w:rPr>
                <w:sz w:val="24"/>
                <w:szCs w:val="24"/>
                <w:lang w:val="kk-KZ"/>
              </w:rPr>
            </w:pPr>
          </w:p>
        </w:tc>
        <w:tc>
          <w:tcPr>
            <w:tcW w:w="2268" w:type="dxa"/>
            <w:shd w:val="clear" w:color="auto" w:fill="auto"/>
          </w:tcPr>
          <w:p w:rsidR="006573D2" w:rsidRPr="00857073" w:rsidRDefault="00915E94" w:rsidP="00857073">
            <w:pPr>
              <w:rPr>
                <w:sz w:val="24"/>
                <w:szCs w:val="24"/>
                <w:lang w:val="kk-KZ"/>
              </w:rPr>
            </w:pPr>
            <w:r w:rsidRPr="00857073">
              <w:rPr>
                <w:sz w:val="24"/>
                <w:szCs w:val="24"/>
                <w:lang w:val="kk-KZ"/>
              </w:rPr>
              <w:t>Тайвань, Пэнху, Цзиньмэнь және Мацу жеке кеден аумағы.</w:t>
            </w:r>
          </w:p>
        </w:tc>
        <w:tc>
          <w:tcPr>
            <w:tcW w:w="5386" w:type="dxa"/>
            <w:shd w:val="clear" w:color="auto" w:fill="auto"/>
          </w:tcPr>
          <w:p w:rsidR="006573D2" w:rsidRPr="00857073" w:rsidRDefault="006573D2"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73D2" w:rsidRPr="00857073" w:rsidRDefault="006573D2" w:rsidP="00857073">
            <w:pPr>
              <w:jc w:val="both"/>
              <w:rPr>
                <w:sz w:val="24"/>
                <w:szCs w:val="24"/>
                <w:lang w:val="kk-KZ"/>
              </w:rPr>
            </w:pPr>
          </w:p>
        </w:tc>
      </w:tr>
      <w:tr w:rsidR="000F076D" w:rsidRPr="00857073" w:rsidTr="00345A2D">
        <w:trPr>
          <w:trHeight w:val="361"/>
        </w:trPr>
        <w:tc>
          <w:tcPr>
            <w:tcW w:w="710" w:type="dxa"/>
            <w:vMerge w:val="restart"/>
            <w:shd w:val="clear" w:color="auto" w:fill="auto"/>
          </w:tcPr>
          <w:p w:rsidR="000F076D" w:rsidRPr="00857073" w:rsidRDefault="000F076D" w:rsidP="00857073">
            <w:pPr>
              <w:numPr>
                <w:ilvl w:val="0"/>
                <w:numId w:val="6"/>
              </w:numPr>
              <w:ind w:left="0" w:firstLine="0"/>
              <w:jc w:val="both"/>
              <w:rPr>
                <w:sz w:val="24"/>
                <w:szCs w:val="24"/>
                <w:lang w:val="kk-KZ"/>
              </w:rPr>
            </w:pPr>
          </w:p>
        </w:tc>
        <w:tc>
          <w:tcPr>
            <w:tcW w:w="2268" w:type="dxa"/>
            <w:shd w:val="clear" w:color="auto" w:fill="auto"/>
          </w:tcPr>
          <w:p w:rsidR="000F076D" w:rsidRPr="00857073" w:rsidRDefault="000F076D" w:rsidP="00857073">
            <w:pPr>
              <w:jc w:val="right"/>
              <w:rPr>
                <w:b/>
                <w:sz w:val="24"/>
                <w:szCs w:val="24"/>
                <w:lang w:val="en-GB" w:eastAsia="en-US"/>
              </w:rPr>
            </w:pPr>
            <w:r w:rsidRPr="00857073">
              <w:rPr>
                <w:b/>
                <w:sz w:val="24"/>
                <w:szCs w:val="24"/>
              </w:rPr>
              <w:t>G/TBT/N/JPN/653</w:t>
            </w:r>
          </w:p>
          <w:p w:rsidR="000F076D" w:rsidRPr="00857073" w:rsidRDefault="000F076D" w:rsidP="00857073">
            <w:pPr>
              <w:jc w:val="right"/>
              <w:rPr>
                <w:b/>
                <w:sz w:val="24"/>
                <w:szCs w:val="24"/>
              </w:rPr>
            </w:pPr>
          </w:p>
        </w:tc>
        <w:tc>
          <w:tcPr>
            <w:tcW w:w="5386" w:type="dxa"/>
            <w:shd w:val="clear" w:color="auto" w:fill="auto"/>
          </w:tcPr>
          <w:p w:rsidR="000F076D" w:rsidRPr="00857073" w:rsidRDefault="000F076D"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857073">
              <w:rPr>
                <w:sz w:val="24"/>
                <w:szCs w:val="24"/>
              </w:rPr>
              <w:t xml:space="preserve">Биологиялық өнімдерге қойылатын минималды </w:t>
            </w:r>
            <w:proofErr w:type="gramStart"/>
            <w:r w:rsidRPr="00857073">
              <w:rPr>
                <w:sz w:val="24"/>
                <w:szCs w:val="24"/>
              </w:rPr>
              <w:t>талаптар</w:t>
            </w:r>
            <w:proofErr w:type="gramEnd"/>
            <w:r w:rsidRPr="00857073">
              <w:rPr>
                <w:sz w:val="24"/>
                <w:szCs w:val="24"/>
              </w:rPr>
              <w:t xml:space="preserve">ға ішінара түзету (3 бет, </w:t>
            </w:r>
            <w:r w:rsidR="00A156FD" w:rsidRPr="00857073">
              <w:rPr>
                <w:sz w:val="24"/>
                <w:szCs w:val="24"/>
                <w:lang w:val="kk-KZ"/>
              </w:rPr>
              <w:t>ағылшын тілінде</w:t>
            </w:r>
            <w:r w:rsidRPr="00857073">
              <w:rPr>
                <w:sz w:val="24"/>
                <w:szCs w:val="24"/>
              </w:rPr>
              <w:t>)</w:t>
            </w:r>
          </w:p>
        </w:tc>
        <w:tc>
          <w:tcPr>
            <w:tcW w:w="2268" w:type="dxa"/>
            <w:shd w:val="clear" w:color="auto" w:fill="auto"/>
          </w:tcPr>
          <w:p w:rsidR="000F076D" w:rsidRPr="00857073" w:rsidRDefault="000F076D" w:rsidP="00857073">
            <w:pPr>
              <w:jc w:val="both"/>
              <w:rPr>
                <w:sz w:val="24"/>
                <w:szCs w:val="24"/>
                <w:lang w:val="kk-KZ"/>
              </w:rPr>
            </w:pPr>
            <w:r w:rsidRPr="00857073">
              <w:rPr>
                <w:sz w:val="24"/>
                <w:szCs w:val="24"/>
                <w:lang w:val="kk-KZ"/>
              </w:rPr>
              <w:t>Хабарланған сәттен бастап 60 күн</w:t>
            </w:r>
          </w:p>
        </w:tc>
      </w:tr>
      <w:tr w:rsidR="000F076D" w:rsidRPr="00857073" w:rsidTr="00345A2D">
        <w:trPr>
          <w:trHeight w:val="361"/>
        </w:trPr>
        <w:tc>
          <w:tcPr>
            <w:tcW w:w="710" w:type="dxa"/>
            <w:vMerge/>
            <w:shd w:val="clear" w:color="auto" w:fill="auto"/>
          </w:tcPr>
          <w:p w:rsidR="000F076D" w:rsidRPr="00857073" w:rsidRDefault="000F076D" w:rsidP="00857073">
            <w:pPr>
              <w:numPr>
                <w:ilvl w:val="0"/>
                <w:numId w:val="6"/>
              </w:numPr>
              <w:ind w:left="0" w:firstLine="0"/>
              <w:jc w:val="both"/>
              <w:rPr>
                <w:sz w:val="24"/>
                <w:szCs w:val="24"/>
                <w:lang w:val="kk-KZ"/>
              </w:rPr>
            </w:pPr>
          </w:p>
        </w:tc>
        <w:tc>
          <w:tcPr>
            <w:tcW w:w="2268" w:type="dxa"/>
            <w:shd w:val="clear" w:color="auto" w:fill="auto"/>
          </w:tcPr>
          <w:p w:rsidR="000F076D" w:rsidRPr="00857073" w:rsidRDefault="000F076D" w:rsidP="00857073">
            <w:pPr>
              <w:rPr>
                <w:sz w:val="24"/>
                <w:szCs w:val="24"/>
                <w:lang w:val="en-US"/>
              </w:rPr>
            </w:pPr>
            <w:proofErr w:type="gramStart"/>
            <w:r w:rsidRPr="00857073">
              <w:rPr>
                <w:sz w:val="24"/>
                <w:szCs w:val="24"/>
              </w:rPr>
              <w:t>7</w:t>
            </w:r>
            <w:proofErr w:type="gramEnd"/>
            <w:r w:rsidRPr="00857073">
              <w:rPr>
                <w:sz w:val="24"/>
                <w:szCs w:val="24"/>
              </w:rPr>
              <w:t xml:space="preserve"> ақпан 2020 жыл</w:t>
            </w:r>
          </w:p>
        </w:tc>
        <w:tc>
          <w:tcPr>
            <w:tcW w:w="5386" w:type="dxa"/>
            <w:shd w:val="clear" w:color="auto" w:fill="auto"/>
          </w:tcPr>
          <w:p w:rsidR="000F076D" w:rsidRPr="00857073" w:rsidRDefault="000F076D"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Фармацевтикалық өнімдер (HS 30)</w:t>
            </w:r>
          </w:p>
        </w:tc>
        <w:tc>
          <w:tcPr>
            <w:tcW w:w="2268" w:type="dxa"/>
            <w:shd w:val="clear" w:color="auto" w:fill="auto"/>
          </w:tcPr>
          <w:p w:rsidR="000F076D" w:rsidRPr="00857073" w:rsidRDefault="000F076D" w:rsidP="00857073">
            <w:pPr>
              <w:jc w:val="both"/>
              <w:rPr>
                <w:sz w:val="24"/>
                <w:szCs w:val="24"/>
                <w:lang w:val="kk-KZ"/>
              </w:rPr>
            </w:pPr>
          </w:p>
        </w:tc>
      </w:tr>
      <w:tr w:rsidR="000F076D" w:rsidRPr="00857073" w:rsidTr="00345A2D">
        <w:trPr>
          <w:trHeight w:val="361"/>
        </w:trPr>
        <w:tc>
          <w:tcPr>
            <w:tcW w:w="710" w:type="dxa"/>
            <w:vMerge/>
            <w:shd w:val="clear" w:color="auto" w:fill="auto"/>
          </w:tcPr>
          <w:p w:rsidR="000F076D" w:rsidRPr="00857073" w:rsidRDefault="000F076D" w:rsidP="00857073">
            <w:pPr>
              <w:numPr>
                <w:ilvl w:val="0"/>
                <w:numId w:val="6"/>
              </w:numPr>
              <w:ind w:left="0" w:firstLine="0"/>
              <w:jc w:val="both"/>
              <w:rPr>
                <w:sz w:val="24"/>
                <w:szCs w:val="24"/>
                <w:lang w:val="kk-KZ"/>
              </w:rPr>
            </w:pPr>
          </w:p>
        </w:tc>
        <w:tc>
          <w:tcPr>
            <w:tcW w:w="2268" w:type="dxa"/>
            <w:shd w:val="clear" w:color="auto" w:fill="auto"/>
          </w:tcPr>
          <w:p w:rsidR="000F076D" w:rsidRPr="00857073" w:rsidRDefault="000F076D" w:rsidP="00857073">
            <w:pPr>
              <w:rPr>
                <w:sz w:val="24"/>
                <w:szCs w:val="24"/>
              </w:rPr>
            </w:pPr>
            <w:r w:rsidRPr="00857073">
              <w:rPr>
                <w:sz w:val="24"/>
                <w:szCs w:val="24"/>
              </w:rPr>
              <w:t>Жапония</w:t>
            </w:r>
          </w:p>
        </w:tc>
        <w:tc>
          <w:tcPr>
            <w:tcW w:w="5386" w:type="dxa"/>
            <w:shd w:val="clear" w:color="auto" w:fill="auto"/>
          </w:tcPr>
          <w:p w:rsidR="000F076D" w:rsidRPr="00857073" w:rsidRDefault="000F076D"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Биологиялық өнімдерге қойылатын минималды талаптарды «құтыру ауруына қарсы вакцинацияланған құрғатылған тіндердің мәдени вакцинасы» стандартын қайта қарау үшін ішінара өзгерту керек.</w:t>
            </w:r>
          </w:p>
        </w:tc>
        <w:tc>
          <w:tcPr>
            <w:tcW w:w="2268" w:type="dxa"/>
            <w:shd w:val="clear" w:color="auto" w:fill="auto"/>
          </w:tcPr>
          <w:p w:rsidR="000F076D" w:rsidRPr="00857073" w:rsidRDefault="000F076D" w:rsidP="00857073">
            <w:pPr>
              <w:jc w:val="both"/>
              <w:rPr>
                <w:sz w:val="24"/>
                <w:szCs w:val="24"/>
                <w:lang w:val="kk-KZ"/>
              </w:rPr>
            </w:pPr>
          </w:p>
        </w:tc>
      </w:tr>
      <w:tr w:rsidR="000F076D" w:rsidRPr="00857073" w:rsidTr="00345A2D">
        <w:trPr>
          <w:trHeight w:val="361"/>
        </w:trPr>
        <w:tc>
          <w:tcPr>
            <w:tcW w:w="710" w:type="dxa"/>
            <w:vMerge w:val="restart"/>
            <w:shd w:val="clear" w:color="auto" w:fill="auto"/>
          </w:tcPr>
          <w:p w:rsidR="000F076D" w:rsidRPr="00857073" w:rsidRDefault="000F076D" w:rsidP="00857073">
            <w:pPr>
              <w:numPr>
                <w:ilvl w:val="0"/>
                <w:numId w:val="6"/>
              </w:numPr>
              <w:ind w:left="0" w:firstLine="0"/>
              <w:jc w:val="both"/>
              <w:rPr>
                <w:sz w:val="24"/>
                <w:szCs w:val="24"/>
                <w:lang w:val="kk-KZ"/>
              </w:rPr>
            </w:pPr>
          </w:p>
        </w:tc>
        <w:tc>
          <w:tcPr>
            <w:tcW w:w="2268" w:type="dxa"/>
            <w:shd w:val="clear" w:color="auto" w:fill="auto"/>
          </w:tcPr>
          <w:p w:rsidR="000F076D" w:rsidRPr="00857073" w:rsidRDefault="000F076D" w:rsidP="00857073">
            <w:pPr>
              <w:jc w:val="right"/>
              <w:rPr>
                <w:b/>
                <w:sz w:val="24"/>
                <w:szCs w:val="24"/>
                <w:lang w:val="en-GB" w:eastAsia="en-US"/>
              </w:rPr>
            </w:pPr>
            <w:r w:rsidRPr="00857073">
              <w:rPr>
                <w:b/>
                <w:sz w:val="24"/>
                <w:szCs w:val="24"/>
              </w:rPr>
              <w:t>G/TBT/N/IND/131</w:t>
            </w:r>
          </w:p>
          <w:p w:rsidR="000F076D" w:rsidRPr="00857073" w:rsidRDefault="000F076D" w:rsidP="00857073">
            <w:pPr>
              <w:jc w:val="right"/>
              <w:rPr>
                <w:b/>
                <w:sz w:val="24"/>
                <w:szCs w:val="24"/>
              </w:rPr>
            </w:pPr>
          </w:p>
        </w:tc>
        <w:tc>
          <w:tcPr>
            <w:tcW w:w="5386" w:type="dxa"/>
            <w:shd w:val="clear" w:color="auto" w:fill="auto"/>
          </w:tcPr>
          <w:p w:rsidR="000F076D" w:rsidRPr="00857073" w:rsidRDefault="000F076D"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Ойыншықтарға тапсырыс беру (сапаны бақылау), 2020 (1 бет, ағылшын тілінде)</w:t>
            </w:r>
          </w:p>
        </w:tc>
        <w:tc>
          <w:tcPr>
            <w:tcW w:w="2268" w:type="dxa"/>
            <w:shd w:val="clear" w:color="auto" w:fill="auto"/>
          </w:tcPr>
          <w:p w:rsidR="000F076D" w:rsidRPr="00857073" w:rsidRDefault="000F076D" w:rsidP="00857073">
            <w:pPr>
              <w:jc w:val="both"/>
              <w:rPr>
                <w:sz w:val="24"/>
                <w:szCs w:val="24"/>
                <w:lang w:val="kk-KZ"/>
              </w:rPr>
            </w:pPr>
            <w:r w:rsidRPr="00857073">
              <w:rPr>
                <w:sz w:val="24"/>
                <w:szCs w:val="24"/>
                <w:lang w:val="kk-KZ"/>
              </w:rPr>
              <w:t>Хабарланған сәттен бастап 15 күн</w:t>
            </w:r>
          </w:p>
        </w:tc>
      </w:tr>
      <w:tr w:rsidR="000F076D" w:rsidRPr="00857073" w:rsidTr="00E71DA4">
        <w:trPr>
          <w:trHeight w:val="196"/>
        </w:trPr>
        <w:tc>
          <w:tcPr>
            <w:tcW w:w="710" w:type="dxa"/>
            <w:vMerge/>
            <w:shd w:val="clear" w:color="auto" w:fill="auto"/>
          </w:tcPr>
          <w:p w:rsidR="000F076D" w:rsidRPr="00857073" w:rsidRDefault="000F076D" w:rsidP="00857073">
            <w:pPr>
              <w:numPr>
                <w:ilvl w:val="0"/>
                <w:numId w:val="6"/>
              </w:numPr>
              <w:ind w:left="0" w:firstLine="0"/>
              <w:jc w:val="both"/>
              <w:rPr>
                <w:sz w:val="24"/>
                <w:szCs w:val="24"/>
                <w:lang w:val="kk-KZ"/>
              </w:rPr>
            </w:pPr>
          </w:p>
        </w:tc>
        <w:tc>
          <w:tcPr>
            <w:tcW w:w="2268" w:type="dxa"/>
            <w:shd w:val="clear" w:color="auto" w:fill="auto"/>
          </w:tcPr>
          <w:p w:rsidR="000F076D" w:rsidRPr="00857073" w:rsidRDefault="000F076D" w:rsidP="00857073">
            <w:pPr>
              <w:rPr>
                <w:sz w:val="24"/>
                <w:szCs w:val="24"/>
                <w:lang w:val="en-US"/>
              </w:rPr>
            </w:pPr>
            <w:proofErr w:type="gramStart"/>
            <w:r w:rsidRPr="00857073">
              <w:rPr>
                <w:sz w:val="24"/>
                <w:szCs w:val="24"/>
              </w:rPr>
              <w:t>7</w:t>
            </w:r>
            <w:proofErr w:type="gramEnd"/>
            <w:r w:rsidRPr="00857073">
              <w:rPr>
                <w:sz w:val="24"/>
                <w:szCs w:val="24"/>
              </w:rPr>
              <w:t xml:space="preserve"> ақпан 2020 жыл</w:t>
            </w:r>
          </w:p>
        </w:tc>
        <w:tc>
          <w:tcPr>
            <w:tcW w:w="5386" w:type="dxa"/>
            <w:shd w:val="clear" w:color="auto" w:fill="auto"/>
          </w:tcPr>
          <w:p w:rsidR="000F076D" w:rsidRPr="00857073" w:rsidRDefault="000F076D"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xml:space="preserve">Ойыншықтар </w:t>
            </w:r>
          </w:p>
        </w:tc>
        <w:tc>
          <w:tcPr>
            <w:tcW w:w="2268" w:type="dxa"/>
            <w:shd w:val="clear" w:color="auto" w:fill="auto"/>
          </w:tcPr>
          <w:p w:rsidR="000F076D" w:rsidRPr="00857073" w:rsidRDefault="000F076D" w:rsidP="00857073">
            <w:pPr>
              <w:jc w:val="both"/>
              <w:rPr>
                <w:sz w:val="24"/>
                <w:szCs w:val="24"/>
                <w:lang w:val="kk-KZ"/>
              </w:rPr>
            </w:pPr>
          </w:p>
        </w:tc>
      </w:tr>
      <w:tr w:rsidR="000F076D" w:rsidRPr="00857073" w:rsidTr="00345A2D">
        <w:trPr>
          <w:trHeight w:val="361"/>
        </w:trPr>
        <w:tc>
          <w:tcPr>
            <w:tcW w:w="710" w:type="dxa"/>
            <w:vMerge/>
            <w:shd w:val="clear" w:color="auto" w:fill="auto"/>
          </w:tcPr>
          <w:p w:rsidR="000F076D" w:rsidRPr="00857073" w:rsidRDefault="000F076D" w:rsidP="00857073">
            <w:pPr>
              <w:numPr>
                <w:ilvl w:val="0"/>
                <w:numId w:val="6"/>
              </w:numPr>
              <w:ind w:left="0" w:firstLine="0"/>
              <w:jc w:val="both"/>
              <w:rPr>
                <w:sz w:val="24"/>
                <w:szCs w:val="24"/>
                <w:lang w:val="kk-KZ"/>
              </w:rPr>
            </w:pPr>
          </w:p>
        </w:tc>
        <w:tc>
          <w:tcPr>
            <w:tcW w:w="2268" w:type="dxa"/>
            <w:shd w:val="clear" w:color="auto" w:fill="auto"/>
          </w:tcPr>
          <w:p w:rsidR="000F076D" w:rsidRPr="00857073" w:rsidRDefault="000F076D" w:rsidP="00857073">
            <w:pPr>
              <w:rPr>
                <w:sz w:val="24"/>
                <w:szCs w:val="24"/>
              </w:rPr>
            </w:pPr>
            <w:r w:rsidRPr="00857073">
              <w:rPr>
                <w:sz w:val="24"/>
                <w:szCs w:val="24"/>
                <w:lang w:val="kk-KZ"/>
              </w:rPr>
              <w:t>Үндістан</w:t>
            </w:r>
          </w:p>
        </w:tc>
        <w:tc>
          <w:tcPr>
            <w:tcW w:w="5386" w:type="dxa"/>
            <w:shd w:val="clear" w:color="auto" w:fill="auto"/>
          </w:tcPr>
          <w:p w:rsidR="000F076D" w:rsidRPr="00857073" w:rsidRDefault="000F076D"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Ойыншықтарға тапсырыс беру (сапаны бақылау), 2020 ж</w:t>
            </w:r>
          </w:p>
        </w:tc>
        <w:tc>
          <w:tcPr>
            <w:tcW w:w="2268" w:type="dxa"/>
            <w:shd w:val="clear" w:color="auto" w:fill="auto"/>
          </w:tcPr>
          <w:p w:rsidR="000F076D" w:rsidRPr="00857073" w:rsidRDefault="000F076D" w:rsidP="00857073">
            <w:pPr>
              <w:jc w:val="both"/>
              <w:rPr>
                <w:sz w:val="24"/>
                <w:szCs w:val="24"/>
                <w:lang w:val="kk-KZ"/>
              </w:rPr>
            </w:pPr>
          </w:p>
        </w:tc>
      </w:tr>
      <w:tr w:rsidR="000F076D" w:rsidRPr="00857073" w:rsidTr="00345A2D">
        <w:trPr>
          <w:trHeight w:val="361"/>
        </w:trPr>
        <w:tc>
          <w:tcPr>
            <w:tcW w:w="710" w:type="dxa"/>
            <w:vMerge w:val="restart"/>
            <w:shd w:val="clear" w:color="auto" w:fill="auto"/>
          </w:tcPr>
          <w:p w:rsidR="000F076D" w:rsidRPr="00857073" w:rsidRDefault="000F076D" w:rsidP="00857073">
            <w:pPr>
              <w:numPr>
                <w:ilvl w:val="0"/>
                <w:numId w:val="6"/>
              </w:numPr>
              <w:ind w:left="0" w:firstLine="0"/>
              <w:jc w:val="both"/>
              <w:rPr>
                <w:sz w:val="24"/>
                <w:szCs w:val="24"/>
                <w:lang w:val="kk-KZ"/>
              </w:rPr>
            </w:pPr>
          </w:p>
        </w:tc>
        <w:tc>
          <w:tcPr>
            <w:tcW w:w="2268" w:type="dxa"/>
            <w:shd w:val="clear" w:color="auto" w:fill="auto"/>
          </w:tcPr>
          <w:p w:rsidR="000F076D" w:rsidRPr="00857073" w:rsidRDefault="000F076D" w:rsidP="00857073">
            <w:pPr>
              <w:jc w:val="both"/>
              <w:rPr>
                <w:b/>
                <w:sz w:val="24"/>
                <w:szCs w:val="24"/>
                <w:lang w:val="en-GB" w:eastAsia="en-US"/>
              </w:rPr>
            </w:pPr>
            <w:r w:rsidRPr="00857073">
              <w:rPr>
                <w:b/>
                <w:sz w:val="24"/>
                <w:szCs w:val="24"/>
              </w:rPr>
              <w:t>G/TBT/N/IND/130</w:t>
            </w:r>
          </w:p>
          <w:p w:rsidR="000F076D" w:rsidRPr="00857073" w:rsidRDefault="000F076D" w:rsidP="00857073">
            <w:pPr>
              <w:pBdr>
                <w:between w:val="single" w:sz="6" w:space="1" w:color="auto"/>
              </w:pBdr>
              <w:jc w:val="both"/>
              <w:rPr>
                <w:sz w:val="24"/>
                <w:szCs w:val="24"/>
                <w:lang w:val="en-US"/>
              </w:rPr>
            </w:pPr>
          </w:p>
        </w:tc>
        <w:tc>
          <w:tcPr>
            <w:tcW w:w="5386" w:type="dxa"/>
            <w:shd w:val="clear" w:color="auto" w:fill="auto"/>
          </w:tcPr>
          <w:p w:rsidR="000F076D" w:rsidRPr="00857073" w:rsidRDefault="000F076D" w:rsidP="00857073">
            <w:pPr>
              <w:jc w:val="both"/>
              <w:rPr>
                <w:sz w:val="24"/>
                <w:szCs w:val="24"/>
                <w:lang w:val="kk-KZ"/>
              </w:rPr>
            </w:pPr>
            <w:r w:rsidRPr="00857073">
              <w:rPr>
                <w:sz w:val="24"/>
                <w:szCs w:val="24"/>
                <w:lang w:val="kk-KZ"/>
              </w:rPr>
              <w:t>Бета-Пиколинаға тапсырыс беру (сапаны бақылау), 2020 (1 бет, ағылшын тілінде)</w:t>
            </w:r>
          </w:p>
        </w:tc>
        <w:tc>
          <w:tcPr>
            <w:tcW w:w="2268" w:type="dxa"/>
            <w:shd w:val="clear" w:color="auto" w:fill="auto"/>
          </w:tcPr>
          <w:p w:rsidR="000F076D" w:rsidRPr="00857073" w:rsidRDefault="000F076D" w:rsidP="00857073">
            <w:pPr>
              <w:jc w:val="both"/>
              <w:rPr>
                <w:sz w:val="24"/>
                <w:szCs w:val="24"/>
                <w:lang w:val="kk-KZ"/>
              </w:rPr>
            </w:pPr>
            <w:r w:rsidRPr="00857073">
              <w:rPr>
                <w:sz w:val="24"/>
                <w:szCs w:val="24"/>
                <w:lang w:val="kk-KZ"/>
              </w:rPr>
              <w:t>Хабарланған сәттен бастап 60 күн</w:t>
            </w:r>
          </w:p>
        </w:tc>
      </w:tr>
      <w:tr w:rsidR="000F076D" w:rsidRPr="00857073" w:rsidTr="00345A2D">
        <w:trPr>
          <w:trHeight w:val="361"/>
        </w:trPr>
        <w:tc>
          <w:tcPr>
            <w:tcW w:w="710" w:type="dxa"/>
            <w:vMerge/>
            <w:shd w:val="clear" w:color="auto" w:fill="auto"/>
          </w:tcPr>
          <w:p w:rsidR="000F076D" w:rsidRPr="00857073" w:rsidRDefault="000F076D" w:rsidP="00857073">
            <w:pPr>
              <w:numPr>
                <w:ilvl w:val="0"/>
                <w:numId w:val="6"/>
              </w:numPr>
              <w:ind w:left="0" w:firstLine="0"/>
              <w:jc w:val="both"/>
              <w:rPr>
                <w:sz w:val="24"/>
                <w:szCs w:val="24"/>
                <w:lang w:val="kk-KZ"/>
              </w:rPr>
            </w:pPr>
          </w:p>
        </w:tc>
        <w:tc>
          <w:tcPr>
            <w:tcW w:w="2268" w:type="dxa"/>
            <w:shd w:val="clear" w:color="auto" w:fill="auto"/>
          </w:tcPr>
          <w:p w:rsidR="000F076D" w:rsidRPr="00857073" w:rsidRDefault="000F076D" w:rsidP="00857073">
            <w:pPr>
              <w:pBdr>
                <w:between w:val="single" w:sz="6" w:space="1" w:color="auto"/>
              </w:pBdr>
              <w:jc w:val="both"/>
              <w:rPr>
                <w:sz w:val="24"/>
                <w:szCs w:val="24"/>
                <w:lang w:val="kk-KZ"/>
              </w:rPr>
            </w:pPr>
            <w:proofErr w:type="gramStart"/>
            <w:r w:rsidRPr="00857073">
              <w:rPr>
                <w:sz w:val="24"/>
                <w:szCs w:val="24"/>
              </w:rPr>
              <w:t>7</w:t>
            </w:r>
            <w:proofErr w:type="gramEnd"/>
            <w:r w:rsidRPr="00857073">
              <w:rPr>
                <w:sz w:val="24"/>
                <w:szCs w:val="24"/>
              </w:rPr>
              <w:t xml:space="preserve"> ақпан 2020 жыл</w:t>
            </w:r>
          </w:p>
        </w:tc>
        <w:tc>
          <w:tcPr>
            <w:tcW w:w="5386" w:type="dxa"/>
            <w:shd w:val="clear" w:color="auto" w:fill="auto"/>
          </w:tcPr>
          <w:p w:rsidR="000F076D" w:rsidRPr="00857073" w:rsidRDefault="000F076D"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Бета-пиколин (СЭҚ ТН коды 2933 3916)</w:t>
            </w:r>
          </w:p>
        </w:tc>
        <w:tc>
          <w:tcPr>
            <w:tcW w:w="2268" w:type="dxa"/>
            <w:shd w:val="clear" w:color="auto" w:fill="auto"/>
          </w:tcPr>
          <w:p w:rsidR="000F076D" w:rsidRPr="00857073" w:rsidRDefault="000F076D" w:rsidP="00857073">
            <w:pPr>
              <w:jc w:val="both"/>
              <w:rPr>
                <w:sz w:val="24"/>
                <w:szCs w:val="24"/>
                <w:lang w:val="kk-KZ"/>
              </w:rPr>
            </w:pPr>
          </w:p>
        </w:tc>
      </w:tr>
      <w:tr w:rsidR="000F076D" w:rsidRPr="004510DD" w:rsidTr="00345A2D">
        <w:trPr>
          <w:trHeight w:val="361"/>
        </w:trPr>
        <w:tc>
          <w:tcPr>
            <w:tcW w:w="710" w:type="dxa"/>
            <w:vMerge/>
            <w:shd w:val="clear" w:color="auto" w:fill="auto"/>
          </w:tcPr>
          <w:p w:rsidR="000F076D" w:rsidRPr="00857073" w:rsidRDefault="000F076D" w:rsidP="00857073">
            <w:pPr>
              <w:numPr>
                <w:ilvl w:val="0"/>
                <w:numId w:val="6"/>
              </w:numPr>
              <w:ind w:left="0" w:firstLine="0"/>
              <w:jc w:val="both"/>
              <w:rPr>
                <w:sz w:val="24"/>
                <w:szCs w:val="24"/>
                <w:lang w:val="kk-KZ"/>
              </w:rPr>
            </w:pPr>
          </w:p>
        </w:tc>
        <w:tc>
          <w:tcPr>
            <w:tcW w:w="2268" w:type="dxa"/>
            <w:shd w:val="clear" w:color="auto" w:fill="auto"/>
          </w:tcPr>
          <w:p w:rsidR="000F076D" w:rsidRPr="00857073" w:rsidRDefault="000F076D" w:rsidP="00857073">
            <w:pPr>
              <w:pBdr>
                <w:between w:val="single" w:sz="6" w:space="1" w:color="auto"/>
              </w:pBdr>
              <w:jc w:val="both"/>
              <w:rPr>
                <w:sz w:val="24"/>
                <w:szCs w:val="24"/>
                <w:lang w:val="kk-KZ"/>
              </w:rPr>
            </w:pPr>
            <w:r w:rsidRPr="00857073">
              <w:rPr>
                <w:sz w:val="24"/>
                <w:szCs w:val="24"/>
                <w:lang w:val="kk-KZ"/>
              </w:rPr>
              <w:t>Үндістан</w:t>
            </w:r>
          </w:p>
        </w:tc>
        <w:tc>
          <w:tcPr>
            <w:tcW w:w="5386" w:type="dxa"/>
            <w:shd w:val="clear" w:color="auto" w:fill="auto"/>
          </w:tcPr>
          <w:p w:rsidR="000F076D" w:rsidRPr="00857073" w:rsidRDefault="000F076D"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Бета-пиколин агрохимия, В3 дәрумені, термопластика және полимерлер өндірісінде қолданылады.</w:t>
            </w:r>
          </w:p>
          <w:p w:rsidR="000F076D" w:rsidRPr="00857073" w:rsidRDefault="000F076D"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Бета-пиколин фармацевтика өндірісінде қолданылғандықтан, оның сапасы BIS стандарттарына сәйкес келуі керек, әйтпесе бета-пиколин қоспалары адамдар мен жануарлардың денесіне енуі мүмкін.</w:t>
            </w:r>
          </w:p>
          <w:p w:rsidR="000F076D" w:rsidRPr="00857073" w:rsidRDefault="000F076D"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Стандарт бета-пиколиннің минималды тазалығын белгілейді және қоспалардың максималды мөлшерін қамтамасыз етеді.</w:t>
            </w:r>
          </w:p>
          <w:p w:rsidR="000F076D" w:rsidRPr="00857073" w:rsidRDefault="000F076D"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Жергілікті өндірілген немесе импортталған бета-пиколин үнділік стандартына (IS 16112: 2013) сәйкес келуі керек және үнділік стандарттар бюросының (BIS) лицензиясымен белгіленуі керек.</w:t>
            </w:r>
          </w:p>
          <w:p w:rsidR="000F076D" w:rsidRPr="00857073" w:rsidRDefault="000F076D"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Стандартты таңбаны қолдану үнділік стандарттар бюросының 1986 жылғы актісінің ережелерімен және онда жазылған ережелер мен ережелермен реттеледі.</w:t>
            </w:r>
          </w:p>
          <w:p w:rsidR="000F076D" w:rsidRPr="00857073" w:rsidRDefault="000F076D"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Үнділік стандарттар бюросы сертификаттау және құқық қорғау органы болуы керек.</w:t>
            </w:r>
          </w:p>
        </w:tc>
        <w:tc>
          <w:tcPr>
            <w:tcW w:w="2268" w:type="dxa"/>
            <w:shd w:val="clear" w:color="auto" w:fill="auto"/>
          </w:tcPr>
          <w:p w:rsidR="000F076D" w:rsidRPr="00857073" w:rsidRDefault="000F076D" w:rsidP="00857073">
            <w:pPr>
              <w:jc w:val="both"/>
              <w:rPr>
                <w:sz w:val="24"/>
                <w:szCs w:val="24"/>
                <w:lang w:val="kk-KZ"/>
              </w:rPr>
            </w:pPr>
          </w:p>
        </w:tc>
      </w:tr>
      <w:tr w:rsidR="000F076D" w:rsidRPr="00857073" w:rsidTr="00345A2D">
        <w:trPr>
          <w:trHeight w:val="361"/>
        </w:trPr>
        <w:tc>
          <w:tcPr>
            <w:tcW w:w="710" w:type="dxa"/>
            <w:vMerge w:val="restart"/>
            <w:shd w:val="clear" w:color="auto" w:fill="auto"/>
          </w:tcPr>
          <w:p w:rsidR="000F076D" w:rsidRPr="00857073" w:rsidRDefault="000F076D" w:rsidP="00857073">
            <w:pPr>
              <w:numPr>
                <w:ilvl w:val="0"/>
                <w:numId w:val="6"/>
              </w:numPr>
              <w:ind w:left="0" w:firstLine="0"/>
              <w:jc w:val="both"/>
              <w:rPr>
                <w:sz w:val="24"/>
                <w:szCs w:val="24"/>
                <w:lang w:val="kk-KZ"/>
              </w:rPr>
            </w:pPr>
          </w:p>
        </w:tc>
        <w:tc>
          <w:tcPr>
            <w:tcW w:w="2268" w:type="dxa"/>
            <w:shd w:val="clear" w:color="auto" w:fill="auto"/>
          </w:tcPr>
          <w:p w:rsidR="000F076D" w:rsidRPr="00857073" w:rsidRDefault="000F076D" w:rsidP="00857073">
            <w:pPr>
              <w:jc w:val="both"/>
              <w:rPr>
                <w:rFonts w:eastAsia="Verdana"/>
                <w:b/>
                <w:sz w:val="24"/>
                <w:szCs w:val="24"/>
                <w:lang w:val="en-GB" w:eastAsia="en-US"/>
              </w:rPr>
            </w:pPr>
            <w:r w:rsidRPr="00857073">
              <w:rPr>
                <w:b/>
                <w:sz w:val="24"/>
                <w:szCs w:val="24"/>
              </w:rPr>
              <w:t>G/TBT/N/CHL/517</w:t>
            </w:r>
          </w:p>
          <w:p w:rsidR="000F076D" w:rsidRPr="00857073" w:rsidRDefault="000F076D" w:rsidP="00857073">
            <w:pPr>
              <w:pBdr>
                <w:between w:val="single" w:sz="6" w:space="1" w:color="auto"/>
              </w:pBdr>
              <w:jc w:val="both"/>
              <w:rPr>
                <w:sz w:val="24"/>
                <w:szCs w:val="24"/>
              </w:rPr>
            </w:pPr>
          </w:p>
        </w:tc>
        <w:tc>
          <w:tcPr>
            <w:tcW w:w="5386" w:type="dxa"/>
            <w:shd w:val="clear" w:color="auto" w:fill="auto"/>
          </w:tcPr>
          <w:p w:rsidR="000F076D" w:rsidRPr="00857073" w:rsidRDefault="000F076D"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Чили стандарты (NCh) № 427/2: 2019: «Құрылыс. Металл өңдеу. 2-бөлім. Суық штамптауға арналған</w:t>
            </w:r>
            <w:r w:rsidR="00FC2839">
              <w:rPr>
                <w:sz w:val="24"/>
                <w:szCs w:val="24"/>
                <w:lang w:val="kk-KZ"/>
              </w:rPr>
              <w:t xml:space="preserve"> болат элементтерінің құрылысы» </w:t>
            </w:r>
            <w:r w:rsidRPr="00857073">
              <w:rPr>
                <w:sz w:val="24"/>
                <w:szCs w:val="24"/>
                <w:lang w:val="kk-KZ"/>
              </w:rPr>
              <w:t>(186 бет, испан тілінде)</w:t>
            </w:r>
          </w:p>
        </w:tc>
        <w:tc>
          <w:tcPr>
            <w:tcW w:w="2268" w:type="dxa"/>
            <w:shd w:val="clear" w:color="auto" w:fill="auto"/>
          </w:tcPr>
          <w:p w:rsidR="000F076D" w:rsidRPr="00857073" w:rsidRDefault="000F076D" w:rsidP="00857073">
            <w:pPr>
              <w:jc w:val="both"/>
              <w:rPr>
                <w:sz w:val="24"/>
                <w:szCs w:val="24"/>
                <w:lang w:val="kk-KZ"/>
              </w:rPr>
            </w:pPr>
            <w:r w:rsidRPr="00857073">
              <w:rPr>
                <w:sz w:val="24"/>
                <w:szCs w:val="24"/>
                <w:lang w:val="kk-KZ"/>
              </w:rPr>
              <w:t>Хабарланған сәттен бастап 60 күн</w:t>
            </w:r>
          </w:p>
        </w:tc>
      </w:tr>
      <w:tr w:rsidR="000F076D" w:rsidRPr="00857073" w:rsidTr="00345A2D">
        <w:trPr>
          <w:trHeight w:val="361"/>
        </w:trPr>
        <w:tc>
          <w:tcPr>
            <w:tcW w:w="710" w:type="dxa"/>
            <w:vMerge/>
            <w:shd w:val="clear" w:color="auto" w:fill="auto"/>
          </w:tcPr>
          <w:p w:rsidR="000F076D" w:rsidRPr="00857073" w:rsidRDefault="000F076D" w:rsidP="00857073">
            <w:pPr>
              <w:numPr>
                <w:ilvl w:val="0"/>
                <w:numId w:val="6"/>
              </w:numPr>
              <w:ind w:left="0" w:firstLine="0"/>
              <w:jc w:val="both"/>
              <w:rPr>
                <w:sz w:val="24"/>
                <w:szCs w:val="24"/>
                <w:lang w:val="kk-KZ"/>
              </w:rPr>
            </w:pPr>
          </w:p>
        </w:tc>
        <w:tc>
          <w:tcPr>
            <w:tcW w:w="2268" w:type="dxa"/>
            <w:shd w:val="clear" w:color="auto" w:fill="auto"/>
          </w:tcPr>
          <w:p w:rsidR="000F076D" w:rsidRPr="00857073" w:rsidRDefault="000F076D" w:rsidP="00857073">
            <w:pPr>
              <w:pBdr>
                <w:between w:val="single" w:sz="6" w:space="1" w:color="auto"/>
              </w:pBdr>
              <w:jc w:val="both"/>
              <w:rPr>
                <w:sz w:val="24"/>
                <w:szCs w:val="24"/>
                <w:lang w:val="kk-KZ"/>
              </w:rPr>
            </w:pPr>
            <w:proofErr w:type="gramStart"/>
            <w:r w:rsidRPr="00857073">
              <w:rPr>
                <w:sz w:val="24"/>
                <w:szCs w:val="24"/>
              </w:rPr>
              <w:t>7</w:t>
            </w:r>
            <w:proofErr w:type="gramEnd"/>
            <w:r w:rsidRPr="00857073">
              <w:rPr>
                <w:sz w:val="24"/>
                <w:szCs w:val="24"/>
              </w:rPr>
              <w:t xml:space="preserve"> ақпан 2020 жыл</w:t>
            </w:r>
          </w:p>
        </w:tc>
        <w:tc>
          <w:tcPr>
            <w:tcW w:w="5386" w:type="dxa"/>
            <w:shd w:val="clear" w:color="auto" w:fill="auto"/>
          </w:tcPr>
          <w:p w:rsidR="000F076D" w:rsidRPr="00857073" w:rsidRDefault="000F076D"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Болат құрылымдары</w:t>
            </w:r>
          </w:p>
        </w:tc>
        <w:tc>
          <w:tcPr>
            <w:tcW w:w="2268" w:type="dxa"/>
            <w:shd w:val="clear" w:color="auto" w:fill="auto"/>
          </w:tcPr>
          <w:p w:rsidR="000F076D" w:rsidRPr="00857073" w:rsidRDefault="000F076D" w:rsidP="00857073">
            <w:pPr>
              <w:jc w:val="both"/>
              <w:rPr>
                <w:sz w:val="24"/>
                <w:szCs w:val="24"/>
                <w:lang w:val="kk-KZ"/>
              </w:rPr>
            </w:pPr>
          </w:p>
        </w:tc>
      </w:tr>
      <w:tr w:rsidR="000F076D" w:rsidRPr="004510DD" w:rsidTr="00345A2D">
        <w:trPr>
          <w:trHeight w:val="361"/>
        </w:trPr>
        <w:tc>
          <w:tcPr>
            <w:tcW w:w="710" w:type="dxa"/>
            <w:vMerge/>
            <w:shd w:val="clear" w:color="auto" w:fill="auto"/>
          </w:tcPr>
          <w:p w:rsidR="000F076D" w:rsidRPr="00857073" w:rsidRDefault="000F076D" w:rsidP="00857073">
            <w:pPr>
              <w:numPr>
                <w:ilvl w:val="0"/>
                <w:numId w:val="6"/>
              </w:numPr>
              <w:ind w:left="0" w:firstLine="0"/>
              <w:jc w:val="both"/>
              <w:rPr>
                <w:sz w:val="24"/>
                <w:szCs w:val="24"/>
                <w:lang w:val="kk-KZ"/>
              </w:rPr>
            </w:pPr>
          </w:p>
        </w:tc>
        <w:tc>
          <w:tcPr>
            <w:tcW w:w="2268" w:type="dxa"/>
            <w:shd w:val="clear" w:color="auto" w:fill="auto"/>
          </w:tcPr>
          <w:p w:rsidR="000F076D" w:rsidRPr="00857073" w:rsidRDefault="000F076D" w:rsidP="00857073">
            <w:pPr>
              <w:pBdr>
                <w:between w:val="single" w:sz="6" w:space="1" w:color="auto"/>
              </w:pBdr>
              <w:jc w:val="both"/>
              <w:rPr>
                <w:sz w:val="24"/>
                <w:szCs w:val="24"/>
                <w:lang w:val="kk-KZ"/>
              </w:rPr>
            </w:pPr>
            <w:r w:rsidRPr="00857073">
              <w:rPr>
                <w:sz w:val="24"/>
                <w:szCs w:val="24"/>
                <w:lang w:val="kk-KZ"/>
              </w:rPr>
              <w:t>Чили</w:t>
            </w:r>
          </w:p>
        </w:tc>
        <w:tc>
          <w:tcPr>
            <w:tcW w:w="5386" w:type="dxa"/>
            <w:shd w:val="clear" w:color="auto" w:fill="auto"/>
          </w:tcPr>
          <w:p w:rsidR="000F076D" w:rsidRPr="00857073" w:rsidRDefault="000F076D"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Стандарт қалыңдығы 25,4 мм-ден аспайтын (1 дюйм) қалыңдығы 25,4 мм (1 дюйм) аспайтын парақтан, жолақтан, тақтайшадан немесе көміртектен немесе аз легірленген болаттан жасалған суық қалыпталған элементтерді жобалауға қолданылады: (а) ғимараттар;</w:t>
            </w:r>
          </w:p>
          <w:p w:rsidR="000F076D" w:rsidRPr="00857073" w:rsidRDefault="000F076D"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(в) динамикалық әсерлер ескерілген жағдайда ғимараттардан басқа құрылыстар.</w:t>
            </w:r>
          </w:p>
        </w:tc>
        <w:tc>
          <w:tcPr>
            <w:tcW w:w="2268" w:type="dxa"/>
            <w:shd w:val="clear" w:color="auto" w:fill="auto"/>
          </w:tcPr>
          <w:p w:rsidR="000F076D" w:rsidRPr="00857073" w:rsidRDefault="000F076D" w:rsidP="00857073">
            <w:pPr>
              <w:jc w:val="both"/>
              <w:rPr>
                <w:sz w:val="24"/>
                <w:szCs w:val="24"/>
                <w:lang w:val="kk-KZ"/>
              </w:rPr>
            </w:pPr>
          </w:p>
        </w:tc>
      </w:tr>
      <w:tr w:rsidR="006573D2" w:rsidRPr="00857073" w:rsidTr="00345A2D">
        <w:trPr>
          <w:trHeight w:val="361"/>
        </w:trPr>
        <w:tc>
          <w:tcPr>
            <w:tcW w:w="710" w:type="dxa"/>
            <w:vMerge w:val="restart"/>
            <w:shd w:val="clear" w:color="auto" w:fill="auto"/>
          </w:tcPr>
          <w:p w:rsidR="006573D2" w:rsidRPr="00857073" w:rsidRDefault="006573D2" w:rsidP="00857073">
            <w:pPr>
              <w:numPr>
                <w:ilvl w:val="0"/>
                <w:numId w:val="6"/>
              </w:numPr>
              <w:ind w:left="0" w:firstLine="0"/>
              <w:jc w:val="both"/>
              <w:rPr>
                <w:sz w:val="24"/>
                <w:szCs w:val="24"/>
                <w:lang w:val="kk-KZ"/>
              </w:rPr>
            </w:pPr>
          </w:p>
        </w:tc>
        <w:tc>
          <w:tcPr>
            <w:tcW w:w="2268" w:type="dxa"/>
            <w:shd w:val="clear" w:color="auto" w:fill="auto"/>
          </w:tcPr>
          <w:p w:rsidR="00003FA1" w:rsidRPr="00857073" w:rsidRDefault="00003FA1" w:rsidP="00857073">
            <w:pPr>
              <w:jc w:val="both"/>
              <w:rPr>
                <w:b/>
                <w:sz w:val="24"/>
                <w:szCs w:val="24"/>
                <w:lang w:val="en-GB" w:eastAsia="en-US"/>
              </w:rPr>
            </w:pPr>
            <w:r w:rsidRPr="00857073">
              <w:rPr>
                <w:b/>
                <w:sz w:val="24"/>
                <w:szCs w:val="24"/>
                <w:lang w:val="en-US"/>
              </w:rPr>
              <w:t>G/TBT/N/CAN/600/Add.1</w:t>
            </w:r>
          </w:p>
          <w:p w:rsidR="006573D2" w:rsidRPr="00857073" w:rsidRDefault="006573D2" w:rsidP="00857073">
            <w:pPr>
              <w:pBdr>
                <w:between w:val="single" w:sz="6" w:space="1" w:color="auto"/>
              </w:pBdr>
              <w:jc w:val="both"/>
              <w:rPr>
                <w:sz w:val="24"/>
                <w:szCs w:val="24"/>
                <w:lang w:val="en-GB"/>
              </w:rPr>
            </w:pPr>
          </w:p>
        </w:tc>
        <w:tc>
          <w:tcPr>
            <w:tcW w:w="5386" w:type="dxa"/>
            <w:shd w:val="clear" w:color="auto" w:fill="auto"/>
          </w:tcPr>
          <w:p w:rsidR="000F076D" w:rsidRPr="00857073" w:rsidRDefault="000F076D"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Канада делегациясының өтініші бойынша келесі хабарлама 2020 жылғы 7 ақпанда таратылады.</w:t>
            </w:r>
          </w:p>
          <w:p w:rsidR="000F076D" w:rsidRPr="00857073" w:rsidRDefault="000F076D"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Түзету - бұзылған салмақ.</w:t>
            </w:r>
          </w:p>
          <w:p w:rsidR="000F076D" w:rsidRPr="00857073" w:rsidRDefault="000F076D"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Канаданың азық-түлік инспекциясы агенттігі (CFIA) мүшелерге 2019 жылдың 28 қазанында (G / TBT / N / CAN / 600) сиыр еті, бизон және бұзау сорттарына өзгертулер енгізілгені туралы ескертті, бұл бұзау етінің салмағы 180-ден өзгерді кг-дан 190 кг-ға дейін. Сиыр етінің салмағы 180 кг-нан 190 кг-ға дейін жоғарылады.</w:t>
            </w:r>
          </w:p>
          <w:p w:rsidR="000F076D" w:rsidRPr="00857073" w:rsidRDefault="000F076D"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Бұл талап 2020 жылдың 15 қаңтарында күшіне енді.</w:t>
            </w:r>
            <w:r w:rsidR="00A156FD" w:rsidRPr="00857073">
              <w:rPr>
                <w:sz w:val="24"/>
                <w:szCs w:val="24"/>
                <w:lang w:val="kk-KZ"/>
              </w:rPr>
              <w:t xml:space="preserve"> </w:t>
            </w:r>
            <w:r w:rsidRPr="00857073">
              <w:rPr>
                <w:sz w:val="24"/>
                <w:szCs w:val="24"/>
                <w:lang w:val="kk-KZ"/>
              </w:rPr>
              <w:t>Хабарландырылған құжаттың электронды нұсқасын мына жерден табуға болады:</w:t>
            </w:r>
          </w:p>
          <w:p w:rsidR="000F076D" w:rsidRPr="00857073" w:rsidRDefault="000F076D" w:rsidP="00857073">
            <w:pPr>
              <w:rPr>
                <w:sz w:val="24"/>
                <w:szCs w:val="24"/>
                <w:lang w:val="kk-KZ"/>
              </w:rPr>
            </w:pPr>
            <w:r w:rsidRPr="00857073">
              <w:rPr>
                <w:sz w:val="24"/>
                <w:szCs w:val="24"/>
                <w:lang w:val="kk-KZ"/>
              </w:rPr>
              <w:lastRenderedPageBreak/>
              <w:t>• сиыр еті, бизон және бұзау сапасына қойылатын талаптар (ағылшын)</w:t>
            </w:r>
          </w:p>
          <w:p w:rsidR="006E11D8" w:rsidRPr="00857073" w:rsidRDefault="008D3A1D" w:rsidP="00857073">
            <w:pPr>
              <w:rPr>
                <w:sz w:val="24"/>
                <w:szCs w:val="24"/>
                <w:lang w:val="kk-KZ"/>
              </w:rPr>
            </w:pPr>
            <w:hyperlink r:id="rId34" w:history="1">
              <w:r w:rsidR="000F076D" w:rsidRPr="00857073">
                <w:rPr>
                  <w:rStyle w:val="a9"/>
                  <w:sz w:val="24"/>
                  <w:szCs w:val="24"/>
                  <w:lang w:val="kk-KZ"/>
                </w:rPr>
                <w:t>http://www.beefgradingagency.ca/Grade%20Document%20Jan9%202020%20english.pdf</w:t>
              </w:r>
            </w:hyperlink>
            <w:r w:rsidR="000F076D" w:rsidRPr="00857073">
              <w:rPr>
                <w:sz w:val="24"/>
                <w:szCs w:val="24"/>
                <w:lang w:val="kk-KZ"/>
              </w:rPr>
              <w:t> </w:t>
            </w:r>
          </w:p>
        </w:tc>
        <w:tc>
          <w:tcPr>
            <w:tcW w:w="2268" w:type="dxa"/>
            <w:shd w:val="clear" w:color="auto" w:fill="auto"/>
          </w:tcPr>
          <w:p w:rsidR="006573D2" w:rsidRPr="00857073" w:rsidRDefault="002D43BD" w:rsidP="00857073">
            <w:pPr>
              <w:jc w:val="both"/>
              <w:rPr>
                <w:sz w:val="24"/>
                <w:szCs w:val="24"/>
                <w:lang w:val="en-US"/>
              </w:rPr>
            </w:pPr>
            <w:r w:rsidRPr="00857073">
              <w:rPr>
                <w:sz w:val="24"/>
                <w:szCs w:val="24"/>
                <w:lang w:val="kk-KZ"/>
              </w:rPr>
              <w:lastRenderedPageBreak/>
              <w:t>Хабарланған сәттен бастап 60 күн</w:t>
            </w:r>
          </w:p>
        </w:tc>
      </w:tr>
      <w:tr w:rsidR="006573D2" w:rsidRPr="00857073" w:rsidTr="00345A2D">
        <w:trPr>
          <w:trHeight w:val="361"/>
        </w:trPr>
        <w:tc>
          <w:tcPr>
            <w:tcW w:w="710" w:type="dxa"/>
            <w:vMerge/>
            <w:shd w:val="clear" w:color="auto" w:fill="auto"/>
          </w:tcPr>
          <w:p w:rsidR="006573D2" w:rsidRPr="00857073" w:rsidRDefault="006573D2" w:rsidP="00857073">
            <w:pPr>
              <w:numPr>
                <w:ilvl w:val="0"/>
                <w:numId w:val="6"/>
              </w:numPr>
              <w:ind w:left="0" w:firstLine="0"/>
              <w:jc w:val="both"/>
              <w:rPr>
                <w:sz w:val="24"/>
                <w:szCs w:val="24"/>
                <w:lang w:val="kk-KZ"/>
              </w:rPr>
            </w:pPr>
          </w:p>
        </w:tc>
        <w:tc>
          <w:tcPr>
            <w:tcW w:w="2268" w:type="dxa"/>
            <w:shd w:val="clear" w:color="auto" w:fill="auto"/>
          </w:tcPr>
          <w:p w:rsidR="006573D2" w:rsidRPr="00857073" w:rsidRDefault="00C302C3" w:rsidP="00857073">
            <w:pPr>
              <w:pBdr>
                <w:between w:val="single" w:sz="6" w:space="1" w:color="auto"/>
              </w:pBdr>
              <w:jc w:val="both"/>
              <w:rPr>
                <w:sz w:val="24"/>
                <w:szCs w:val="24"/>
                <w:lang w:val="kk-KZ"/>
              </w:rPr>
            </w:pPr>
            <w:proofErr w:type="gramStart"/>
            <w:r w:rsidRPr="00857073">
              <w:rPr>
                <w:sz w:val="24"/>
                <w:szCs w:val="24"/>
              </w:rPr>
              <w:t>7</w:t>
            </w:r>
            <w:proofErr w:type="gramEnd"/>
            <w:r w:rsidRPr="00857073">
              <w:rPr>
                <w:sz w:val="24"/>
                <w:szCs w:val="24"/>
              </w:rPr>
              <w:t xml:space="preserve"> ақпан 2020 жыл</w:t>
            </w:r>
          </w:p>
        </w:tc>
        <w:tc>
          <w:tcPr>
            <w:tcW w:w="5386" w:type="dxa"/>
            <w:shd w:val="clear" w:color="auto" w:fill="auto"/>
          </w:tcPr>
          <w:p w:rsidR="006573D2" w:rsidRPr="00857073" w:rsidRDefault="006573D2"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2268" w:type="dxa"/>
            <w:shd w:val="clear" w:color="auto" w:fill="auto"/>
          </w:tcPr>
          <w:p w:rsidR="006573D2" w:rsidRPr="00857073" w:rsidRDefault="006573D2" w:rsidP="00857073">
            <w:pPr>
              <w:jc w:val="both"/>
              <w:rPr>
                <w:sz w:val="24"/>
                <w:szCs w:val="24"/>
                <w:lang w:val="kk-KZ"/>
              </w:rPr>
            </w:pPr>
          </w:p>
        </w:tc>
      </w:tr>
      <w:tr w:rsidR="006573D2" w:rsidRPr="00857073" w:rsidTr="00345A2D">
        <w:trPr>
          <w:trHeight w:val="361"/>
        </w:trPr>
        <w:tc>
          <w:tcPr>
            <w:tcW w:w="710" w:type="dxa"/>
            <w:vMerge/>
            <w:shd w:val="clear" w:color="auto" w:fill="auto"/>
          </w:tcPr>
          <w:p w:rsidR="006573D2" w:rsidRPr="00857073" w:rsidRDefault="006573D2" w:rsidP="00857073">
            <w:pPr>
              <w:numPr>
                <w:ilvl w:val="0"/>
                <w:numId w:val="6"/>
              </w:numPr>
              <w:ind w:left="0" w:firstLine="0"/>
              <w:jc w:val="both"/>
              <w:rPr>
                <w:sz w:val="24"/>
                <w:szCs w:val="24"/>
                <w:lang w:val="kk-KZ"/>
              </w:rPr>
            </w:pPr>
          </w:p>
        </w:tc>
        <w:tc>
          <w:tcPr>
            <w:tcW w:w="2268" w:type="dxa"/>
            <w:shd w:val="clear" w:color="auto" w:fill="auto"/>
          </w:tcPr>
          <w:p w:rsidR="006573D2" w:rsidRPr="00857073" w:rsidRDefault="00003FA1" w:rsidP="00857073">
            <w:pPr>
              <w:pBdr>
                <w:between w:val="single" w:sz="6" w:space="1" w:color="auto"/>
              </w:pBdr>
              <w:jc w:val="both"/>
              <w:rPr>
                <w:sz w:val="24"/>
                <w:szCs w:val="24"/>
              </w:rPr>
            </w:pPr>
            <w:r w:rsidRPr="00857073">
              <w:rPr>
                <w:sz w:val="24"/>
                <w:szCs w:val="24"/>
              </w:rPr>
              <w:t>Канада</w:t>
            </w:r>
          </w:p>
        </w:tc>
        <w:tc>
          <w:tcPr>
            <w:tcW w:w="5386" w:type="dxa"/>
            <w:shd w:val="clear" w:color="auto" w:fill="auto"/>
          </w:tcPr>
          <w:p w:rsidR="006573D2" w:rsidRPr="00857073" w:rsidRDefault="006573D2"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73D2" w:rsidRPr="00857073" w:rsidRDefault="006573D2" w:rsidP="00857073">
            <w:pPr>
              <w:jc w:val="both"/>
              <w:rPr>
                <w:sz w:val="24"/>
                <w:szCs w:val="24"/>
                <w:lang w:val="kk-KZ"/>
              </w:rPr>
            </w:pPr>
          </w:p>
        </w:tc>
      </w:tr>
      <w:tr w:rsidR="000F076D" w:rsidRPr="00857073" w:rsidTr="00345A2D">
        <w:trPr>
          <w:trHeight w:val="361"/>
        </w:trPr>
        <w:tc>
          <w:tcPr>
            <w:tcW w:w="710" w:type="dxa"/>
            <w:vMerge w:val="restart"/>
            <w:shd w:val="clear" w:color="auto" w:fill="auto"/>
          </w:tcPr>
          <w:p w:rsidR="000F076D" w:rsidRPr="00857073" w:rsidRDefault="000F076D" w:rsidP="00857073">
            <w:pPr>
              <w:numPr>
                <w:ilvl w:val="0"/>
                <w:numId w:val="6"/>
              </w:numPr>
              <w:ind w:left="0" w:firstLine="0"/>
              <w:jc w:val="both"/>
              <w:rPr>
                <w:sz w:val="24"/>
                <w:szCs w:val="24"/>
                <w:lang w:val="kk-KZ"/>
              </w:rPr>
            </w:pPr>
          </w:p>
        </w:tc>
        <w:tc>
          <w:tcPr>
            <w:tcW w:w="2268" w:type="dxa"/>
            <w:shd w:val="clear" w:color="auto" w:fill="auto"/>
          </w:tcPr>
          <w:p w:rsidR="000F076D" w:rsidRPr="00857073" w:rsidRDefault="000F076D" w:rsidP="00857073">
            <w:pPr>
              <w:pBdr>
                <w:between w:val="single" w:sz="6" w:space="1" w:color="auto"/>
              </w:pBdr>
              <w:jc w:val="both"/>
              <w:rPr>
                <w:b/>
                <w:sz w:val="24"/>
                <w:szCs w:val="24"/>
                <w:lang w:val="kk-KZ"/>
              </w:rPr>
            </w:pPr>
            <w:r w:rsidRPr="00857073">
              <w:rPr>
                <w:b/>
                <w:sz w:val="24"/>
                <w:szCs w:val="24"/>
                <w:lang w:val="kk-KZ"/>
              </w:rPr>
              <w:t>G/TBT/N/BOL/19</w:t>
            </w:r>
          </w:p>
        </w:tc>
        <w:tc>
          <w:tcPr>
            <w:tcW w:w="5386" w:type="dxa"/>
            <w:shd w:val="clear" w:color="auto" w:fill="auto"/>
          </w:tcPr>
          <w:p w:rsidR="000F076D" w:rsidRPr="00857073" w:rsidRDefault="000F076D"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Ағаш жиһаздың этикеткасына техникалық регламенттің жобасы (8 бет, испан тілінде)</w:t>
            </w:r>
          </w:p>
        </w:tc>
        <w:tc>
          <w:tcPr>
            <w:tcW w:w="2268" w:type="dxa"/>
            <w:shd w:val="clear" w:color="auto" w:fill="auto"/>
          </w:tcPr>
          <w:p w:rsidR="000F076D" w:rsidRPr="00857073" w:rsidRDefault="000F076D" w:rsidP="00857073">
            <w:pPr>
              <w:jc w:val="both"/>
              <w:rPr>
                <w:sz w:val="24"/>
                <w:szCs w:val="24"/>
                <w:lang w:val="kk-KZ"/>
              </w:rPr>
            </w:pPr>
            <w:r w:rsidRPr="00857073">
              <w:rPr>
                <w:sz w:val="24"/>
                <w:szCs w:val="24"/>
                <w:lang w:val="kk-KZ"/>
              </w:rPr>
              <w:t>Хабарланған сәттен бастап 60 күн</w:t>
            </w:r>
          </w:p>
        </w:tc>
      </w:tr>
      <w:tr w:rsidR="000F076D" w:rsidRPr="004510DD" w:rsidTr="00B706F3">
        <w:trPr>
          <w:trHeight w:val="222"/>
        </w:trPr>
        <w:tc>
          <w:tcPr>
            <w:tcW w:w="710" w:type="dxa"/>
            <w:vMerge/>
            <w:shd w:val="clear" w:color="auto" w:fill="auto"/>
          </w:tcPr>
          <w:p w:rsidR="000F076D" w:rsidRPr="00857073" w:rsidRDefault="000F076D" w:rsidP="00857073">
            <w:pPr>
              <w:numPr>
                <w:ilvl w:val="0"/>
                <w:numId w:val="6"/>
              </w:numPr>
              <w:ind w:left="0" w:firstLine="0"/>
              <w:jc w:val="both"/>
              <w:rPr>
                <w:sz w:val="24"/>
                <w:szCs w:val="24"/>
                <w:lang w:val="kk-KZ"/>
              </w:rPr>
            </w:pPr>
          </w:p>
        </w:tc>
        <w:tc>
          <w:tcPr>
            <w:tcW w:w="2268" w:type="dxa"/>
            <w:shd w:val="clear" w:color="auto" w:fill="auto"/>
          </w:tcPr>
          <w:p w:rsidR="000F076D" w:rsidRPr="00857073" w:rsidRDefault="000F076D" w:rsidP="00857073">
            <w:pPr>
              <w:pBdr>
                <w:between w:val="single" w:sz="6" w:space="1" w:color="auto"/>
              </w:pBdr>
              <w:jc w:val="both"/>
              <w:rPr>
                <w:sz w:val="24"/>
                <w:szCs w:val="24"/>
                <w:lang w:val="kk-KZ"/>
              </w:rPr>
            </w:pPr>
            <w:proofErr w:type="gramStart"/>
            <w:r w:rsidRPr="00857073">
              <w:rPr>
                <w:sz w:val="24"/>
                <w:szCs w:val="24"/>
              </w:rPr>
              <w:t>7</w:t>
            </w:r>
            <w:proofErr w:type="gramEnd"/>
            <w:r w:rsidRPr="00857073">
              <w:rPr>
                <w:sz w:val="24"/>
                <w:szCs w:val="24"/>
              </w:rPr>
              <w:t xml:space="preserve"> ақпан 2020 жыл</w:t>
            </w:r>
          </w:p>
        </w:tc>
        <w:tc>
          <w:tcPr>
            <w:tcW w:w="5386" w:type="dxa"/>
            <w:shd w:val="clear" w:color="auto" w:fill="auto"/>
          </w:tcPr>
          <w:p w:rsidR="000F076D" w:rsidRPr="00857073" w:rsidRDefault="000F076D"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Кеңселерде қолданылатын ағаш жиһаз (HS 940330); Ас үйде қолданылатын ағаш жиһаз (HS 940340); Жатын бөлмеде қолданылатын ағаш жиһаз (HS 940350); Басқа ағаш жиһаздар (HS 940360)</w:t>
            </w:r>
          </w:p>
        </w:tc>
        <w:tc>
          <w:tcPr>
            <w:tcW w:w="2268" w:type="dxa"/>
            <w:shd w:val="clear" w:color="auto" w:fill="auto"/>
          </w:tcPr>
          <w:p w:rsidR="000F076D" w:rsidRPr="00857073" w:rsidRDefault="000F076D" w:rsidP="00857073">
            <w:pPr>
              <w:jc w:val="both"/>
              <w:rPr>
                <w:sz w:val="24"/>
                <w:szCs w:val="24"/>
                <w:lang w:val="kk-KZ"/>
              </w:rPr>
            </w:pPr>
          </w:p>
        </w:tc>
      </w:tr>
      <w:tr w:rsidR="000F076D" w:rsidRPr="004510DD" w:rsidTr="00345A2D">
        <w:trPr>
          <w:trHeight w:val="361"/>
        </w:trPr>
        <w:tc>
          <w:tcPr>
            <w:tcW w:w="710" w:type="dxa"/>
            <w:vMerge/>
            <w:shd w:val="clear" w:color="auto" w:fill="auto"/>
          </w:tcPr>
          <w:p w:rsidR="000F076D" w:rsidRPr="00857073" w:rsidRDefault="000F076D" w:rsidP="00857073">
            <w:pPr>
              <w:numPr>
                <w:ilvl w:val="0"/>
                <w:numId w:val="6"/>
              </w:numPr>
              <w:ind w:left="0" w:firstLine="0"/>
              <w:jc w:val="both"/>
              <w:rPr>
                <w:sz w:val="24"/>
                <w:szCs w:val="24"/>
                <w:lang w:val="kk-KZ"/>
              </w:rPr>
            </w:pPr>
          </w:p>
        </w:tc>
        <w:tc>
          <w:tcPr>
            <w:tcW w:w="2268" w:type="dxa"/>
            <w:shd w:val="clear" w:color="auto" w:fill="auto"/>
          </w:tcPr>
          <w:p w:rsidR="000F076D" w:rsidRPr="00857073" w:rsidRDefault="000F076D" w:rsidP="00857073">
            <w:pPr>
              <w:pBdr>
                <w:between w:val="single" w:sz="6" w:space="1" w:color="auto"/>
              </w:pBdr>
              <w:jc w:val="both"/>
              <w:rPr>
                <w:sz w:val="24"/>
                <w:szCs w:val="24"/>
                <w:lang w:val="en-US"/>
              </w:rPr>
            </w:pPr>
            <w:r w:rsidRPr="00857073">
              <w:rPr>
                <w:sz w:val="24"/>
                <w:szCs w:val="24"/>
                <w:lang w:val="kk-KZ"/>
              </w:rPr>
              <w:t xml:space="preserve">Көпұлтты </w:t>
            </w:r>
            <w:r w:rsidRPr="00857073">
              <w:rPr>
                <w:sz w:val="24"/>
                <w:szCs w:val="24"/>
                <w:lang w:val="en-US"/>
              </w:rPr>
              <w:t xml:space="preserve"> Боливия</w:t>
            </w:r>
            <w:r w:rsidRPr="00857073">
              <w:rPr>
                <w:sz w:val="24"/>
                <w:szCs w:val="24"/>
                <w:lang w:val="kk-KZ"/>
              </w:rPr>
              <w:t xml:space="preserve"> мемлекеті</w:t>
            </w:r>
          </w:p>
        </w:tc>
        <w:tc>
          <w:tcPr>
            <w:tcW w:w="5386" w:type="dxa"/>
            <w:shd w:val="clear" w:color="auto" w:fill="auto"/>
          </w:tcPr>
          <w:p w:rsidR="000F076D" w:rsidRPr="00857073" w:rsidRDefault="000F076D"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Техникалық регламент ағаш жиһаз өндіретін, әкелетін немесе сататын барлық жеке және заңды тұлғаларға қолданылады.</w:t>
            </w:r>
          </w:p>
        </w:tc>
        <w:tc>
          <w:tcPr>
            <w:tcW w:w="2268" w:type="dxa"/>
            <w:shd w:val="clear" w:color="auto" w:fill="auto"/>
          </w:tcPr>
          <w:p w:rsidR="000F076D" w:rsidRPr="00857073" w:rsidRDefault="000F076D" w:rsidP="00857073">
            <w:pPr>
              <w:jc w:val="both"/>
              <w:rPr>
                <w:sz w:val="24"/>
                <w:szCs w:val="24"/>
                <w:lang w:val="kk-KZ"/>
              </w:rPr>
            </w:pPr>
          </w:p>
        </w:tc>
      </w:tr>
      <w:tr w:rsidR="000F076D" w:rsidRPr="00857073" w:rsidTr="00345A2D">
        <w:trPr>
          <w:trHeight w:val="361"/>
        </w:trPr>
        <w:tc>
          <w:tcPr>
            <w:tcW w:w="710" w:type="dxa"/>
            <w:vMerge w:val="restart"/>
            <w:shd w:val="clear" w:color="auto" w:fill="auto"/>
          </w:tcPr>
          <w:p w:rsidR="000F076D" w:rsidRPr="00857073" w:rsidRDefault="000F076D" w:rsidP="00857073">
            <w:pPr>
              <w:numPr>
                <w:ilvl w:val="0"/>
                <w:numId w:val="6"/>
              </w:numPr>
              <w:ind w:left="0" w:firstLine="0"/>
              <w:jc w:val="both"/>
              <w:rPr>
                <w:sz w:val="24"/>
                <w:szCs w:val="24"/>
                <w:lang w:val="kk-KZ"/>
              </w:rPr>
            </w:pPr>
          </w:p>
        </w:tc>
        <w:tc>
          <w:tcPr>
            <w:tcW w:w="2268" w:type="dxa"/>
            <w:shd w:val="clear" w:color="auto" w:fill="auto"/>
          </w:tcPr>
          <w:p w:rsidR="000F076D" w:rsidRPr="00857073" w:rsidRDefault="000F076D" w:rsidP="00857073">
            <w:pPr>
              <w:jc w:val="both"/>
              <w:rPr>
                <w:b/>
                <w:sz w:val="24"/>
                <w:szCs w:val="24"/>
                <w:lang w:val="en-GB" w:eastAsia="en-US"/>
              </w:rPr>
            </w:pPr>
            <w:r w:rsidRPr="00857073">
              <w:rPr>
                <w:b/>
                <w:sz w:val="24"/>
                <w:szCs w:val="24"/>
              </w:rPr>
              <w:t>G/TBT/N/USA/1578</w:t>
            </w:r>
          </w:p>
          <w:p w:rsidR="000F076D" w:rsidRPr="00857073" w:rsidRDefault="000F076D" w:rsidP="00857073">
            <w:pPr>
              <w:pBdr>
                <w:between w:val="single" w:sz="6" w:space="1" w:color="auto"/>
              </w:pBdr>
              <w:ind w:firstLine="708"/>
              <w:jc w:val="both"/>
              <w:rPr>
                <w:sz w:val="24"/>
                <w:szCs w:val="24"/>
              </w:rPr>
            </w:pPr>
          </w:p>
        </w:tc>
        <w:tc>
          <w:tcPr>
            <w:tcW w:w="5386" w:type="dxa"/>
            <w:shd w:val="clear" w:color="auto" w:fill="auto"/>
          </w:tcPr>
          <w:p w:rsidR="000F076D" w:rsidRPr="00857073" w:rsidRDefault="000F076D"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Ерекше жағдайлар: Airbus қорғаныс және ғарыштық модель № С-295; Қайта зарядталмайтын литий батареялары</w:t>
            </w:r>
          </w:p>
        </w:tc>
        <w:tc>
          <w:tcPr>
            <w:tcW w:w="2268" w:type="dxa"/>
            <w:shd w:val="clear" w:color="auto" w:fill="auto"/>
          </w:tcPr>
          <w:p w:rsidR="000F076D" w:rsidRPr="00857073" w:rsidRDefault="000F076D" w:rsidP="00857073">
            <w:pPr>
              <w:jc w:val="both"/>
              <w:rPr>
                <w:sz w:val="24"/>
                <w:szCs w:val="24"/>
              </w:rPr>
            </w:pPr>
            <w:proofErr w:type="gramStart"/>
            <w:r w:rsidRPr="00857073">
              <w:rPr>
                <w:sz w:val="24"/>
                <w:szCs w:val="24"/>
              </w:rPr>
              <w:t>21</w:t>
            </w:r>
            <w:proofErr w:type="gramEnd"/>
            <w:r w:rsidRPr="00857073">
              <w:rPr>
                <w:sz w:val="24"/>
                <w:szCs w:val="24"/>
              </w:rPr>
              <w:t xml:space="preserve"> </w:t>
            </w:r>
            <w:r w:rsidRPr="00857073">
              <w:rPr>
                <w:sz w:val="24"/>
                <w:szCs w:val="24"/>
                <w:lang w:val="kk-KZ"/>
              </w:rPr>
              <w:t>ақпан</w:t>
            </w:r>
            <w:r w:rsidRPr="00857073">
              <w:rPr>
                <w:sz w:val="24"/>
                <w:szCs w:val="24"/>
              </w:rPr>
              <w:t xml:space="preserve"> </w:t>
            </w:r>
            <w:r w:rsidR="00A156FD" w:rsidRPr="00857073">
              <w:rPr>
                <w:sz w:val="24"/>
                <w:szCs w:val="24"/>
              </w:rPr>
              <w:t>2020 жыл</w:t>
            </w:r>
          </w:p>
        </w:tc>
      </w:tr>
      <w:tr w:rsidR="000F076D" w:rsidRPr="004510DD" w:rsidTr="00345A2D">
        <w:trPr>
          <w:trHeight w:val="361"/>
        </w:trPr>
        <w:tc>
          <w:tcPr>
            <w:tcW w:w="710" w:type="dxa"/>
            <w:vMerge/>
            <w:shd w:val="clear" w:color="auto" w:fill="auto"/>
          </w:tcPr>
          <w:p w:rsidR="000F076D" w:rsidRPr="00857073" w:rsidRDefault="000F076D" w:rsidP="00857073">
            <w:pPr>
              <w:numPr>
                <w:ilvl w:val="0"/>
                <w:numId w:val="6"/>
              </w:numPr>
              <w:ind w:left="0" w:firstLine="0"/>
              <w:jc w:val="both"/>
              <w:rPr>
                <w:sz w:val="24"/>
                <w:szCs w:val="24"/>
                <w:lang w:val="kk-KZ"/>
              </w:rPr>
            </w:pPr>
          </w:p>
        </w:tc>
        <w:tc>
          <w:tcPr>
            <w:tcW w:w="2268" w:type="dxa"/>
            <w:shd w:val="clear" w:color="auto" w:fill="auto"/>
          </w:tcPr>
          <w:p w:rsidR="000F076D" w:rsidRPr="00857073" w:rsidRDefault="000F076D" w:rsidP="00857073">
            <w:pPr>
              <w:pBdr>
                <w:between w:val="single" w:sz="6" w:space="1" w:color="auto"/>
              </w:pBdr>
              <w:jc w:val="both"/>
              <w:rPr>
                <w:sz w:val="24"/>
                <w:szCs w:val="24"/>
                <w:lang w:val="kk-KZ"/>
              </w:rPr>
            </w:pPr>
            <w:proofErr w:type="gramStart"/>
            <w:r w:rsidRPr="00857073">
              <w:rPr>
                <w:sz w:val="24"/>
                <w:szCs w:val="24"/>
              </w:rPr>
              <w:t>10</w:t>
            </w:r>
            <w:proofErr w:type="gramEnd"/>
            <w:r w:rsidRPr="00857073">
              <w:rPr>
                <w:sz w:val="24"/>
                <w:szCs w:val="24"/>
              </w:rPr>
              <w:t xml:space="preserve"> ақпан 2020 жыл</w:t>
            </w:r>
          </w:p>
        </w:tc>
        <w:tc>
          <w:tcPr>
            <w:tcW w:w="5386" w:type="dxa"/>
            <w:shd w:val="clear" w:color="auto" w:fill="auto"/>
          </w:tcPr>
          <w:p w:rsidR="000F076D" w:rsidRPr="00857073" w:rsidRDefault="000F076D"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Әуе қорғанысы-ғарыштық аэробус, C-295 моделі; Апаттар мен апаттарды басқару (ICS 13.200), Гальваникалық элеметтер мен батареялар (ICS 29.220), жалпы авиация және ғарыш аппараттары (ICS 49.020), Борттық жабдықтар мен құралдар (ICS 49.090), Жолаушылар мен кабина жабдықтары (ICS 49.095)</w:t>
            </w:r>
          </w:p>
        </w:tc>
        <w:tc>
          <w:tcPr>
            <w:tcW w:w="2268" w:type="dxa"/>
            <w:shd w:val="clear" w:color="auto" w:fill="auto"/>
          </w:tcPr>
          <w:p w:rsidR="000F076D" w:rsidRPr="00857073" w:rsidRDefault="000F076D" w:rsidP="00857073">
            <w:pPr>
              <w:jc w:val="both"/>
              <w:rPr>
                <w:sz w:val="24"/>
                <w:szCs w:val="24"/>
                <w:lang w:val="kk-KZ"/>
              </w:rPr>
            </w:pPr>
          </w:p>
        </w:tc>
      </w:tr>
      <w:tr w:rsidR="000F076D" w:rsidRPr="004510DD" w:rsidTr="00345A2D">
        <w:trPr>
          <w:trHeight w:val="361"/>
        </w:trPr>
        <w:tc>
          <w:tcPr>
            <w:tcW w:w="710" w:type="dxa"/>
            <w:vMerge/>
            <w:shd w:val="clear" w:color="auto" w:fill="auto"/>
          </w:tcPr>
          <w:p w:rsidR="000F076D" w:rsidRPr="00857073" w:rsidRDefault="000F076D" w:rsidP="00857073">
            <w:pPr>
              <w:numPr>
                <w:ilvl w:val="0"/>
                <w:numId w:val="6"/>
              </w:numPr>
              <w:ind w:left="0" w:firstLine="0"/>
              <w:jc w:val="both"/>
              <w:rPr>
                <w:sz w:val="24"/>
                <w:szCs w:val="24"/>
                <w:lang w:val="kk-KZ"/>
              </w:rPr>
            </w:pPr>
          </w:p>
        </w:tc>
        <w:tc>
          <w:tcPr>
            <w:tcW w:w="2268" w:type="dxa"/>
            <w:shd w:val="clear" w:color="auto" w:fill="auto"/>
          </w:tcPr>
          <w:p w:rsidR="000F076D" w:rsidRPr="00857073" w:rsidRDefault="000F076D" w:rsidP="00857073">
            <w:pPr>
              <w:pBdr>
                <w:between w:val="single" w:sz="6" w:space="1" w:color="auto"/>
              </w:pBdr>
              <w:jc w:val="both"/>
              <w:rPr>
                <w:sz w:val="24"/>
                <w:szCs w:val="24"/>
              </w:rPr>
            </w:pPr>
            <w:r w:rsidRPr="00857073">
              <w:rPr>
                <w:sz w:val="24"/>
                <w:szCs w:val="24"/>
                <w:lang w:val="kk-KZ"/>
              </w:rPr>
              <w:t>АҚШ</w:t>
            </w:r>
          </w:p>
        </w:tc>
        <w:tc>
          <w:tcPr>
            <w:tcW w:w="5386" w:type="dxa"/>
            <w:shd w:val="clear" w:color="auto" w:fill="auto"/>
          </w:tcPr>
          <w:p w:rsidR="000F076D" w:rsidRPr="00857073" w:rsidRDefault="000F076D"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xml:space="preserve">ерекше жағдайлар; сұраныстарға түсініктемелер - Бұл ерекше жағдайлар Airbus Defence and Space (Airbus) C-295 үлгісіндегі ұшақтарға берілген. </w:t>
            </w:r>
          </w:p>
          <w:p w:rsidR="000F076D" w:rsidRPr="00857073" w:rsidRDefault="000F076D"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Бұл әуе кемесінің көліктік санаттағы әуе кемелерінің ұшуға жарамдылық стандарттарында қарастырылған технологиялық жағдаймен салыстырғанда жаңа немесе ерекше дизайн ерекшеліктері болады. Airbus Model C-295-де қайта зарядталмайтын литий батареялары болады. Ұшу жарамдылығының ережелерінде осы дизайн үшін тиісті қауіпсіздік стандарттары жоқ. Бұл арнайы шарттарда Әкімші қолданыстағы ұшуға жарамдылық стандарттарымен белгіленген деңгейге сәйкес келетін қауіпсіздік деңгейін белгілеу үшін қажет деп санайтын қосымша қауіпсіздік стандарттарын қамтиды.</w:t>
            </w:r>
          </w:p>
        </w:tc>
        <w:tc>
          <w:tcPr>
            <w:tcW w:w="2268" w:type="dxa"/>
            <w:shd w:val="clear" w:color="auto" w:fill="auto"/>
          </w:tcPr>
          <w:p w:rsidR="000F076D" w:rsidRPr="00857073" w:rsidRDefault="000F076D" w:rsidP="00857073">
            <w:pPr>
              <w:jc w:val="both"/>
              <w:rPr>
                <w:sz w:val="24"/>
                <w:szCs w:val="24"/>
                <w:lang w:val="kk-KZ"/>
              </w:rPr>
            </w:pPr>
          </w:p>
        </w:tc>
      </w:tr>
      <w:tr w:rsidR="006573D2" w:rsidRPr="004510DD" w:rsidTr="00345A2D">
        <w:trPr>
          <w:trHeight w:val="361"/>
        </w:trPr>
        <w:tc>
          <w:tcPr>
            <w:tcW w:w="710" w:type="dxa"/>
            <w:vMerge w:val="restart"/>
            <w:shd w:val="clear" w:color="auto" w:fill="auto"/>
          </w:tcPr>
          <w:p w:rsidR="006573D2" w:rsidRPr="00857073" w:rsidRDefault="006573D2" w:rsidP="00857073">
            <w:pPr>
              <w:numPr>
                <w:ilvl w:val="0"/>
                <w:numId w:val="6"/>
              </w:numPr>
              <w:ind w:left="0" w:firstLine="0"/>
              <w:jc w:val="both"/>
              <w:rPr>
                <w:sz w:val="24"/>
                <w:szCs w:val="24"/>
                <w:lang w:val="kk-KZ"/>
              </w:rPr>
            </w:pPr>
          </w:p>
        </w:tc>
        <w:tc>
          <w:tcPr>
            <w:tcW w:w="2268" w:type="dxa"/>
            <w:shd w:val="clear" w:color="auto" w:fill="auto"/>
          </w:tcPr>
          <w:p w:rsidR="00401E19" w:rsidRPr="00857073" w:rsidRDefault="00401E19" w:rsidP="00857073">
            <w:pPr>
              <w:jc w:val="both"/>
              <w:rPr>
                <w:rFonts w:eastAsia="Verdana"/>
                <w:b/>
                <w:sz w:val="24"/>
                <w:szCs w:val="24"/>
                <w:lang w:val="en-GB" w:eastAsia="en-US"/>
              </w:rPr>
            </w:pPr>
            <w:r w:rsidRPr="00857073">
              <w:rPr>
                <w:b/>
                <w:sz w:val="24"/>
                <w:szCs w:val="24"/>
                <w:lang w:val="en-US"/>
              </w:rPr>
              <w:t>G/TBT/N/PER/109/Add.1</w:t>
            </w:r>
          </w:p>
          <w:p w:rsidR="006573D2" w:rsidRPr="00857073" w:rsidRDefault="006573D2" w:rsidP="00857073">
            <w:pPr>
              <w:pBdr>
                <w:between w:val="single" w:sz="6" w:space="1" w:color="auto"/>
              </w:pBdr>
              <w:jc w:val="both"/>
              <w:rPr>
                <w:sz w:val="24"/>
                <w:szCs w:val="24"/>
                <w:lang w:val="en-GB"/>
              </w:rPr>
            </w:pPr>
          </w:p>
        </w:tc>
        <w:tc>
          <w:tcPr>
            <w:tcW w:w="5386" w:type="dxa"/>
            <w:shd w:val="clear" w:color="auto" w:fill="auto"/>
          </w:tcPr>
          <w:p w:rsidR="000F076D" w:rsidRPr="00857073" w:rsidRDefault="000F076D" w:rsidP="00857073">
            <w:pPr>
              <w:jc w:val="both"/>
              <w:rPr>
                <w:sz w:val="24"/>
                <w:szCs w:val="24"/>
                <w:lang w:val="kk-KZ"/>
              </w:rPr>
            </w:pPr>
            <w:r w:rsidRPr="00857073">
              <w:rPr>
                <w:sz w:val="24"/>
                <w:szCs w:val="24"/>
                <w:lang w:val="kk-KZ"/>
              </w:rPr>
              <w:t xml:space="preserve">Перу делегациясының өтініші бойынша 2020 жылғы 10 ақпандағы келесі хабарлама таратылуда. 2019 жылғы 9 қаңтардағы G / TBT / N / PER / 109 құжатында баяндалған № 843 Заң күші бар Жарлыққа өзгерістер енгізу туралы Жоғарғы Жарлықтың жобасына байланысты Перу Республикасы осымен № 005-2020- Жоғарғы Жарлық шығарғанын хабарлайды. ККМ </w:t>
            </w:r>
            <w:r w:rsidRPr="00857073">
              <w:rPr>
                <w:sz w:val="24"/>
                <w:szCs w:val="24"/>
                <w:lang w:val="kk-KZ"/>
              </w:rPr>
              <w:lastRenderedPageBreak/>
              <w:t>Эль Перуаноның ресми журналында 2020 жылғы 2 ақпанда жарияланды, ол Заң шығарушы № 843 қаулысымен белгіленген, пайдаланылған автомобильдердің импорты үшін ең төменгі сапалық талаптарға түзетуді мақұлдады.</w:t>
            </w:r>
          </w:p>
          <w:p w:rsidR="000F076D" w:rsidRPr="00857073" w:rsidRDefault="008D3A1D" w:rsidP="00857073">
            <w:pPr>
              <w:rPr>
                <w:rStyle w:val="a9"/>
                <w:sz w:val="24"/>
                <w:szCs w:val="24"/>
                <w:lang w:val="kk-KZ"/>
              </w:rPr>
            </w:pPr>
            <w:hyperlink r:id="rId35" w:history="1">
              <w:r w:rsidR="000F076D" w:rsidRPr="00857073">
                <w:rPr>
                  <w:rStyle w:val="a9"/>
                  <w:sz w:val="24"/>
                  <w:szCs w:val="24"/>
                  <w:lang w:val="kk-KZ"/>
                </w:rPr>
                <w:t>http://consultasenlinea.mincetur.gob.pe/notificaciones/Publico/FrmBuscador.aspx</w:t>
              </w:r>
            </w:hyperlink>
          </w:p>
          <w:p w:rsidR="000F076D" w:rsidRPr="00857073" w:rsidRDefault="008D3A1D" w:rsidP="00857073">
            <w:pPr>
              <w:rPr>
                <w:rStyle w:val="a9"/>
                <w:sz w:val="24"/>
                <w:szCs w:val="24"/>
                <w:lang w:val="kk-KZ"/>
              </w:rPr>
            </w:pPr>
            <w:hyperlink r:id="rId36" w:history="1">
              <w:r w:rsidR="000F076D" w:rsidRPr="00857073">
                <w:rPr>
                  <w:rStyle w:val="a9"/>
                  <w:sz w:val="24"/>
                  <w:szCs w:val="24"/>
                  <w:lang w:val="kk-KZ"/>
                </w:rPr>
                <w:t>http://extranet.comunidadandina.org/sirt/public/index.aspx</w:t>
              </w:r>
            </w:hyperlink>
          </w:p>
          <w:p w:rsidR="00B433E9" w:rsidRPr="00857073" w:rsidRDefault="008D3A1D" w:rsidP="00857073">
            <w:pPr>
              <w:rPr>
                <w:color w:val="0000FF"/>
                <w:sz w:val="24"/>
                <w:szCs w:val="24"/>
                <w:u w:val="single"/>
                <w:lang w:val="kk-KZ"/>
              </w:rPr>
            </w:pPr>
            <w:hyperlink r:id="rId37" w:history="1">
              <w:r w:rsidR="000F076D" w:rsidRPr="00857073">
                <w:rPr>
                  <w:rStyle w:val="a9"/>
                  <w:sz w:val="24"/>
                  <w:szCs w:val="24"/>
                  <w:lang w:val="kk-KZ"/>
                </w:rPr>
                <w:t>https://cdn.www.gob.pe/uploads/document/file/505554/DS_005-2020-MTC.pdf</w:t>
              </w:r>
            </w:hyperlink>
          </w:p>
        </w:tc>
        <w:tc>
          <w:tcPr>
            <w:tcW w:w="2268" w:type="dxa"/>
            <w:shd w:val="clear" w:color="auto" w:fill="auto"/>
          </w:tcPr>
          <w:p w:rsidR="006573D2" w:rsidRPr="00857073" w:rsidRDefault="006573D2" w:rsidP="00857073">
            <w:pPr>
              <w:jc w:val="both"/>
              <w:rPr>
                <w:sz w:val="24"/>
                <w:szCs w:val="24"/>
                <w:lang w:val="kk-KZ"/>
              </w:rPr>
            </w:pPr>
          </w:p>
        </w:tc>
      </w:tr>
      <w:tr w:rsidR="006573D2" w:rsidRPr="00857073" w:rsidTr="00345A2D">
        <w:trPr>
          <w:trHeight w:val="361"/>
        </w:trPr>
        <w:tc>
          <w:tcPr>
            <w:tcW w:w="710" w:type="dxa"/>
            <w:vMerge/>
            <w:shd w:val="clear" w:color="auto" w:fill="auto"/>
          </w:tcPr>
          <w:p w:rsidR="006573D2" w:rsidRPr="00857073" w:rsidRDefault="006573D2" w:rsidP="00857073">
            <w:pPr>
              <w:numPr>
                <w:ilvl w:val="0"/>
                <w:numId w:val="6"/>
              </w:numPr>
              <w:ind w:left="0" w:firstLine="0"/>
              <w:jc w:val="both"/>
              <w:rPr>
                <w:sz w:val="24"/>
                <w:szCs w:val="24"/>
                <w:lang w:val="kk-KZ"/>
              </w:rPr>
            </w:pPr>
          </w:p>
        </w:tc>
        <w:tc>
          <w:tcPr>
            <w:tcW w:w="2268" w:type="dxa"/>
            <w:shd w:val="clear" w:color="auto" w:fill="auto"/>
          </w:tcPr>
          <w:p w:rsidR="006573D2" w:rsidRPr="00857073" w:rsidRDefault="00C302C3" w:rsidP="00857073">
            <w:pPr>
              <w:pBdr>
                <w:between w:val="single" w:sz="6" w:space="1" w:color="auto"/>
              </w:pBdr>
              <w:jc w:val="both"/>
              <w:rPr>
                <w:sz w:val="24"/>
                <w:szCs w:val="24"/>
                <w:lang w:val="kk-KZ"/>
              </w:rPr>
            </w:pPr>
            <w:proofErr w:type="gramStart"/>
            <w:r w:rsidRPr="00857073">
              <w:rPr>
                <w:sz w:val="24"/>
                <w:szCs w:val="24"/>
              </w:rPr>
              <w:t>10</w:t>
            </w:r>
            <w:proofErr w:type="gramEnd"/>
            <w:r w:rsidRPr="00857073">
              <w:rPr>
                <w:sz w:val="24"/>
                <w:szCs w:val="24"/>
              </w:rPr>
              <w:t xml:space="preserve"> ақпан 2020 жыл</w:t>
            </w:r>
          </w:p>
        </w:tc>
        <w:tc>
          <w:tcPr>
            <w:tcW w:w="5386" w:type="dxa"/>
            <w:shd w:val="clear" w:color="auto" w:fill="auto"/>
          </w:tcPr>
          <w:p w:rsidR="006573D2" w:rsidRPr="00857073" w:rsidRDefault="006573D2"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73D2" w:rsidRPr="00857073" w:rsidRDefault="006573D2" w:rsidP="00857073">
            <w:pPr>
              <w:jc w:val="both"/>
              <w:rPr>
                <w:sz w:val="24"/>
                <w:szCs w:val="24"/>
                <w:lang w:val="kk-KZ"/>
              </w:rPr>
            </w:pPr>
          </w:p>
        </w:tc>
      </w:tr>
      <w:tr w:rsidR="006573D2" w:rsidRPr="00857073" w:rsidTr="00345A2D">
        <w:trPr>
          <w:trHeight w:val="361"/>
        </w:trPr>
        <w:tc>
          <w:tcPr>
            <w:tcW w:w="710" w:type="dxa"/>
            <w:vMerge/>
            <w:shd w:val="clear" w:color="auto" w:fill="auto"/>
          </w:tcPr>
          <w:p w:rsidR="006573D2" w:rsidRPr="00857073" w:rsidRDefault="006573D2" w:rsidP="00857073">
            <w:pPr>
              <w:numPr>
                <w:ilvl w:val="0"/>
                <w:numId w:val="6"/>
              </w:numPr>
              <w:ind w:left="0" w:firstLine="0"/>
              <w:jc w:val="both"/>
              <w:rPr>
                <w:sz w:val="24"/>
                <w:szCs w:val="24"/>
                <w:lang w:val="kk-KZ"/>
              </w:rPr>
            </w:pPr>
          </w:p>
        </w:tc>
        <w:tc>
          <w:tcPr>
            <w:tcW w:w="2268" w:type="dxa"/>
            <w:shd w:val="clear" w:color="auto" w:fill="auto"/>
          </w:tcPr>
          <w:p w:rsidR="006573D2" w:rsidRPr="00857073" w:rsidRDefault="00401E19" w:rsidP="00857073">
            <w:pPr>
              <w:pBdr>
                <w:between w:val="single" w:sz="6" w:space="1" w:color="auto"/>
              </w:pBdr>
              <w:jc w:val="both"/>
              <w:rPr>
                <w:sz w:val="24"/>
                <w:szCs w:val="24"/>
              </w:rPr>
            </w:pPr>
            <w:r w:rsidRPr="00857073">
              <w:rPr>
                <w:sz w:val="24"/>
                <w:szCs w:val="24"/>
              </w:rPr>
              <w:t>Перу</w:t>
            </w:r>
          </w:p>
        </w:tc>
        <w:tc>
          <w:tcPr>
            <w:tcW w:w="5386" w:type="dxa"/>
            <w:shd w:val="clear" w:color="auto" w:fill="auto"/>
          </w:tcPr>
          <w:p w:rsidR="006573D2" w:rsidRPr="00857073" w:rsidRDefault="006573D2"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573D2" w:rsidRPr="00857073" w:rsidRDefault="006573D2" w:rsidP="00857073">
            <w:pPr>
              <w:jc w:val="both"/>
              <w:rPr>
                <w:sz w:val="24"/>
                <w:szCs w:val="24"/>
                <w:lang w:val="kk-KZ"/>
              </w:rPr>
            </w:pPr>
          </w:p>
        </w:tc>
      </w:tr>
      <w:tr w:rsidR="000F076D" w:rsidRPr="00857073" w:rsidTr="00345A2D">
        <w:trPr>
          <w:trHeight w:val="361"/>
        </w:trPr>
        <w:tc>
          <w:tcPr>
            <w:tcW w:w="710" w:type="dxa"/>
            <w:vMerge w:val="restart"/>
            <w:shd w:val="clear" w:color="auto" w:fill="auto"/>
          </w:tcPr>
          <w:p w:rsidR="000F076D" w:rsidRPr="00857073" w:rsidRDefault="000F076D" w:rsidP="00857073">
            <w:pPr>
              <w:numPr>
                <w:ilvl w:val="0"/>
                <w:numId w:val="6"/>
              </w:numPr>
              <w:ind w:left="0" w:firstLine="0"/>
              <w:jc w:val="both"/>
              <w:rPr>
                <w:sz w:val="24"/>
                <w:szCs w:val="24"/>
                <w:lang w:val="kk-KZ"/>
              </w:rPr>
            </w:pPr>
          </w:p>
        </w:tc>
        <w:tc>
          <w:tcPr>
            <w:tcW w:w="2268" w:type="dxa"/>
            <w:shd w:val="clear" w:color="auto" w:fill="auto"/>
          </w:tcPr>
          <w:p w:rsidR="000F076D" w:rsidRPr="00857073" w:rsidRDefault="000F076D" w:rsidP="00857073">
            <w:pPr>
              <w:pBdr>
                <w:between w:val="single" w:sz="6" w:space="1" w:color="auto"/>
              </w:pBdr>
              <w:jc w:val="both"/>
              <w:rPr>
                <w:sz w:val="24"/>
                <w:szCs w:val="24"/>
                <w:lang w:val="kk-KZ"/>
              </w:rPr>
            </w:pPr>
            <w:r w:rsidRPr="00857073">
              <w:rPr>
                <w:sz w:val="24"/>
                <w:szCs w:val="24"/>
                <w:lang w:val="kk-KZ"/>
              </w:rPr>
              <w:t>G/TBT/N/PAN/108</w:t>
            </w:r>
          </w:p>
        </w:tc>
        <w:tc>
          <w:tcPr>
            <w:tcW w:w="5386" w:type="dxa"/>
            <w:shd w:val="clear" w:color="auto" w:fill="auto"/>
          </w:tcPr>
          <w:p w:rsidR="000F076D" w:rsidRPr="00857073" w:rsidRDefault="000F076D"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xml:space="preserve">Орталық Американдық техникалық реттеу (RTCA) № 11.03.64: 19: «Фармацевтикалық өнімдер. Адамдарға табиғи дәрілер. Санитарлық тіркеу </w:t>
            </w:r>
            <w:r w:rsidR="005655C1">
              <w:rPr>
                <w:sz w:val="24"/>
                <w:szCs w:val="24"/>
                <w:lang w:val="kk-KZ"/>
              </w:rPr>
              <w:t>талаптары»</w:t>
            </w:r>
            <w:r w:rsidRPr="00857073">
              <w:rPr>
                <w:sz w:val="24"/>
                <w:szCs w:val="24"/>
                <w:lang w:val="kk-KZ"/>
              </w:rPr>
              <w:t xml:space="preserve"> (27 бет, испан тілінде)</w:t>
            </w:r>
          </w:p>
        </w:tc>
        <w:tc>
          <w:tcPr>
            <w:tcW w:w="2268" w:type="dxa"/>
            <w:shd w:val="clear" w:color="auto" w:fill="auto"/>
          </w:tcPr>
          <w:p w:rsidR="000F076D" w:rsidRPr="00857073" w:rsidRDefault="000F076D" w:rsidP="00857073">
            <w:pPr>
              <w:jc w:val="both"/>
              <w:rPr>
                <w:sz w:val="24"/>
                <w:szCs w:val="24"/>
                <w:lang w:val="kk-KZ"/>
              </w:rPr>
            </w:pPr>
            <w:r w:rsidRPr="00857073">
              <w:rPr>
                <w:sz w:val="24"/>
                <w:szCs w:val="24"/>
                <w:lang w:val="kk-KZ"/>
              </w:rPr>
              <w:t>Хабарланған сәттен бастап 60 күн</w:t>
            </w:r>
          </w:p>
        </w:tc>
      </w:tr>
      <w:tr w:rsidR="000F076D" w:rsidRPr="00857073" w:rsidTr="00345A2D">
        <w:trPr>
          <w:trHeight w:val="361"/>
        </w:trPr>
        <w:tc>
          <w:tcPr>
            <w:tcW w:w="710" w:type="dxa"/>
            <w:vMerge/>
            <w:shd w:val="clear" w:color="auto" w:fill="auto"/>
          </w:tcPr>
          <w:p w:rsidR="000F076D" w:rsidRPr="00857073" w:rsidRDefault="000F076D" w:rsidP="00857073">
            <w:pPr>
              <w:numPr>
                <w:ilvl w:val="0"/>
                <w:numId w:val="6"/>
              </w:numPr>
              <w:ind w:left="0" w:firstLine="0"/>
              <w:jc w:val="both"/>
              <w:rPr>
                <w:sz w:val="24"/>
                <w:szCs w:val="24"/>
                <w:lang w:val="kk-KZ"/>
              </w:rPr>
            </w:pPr>
          </w:p>
        </w:tc>
        <w:tc>
          <w:tcPr>
            <w:tcW w:w="2268" w:type="dxa"/>
            <w:shd w:val="clear" w:color="auto" w:fill="auto"/>
          </w:tcPr>
          <w:p w:rsidR="000F076D" w:rsidRPr="00857073" w:rsidRDefault="000F076D" w:rsidP="00857073">
            <w:pPr>
              <w:pBdr>
                <w:between w:val="single" w:sz="6" w:space="1" w:color="auto"/>
              </w:pBdr>
              <w:jc w:val="both"/>
              <w:rPr>
                <w:sz w:val="24"/>
                <w:szCs w:val="24"/>
                <w:lang w:val="kk-KZ"/>
              </w:rPr>
            </w:pPr>
            <w:proofErr w:type="gramStart"/>
            <w:r w:rsidRPr="00857073">
              <w:rPr>
                <w:sz w:val="24"/>
                <w:szCs w:val="24"/>
              </w:rPr>
              <w:t>10</w:t>
            </w:r>
            <w:proofErr w:type="gramEnd"/>
            <w:r w:rsidRPr="00857073">
              <w:rPr>
                <w:sz w:val="24"/>
                <w:szCs w:val="24"/>
              </w:rPr>
              <w:t xml:space="preserve"> ақпан 2020 жыл</w:t>
            </w:r>
          </w:p>
        </w:tc>
        <w:tc>
          <w:tcPr>
            <w:tcW w:w="5386" w:type="dxa"/>
            <w:shd w:val="clear" w:color="auto" w:fill="auto"/>
          </w:tcPr>
          <w:p w:rsidR="000F076D" w:rsidRPr="00857073" w:rsidRDefault="000F076D"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rPr>
              <w:t>ICS 11.120.10</w:t>
            </w:r>
          </w:p>
        </w:tc>
        <w:tc>
          <w:tcPr>
            <w:tcW w:w="2268" w:type="dxa"/>
            <w:shd w:val="clear" w:color="auto" w:fill="auto"/>
          </w:tcPr>
          <w:p w:rsidR="000F076D" w:rsidRPr="00857073" w:rsidRDefault="000F076D" w:rsidP="00857073">
            <w:pPr>
              <w:jc w:val="both"/>
              <w:rPr>
                <w:sz w:val="24"/>
                <w:szCs w:val="24"/>
                <w:lang w:val="kk-KZ"/>
              </w:rPr>
            </w:pPr>
          </w:p>
        </w:tc>
      </w:tr>
      <w:tr w:rsidR="000F076D" w:rsidRPr="004510DD" w:rsidTr="00345A2D">
        <w:trPr>
          <w:trHeight w:val="361"/>
        </w:trPr>
        <w:tc>
          <w:tcPr>
            <w:tcW w:w="710" w:type="dxa"/>
            <w:vMerge/>
            <w:shd w:val="clear" w:color="auto" w:fill="auto"/>
          </w:tcPr>
          <w:p w:rsidR="000F076D" w:rsidRPr="00857073" w:rsidRDefault="000F076D" w:rsidP="00857073">
            <w:pPr>
              <w:numPr>
                <w:ilvl w:val="0"/>
                <w:numId w:val="6"/>
              </w:numPr>
              <w:ind w:left="0" w:firstLine="0"/>
              <w:jc w:val="both"/>
              <w:rPr>
                <w:sz w:val="24"/>
                <w:szCs w:val="24"/>
                <w:lang w:val="kk-KZ"/>
              </w:rPr>
            </w:pPr>
          </w:p>
        </w:tc>
        <w:tc>
          <w:tcPr>
            <w:tcW w:w="2268" w:type="dxa"/>
            <w:shd w:val="clear" w:color="auto" w:fill="auto"/>
          </w:tcPr>
          <w:p w:rsidR="000F076D" w:rsidRPr="00857073" w:rsidRDefault="000F076D" w:rsidP="00857073">
            <w:pPr>
              <w:pBdr>
                <w:between w:val="single" w:sz="6" w:space="1" w:color="auto"/>
              </w:pBdr>
              <w:jc w:val="both"/>
              <w:rPr>
                <w:sz w:val="24"/>
                <w:szCs w:val="24"/>
              </w:rPr>
            </w:pPr>
            <w:r w:rsidRPr="00857073">
              <w:rPr>
                <w:sz w:val="24"/>
                <w:szCs w:val="24"/>
              </w:rPr>
              <w:t>Панама</w:t>
            </w:r>
          </w:p>
        </w:tc>
        <w:tc>
          <w:tcPr>
            <w:tcW w:w="5386" w:type="dxa"/>
            <w:shd w:val="clear" w:color="auto" w:fill="auto"/>
          </w:tcPr>
          <w:p w:rsidR="000F076D" w:rsidRPr="00857073" w:rsidRDefault="000F076D"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Мәлімделген Техникалық регламенттің мақсаты - тұтынуға арналған табиғи дәрі-дәрмектерді сатуға арналған жағдайлар мен талаптарды белгілеу. Техникалық регламент Орталық Америка аймағында сату үшін жеке немесе заңды тұлғалар шығаратын немесе әкелетін адамдарға арналған табиғи дәрілерге қолданылады.</w:t>
            </w:r>
          </w:p>
          <w:p w:rsidR="000F076D" w:rsidRPr="00857073" w:rsidRDefault="000F076D"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Бұл химиялық синтезделген немесе табиғи материалдан оқшауланған белсенді заттар бар өнімдерге немесе офтальмикалық немесе парентералды фармацевтикалық өнімдерге қолданылмайды.</w:t>
            </w:r>
          </w:p>
        </w:tc>
        <w:tc>
          <w:tcPr>
            <w:tcW w:w="2268" w:type="dxa"/>
            <w:shd w:val="clear" w:color="auto" w:fill="auto"/>
          </w:tcPr>
          <w:p w:rsidR="000F076D" w:rsidRPr="00857073" w:rsidRDefault="000F076D" w:rsidP="00857073">
            <w:pPr>
              <w:jc w:val="both"/>
              <w:rPr>
                <w:sz w:val="24"/>
                <w:szCs w:val="24"/>
                <w:lang w:val="kk-KZ"/>
              </w:rPr>
            </w:pPr>
          </w:p>
        </w:tc>
      </w:tr>
      <w:tr w:rsidR="00FF1CC3" w:rsidRPr="00857073" w:rsidTr="00345A2D">
        <w:trPr>
          <w:trHeight w:val="361"/>
        </w:trPr>
        <w:tc>
          <w:tcPr>
            <w:tcW w:w="710" w:type="dxa"/>
            <w:vMerge w:val="restart"/>
            <w:shd w:val="clear" w:color="auto" w:fill="auto"/>
          </w:tcPr>
          <w:p w:rsidR="00FF1CC3" w:rsidRPr="00857073" w:rsidRDefault="00FF1CC3" w:rsidP="00857073">
            <w:pPr>
              <w:numPr>
                <w:ilvl w:val="0"/>
                <w:numId w:val="6"/>
              </w:numPr>
              <w:ind w:left="0" w:firstLine="0"/>
              <w:jc w:val="both"/>
              <w:rPr>
                <w:sz w:val="24"/>
                <w:szCs w:val="24"/>
                <w:lang w:val="kk-KZ"/>
              </w:rPr>
            </w:pPr>
          </w:p>
        </w:tc>
        <w:tc>
          <w:tcPr>
            <w:tcW w:w="2268" w:type="dxa"/>
            <w:shd w:val="clear" w:color="auto" w:fill="auto"/>
          </w:tcPr>
          <w:p w:rsidR="00FF1CC3" w:rsidRPr="00857073" w:rsidRDefault="00FF1CC3" w:rsidP="00857073">
            <w:pPr>
              <w:jc w:val="both"/>
              <w:rPr>
                <w:b/>
                <w:sz w:val="24"/>
                <w:szCs w:val="24"/>
                <w:lang w:val="en-GB" w:eastAsia="en-US"/>
              </w:rPr>
            </w:pPr>
            <w:r w:rsidRPr="00857073">
              <w:rPr>
                <w:b/>
                <w:sz w:val="24"/>
                <w:szCs w:val="24"/>
                <w:lang w:val="en-US"/>
              </w:rPr>
              <w:t>G/TBT/N/JPN/581/Add.2</w:t>
            </w:r>
          </w:p>
          <w:p w:rsidR="00FF1CC3" w:rsidRPr="004510DD" w:rsidRDefault="00FF1CC3" w:rsidP="00857073">
            <w:pPr>
              <w:pBdr>
                <w:between w:val="single" w:sz="6" w:space="1" w:color="auto"/>
              </w:pBdr>
              <w:jc w:val="both"/>
              <w:rPr>
                <w:sz w:val="24"/>
                <w:szCs w:val="24"/>
                <w:lang w:val="en-US"/>
              </w:rPr>
            </w:pPr>
          </w:p>
        </w:tc>
        <w:tc>
          <w:tcPr>
            <w:tcW w:w="5386" w:type="dxa"/>
            <w:shd w:val="clear" w:color="auto" w:fill="auto"/>
          </w:tcPr>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rPr>
              <w:t>2020 жыл</w:t>
            </w:r>
            <w:r w:rsidRPr="00857073">
              <w:rPr>
                <w:sz w:val="24"/>
                <w:szCs w:val="24"/>
                <w:lang w:val="kk-KZ"/>
              </w:rPr>
              <w:t>дың</w:t>
            </w:r>
            <w:r w:rsidRPr="00857073">
              <w:rPr>
                <w:sz w:val="24"/>
                <w:szCs w:val="24"/>
              </w:rPr>
              <w:t xml:space="preserve"> </w:t>
            </w:r>
            <w:proofErr w:type="gramStart"/>
            <w:r w:rsidRPr="00857073">
              <w:rPr>
                <w:sz w:val="24"/>
                <w:szCs w:val="24"/>
              </w:rPr>
              <w:t>7</w:t>
            </w:r>
            <w:proofErr w:type="gramEnd"/>
            <w:r w:rsidRPr="00857073">
              <w:rPr>
                <w:sz w:val="24"/>
                <w:szCs w:val="24"/>
              </w:rPr>
              <w:t xml:space="preserve"> ақпандағы келесі хабарлама</w:t>
            </w:r>
            <w:r w:rsidRPr="00857073">
              <w:rPr>
                <w:sz w:val="24"/>
                <w:szCs w:val="24"/>
                <w:lang w:val="kk-KZ"/>
              </w:rPr>
              <w:t>сы</w:t>
            </w:r>
            <w:r w:rsidRPr="00857073">
              <w:rPr>
                <w:sz w:val="24"/>
                <w:szCs w:val="24"/>
              </w:rPr>
              <w:t xml:space="preserve"> Жапония делегациясының өтініші бойынша таратылады. </w:t>
            </w:r>
            <w:r w:rsidRPr="00857073">
              <w:rPr>
                <w:sz w:val="24"/>
                <w:szCs w:val="24"/>
                <w:lang w:val="kk-KZ"/>
              </w:rPr>
              <w:t>Т</w:t>
            </w:r>
            <w:r w:rsidRPr="00857073">
              <w:rPr>
                <w:sz w:val="24"/>
                <w:szCs w:val="24"/>
              </w:rPr>
              <w:t>ехникалық регламент ретінде G / TBT / N / JPN / 581 / Add.1</w:t>
            </w:r>
            <w:r w:rsidR="005655C1">
              <w:rPr>
                <w:sz w:val="24"/>
                <w:szCs w:val="24"/>
              </w:rPr>
              <w:t xml:space="preserve"> </w:t>
            </w:r>
            <w:r w:rsidRPr="00857073">
              <w:rPr>
                <w:sz w:val="24"/>
                <w:szCs w:val="24"/>
              </w:rPr>
              <w:t>мәлімделген, (15 наурыз 2018 ж.)</w:t>
            </w:r>
            <w:r w:rsidRPr="00857073">
              <w:rPr>
                <w:sz w:val="24"/>
                <w:szCs w:val="24"/>
                <w:lang w:val="kk-KZ"/>
              </w:rPr>
              <w:t>, о</w:t>
            </w:r>
            <w:r w:rsidRPr="00857073">
              <w:rPr>
                <w:sz w:val="24"/>
                <w:szCs w:val="24"/>
              </w:rPr>
              <w:t>рганикалық малға және органикалық малдан жасалған өнімдер</w:t>
            </w:r>
            <w:r w:rsidRPr="00857073">
              <w:rPr>
                <w:sz w:val="24"/>
                <w:szCs w:val="24"/>
                <w:lang w:val="kk-KZ"/>
              </w:rPr>
              <w:t>іне</w:t>
            </w:r>
            <w:r w:rsidRPr="00857073">
              <w:rPr>
                <w:sz w:val="24"/>
                <w:szCs w:val="24"/>
              </w:rPr>
              <w:t>, стандартқа түзету, 2020 жылды</w:t>
            </w:r>
            <w:r w:rsidRPr="00857073">
              <w:rPr>
                <w:sz w:val="24"/>
                <w:szCs w:val="24"/>
                <w:lang w:val="kk-KZ"/>
              </w:rPr>
              <w:t>ң</w:t>
            </w:r>
            <w:r w:rsidRPr="00857073">
              <w:rPr>
                <w:sz w:val="24"/>
                <w:szCs w:val="24"/>
              </w:rPr>
              <w:t xml:space="preserve"> 16 қаңтар</w:t>
            </w:r>
            <w:r w:rsidRPr="00857073">
              <w:rPr>
                <w:sz w:val="24"/>
                <w:szCs w:val="24"/>
                <w:lang w:val="kk-KZ"/>
              </w:rPr>
              <w:t>ын</w:t>
            </w:r>
            <w:r w:rsidRPr="00857073">
              <w:rPr>
                <w:sz w:val="24"/>
                <w:szCs w:val="24"/>
              </w:rPr>
              <w:t>да қабылдан</w:t>
            </w:r>
            <w:r w:rsidRPr="00857073">
              <w:rPr>
                <w:sz w:val="24"/>
                <w:szCs w:val="24"/>
                <w:lang w:val="kk-KZ"/>
              </w:rPr>
              <w:t>ып</w:t>
            </w:r>
            <w:r w:rsidRPr="00857073">
              <w:rPr>
                <w:sz w:val="24"/>
                <w:szCs w:val="24"/>
              </w:rPr>
              <w:t xml:space="preserve"> және </w:t>
            </w:r>
            <w:r w:rsidR="008F4795" w:rsidRPr="00857073">
              <w:rPr>
                <w:sz w:val="24"/>
                <w:szCs w:val="24"/>
              </w:rPr>
              <w:t>«</w:t>
            </w:r>
            <w:r w:rsidRPr="00857073">
              <w:rPr>
                <w:sz w:val="24"/>
                <w:szCs w:val="24"/>
              </w:rPr>
              <w:t>KAMPO</w:t>
            </w:r>
            <w:r w:rsidR="008F4795" w:rsidRPr="00857073">
              <w:rPr>
                <w:sz w:val="24"/>
                <w:szCs w:val="24"/>
              </w:rPr>
              <w:t>»</w:t>
            </w:r>
            <w:r w:rsidRPr="00857073">
              <w:rPr>
                <w:sz w:val="24"/>
                <w:szCs w:val="24"/>
              </w:rPr>
              <w:t>-</w:t>
            </w:r>
            <w:r w:rsidRPr="00857073">
              <w:rPr>
                <w:sz w:val="24"/>
                <w:szCs w:val="24"/>
                <w:lang w:val="kk-KZ"/>
              </w:rPr>
              <w:t>да</w:t>
            </w:r>
            <w:r w:rsidRPr="00857073">
              <w:rPr>
                <w:sz w:val="24"/>
                <w:szCs w:val="24"/>
              </w:rPr>
              <w:t xml:space="preserve"> (Ресми газет, жапон тілінде бар) жарияланды және </w:t>
            </w:r>
            <w:r w:rsidR="008F4795" w:rsidRPr="00857073">
              <w:rPr>
                <w:sz w:val="24"/>
                <w:szCs w:val="24"/>
              </w:rPr>
              <w:t>«</w:t>
            </w:r>
            <w:r w:rsidRPr="00857073">
              <w:rPr>
                <w:sz w:val="24"/>
                <w:szCs w:val="24"/>
              </w:rPr>
              <w:t>КАМПО</w:t>
            </w:r>
            <w:r w:rsidR="008F4795" w:rsidRPr="00857073">
              <w:rPr>
                <w:sz w:val="24"/>
                <w:szCs w:val="24"/>
              </w:rPr>
              <w:t>»</w:t>
            </w:r>
            <w:r w:rsidRPr="00857073">
              <w:rPr>
                <w:sz w:val="24"/>
                <w:szCs w:val="24"/>
                <w:lang w:val="kk-KZ"/>
              </w:rPr>
              <w:t xml:space="preserve">-да </w:t>
            </w:r>
            <w:r w:rsidRPr="00857073">
              <w:rPr>
                <w:sz w:val="24"/>
                <w:szCs w:val="24"/>
              </w:rPr>
              <w:t>жарияланған күннен бастап 6 айдан кейін күшіне енеді.</w:t>
            </w:r>
          </w:p>
        </w:tc>
        <w:tc>
          <w:tcPr>
            <w:tcW w:w="2268" w:type="dxa"/>
            <w:shd w:val="clear" w:color="auto" w:fill="auto"/>
          </w:tcPr>
          <w:p w:rsidR="00FF1CC3" w:rsidRPr="00857073" w:rsidRDefault="00FF1CC3" w:rsidP="00857073">
            <w:pPr>
              <w:jc w:val="both"/>
              <w:rPr>
                <w:sz w:val="24"/>
                <w:szCs w:val="24"/>
                <w:lang w:val="kk-KZ"/>
              </w:rPr>
            </w:pPr>
          </w:p>
        </w:tc>
      </w:tr>
      <w:tr w:rsidR="00FF1CC3" w:rsidRPr="00857073" w:rsidTr="008A3D2D">
        <w:trPr>
          <w:trHeight w:val="221"/>
        </w:trPr>
        <w:tc>
          <w:tcPr>
            <w:tcW w:w="710" w:type="dxa"/>
            <w:vMerge/>
            <w:shd w:val="clear" w:color="auto" w:fill="auto"/>
          </w:tcPr>
          <w:p w:rsidR="00FF1CC3" w:rsidRPr="00857073" w:rsidRDefault="00FF1CC3" w:rsidP="00857073">
            <w:pPr>
              <w:numPr>
                <w:ilvl w:val="0"/>
                <w:numId w:val="6"/>
              </w:numPr>
              <w:ind w:left="0" w:firstLine="0"/>
              <w:jc w:val="both"/>
              <w:rPr>
                <w:sz w:val="24"/>
                <w:szCs w:val="24"/>
                <w:lang w:val="kk-KZ"/>
              </w:rPr>
            </w:pPr>
          </w:p>
        </w:tc>
        <w:tc>
          <w:tcPr>
            <w:tcW w:w="2268" w:type="dxa"/>
            <w:shd w:val="clear" w:color="auto" w:fill="auto"/>
          </w:tcPr>
          <w:p w:rsidR="00FF1CC3" w:rsidRPr="00857073" w:rsidRDefault="00C302C3" w:rsidP="00857073">
            <w:pPr>
              <w:pBdr>
                <w:between w:val="single" w:sz="6" w:space="1" w:color="auto"/>
              </w:pBdr>
              <w:jc w:val="both"/>
              <w:rPr>
                <w:sz w:val="24"/>
                <w:szCs w:val="24"/>
                <w:lang w:val="kk-KZ"/>
              </w:rPr>
            </w:pPr>
            <w:proofErr w:type="gramStart"/>
            <w:r w:rsidRPr="00857073">
              <w:rPr>
                <w:sz w:val="24"/>
                <w:szCs w:val="24"/>
              </w:rPr>
              <w:t>10</w:t>
            </w:r>
            <w:proofErr w:type="gramEnd"/>
            <w:r w:rsidRPr="00857073">
              <w:rPr>
                <w:sz w:val="24"/>
                <w:szCs w:val="24"/>
              </w:rPr>
              <w:t xml:space="preserve"> ақпан 2020 жыл</w:t>
            </w:r>
          </w:p>
        </w:tc>
        <w:tc>
          <w:tcPr>
            <w:tcW w:w="5386" w:type="dxa"/>
            <w:shd w:val="clear" w:color="auto" w:fill="auto"/>
          </w:tcPr>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F1CC3" w:rsidRPr="00857073" w:rsidRDefault="00FF1CC3" w:rsidP="00857073">
            <w:pPr>
              <w:jc w:val="both"/>
              <w:rPr>
                <w:sz w:val="24"/>
                <w:szCs w:val="24"/>
                <w:lang w:val="kk-KZ"/>
              </w:rPr>
            </w:pPr>
          </w:p>
        </w:tc>
      </w:tr>
      <w:tr w:rsidR="00FF1CC3" w:rsidRPr="00857073" w:rsidTr="00345A2D">
        <w:trPr>
          <w:trHeight w:val="361"/>
        </w:trPr>
        <w:tc>
          <w:tcPr>
            <w:tcW w:w="710" w:type="dxa"/>
            <w:vMerge/>
            <w:shd w:val="clear" w:color="auto" w:fill="auto"/>
          </w:tcPr>
          <w:p w:rsidR="00FF1CC3" w:rsidRPr="00857073" w:rsidRDefault="00FF1CC3" w:rsidP="00857073">
            <w:pPr>
              <w:numPr>
                <w:ilvl w:val="0"/>
                <w:numId w:val="6"/>
              </w:numPr>
              <w:ind w:left="0" w:firstLine="0"/>
              <w:jc w:val="both"/>
              <w:rPr>
                <w:sz w:val="24"/>
                <w:szCs w:val="24"/>
                <w:lang w:val="kk-KZ"/>
              </w:rPr>
            </w:pPr>
          </w:p>
        </w:tc>
        <w:tc>
          <w:tcPr>
            <w:tcW w:w="2268" w:type="dxa"/>
            <w:shd w:val="clear" w:color="auto" w:fill="auto"/>
          </w:tcPr>
          <w:p w:rsidR="00FF1CC3" w:rsidRPr="00857073" w:rsidRDefault="00FF1CC3" w:rsidP="00857073">
            <w:pPr>
              <w:pBdr>
                <w:between w:val="single" w:sz="6" w:space="1" w:color="auto"/>
              </w:pBdr>
              <w:jc w:val="both"/>
              <w:rPr>
                <w:sz w:val="24"/>
                <w:szCs w:val="24"/>
              </w:rPr>
            </w:pPr>
            <w:r w:rsidRPr="00857073">
              <w:rPr>
                <w:sz w:val="24"/>
                <w:szCs w:val="24"/>
              </w:rPr>
              <w:t>Жапония</w:t>
            </w:r>
          </w:p>
        </w:tc>
        <w:tc>
          <w:tcPr>
            <w:tcW w:w="5386" w:type="dxa"/>
            <w:shd w:val="clear" w:color="auto" w:fill="auto"/>
          </w:tcPr>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2268" w:type="dxa"/>
            <w:shd w:val="clear" w:color="auto" w:fill="auto"/>
          </w:tcPr>
          <w:p w:rsidR="00FF1CC3" w:rsidRPr="00857073" w:rsidRDefault="00FF1CC3" w:rsidP="00857073">
            <w:pPr>
              <w:jc w:val="both"/>
              <w:rPr>
                <w:sz w:val="24"/>
                <w:szCs w:val="24"/>
                <w:lang w:val="kk-KZ"/>
              </w:rPr>
            </w:pPr>
          </w:p>
        </w:tc>
      </w:tr>
      <w:tr w:rsidR="00FF1CC3" w:rsidRPr="00857073" w:rsidTr="00345A2D">
        <w:trPr>
          <w:trHeight w:val="361"/>
        </w:trPr>
        <w:tc>
          <w:tcPr>
            <w:tcW w:w="710" w:type="dxa"/>
            <w:vMerge w:val="restart"/>
            <w:shd w:val="clear" w:color="auto" w:fill="auto"/>
          </w:tcPr>
          <w:p w:rsidR="00FF1CC3" w:rsidRPr="00857073" w:rsidRDefault="00FF1CC3" w:rsidP="00857073">
            <w:pPr>
              <w:numPr>
                <w:ilvl w:val="0"/>
                <w:numId w:val="6"/>
              </w:numPr>
              <w:ind w:left="0" w:firstLine="0"/>
              <w:jc w:val="both"/>
              <w:rPr>
                <w:sz w:val="24"/>
                <w:szCs w:val="24"/>
                <w:lang w:val="kk-KZ"/>
              </w:rPr>
            </w:pPr>
          </w:p>
        </w:tc>
        <w:tc>
          <w:tcPr>
            <w:tcW w:w="2268" w:type="dxa"/>
            <w:shd w:val="clear" w:color="auto" w:fill="auto"/>
          </w:tcPr>
          <w:p w:rsidR="00FF1CC3" w:rsidRPr="00857073" w:rsidRDefault="00FF1CC3" w:rsidP="00857073">
            <w:pPr>
              <w:jc w:val="both"/>
              <w:rPr>
                <w:b/>
                <w:sz w:val="24"/>
                <w:szCs w:val="24"/>
                <w:lang w:val="en-GB" w:eastAsia="en-US"/>
              </w:rPr>
            </w:pPr>
            <w:r w:rsidRPr="00857073">
              <w:rPr>
                <w:b/>
                <w:sz w:val="24"/>
                <w:szCs w:val="24"/>
              </w:rPr>
              <w:t>G/TBT/N/IND/137</w:t>
            </w:r>
          </w:p>
          <w:p w:rsidR="00FF1CC3" w:rsidRPr="00857073" w:rsidRDefault="00FF1CC3" w:rsidP="00857073">
            <w:pPr>
              <w:pBdr>
                <w:between w:val="single" w:sz="6" w:space="1" w:color="auto"/>
              </w:pBdr>
              <w:jc w:val="both"/>
              <w:rPr>
                <w:b/>
                <w:sz w:val="24"/>
                <w:szCs w:val="24"/>
              </w:rPr>
            </w:pPr>
          </w:p>
        </w:tc>
        <w:tc>
          <w:tcPr>
            <w:tcW w:w="5386" w:type="dxa"/>
            <w:shd w:val="clear" w:color="auto" w:fill="auto"/>
          </w:tcPr>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rPr>
              <w:t xml:space="preserve">Фосфор пентахлоридіне </w:t>
            </w:r>
            <w:r w:rsidRPr="00857073">
              <w:rPr>
                <w:sz w:val="24"/>
                <w:szCs w:val="24"/>
                <w:lang w:val="kk-KZ"/>
              </w:rPr>
              <w:t>т</w:t>
            </w:r>
            <w:r w:rsidRPr="00857073">
              <w:rPr>
                <w:sz w:val="24"/>
                <w:szCs w:val="24"/>
              </w:rPr>
              <w:t xml:space="preserve">апсырыс (сапаны </w:t>
            </w:r>
            <w:proofErr w:type="gramStart"/>
            <w:r w:rsidRPr="00857073">
              <w:rPr>
                <w:sz w:val="24"/>
                <w:szCs w:val="24"/>
              </w:rPr>
              <w:t>ба</w:t>
            </w:r>
            <w:proofErr w:type="gramEnd"/>
            <w:r w:rsidRPr="00857073">
              <w:rPr>
                <w:sz w:val="24"/>
                <w:szCs w:val="24"/>
              </w:rPr>
              <w:t>қылау) (1 бет, ағылшын тілінде)</w:t>
            </w:r>
          </w:p>
        </w:tc>
        <w:tc>
          <w:tcPr>
            <w:tcW w:w="2268" w:type="dxa"/>
            <w:shd w:val="clear" w:color="auto" w:fill="auto"/>
          </w:tcPr>
          <w:p w:rsidR="00FF1CC3" w:rsidRPr="00857073" w:rsidRDefault="002D43BD" w:rsidP="00857073">
            <w:pPr>
              <w:jc w:val="both"/>
              <w:rPr>
                <w:sz w:val="24"/>
                <w:szCs w:val="24"/>
                <w:lang w:val="kk-KZ"/>
              </w:rPr>
            </w:pPr>
            <w:r w:rsidRPr="00857073">
              <w:rPr>
                <w:sz w:val="24"/>
                <w:szCs w:val="24"/>
                <w:lang w:val="kk-KZ"/>
              </w:rPr>
              <w:t>Хабарланған сәттен бастап 60 күн</w:t>
            </w:r>
          </w:p>
        </w:tc>
      </w:tr>
      <w:tr w:rsidR="00FF1CC3" w:rsidRPr="00857073" w:rsidTr="0078276C">
        <w:trPr>
          <w:trHeight w:val="140"/>
        </w:trPr>
        <w:tc>
          <w:tcPr>
            <w:tcW w:w="710" w:type="dxa"/>
            <w:vMerge/>
            <w:shd w:val="clear" w:color="auto" w:fill="auto"/>
          </w:tcPr>
          <w:p w:rsidR="00FF1CC3" w:rsidRPr="00857073" w:rsidRDefault="00FF1CC3" w:rsidP="00857073">
            <w:pPr>
              <w:numPr>
                <w:ilvl w:val="0"/>
                <w:numId w:val="6"/>
              </w:numPr>
              <w:ind w:left="0" w:firstLine="0"/>
              <w:jc w:val="both"/>
              <w:rPr>
                <w:sz w:val="24"/>
                <w:szCs w:val="24"/>
                <w:lang w:val="kk-KZ"/>
              </w:rPr>
            </w:pPr>
          </w:p>
        </w:tc>
        <w:tc>
          <w:tcPr>
            <w:tcW w:w="2268" w:type="dxa"/>
            <w:shd w:val="clear" w:color="auto" w:fill="auto"/>
          </w:tcPr>
          <w:p w:rsidR="00FF1CC3" w:rsidRPr="00857073" w:rsidRDefault="00C302C3" w:rsidP="00857073">
            <w:pPr>
              <w:pBdr>
                <w:between w:val="single" w:sz="6" w:space="1" w:color="auto"/>
              </w:pBdr>
              <w:jc w:val="both"/>
              <w:rPr>
                <w:sz w:val="24"/>
                <w:szCs w:val="24"/>
                <w:lang w:val="kk-KZ"/>
              </w:rPr>
            </w:pPr>
            <w:proofErr w:type="gramStart"/>
            <w:r w:rsidRPr="00857073">
              <w:rPr>
                <w:sz w:val="24"/>
                <w:szCs w:val="24"/>
              </w:rPr>
              <w:t>10</w:t>
            </w:r>
            <w:proofErr w:type="gramEnd"/>
            <w:r w:rsidRPr="00857073">
              <w:rPr>
                <w:sz w:val="24"/>
                <w:szCs w:val="24"/>
              </w:rPr>
              <w:t xml:space="preserve"> ақпан 2020 жыл</w:t>
            </w:r>
          </w:p>
        </w:tc>
        <w:tc>
          <w:tcPr>
            <w:tcW w:w="5386" w:type="dxa"/>
            <w:shd w:val="clear" w:color="auto" w:fill="auto"/>
          </w:tcPr>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Ф</w:t>
            </w:r>
            <w:r w:rsidRPr="00857073">
              <w:rPr>
                <w:sz w:val="24"/>
                <w:szCs w:val="24"/>
              </w:rPr>
              <w:t xml:space="preserve">осфор </w:t>
            </w:r>
            <w:r w:rsidRPr="00857073">
              <w:rPr>
                <w:sz w:val="24"/>
                <w:szCs w:val="24"/>
                <w:lang w:val="kk-KZ"/>
              </w:rPr>
              <w:t>п</w:t>
            </w:r>
            <w:r w:rsidRPr="00857073">
              <w:rPr>
                <w:sz w:val="24"/>
                <w:szCs w:val="24"/>
              </w:rPr>
              <w:t>ентахлорид</w:t>
            </w:r>
            <w:r w:rsidRPr="00857073">
              <w:rPr>
                <w:sz w:val="24"/>
                <w:szCs w:val="24"/>
                <w:lang w:val="kk-KZ"/>
              </w:rPr>
              <w:t>і</w:t>
            </w:r>
            <w:r w:rsidRPr="00857073">
              <w:rPr>
                <w:sz w:val="24"/>
                <w:szCs w:val="24"/>
              </w:rPr>
              <w:t xml:space="preserve"> (коды ТН ВЭД 2812 1400)</w:t>
            </w:r>
          </w:p>
        </w:tc>
        <w:tc>
          <w:tcPr>
            <w:tcW w:w="2268" w:type="dxa"/>
            <w:shd w:val="clear" w:color="auto" w:fill="auto"/>
          </w:tcPr>
          <w:p w:rsidR="00FF1CC3" w:rsidRPr="00857073" w:rsidRDefault="00FF1CC3" w:rsidP="00857073">
            <w:pPr>
              <w:jc w:val="both"/>
              <w:rPr>
                <w:sz w:val="24"/>
                <w:szCs w:val="24"/>
                <w:lang w:val="kk-KZ"/>
              </w:rPr>
            </w:pPr>
          </w:p>
        </w:tc>
      </w:tr>
      <w:tr w:rsidR="00FF1CC3" w:rsidRPr="00857073" w:rsidTr="00345A2D">
        <w:trPr>
          <w:trHeight w:val="361"/>
        </w:trPr>
        <w:tc>
          <w:tcPr>
            <w:tcW w:w="710" w:type="dxa"/>
            <w:vMerge/>
            <w:shd w:val="clear" w:color="auto" w:fill="auto"/>
          </w:tcPr>
          <w:p w:rsidR="00FF1CC3" w:rsidRPr="00857073" w:rsidRDefault="00FF1CC3" w:rsidP="00857073">
            <w:pPr>
              <w:numPr>
                <w:ilvl w:val="0"/>
                <w:numId w:val="6"/>
              </w:numPr>
              <w:ind w:left="0" w:firstLine="0"/>
              <w:jc w:val="both"/>
              <w:rPr>
                <w:sz w:val="24"/>
                <w:szCs w:val="24"/>
                <w:lang w:val="kk-KZ"/>
              </w:rPr>
            </w:pPr>
          </w:p>
        </w:tc>
        <w:tc>
          <w:tcPr>
            <w:tcW w:w="2268" w:type="dxa"/>
            <w:shd w:val="clear" w:color="auto" w:fill="auto"/>
          </w:tcPr>
          <w:p w:rsidR="00FF1CC3" w:rsidRPr="00857073" w:rsidRDefault="00FF1CC3" w:rsidP="00857073">
            <w:pPr>
              <w:pBdr>
                <w:between w:val="single" w:sz="6" w:space="1" w:color="auto"/>
              </w:pBdr>
              <w:jc w:val="both"/>
              <w:rPr>
                <w:sz w:val="24"/>
                <w:szCs w:val="24"/>
              </w:rPr>
            </w:pPr>
            <w:r w:rsidRPr="00857073">
              <w:rPr>
                <w:sz w:val="24"/>
                <w:szCs w:val="24"/>
              </w:rPr>
              <w:t>Үндістан</w:t>
            </w:r>
          </w:p>
        </w:tc>
        <w:tc>
          <w:tcPr>
            <w:tcW w:w="5386" w:type="dxa"/>
            <w:shd w:val="clear" w:color="auto" w:fill="auto"/>
          </w:tcPr>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rPr>
              <w:t xml:space="preserve">Фосфор пентахлориді негізінен фармацевтикалық препараттарды, бояғыштар мен пестицидтерді өндіру кезінде хлорлаушы агент ретінде пайдаланылады. Үнді стандарты фосфор пентахлоридінің ең аз тазалығын белгілейді. </w:t>
            </w:r>
            <w:r w:rsidRPr="00857073">
              <w:rPr>
                <w:sz w:val="24"/>
                <w:szCs w:val="24"/>
              </w:rPr>
              <w:lastRenderedPageBreak/>
              <w:t>Өнді</w:t>
            </w:r>
            <w:proofErr w:type="gramStart"/>
            <w:r w:rsidRPr="00857073">
              <w:rPr>
                <w:sz w:val="24"/>
                <w:szCs w:val="24"/>
              </w:rPr>
              <w:t>р</w:t>
            </w:r>
            <w:proofErr w:type="gramEnd"/>
            <w:r w:rsidRPr="00857073">
              <w:rPr>
                <w:sz w:val="24"/>
                <w:szCs w:val="24"/>
              </w:rPr>
              <w:t xml:space="preserve">ілген немесе импортталған фосфор пентахлориді </w:t>
            </w:r>
            <w:r w:rsidRPr="00857073">
              <w:rPr>
                <w:sz w:val="24"/>
                <w:szCs w:val="24"/>
                <w:lang w:val="kk-KZ"/>
              </w:rPr>
              <w:t>ү</w:t>
            </w:r>
            <w:r w:rsidRPr="00857073">
              <w:rPr>
                <w:sz w:val="24"/>
                <w:szCs w:val="24"/>
              </w:rPr>
              <w:t xml:space="preserve">нді стандартына (IS 11744: 1986) сәйкес болуы тиіс және </w:t>
            </w:r>
            <w:r w:rsidRPr="00857073">
              <w:rPr>
                <w:sz w:val="24"/>
                <w:szCs w:val="24"/>
                <w:lang w:val="kk-KZ"/>
              </w:rPr>
              <w:t>Ү</w:t>
            </w:r>
            <w:r w:rsidRPr="00857073">
              <w:rPr>
                <w:sz w:val="24"/>
                <w:szCs w:val="24"/>
              </w:rPr>
              <w:t xml:space="preserve">нді </w:t>
            </w:r>
            <w:r w:rsidRPr="00857073">
              <w:rPr>
                <w:sz w:val="24"/>
                <w:szCs w:val="24"/>
                <w:lang w:val="kk-KZ"/>
              </w:rPr>
              <w:t>С</w:t>
            </w:r>
            <w:r w:rsidRPr="00857073">
              <w:rPr>
                <w:sz w:val="24"/>
                <w:szCs w:val="24"/>
              </w:rPr>
              <w:t>тандарттары Бюросының (BIS) лицензиясы бойынша стандартты таңба</w:t>
            </w:r>
            <w:r w:rsidRPr="00857073">
              <w:rPr>
                <w:sz w:val="24"/>
                <w:szCs w:val="24"/>
                <w:lang w:val="kk-KZ"/>
              </w:rPr>
              <w:t>сы</w:t>
            </w:r>
            <w:r w:rsidRPr="00857073">
              <w:rPr>
                <w:sz w:val="24"/>
                <w:szCs w:val="24"/>
              </w:rPr>
              <w:t xml:space="preserve"> болуы </w:t>
            </w:r>
            <w:proofErr w:type="gramStart"/>
            <w:r w:rsidRPr="00857073">
              <w:rPr>
                <w:sz w:val="24"/>
                <w:szCs w:val="24"/>
              </w:rPr>
              <w:t>тиіс</w:t>
            </w:r>
            <w:proofErr w:type="gramEnd"/>
            <w:r w:rsidRPr="00857073">
              <w:rPr>
                <w:sz w:val="24"/>
                <w:szCs w:val="24"/>
              </w:rPr>
              <w:t>.</w:t>
            </w:r>
          </w:p>
        </w:tc>
        <w:tc>
          <w:tcPr>
            <w:tcW w:w="2268" w:type="dxa"/>
            <w:shd w:val="clear" w:color="auto" w:fill="auto"/>
          </w:tcPr>
          <w:p w:rsidR="00FF1CC3" w:rsidRPr="00857073" w:rsidRDefault="00FF1CC3" w:rsidP="00857073">
            <w:pPr>
              <w:jc w:val="both"/>
              <w:rPr>
                <w:sz w:val="24"/>
                <w:szCs w:val="24"/>
                <w:lang w:val="kk-KZ"/>
              </w:rPr>
            </w:pPr>
          </w:p>
        </w:tc>
      </w:tr>
      <w:tr w:rsidR="00FF1CC3" w:rsidRPr="00857073" w:rsidTr="00345A2D">
        <w:trPr>
          <w:trHeight w:val="361"/>
        </w:trPr>
        <w:tc>
          <w:tcPr>
            <w:tcW w:w="710" w:type="dxa"/>
            <w:vMerge w:val="restart"/>
            <w:shd w:val="clear" w:color="auto" w:fill="auto"/>
          </w:tcPr>
          <w:p w:rsidR="00FF1CC3" w:rsidRPr="00857073" w:rsidRDefault="00FF1CC3" w:rsidP="00857073">
            <w:pPr>
              <w:numPr>
                <w:ilvl w:val="0"/>
                <w:numId w:val="6"/>
              </w:numPr>
              <w:ind w:left="0" w:firstLine="0"/>
              <w:jc w:val="both"/>
              <w:rPr>
                <w:sz w:val="24"/>
                <w:szCs w:val="24"/>
                <w:lang w:val="kk-KZ"/>
              </w:rPr>
            </w:pPr>
          </w:p>
        </w:tc>
        <w:tc>
          <w:tcPr>
            <w:tcW w:w="2268" w:type="dxa"/>
            <w:shd w:val="clear" w:color="auto" w:fill="auto"/>
          </w:tcPr>
          <w:p w:rsidR="00FF1CC3" w:rsidRPr="00857073" w:rsidRDefault="00FF1CC3" w:rsidP="00857073">
            <w:pPr>
              <w:jc w:val="right"/>
              <w:rPr>
                <w:rFonts w:eastAsia="Verdana"/>
                <w:b/>
                <w:sz w:val="24"/>
                <w:szCs w:val="24"/>
                <w:lang w:val="en-GB" w:eastAsia="en-US"/>
              </w:rPr>
            </w:pPr>
            <w:r w:rsidRPr="00857073">
              <w:rPr>
                <w:b/>
                <w:sz w:val="24"/>
                <w:szCs w:val="24"/>
                <w:lang w:val="en-US"/>
              </w:rPr>
              <w:t>G/TBT/N/GTM/77/Add.1</w:t>
            </w:r>
          </w:p>
          <w:p w:rsidR="00FF1CC3" w:rsidRPr="00857073" w:rsidRDefault="00FF1CC3" w:rsidP="00857073">
            <w:pPr>
              <w:rPr>
                <w:sz w:val="24"/>
                <w:szCs w:val="24"/>
                <w:lang w:val="en-GB"/>
              </w:rPr>
            </w:pPr>
          </w:p>
        </w:tc>
        <w:tc>
          <w:tcPr>
            <w:tcW w:w="5386" w:type="dxa"/>
            <w:shd w:val="clear" w:color="auto" w:fill="auto"/>
          </w:tcPr>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r w:rsidRPr="00857073">
              <w:rPr>
                <w:sz w:val="24"/>
                <w:szCs w:val="24"/>
                <w:lang w:val="en-GB"/>
              </w:rPr>
              <w:t>202</w:t>
            </w:r>
            <w:r w:rsidRPr="00857073">
              <w:rPr>
                <w:sz w:val="24"/>
                <w:szCs w:val="24"/>
                <w:lang w:val="kk-KZ"/>
              </w:rPr>
              <w:t xml:space="preserve">0 </w:t>
            </w:r>
            <w:r w:rsidRPr="00857073">
              <w:rPr>
                <w:sz w:val="24"/>
                <w:szCs w:val="24"/>
              </w:rPr>
              <w:t>жыл</w:t>
            </w:r>
            <w:r w:rsidRPr="00857073">
              <w:rPr>
                <w:sz w:val="24"/>
                <w:szCs w:val="24"/>
                <w:lang w:val="kk-KZ"/>
              </w:rPr>
              <w:t xml:space="preserve">дың </w:t>
            </w:r>
            <w:r w:rsidRPr="00857073">
              <w:rPr>
                <w:sz w:val="24"/>
                <w:szCs w:val="24"/>
                <w:lang w:val="en-GB"/>
              </w:rPr>
              <w:t>4</w:t>
            </w:r>
            <w:r w:rsidRPr="00857073">
              <w:rPr>
                <w:sz w:val="24"/>
                <w:szCs w:val="24"/>
                <w:lang w:val="kk-KZ"/>
              </w:rPr>
              <w:t xml:space="preserve"> </w:t>
            </w:r>
            <w:r w:rsidRPr="00857073">
              <w:rPr>
                <w:sz w:val="24"/>
                <w:szCs w:val="24"/>
              </w:rPr>
              <w:t>ақпандағы</w:t>
            </w:r>
            <w:r w:rsidRPr="00857073">
              <w:rPr>
                <w:sz w:val="24"/>
                <w:szCs w:val="24"/>
                <w:lang w:val="kk-KZ"/>
              </w:rPr>
              <w:t xml:space="preserve"> </w:t>
            </w:r>
            <w:r w:rsidRPr="00857073">
              <w:rPr>
                <w:sz w:val="24"/>
                <w:szCs w:val="24"/>
              </w:rPr>
              <w:t>келесі</w:t>
            </w:r>
            <w:r w:rsidRPr="00857073">
              <w:rPr>
                <w:sz w:val="24"/>
                <w:szCs w:val="24"/>
                <w:lang w:val="kk-KZ"/>
              </w:rPr>
              <w:t xml:space="preserve"> </w:t>
            </w:r>
            <w:r w:rsidRPr="00857073">
              <w:rPr>
                <w:sz w:val="24"/>
                <w:szCs w:val="24"/>
              </w:rPr>
              <w:t>хабарлама</w:t>
            </w:r>
            <w:r w:rsidRPr="00857073">
              <w:rPr>
                <w:sz w:val="24"/>
                <w:szCs w:val="24"/>
                <w:lang w:val="kk-KZ"/>
              </w:rPr>
              <w:t xml:space="preserve">сы </w:t>
            </w:r>
            <w:r w:rsidRPr="00857073">
              <w:rPr>
                <w:sz w:val="24"/>
                <w:szCs w:val="24"/>
              </w:rPr>
              <w:t>Гватемала</w:t>
            </w:r>
            <w:r w:rsidRPr="00857073">
              <w:rPr>
                <w:sz w:val="24"/>
                <w:szCs w:val="24"/>
                <w:lang w:val="kk-KZ"/>
              </w:rPr>
              <w:t xml:space="preserve"> </w:t>
            </w:r>
            <w:r w:rsidRPr="00857073">
              <w:rPr>
                <w:sz w:val="24"/>
                <w:szCs w:val="24"/>
              </w:rPr>
              <w:t>делегациясының</w:t>
            </w:r>
            <w:r w:rsidRPr="00857073">
              <w:rPr>
                <w:sz w:val="24"/>
                <w:szCs w:val="24"/>
                <w:lang w:val="kk-KZ"/>
              </w:rPr>
              <w:t xml:space="preserve"> </w:t>
            </w:r>
            <w:r w:rsidRPr="00857073">
              <w:rPr>
                <w:sz w:val="24"/>
                <w:szCs w:val="24"/>
              </w:rPr>
              <w:t>өтініші</w:t>
            </w:r>
            <w:r w:rsidRPr="00857073">
              <w:rPr>
                <w:sz w:val="24"/>
                <w:szCs w:val="24"/>
                <w:lang w:val="kk-KZ"/>
              </w:rPr>
              <w:t xml:space="preserve"> </w:t>
            </w:r>
            <w:r w:rsidRPr="00857073">
              <w:rPr>
                <w:sz w:val="24"/>
                <w:szCs w:val="24"/>
              </w:rPr>
              <w:t>бойынша</w:t>
            </w:r>
            <w:r w:rsidRPr="00857073">
              <w:rPr>
                <w:sz w:val="24"/>
                <w:szCs w:val="24"/>
                <w:lang w:val="kk-KZ"/>
              </w:rPr>
              <w:t xml:space="preserve"> </w:t>
            </w:r>
            <w:r w:rsidRPr="00857073">
              <w:rPr>
                <w:sz w:val="24"/>
                <w:szCs w:val="24"/>
              </w:rPr>
              <w:t>таратылады</w:t>
            </w:r>
            <w:r w:rsidRPr="00857073">
              <w:rPr>
                <w:sz w:val="24"/>
                <w:szCs w:val="24"/>
                <w:lang w:val="en-GB"/>
              </w:rPr>
              <w:t xml:space="preserve">. 2012 </w:t>
            </w:r>
            <w:r w:rsidRPr="00857073">
              <w:rPr>
                <w:sz w:val="24"/>
                <w:szCs w:val="24"/>
              </w:rPr>
              <w:t>жылдың</w:t>
            </w:r>
            <w:r w:rsidRPr="00857073">
              <w:rPr>
                <w:sz w:val="24"/>
                <w:szCs w:val="24"/>
                <w:lang w:val="en-GB"/>
              </w:rPr>
              <w:t xml:space="preserve"> 3 </w:t>
            </w:r>
            <w:r w:rsidRPr="00857073">
              <w:rPr>
                <w:sz w:val="24"/>
                <w:szCs w:val="24"/>
              </w:rPr>
              <w:t>ақпанында</w:t>
            </w:r>
            <w:r w:rsidRPr="00857073">
              <w:rPr>
                <w:sz w:val="24"/>
                <w:szCs w:val="24"/>
                <w:lang w:val="kk-KZ"/>
              </w:rPr>
              <w:t xml:space="preserve"> </w:t>
            </w:r>
            <w:r w:rsidRPr="00857073">
              <w:rPr>
                <w:sz w:val="24"/>
                <w:szCs w:val="24"/>
              </w:rPr>
              <w:t>Гватемала</w:t>
            </w:r>
            <w:r w:rsidRPr="00857073">
              <w:rPr>
                <w:sz w:val="24"/>
                <w:szCs w:val="24"/>
                <w:lang w:val="kk-KZ"/>
              </w:rPr>
              <w:t xml:space="preserve"> </w:t>
            </w:r>
            <w:r w:rsidRPr="00857073">
              <w:rPr>
                <w:sz w:val="24"/>
                <w:szCs w:val="24"/>
              </w:rPr>
              <w:t>Республикасының</w:t>
            </w:r>
            <w:r w:rsidRPr="00857073">
              <w:rPr>
                <w:sz w:val="24"/>
                <w:szCs w:val="24"/>
                <w:lang w:val="kk-KZ"/>
              </w:rPr>
              <w:t xml:space="preserve"> </w:t>
            </w:r>
            <w:r w:rsidRPr="00857073">
              <w:rPr>
                <w:sz w:val="24"/>
                <w:szCs w:val="24"/>
              </w:rPr>
              <w:t>Үкіметі</w:t>
            </w:r>
            <w:r w:rsidR="008F4795" w:rsidRPr="00857073">
              <w:rPr>
                <w:sz w:val="24"/>
                <w:szCs w:val="24"/>
                <w:lang w:val="en-GB"/>
              </w:rPr>
              <w:t xml:space="preserve"> G/TBT/N/GTM/</w:t>
            </w:r>
            <w:r w:rsidRPr="00857073">
              <w:rPr>
                <w:sz w:val="24"/>
                <w:szCs w:val="24"/>
                <w:lang w:val="en-GB"/>
              </w:rPr>
              <w:t xml:space="preserve">77 </w:t>
            </w:r>
            <w:r w:rsidRPr="00857073">
              <w:rPr>
                <w:sz w:val="24"/>
                <w:szCs w:val="24"/>
              </w:rPr>
              <w:t>құжатында</w:t>
            </w:r>
            <w:r w:rsidRPr="00857073">
              <w:rPr>
                <w:sz w:val="24"/>
                <w:szCs w:val="24"/>
                <w:lang w:val="en-GB"/>
              </w:rPr>
              <w:t xml:space="preserve"> № 11.03.64: 11</w:t>
            </w:r>
            <w:r w:rsidRPr="00857073">
              <w:rPr>
                <w:sz w:val="24"/>
                <w:szCs w:val="24"/>
                <w:lang w:val="kk-KZ"/>
              </w:rPr>
              <w:t xml:space="preserve"> Ортаамерикалық техникалық регламентінің жобасы туралы мәлімдеді</w:t>
            </w:r>
            <w:r w:rsidRPr="00857073">
              <w:rPr>
                <w:sz w:val="24"/>
                <w:szCs w:val="24"/>
                <w:lang w:val="en-GB"/>
              </w:rPr>
              <w:t xml:space="preserve">: </w:t>
            </w:r>
            <w:r w:rsidR="008F4795" w:rsidRPr="00857073">
              <w:rPr>
                <w:sz w:val="24"/>
                <w:szCs w:val="24"/>
                <w:lang w:val="en-GB"/>
              </w:rPr>
              <w:t>«</w:t>
            </w:r>
            <w:r w:rsidRPr="00857073">
              <w:rPr>
                <w:sz w:val="24"/>
                <w:szCs w:val="24"/>
                <w:lang w:val="kk-KZ"/>
              </w:rPr>
              <w:t>Ф</w:t>
            </w:r>
            <w:r w:rsidRPr="00857073">
              <w:rPr>
                <w:sz w:val="24"/>
                <w:szCs w:val="24"/>
              </w:rPr>
              <w:t>армацевтикалық</w:t>
            </w:r>
            <w:r w:rsidRPr="00857073">
              <w:rPr>
                <w:sz w:val="24"/>
                <w:szCs w:val="24"/>
                <w:lang w:val="kk-KZ"/>
              </w:rPr>
              <w:t xml:space="preserve"> </w:t>
            </w:r>
            <w:r w:rsidRPr="00857073">
              <w:rPr>
                <w:sz w:val="24"/>
                <w:szCs w:val="24"/>
              </w:rPr>
              <w:t>өнімдер</w:t>
            </w:r>
            <w:r w:rsidRPr="00857073">
              <w:rPr>
                <w:sz w:val="24"/>
                <w:szCs w:val="24"/>
                <w:lang w:val="en-GB"/>
              </w:rPr>
              <w:t xml:space="preserve">. </w:t>
            </w:r>
            <w:r w:rsidRPr="00857073">
              <w:rPr>
                <w:sz w:val="24"/>
                <w:szCs w:val="24"/>
              </w:rPr>
              <w:t>Адамға</w:t>
            </w:r>
            <w:r w:rsidRPr="00857073">
              <w:rPr>
                <w:sz w:val="24"/>
                <w:szCs w:val="24"/>
                <w:lang w:val="en-GB"/>
              </w:rPr>
              <w:t xml:space="preserve"> </w:t>
            </w:r>
            <w:r w:rsidRPr="00857073">
              <w:rPr>
                <w:sz w:val="24"/>
                <w:szCs w:val="24"/>
              </w:rPr>
              <w:t>арналған</w:t>
            </w:r>
            <w:r w:rsidRPr="00857073">
              <w:rPr>
                <w:sz w:val="24"/>
                <w:szCs w:val="24"/>
                <w:lang w:val="en-GB"/>
              </w:rPr>
              <w:t xml:space="preserve"> </w:t>
            </w:r>
            <w:r w:rsidRPr="00857073">
              <w:rPr>
                <w:sz w:val="24"/>
                <w:szCs w:val="24"/>
              </w:rPr>
              <w:t>табиғи</w:t>
            </w:r>
            <w:r w:rsidRPr="00857073">
              <w:rPr>
                <w:sz w:val="24"/>
                <w:szCs w:val="24"/>
                <w:lang w:val="en-GB"/>
              </w:rPr>
              <w:t xml:space="preserve"> </w:t>
            </w:r>
            <w:r w:rsidRPr="00857073">
              <w:rPr>
                <w:sz w:val="24"/>
                <w:szCs w:val="24"/>
              </w:rPr>
              <w:t>дә</w:t>
            </w:r>
            <w:proofErr w:type="gramStart"/>
            <w:r w:rsidRPr="00857073">
              <w:rPr>
                <w:sz w:val="24"/>
                <w:szCs w:val="24"/>
              </w:rPr>
              <w:t>р</w:t>
            </w:r>
            <w:proofErr w:type="gramEnd"/>
            <w:r w:rsidRPr="00857073">
              <w:rPr>
                <w:sz w:val="24"/>
                <w:szCs w:val="24"/>
              </w:rPr>
              <w:t>ілік</w:t>
            </w:r>
            <w:r w:rsidRPr="00857073">
              <w:rPr>
                <w:sz w:val="24"/>
                <w:szCs w:val="24"/>
                <w:lang w:val="en-GB"/>
              </w:rPr>
              <w:t xml:space="preserve"> </w:t>
            </w:r>
            <w:r w:rsidRPr="00857073">
              <w:rPr>
                <w:sz w:val="24"/>
                <w:szCs w:val="24"/>
              </w:rPr>
              <w:t>заттар</w:t>
            </w:r>
            <w:r w:rsidRPr="00857073">
              <w:rPr>
                <w:sz w:val="24"/>
                <w:szCs w:val="24"/>
                <w:lang w:val="en-GB"/>
              </w:rPr>
              <w:t xml:space="preserve">. </w:t>
            </w:r>
            <w:r w:rsidRPr="00857073">
              <w:rPr>
                <w:sz w:val="24"/>
                <w:szCs w:val="24"/>
              </w:rPr>
              <w:t>Пайдалану</w:t>
            </w:r>
            <w:r w:rsidRPr="00857073">
              <w:rPr>
                <w:sz w:val="24"/>
                <w:szCs w:val="24"/>
                <w:lang w:val="en-GB"/>
              </w:rPr>
              <w:t xml:space="preserve">. </w:t>
            </w:r>
            <w:r w:rsidRPr="00857073">
              <w:rPr>
                <w:sz w:val="24"/>
                <w:szCs w:val="24"/>
              </w:rPr>
              <w:t>Санитарлық</w:t>
            </w:r>
            <w:r w:rsidRPr="00857073">
              <w:rPr>
                <w:sz w:val="24"/>
                <w:szCs w:val="24"/>
                <w:lang w:val="en-GB"/>
              </w:rPr>
              <w:t xml:space="preserve"> </w:t>
            </w:r>
            <w:r w:rsidRPr="00857073">
              <w:rPr>
                <w:sz w:val="24"/>
                <w:szCs w:val="24"/>
              </w:rPr>
              <w:t>есеп</w:t>
            </w:r>
            <w:r w:rsidRPr="00857073">
              <w:rPr>
                <w:sz w:val="24"/>
                <w:szCs w:val="24"/>
                <w:lang w:val="en-GB"/>
              </w:rPr>
              <w:t xml:space="preserve"> </w:t>
            </w:r>
            <w:r w:rsidRPr="00857073">
              <w:rPr>
                <w:sz w:val="24"/>
                <w:szCs w:val="24"/>
              </w:rPr>
              <w:t>талаптары</w:t>
            </w:r>
            <w:r w:rsidR="008F4795" w:rsidRPr="00857073">
              <w:rPr>
                <w:sz w:val="24"/>
                <w:szCs w:val="24"/>
              </w:rPr>
              <w:t>»</w:t>
            </w:r>
            <w:r w:rsidRPr="00857073">
              <w:rPr>
                <w:sz w:val="24"/>
                <w:szCs w:val="24"/>
                <w:lang w:val="en-GB"/>
              </w:rPr>
              <w:t>.</w:t>
            </w:r>
          </w:p>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r w:rsidRPr="00857073">
              <w:rPr>
                <w:sz w:val="24"/>
                <w:szCs w:val="24"/>
              </w:rPr>
              <w:t>Жобаның</w:t>
            </w:r>
            <w:r w:rsidRPr="00857073">
              <w:rPr>
                <w:sz w:val="24"/>
                <w:szCs w:val="24"/>
                <w:lang w:val="en-GB"/>
              </w:rPr>
              <w:t xml:space="preserve"> </w:t>
            </w:r>
            <w:r w:rsidRPr="00857073">
              <w:rPr>
                <w:sz w:val="24"/>
                <w:szCs w:val="24"/>
              </w:rPr>
              <w:t>мақсаты</w:t>
            </w:r>
            <w:r w:rsidRPr="00857073">
              <w:rPr>
                <w:sz w:val="24"/>
                <w:szCs w:val="24"/>
                <w:lang w:val="en-GB"/>
              </w:rPr>
              <w:t xml:space="preserve"> </w:t>
            </w:r>
            <w:r w:rsidRPr="00857073">
              <w:rPr>
                <w:sz w:val="24"/>
                <w:szCs w:val="24"/>
              </w:rPr>
              <w:t>адамға</w:t>
            </w:r>
            <w:r w:rsidRPr="00857073">
              <w:rPr>
                <w:sz w:val="24"/>
                <w:szCs w:val="24"/>
                <w:lang w:val="en-GB"/>
              </w:rPr>
              <w:t xml:space="preserve"> </w:t>
            </w:r>
            <w:r w:rsidRPr="00857073">
              <w:rPr>
                <w:sz w:val="24"/>
                <w:szCs w:val="24"/>
              </w:rPr>
              <w:t>өткізуге</w:t>
            </w:r>
            <w:r w:rsidRPr="00857073">
              <w:rPr>
                <w:sz w:val="24"/>
                <w:szCs w:val="24"/>
                <w:lang w:val="en-GB"/>
              </w:rPr>
              <w:t xml:space="preserve"> </w:t>
            </w:r>
            <w:r w:rsidRPr="00857073">
              <w:rPr>
                <w:sz w:val="24"/>
                <w:szCs w:val="24"/>
              </w:rPr>
              <w:t>арналған</w:t>
            </w:r>
            <w:r w:rsidRPr="00857073">
              <w:rPr>
                <w:sz w:val="24"/>
                <w:szCs w:val="24"/>
                <w:lang w:val="en-GB"/>
              </w:rPr>
              <w:t xml:space="preserve"> </w:t>
            </w:r>
            <w:r w:rsidRPr="00857073">
              <w:rPr>
                <w:sz w:val="24"/>
                <w:szCs w:val="24"/>
              </w:rPr>
              <w:t>табиғи</w:t>
            </w:r>
            <w:r w:rsidRPr="00857073">
              <w:rPr>
                <w:sz w:val="24"/>
                <w:szCs w:val="24"/>
                <w:lang w:val="en-GB"/>
              </w:rPr>
              <w:t xml:space="preserve"> </w:t>
            </w:r>
            <w:r w:rsidRPr="00857073">
              <w:rPr>
                <w:sz w:val="24"/>
                <w:szCs w:val="24"/>
              </w:rPr>
              <w:t>дә</w:t>
            </w:r>
            <w:proofErr w:type="gramStart"/>
            <w:r w:rsidRPr="00857073">
              <w:rPr>
                <w:sz w:val="24"/>
                <w:szCs w:val="24"/>
              </w:rPr>
              <w:t>р</w:t>
            </w:r>
            <w:proofErr w:type="gramEnd"/>
            <w:r w:rsidRPr="00857073">
              <w:rPr>
                <w:sz w:val="24"/>
                <w:szCs w:val="24"/>
              </w:rPr>
              <w:t>ілік</w:t>
            </w:r>
            <w:r w:rsidRPr="00857073">
              <w:rPr>
                <w:sz w:val="24"/>
                <w:szCs w:val="24"/>
                <w:lang w:val="en-GB"/>
              </w:rPr>
              <w:t xml:space="preserve"> </w:t>
            </w:r>
            <w:r w:rsidRPr="00857073">
              <w:rPr>
                <w:sz w:val="24"/>
                <w:szCs w:val="24"/>
              </w:rPr>
              <w:t>заттарды</w:t>
            </w:r>
            <w:r w:rsidRPr="00857073">
              <w:rPr>
                <w:sz w:val="24"/>
                <w:szCs w:val="24"/>
                <w:lang w:val="kk-KZ"/>
              </w:rPr>
              <w:t>ң</w:t>
            </w:r>
            <w:r w:rsidRPr="00857073">
              <w:rPr>
                <w:sz w:val="24"/>
                <w:szCs w:val="24"/>
                <w:lang w:val="en-GB"/>
              </w:rPr>
              <w:t xml:space="preserve"> </w:t>
            </w:r>
            <w:r w:rsidRPr="00857073">
              <w:rPr>
                <w:sz w:val="24"/>
                <w:szCs w:val="24"/>
              </w:rPr>
              <w:t>санитарлық</w:t>
            </w:r>
            <w:r w:rsidRPr="00857073">
              <w:rPr>
                <w:sz w:val="24"/>
                <w:szCs w:val="24"/>
                <w:lang w:val="en-GB"/>
              </w:rPr>
              <w:t xml:space="preserve"> </w:t>
            </w:r>
            <w:r w:rsidRPr="00857073">
              <w:rPr>
                <w:sz w:val="24"/>
                <w:szCs w:val="24"/>
              </w:rPr>
              <w:t>тіркеу</w:t>
            </w:r>
            <w:r w:rsidRPr="00857073">
              <w:rPr>
                <w:sz w:val="24"/>
                <w:szCs w:val="24"/>
                <w:lang w:val="en-GB"/>
              </w:rPr>
              <w:t xml:space="preserve"> </w:t>
            </w:r>
            <w:r w:rsidRPr="00857073">
              <w:rPr>
                <w:sz w:val="24"/>
                <w:szCs w:val="24"/>
              </w:rPr>
              <w:t>шарттар</w:t>
            </w:r>
            <w:r w:rsidRPr="00857073">
              <w:rPr>
                <w:sz w:val="24"/>
                <w:szCs w:val="24"/>
                <w:lang w:val="kk-KZ"/>
              </w:rPr>
              <w:t>ымен</w:t>
            </w:r>
            <w:r w:rsidRPr="00857073">
              <w:rPr>
                <w:sz w:val="24"/>
                <w:szCs w:val="24"/>
                <w:lang w:val="en-GB"/>
              </w:rPr>
              <w:t xml:space="preserve"> </w:t>
            </w:r>
            <w:r w:rsidRPr="00857073">
              <w:rPr>
                <w:sz w:val="24"/>
                <w:szCs w:val="24"/>
              </w:rPr>
              <w:t>мен</w:t>
            </w:r>
            <w:r w:rsidRPr="00857073">
              <w:rPr>
                <w:sz w:val="24"/>
                <w:szCs w:val="24"/>
                <w:lang w:val="en-GB"/>
              </w:rPr>
              <w:t xml:space="preserve"> </w:t>
            </w:r>
            <w:r w:rsidRPr="00857073">
              <w:rPr>
                <w:sz w:val="24"/>
                <w:szCs w:val="24"/>
              </w:rPr>
              <w:t>талаптар</w:t>
            </w:r>
            <w:r w:rsidRPr="00857073">
              <w:rPr>
                <w:sz w:val="24"/>
                <w:szCs w:val="24"/>
                <w:lang w:val="kk-KZ"/>
              </w:rPr>
              <w:t>ын</w:t>
            </w:r>
            <w:r w:rsidRPr="00857073">
              <w:rPr>
                <w:sz w:val="24"/>
                <w:szCs w:val="24"/>
                <w:lang w:val="en-GB"/>
              </w:rPr>
              <w:t xml:space="preserve"> </w:t>
            </w:r>
            <w:r w:rsidRPr="00857073">
              <w:rPr>
                <w:sz w:val="24"/>
                <w:szCs w:val="24"/>
              </w:rPr>
              <w:t>белгілеу</w:t>
            </w:r>
            <w:r w:rsidRPr="00857073">
              <w:rPr>
                <w:sz w:val="24"/>
                <w:szCs w:val="24"/>
                <w:lang w:val="en-GB"/>
              </w:rPr>
              <w:t xml:space="preserve">. </w:t>
            </w:r>
            <w:r w:rsidRPr="00857073">
              <w:rPr>
                <w:sz w:val="24"/>
                <w:szCs w:val="24"/>
              </w:rPr>
              <w:t>Техникалық</w:t>
            </w:r>
            <w:r w:rsidRPr="00857073">
              <w:rPr>
                <w:sz w:val="24"/>
                <w:szCs w:val="24"/>
                <w:lang w:val="en-GB"/>
              </w:rPr>
              <w:t xml:space="preserve"> </w:t>
            </w:r>
            <w:r w:rsidRPr="00857073">
              <w:rPr>
                <w:sz w:val="24"/>
                <w:szCs w:val="24"/>
              </w:rPr>
              <w:t>регламент</w:t>
            </w:r>
            <w:r w:rsidRPr="00857073">
              <w:rPr>
                <w:sz w:val="24"/>
                <w:szCs w:val="24"/>
                <w:lang w:val="en-GB"/>
              </w:rPr>
              <w:t xml:space="preserve"> </w:t>
            </w:r>
            <w:r w:rsidRPr="00857073">
              <w:rPr>
                <w:sz w:val="24"/>
                <w:szCs w:val="24"/>
              </w:rPr>
              <w:t>Орталық</w:t>
            </w:r>
            <w:r w:rsidRPr="00857073">
              <w:rPr>
                <w:sz w:val="24"/>
                <w:szCs w:val="24"/>
                <w:lang w:val="en-GB"/>
              </w:rPr>
              <w:t xml:space="preserve"> </w:t>
            </w:r>
            <w:r w:rsidRPr="00857073">
              <w:rPr>
                <w:sz w:val="24"/>
                <w:szCs w:val="24"/>
              </w:rPr>
              <w:t>Америка</w:t>
            </w:r>
            <w:r w:rsidRPr="00857073">
              <w:rPr>
                <w:sz w:val="24"/>
                <w:szCs w:val="24"/>
                <w:lang w:val="en-GB"/>
              </w:rPr>
              <w:t xml:space="preserve"> </w:t>
            </w:r>
            <w:r w:rsidRPr="00857073">
              <w:rPr>
                <w:sz w:val="24"/>
                <w:szCs w:val="24"/>
              </w:rPr>
              <w:t>аймағындағы</w:t>
            </w:r>
            <w:r w:rsidRPr="00857073">
              <w:rPr>
                <w:sz w:val="24"/>
                <w:szCs w:val="24"/>
                <w:lang w:val="en-GB"/>
              </w:rPr>
              <w:t xml:space="preserve"> </w:t>
            </w:r>
            <w:r w:rsidRPr="00857073">
              <w:rPr>
                <w:sz w:val="24"/>
                <w:szCs w:val="24"/>
              </w:rPr>
              <w:t>маркетинг</w:t>
            </w:r>
            <w:r w:rsidRPr="00857073">
              <w:rPr>
                <w:sz w:val="24"/>
                <w:szCs w:val="24"/>
                <w:lang w:val="en-GB"/>
              </w:rPr>
              <w:t xml:space="preserve"> </w:t>
            </w:r>
            <w:r w:rsidRPr="00857073">
              <w:rPr>
                <w:sz w:val="24"/>
                <w:szCs w:val="24"/>
              </w:rPr>
              <w:t>үшін</w:t>
            </w:r>
            <w:r w:rsidRPr="00857073">
              <w:rPr>
                <w:sz w:val="24"/>
                <w:szCs w:val="24"/>
                <w:lang w:val="en-GB"/>
              </w:rPr>
              <w:t xml:space="preserve"> </w:t>
            </w:r>
            <w:r w:rsidRPr="00857073">
              <w:rPr>
                <w:sz w:val="24"/>
                <w:szCs w:val="24"/>
              </w:rPr>
              <w:t>жеке</w:t>
            </w:r>
            <w:r w:rsidRPr="00857073">
              <w:rPr>
                <w:sz w:val="24"/>
                <w:szCs w:val="24"/>
                <w:lang w:val="en-GB"/>
              </w:rPr>
              <w:t xml:space="preserve"> </w:t>
            </w:r>
            <w:r w:rsidRPr="00857073">
              <w:rPr>
                <w:sz w:val="24"/>
                <w:szCs w:val="24"/>
              </w:rPr>
              <w:t>немесе</w:t>
            </w:r>
            <w:r w:rsidRPr="00857073">
              <w:rPr>
                <w:sz w:val="24"/>
                <w:szCs w:val="24"/>
                <w:lang w:val="en-GB"/>
              </w:rPr>
              <w:t xml:space="preserve"> </w:t>
            </w:r>
            <w:r w:rsidRPr="00857073">
              <w:rPr>
                <w:sz w:val="24"/>
                <w:szCs w:val="24"/>
              </w:rPr>
              <w:t>заңды</w:t>
            </w:r>
            <w:r w:rsidRPr="00857073">
              <w:rPr>
                <w:sz w:val="24"/>
                <w:szCs w:val="24"/>
                <w:lang w:val="en-GB"/>
              </w:rPr>
              <w:t xml:space="preserve"> </w:t>
            </w:r>
            <w:r w:rsidRPr="00857073">
              <w:rPr>
                <w:sz w:val="24"/>
                <w:szCs w:val="24"/>
              </w:rPr>
              <w:t>тұлғалар</w:t>
            </w:r>
            <w:r w:rsidRPr="00857073">
              <w:rPr>
                <w:sz w:val="24"/>
                <w:szCs w:val="24"/>
                <w:lang w:val="en-GB"/>
              </w:rPr>
              <w:t xml:space="preserve"> </w:t>
            </w:r>
            <w:r w:rsidRPr="00857073">
              <w:rPr>
                <w:sz w:val="24"/>
                <w:szCs w:val="24"/>
              </w:rPr>
              <w:t>өндіретін</w:t>
            </w:r>
            <w:r w:rsidRPr="00857073">
              <w:rPr>
                <w:sz w:val="24"/>
                <w:szCs w:val="24"/>
                <w:lang w:val="en-GB"/>
              </w:rPr>
              <w:t xml:space="preserve"> </w:t>
            </w:r>
            <w:r w:rsidRPr="00857073">
              <w:rPr>
                <w:sz w:val="24"/>
                <w:szCs w:val="24"/>
              </w:rPr>
              <w:t>немесе</w:t>
            </w:r>
            <w:r w:rsidRPr="00857073">
              <w:rPr>
                <w:sz w:val="24"/>
                <w:szCs w:val="24"/>
                <w:lang w:val="en-GB"/>
              </w:rPr>
              <w:t xml:space="preserve"> </w:t>
            </w:r>
            <w:r w:rsidRPr="00857073">
              <w:rPr>
                <w:sz w:val="24"/>
                <w:szCs w:val="24"/>
              </w:rPr>
              <w:t>импорттайтын</w:t>
            </w:r>
            <w:r w:rsidRPr="00857073">
              <w:rPr>
                <w:sz w:val="24"/>
                <w:szCs w:val="24"/>
                <w:lang w:val="en-GB"/>
              </w:rPr>
              <w:t xml:space="preserve"> </w:t>
            </w:r>
            <w:r w:rsidRPr="00857073">
              <w:rPr>
                <w:sz w:val="24"/>
                <w:szCs w:val="24"/>
              </w:rPr>
              <w:t>адам</w:t>
            </w:r>
            <w:r w:rsidRPr="00857073">
              <w:rPr>
                <w:sz w:val="24"/>
                <w:szCs w:val="24"/>
                <w:lang w:val="kk-KZ"/>
              </w:rPr>
              <w:t>ға арналған</w:t>
            </w:r>
            <w:r w:rsidRPr="00857073">
              <w:rPr>
                <w:sz w:val="24"/>
                <w:szCs w:val="24"/>
                <w:lang w:val="en-GB"/>
              </w:rPr>
              <w:t xml:space="preserve"> </w:t>
            </w:r>
            <w:r w:rsidRPr="00857073">
              <w:rPr>
                <w:sz w:val="24"/>
                <w:szCs w:val="24"/>
              </w:rPr>
              <w:t>табиғи</w:t>
            </w:r>
            <w:r w:rsidRPr="00857073">
              <w:rPr>
                <w:sz w:val="24"/>
                <w:szCs w:val="24"/>
                <w:lang w:val="en-GB"/>
              </w:rPr>
              <w:t xml:space="preserve"> </w:t>
            </w:r>
            <w:r w:rsidRPr="00857073">
              <w:rPr>
                <w:sz w:val="24"/>
                <w:szCs w:val="24"/>
              </w:rPr>
              <w:t>дә</w:t>
            </w:r>
            <w:proofErr w:type="gramStart"/>
            <w:r w:rsidRPr="00857073">
              <w:rPr>
                <w:sz w:val="24"/>
                <w:szCs w:val="24"/>
              </w:rPr>
              <w:t>р</w:t>
            </w:r>
            <w:proofErr w:type="gramEnd"/>
            <w:r w:rsidRPr="00857073">
              <w:rPr>
                <w:sz w:val="24"/>
                <w:szCs w:val="24"/>
              </w:rPr>
              <w:t>ілік</w:t>
            </w:r>
            <w:r w:rsidRPr="00857073">
              <w:rPr>
                <w:sz w:val="24"/>
                <w:szCs w:val="24"/>
                <w:lang w:val="en-GB"/>
              </w:rPr>
              <w:t xml:space="preserve"> </w:t>
            </w:r>
            <w:r w:rsidRPr="00857073">
              <w:rPr>
                <w:sz w:val="24"/>
                <w:szCs w:val="24"/>
              </w:rPr>
              <w:t>заттарға</w:t>
            </w:r>
            <w:r w:rsidRPr="00857073">
              <w:rPr>
                <w:sz w:val="24"/>
                <w:szCs w:val="24"/>
                <w:lang w:val="en-GB"/>
              </w:rPr>
              <w:t xml:space="preserve"> </w:t>
            </w:r>
            <w:r w:rsidRPr="00857073">
              <w:rPr>
                <w:sz w:val="24"/>
                <w:szCs w:val="24"/>
              </w:rPr>
              <w:t>қолданылады</w:t>
            </w:r>
            <w:r w:rsidRPr="00857073">
              <w:rPr>
                <w:sz w:val="24"/>
                <w:szCs w:val="24"/>
                <w:lang w:val="en-GB"/>
              </w:rPr>
              <w:t>.</w:t>
            </w:r>
          </w:p>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rPr>
              <w:t>Химиялық</w:t>
            </w:r>
            <w:r w:rsidRPr="00857073">
              <w:rPr>
                <w:sz w:val="24"/>
                <w:szCs w:val="24"/>
                <w:lang w:val="en-GB"/>
              </w:rPr>
              <w:t xml:space="preserve"> </w:t>
            </w:r>
            <w:r w:rsidRPr="00857073">
              <w:rPr>
                <w:sz w:val="24"/>
                <w:szCs w:val="24"/>
              </w:rPr>
              <w:t>синтезделген</w:t>
            </w:r>
            <w:r w:rsidRPr="00857073">
              <w:rPr>
                <w:sz w:val="24"/>
                <w:szCs w:val="24"/>
                <w:lang w:val="en-GB"/>
              </w:rPr>
              <w:t xml:space="preserve"> </w:t>
            </w:r>
            <w:r w:rsidRPr="00857073">
              <w:rPr>
                <w:sz w:val="24"/>
                <w:szCs w:val="24"/>
              </w:rPr>
              <w:t>немесе</w:t>
            </w:r>
            <w:r w:rsidRPr="00857073">
              <w:rPr>
                <w:sz w:val="24"/>
                <w:szCs w:val="24"/>
                <w:lang w:val="en-GB"/>
              </w:rPr>
              <w:t xml:space="preserve"> </w:t>
            </w:r>
            <w:r w:rsidRPr="00857073">
              <w:rPr>
                <w:sz w:val="24"/>
                <w:szCs w:val="24"/>
              </w:rPr>
              <w:t>табиғи</w:t>
            </w:r>
            <w:r w:rsidRPr="00857073">
              <w:rPr>
                <w:sz w:val="24"/>
                <w:szCs w:val="24"/>
                <w:lang w:val="en-GB"/>
              </w:rPr>
              <w:t xml:space="preserve"> </w:t>
            </w:r>
            <w:r w:rsidRPr="00857073">
              <w:rPr>
                <w:sz w:val="24"/>
                <w:szCs w:val="24"/>
              </w:rPr>
              <w:t>материалдан</w:t>
            </w:r>
            <w:r w:rsidRPr="00857073">
              <w:rPr>
                <w:sz w:val="24"/>
                <w:szCs w:val="24"/>
                <w:lang w:val="en-GB"/>
              </w:rPr>
              <w:t xml:space="preserve"> </w:t>
            </w:r>
            <w:r w:rsidRPr="00857073">
              <w:rPr>
                <w:sz w:val="24"/>
                <w:szCs w:val="24"/>
              </w:rPr>
              <w:t>бө</w:t>
            </w:r>
            <w:proofErr w:type="gramStart"/>
            <w:r w:rsidRPr="00857073">
              <w:rPr>
                <w:sz w:val="24"/>
                <w:szCs w:val="24"/>
              </w:rPr>
              <w:t>л</w:t>
            </w:r>
            <w:proofErr w:type="gramEnd"/>
            <w:r w:rsidRPr="00857073">
              <w:rPr>
                <w:sz w:val="24"/>
                <w:szCs w:val="24"/>
              </w:rPr>
              <w:t>інген</w:t>
            </w:r>
            <w:r w:rsidRPr="00857073">
              <w:rPr>
                <w:sz w:val="24"/>
                <w:szCs w:val="24"/>
                <w:lang w:val="en-GB"/>
              </w:rPr>
              <w:t xml:space="preserve"> </w:t>
            </w:r>
            <w:r w:rsidRPr="00857073">
              <w:rPr>
                <w:sz w:val="24"/>
                <w:szCs w:val="24"/>
              </w:rPr>
              <w:t>белсенді</w:t>
            </w:r>
            <w:r w:rsidRPr="00857073">
              <w:rPr>
                <w:sz w:val="24"/>
                <w:szCs w:val="24"/>
                <w:lang w:val="en-GB"/>
              </w:rPr>
              <w:t xml:space="preserve"> </w:t>
            </w:r>
            <w:r w:rsidRPr="00857073">
              <w:rPr>
                <w:sz w:val="24"/>
                <w:szCs w:val="24"/>
              </w:rPr>
              <w:t>заттар</w:t>
            </w:r>
            <w:r w:rsidRPr="00857073">
              <w:rPr>
                <w:sz w:val="24"/>
                <w:szCs w:val="24"/>
                <w:lang w:val="en-GB"/>
              </w:rPr>
              <w:t xml:space="preserve"> </w:t>
            </w:r>
            <w:r w:rsidRPr="00857073">
              <w:rPr>
                <w:sz w:val="24"/>
                <w:szCs w:val="24"/>
              </w:rPr>
              <w:t>бар</w:t>
            </w:r>
            <w:r w:rsidRPr="00857073">
              <w:rPr>
                <w:sz w:val="24"/>
                <w:szCs w:val="24"/>
                <w:lang w:val="en-GB"/>
              </w:rPr>
              <w:t xml:space="preserve"> </w:t>
            </w:r>
            <w:r w:rsidRPr="00857073">
              <w:rPr>
                <w:sz w:val="24"/>
                <w:szCs w:val="24"/>
              </w:rPr>
              <w:t>өнімдерге</w:t>
            </w:r>
            <w:r w:rsidRPr="00857073">
              <w:rPr>
                <w:sz w:val="24"/>
                <w:szCs w:val="24"/>
                <w:lang w:val="en-GB"/>
              </w:rPr>
              <w:t xml:space="preserve"> </w:t>
            </w:r>
            <w:r w:rsidRPr="00857073">
              <w:rPr>
                <w:sz w:val="24"/>
                <w:szCs w:val="24"/>
              </w:rPr>
              <w:t>немесе</w:t>
            </w:r>
            <w:r w:rsidRPr="00857073">
              <w:rPr>
                <w:sz w:val="24"/>
                <w:szCs w:val="24"/>
                <w:lang w:val="en-GB"/>
              </w:rPr>
              <w:t xml:space="preserve"> </w:t>
            </w:r>
            <w:r w:rsidRPr="00857073">
              <w:rPr>
                <w:sz w:val="24"/>
                <w:szCs w:val="24"/>
              </w:rPr>
              <w:t>офтальмологиялық</w:t>
            </w:r>
            <w:r w:rsidRPr="00857073">
              <w:rPr>
                <w:sz w:val="24"/>
                <w:szCs w:val="24"/>
                <w:lang w:val="en-GB"/>
              </w:rPr>
              <w:t xml:space="preserve"> </w:t>
            </w:r>
            <w:r w:rsidRPr="00857073">
              <w:rPr>
                <w:sz w:val="24"/>
                <w:szCs w:val="24"/>
              </w:rPr>
              <w:t>немесе</w:t>
            </w:r>
            <w:r w:rsidRPr="00857073">
              <w:rPr>
                <w:sz w:val="24"/>
                <w:szCs w:val="24"/>
                <w:lang w:val="en-GB"/>
              </w:rPr>
              <w:t xml:space="preserve"> </w:t>
            </w:r>
            <w:r w:rsidRPr="00857073">
              <w:rPr>
                <w:sz w:val="24"/>
                <w:szCs w:val="24"/>
              </w:rPr>
              <w:t>парентеральды</w:t>
            </w:r>
            <w:r w:rsidRPr="00857073">
              <w:rPr>
                <w:sz w:val="24"/>
                <w:szCs w:val="24"/>
                <w:lang w:val="en-GB"/>
              </w:rPr>
              <w:t xml:space="preserve"> </w:t>
            </w:r>
            <w:r w:rsidRPr="00857073">
              <w:rPr>
                <w:sz w:val="24"/>
                <w:szCs w:val="24"/>
              </w:rPr>
              <w:t>фармацевтикалық</w:t>
            </w:r>
            <w:r w:rsidRPr="00857073">
              <w:rPr>
                <w:sz w:val="24"/>
                <w:szCs w:val="24"/>
                <w:lang w:val="en-GB"/>
              </w:rPr>
              <w:t xml:space="preserve"> </w:t>
            </w:r>
            <w:r w:rsidRPr="00857073">
              <w:rPr>
                <w:sz w:val="24"/>
                <w:szCs w:val="24"/>
              </w:rPr>
              <w:t>өнімдерге</w:t>
            </w:r>
            <w:r w:rsidRPr="00857073">
              <w:rPr>
                <w:sz w:val="24"/>
                <w:szCs w:val="24"/>
                <w:lang w:val="en-GB"/>
              </w:rPr>
              <w:t xml:space="preserve"> </w:t>
            </w:r>
            <w:r w:rsidRPr="00857073">
              <w:rPr>
                <w:sz w:val="24"/>
                <w:szCs w:val="24"/>
              </w:rPr>
              <w:t>қолданылмайды</w:t>
            </w:r>
            <w:r w:rsidRPr="00857073">
              <w:rPr>
                <w:sz w:val="24"/>
                <w:szCs w:val="24"/>
                <w:lang w:val="kk-KZ"/>
              </w:rPr>
              <w:t>.</w:t>
            </w:r>
          </w:p>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Осы толықтырудың мақсаты ДСҰ мүшелеріне осы Техникалық регламент жаңартылғандығы және хабарланған күнінен бастап 60 күн ішінде түсініктемелер мен бақылау кезеңі берілетіні туралы хабарлау.</w:t>
            </w:r>
          </w:p>
        </w:tc>
        <w:tc>
          <w:tcPr>
            <w:tcW w:w="2268" w:type="dxa"/>
            <w:shd w:val="clear" w:color="auto" w:fill="auto"/>
          </w:tcPr>
          <w:p w:rsidR="00FF1CC3" w:rsidRPr="00857073" w:rsidRDefault="00FF1CC3" w:rsidP="00857073">
            <w:pPr>
              <w:jc w:val="both"/>
              <w:rPr>
                <w:sz w:val="24"/>
                <w:szCs w:val="24"/>
                <w:lang w:val="kk-KZ"/>
              </w:rPr>
            </w:pPr>
            <w:r w:rsidRPr="00857073">
              <w:rPr>
                <w:sz w:val="24"/>
                <w:szCs w:val="24"/>
              </w:rPr>
              <w:t>Хабарланған сәттен бастап 60 кү</w:t>
            </w:r>
            <w:proofErr w:type="gramStart"/>
            <w:r w:rsidRPr="00857073">
              <w:rPr>
                <w:sz w:val="24"/>
                <w:szCs w:val="24"/>
              </w:rPr>
              <w:t>н</w:t>
            </w:r>
            <w:proofErr w:type="gramEnd"/>
          </w:p>
        </w:tc>
      </w:tr>
      <w:tr w:rsidR="00FF1CC3" w:rsidRPr="00857073" w:rsidTr="00345A2D">
        <w:trPr>
          <w:trHeight w:val="361"/>
        </w:trPr>
        <w:tc>
          <w:tcPr>
            <w:tcW w:w="710" w:type="dxa"/>
            <w:vMerge/>
            <w:shd w:val="clear" w:color="auto" w:fill="auto"/>
          </w:tcPr>
          <w:p w:rsidR="00FF1CC3" w:rsidRPr="00857073" w:rsidRDefault="00FF1CC3" w:rsidP="00857073">
            <w:pPr>
              <w:numPr>
                <w:ilvl w:val="0"/>
                <w:numId w:val="6"/>
              </w:numPr>
              <w:ind w:left="0" w:firstLine="0"/>
              <w:jc w:val="both"/>
              <w:rPr>
                <w:sz w:val="24"/>
                <w:szCs w:val="24"/>
                <w:lang w:val="kk-KZ"/>
              </w:rPr>
            </w:pPr>
          </w:p>
        </w:tc>
        <w:tc>
          <w:tcPr>
            <w:tcW w:w="2268" w:type="dxa"/>
            <w:shd w:val="clear" w:color="auto" w:fill="auto"/>
          </w:tcPr>
          <w:p w:rsidR="00FF1CC3" w:rsidRPr="00857073" w:rsidRDefault="00C302C3" w:rsidP="00857073">
            <w:pPr>
              <w:rPr>
                <w:sz w:val="24"/>
                <w:szCs w:val="24"/>
              </w:rPr>
            </w:pPr>
            <w:proofErr w:type="gramStart"/>
            <w:r w:rsidRPr="00857073">
              <w:rPr>
                <w:sz w:val="24"/>
                <w:szCs w:val="24"/>
              </w:rPr>
              <w:t>10</w:t>
            </w:r>
            <w:proofErr w:type="gramEnd"/>
            <w:r w:rsidRPr="00857073">
              <w:rPr>
                <w:sz w:val="24"/>
                <w:szCs w:val="24"/>
              </w:rPr>
              <w:t xml:space="preserve"> ақпан 2020 жыл</w:t>
            </w:r>
          </w:p>
        </w:tc>
        <w:tc>
          <w:tcPr>
            <w:tcW w:w="5386" w:type="dxa"/>
            <w:shd w:val="clear" w:color="auto" w:fill="auto"/>
          </w:tcPr>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F1CC3" w:rsidRPr="00857073" w:rsidRDefault="00FF1CC3" w:rsidP="00857073">
            <w:pPr>
              <w:jc w:val="both"/>
              <w:rPr>
                <w:sz w:val="24"/>
                <w:szCs w:val="24"/>
                <w:lang w:val="kk-KZ"/>
              </w:rPr>
            </w:pPr>
          </w:p>
        </w:tc>
      </w:tr>
      <w:tr w:rsidR="00FF1CC3" w:rsidRPr="00857073" w:rsidTr="00345A2D">
        <w:trPr>
          <w:trHeight w:val="361"/>
        </w:trPr>
        <w:tc>
          <w:tcPr>
            <w:tcW w:w="710" w:type="dxa"/>
            <w:vMerge/>
            <w:shd w:val="clear" w:color="auto" w:fill="auto"/>
          </w:tcPr>
          <w:p w:rsidR="00FF1CC3" w:rsidRPr="00857073" w:rsidRDefault="00FF1CC3" w:rsidP="00857073">
            <w:pPr>
              <w:numPr>
                <w:ilvl w:val="0"/>
                <w:numId w:val="6"/>
              </w:numPr>
              <w:ind w:left="0" w:firstLine="0"/>
              <w:jc w:val="both"/>
              <w:rPr>
                <w:sz w:val="24"/>
                <w:szCs w:val="24"/>
                <w:lang w:val="kk-KZ"/>
              </w:rPr>
            </w:pPr>
          </w:p>
        </w:tc>
        <w:tc>
          <w:tcPr>
            <w:tcW w:w="2268" w:type="dxa"/>
            <w:shd w:val="clear" w:color="auto" w:fill="auto"/>
          </w:tcPr>
          <w:p w:rsidR="00FF1CC3" w:rsidRPr="00857073" w:rsidRDefault="00FF1CC3" w:rsidP="00857073">
            <w:pPr>
              <w:pBdr>
                <w:between w:val="single" w:sz="6" w:space="1" w:color="auto"/>
              </w:pBdr>
              <w:jc w:val="both"/>
              <w:rPr>
                <w:sz w:val="24"/>
                <w:szCs w:val="24"/>
              </w:rPr>
            </w:pPr>
            <w:r w:rsidRPr="00857073">
              <w:rPr>
                <w:sz w:val="24"/>
                <w:szCs w:val="24"/>
              </w:rPr>
              <w:t>Гватемала</w:t>
            </w:r>
          </w:p>
        </w:tc>
        <w:tc>
          <w:tcPr>
            <w:tcW w:w="5386" w:type="dxa"/>
            <w:shd w:val="clear" w:color="auto" w:fill="auto"/>
          </w:tcPr>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F1CC3" w:rsidRPr="00857073" w:rsidRDefault="00FF1CC3" w:rsidP="00857073">
            <w:pPr>
              <w:jc w:val="both"/>
              <w:rPr>
                <w:sz w:val="24"/>
                <w:szCs w:val="24"/>
                <w:lang w:val="kk-KZ"/>
              </w:rPr>
            </w:pPr>
          </w:p>
        </w:tc>
      </w:tr>
      <w:tr w:rsidR="00FF1CC3" w:rsidRPr="00857073" w:rsidTr="00345A2D">
        <w:trPr>
          <w:trHeight w:val="361"/>
        </w:trPr>
        <w:tc>
          <w:tcPr>
            <w:tcW w:w="710" w:type="dxa"/>
            <w:vMerge w:val="restart"/>
            <w:shd w:val="clear" w:color="auto" w:fill="auto"/>
          </w:tcPr>
          <w:p w:rsidR="00FF1CC3" w:rsidRPr="00857073" w:rsidRDefault="00FF1CC3" w:rsidP="00857073">
            <w:pPr>
              <w:numPr>
                <w:ilvl w:val="0"/>
                <w:numId w:val="6"/>
              </w:numPr>
              <w:ind w:left="0" w:firstLine="0"/>
              <w:jc w:val="both"/>
              <w:rPr>
                <w:sz w:val="24"/>
                <w:szCs w:val="24"/>
                <w:lang w:val="kk-KZ"/>
              </w:rPr>
            </w:pPr>
          </w:p>
        </w:tc>
        <w:tc>
          <w:tcPr>
            <w:tcW w:w="2268" w:type="dxa"/>
            <w:shd w:val="clear" w:color="auto" w:fill="auto"/>
          </w:tcPr>
          <w:p w:rsidR="00FF1CC3" w:rsidRPr="00857073" w:rsidRDefault="00FF1CC3" w:rsidP="00857073">
            <w:pPr>
              <w:jc w:val="right"/>
              <w:rPr>
                <w:b/>
                <w:sz w:val="24"/>
                <w:szCs w:val="24"/>
                <w:lang w:val="en-GB" w:eastAsia="en-US"/>
              </w:rPr>
            </w:pPr>
            <w:r w:rsidRPr="00857073">
              <w:rPr>
                <w:b/>
                <w:sz w:val="24"/>
                <w:szCs w:val="24"/>
              </w:rPr>
              <w:t>G/TBT/N/USA/1580</w:t>
            </w:r>
          </w:p>
          <w:p w:rsidR="00FF1CC3" w:rsidRPr="00857073" w:rsidRDefault="00FF1CC3" w:rsidP="00857073">
            <w:pPr>
              <w:jc w:val="right"/>
              <w:rPr>
                <w:b/>
                <w:sz w:val="24"/>
                <w:szCs w:val="24"/>
              </w:rPr>
            </w:pPr>
          </w:p>
        </w:tc>
        <w:tc>
          <w:tcPr>
            <w:tcW w:w="5386" w:type="dxa"/>
            <w:shd w:val="clear" w:color="auto" w:fill="auto"/>
          </w:tcPr>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rPr>
              <w:t>Медициналық жабдықтар;</w:t>
            </w:r>
            <w:r w:rsidR="008F4795" w:rsidRPr="00857073">
              <w:rPr>
                <w:sz w:val="24"/>
                <w:szCs w:val="24"/>
              </w:rPr>
              <w:t xml:space="preserve"> </w:t>
            </w:r>
            <w:r w:rsidRPr="00857073">
              <w:rPr>
                <w:sz w:val="24"/>
                <w:szCs w:val="24"/>
                <w:lang w:val="kk-KZ"/>
              </w:rPr>
              <w:t>Р</w:t>
            </w:r>
            <w:r w:rsidRPr="00857073">
              <w:rPr>
                <w:sz w:val="24"/>
                <w:szCs w:val="24"/>
              </w:rPr>
              <w:t xml:space="preserve">адиологиялық аспаптар; </w:t>
            </w:r>
            <w:r w:rsidRPr="00857073">
              <w:rPr>
                <w:sz w:val="24"/>
                <w:szCs w:val="24"/>
                <w:lang w:val="kk-KZ"/>
              </w:rPr>
              <w:t>С</w:t>
            </w:r>
            <w:r w:rsidRPr="00857073">
              <w:rPr>
                <w:sz w:val="24"/>
                <w:szCs w:val="24"/>
              </w:rPr>
              <w:t xml:space="preserve">ұрыптау және хабарлау үшін радиологиялық </w:t>
            </w:r>
            <w:proofErr w:type="gramStart"/>
            <w:r w:rsidRPr="00857073">
              <w:rPr>
                <w:sz w:val="24"/>
                <w:szCs w:val="24"/>
              </w:rPr>
              <w:t>ба</w:t>
            </w:r>
            <w:proofErr w:type="gramEnd"/>
            <w:r w:rsidRPr="00857073">
              <w:rPr>
                <w:sz w:val="24"/>
                <w:szCs w:val="24"/>
              </w:rPr>
              <w:t>ғдарламалық қамтамасыз етуді жіктеу (3 бет, ағылшын тілінде)</w:t>
            </w:r>
          </w:p>
        </w:tc>
        <w:tc>
          <w:tcPr>
            <w:tcW w:w="2268" w:type="dxa"/>
            <w:shd w:val="clear" w:color="auto" w:fill="auto"/>
          </w:tcPr>
          <w:p w:rsidR="00FF1CC3" w:rsidRPr="00857073" w:rsidRDefault="00FF1CC3" w:rsidP="00857073">
            <w:pPr>
              <w:jc w:val="both"/>
              <w:rPr>
                <w:sz w:val="24"/>
                <w:szCs w:val="24"/>
                <w:lang w:val="kk-KZ"/>
              </w:rPr>
            </w:pPr>
          </w:p>
        </w:tc>
      </w:tr>
      <w:tr w:rsidR="00FF1CC3" w:rsidRPr="00857073" w:rsidTr="00345A2D">
        <w:trPr>
          <w:trHeight w:val="361"/>
        </w:trPr>
        <w:tc>
          <w:tcPr>
            <w:tcW w:w="710" w:type="dxa"/>
            <w:vMerge/>
            <w:shd w:val="clear" w:color="auto" w:fill="auto"/>
          </w:tcPr>
          <w:p w:rsidR="00FF1CC3" w:rsidRPr="00857073" w:rsidRDefault="00FF1CC3" w:rsidP="00857073">
            <w:pPr>
              <w:numPr>
                <w:ilvl w:val="0"/>
                <w:numId w:val="6"/>
              </w:numPr>
              <w:ind w:left="0" w:firstLine="0"/>
              <w:jc w:val="both"/>
              <w:rPr>
                <w:sz w:val="24"/>
                <w:szCs w:val="24"/>
                <w:lang w:val="kk-KZ"/>
              </w:rPr>
            </w:pPr>
          </w:p>
        </w:tc>
        <w:tc>
          <w:tcPr>
            <w:tcW w:w="2268" w:type="dxa"/>
            <w:shd w:val="clear" w:color="auto" w:fill="auto"/>
          </w:tcPr>
          <w:p w:rsidR="00FF1CC3" w:rsidRPr="00857073" w:rsidRDefault="00C302C3" w:rsidP="00857073">
            <w:pPr>
              <w:rPr>
                <w:sz w:val="24"/>
                <w:szCs w:val="24"/>
              </w:rPr>
            </w:pPr>
            <w:proofErr w:type="gramStart"/>
            <w:r w:rsidRPr="00857073">
              <w:rPr>
                <w:sz w:val="24"/>
                <w:szCs w:val="24"/>
              </w:rPr>
              <w:t>10</w:t>
            </w:r>
            <w:proofErr w:type="gramEnd"/>
            <w:r w:rsidRPr="00857073">
              <w:rPr>
                <w:sz w:val="24"/>
                <w:szCs w:val="24"/>
              </w:rPr>
              <w:t xml:space="preserve"> ақпан 2020 жыл</w:t>
            </w:r>
          </w:p>
        </w:tc>
        <w:tc>
          <w:tcPr>
            <w:tcW w:w="5386" w:type="dxa"/>
            <w:shd w:val="clear" w:color="auto" w:fill="auto"/>
          </w:tcPr>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rPr>
              <w:t xml:space="preserve">Компьютерлік сұрыптау және хабарландыру үшін бағдарламалық қамтамасыз ету; </w:t>
            </w:r>
            <w:r w:rsidRPr="00857073">
              <w:rPr>
                <w:sz w:val="24"/>
                <w:szCs w:val="24"/>
                <w:lang w:val="kk-KZ"/>
              </w:rPr>
              <w:t>М</w:t>
            </w:r>
            <w:r w:rsidRPr="00857073">
              <w:rPr>
                <w:sz w:val="24"/>
                <w:szCs w:val="24"/>
              </w:rPr>
              <w:t xml:space="preserve">едициналық жабдықтар (ICS 11.040), </w:t>
            </w:r>
            <w:r w:rsidRPr="00857073">
              <w:rPr>
                <w:sz w:val="24"/>
                <w:szCs w:val="24"/>
                <w:lang w:val="kk-KZ"/>
              </w:rPr>
              <w:t>Б</w:t>
            </w:r>
            <w:r w:rsidRPr="00857073">
              <w:rPr>
                <w:sz w:val="24"/>
                <w:szCs w:val="24"/>
              </w:rPr>
              <w:t xml:space="preserve">ағдарламалық қамтамасыз ету (ICS 35.080) </w:t>
            </w:r>
            <w:proofErr w:type="gramStart"/>
            <w:r w:rsidRPr="00857073">
              <w:rPr>
                <w:sz w:val="24"/>
                <w:szCs w:val="24"/>
              </w:rPr>
              <w:t>р</w:t>
            </w:r>
            <w:proofErr w:type="gramEnd"/>
          </w:p>
        </w:tc>
        <w:tc>
          <w:tcPr>
            <w:tcW w:w="2268" w:type="dxa"/>
            <w:shd w:val="clear" w:color="auto" w:fill="auto"/>
          </w:tcPr>
          <w:p w:rsidR="00FF1CC3" w:rsidRPr="00857073" w:rsidRDefault="00FF1CC3" w:rsidP="00857073">
            <w:pPr>
              <w:jc w:val="both"/>
              <w:rPr>
                <w:sz w:val="24"/>
                <w:szCs w:val="24"/>
                <w:lang w:val="kk-KZ"/>
              </w:rPr>
            </w:pPr>
          </w:p>
        </w:tc>
      </w:tr>
      <w:tr w:rsidR="00FF1CC3" w:rsidRPr="00857073" w:rsidTr="00345A2D">
        <w:trPr>
          <w:trHeight w:val="361"/>
        </w:trPr>
        <w:tc>
          <w:tcPr>
            <w:tcW w:w="710" w:type="dxa"/>
            <w:vMerge/>
            <w:shd w:val="clear" w:color="auto" w:fill="auto"/>
          </w:tcPr>
          <w:p w:rsidR="00FF1CC3" w:rsidRPr="00857073" w:rsidRDefault="00FF1CC3" w:rsidP="00857073">
            <w:pPr>
              <w:numPr>
                <w:ilvl w:val="0"/>
                <w:numId w:val="6"/>
              </w:numPr>
              <w:ind w:left="0" w:firstLine="0"/>
              <w:jc w:val="both"/>
              <w:rPr>
                <w:sz w:val="24"/>
                <w:szCs w:val="24"/>
                <w:lang w:val="kk-KZ"/>
              </w:rPr>
            </w:pPr>
          </w:p>
        </w:tc>
        <w:tc>
          <w:tcPr>
            <w:tcW w:w="2268" w:type="dxa"/>
            <w:shd w:val="clear" w:color="auto" w:fill="auto"/>
          </w:tcPr>
          <w:p w:rsidR="00FF1CC3" w:rsidRPr="00857073" w:rsidRDefault="00FF1CC3" w:rsidP="00857073">
            <w:pPr>
              <w:rPr>
                <w:sz w:val="24"/>
                <w:szCs w:val="24"/>
              </w:rPr>
            </w:pPr>
            <w:r w:rsidRPr="00857073">
              <w:rPr>
                <w:sz w:val="24"/>
                <w:szCs w:val="24"/>
              </w:rPr>
              <w:t>АҚ</w:t>
            </w:r>
            <w:proofErr w:type="gramStart"/>
            <w:r w:rsidRPr="00857073">
              <w:rPr>
                <w:sz w:val="24"/>
                <w:szCs w:val="24"/>
              </w:rPr>
              <w:t>Ш</w:t>
            </w:r>
            <w:proofErr w:type="gramEnd"/>
          </w:p>
        </w:tc>
        <w:tc>
          <w:tcPr>
            <w:tcW w:w="5386" w:type="dxa"/>
            <w:shd w:val="clear" w:color="auto" w:fill="auto"/>
          </w:tcPr>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rPr>
              <w:t>Соңғы</w:t>
            </w:r>
            <w:r w:rsidRPr="00857073">
              <w:rPr>
                <w:sz w:val="24"/>
                <w:szCs w:val="24"/>
                <w:lang w:val="kk-KZ"/>
              </w:rPr>
              <w:t xml:space="preserve"> түзетү</w:t>
            </w:r>
            <w:r w:rsidRPr="00857073">
              <w:rPr>
                <w:sz w:val="24"/>
                <w:szCs w:val="24"/>
              </w:rPr>
              <w:t>;</w:t>
            </w:r>
            <w:r w:rsidRPr="00857073">
              <w:rPr>
                <w:sz w:val="24"/>
                <w:szCs w:val="24"/>
                <w:lang w:val="kk-KZ"/>
              </w:rPr>
              <w:t xml:space="preserve"> с</w:t>
            </w:r>
            <w:r w:rsidRPr="00857073">
              <w:rPr>
                <w:sz w:val="24"/>
                <w:szCs w:val="24"/>
              </w:rPr>
              <w:t>оңғы ереже - өнімдер мен дәрі-дәрмектерді бақылау жөніндегі Басқарма радиологиялық компьютердің көмегімен сұрыптауға және хабарландыруға арналған бағдарламалық қамтамасыз етуді II сыныпқа (арнайы бақылау құралдары) жіктейді. Құрылғы</w:t>
            </w:r>
            <w:r w:rsidRPr="00857073">
              <w:rPr>
                <w:sz w:val="24"/>
                <w:szCs w:val="24"/>
                <w:lang w:val="kk-KZ"/>
              </w:rPr>
              <w:t>ның</w:t>
            </w:r>
            <w:r w:rsidRPr="00857073">
              <w:rPr>
                <w:sz w:val="24"/>
                <w:szCs w:val="24"/>
              </w:rPr>
              <w:t xml:space="preserve">  тү</w:t>
            </w:r>
            <w:proofErr w:type="gramStart"/>
            <w:r w:rsidRPr="00857073">
              <w:rPr>
                <w:sz w:val="24"/>
                <w:szCs w:val="24"/>
              </w:rPr>
              <w:t>р</w:t>
            </w:r>
            <w:proofErr w:type="gramEnd"/>
            <w:r w:rsidRPr="00857073">
              <w:rPr>
                <w:sz w:val="24"/>
                <w:szCs w:val="24"/>
              </w:rPr>
              <w:t xml:space="preserve">іне қолданылатын арнайы басқару құралдары осы тәртіпте анықталады және радиологиялық автоматтандырылған сұрыптау мен хабарлау үшін кодталған тілдің бір бөлігі </w:t>
            </w:r>
            <w:r w:rsidRPr="00857073">
              <w:rPr>
                <w:sz w:val="24"/>
                <w:szCs w:val="24"/>
              </w:rPr>
              <w:lastRenderedPageBreak/>
              <w:t>болады</w:t>
            </w:r>
            <w:r w:rsidRPr="00857073">
              <w:rPr>
                <w:sz w:val="24"/>
                <w:szCs w:val="24"/>
                <w:lang w:val="kk-KZ"/>
              </w:rPr>
              <w:t xml:space="preserve">. </w:t>
            </w:r>
          </w:p>
        </w:tc>
        <w:tc>
          <w:tcPr>
            <w:tcW w:w="2268" w:type="dxa"/>
            <w:shd w:val="clear" w:color="auto" w:fill="auto"/>
          </w:tcPr>
          <w:p w:rsidR="00FF1CC3" w:rsidRPr="00857073" w:rsidRDefault="00FF1CC3" w:rsidP="00857073">
            <w:pPr>
              <w:jc w:val="both"/>
              <w:rPr>
                <w:sz w:val="24"/>
                <w:szCs w:val="24"/>
                <w:lang w:val="kk-KZ"/>
              </w:rPr>
            </w:pPr>
          </w:p>
        </w:tc>
      </w:tr>
      <w:tr w:rsidR="00FF1CC3" w:rsidRPr="00857073" w:rsidTr="00345A2D">
        <w:trPr>
          <w:trHeight w:val="361"/>
        </w:trPr>
        <w:tc>
          <w:tcPr>
            <w:tcW w:w="710" w:type="dxa"/>
            <w:vMerge w:val="restart"/>
            <w:shd w:val="clear" w:color="auto" w:fill="auto"/>
          </w:tcPr>
          <w:p w:rsidR="00FF1CC3" w:rsidRPr="00857073" w:rsidRDefault="00FF1CC3" w:rsidP="00857073">
            <w:pPr>
              <w:numPr>
                <w:ilvl w:val="0"/>
                <w:numId w:val="6"/>
              </w:numPr>
              <w:ind w:left="0" w:firstLine="0"/>
              <w:jc w:val="both"/>
              <w:rPr>
                <w:sz w:val="24"/>
                <w:szCs w:val="24"/>
                <w:lang w:val="kk-KZ"/>
              </w:rPr>
            </w:pPr>
          </w:p>
        </w:tc>
        <w:tc>
          <w:tcPr>
            <w:tcW w:w="2268" w:type="dxa"/>
            <w:shd w:val="clear" w:color="auto" w:fill="auto"/>
          </w:tcPr>
          <w:p w:rsidR="00FF1CC3" w:rsidRPr="00857073" w:rsidRDefault="00FF1CC3" w:rsidP="00857073">
            <w:pPr>
              <w:jc w:val="both"/>
              <w:rPr>
                <w:b/>
                <w:sz w:val="24"/>
                <w:szCs w:val="24"/>
                <w:lang w:val="en-GB" w:eastAsia="en-US"/>
              </w:rPr>
            </w:pPr>
            <w:r w:rsidRPr="00857073">
              <w:rPr>
                <w:b/>
                <w:sz w:val="24"/>
                <w:szCs w:val="24"/>
              </w:rPr>
              <w:t>G/TBT/N/BRA/965</w:t>
            </w:r>
          </w:p>
          <w:p w:rsidR="00FF1CC3" w:rsidRPr="00857073" w:rsidRDefault="00FF1CC3" w:rsidP="00857073">
            <w:pPr>
              <w:pBdr>
                <w:between w:val="single" w:sz="6" w:space="1" w:color="auto"/>
              </w:pBdr>
              <w:jc w:val="both"/>
              <w:rPr>
                <w:sz w:val="24"/>
                <w:szCs w:val="24"/>
              </w:rPr>
            </w:pPr>
          </w:p>
        </w:tc>
        <w:tc>
          <w:tcPr>
            <w:tcW w:w="5386" w:type="dxa"/>
            <w:shd w:val="clear" w:color="auto" w:fill="auto"/>
          </w:tcPr>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rPr>
              <w:t>2013 жыл</w:t>
            </w:r>
            <w:r w:rsidRPr="00857073">
              <w:rPr>
                <w:sz w:val="24"/>
                <w:szCs w:val="24"/>
                <w:lang w:val="kk-KZ"/>
              </w:rPr>
              <w:t>дың</w:t>
            </w:r>
            <w:r w:rsidRPr="00857073">
              <w:rPr>
                <w:sz w:val="24"/>
                <w:szCs w:val="24"/>
              </w:rPr>
              <w:t xml:space="preserve"> 14 маусымдағы № 19 </w:t>
            </w:r>
            <w:r w:rsidRPr="00857073">
              <w:rPr>
                <w:sz w:val="24"/>
                <w:szCs w:val="24"/>
                <w:lang w:val="kk-KZ"/>
              </w:rPr>
              <w:t>Қ</w:t>
            </w:r>
            <w:r w:rsidRPr="00857073">
              <w:rPr>
                <w:sz w:val="24"/>
                <w:szCs w:val="24"/>
              </w:rPr>
              <w:t>арар</w:t>
            </w:r>
            <w:r w:rsidRPr="00857073">
              <w:rPr>
                <w:sz w:val="24"/>
                <w:szCs w:val="24"/>
                <w:lang w:val="kk-KZ"/>
              </w:rPr>
              <w:t>ы</w:t>
            </w:r>
            <w:r w:rsidRPr="00857073">
              <w:rPr>
                <w:sz w:val="24"/>
                <w:szCs w:val="24"/>
              </w:rPr>
              <w:t xml:space="preserve"> (2013 жыл</w:t>
            </w:r>
            <w:r w:rsidRPr="00857073">
              <w:rPr>
                <w:sz w:val="24"/>
                <w:szCs w:val="24"/>
                <w:lang w:val="kk-KZ"/>
              </w:rPr>
              <w:t>дың</w:t>
            </w:r>
            <w:r w:rsidRPr="00857073">
              <w:rPr>
                <w:sz w:val="24"/>
                <w:szCs w:val="24"/>
              </w:rPr>
              <w:t xml:space="preserve"> 14 маусымдағы ANP № 19 қарары) (1 бет, португал тілінде)</w:t>
            </w:r>
          </w:p>
        </w:tc>
        <w:tc>
          <w:tcPr>
            <w:tcW w:w="2268" w:type="dxa"/>
            <w:shd w:val="clear" w:color="auto" w:fill="auto"/>
          </w:tcPr>
          <w:p w:rsidR="00FF1CC3" w:rsidRPr="00857073" w:rsidRDefault="00FF1CC3" w:rsidP="00857073">
            <w:pPr>
              <w:jc w:val="both"/>
              <w:rPr>
                <w:sz w:val="24"/>
                <w:szCs w:val="24"/>
                <w:lang w:val="kk-KZ"/>
              </w:rPr>
            </w:pPr>
          </w:p>
        </w:tc>
      </w:tr>
      <w:tr w:rsidR="00FF1CC3" w:rsidRPr="00857073" w:rsidTr="007D2BD8">
        <w:trPr>
          <w:trHeight w:val="158"/>
        </w:trPr>
        <w:tc>
          <w:tcPr>
            <w:tcW w:w="710" w:type="dxa"/>
            <w:vMerge/>
            <w:shd w:val="clear" w:color="auto" w:fill="auto"/>
          </w:tcPr>
          <w:p w:rsidR="00FF1CC3" w:rsidRPr="00857073" w:rsidRDefault="00FF1CC3" w:rsidP="00857073">
            <w:pPr>
              <w:numPr>
                <w:ilvl w:val="0"/>
                <w:numId w:val="6"/>
              </w:numPr>
              <w:ind w:left="0" w:firstLine="0"/>
              <w:jc w:val="both"/>
              <w:rPr>
                <w:sz w:val="24"/>
                <w:szCs w:val="24"/>
                <w:lang w:val="kk-KZ"/>
              </w:rPr>
            </w:pPr>
          </w:p>
        </w:tc>
        <w:tc>
          <w:tcPr>
            <w:tcW w:w="2268" w:type="dxa"/>
            <w:shd w:val="clear" w:color="auto" w:fill="auto"/>
          </w:tcPr>
          <w:p w:rsidR="00FF1CC3" w:rsidRPr="00857073" w:rsidRDefault="00FF1CC3" w:rsidP="00857073">
            <w:pPr>
              <w:rPr>
                <w:sz w:val="24"/>
                <w:szCs w:val="24"/>
              </w:rPr>
            </w:pPr>
            <w:proofErr w:type="gramStart"/>
            <w:r w:rsidRPr="00857073">
              <w:rPr>
                <w:sz w:val="24"/>
                <w:szCs w:val="24"/>
              </w:rPr>
              <w:t>11</w:t>
            </w:r>
            <w:proofErr w:type="gramEnd"/>
            <w:r w:rsidRPr="00857073">
              <w:rPr>
                <w:sz w:val="24"/>
                <w:szCs w:val="24"/>
              </w:rPr>
              <w:t xml:space="preserve"> ақпан </w:t>
            </w:r>
            <w:r w:rsidR="000A3A7F" w:rsidRPr="00857073">
              <w:rPr>
                <w:sz w:val="24"/>
                <w:szCs w:val="24"/>
              </w:rPr>
              <w:t>2020 жыл</w:t>
            </w:r>
          </w:p>
        </w:tc>
        <w:tc>
          <w:tcPr>
            <w:tcW w:w="5386" w:type="dxa"/>
            <w:shd w:val="clear" w:color="auto" w:fill="auto"/>
          </w:tcPr>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rPr>
              <w:t>Жергілікті өнді</w:t>
            </w:r>
            <w:proofErr w:type="gramStart"/>
            <w:r w:rsidRPr="00857073">
              <w:rPr>
                <w:sz w:val="24"/>
                <w:szCs w:val="24"/>
              </w:rPr>
              <w:t>р</w:t>
            </w:r>
            <w:proofErr w:type="gramEnd"/>
            <w:r w:rsidRPr="00857073">
              <w:rPr>
                <w:sz w:val="24"/>
                <w:szCs w:val="24"/>
              </w:rPr>
              <w:t>істі сертификаттау</w:t>
            </w:r>
          </w:p>
        </w:tc>
        <w:tc>
          <w:tcPr>
            <w:tcW w:w="2268" w:type="dxa"/>
            <w:shd w:val="clear" w:color="auto" w:fill="auto"/>
          </w:tcPr>
          <w:p w:rsidR="00FF1CC3" w:rsidRPr="00857073" w:rsidRDefault="00FF1CC3" w:rsidP="00857073">
            <w:pPr>
              <w:jc w:val="both"/>
              <w:rPr>
                <w:sz w:val="24"/>
                <w:szCs w:val="24"/>
                <w:lang w:val="kk-KZ"/>
              </w:rPr>
            </w:pPr>
          </w:p>
        </w:tc>
      </w:tr>
      <w:tr w:rsidR="00FF1CC3" w:rsidRPr="00857073" w:rsidTr="00345A2D">
        <w:trPr>
          <w:trHeight w:val="361"/>
        </w:trPr>
        <w:tc>
          <w:tcPr>
            <w:tcW w:w="710" w:type="dxa"/>
            <w:vMerge/>
            <w:shd w:val="clear" w:color="auto" w:fill="auto"/>
          </w:tcPr>
          <w:p w:rsidR="00FF1CC3" w:rsidRPr="00857073" w:rsidRDefault="00FF1CC3" w:rsidP="00857073">
            <w:pPr>
              <w:numPr>
                <w:ilvl w:val="0"/>
                <w:numId w:val="6"/>
              </w:numPr>
              <w:ind w:left="0" w:firstLine="0"/>
              <w:jc w:val="both"/>
              <w:rPr>
                <w:sz w:val="24"/>
                <w:szCs w:val="24"/>
                <w:lang w:val="kk-KZ"/>
              </w:rPr>
            </w:pPr>
          </w:p>
        </w:tc>
        <w:tc>
          <w:tcPr>
            <w:tcW w:w="2268" w:type="dxa"/>
            <w:shd w:val="clear" w:color="auto" w:fill="auto"/>
          </w:tcPr>
          <w:p w:rsidR="00FF1CC3" w:rsidRPr="00857073" w:rsidRDefault="00FF1CC3" w:rsidP="00857073">
            <w:pPr>
              <w:rPr>
                <w:sz w:val="24"/>
                <w:szCs w:val="24"/>
              </w:rPr>
            </w:pPr>
            <w:r w:rsidRPr="00857073">
              <w:rPr>
                <w:sz w:val="24"/>
                <w:szCs w:val="24"/>
              </w:rPr>
              <w:t>Бразилия</w:t>
            </w:r>
          </w:p>
        </w:tc>
        <w:tc>
          <w:tcPr>
            <w:tcW w:w="5386" w:type="dxa"/>
            <w:shd w:val="clear" w:color="auto" w:fill="auto"/>
          </w:tcPr>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rPr>
              <w:t xml:space="preserve">Қаулы сертификаттауды жүргізу өлшемдері мен </w:t>
            </w:r>
            <w:proofErr w:type="gramStart"/>
            <w:r w:rsidRPr="00857073">
              <w:rPr>
                <w:sz w:val="24"/>
                <w:szCs w:val="24"/>
              </w:rPr>
              <w:t>р</w:t>
            </w:r>
            <w:proofErr w:type="gramEnd"/>
            <w:r w:rsidRPr="00857073">
              <w:rPr>
                <w:sz w:val="24"/>
                <w:szCs w:val="24"/>
              </w:rPr>
              <w:t>әсімдерін белгілейді. 2007 жылғы 13 қарашадағы ANP 36 қарарын жояды.</w:t>
            </w:r>
          </w:p>
        </w:tc>
        <w:tc>
          <w:tcPr>
            <w:tcW w:w="2268" w:type="dxa"/>
            <w:shd w:val="clear" w:color="auto" w:fill="auto"/>
          </w:tcPr>
          <w:p w:rsidR="00FF1CC3" w:rsidRPr="00857073" w:rsidRDefault="00FF1CC3" w:rsidP="00857073">
            <w:pPr>
              <w:jc w:val="both"/>
              <w:rPr>
                <w:sz w:val="24"/>
                <w:szCs w:val="24"/>
                <w:lang w:val="kk-KZ"/>
              </w:rPr>
            </w:pPr>
          </w:p>
        </w:tc>
      </w:tr>
      <w:tr w:rsidR="00FF1CC3" w:rsidRPr="00857073" w:rsidTr="00345A2D">
        <w:trPr>
          <w:trHeight w:val="361"/>
        </w:trPr>
        <w:tc>
          <w:tcPr>
            <w:tcW w:w="710" w:type="dxa"/>
            <w:vMerge w:val="restart"/>
            <w:shd w:val="clear" w:color="auto" w:fill="auto"/>
          </w:tcPr>
          <w:p w:rsidR="00FF1CC3" w:rsidRPr="00857073" w:rsidRDefault="00FF1CC3" w:rsidP="00857073">
            <w:pPr>
              <w:numPr>
                <w:ilvl w:val="0"/>
                <w:numId w:val="6"/>
              </w:numPr>
              <w:ind w:left="0" w:firstLine="0"/>
              <w:jc w:val="both"/>
              <w:rPr>
                <w:sz w:val="24"/>
                <w:szCs w:val="24"/>
                <w:lang w:val="kk-KZ"/>
              </w:rPr>
            </w:pPr>
          </w:p>
        </w:tc>
        <w:tc>
          <w:tcPr>
            <w:tcW w:w="2268" w:type="dxa"/>
            <w:shd w:val="clear" w:color="auto" w:fill="auto"/>
          </w:tcPr>
          <w:p w:rsidR="00FF1CC3" w:rsidRPr="00857073" w:rsidRDefault="00FF1CC3" w:rsidP="00857073">
            <w:pPr>
              <w:jc w:val="right"/>
              <w:rPr>
                <w:b/>
                <w:sz w:val="24"/>
                <w:szCs w:val="24"/>
                <w:lang w:val="en-GB" w:eastAsia="en-US"/>
              </w:rPr>
            </w:pPr>
            <w:r w:rsidRPr="00857073">
              <w:rPr>
                <w:b/>
                <w:sz w:val="24"/>
                <w:szCs w:val="24"/>
              </w:rPr>
              <w:t>G/TBT/N/RUS/98</w:t>
            </w:r>
          </w:p>
          <w:p w:rsidR="00FF1CC3" w:rsidRPr="00857073" w:rsidRDefault="00FF1CC3" w:rsidP="00857073">
            <w:pPr>
              <w:jc w:val="right"/>
              <w:rPr>
                <w:b/>
                <w:sz w:val="24"/>
                <w:szCs w:val="24"/>
              </w:rPr>
            </w:pPr>
          </w:p>
        </w:tc>
        <w:tc>
          <w:tcPr>
            <w:tcW w:w="5386" w:type="dxa"/>
            <w:shd w:val="clear" w:color="auto" w:fill="auto"/>
          </w:tcPr>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rPr>
              <w:t xml:space="preserve">Еуразиялық экономикалық комиссия </w:t>
            </w:r>
            <w:r w:rsidRPr="00857073">
              <w:rPr>
                <w:sz w:val="24"/>
                <w:szCs w:val="24"/>
                <w:lang w:val="kk-KZ"/>
              </w:rPr>
              <w:t>К</w:t>
            </w:r>
            <w:r w:rsidRPr="00857073">
              <w:rPr>
                <w:sz w:val="24"/>
                <w:szCs w:val="24"/>
              </w:rPr>
              <w:t>еңесінің кеден шекарасында және Кеден одағының кедендік аумағында санитарлы</w:t>
            </w:r>
            <w:proofErr w:type="gramStart"/>
            <w:r w:rsidRPr="00857073">
              <w:rPr>
                <w:sz w:val="24"/>
                <w:szCs w:val="24"/>
              </w:rPr>
              <w:t>қ-</w:t>
            </w:r>
            <w:proofErr w:type="gramEnd"/>
            <w:r w:rsidRPr="00857073">
              <w:rPr>
                <w:sz w:val="24"/>
                <w:szCs w:val="24"/>
              </w:rPr>
              <w:t>эпидемиологиялық қадағалауға (бақылауға) жататын тауарлардың біріктірілген тізбесінің I тарауына өзгерістер енгізу туралы шешімінің жобасы (2 бет, орыс тілінде)</w:t>
            </w:r>
          </w:p>
        </w:tc>
        <w:tc>
          <w:tcPr>
            <w:tcW w:w="2268" w:type="dxa"/>
            <w:shd w:val="clear" w:color="auto" w:fill="auto"/>
          </w:tcPr>
          <w:p w:rsidR="00FF1CC3" w:rsidRPr="00857073" w:rsidRDefault="00FF1CC3" w:rsidP="00857073">
            <w:pPr>
              <w:jc w:val="both"/>
              <w:rPr>
                <w:sz w:val="24"/>
                <w:szCs w:val="24"/>
                <w:lang w:val="kk-KZ"/>
              </w:rPr>
            </w:pPr>
            <w:r w:rsidRPr="00857073">
              <w:rPr>
                <w:sz w:val="24"/>
                <w:szCs w:val="24"/>
              </w:rPr>
              <w:t>Хабарланған сәттен бастап 60 кү</w:t>
            </w:r>
            <w:proofErr w:type="gramStart"/>
            <w:r w:rsidRPr="00857073">
              <w:rPr>
                <w:sz w:val="24"/>
                <w:szCs w:val="24"/>
              </w:rPr>
              <w:t>н</w:t>
            </w:r>
            <w:proofErr w:type="gramEnd"/>
          </w:p>
        </w:tc>
      </w:tr>
      <w:tr w:rsidR="00FF1CC3" w:rsidRPr="00857073" w:rsidTr="00345A2D">
        <w:trPr>
          <w:trHeight w:val="361"/>
        </w:trPr>
        <w:tc>
          <w:tcPr>
            <w:tcW w:w="710" w:type="dxa"/>
            <w:vMerge/>
            <w:shd w:val="clear" w:color="auto" w:fill="auto"/>
          </w:tcPr>
          <w:p w:rsidR="00FF1CC3" w:rsidRPr="00857073" w:rsidRDefault="00FF1CC3" w:rsidP="00857073">
            <w:pPr>
              <w:numPr>
                <w:ilvl w:val="0"/>
                <w:numId w:val="6"/>
              </w:numPr>
              <w:ind w:left="0" w:firstLine="0"/>
              <w:jc w:val="both"/>
              <w:rPr>
                <w:sz w:val="24"/>
                <w:szCs w:val="24"/>
                <w:lang w:val="kk-KZ"/>
              </w:rPr>
            </w:pPr>
          </w:p>
        </w:tc>
        <w:tc>
          <w:tcPr>
            <w:tcW w:w="2268" w:type="dxa"/>
            <w:shd w:val="clear" w:color="auto" w:fill="auto"/>
          </w:tcPr>
          <w:p w:rsidR="00FF1CC3" w:rsidRPr="00857073" w:rsidRDefault="00FF1CC3" w:rsidP="00857073">
            <w:pPr>
              <w:rPr>
                <w:sz w:val="24"/>
                <w:szCs w:val="24"/>
              </w:rPr>
            </w:pPr>
            <w:proofErr w:type="gramStart"/>
            <w:r w:rsidRPr="00857073">
              <w:rPr>
                <w:sz w:val="24"/>
                <w:szCs w:val="24"/>
              </w:rPr>
              <w:t>12</w:t>
            </w:r>
            <w:proofErr w:type="gramEnd"/>
            <w:r w:rsidRPr="00857073">
              <w:rPr>
                <w:sz w:val="24"/>
                <w:szCs w:val="24"/>
              </w:rPr>
              <w:t xml:space="preserve"> ақпан </w:t>
            </w:r>
            <w:r w:rsidR="000A3A7F" w:rsidRPr="00857073">
              <w:rPr>
                <w:sz w:val="24"/>
                <w:szCs w:val="24"/>
              </w:rPr>
              <w:t>2020 жыл</w:t>
            </w:r>
          </w:p>
        </w:tc>
        <w:tc>
          <w:tcPr>
            <w:tcW w:w="5386" w:type="dxa"/>
            <w:shd w:val="clear" w:color="auto" w:fill="auto"/>
          </w:tcPr>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rPr>
              <w:t xml:space="preserve">Баспа БАҚ және </w:t>
            </w:r>
            <w:proofErr w:type="gramStart"/>
            <w:r w:rsidRPr="00857073">
              <w:rPr>
                <w:sz w:val="24"/>
                <w:szCs w:val="24"/>
              </w:rPr>
              <w:t>к</w:t>
            </w:r>
            <w:proofErr w:type="gramEnd"/>
            <w:r w:rsidRPr="00857073">
              <w:rPr>
                <w:sz w:val="24"/>
                <w:szCs w:val="24"/>
              </w:rPr>
              <w:t>ітап өнімдері</w:t>
            </w:r>
          </w:p>
        </w:tc>
        <w:tc>
          <w:tcPr>
            <w:tcW w:w="2268" w:type="dxa"/>
            <w:shd w:val="clear" w:color="auto" w:fill="auto"/>
          </w:tcPr>
          <w:p w:rsidR="00FF1CC3" w:rsidRPr="00857073" w:rsidRDefault="00FF1CC3" w:rsidP="00857073">
            <w:pPr>
              <w:jc w:val="both"/>
              <w:rPr>
                <w:sz w:val="24"/>
                <w:szCs w:val="24"/>
                <w:lang w:val="kk-KZ"/>
              </w:rPr>
            </w:pPr>
          </w:p>
        </w:tc>
      </w:tr>
      <w:tr w:rsidR="00FF1CC3" w:rsidRPr="00857073" w:rsidTr="00345A2D">
        <w:trPr>
          <w:trHeight w:val="361"/>
        </w:trPr>
        <w:tc>
          <w:tcPr>
            <w:tcW w:w="710" w:type="dxa"/>
            <w:vMerge/>
            <w:shd w:val="clear" w:color="auto" w:fill="auto"/>
          </w:tcPr>
          <w:p w:rsidR="00FF1CC3" w:rsidRPr="00857073" w:rsidRDefault="00FF1CC3" w:rsidP="00857073">
            <w:pPr>
              <w:numPr>
                <w:ilvl w:val="0"/>
                <w:numId w:val="6"/>
              </w:numPr>
              <w:ind w:left="0" w:firstLine="0"/>
              <w:jc w:val="both"/>
              <w:rPr>
                <w:sz w:val="24"/>
                <w:szCs w:val="24"/>
                <w:lang w:val="kk-KZ"/>
              </w:rPr>
            </w:pPr>
          </w:p>
        </w:tc>
        <w:tc>
          <w:tcPr>
            <w:tcW w:w="2268" w:type="dxa"/>
            <w:shd w:val="clear" w:color="auto" w:fill="auto"/>
          </w:tcPr>
          <w:p w:rsidR="00FF1CC3" w:rsidRPr="00857073" w:rsidRDefault="00FF1CC3" w:rsidP="00857073">
            <w:pPr>
              <w:rPr>
                <w:sz w:val="24"/>
                <w:szCs w:val="24"/>
              </w:rPr>
            </w:pPr>
            <w:r w:rsidRPr="00857073">
              <w:rPr>
                <w:sz w:val="24"/>
                <w:szCs w:val="24"/>
              </w:rPr>
              <w:t>Ресей Федерациясы</w:t>
            </w:r>
          </w:p>
        </w:tc>
        <w:tc>
          <w:tcPr>
            <w:tcW w:w="5386" w:type="dxa"/>
            <w:shd w:val="clear" w:color="auto" w:fill="auto"/>
          </w:tcPr>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rPr>
              <w:t>Жоба кейіннен санитариялы</w:t>
            </w:r>
            <w:proofErr w:type="gramStart"/>
            <w:r w:rsidRPr="00857073">
              <w:rPr>
                <w:sz w:val="24"/>
                <w:szCs w:val="24"/>
              </w:rPr>
              <w:t>қ-</w:t>
            </w:r>
            <w:proofErr w:type="gramEnd"/>
            <w:r w:rsidRPr="00857073">
              <w:rPr>
                <w:sz w:val="24"/>
                <w:szCs w:val="24"/>
              </w:rPr>
              <w:t xml:space="preserve">эпидемиологиялық және гигиеналық талаптарды белгілеу мақсатында кеден шекарасында және Кеден одағының аумағында санитариялық-эпидемиологиялық қадағалауға (бақылауға) жататын тауарлардың </w:t>
            </w:r>
            <w:r w:rsidR="008F4795" w:rsidRPr="00857073">
              <w:rPr>
                <w:sz w:val="24"/>
                <w:szCs w:val="24"/>
              </w:rPr>
              <w:t>«</w:t>
            </w:r>
            <w:r w:rsidRPr="00857073">
              <w:rPr>
                <w:sz w:val="24"/>
                <w:szCs w:val="24"/>
              </w:rPr>
              <w:t>баспа басылымдары мен кітап өнімдерімен</w:t>
            </w:r>
            <w:r w:rsidR="008F4795" w:rsidRPr="00857073">
              <w:rPr>
                <w:sz w:val="24"/>
                <w:szCs w:val="24"/>
              </w:rPr>
              <w:t>»</w:t>
            </w:r>
            <w:r w:rsidRPr="00857073">
              <w:rPr>
                <w:sz w:val="24"/>
                <w:szCs w:val="24"/>
              </w:rPr>
              <w:t xml:space="preserve"> Біріккен тізбесін қосуды көздейді.</w:t>
            </w:r>
          </w:p>
        </w:tc>
        <w:tc>
          <w:tcPr>
            <w:tcW w:w="2268" w:type="dxa"/>
            <w:shd w:val="clear" w:color="auto" w:fill="auto"/>
          </w:tcPr>
          <w:p w:rsidR="00FF1CC3" w:rsidRPr="00857073" w:rsidRDefault="00FF1CC3" w:rsidP="00857073">
            <w:pPr>
              <w:jc w:val="both"/>
              <w:rPr>
                <w:sz w:val="24"/>
                <w:szCs w:val="24"/>
                <w:lang w:val="kk-KZ"/>
              </w:rPr>
            </w:pPr>
          </w:p>
        </w:tc>
      </w:tr>
      <w:tr w:rsidR="00FF1CC3" w:rsidRPr="00857073" w:rsidTr="00345A2D">
        <w:trPr>
          <w:trHeight w:val="361"/>
        </w:trPr>
        <w:tc>
          <w:tcPr>
            <w:tcW w:w="710" w:type="dxa"/>
            <w:vMerge w:val="restart"/>
            <w:shd w:val="clear" w:color="auto" w:fill="auto"/>
          </w:tcPr>
          <w:p w:rsidR="00FF1CC3" w:rsidRPr="00857073" w:rsidRDefault="00FF1CC3" w:rsidP="00857073">
            <w:pPr>
              <w:numPr>
                <w:ilvl w:val="0"/>
                <w:numId w:val="6"/>
              </w:numPr>
              <w:ind w:left="0" w:firstLine="0"/>
              <w:jc w:val="both"/>
              <w:rPr>
                <w:sz w:val="24"/>
                <w:szCs w:val="24"/>
                <w:lang w:val="kk-KZ"/>
              </w:rPr>
            </w:pPr>
          </w:p>
        </w:tc>
        <w:tc>
          <w:tcPr>
            <w:tcW w:w="2268" w:type="dxa"/>
            <w:shd w:val="clear" w:color="auto" w:fill="auto"/>
          </w:tcPr>
          <w:p w:rsidR="00FF1CC3" w:rsidRPr="00857073" w:rsidRDefault="00FF1CC3" w:rsidP="00857073">
            <w:pPr>
              <w:jc w:val="right"/>
              <w:rPr>
                <w:rFonts w:eastAsia="Verdana"/>
                <w:b/>
                <w:sz w:val="24"/>
                <w:szCs w:val="24"/>
                <w:lang w:val="en-GB" w:eastAsia="en-US"/>
              </w:rPr>
            </w:pPr>
            <w:r w:rsidRPr="00857073">
              <w:rPr>
                <w:b/>
                <w:sz w:val="24"/>
                <w:szCs w:val="24"/>
                <w:lang w:val="en-US"/>
              </w:rPr>
              <w:t>G/TBT/N/PER/111/Add.1</w:t>
            </w:r>
          </w:p>
          <w:p w:rsidR="00FF1CC3" w:rsidRPr="00857073" w:rsidRDefault="00FF1CC3" w:rsidP="00857073">
            <w:pPr>
              <w:jc w:val="right"/>
              <w:rPr>
                <w:b/>
                <w:sz w:val="24"/>
                <w:szCs w:val="24"/>
                <w:lang w:val="en-GB"/>
              </w:rPr>
            </w:pPr>
          </w:p>
        </w:tc>
        <w:tc>
          <w:tcPr>
            <w:tcW w:w="5386" w:type="dxa"/>
            <w:shd w:val="clear" w:color="auto" w:fill="auto"/>
          </w:tcPr>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r w:rsidRPr="00857073">
              <w:rPr>
                <w:sz w:val="24"/>
                <w:szCs w:val="24"/>
                <w:lang w:val="en-GB"/>
              </w:rPr>
              <w:t xml:space="preserve">2020 </w:t>
            </w:r>
            <w:r w:rsidRPr="00857073">
              <w:rPr>
                <w:sz w:val="24"/>
                <w:szCs w:val="24"/>
              </w:rPr>
              <w:t>жыл</w:t>
            </w:r>
            <w:r w:rsidRPr="00857073">
              <w:rPr>
                <w:sz w:val="24"/>
                <w:szCs w:val="24"/>
                <w:lang w:val="kk-KZ"/>
              </w:rPr>
              <w:t xml:space="preserve">дың </w:t>
            </w:r>
            <w:r w:rsidRPr="00857073">
              <w:rPr>
                <w:sz w:val="24"/>
                <w:szCs w:val="24"/>
                <w:lang w:val="en-GB"/>
              </w:rPr>
              <w:t>11</w:t>
            </w:r>
            <w:r w:rsidRPr="00857073">
              <w:rPr>
                <w:sz w:val="24"/>
                <w:szCs w:val="24"/>
              </w:rPr>
              <w:t>ақпандағы</w:t>
            </w:r>
            <w:r w:rsidRPr="00857073">
              <w:rPr>
                <w:sz w:val="24"/>
                <w:szCs w:val="24"/>
                <w:lang w:val="kk-KZ"/>
              </w:rPr>
              <w:t xml:space="preserve"> к</w:t>
            </w:r>
            <w:r w:rsidRPr="00857073">
              <w:rPr>
                <w:sz w:val="24"/>
                <w:szCs w:val="24"/>
              </w:rPr>
              <w:t>елесі</w:t>
            </w:r>
            <w:r w:rsidRPr="00857073">
              <w:rPr>
                <w:sz w:val="24"/>
                <w:szCs w:val="24"/>
                <w:lang w:val="kk-KZ"/>
              </w:rPr>
              <w:t xml:space="preserve"> </w:t>
            </w:r>
            <w:r w:rsidRPr="00857073">
              <w:rPr>
                <w:sz w:val="24"/>
                <w:szCs w:val="24"/>
              </w:rPr>
              <w:t>хабарлама</w:t>
            </w:r>
            <w:r w:rsidRPr="00857073">
              <w:rPr>
                <w:sz w:val="24"/>
                <w:szCs w:val="24"/>
                <w:lang w:val="kk-KZ"/>
              </w:rPr>
              <w:t xml:space="preserve"> </w:t>
            </w:r>
            <w:r w:rsidRPr="00857073">
              <w:rPr>
                <w:sz w:val="24"/>
                <w:szCs w:val="24"/>
              </w:rPr>
              <w:t>Перу</w:t>
            </w:r>
            <w:r w:rsidRPr="00857073">
              <w:rPr>
                <w:sz w:val="24"/>
                <w:szCs w:val="24"/>
                <w:lang w:val="kk-KZ"/>
              </w:rPr>
              <w:t xml:space="preserve"> </w:t>
            </w:r>
            <w:r w:rsidRPr="00857073">
              <w:rPr>
                <w:sz w:val="24"/>
                <w:szCs w:val="24"/>
              </w:rPr>
              <w:t>делегациясының</w:t>
            </w:r>
            <w:r w:rsidRPr="00857073">
              <w:rPr>
                <w:sz w:val="24"/>
                <w:szCs w:val="24"/>
                <w:lang w:val="kk-KZ"/>
              </w:rPr>
              <w:t xml:space="preserve"> </w:t>
            </w:r>
            <w:r w:rsidRPr="00857073">
              <w:rPr>
                <w:sz w:val="24"/>
                <w:szCs w:val="24"/>
              </w:rPr>
              <w:t>өтініші</w:t>
            </w:r>
            <w:r w:rsidRPr="00857073">
              <w:rPr>
                <w:sz w:val="24"/>
                <w:szCs w:val="24"/>
                <w:lang w:val="kk-KZ"/>
              </w:rPr>
              <w:t xml:space="preserve"> </w:t>
            </w:r>
            <w:r w:rsidRPr="00857073">
              <w:rPr>
                <w:sz w:val="24"/>
                <w:szCs w:val="24"/>
              </w:rPr>
              <w:t>бойынша</w:t>
            </w:r>
            <w:r w:rsidRPr="00857073">
              <w:rPr>
                <w:sz w:val="24"/>
                <w:szCs w:val="24"/>
                <w:lang w:val="kk-KZ"/>
              </w:rPr>
              <w:t xml:space="preserve"> таратылады</w:t>
            </w:r>
            <w:r w:rsidRPr="00857073">
              <w:rPr>
                <w:sz w:val="24"/>
                <w:szCs w:val="24"/>
                <w:lang w:val="en-GB"/>
              </w:rPr>
              <w:t xml:space="preserve">. </w:t>
            </w:r>
            <w:r w:rsidRPr="00857073">
              <w:rPr>
                <w:sz w:val="24"/>
                <w:szCs w:val="24"/>
              </w:rPr>
              <w:t>Органикалық</w:t>
            </w:r>
            <w:r w:rsidRPr="00857073">
              <w:rPr>
                <w:sz w:val="24"/>
                <w:szCs w:val="24"/>
                <w:lang w:val="en-GB"/>
              </w:rPr>
              <w:t xml:space="preserve"> </w:t>
            </w:r>
            <w:r w:rsidRPr="00857073">
              <w:rPr>
                <w:sz w:val="24"/>
                <w:szCs w:val="24"/>
              </w:rPr>
              <w:t>өнді</w:t>
            </w:r>
            <w:proofErr w:type="gramStart"/>
            <w:r w:rsidRPr="00857073">
              <w:rPr>
                <w:sz w:val="24"/>
                <w:szCs w:val="24"/>
              </w:rPr>
              <w:t>р</w:t>
            </w:r>
            <w:proofErr w:type="gramEnd"/>
            <w:r w:rsidRPr="00857073">
              <w:rPr>
                <w:sz w:val="24"/>
                <w:szCs w:val="24"/>
              </w:rPr>
              <w:t>істі</w:t>
            </w:r>
            <w:r w:rsidRPr="00857073">
              <w:rPr>
                <w:sz w:val="24"/>
                <w:szCs w:val="24"/>
                <w:lang w:val="en-GB"/>
              </w:rPr>
              <w:t xml:space="preserve"> </w:t>
            </w:r>
            <w:r w:rsidRPr="00857073">
              <w:rPr>
                <w:sz w:val="24"/>
                <w:szCs w:val="24"/>
              </w:rPr>
              <w:t>сертификаттау</w:t>
            </w:r>
            <w:r w:rsidRPr="00857073">
              <w:rPr>
                <w:sz w:val="24"/>
                <w:szCs w:val="24"/>
                <w:lang w:val="en-GB"/>
              </w:rPr>
              <w:t xml:space="preserve"> </w:t>
            </w:r>
            <w:r w:rsidRPr="00857073">
              <w:rPr>
                <w:sz w:val="24"/>
                <w:szCs w:val="24"/>
              </w:rPr>
              <w:t>және</w:t>
            </w:r>
            <w:r w:rsidRPr="00857073">
              <w:rPr>
                <w:sz w:val="24"/>
                <w:szCs w:val="24"/>
                <w:lang w:val="en-GB"/>
              </w:rPr>
              <w:t xml:space="preserve"> </w:t>
            </w:r>
            <w:r w:rsidRPr="00857073">
              <w:rPr>
                <w:sz w:val="24"/>
                <w:szCs w:val="24"/>
              </w:rPr>
              <w:t>қадағалау</w:t>
            </w:r>
            <w:r w:rsidRPr="00857073">
              <w:rPr>
                <w:sz w:val="24"/>
                <w:szCs w:val="24"/>
                <w:lang w:val="en-GB"/>
              </w:rPr>
              <w:t xml:space="preserve"> </w:t>
            </w:r>
            <w:r w:rsidRPr="00857073">
              <w:rPr>
                <w:sz w:val="24"/>
                <w:szCs w:val="24"/>
              </w:rPr>
              <w:t>туралы</w:t>
            </w:r>
            <w:r w:rsidRPr="00857073">
              <w:rPr>
                <w:sz w:val="24"/>
                <w:szCs w:val="24"/>
                <w:lang w:val="en-GB"/>
              </w:rPr>
              <w:t xml:space="preserve"> </w:t>
            </w:r>
            <w:r w:rsidRPr="00857073">
              <w:rPr>
                <w:sz w:val="24"/>
                <w:szCs w:val="24"/>
              </w:rPr>
              <w:t>ереже</w:t>
            </w:r>
            <w:r w:rsidRPr="00857073">
              <w:rPr>
                <w:sz w:val="24"/>
                <w:szCs w:val="24"/>
                <w:lang w:val="en-GB"/>
              </w:rPr>
              <w:t>.</w:t>
            </w:r>
          </w:p>
          <w:p w:rsidR="00FF1CC3" w:rsidRPr="00857073" w:rsidRDefault="00FF1CC3" w:rsidP="00857073">
            <w:pPr>
              <w:jc w:val="both"/>
              <w:rPr>
                <w:sz w:val="24"/>
                <w:szCs w:val="24"/>
                <w:lang w:val="en-GB"/>
              </w:rPr>
            </w:pPr>
            <w:r w:rsidRPr="00857073">
              <w:rPr>
                <w:sz w:val="24"/>
                <w:szCs w:val="24"/>
                <w:lang w:val="en-GB"/>
              </w:rPr>
              <w:t xml:space="preserve">2019 </w:t>
            </w:r>
            <w:r w:rsidRPr="00857073">
              <w:rPr>
                <w:sz w:val="24"/>
                <w:szCs w:val="24"/>
              </w:rPr>
              <w:t>жыл</w:t>
            </w:r>
            <w:r w:rsidRPr="00857073">
              <w:rPr>
                <w:sz w:val="24"/>
                <w:szCs w:val="24"/>
                <w:lang w:val="kk-KZ"/>
              </w:rPr>
              <w:t xml:space="preserve">дың </w:t>
            </w:r>
            <w:r w:rsidRPr="00857073">
              <w:rPr>
                <w:sz w:val="24"/>
                <w:szCs w:val="24"/>
                <w:lang w:val="en-GB"/>
              </w:rPr>
              <w:t xml:space="preserve">22 </w:t>
            </w:r>
            <w:r w:rsidRPr="00857073">
              <w:rPr>
                <w:sz w:val="24"/>
                <w:szCs w:val="24"/>
              </w:rPr>
              <w:t>ақпандағы</w:t>
            </w:r>
            <w:r w:rsidRPr="00857073">
              <w:rPr>
                <w:sz w:val="24"/>
                <w:szCs w:val="24"/>
                <w:lang w:val="en-GB"/>
              </w:rPr>
              <w:t xml:space="preserve"> </w:t>
            </w:r>
            <w:r w:rsidRPr="00857073">
              <w:rPr>
                <w:sz w:val="24"/>
                <w:szCs w:val="24"/>
                <w:lang w:val="kk-KZ"/>
              </w:rPr>
              <w:t xml:space="preserve"> </w:t>
            </w:r>
            <w:r w:rsidRPr="00857073">
              <w:rPr>
                <w:sz w:val="24"/>
                <w:szCs w:val="24"/>
                <w:lang w:val="en-GB"/>
              </w:rPr>
              <w:t xml:space="preserve">G / TBT / N / PER / 111 </w:t>
            </w:r>
            <w:r w:rsidRPr="00857073">
              <w:rPr>
                <w:sz w:val="24"/>
                <w:szCs w:val="24"/>
              </w:rPr>
              <w:t>құжатында</w:t>
            </w:r>
            <w:r w:rsidRPr="00857073">
              <w:rPr>
                <w:sz w:val="24"/>
                <w:szCs w:val="24"/>
                <w:lang w:val="en-GB"/>
              </w:rPr>
              <w:t xml:space="preserve"> </w:t>
            </w:r>
            <w:r w:rsidRPr="00857073">
              <w:rPr>
                <w:sz w:val="24"/>
                <w:szCs w:val="24"/>
              </w:rPr>
              <w:t>хабарланған</w:t>
            </w:r>
            <w:r w:rsidRPr="00857073">
              <w:rPr>
                <w:sz w:val="24"/>
                <w:szCs w:val="24"/>
                <w:lang w:val="en-GB"/>
              </w:rPr>
              <w:t xml:space="preserve"> </w:t>
            </w:r>
            <w:r w:rsidRPr="00857073">
              <w:rPr>
                <w:sz w:val="24"/>
                <w:szCs w:val="24"/>
              </w:rPr>
              <w:t>органикалық</w:t>
            </w:r>
            <w:r w:rsidRPr="00857073">
              <w:rPr>
                <w:sz w:val="24"/>
                <w:szCs w:val="24"/>
                <w:lang w:val="en-GB"/>
              </w:rPr>
              <w:t xml:space="preserve"> </w:t>
            </w:r>
            <w:r w:rsidRPr="00857073">
              <w:rPr>
                <w:sz w:val="24"/>
                <w:szCs w:val="24"/>
              </w:rPr>
              <w:t>өндірісті</w:t>
            </w:r>
            <w:r w:rsidRPr="00857073">
              <w:rPr>
                <w:sz w:val="24"/>
                <w:szCs w:val="24"/>
                <w:lang w:val="en-GB"/>
              </w:rPr>
              <w:t xml:space="preserve"> </w:t>
            </w:r>
            <w:r w:rsidRPr="00857073">
              <w:rPr>
                <w:sz w:val="24"/>
                <w:szCs w:val="24"/>
              </w:rPr>
              <w:t>сертификаттау</w:t>
            </w:r>
            <w:r w:rsidRPr="00857073">
              <w:rPr>
                <w:sz w:val="24"/>
                <w:szCs w:val="24"/>
                <w:lang w:val="en-GB"/>
              </w:rPr>
              <w:t xml:space="preserve"> </w:t>
            </w:r>
            <w:r w:rsidRPr="00857073">
              <w:rPr>
                <w:sz w:val="24"/>
                <w:szCs w:val="24"/>
              </w:rPr>
              <w:t>және</w:t>
            </w:r>
            <w:r w:rsidRPr="00857073">
              <w:rPr>
                <w:sz w:val="24"/>
                <w:szCs w:val="24"/>
                <w:lang w:val="en-GB"/>
              </w:rPr>
              <w:t xml:space="preserve"> </w:t>
            </w:r>
            <w:r w:rsidRPr="00857073">
              <w:rPr>
                <w:sz w:val="24"/>
                <w:szCs w:val="24"/>
              </w:rPr>
              <w:t>қадағалау</w:t>
            </w:r>
            <w:r w:rsidRPr="00857073">
              <w:rPr>
                <w:sz w:val="24"/>
                <w:szCs w:val="24"/>
                <w:lang w:val="en-GB"/>
              </w:rPr>
              <w:t xml:space="preserve"> </w:t>
            </w:r>
            <w:r w:rsidRPr="00857073">
              <w:rPr>
                <w:sz w:val="24"/>
                <w:szCs w:val="24"/>
              </w:rPr>
              <w:t>туралы</w:t>
            </w:r>
            <w:r w:rsidRPr="00857073">
              <w:rPr>
                <w:sz w:val="24"/>
                <w:szCs w:val="24"/>
                <w:lang w:val="en-GB"/>
              </w:rPr>
              <w:t xml:space="preserve"> </w:t>
            </w:r>
            <w:r w:rsidRPr="00857073">
              <w:rPr>
                <w:sz w:val="24"/>
                <w:szCs w:val="24"/>
              </w:rPr>
              <w:t>ережеге</w:t>
            </w:r>
            <w:r w:rsidRPr="00857073">
              <w:rPr>
                <w:sz w:val="24"/>
                <w:szCs w:val="24"/>
                <w:lang w:val="en-GB"/>
              </w:rPr>
              <w:t xml:space="preserve"> </w:t>
            </w:r>
            <w:r w:rsidRPr="00857073">
              <w:rPr>
                <w:sz w:val="24"/>
                <w:szCs w:val="24"/>
              </w:rPr>
              <w:t>байланысты</w:t>
            </w:r>
            <w:r w:rsidRPr="00857073">
              <w:rPr>
                <w:sz w:val="24"/>
                <w:szCs w:val="24"/>
                <w:lang w:val="en-GB"/>
              </w:rPr>
              <w:t xml:space="preserve"> </w:t>
            </w:r>
            <w:r w:rsidRPr="00857073">
              <w:rPr>
                <w:sz w:val="24"/>
                <w:szCs w:val="24"/>
              </w:rPr>
              <w:t>Перу</w:t>
            </w:r>
            <w:r w:rsidRPr="00857073">
              <w:rPr>
                <w:sz w:val="24"/>
                <w:szCs w:val="24"/>
                <w:lang w:val="en-GB"/>
              </w:rPr>
              <w:t xml:space="preserve"> </w:t>
            </w:r>
            <w:r w:rsidRPr="00857073">
              <w:rPr>
                <w:sz w:val="24"/>
                <w:szCs w:val="24"/>
              </w:rPr>
              <w:t>Республикасы</w:t>
            </w:r>
            <w:r w:rsidRPr="00857073">
              <w:rPr>
                <w:sz w:val="24"/>
                <w:szCs w:val="24"/>
                <w:lang w:val="en-GB"/>
              </w:rPr>
              <w:t xml:space="preserve"> </w:t>
            </w:r>
            <w:r w:rsidRPr="00857073">
              <w:rPr>
                <w:sz w:val="24"/>
                <w:szCs w:val="24"/>
                <w:lang w:val="kk-KZ"/>
              </w:rPr>
              <w:t xml:space="preserve"> </w:t>
            </w:r>
            <w:r w:rsidRPr="00857073">
              <w:rPr>
                <w:sz w:val="24"/>
                <w:szCs w:val="24"/>
                <w:lang w:val="en-GB"/>
              </w:rPr>
              <w:t xml:space="preserve">№ 002-2020-MINAGRI </w:t>
            </w:r>
            <w:r w:rsidRPr="00857073">
              <w:rPr>
                <w:sz w:val="24"/>
                <w:szCs w:val="24"/>
                <w:lang w:val="kk-KZ"/>
              </w:rPr>
              <w:t>Ж</w:t>
            </w:r>
            <w:r w:rsidRPr="00857073">
              <w:rPr>
                <w:sz w:val="24"/>
                <w:szCs w:val="24"/>
              </w:rPr>
              <w:t>оғарғы</w:t>
            </w:r>
            <w:r w:rsidRPr="00857073">
              <w:rPr>
                <w:sz w:val="24"/>
                <w:szCs w:val="24"/>
                <w:lang w:val="en-GB"/>
              </w:rPr>
              <w:t xml:space="preserve"> </w:t>
            </w:r>
            <w:r w:rsidRPr="00857073">
              <w:rPr>
                <w:sz w:val="24"/>
                <w:szCs w:val="24"/>
                <w:lang w:val="kk-KZ"/>
              </w:rPr>
              <w:t>ж</w:t>
            </w:r>
            <w:r w:rsidRPr="00857073">
              <w:rPr>
                <w:sz w:val="24"/>
                <w:szCs w:val="24"/>
              </w:rPr>
              <w:t>арлығы</w:t>
            </w:r>
            <w:r w:rsidRPr="00857073">
              <w:rPr>
                <w:sz w:val="24"/>
                <w:szCs w:val="24"/>
                <w:lang w:val="en-GB"/>
              </w:rPr>
              <w:t xml:space="preserve"> 2020 </w:t>
            </w:r>
            <w:r w:rsidRPr="00857073">
              <w:rPr>
                <w:sz w:val="24"/>
                <w:szCs w:val="24"/>
              </w:rPr>
              <w:t>жыл</w:t>
            </w:r>
            <w:r w:rsidRPr="00857073">
              <w:rPr>
                <w:sz w:val="24"/>
                <w:szCs w:val="24"/>
                <w:lang w:val="kk-KZ"/>
              </w:rPr>
              <w:t xml:space="preserve">дың </w:t>
            </w:r>
            <w:r w:rsidRPr="00857073">
              <w:rPr>
                <w:sz w:val="24"/>
                <w:szCs w:val="24"/>
                <w:lang w:val="en-GB"/>
              </w:rPr>
              <w:t xml:space="preserve"> 6 </w:t>
            </w:r>
            <w:r w:rsidRPr="00857073">
              <w:rPr>
                <w:sz w:val="24"/>
                <w:szCs w:val="24"/>
              </w:rPr>
              <w:t>ақпан</w:t>
            </w:r>
            <w:r w:rsidRPr="00857073">
              <w:rPr>
                <w:sz w:val="24"/>
                <w:szCs w:val="24"/>
                <w:lang w:val="kk-KZ"/>
              </w:rPr>
              <w:t>ында</w:t>
            </w:r>
            <w:r w:rsidRPr="00857073">
              <w:rPr>
                <w:sz w:val="24"/>
                <w:szCs w:val="24"/>
                <w:lang w:val="en-GB"/>
              </w:rPr>
              <w:t xml:space="preserve"> El Peruano </w:t>
            </w:r>
            <w:r w:rsidRPr="00857073">
              <w:rPr>
                <w:sz w:val="24"/>
                <w:szCs w:val="24"/>
              </w:rPr>
              <w:t>Ресми</w:t>
            </w:r>
            <w:r w:rsidRPr="00857073">
              <w:rPr>
                <w:sz w:val="24"/>
                <w:szCs w:val="24"/>
                <w:lang w:val="en-GB"/>
              </w:rPr>
              <w:t xml:space="preserve"> </w:t>
            </w:r>
            <w:r w:rsidRPr="00857073">
              <w:rPr>
                <w:sz w:val="24"/>
                <w:szCs w:val="24"/>
              </w:rPr>
              <w:t>журналында</w:t>
            </w:r>
            <w:r w:rsidRPr="00857073">
              <w:rPr>
                <w:sz w:val="24"/>
                <w:szCs w:val="24"/>
                <w:lang w:val="en-GB"/>
              </w:rPr>
              <w:t xml:space="preserve"> </w:t>
            </w:r>
            <w:r w:rsidRPr="00857073">
              <w:rPr>
                <w:sz w:val="24"/>
                <w:szCs w:val="24"/>
              </w:rPr>
              <w:t>басылып</w:t>
            </w:r>
            <w:r w:rsidRPr="00857073">
              <w:rPr>
                <w:sz w:val="24"/>
                <w:szCs w:val="24"/>
                <w:lang w:val="en-GB"/>
              </w:rPr>
              <w:t xml:space="preserve"> </w:t>
            </w:r>
            <w:r w:rsidRPr="00857073">
              <w:rPr>
                <w:sz w:val="24"/>
                <w:szCs w:val="24"/>
              </w:rPr>
              <w:t>шыққанын</w:t>
            </w:r>
            <w:r w:rsidRPr="00857073">
              <w:rPr>
                <w:sz w:val="24"/>
                <w:szCs w:val="24"/>
                <w:lang w:val="en-GB"/>
              </w:rPr>
              <w:t xml:space="preserve"> </w:t>
            </w:r>
            <w:r w:rsidRPr="00857073">
              <w:rPr>
                <w:sz w:val="24"/>
                <w:szCs w:val="24"/>
              </w:rPr>
              <w:t>хабарлайды</w:t>
            </w:r>
            <w:r w:rsidRPr="00857073">
              <w:rPr>
                <w:sz w:val="24"/>
                <w:szCs w:val="24"/>
                <w:lang w:val="en-GB"/>
              </w:rPr>
              <w:t xml:space="preserve">. </w:t>
            </w:r>
            <w:r w:rsidRPr="00857073">
              <w:rPr>
                <w:sz w:val="24"/>
                <w:szCs w:val="24"/>
              </w:rPr>
              <w:t>Жоғарғы</w:t>
            </w:r>
            <w:r w:rsidRPr="00857073">
              <w:rPr>
                <w:sz w:val="24"/>
                <w:szCs w:val="24"/>
                <w:lang w:val="en-GB"/>
              </w:rPr>
              <w:t xml:space="preserve"> </w:t>
            </w:r>
            <w:r w:rsidRPr="00857073">
              <w:rPr>
                <w:sz w:val="24"/>
                <w:szCs w:val="24"/>
              </w:rPr>
              <w:t>Жарлық</w:t>
            </w:r>
            <w:r w:rsidRPr="00857073">
              <w:rPr>
                <w:sz w:val="24"/>
                <w:szCs w:val="24"/>
                <w:lang w:val="en-GB"/>
              </w:rPr>
              <w:t xml:space="preserve"> № 010 - 2012-AG </w:t>
            </w:r>
            <w:r w:rsidRPr="00857073">
              <w:rPr>
                <w:sz w:val="24"/>
                <w:szCs w:val="24"/>
              </w:rPr>
              <w:t>жоғарғы</w:t>
            </w:r>
            <w:r w:rsidRPr="00857073">
              <w:rPr>
                <w:sz w:val="24"/>
                <w:szCs w:val="24"/>
                <w:lang w:val="en-GB"/>
              </w:rPr>
              <w:t xml:space="preserve"> </w:t>
            </w:r>
            <w:r w:rsidRPr="00857073">
              <w:rPr>
                <w:sz w:val="24"/>
                <w:szCs w:val="24"/>
              </w:rPr>
              <w:t>Жарлығымен</w:t>
            </w:r>
            <w:r w:rsidRPr="00857073">
              <w:rPr>
                <w:sz w:val="24"/>
                <w:szCs w:val="24"/>
                <w:lang w:val="en-GB"/>
              </w:rPr>
              <w:t xml:space="preserve"> </w:t>
            </w:r>
            <w:r w:rsidRPr="00857073">
              <w:rPr>
                <w:sz w:val="24"/>
                <w:szCs w:val="24"/>
              </w:rPr>
              <w:t>қабылданған</w:t>
            </w:r>
            <w:r w:rsidRPr="00857073">
              <w:rPr>
                <w:sz w:val="24"/>
                <w:szCs w:val="24"/>
                <w:lang w:val="en-GB"/>
              </w:rPr>
              <w:t xml:space="preserve"> № 29196 </w:t>
            </w:r>
            <w:r w:rsidRPr="00857073">
              <w:rPr>
                <w:sz w:val="24"/>
                <w:szCs w:val="24"/>
              </w:rPr>
              <w:t>Заңның</w:t>
            </w:r>
            <w:r w:rsidRPr="00857073">
              <w:rPr>
                <w:sz w:val="24"/>
                <w:szCs w:val="24"/>
                <w:lang w:val="en-GB"/>
              </w:rPr>
              <w:t xml:space="preserve"> </w:t>
            </w:r>
            <w:r w:rsidR="008F4795" w:rsidRPr="00857073">
              <w:rPr>
                <w:sz w:val="24"/>
                <w:szCs w:val="24"/>
                <w:lang w:val="en-GB"/>
              </w:rPr>
              <w:t>«</w:t>
            </w:r>
            <w:r w:rsidRPr="00857073">
              <w:rPr>
                <w:sz w:val="24"/>
                <w:szCs w:val="24"/>
                <w:lang w:val="kk-KZ"/>
              </w:rPr>
              <w:t>О</w:t>
            </w:r>
            <w:r w:rsidRPr="00857073">
              <w:rPr>
                <w:sz w:val="24"/>
                <w:szCs w:val="24"/>
              </w:rPr>
              <w:t>рганикалық</w:t>
            </w:r>
            <w:r w:rsidRPr="00857073">
              <w:rPr>
                <w:sz w:val="24"/>
                <w:szCs w:val="24"/>
                <w:lang w:val="en-GB"/>
              </w:rPr>
              <w:t xml:space="preserve"> </w:t>
            </w:r>
            <w:r w:rsidRPr="00857073">
              <w:rPr>
                <w:sz w:val="24"/>
                <w:szCs w:val="24"/>
              </w:rPr>
              <w:t>немесе</w:t>
            </w:r>
            <w:r w:rsidRPr="00857073">
              <w:rPr>
                <w:sz w:val="24"/>
                <w:szCs w:val="24"/>
                <w:lang w:val="en-GB"/>
              </w:rPr>
              <w:t xml:space="preserve"> </w:t>
            </w:r>
            <w:r w:rsidRPr="00857073">
              <w:rPr>
                <w:sz w:val="24"/>
                <w:szCs w:val="24"/>
              </w:rPr>
              <w:t>экологиялық</w:t>
            </w:r>
            <w:r w:rsidRPr="00857073">
              <w:rPr>
                <w:sz w:val="24"/>
                <w:szCs w:val="24"/>
                <w:lang w:val="en-GB"/>
              </w:rPr>
              <w:t xml:space="preserve"> </w:t>
            </w:r>
            <w:r w:rsidRPr="00857073">
              <w:rPr>
                <w:sz w:val="24"/>
                <w:szCs w:val="24"/>
              </w:rPr>
              <w:t>өнді</w:t>
            </w:r>
            <w:proofErr w:type="gramStart"/>
            <w:r w:rsidRPr="00857073">
              <w:rPr>
                <w:sz w:val="24"/>
                <w:szCs w:val="24"/>
              </w:rPr>
              <w:t>р</w:t>
            </w:r>
            <w:proofErr w:type="gramEnd"/>
            <w:r w:rsidRPr="00857073">
              <w:rPr>
                <w:sz w:val="24"/>
                <w:szCs w:val="24"/>
              </w:rPr>
              <w:t>істі</w:t>
            </w:r>
            <w:r w:rsidRPr="00857073">
              <w:rPr>
                <w:sz w:val="24"/>
                <w:szCs w:val="24"/>
                <w:lang w:val="en-GB"/>
              </w:rPr>
              <w:t xml:space="preserve"> </w:t>
            </w:r>
            <w:r w:rsidRPr="00857073">
              <w:rPr>
                <w:sz w:val="24"/>
                <w:szCs w:val="24"/>
              </w:rPr>
              <w:t>ілгерілету</w:t>
            </w:r>
            <w:r w:rsidRPr="00857073">
              <w:rPr>
                <w:sz w:val="24"/>
                <w:szCs w:val="24"/>
                <w:lang w:val="en-GB"/>
              </w:rPr>
              <w:t xml:space="preserve"> </w:t>
            </w:r>
            <w:r w:rsidRPr="00857073">
              <w:rPr>
                <w:sz w:val="24"/>
                <w:szCs w:val="24"/>
              </w:rPr>
              <w:t>туралы</w:t>
            </w:r>
            <w:r w:rsidRPr="00857073">
              <w:rPr>
                <w:sz w:val="24"/>
                <w:szCs w:val="24"/>
                <w:lang w:val="en-GB"/>
              </w:rPr>
              <w:t xml:space="preserve"> </w:t>
            </w:r>
            <w:r w:rsidRPr="00857073">
              <w:rPr>
                <w:sz w:val="24"/>
                <w:szCs w:val="24"/>
              </w:rPr>
              <w:t>Заң</w:t>
            </w:r>
            <w:r w:rsidR="008F4795" w:rsidRPr="00857073">
              <w:rPr>
                <w:sz w:val="24"/>
                <w:szCs w:val="24"/>
                <w:lang w:val="en-GB"/>
              </w:rPr>
              <w:t>»</w:t>
            </w:r>
            <w:r w:rsidRPr="00857073">
              <w:rPr>
                <w:sz w:val="24"/>
                <w:szCs w:val="24"/>
                <w:lang w:val="en-GB"/>
              </w:rPr>
              <w:t xml:space="preserve"> </w:t>
            </w:r>
            <w:r w:rsidRPr="00857073">
              <w:rPr>
                <w:sz w:val="24"/>
                <w:szCs w:val="24"/>
              </w:rPr>
              <w:t>ережелеріне</w:t>
            </w:r>
            <w:r w:rsidRPr="00857073">
              <w:rPr>
                <w:sz w:val="24"/>
                <w:szCs w:val="24"/>
                <w:lang w:val="en-GB"/>
              </w:rPr>
              <w:t xml:space="preserve"> </w:t>
            </w:r>
            <w:r w:rsidRPr="00857073">
              <w:rPr>
                <w:sz w:val="24"/>
                <w:szCs w:val="24"/>
              </w:rPr>
              <w:t>түзетуді</w:t>
            </w:r>
            <w:r w:rsidRPr="00857073">
              <w:rPr>
                <w:sz w:val="24"/>
                <w:szCs w:val="24"/>
                <w:lang w:val="en-GB"/>
              </w:rPr>
              <w:t xml:space="preserve"> </w:t>
            </w:r>
            <w:r w:rsidRPr="00857073">
              <w:rPr>
                <w:sz w:val="24"/>
                <w:szCs w:val="24"/>
              </w:rPr>
              <w:t>бекітеді</w:t>
            </w:r>
            <w:r w:rsidRPr="00857073">
              <w:rPr>
                <w:sz w:val="24"/>
                <w:szCs w:val="24"/>
                <w:lang w:val="en-GB"/>
              </w:rPr>
              <w:t xml:space="preserve"> </w:t>
            </w:r>
            <w:r w:rsidRPr="00857073">
              <w:rPr>
                <w:sz w:val="24"/>
                <w:szCs w:val="24"/>
              </w:rPr>
              <w:t>және</w:t>
            </w:r>
            <w:r w:rsidRPr="00857073">
              <w:rPr>
                <w:sz w:val="24"/>
                <w:szCs w:val="24"/>
                <w:lang w:val="en-GB"/>
              </w:rPr>
              <w:t xml:space="preserve"> </w:t>
            </w:r>
            <w:r w:rsidRPr="00857073">
              <w:rPr>
                <w:sz w:val="24"/>
                <w:szCs w:val="24"/>
              </w:rPr>
              <w:t>органикалық</w:t>
            </w:r>
            <w:r w:rsidRPr="00857073">
              <w:rPr>
                <w:sz w:val="24"/>
                <w:szCs w:val="24"/>
                <w:lang w:val="en-GB"/>
              </w:rPr>
              <w:t xml:space="preserve"> </w:t>
            </w:r>
            <w:r w:rsidRPr="00857073">
              <w:rPr>
                <w:sz w:val="24"/>
                <w:szCs w:val="24"/>
              </w:rPr>
              <w:t>өндірісті</w:t>
            </w:r>
            <w:r w:rsidRPr="00857073">
              <w:rPr>
                <w:sz w:val="24"/>
                <w:szCs w:val="24"/>
                <w:lang w:val="en-GB"/>
              </w:rPr>
              <w:t xml:space="preserve"> </w:t>
            </w:r>
            <w:r w:rsidRPr="00857073">
              <w:rPr>
                <w:sz w:val="24"/>
                <w:szCs w:val="24"/>
              </w:rPr>
              <w:t>сертификаттау</w:t>
            </w:r>
            <w:r w:rsidRPr="00857073">
              <w:rPr>
                <w:sz w:val="24"/>
                <w:szCs w:val="24"/>
                <w:lang w:val="en-GB"/>
              </w:rPr>
              <w:t xml:space="preserve"> </w:t>
            </w:r>
            <w:r w:rsidRPr="00857073">
              <w:rPr>
                <w:sz w:val="24"/>
                <w:szCs w:val="24"/>
              </w:rPr>
              <w:t>және</w:t>
            </w:r>
            <w:r w:rsidRPr="00857073">
              <w:rPr>
                <w:sz w:val="24"/>
                <w:szCs w:val="24"/>
                <w:lang w:val="en-GB"/>
              </w:rPr>
              <w:t xml:space="preserve"> </w:t>
            </w:r>
            <w:r w:rsidRPr="00857073">
              <w:rPr>
                <w:sz w:val="24"/>
                <w:szCs w:val="24"/>
              </w:rPr>
              <w:t>қадағалау</w:t>
            </w:r>
            <w:r w:rsidRPr="00857073">
              <w:rPr>
                <w:sz w:val="24"/>
                <w:szCs w:val="24"/>
                <w:lang w:val="en-GB"/>
              </w:rPr>
              <w:t xml:space="preserve"> </w:t>
            </w:r>
            <w:r w:rsidRPr="00857073">
              <w:rPr>
                <w:sz w:val="24"/>
                <w:szCs w:val="24"/>
              </w:rPr>
              <w:t>туралы</w:t>
            </w:r>
            <w:r w:rsidRPr="00857073">
              <w:rPr>
                <w:sz w:val="24"/>
                <w:szCs w:val="24"/>
                <w:lang w:val="en-GB"/>
              </w:rPr>
              <w:t xml:space="preserve"> </w:t>
            </w:r>
            <w:r w:rsidRPr="00857073">
              <w:rPr>
                <w:sz w:val="24"/>
                <w:szCs w:val="24"/>
              </w:rPr>
              <w:t>ережені</w:t>
            </w:r>
            <w:r w:rsidRPr="00857073">
              <w:rPr>
                <w:sz w:val="24"/>
                <w:szCs w:val="24"/>
                <w:lang w:val="en-GB"/>
              </w:rPr>
              <w:t xml:space="preserve"> </w:t>
            </w:r>
            <w:r w:rsidRPr="00857073">
              <w:rPr>
                <w:sz w:val="24"/>
                <w:szCs w:val="24"/>
              </w:rPr>
              <w:t>бекітеді</w:t>
            </w:r>
            <w:r w:rsidRPr="00857073">
              <w:rPr>
                <w:sz w:val="24"/>
                <w:szCs w:val="24"/>
                <w:lang w:val="en-GB"/>
              </w:rPr>
              <w:t>.</w:t>
            </w:r>
          </w:p>
          <w:p w:rsidR="00FF1CC3" w:rsidRPr="00857073" w:rsidRDefault="008D3A1D" w:rsidP="00857073">
            <w:pPr>
              <w:rPr>
                <w:sz w:val="24"/>
                <w:szCs w:val="24"/>
                <w:lang w:val="kk-KZ"/>
              </w:rPr>
            </w:pPr>
            <w:hyperlink r:id="rId38" w:history="1">
              <w:r w:rsidR="00FF1CC3" w:rsidRPr="00857073">
                <w:rPr>
                  <w:rStyle w:val="a9"/>
                  <w:sz w:val="24"/>
                  <w:szCs w:val="24"/>
                  <w:lang w:val="kk-KZ"/>
                </w:rPr>
                <w:t>http://consultasenlinea.mincetur.gob.pe/notificaciones/Publico/FrmBuscador.aspx</w:t>
              </w:r>
            </w:hyperlink>
            <w:hyperlink r:id="rId39" w:history="1">
              <w:r w:rsidR="00FF1CC3" w:rsidRPr="00857073">
                <w:rPr>
                  <w:rStyle w:val="a9"/>
                  <w:sz w:val="24"/>
                  <w:szCs w:val="24"/>
                  <w:lang w:val="kk-KZ"/>
                </w:rPr>
                <w:t>http://extranet.comunidadandina.org/sirt/public/index.aspx</w:t>
              </w:r>
            </w:hyperlink>
            <w:hyperlink r:id="rId40" w:history="1">
              <w:r w:rsidR="00FF1CC3" w:rsidRPr="00857073">
                <w:rPr>
                  <w:rStyle w:val="a9"/>
                  <w:sz w:val="24"/>
                  <w:szCs w:val="24"/>
                  <w:lang w:val="kk-KZ"/>
                </w:rPr>
                <w:t>https://www.senasa.gob.pe/senasa/descargasarchivos/2020/02/DECRETO-SUPREMO-002-2020-MINAGRI.pdf</w:t>
              </w:r>
            </w:hyperlink>
            <w:hyperlink r:id="rId41" w:history="1">
              <w:r w:rsidR="00FF1CC3" w:rsidRPr="00857073">
                <w:rPr>
                  <w:rStyle w:val="a9"/>
                  <w:sz w:val="24"/>
                  <w:szCs w:val="24"/>
                  <w:lang w:val="kk-KZ"/>
                </w:rPr>
                <w:t>https://members.wto.org/crnattachments/2020/TBT/PER/20_1122_00_s.pdf</w:t>
              </w:r>
            </w:hyperlink>
          </w:p>
        </w:tc>
        <w:tc>
          <w:tcPr>
            <w:tcW w:w="2268" w:type="dxa"/>
            <w:shd w:val="clear" w:color="auto" w:fill="auto"/>
          </w:tcPr>
          <w:p w:rsidR="00FF1CC3" w:rsidRPr="00857073" w:rsidRDefault="00FF1CC3" w:rsidP="00857073">
            <w:pPr>
              <w:jc w:val="both"/>
              <w:rPr>
                <w:sz w:val="24"/>
                <w:szCs w:val="24"/>
                <w:lang w:val="kk-KZ"/>
              </w:rPr>
            </w:pPr>
            <w:r w:rsidRPr="00857073">
              <w:rPr>
                <w:sz w:val="24"/>
                <w:szCs w:val="24"/>
              </w:rPr>
              <w:t>Хабарланған сәттен бастап 60 кү</w:t>
            </w:r>
            <w:proofErr w:type="gramStart"/>
            <w:r w:rsidRPr="00857073">
              <w:rPr>
                <w:sz w:val="24"/>
                <w:szCs w:val="24"/>
              </w:rPr>
              <w:t>н</w:t>
            </w:r>
            <w:proofErr w:type="gramEnd"/>
          </w:p>
        </w:tc>
      </w:tr>
      <w:tr w:rsidR="00FF1CC3" w:rsidRPr="00857073" w:rsidTr="00345A2D">
        <w:trPr>
          <w:trHeight w:val="361"/>
        </w:trPr>
        <w:tc>
          <w:tcPr>
            <w:tcW w:w="710" w:type="dxa"/>
            <w:vMerge/>
            <w:shd w:val="clear" w:color="auto" w:fill="auto"/>
          </w:tcPr>
          <w:p w:rsidR="00FF1CC3" w:rsidRPr="00857073" w:rsidRDefault="00FF1CC3" w:rsidP="00857073">
            <w:pPr>
              <w:numPr>
                <w:ilvl w:val="0"/>
                <w:numId w:val="6"/>
              </w:numPr>
              <w:ind w:left="0" w:firstLine="0"/>
              <w:jc w:val="both"/>
              <w:rPr>
                <w:sz w:val="24"/>
                <w:szCs w:val="24"/>
                <w:lang w:val="kk-KZ"/>
              </w:rPr>
            </w:pPr>
          </w:p>
        </w:tc>
        <w:tc>
          <w:tcPr>
            <w:tcW w:w="2268" w:type="dxa"/>
            <w:shd w:val="clear" w:color="auto" w:fill="auto"/>
          </w:tcPr>
          <w:p w:rsidR="00FF1CC3" w:rsidRPr="00857073" w:rsidRDefault="00FF1CC3" w:rsidP="00857073">
            <w:pPr>
              <w:rPr>
                <w:sz w:val="24"/>
                <w:szCs w:val="24"/>
              </w:rPr>
            </w:pPr>
            <w:proofErr w:type="gramStart"/>
            <w:r w:rsidRPr="00857073">
              <w:rPr>
                <w:sz w:val="24"/>
                <w:szCs w:val="24"/>
              </w:rPr>
              <w:t>12</w:t>
            </w:r>
            <w:proofErr w:type="gramEnd"/>
            <w:r w:rsidRPr="00857073">
              <w:rPr>
                <w:sz w:val="24"/>
                <w:szCs w:val="24"/>
              </w:rPr>
              <w:t xml:space="preserve"> ақпан </w:t>
            </w:r>
            <w:r w:rsidR="000A3A7F" w:rsidRPr="00857073">
              <w:rPr>
                <w:sz w:val="24"/>
                <w:szCs w:val="24"/>
              </w:rPr>
              <w:t>2020 жыл</w:t>
            </w:r>
          </w:p>
        </w:tc>
        <w:tc>
          <w:tcPr>
            <w:tcW w:w="5386" w:type="dxa"/>
            <w:shd w:val="clear" w:color="auto" w:fill="auto"/>
          </w:tcPr>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F1CC3" w:rsidRPr="00857073" w:rsidRDefault="00FF1CC3" w:rsidP="00857073">
            <w:pPr>
              <w:jc w:val="both"/>
              <w:rPr>
                <w:sz w:val="24"/>
                <w:szCs w:val="24"/>
                <w:lang w:val="kk-KZ"/>
              </w:rPr>
            </w:pPr>
          </w:p>
        </w:tc>
      </w:tr>
      <w:tr w:rsidR="00FF1CC3" w:rsidRPr="00857073" w:rsidTr="00345A2D">
        <w:trPr>
          <w:trHeight w:val="361"/>
        </w:trPr>
        <w:tc>
          <w:tcPr>
            <w:tcW w:w="710" w:type="dxa"/>
            <w:vMerge/>
            <w:shd w:val="clear" w:color="auto" w:fill="auto"/>
          </w:tcPr>
          <w:p w:rsidR="00FF1CC3" w:rsidRPr="00857073" w:rsidRDefault="00FF1CC3" w:rsidP="00857073">
            <w:pPr>
              <w:numPr>
                <w:ilvl w:val="0"/>
                <w:numId w:val="6"/>
              </w:numPr>
              <w:ind w:left="0" w:firstLine="0"/>
              <w:jc w:val="both"/>
              <w:rPr>
                <w:sz w:val="24"/>
                <w:szCs w:val="24"/>
                <w:lang w:val="kk-KZ"/>
              </w:rPr>
            </w:pPr>
          </w:p>
        </w:tc>
        <w:tc>
          <w:tcPr>
            <w:tcW w:w="2268" w:type="dxa"/>
            <w:shd w:val="clear" w:color="auto" w:fill="auto"/>
          </w:tcPr>
          <w:p w:rsidR="00FF1CC3" w:rsidRPr="00857073" w:rsidRDefault="00FF1CC3" w:rsidP="00857073">
            <w:pPr>
              <w:rPr>
                <w:sz w:val="24"/>
                <w:szCs w:val="24"/>
              </w:rPr>
            </w:pPr>
            <w:r w:rsidRPr="00857073">
              <w:rPr>
                <w:sz w:val="24"/>
                <w:szCs w:val="24"/>
              </w:rPr>
              <w:t>Перу</w:t>
            </w:r>
          </w:p>
        </w:tc>
        <w:tc>
          <w:tcPr>
            <w:tcW w:w="5386" w:type="dxa"/>
            <w:shd w:val="clear" w:color="auto" w:fill="auto"/>
          </w:tcPr>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F1CC3" w:rsidRPr="00857073" w:rsidRDefault="00FF1CC3" w:rsidP="00857073">
            <w:pPr>
              <w:jc w:val="both"/>
              <w:rPr>
                <w:sz w:val="24"/>
                <w:szCs w:val="24"/>
                <w:lang w:val="kk-KZ"/>
              </w:rPr>
            </w:pPr>
          </w:p>
        </w:tc>
      </w:tr>
      <w:tr w:rsidR="00FF1CC3" w:rsidRPr="00857073" w:rsidTr="00345A2D">
        <w:trPr>
          <w:trHeight w:val="361"/>
        </w:trPr>
        <w:tc>
          <w:tcPr>
            <w:tcW w:w="710" w:type="dxa"/>
            <w:vMerge w:val="restart"/>
            <w:shd w:val="clear" w:color="auto" w:fill="auto"/>
          </w:tcPr>
          <w:p w:rsidR="00FF1CC3" w:rsidRPr="00857073" w:rsidRDefault="00FF1CC3" w:rsidP="00857073">
            <w:pPr>
              <w:numPr>
                <w:ilvl w:val="0"/>
                <w:numId w:val="6"/>
              </w:numPr>
              <w:ind w:left="0" w:firstLine="0"/>
              <w:jc w:val="both"/>
              <w:rPr>
                <w:sz w:val="24"/>
                <w:szCs w:val="24"/>
                <w:lang w:val="kk-KZ"/>
              </w:rPr>
            </w:pPr>
          </w:p>
        </w:tc>
        <w:tc>
          <w:tcPr>
            <w:tcW w:w="2268" w:type="dxa"/>
            <w:shd w:val="clear" w:color="auto" w:fill="auto"/>
          </w:tcPr>
          <w:p w:rsidR="00FF1CC3" w:rsidRPr="00857073" w:rsidRDefault="00FF1CC3" w:rsidP="00857073">
            <w:pPr>
              <w:jc w:val="both"/>
              <w:rPr>
                <w:b/>
                <w:sz w:val="24"/>
                <w:szCs w:val="24"/>
                <w:lang w:val="en-US" w:eastAsia="en-US"/>
              </w:rPr>
            </w:pPr>
            <w:r w:rsidRPr="00857073">
              <w:rPr>
                <w:b/>
                <w:sz w:val="24"/>
                <w:szCs w:val="24"/>
                <w:lang w:val="fr-FR"/>
              </w:rPr>
              <w:t>G/TBT/N/EU/643/Add.1</w:t>
            </w:r>
          </w:p>
        </w:tc>
        <w:tc>
          <w:tcPr>
            <w:tcW w:w="5386" w:type="dxa"/>
            <w:shd w:val="clear" w:color="auto" w:fill="auto"/>
          </w:tcPr>
          <w:p w:rsidR="00FF1CC3" w:rsidRPr="00857073" w:rsidRDefault="00FF1CC3" w:rsidP="005655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en-US"/>
              </w:rPr>
              <w:t>2020</w:t>
            </w:r>
            <w:r w:rsidRPr="00857073">
              <w:rPr>
                <w:sz w:val="24"/>
                <w:szCs w:val="24"/>
              </w:rPr>
              <w:t>жыл</w:t>
            </w:r>
            <w:r w:rsidRPr="00857073">
              <w:rPr>
                <w:sz w:val="24"/>
                <w:szCs w:val="24"/>
                <w:lang w:val="kk-KZ"/>
              </w:rPr>
              <w:t xml:space="preserve">дың </w:t>
            </w:r>
            <w:r w:rsidRPr="00857073">
              <w:rPr>
                <w:sz w:val="24"/>
                <w:szCs w:val="24"/>
                <w:lang w:val="en-US"/>
              </w:rPr>
              <w:t>11</w:t>
            </w:r>
            <w:r w:rsidRPr="00857073">
              <w:rPr>
                <w:sz w:val="24"/>
                <w:szCs w:val="24"/>
                <w:lang w:val="kk-KZ"/>
              </w:rPr>
              <w:t xml:space="preserve"> </w:t>
            </w:r>
            <w:r w:rsidRPr="00857073">
              <w:rPr>
                <w:sz w:val="24"/>
                <w:szCs w:val="24"/>
              </w:rPr>
              <w:t>ақпандағы</w:t>
            </w:r>
            <w:r w:rsidRPr="00857073">
              <w:rPr>
                <w:sz w:val="24"/>
                <w:szCs w:val="24"/>
                <w:lang w:val="kk-KZ"/>
              </w:rPr>
              <w:t xml:space="preserve"> </w:t>
            </w:r>
            <w:r w:rsidRPr="00857073">
              <w:rPr>
                <w:sz w:val="24"/>
                <w:szCs w:val="24"/>
              </w:rPr>
              <w:t>келесі</w:t>
            </w:r>
            <w:r w:rsidRPr="00857073">
              <w:rPr>
                <w:sz w:val="24"/>
                <w:szCs w:val="24"/>
                <w:lang w:val="kk-KZ"/>
              </w:rPr>
              <w:t xml:space="preserve"> </w:t>
            </w:r>
            <w:r w:rsidRPr="00857073">
              <w:rPr>
                <w:sz w:val="24"/>
                <w:szCs w:val="24"/>
              </w:rPr>
              <w:t>хабарлама</w:t>
            </w:r>
            <w:r w:rsidRPr="00857073">
              <w:rPr>
                <w:sz w:val="24"/>
                <w:szCs w:val="24"/>
                <w:lang w:val="kk-KZ"/>
              </w:rPr>
              <w:t xml:space="preserve"> </w:t>
            </w:r>
            <w:r w:rsidRPr="00857073">
              <w:rPr>
                <w:sz w:val="24"/>
                <w:szCs w:val="24"/>
              </w:rPr>
              <w:t>Еуропалық</w:t>
            </w:r>
            <w:r w:rsidRPr="00857073">
              <w:rPr>
                <w:sz w:val="24"/>
                <w:szCs w:val="24"/>
                <w:lang w:val="kk-KZ"/>
              </w:rPr>
              <w:t xml:space="preserve"> </w:t>
            </w:r>
            <w:r w:rsidRPr="00857073">
              <w:rPr>
                <w:sz w:val="24"/>
                <w:szCs w:val="24"/>
              </w:rPr>
              <w:t>Одақ</w:t>
            </w:r>
            <w:r w:rsidRPr="00857073">
              <w:rPr>
                <w:sz w:val="24"/>
                <w:szCs w:val="24"/>
                <w:lang w:val="kk-KZ"/>
              </w:rPr>
              <w:t xml:space="preserve"> </w:t>
            </w:r>
            <w:r w:rsidRPr="00857073">
              <w:rPr>
                <w:sz w:val="24"/>
                <w:szCs w:val="24"/>
              </w:rPr>
              <w:t>делегациясының</w:t>
            </w:r>
            <w:r w:rsidRPr="00857073">
              <w:rPr>
                <w:sz w:val="24"/>
                <w:szCs w:val="24"/>
                <w:lang w:val="kk-KZ"/>
              </w:rPr>
              <w:t xml:space="preserve"> </w:t>
            </w:r>
            <w:r w:rsidRPr="00857073">
              <w:rPr>
                <w:sz w:val="24"/>
                <w:szCs w:val="24"/>
              </w:rPr>
              <w:t>өтініші</w:t>
            </w:r>
            <w:r w:rsidRPr="00857073">
              <w:rPr>
                <w:sz w:val="24"/>
                <w:szCs w:val="24"/>
                <w:lang w:val="kk-KZ"/>
              </w:rPr>
              <w:t xml:space="preserve"> </w:t>
            </w:r>
            <w:r w:rsidRPr="00857073">
              <w:rPr>
                <w:sz w:val="24"/>
                <w:szCs w:val="24"/>
              </w:rPr>
              <w:t>бойынша</w:t>
            </w:r>
            <w:r w:rsidRPr="00857073">
              <w:rPr>
                <w:sz w:val="24"/>
                <w:szCs w:val="24"/>
                <w:lang w:val="kk-KZ"/>
              </w:rPr>
              <w:t xml:space="preserve"> </w:t>
            </w:r>
            <w:r w:rsidRPr="00857073">
              <w:rPr>
                <w:sz w:val="24"/>
                <w:szCs w:val="24"/>
              </w:rPr>
              <w:t>таратылады</w:t>
            </w:r>
            <w:r w:rsidRPr="00857073">
              <w:rPr>
                <w:sz w:val="24"/>
                <w:szCs w:val="24"/>
                <w:lang w:val="kk-KZ"/>
              </w:rPr>
              <w:t>.</w:t>
            </w:r>
          </w:p>
          <w:p w:rsidR="00FF1CC3" w:rsidRPr="00857073" w:rsidRDefault="00FF1CC3" w:rsidP="005655C1">
            <w:pPr>
              <w:jc w:val="both"/>
              <w:rPr>
                <w:sz w:val="24"/>
                <w:szCs w:val="24"/>
                <w:lang w:val="kk-KZ"/>
              </w:rPr>
            </w:pPr>
            <w:r w:rsidRPr="00857073">
              <w:rPr>
                <w:sz w:val="24"/>
                <w:szCs w:val="24"/>
                <w:lang w:val="kk-KZ"/>
              </w:rPr>
              <w:t>Еуропалық Одақ ДСҰ-ның мүшелерін Еуропалық парламенттің және Кеңестің тіркеу мен бағалауға қатысты № 1907/2006 регламентіне (ЕО) XIV Қосымшаға түзетулер енгізетін 2020 жылдың 6 ақпандағы комиссия (ЕО) 2020/171 регламенті 2020 жылдың 6 ақпанында қабылданып, 2020 жылдың 7 ақпанында ЕО L 35 Ресми журналында жарияланғаны туралы хабардар еткісі келеді.</w:t>
            </w:r>
          </w:p>
          <w:p w:rsidR="00FF1CC3" w:rsidRPr="00857073" w:rsidRDefault="008D3A1D" w:rsidP="00857073">
            <w:pPr>
              <w:rPr>
                <w:sz w:val="24"/>
                <w:szCs w:val="24"/>
                <w:lang w:val="kk-KZ"/>
              </w:rPr>
            </w:pPr>
            <w:hyperlink r:id="rId42" w:history="1">
              <w:r w:rsidR="00FF1CC3" w:rsidRPr="00857073">
                <w:rPr>
                  <w:rStyle w:val="a9"/>
                  <w:sz w:val="24"/>
                  <w:szCs w:val="24"/>
                  <w:lang w:val="kk-KZ"/>
                </w:rPr>
                <w:t>https://eur-lex.europa.eu/legal-content/EN/TXT/?qid=1581326900728&amp;uri=CELEX:32020R0171</w:t>
              </w:r>
            </w:hyperlink>
          </w:p>
          <w:p w:rsidR="00FF1CC3" w:rsidRPr="00857073" w:rsidRDefault="008D3A1D" w:rsidP="00857073">
            <w:pPr>
              <w:rPr>
                <w:sz w:val="24"/>
                <w:szCs w:val="24"/>
                <w:lang w:val="kk-KZ"/>
              </w:rPr>
            </w:pPr>
            <w:hyperlink r:id="rId43" w:history="1">
              <w:r w:rsidR="00FF1CC3" w:rsidRPr="00857073">
                <w:rPr>
                  <w:rStyle w:val="a9"/>
                  <w:sz w:val="24"/>
                  <w:szCs w:val="24"/>
                  <w:lang w:val="kk-KZ"/>
                </w:rPr>
                <w:t>https://members.wto.org/crnattachments/2020/TBT/EEC/20_1123_00_e.pdf</w:t>
              </w:r>
            </w:hyperlink>
          </w:p>
        </w:tc>
        <w:tc>
          <w:tcPr>
            <w:tcW w:w="2268" w:type="dxa"/>
            <w:shd w:val="clear" w:color="auto" w:fill="auto"/>
          </w:tcPr>
          <w:p w:rsidR="00FF1CC3" w:rsidRPr="00857073" w:rsidRDefault="00FF1CC3" w:rsidP="00857073">
            <w:pPr>
              <w:jc w:val="both"/>
              <w:rPr>
                <w:sz w:val="24"/>
                <w:szCs w:val="24"/>
                <w:lang w:val="kk-KZ"/>
              </w:rPr>
            </w:pPr>
            <w:r w:rsidRPr="00857073">
              <w:rPr>
                <w:sz w:val="24"/>
                <w:szCs w:val="24"/>
              </w:rPr>
              <w:t>Хабарланған сәттен бастап 60 кү</w:t>
            </w:r>
            <w:proofErr w:type="gramStart"/>
            <w:r w:rsidRPr="00857073">
              <w:rPr>
                <w:sz w:val="24"/>
                <w:szCs w:val="24"/>
              </w:rPr>
              <w:t>н</w:t>
            </w:r>
            <w:proofErr w:type="gramEnd"/>
          </w:p>
        </w:tc>
      </w:tr>
      <w:tr w:rsidR="00FF1CC3" w:rsidRPr="00857073" w:rsidTr="00345A2D">
        <w:trPr>
          <w:trHeight w:val="361"/>
        </w:trPr>
        <w:tc>
          <w:tcPr>
            <w:tcW w:w="710" w:type="dxa"/>
            <w:vMerge/>
            <w:shd w:val="clear" w:color="auto" w:fill="auto"/>
          </w:tcPr>
          <w:p w:rsidR="00FF1CC3" w:rsidRPr="00857073" w:rsidRDefault="00FF1CC3" w:rsidP="00857073">
            <w:pPr>
              <w:numPr>
                <w:ilvl w:val="0"/>
                <w:numId w:val="6"/>
              </w:numPr>
              <w:ind w:left="0" w:firstLine="0"/>
              <w:jc w:val="both"/>
              <w:rPr>
                <w:sz w:val="24"/>
                <w:szCs w:val="24"/>
                <w:lang w:val="kk-KZ"/>
              </w:rPr>
            </w:pPr>
          </w:p>
        </w:tc>
        <w:tc>
          <w:tcPr>
            <w:tcW w:w="2268" w:type="dxa"/>
            <w:shd w:val="clear" w:color="auto" w:fill="auto"/>
          </w:tcPr>
          <w:p w:rsidR="00FF1CC3" w:rsidRPr="00857073" w:rsidRDefault="00FF1CC3" w:rsidP="00857073">
            <w:pPr>
              <w:rPr>
                <w:sz w:val="24"/>
                <w:szCs w:val="24"/>
              </w:rPr>
            </w:pPr>
            <w:proofErr w:type="gramStart"/>
            <w:r w:rsidRPr="00857073">
              <w:rPr>
                <w:sz w:val="24"/>
                <w:szCs w:val="24"/>
              </w:rPr>
              <w:t>12</w:t>
            </w:r>
            <w:proofErr w:type="gramEnd"/>
            <w:r w:rsidRPr="00857073">
              <w:rPr>
                <w:sz w:val="24"/>
                <w:szCs w:val="24"/>
              </w:rPr>
              <w:t xml:space="preserve"> ақпан </w:t>
            </w:r>
            <w:r w:rsidR="000A3A7F" w:rsidRPr="00857073">
              <w:rPr>
                <w:sz w:val="24"/>
                <w:szCs w:val="24"/>
              </w:rPr>
              <w:t>2020 жыл</w:t>
            </w:r>
          </w:p>
        </w:tc>
        <w:tc>
          <w:tcPr>
            <w:tcW w:w="5386" w:type="dxa"/>
            <w:shd w:val="clear" w:color="auto" w:fill="auto"/>
          </w:tcPr>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F1CC3" w:rsidRPr="00857073" w:rsidRDefault="00FF1CC3" w:rsidP="00857073">
            <w:pPr>
              <w:jc w:val="both"/>
              <w:rPr>
                <w:sz w:val="24"/>
                <w:szCs w:val="24"/>
                <w:lang w:val="kk-KZ"/>
              </w:rPr>
            </w:pPr>
          </w:p>
        </w:tc>
      </w:tr>
      <w:tr w:rsidR="00FF1CC3" w:rsidRPr="00857073" w:rsidTr="00345A2D">
        <w:trPr>
          <w:trHeight w:val="361"/>
        </w:trPr>
        <w:tc>
          <w:tcPr>
            <w:tcW w:w="710" w:type="dxa"/>
            <w:vMerge/>
            <w:shd w:val="clear" w:color="auto" w:fill="auto"/>
          </w:tcPr>
          <w:p w:rsidR="00FF1CC3" w:rsidRPr="00857073" w:rsidRDefault="00FF1CC3" w:rsidP="00857073">
            <w:pPr>
              <w:numPr>
                <w:ilvl w:val="0"/>
                <w:numId w:val="6"/>
              </w:numPr>
              <w:ind w:left="0" w:firstLine="0"/>
              <w:jc w:val="both"/>
              <w:rPr>
                <w:sz w:val="24"/>
                <w:szCs w:val="24"/>
                <w:lang w:val="kk-KZ"/>
              </w:rPr>
            </w:pPr>
          </w:p>
        </w:tc>
        <w:tc>
          <w:tcPr>
            <w:tcW w:w="2268" w:type="dxa"/>
            <w:shd w:val="clear" w:color="auto" w:fill="auto"/>
          </w:tcPr>
          <w:p w:rsidR="00FF1CC3" w:rsidRPr="00857073" w:rsidRDefault="00FF1CC3" w:rsidP="00857073">
            <w:pPr>
              <w:rPr>
                <w:sz w:val="24"/>
                <w:szCs w:val="24"/>
              </w:rPr>
            </w:pPr>
            <w:r w:rsidRPr="00857073">
              <w:rPr>
                <w:sz w:val="24"/>
                <w:szCs w:val="24"/>
              </w:rPr>
              <w:t>Еуропалық Одақ</w:t>
            </w:r>
          </w:p>
        </w:tc>
        <w:tc>
          <w:tcPr>
            <w:tcW w:w="5386" w:type="dxa"/>
            <w:shd w:val="clear" w:color="auto" w:fill="auto"/>
          </w:tcPr>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F1CC3" w:rsidRPr="00857073" w:rsidRDefault="00FF1CC3" w:rsidP="00857073">
            <w:pPr>
              <w:jc w:val="both"/>
              <w:rPr>
                <w:sz w:val="24"/>
                <w:szCs w:val="24"/>
                <w:lang w:val="kk-KZ"/>
              </w:rPr>
            </w:pPr>
          </w:p>
        </w:tc>
      </w:tr>
      <w:tr w:rsidR="00FF1CC3" w:rsidRPr="004510DD" w:rsidTr="00345A2D">
        <w:trPr>
          <w:trHeight w:val="361"/>
        </w:trPr>
        <w:tc>
          <w:tcPr>
            <w:tcW w:w="710" w:type="dxa"/>
            <w:vMerge w:val="restart"/>
            <w:shd w:val="clear" w:color="auto" w:fill="auto"/>
          </w:tcPr>
          <w:p w:rsidR="00FF1CC3" w:rsidRPr="00857073" w:rsidRDefault="00FF1CC3" w:rsidP="00857073">
            <w:pPr>
              <w:numPr>
                <w:ilvl w:val="0"/>
                <w:numId w:val="6"/>
              </w:numPr>
              <w:ind w:left="0" w:firstLine="0"/>
              <w:jc w:val="both"/>
              <w:rPr>
                <w:sz w:val="24"/>
                <w:szCs w:val="24"/>
                <w:lang w:val="kk-KZ"/>
              </w:rPr>
            </w:pPr>
          </w:p>
        </w:tc>
        <w:tc>
          <w:tcPr>
            <w:tcW w:w="2268" w:type="dxa"/>
            <w:shd w:val="clear" w:color="auto" w:fill="auto"/>
          </w:tcPr>
          <w:p w:rsidR="00FF1CC3" w:rsidRPr="00857073" w:rsidRDefault="00FF1CC3" w:rsidP="00857073">
            <w:pPr>
              <w:jc w:val="both"/>
              <w:rPr>
                <w:rFonts w:eastAsia="Verdana"/>
                <w:b/>
                <w:sz w:val="24"/>
                <w:szCs w:val="24"/>
                <w:lang w:val="en-GB" w:eastAsia="en-US"/>
              </w:rPr>
            </w:pPr>
            <w:r w:rsidRPr="00857073">
              <w:rPr>
                <w:b/>
                <w:sz w:val="24"/>
                <w:szCs w:val="24"/>
                <w:lang w:val="en-US"/>
              </w:rPr>
              <w:t>G/TBT/N/COL/240/Add.2</w:t>
            </w:r>
          </w:p>
          <w:p w:rsidR="00FF1CC3" w:rsidRPr="00857073" w:rsidRDefault="00FF1CC3" w:rsidP="00857073">
            <w:pPr>
              <w:pBdr>
                <w:between w:val="single" w:sz="6" w:space="1" w:color="auto"/>
              </w:pBdr>
              <w:jc w:val="both"/>
              <w:rPr>
                <w:sz w:val="24"/>
                <w:szCs w:val="24"/>
                <w:lang w:val="en-GB"/>
              </w:rPr>
            </w:pPr>
          </w:p>
        </w:tc>
        <w:tc>
          <w:tcPr>
            <w:tcW w:w="5386" w:type="dxa"/>
            <w:shd w:val="clear" w:color="auto" w:fill="auto"/>
          </w:tcPr>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r w:rsidRPr="00857073">
              <w:rPr>
                <w:sz w:val="24"/>
                <w:szCs w:val="24"/>
                <w:lang w:val="en-GB"/>
              </w:rPr>
              <w:t xml:space="preserve">2020 </w:t>
            </w:r>
            <w:r w:rsidRPr="00857073">
              <w:rPr>
                <w:sz w:val="24"/>
                <w:szCs w:val="24"/>
              </w:rPr>
              <w:t>жыл</w:t>
            </w:r>
            <w:r w:rsidRPr="00857073">
              <w:rPr>
                <w:sz w:val="24"/>
                <w:szCs w:val="24"/>
                <w:lang w:val="kk-KZ"/>
              </w:rPr>
              <w:t>дың</w:t>
            </w:r>
            <w:r w:rsidRPr="00857073">
              <w:rPr>
                <w:sz w:val="24"/>
                <w:szCs w:val="24"/>
                <w:lang w:val="en-GB"/>
              </w:rPr>
              <w:t xml:space="preserve"> 11 </w:t>
            </w:r>
            <w:r w:rsidRPr="00857073">
              <w:rPr>
                <w:sz w:val="24"/>
                <w:szCs w:val="24"/>
              </w:rPr>
              <w:t>ақпандағы</w:t>
            </w:r>
            <w:r w:rsidRPr="00857073">
              <w:rPr>
                <w:sz w:val="24"/>
                <w:szCs w:val="24"/>
                <w:lang w:val="en-GB"/>
              </w:rPr>
              <w:t xml:space="preserve"> </w:t>
            </w:r>
            <w:r w:rsidRPr="00857073">
              <w:rPr>
                <w:sz w:val="24"/>
                <w:szCs w:val="24"/>
                <w:lang w:val="kk-KZ"/>
              </w:rPr>
              <w:t>к</w:t>
            </w:r>
            <w:r w:rsidRPr="00857073">
              <w:rPr>
                <w:sz w:val="24"/>
                <w:szCs w:val="24"/>
              </w:rPr>
              <w:t>елесі</w:t>
            </w:r>
            <w:r w:rsidRPr="00857073">
              <w:rPr>
                <w:sz w:val="24"/>
                <w:szCs w:val="24"/>
                <w:lang w:val="en-GB"/>
              </w:rPr>
              <w:t xml:space="preserve"> </w:t>
            </w:r>
            <w:r w:rsidRPr="00857073">
              <w:rPr>
                <w:sz w:val="24"/>
                <w:szCs w:val="24"/>
              </w:rPr>
              <w:t>хабарлама</w:t>
            </w:r>
            <w:r w:rsidRPr="00857073">
              <w:rPr>
                <w:sz w:val="24"/>
                <w:szCs w:val="24"/>
                <w:lang w:val="en-GB"/>
              </w:rPr>
              <w:t xml:space="preserve"> </w:t>
            </w:r>
            <w:r w:rsidRPr="00857073">
              <w:rPr>
                <w:sz w:val="24"/>
                <w:szCs w:val="24"/>
              </w:rPr>
              <w:t>Колумбия</w:t>
            </w:r>
            <w:r w:rsidRPr="00857073">
              <w:rPr>
                <w:sz w:val="24"/>
                <w:szCs w:val="24"/>
                <w:lang w:val="en-GB"/>
              </w:rPr>
              <w:t xml:space="preserve"> </w:t>
            </w:r>
            <w:r w:rsidRPr="00857073">
              <w:rPr>
                <w:sz w:val="24"/>
                <w:szCs w:val="24"/>
              </w:rPr>
              <w:t>делегациясының</w:t>
            </w:r>
            <w:r w:rsidRPr="00857073">
              <w:rPr>
                <w:sz w:val="24"/>
                <w:szCs w:val="24"/>
                <w:lang w:val="en-GB"/>
              </w:rPr>
              <w:t xml:space="preserve"> </w:t>
            </w:r>
            <w:r w:rsidRPr="00857073">
              <w:rPr>
                <w:sz w:val="24"/>
                <w:szCs w:val="24"/>
              </w:rPr>
              <w:t>өтініші</w:t>
            </w:r>
            <w:r w:rsidRPr="00857073">
              <w:rPr>
                <w:sz w:val="24"/>
                <w:szCs w:val="24"/>
                <w:lang w:val="en-GB"/>
              </w:rPr>
              <w:t xml:space="preserve"> </w:t>
            </w:r>
            <w:r w:rsidRPr="00857073">
              <w:rPr>
                <w:sz w:val="24"/>
                <w:szCs w:val="24"/>
              </w:rPr>
              <w:t>бойынша</w:t>
            </w:r>
            <w:r w:rsidRPr="00857073">
              <w:rPr>
                <w:sz w:val="24"/>
                <w:szCs w:val="24"/>
                <w:lang w:val="en-GB"/>
              </w:rPr>
              <w:t xml:space="preserve"> </w:t>
            </w:r>
            <w:r w:rsidRPr="00857073">
              <w:rPr>
                <w:sz w:val="24"/>
                <w:szCs w:val="24"/>
              </w:rPr>
              <w:t>таратылады</w:t>
            </w:r>
            <w:r w:rsidRPr="00857073">
              <w:rPr>
                <w:sz w:val="24"/>
                <w:szCs w:val="24"/>
                <w:lang w:val="en-GB"/>
              </w:rPr>
              <w:t>.</w:t>
            </w:r>
          </w:p>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r w:rsidRPr="00857073">
              <w:rPr>
                <w:sz w:val="24"/>
                <w:szCs w:val="24"/>
              </w:rPr>
              <w:t>Жануарларға</w:t>
            </w:r>
            <w:r w:rsidRPr="00857073">
              <w:rPr>
                <w:sz w:val="24"/>
                <w:szCs w:val="24"/>
                <w:lang w:val="en-GB"/>
              </w:rPr>
              <w:t xml:space="preserve"> </w:t>
            </w:r>
            <w:r w:rsidRPr="00857073">
              <w:rPr>
                <w:sz w:val="24"/>
                <w:szCs w:val="24"/>
              </w:rPr>
              <w:t>арналған</w:t>
            </w:r>
            <w:r w:rsidRPr="00857073">
              <w:rPr>
                <w:sz w:val="24"/>
                <w:szCs w:val="24"/>
                <w:lang w:val="en-GB"/>
              </w:rPr>
              <w:t xml:space="preserve"> </w:t>
            </w:r>
            <w:r w:rsidRPr="00857073">
              <w:rPr>
                <w:sz w:val="24"/>
                <w:szCs w:val="24"/>
                <w:lang w:val="kk-KZ"/>
              </w:rPr>
              <w:t>т</w:t>
            </w:r>
            <w:r w:rsidRPr="00857073">
              <w:rPr>
                <w:sz w:val="24"/>
                <w:szCs w:val="24"/>
              </w:rPr>
              <w:t>амақ</w:t>
            </w:r>
            <w:r w:rsidRPr="00857073">
              <w:rPr>
                <w:sz w:val="24"/>
                <w:szCs w:val="24"/>
                <w:lang w:val="en-GB"/>
              </w:rPr>
              <w:t xml:space="preserve"> </w:t>
            </w:r>
            <w:r w:rsidRPr="00857073">
              <w:rPr>
                <w:sz w:val="24"/>
                <w:szCs w:val="24"/>
              </w:rPr>
              <w:t>өнімдерін</w:t>
            </w:r>
            <w:r w:rsidRPr="00857073">
              <w:rPr>
                <w:sz w:val="24"/>
                <w:szCs w:val="24"/>
                <w:lang w:val="en-GB"/>
              </w:rPr>
              <w:t xml:space="preserve"> </w:t>
            </w:r>
            <w:r w:rsidRPr="00857073">
              <w:rPr>
                <w:sz w:val="24"/>
                <w:szCs w:val="24"/>
              </w:rPr>
              <w:t>өндірушілер</w:t>
            </w:r>
            <w:r w:rsidRPr="00857073">
              <w:rPr>
                <w:sz w:val="24"/>
                <w:szCs w:val="24"/>
                <w:lang w:val="en-GB"/>
              </w:rPr>
              <w:t xml:space="preserve"> </w:t>
            </w:r>
            <w:r w:rsidRPr="00857073">
              <w:rPr>
                <w:sz w:val="24"/>
                <w:szCs w:val="24"/>
              </w:rPr>
              <w:t>мен</w:t>
            </w:r>
            <w:r w:rsidRPr="00857073">
              <w:rPr>
                <w:sz w:val="24"/>
                <w:szCs w:val="24"/>
                <w:lang w:val="en-GB"/>
              </w:rPr>
              <w:t xml:space="preserve"> </w:t>
            </w:r>
            <w:r w:rsidRPr="00857073">
              <w:rPr>
                <w:sz w:val="24"/>
                <w:szCs w:val="24"/>
              </w:rPr>
              <w:t>импорттаушыларға</w:t>
            </w:r>
            <w:r w:rsidRPr="00857073">
              <w:rPr>
                <w:sz w:val="24"/>
                <w:szCs w:val="24"/>
                <w:lang w:val="en-GB"/>
              </w:rPr>
              <w:t xml:space="preserve"> </w:t>
            </w:r>
            <w:r w:rsidRPr="00857073">
              <w:rPr>
                <w:sz w:val="24"/>
                <w:szCs w:val="24"/>
              </w:rPr>
              <w:t>арналған</w:t>
            </w:r>
            <w:r w:rsidRPr="00857073">
              <w:rPr>
                <w:sz w:val="24"/>
                <w:szCs w:val="24"/>
                <w:lang w:val="en-GB"/>
              </w:rPr>
              <w:t xml:space="preserve"> </w:t>
            </w:r>
            <w:r w:rsidRPr="00857073">
              <w:rPr>
                <w:sz w:val="24"/>
                <w:szCs w:val="24"/>
              </w:rPr>
              <w:t>тіркеу</w:t>
            </w:r>
            <w:r w:rsidRPr="00857073">
              <w:rPr>
                <w:sz w:val="24"/>
                <w:szCs w:val="24"/>
                <w:lang w:val="en-GB"/>
              </w:rPr>
              <w:t xml:space="preserve"> </w:t>
            </w:r>
            <w:r w:rsidRPr="00857073">
              <w:rPr>
                <w:sz w:val="24"/>
                <w:szCs w:val="24"/>
              </w:rPr>
              <w:t>талаптары</w:t>
            </w:r>
            <w:r w:rsidRPr="00857073">
              <w:rPr>
                <w:sz w:val="24"/>
                <w:szCs w:val="24"/>
                <w:lang w:val="en-GB"/>
              </w:rPr>
              <w:t xml:space="preserve"> </w:t>
            </w:r>
            <w:r w:rsidRPr="00857073">
              <w:rPr>
                <w:sz w:val="24"/>
                <w:szCs w:val="24"/>
              </w:rPr>
              <w:t>мен</w:t>
            </w:r>
            <w:r w:rsidRPr="00857073">
              <w:rPr>
                <w:sz w:val="24"/>
                <w:szCs w:val="24"/>
                <w:lang w:val="en-GB"/>
              </w:rPr>
              <w:t xml:space="preserve"> </w:t>
            </w:r>
            <w:proofErr w:type="gramStart"/>
            <w:r w:rsidRPr="00857073">
              <w:rPr>
                <w:sz w:val="24"/>
                <w:szCs w:val="24"/>
              </w:rPr>
              <w:t>р</w:t>
            </w:r>
            <w:proofErr w:type="gramEnd"/>
            <w:r w:rsidRPr="00857073">
              <w:rPr>
                <w:sz w:val="24"/>
                <w:szCs w:val="24"/>
              </w:rPr>
              <w:t>әсімдерін</w:t>
            </w:r>
            <w:r w:rsidRPr="00857073">
              <w:rPr>
                <w:sz w:val="24"/>
                <w:szCs w:val="24"/>
                <w:lang w:val="en-GB"/>
              </w:rPr>
              <w:t xml:space="preserve">, </w:t>
            </w:r>
            <w:r w:rsidRPr="00857073">
              <w:rPr>
                <w:sz w:val="24"/>
                <w:szCs w:val="24"/>
              </w:rPr>
              <w:t>сондай</w:t>
            </w:r>
            <w:r w:rsidRPr="00857073">
              <w:rPr>
                <w:sz w:val="24"/>
                <w:szCs w:val="24"/>
                <w:lang w:val="en-GB"/>
              </w:rPr>
              <w:t>-</w:t>
            </w:r>
            <w:r w:rsidRPr="00857073">
              <w:rPr>
                <w:sz w:val="24"/>
                <w:szCs w:val="24"/>
              </w:rPr>
              <w:t>ақ</w:t>
            </w:r>
            <w:r w:rsidRPr="00857073">
              <w:rPr>
                <w:sz w:val="24"/>
                <w:szCs w:val="24"/>
                <w:lang w:val="en-GB"/>
              </w:rPr>
              <w:t xml:space="preserve"> </w:t>
            </w:r>
            <w:r w:rsidRPr="00857073">
              <w:rPr>
                <w:sz w:val="24"/>
                <w:szCs w:val="24"/>
              </w:rPr>
              <w:t>басқа</w:t>
            </w:r>
            <w:r w:rsidRPr="00857073">
              <w:rPr>
                <w:sz w:val="24"/>
                <w:szCs w:val="24"/>
                <w:lang w:val="en-GB"/>
              </w:rPr>
              <w:t xml:space="preserve"> </w:t>
            </w:r>
            <w:r w:rsidRPr="00857073">
              <w:rPr>
                <w:sz w:val="24"/>
                <w:szCs w:val="24"/>
              </w:rPr>
              <w:t>да</w:t>
            </w:r>
            <w:r w:rsidRPr="00857073">
              <w:rPr>
                <w:sz w:val="24"/>
                <w:szCs w:val="24"/>
                <w:lang w:val="en-GB"/>
              </w:rPr>
              <w:t xml:space="preserve"> </w:t>
            </w:r>
            <w:r w:rsidRPr="00857073">
              <w:rPr>
                <w:sz w:val="24"/>
                <w:szCs w:val="24"/>
              </w:rPr>
              <w:t>ережелерді</w:t>
            </w:r>
            <w:r w:rsidRPr="00857073">
              <w:rPr>
                <w:sz w:val="24"/>
                <w:szCs w:val="24"/>
                <w:lang w:val="en-GB"/>
              </w:rPr>
              <w:t xml:space="preserve"> </w:t>
            </w:r>
            <w:r w:rsidRPr="00857073">
              <w:rPr>
                <w:sz w:val="24"/>
                <w:szCs w:val="24"/>
              </w:rPr>
              <w:t>белгілейтін</w:t>
            </w:r>
            <w:r w:rsidRPr="00857073">
              <w:rPr>
                <w:sz w:val="24"/>
                <w:szCs w:val="24"/>
                <w:lang w:val="en-GB"/>
              </w:rPr>
              <w:t xml:space="preserve"> 2020 </w:t>
            </w:r>
            <w:r w:rsidRPr="00857073">
              <w:rPr>
                <w:sz w:val="24"/>
                <w:szCs w:val="24"/>
              </w:rPr>
              <w:t>жыл</w:t>
            </w:r>
            <w:r w:rsidRPr="00857073">
              <w:rPr>
                <w:sz w:val="24"/>
                <w:szCs w:val="24"/>
                <w:lang w:val="kk-KZ"/>
              </w:rPr>
              <w:t>дың</w:t>
            </w:r>
            <w:r w:rsidRPr="00857073">
              <w:rPr>
                <w:sz w:val="24"/>
                <w:szCs w:val="24"/>
                <w:lang w:val="en-GB"/>
              </w:rPr>
              <w:t xml:space="preserve"> 9 </w:t>
            </w:r>
            <w:r w:rsidRPr="00857073">
              <w:rPr>
                <w:sz w:val="24"/>
                <w:szCs w:val="24"/>
              </w:rPr>
              <w:t>ақпан</w:t>
            </w:r>
            <w:r w:rsidRPr="00857073">
              <w:rPr>
                <w:sz w:val="24"/>
                <w:szCs w:val="24"/>
                <w:lang w:val="kk-KZ"/>
              </w:rPr>
              <w:t>ның</w:t>
            </w:r>
            <w:r w:rsidRPr="00857073">
              <w:rPr>
                <w:sz w:val="24"/>
                <w:szCs w:val="24"/>
                <w:lang w:val="en-GB"/>
              </w:rPr>
              <w:t xml:space="preserve"> № 61252 </w:t>
            </w:r>
            <w:r w:rsidRPr="00857073">
              <w:rPr>
                <w:sz w:val="24"/>
                <w:szCs w:val="24"/>
              </w:rPr>
              <w:t>қаулысы</w:t>
            </w:r>
            <w:r w:rsidRPr="00857073">
              <w:rPr>
                <w:sz w:val="24"/>
                <w:szCs w:val="24"/>
                <w:lang w:val="en-GB"/>
              </w:rPr>
              <w:t>.</w:t>
            </w:r>
          </w:p>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r w:rsidRPr="00857073">
              <w:rPr>
                <w:sz w:val="24"/>
                <w:szCs w:val="24"/>
                <w:lang w:val="en-GB"/>
              </w:rPr>
              <w:t xml:space="preserve">2019 </w:t>
            </w:r>
            <w:r w:rsidRPr="00857073">
              <w:rPr>
                <w:sz w:val="24"/>
                <w:szCs w:val="24"/>
              </w:rPr>
              <w:t>жылдың</w:t>
            </w:r>
            <w:r w:rsidRPr="00857073">
              <w:rPr>
                <w:sz w:val="24"/>
                <w:szCs w:val="24"/>
                <w:lang w:val="en-GB"/>
              </w:rPr>
              <w:t xml:space="preserve"> 14 </w:t>
            </w:r>
            <w:r w:rsidRPr="00857073">
              <w:rPr>
                <w:sz w:val="24"/>
                <w:szCs w:val="24"/>
              </w:rPr>
              <w:t>қазанында</w:t>
            </w:r>
            <w:r w:rsidRPr="00857073">
              <w:rPr>
                <w:sz w:val="24"/>
                <w:szCs w:val="24"/>
                <w:lang w:val="en-GB"/>
              </w:rPr>
              <w:t xml:space="preserve"> G / TBT / N / COL / 240 </w:t>
            </w:r>
            <w:r w:rsidRPr="00857073">
              <w:rPr>
                <w:sz w:val="24"/>
                <w:szCs w:val="24"/>
              </w:rPr>
              <w:t>құжатында</w:t>
            </w:r>
            <w:r w:rsidRPr="00857073">
              <w:rPr>
                <w:sz w:val="24"/>
                <w:szCs w:val="24"/>
                <w:lang w:val="en-GB"/>
              </w:rPr>
              <w:t xml:space="preserve"> </w:t>
            </w:r>
            <w:r w:rsidRPr="00857073">
              <w:rPr>
                <w:sz w:val="24"/>
                <w:szCs w:val="24"/>
              </w:rPr>
              <w:t>Дүниежүзілік</w:t>
            </w:r>
            <w:r w:rsidRPr="00857073">
              <w:rPr>
                <w:sz w:val="24"/>
                <w:szCs w:val="24"/>
                <w:lang w:val="en-GB"/>
              </w:rPr>
              <w:t xml:space="preserve"> </w:t>
            </w:r>
            <w:r w:rsidRPr="00857073">
              <w:rPr>
                <w:sz w:val="24"/>
                <w:szCs w:val="24"/>
              </w:rPr>
              <w:t>сауда</w:t>
            </w:r>
            <w:r w:rsidRPr="00857073">
              <w:rPr>
                <w:sz w:val="24"/>
                <w:szCs w:val="24"/>
                <w:lang w:val="en-GB"/>
              </w:rPr>
              <w:t xml:space="preserve"> </w:t>
            </w:r>
            <w:r w:rsidRPr="00857073">
              <w:rPr>
                <w:sz w:val="24"/>
                <w:szCs w:val="24"/>
              </w:rPr>
              <w:t>ұйымымен</w:t>
            </w:r>
            <w:r w:rsidRPr="00857073">
              <w:rPr>
                <w:sz w:val="24"/>
                <w:szCs w:val="24"/>
                <w:lang w:val="en-GB"/>
              </w:rPr>
              <w:t xml:space="preserve"> </w:t>
            </w:r>
            <w:r w:rsidRPr="00857073">
              <w:rPr>
                <w:sz w:val="24"/>
                <w:szCs w:val="24"/>
              </w:rPr>
              <w:t>хабарланған</w:t>
            </w:r>
            <w:r w:rsidRPr="00857073">
              <w:rPr>
                <w:sz w:val="24"/>
                <w:szCs w:val="24"/>
                <w:lang w:val="en-GB"/>
              </w:rPr>
              <w:t xml:space="preserve">, </w:t>
            </w:r>
            <w:r w:rsidRPr="00857073">
              <w:rPr>
                <w:sz w:val="24"/>
                <w:szCs w:val="24"/>
              </w:rPr>
              <w:t>жануарларға</w:t>
            </w:r>
            <w:r w:rsidRPr="00857073">
              <w:rPr>
                <w:sz w:val="24"/>
                <w:szCs w:val="24"/>
                <w:lang w:val="en-GB"/>
              </w:rPr>
              <w:t xml:space="preserve"> </w:t>
            </w:r>
            <w:r w:rsidRPr="00857073">
              <w:rPr>
                <w:sz w:val="24"/>
                <w:szCs w:val="24"/>
              </w:rPr>
              <w:t>арналған</w:t>
            </w:r>
            <w:r w:rsidRPr="00857073">
              <w:rPr>
                <w:sz w:val="24"/>
                <w:szCs w:val="24"/>
                <w:lang w:val="en-GB"/>
              </w:rPr>
              <w:t xml:space="preserve"> </w:t>
            </w:r>
            <w:r w:rsidRPr="00857073">
              <w:rPr>
                <w:sz w:val="24"/>
                <w:szCs w:val="24"/>
              </w:rPr>
              <w:t>азық</w:t>
            </w:r>
            <w:r w:rsidRPr="00857073">
              <w:rPr>
                <w:sz w:val="24"/>
                <w:szCs w:val="24"/>
                <w:lang w:val="en-GB"/>
              </w:rPr>
              <w:t>-</w:t>
            </w:r>
            <w:r w:rsidRPr="00857073">
              <w:rPr>
                <w:sz w:val="24"/>
                <w:szCs w:val="24"/>
              </w:rPr>
              <w:t>түлік</w:t>
            </w:r>
            <w:r w:rsidRPr="00857073">
              <w:rPr>
                <w:sz w:val="24"/>
                <w:szCs w:val="24"/>
                <w:lang w:val="en-GB"/>
              </w:rPr>
              <w:t xml:space="preserve"> </w:t>
            </w:r>
            <w:r w:rsidRPr="00857073">
              <w:rPr>
                <w:sz w:val="24"/>
                <w:szCs w:val="24"/>
              </w:rPr>
              <w:t>өнімдерін</w:t>
            </w:r>
            <w:r w:rsidRPr="00857073">
              <w:rPr>
                <w:sz w:val="24"/>
                <w:szCs w:val="24"/>
                <w:lang w:val="en-GB"/>
              </w:rPr>
              <w:t xml:space="preserve"> </w:t>
            </w:r>
            <w:r w:rsidRPr="00857073">
              <w:rPr>
                <w:sz w:val="24"/>
                <w:szCs w:val="24"/>
              </w:rPr>
              <w:t>өндірушілер</w:t>
            </w:r>
            <w:r w:rsidRPr="00857073">
              <w:rPr>
                <w:sz w:val="24"/>
                <w:szCs w:val="24"/>
                <w:lang w:val="en-GB"/>
              </w:rPr>
              <w:t xml:space="preserve"> </w:t>
            </w:r>
            <w:r w:rsidRPr="00857073">
              <w:rPr>
                <w:sz w:val="24"/>
                <w:szCs w:val="24"/>
              </w:rPr>
              <w:t>мен</w:t>
            </w:r>
            <w:r w:rsidRPr="00857073">
              <w:rPr>
                <w:sz w:val="24"/>
                <w:szCs w:val="24"/>
                <w:lang w:val="en-GB"/>
              </w:rPr>
              <w:t xml:space="preserve"> </w:t>
            </w:r>
            <w:r w:rsidRPr="00857073">
              <w:rPr>
                <w:sz w:val="24"/>
                <w:szCs w:val="24"/>
              </w:rPr>
              <w:t>импорттаушыларға</w:t>
            </w:r>
            <w:r w:rsidRPr="00857073">
              <w:rPr>
                <w:sz w:val="24"/>
                <w:szCs w:val="24"/>
                <w:lang w:val="en-GB"/>
              </w:rPr>
              <w:t xml:space="preserve"> </w:t>
            </w:r>
            <w:r w:rsidRPr="00857073">
              <w:rPr>
                <w:sz w:val="24"/>
                <w:szCs w:val="24"/>
              </w:rPr>
              <w:t>арналған</w:t>
            </w:r>
            <w:r w:rsidRPr="00857073">
              <w:rPr>
                <w:sz w:val="24"/>
                <w:szCs w:val="24"/>
                <w:lang w:val="en-GB"/>
              </w:rPr>
              <w:t xml:space="preserve"> </w:t>
            </w:r>
            <w:r w:rsidRPr="00857073">
              <w:rPr>
                <w:sz w:val="24"/>
                <w:szCs w:val="24"/>
              </w:rPr>
              <w:t>талаптар</w:t>
            </w:r>
            <w:r w:rsidRPr="00857073">
              <w:rPr>
                <w:sz w:val="24"/>
                <w:szCs w:val="24"/>
                <w:lang w:val="en-GB"/>
              </w:rPr>
              <w:t xml:space="preserve"> </w:t>
            </w:r>
            <w:r w:rsidRPr="00857073">
              <w:rPr>
                <w:sz w:val="24"/>
                <w:szCs w:val="24"/>
              </w:rPr>
              <w:t>мен</w:t>
            </w:r>
            <w:r w:rsidRPr="00857073">
              <w:rPr>
                <w:sz w:val="24"/>
                <w:szCs w:val="24"/>
                <w:lang w:val="en-GB"/>
              </w:rPr>
              <w:t xml:space="preserve"> </w:t>
            </w:r>
            <w:r w:rsidRPr="00857073">
              <w:rPr>
                <w:sz w:val="24"/>
                <w:szCs w:val="24"/>
              </w:rPr>
              <w:t>тіркеу</w:t>
            </w:r>
            <w:r w:rsidRPr="00857073">
              <w:rPr>
                <w:sz w:val="24"/>
                <w:szCs w:val="24"/>
                <w:lang w:val="en-GB"/>
              </w:rPr>
              <w:t xml:space="preserve"> </w:t>
            </w:r>
            <w:r w:rsidRPr="00857073">
              <w:rPr>
                <w:sz w:val="24"/>
                <w:szCs w:val="24"/>
              </w:rPr>
              <w:t>процедураларын</w:t>
            </w:r>
            <w:r w:rsidRPr="00857073">
              <w:rPr>
                <w:sz w:val="24"/>
                <w:szCs w:val="24"/>
                <w:lang w:val="en-GB"/>
              </w:rPr>
              <w:t xml:space="preserve">, </w:t>
            </w:r>
            <w:r w:rsidRPr="00857073">
              <w:rPr>
                <w:sz w:val="24"/>
                <w:szCs w:val="24"/>
              </w:rPr>
              <w:t>жануарларға</w:t>
            </w:r>
            <w:r w:rsidRPr="00857073">
              <w:rPr>
                <w:sz w:val="24"/>
                <w:szCs w:val="24"/>
                <w:lang w:val="en-GB"/>
              </w:rPr>
              <w:t xml:space="preserve"> </w:t>
            </w:r>
            <w:r w:rsidRPr="00857073">
              <w:rPr>
                <w:sz w:val="24"/>
                <w:szCs w:val="24"/>
              </w:rPr>
              <w:t>арналған</w:t>
            </w:r>
            <w:r w:rsidRPr="00857073">
              <w:rPr>
                <w:sz w:val="24"/>
                <w:szCs w:val="24"/>
                <w:lang w:val="en-GB"/>
              </w:rPr>
              <w:t xml:space="preserve"> </w:t>
            </w:r>
            <w:r w:rsidRPr="00857073">
              <w:rPr>
                <w:sz w:val="24"/>
                <w:szCs w:val="24"/>
              </w:rPr>
              <w:t>азық</w:t>
            </w:r>
            <w:r w:rsidRPr="00857073">
              <w:rPr>
                <w:sz w:val="24"/>
                <w:szCs w:val="24"/>
                <w:lang w:val="en-GB"/>
              </w:rPr>
              <w:t>-</w:t>
            </w:r>
            <w:r w:rsidRPr="00857073">
              <w:rPr>
                <w:sz w:val="24"/>
                <w:szCs w:val="24"/>
              </w:rPr>
              <w:t>түлік</w:t>
            </w:r>
            <w:r w:rsidRPr="00857073">
              <w:rPr>
                <w:sz w:val="24"/>
                <w:szCs w:val="24"/>
                <w:lang w:val="en-GB"/>
              </w:rPr>
              <w:t xml:space="preserve"> </w:t>
            </w:r>
            <w:r w:rsidRPr="00857073">
              <w:rPr>
                <w:sz w:val="24"/>
                <w:szCs w:val="24"/>
              </w:rPr>
              <w:t>өнімдерін</w:t>
            </w:r>
            <w:r w:rsidRPr="00857073">
              <w:rPr>
                <w:sz w:val="24"/>
                <w:szCs w:val="24"/>
                <w:lang w:val="en-GB"/>
              </w:rPr>
              <w:t xml:space="preserve"> </w:t>
            </w:r>
            <w:r w:rsidRPr="00857073">
              <w:rPr>
                <w:sz w:val="24"/>
                <w:szCs w:val="24"/>
              </w:rPr>
              <w:t>тіркеуге</w:t>
            </w:r>
            <w:r w:rsidRPr="00857073">
              <w:rPr>
                <w:sz w:val="24"/>
                <w:szCs w:val="24"/>
                <w:lang w:val="en-GB"/>
              </w:rPr>
              <w:t xml:space="preserve"> </w:t>
            </w:r>
            <w:r w:rsidRPr="00857073">
              <w:rPr>
                <w:sz w:val="24"/>
                <w:szCs w:val="24"/>
              </w:rPr>
              <w:t>қойылатын</w:t>
            </w:r>
            <w:r w:rsidRPr="00857073">
              <w:rPr>
                <w:sz w:val="24"/>
                <w:szCs w:val="24"/>
                <w:lang w:val="en-GB"/>
              </w:rPr>
              <w:t xml:space="preserve"> </w:t>
            </w:r>
            <w:r w:rsidRPr="00857073">
              <w:rPr>
                <w:sz w:val="24"/>
                <w:szCs w:val="24"/>
              </w:rPr>
              <w:t>талаптар</w:t>
            </w:r>
            <w:r w:rsidRPr="00857073">
              <w:rPr>
                <w:sz w:val="24"/>
                <w:szCs w:val="24"/>
                <w:lang w:val="en-GB"/>
              </w:rPr>
              <w:t xml:space="preserve"> </w:t>
            </w:r>
            <w:r w:rsidRPr="00857073">
              <w:rPr>
                <w:sz w:val="24"/>
                <w:szCs w:val="24"/>
              </w:rPr>
              <w:t>мен</w:t>
            </w:r>
            <w:r w:rsidRPr="00857073">
              <w:rPr>
                <w:sz w:val="24"/>
                <w:szCs w:val="24"/>
                <w:lang w:val="en-GB"/>
              </w:rPr>
              <w:t xml:space="preserve"> </w:t>
            </w:r>
            <w:r w:rsidRPr="00857073">
              <w:rPr>
                <w:sz w:val="24"/>
                <w:szCs w:val="24"/>
              </w:rPr>
              <w:t>процедураларды</w:t>
            </w:r>
            <w:r w:rsidRPr="00857073">
              <w:rPr>
                <w:sz w:val="24"/>
                <w:szCs w:val="24"/>
                <w:lang w:val="en-GB"/>
              </w:rPr>
              <w:t xml:space="preserve">, </w:t>
            </w:r>
            <w:r w:rsidRPr="00857073">
              <w:rPr>
                <w:sz w:val="24"/>
                <w:szCs w:val="24"/>
              </w:rPr>
              <w:t>сондай</w:t>
            </w:r>
            <w:r w:rsidRPr="00857073">
              <w:rPr>
                <w:sz w:val="24"/>
                <w:szCs w:val="24"/>
                <w:lang w:val="en-GB"/>
              </w:rPr>
              <w:t>-</w:t>
            </w:r>
            <w:r w:rsidRPr="00857073">
              <w:rPr>
                <w:sz w:val="24"/>
                <w:szCs w:val="24"/>
              </w:rPr>
              <w:t>ақ</w:t>
            </w:r>
            <w:r w:rsidRPr="00857073">
              <w:rPr>
                <w:sz w:val="24"/>
                <w:szCs w:val="24"/>
                <w:lang w:val="en-GB"/>
              </w:rPr>
              <w:t xml:space="preserve"> </w:t>
            </w:r>
            <w:r w:rsidRPr="00857073">
              <w:rPr>
                <w:sz w:val="24"/>
                <w:szCs w:val="24"/>
              </w:rPr>
              <w:t>басқа</w:t>
            </w:r>
            <w:r w:rsidRPr="00857073">
              <w:rPr>
                <w:sz w:val="24"/>
                <w:szCs w:val="24"/>
                <w:lang w:val="en-GB"/>
              </w:rPr>
              <w:t xml:space="preserve"> </w:t>
            </w:r>
            <w:r w:rsidRPr="00857073">
              <w:rPr>
                <w:sz w:val="24"/>
                <w:szCs w:val="24"/>
              </w:rPr>
              <w:t>да</w:t>
            </w:r>
            <w:r w:rsidRPr="00857073">
              <w:rPr>
                <w:sz w:val="24"/>
                <w:szCs w:val="24"/>
                <w:lang w:val="en-GB"/>
              </w:rPr>
              <w:t xml:space="preserve"> </w:t>
            </w:r>
            <w:r w:rsidRPr="00857073">
              <w:rPr>
                <w:sz w:val="24"/>
                <w:szCs w:val="24"/>
              </w:rPr>
              <w:t>ережелерді</w:t>
            </w:r>
            <w:r w:rsidRPr="00857073">
              <w:rPr>
                <w:sz w:val="24"/>
                <w:szCs w:val="24"/>
                <w:lang w:val="en-GB"/>
              </w:rPr>
              <w:t xml:space="preserve"> </w:t>
            </w:r>
            <w:r w:rsidRPr="00857073">
              <w:rPr>
                <w:sz w:val="24"/>
                <w:szCs w:val="24"/>
              </w:rPr>
              <w:t>белгілейтін</w:t>
            </w:r>
            <w:r w:rsidRPr="00857073">
              <w:rPr>
                <w:sz w:val="24"/>
                <w:szCs w:val="24"/>
                <w:lang w:val="en-GB"/>
              </w:rPr>
              <w:t xml:space="preserve"> </w:t>
            </w:r>
            <w:r w:rsidRPr="00857073">
              <w:rPr>
                <w:sz w:val="24"/>
                <w:szCs w:val="24"/>
              </w:rPr>
              <w:t>Колумбиялық</w:t>
            </w:r>
            <w:r w:rsidRPr="00857073">
              <w:rPr>
                <w:sz w:val="24"/>
                <w:szCs w:val="24"/>
                <w:lang w:val="en-GB"/>
              </w:rPr>
              <w:t xml:space="preserve"> </w:t>
            </w:r>
            <w:r w:rsidRPr="00857073">
              <w:rPr>
                <w:sz w:val="24"/>
                <w:szCs w:val="24"/>
              </w:rPr>
              <w:t>ауылшаруашылық</w:t>
            </w:r>
            <w:r w:rsidRPr="00857073">
              <w:rPr>
                <w:sz w:val="24"/>
                <w:szCs w:val="24"/>
                <w:lang w:val="en-GB"/>
              </w:rPr>
              <w:t xml:space="preserve"> </w:t>
            </w:r>
            <w:r w:rsidRPr="00857073">
              <w:rPr>
                <w:sz w:val="24"/>
                <w:szCs w:val="24"/>
              </w:rPr>
              <w:t>институтының</w:t>
            </w:r>
            <w:r w:rsidRPr="00857073">
              <w:rPr>
                <w:sz w:val="24"/>
                <w:szCs w:val="24"/>
                <w:lang w:val="en-GB"/>
              </w:rPr>
              <w:t xml:space="preserve"> </w:t>
            </w:r>
            <w:r w:rsidRPr="00857073">
              <w:rPr>
                <w:sz w:val="24"/>
                <w:szCs w:val="24"/>
              </w:rPr>
              <w:t>Қарарының</w:t>
            </w:r>
            <w:r w:rsidRPr="00857073">
              <w:rPr>
                <w:sz w:val="24"/>
                <w:szCs w:val="24"/>
                <w:lang w:val="en-GB"/>
              </w:rPr>
              <w:t xml:space="preserve"> </w:t>
            </w:r>
            <w:r w:rsidRPr="00857073">
              <w:rPr>
                <w:sz w:val="24"/>
                <w:szCs w:val="24"/>
              </w:rPr>
              <w:t>жобасы</w:t>
            </w:r>
            <w:r w:rsidRPr="00857073">
              <w:rPr>
                <w:sz w:val="24"/>
                <w:szCs w:val="24"/>
                <w:lang w:val="en-GB"/>
              </w:rPr>
              <w:t xml:space="preserve"> 2020 </w:t>
            </w:r>
            <w:r w:rsidRPr="00857073">
              <w:rPr>
                <w:sz w:val="24"/>
                <w:szCs w:val="24"/>
              </w:rPr>
              <w:t>жылдың</w:t>
            </w:r>
            <w:r w:rsidRPr="00857073">
              <w:rPr>
                <w:sz w:val="24"/>
                <w:szCs w:val="24"/>
                <w:lang w:val="en-GB"/>
              </w:rPr>
              <w:t xml:space="preserve"> 9 </w:t>
            </w:r>
            <w:r w:rsidRPr="00857073">
              <w:rPr>
                <w:sz w:val="24"/>
                <w:szCs w:val="24"/>
              </w:rPr>
              <w:t>ақпанындағы</w:t>
            </w:r>
            <w:r w:rsidRPr="00857073">
              <w:rPr>
                <w:sz w:val="24"/>
                <w:szCs w:val="24"/>
                <w:lang w:val="en-GB"/>
              </w:rPr>
              <w:t xml:space="preserve"> № 61252 </w:t>
            </w:r>
            <w:r w:rsidRPr="00857073">
              <w:rPr>
                <w:sz w:val="24"/>
                <w:szCs w:val="24"/>
                <w:lang w:val="kk-KZ"/>
              </w:rPr>
              <w:t>Қ</w:t>
            </w:r>
            <w:r w:rsidRPr="00857073">
              <w:rPr>
                <w:sz w:val="24"/>
                <w:szCs w:val="24"/>
              </w:rPr>
              <w:t>арарға</w:t>
            </w:r>
            <w:r w:rsidRPr="00857073">
              <w:rPr>
                <w:sz w:val="24"/>
                <w:szCs w:val="24"/>
                <w:lang w:val="en-GB"/>
              </w:rPr>
              <w:t xml:space="preserve"> </w:t>
            </w:r>
            <w:r w:rsidRPr="00857073">
              <w:rPr>
                <w:sz w:val="24"/>
                <w:szCs w:val="24"/>
              </w:rPr>
              <w:t>сәйкес</w:t>
            </w:r>
            <w:r w:rsidRPr="00857073">
              <w:rPr>
                <w:sz w:val="24"/>
                <w:szCs w:val="24"/>
                <w:lang w:val="en-GB"/>
              </w:rPr>
              <w:t xml:space="preserve"> </w:t>
            </w:r>
            <w:r w:rsidRPr="00857073">
              <w:rPr>
                <w:sz w:val="24"/>
                <w:szCs w:val="24"/>
              </w:rPr>
              <w:t>шығарылды</w:t>
            </w:r>
            <w:r w:rsidRPr="00857073">
              <w:rPr>
                <w:sz w:val="24"/>
                <w:szCs w:val="24"/>
                <w:lang w:val="en-GB"/>
              </w:rPr>
              <w:t xml:space="preserve">. </w:t>
            </w:r>
            <w:r w:rsidRPr="00857073">
              <w:rPr>
                <w:sz w:val="24"/>
                <w:szCs w:val="24"/>
              </w:rPr>
              <w:t>Бұл</w:t>
            </w:r>
            <w:r w:rsidRPr="00857073">
              <w:rPr>
                <w:sz w:val="24"/>
                <w:szCs w:val="24"/>
                <w:lang w:val="en-GB"/>
              </w:rPr>
              <w:t xml:space="preserve"> </w:t>
            </w:r>
            <w:r w:rsidRPr="00857073">
              <w:rPr>
                <w:sz w:val="24"/>
                <w:szCs w:val="24"/>
                <w:lang w:val="kk-KZ"/>
              </w:rPr>
              <w:t>Қ</w:t>
            </w:r>
            <w:r w:rsidRPr="00857073">
              <w:rPr>
                <w:sz w:val="24"/>
                <w:szCs w:val="24"/>
              </w:rPr>
              <w:t>арар</w:t>
            </w:r>
            <w:r w:rsidRPr="00857073">
              <w:rPr>
                <w:sz w:val="24"/>
                <w:szCs w:val="24"/>
                <w:lang w:val="en-GB"/>
              </w:rPr>
              <w:t xml:space="preserve"> 2020 </w:t>
            </w:r>
            <w:r w:rsidRPr="00857073">
              <w:rPr>
                <w:sz w:val="24"/>
                <w:szCs w:val="24"/>
              </w:rPr>
              <w:t>жыл</w:t>
            </w:r>
            <w:r w:rsidRPr="00857073">
              <w:rPr>
                <w:sz w:val="24"/>
                <w:szCs w:val="24"/>
                <w:lang w:val="kk-KZ"/>
              </w:rPr>
              <w:t>дың</w:t>
            </w:r>
            <w:r w:rsidRPr="00857073">
              <w:rPr>
                <w:sz w:val="24"/>
                <w:szCs w:val="24"/>
                <w:lang w:val="en-GB"/>
              </w:rPr>
              <w:t xml:space="preserve"> </w:t>
            </w:r>
            <w:proofErr w:type="gramStart"/>
            <w:r w:rsidRPr="00857073">
              <w:rPr>
                <w:sz w:val="24"/>
                <w:szCs w:val="24"/>
                <w:lang w:val="en-GB"/>
              </w:rPr>
              <w:t>4</w:t>
            </w:r>
            <w:proofErr w:type="gramEnd"/>
            <w:r w:rsidRPr="00857073">
              <w:rPr>
                <w:sz w:val="24"/>
                <w:szCs w:val="24"/>
                <w:lang w:val="en-GB"/>
              </w:rPr>
              <w:t xml:space="preserve"> </w:t>
            </w:r>
            <w:r w:rsidRPr="00857073">
              <w:rPr>
                <w:sz w:val="24"/>
                <w:szCs w:val="24"/>
              </w:rPr>
              <w:t>ақпан</w:t>
            </w:r>
            <w:r w:rsidRPr="00857073">
              <w:rPr>
                <w:sz w:val="24"/>
                <w:szCs w:val="24"/>
                <w:lang w:val="kk-KZ"/>
              </w:rPr>
              <w:t>ында</w:t>
            </w:r>
            <w:r w:rsidRPr="00857073">
              <w:rPr>
                <w:sz w:val="24"/>
                <w:szCs w:val="24"/>
                <w:lang w:val="en-GB"/>
              </w:rPr>
              <w:t xml:space="preserve"> № 51217 </w:t>
            </w:r>
            <w:r w:rsidRPr="00857073">
              <w:rPr>
                <w:sz w:val="24"/>
                <w:szCs w:val="24"/>
              </w:rPr>
              <w:t>ресми</w:t>
            </w:r>
            <w:r w:rsidRPr="00857073">
              <w:rPr>
                <w:sz w:val="24"/>
                <w:szCs w:val="24"/>
                <w:lang w:val="en-GB"/>
              </w:rPr>
              <w:t xml:space="preserve"> </w:t>
            </w:r>
            <w:r w:rsidRPr="00857073">
              <w:rPr>
                <w:sz w:val="24"/>
                <w:szCs w:val="24"/>
              </w:rPr>
              <w:t>журналында</w:t>
            </w:r>
            <w:r w:rsidRPr="00857073">
              <w:rPr>
                <w:sz w:val="24"/>
                <w:szCs w:val="24"/>
                <w:lang w:val="en-GB"/>
              </w:rPr>
              <w:t xml:space="preserve"> </w:t>
            </w:r>
            <w:r w:rsidRPr="00857073">
              <w:rPr>
                <w:sz w:val="24"/>
                <w:szCs w:val="24"/>
              </w:rPr>
              <w:t>жарияланды</w:t>
            </w:r>
            <w:r w:rsidRPr="00857073">
              <w:rPr>
                <w:sz w:val="24"/>
                <w:szCs w:val="24"/>
                <w:lang w:val="en-GB"/>
              </w:rPr>
              <w:t xml:space="preserve"> </w:t>
            </w:r>
            <w:r w:rsidRPr="00857073">
              <w:rPr>
                <w:sz w:val="24"/>
                <w:szCs w:val="24"/>
              </w:rPr>
              <w:t>және</w:t>
            </w:r>
            <w:r w:rsidRPr="00857073">
              <w:rPr>
                <w:sz w:val="24"/>
                <w:szCs w:val="24"/>
                <w:lang w:val="en-GB"/>
              </w:rPr>
              <w:t xml:space="preserve"> </w:t>
            </w:r>
            <w:r w:rsidRPr="00857073">
              <w:rPr>
                <w:sz w:val="24"/>
                <w:szCs w:val="24"/>
                <w:lang w:val="kk-KZ"/>
              </w:rPr>
              <w:t>сол</w:t>
            </w:r>
            <w:r w:rsidRPr="00857073">
              <w:rPr>
                <w:sz w:val="24"/>
                <w:szCs w:val="24"/>
                <w:lang w:val="en-GB"/>
              </w:rPr>
              <w:t xml:space="preserve"> </w:t>
            </w:r>
            <w:r w:rsidRPr="00857073">
              <w:rPr>
                <w:sz w:val="24"/>
                <w:szCs w:val="24"/>
              </w:rPr>
              <w:t>күні</w:t>
            </w:r>
            <w:r w:rsidRPr="00857073">
              <w:rPr>
                <w:sz w:val="24"/>
                <w:szCs w:val="24"/>
                <w:lang w:val="en-GB"/>
              </w:rPr>
              <w:t xml:space="preserve"> </w:t>
            </w:r>
            <w:r w:rsidRPr="00857073">
              <w:rPr>
                <w:sz w:val="24"/>
                <w:szCs w:val="24"/>
              </w:rPr>
              <w:t>күшіне</w:t>
            </w:r>
            <w:r w:rsidRPr="00857073">
              <w:rPr>
                <w:sz w:val="24"/>
                <w:szCs w:val="24"/>
                <w:lang w:val="en-GB"/>
              </w:rPr>
              <w:t xml:space="preserve"> </w:t>
            </w:r>
            <w:r w:rsidRPr="00857073">
              <w:rPr>
                <w:sz w:val="24"/>
                <w:szCs w:val="24"/>
              </w:rPr>
              <w:t>енді</w:t>
            </w:r>
            <w:r w:rsidRPr="00857073">
              <w:rPr>
                <w:sz w:val="24"/>
                <w:szCs w:val="24"/>
                <w:lang w:val="en-GB"/>
              </w:rPr>
              <w:t>.</w:t>
            </w:r>
          </w:p>
        </w:tc>
        <w:tc>
          <w:tcPr>
            <w:tcW w:w="2268" w:type="dxa"/>
            <w:shd w:val="clear" w:color="auto" w:fill="auto"/>
          </w:tcPr>
          <w:p w:rsidR="00FF1CC3" w:rsidRPr="00857073" w:rsidRDefault="00FF1CC3" w:rsidP="00857073">
            <w:pPr>
              <w:jc w:val="both"/>
              <w:rPr>
                <w:sz w:val="24"/>
                <w:szCs w:val="24"/>
                <w:lang w:val="kk-KZ"/>
              </w:rPr>
            </w:pPr>
          </w:p>
        </w:tc>
      </w:tr>
      <w:tr w:rsidR="00FF1CC3" w:rsidRPr="00857073" w:rsidTr="00345A2D">
        <w:trPr>
          <w:trHeight w:val="361"/>
        </w:trPr>
        <w:tc>
          <w:tcPr>
            <w:tcW w:w="710" w:type="dxa"/>
            <w:vMerge/>
            <w:shd w:val="clear" w:color="auto" w:fill="auto"/>
          </w:tcPr>
          <w:p w:rsidR="00FF1CC3" w:rsidRPr="00857073" w:rsidRDefault="00FF1CC3" w:rsidP="00857073">
            <w:pPr>
              <w:numPr>
                <w:ilvl w:val="0"/>
                <w:numId w:val="6"/>
              </w:numPr>
              <w:ind w:left="0" w:firstLine="0"/>
              <w:jc w:val="both"/>
              <w:rPr>
                <w:sz w:val="24"/>
                <w:szCs w:val="24"/>
                <w:lang w:val="kk-KZ"/>
              </w:rPr>
            </w:pPr>
          </w:p>
        </w:tc>
        <w:tc>
          <w:tcPr>
            <w:tcW w:w="2268" w:type="dxa"/>
            <w:shd w:val="clear" w:color="auto" w:fill="auto"/>
          </w:tcPr>
          <w:p w:rsidR="00FF1CC3" w:rsidRPr="00857073" w:rsidRDefault="00FF1CC3" w:rsidP="00857073">
            <w:pPr>
              <w:rPr>
                <w:sz w:val="24"/>
                <w:szCs w:val="24"/>
              </w:rPr>
            </w:pPr>
            <w:proofErr w:type="gramStart"/>
            <w:r w:rsidRPr="00857073">
              <w:rPr>
                <w:sz w:val="24"/>
                <w:szCs w:val="24"/>
              </w:rPr>
              <w:t>12</w:t>
            </w:r>
            <w:proofErr w:type="gramEnd"/>
            <w:r w:rsidRPr="00857073">
              <w:rPr>
                <w:sz w:val="24"/>
                <w:szCs w:val="24"/>
              </w:rPr>
              <w:t xml:space="preserve"> ақпан </w:t>
            </w:r>
            <w:r w:rsidR="000A3A7F" w:rsidRPr="00857073">
              <w:rPr>
                <w:sz w:val="24"/>
                <w:szCs w:val="24"/>
              </w:rPr>
              <w:t>2020 жыл</w:t>
            </w:r>
          </w:p>
        </w:tc>
        <w:tc>
          <w:tcPr>
            <w:tcW w:w="5386" w:type="dxa"/>
            <w:shd w:val="clear" w:color="auto" w:fill="auto"/>
          </w:tcPr>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F1CC3" w:rsidRPr="00857073" w:rsidRDefault="00FF1CC3" w:rsidP="00857073">
            <w:pPr>
              <w:jc w:val="both"/>
              <w:rPr>
                <w:sz w:val="24"/>
                <w:szCs w:val="24"/>
                <w:lang w:val="kk-KZ"/>
              </w:rPr>
            </w:pPr>
          </w:p>
        </w:tc>
      </w:tr>
      <w:tr w:rsidR="00FF1CC3" w:rsidRPr="00857073" w:rsidTr="00345A2D">
        <w:trPr>
          <w:trHeight w:val="361"/>
        </w:trPr>
        <w:tc>
          <w:tcPr>
            <w:tcW w:w="710" w:type="dxa"/>
            <w:vMerge/>
            <w:shd w:val="clear" w:color="auto" w:fill="auto"/>
          </w:tcPr>
          <w:p w:rsidR="00FF1CC3" w:rsidRPr="00857073" w:rsidRDefault="00FF1CC3" w:rsidP="00857073">
            <w:pPr>
              <w:numPr>
                <w:ilvl w:val="0"/>
                <w:numId w:val="6"/>
              </w:numPr>
              <w:ind w:left="0" w:firstLine="0"/>
              <w:jc w:val="both"/>
              <w:rPr>
                <w:sz w:val="24"/>
                <w:szCs w:val="24"/>
                <w:lang w:val="kk-KZ"/>
              </w:rPr>
            </w:pPr>
          </w:p>
        </w:tc>
        <w:tc>
          <w:tcPr>
            <w:tcW w:w="2268" w:type="dxa"/>
            <w:shd w:val="clear" w:color="auto" w:fill="auto"/>
          </w:tcPr>
          <w:p w:rsidR="00FF1CC3" w:rsidRPr="00857073" w:rsidRDefault="00FF1CC3" w:rsidP="00857073">
            <w:pPr>
              <w:tabs>
                <w:tab w:val="right" w:pos="2052"/>
              </w:tabs>
              <w:rPr>
                <w:sz w:val="24"/>
                <w:szCs w:val="24"/>
              </w:rPr>
            </w:pPr>
            <w:r w:rsidRPr="00857073">
              <w:rPr>
                <w:sz w:val="24"/>
                <w:szCs w:val="24"/>
              </w:rPr>
              <w:t>Колумбия</w:t>
            </w:r>
          </w:p>
        </w:tc>
        <w:tc>
          <w:tcPr>
            <w:tcW w:w="5386" w:type="dxa"/>
            <w:shd w:val="clear" w:color="auto" w:fill="auto"/>
          </w:tcPr>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F1CC3" w:rsidRPr="00857073" w:rsidRDefault="00FF1CC3" w:rsidP="00857073">
            <w:pPr>
              <w:jc w:val="both"/>
              <w:rPr>
                <w:sz w:val="24"/>
                <w:szCs w:val="24"/>
                <w:lang w:val="kk-KZ"/>
              </w:rPr>
            </w:pPr>
          </w:p>
        </w:tc>
      </w:tr>
      <w:tr w:rsidR="00FF1CC3" w:rsidRPr="00857073" w:rsidTr="00345A2D">
        <w:trPr>
          <w:trHeight w:val="361"/>
        </w:trPr>
        <w:tc>
          <w:tcPr>
            <w:tcW w:w="710" w:type="dxa"/>
            <w:vMerge w:val="restart"/>
            <w:shd w:val="clear" w:color="auto" w:fill="auto"/>
          </w:tcPr>
          <w:p w:rsidR="00FF1CC3" w:rsidRPr="00857073" w:rsidRDefault="00FF1CC3" w:rsidP="00857073">
            <w:pPr>
              <w:numPr>
                <w:ilvl w:val="0"/>
                <w:numId w:val="6"/>
              </w:numPr>
              <w:ind w:left="0" w:firstLine="0"/>
              <w:jc w:val="both"/>
              <w:rPr>
                <w:sz w:val="24"/>
                <w:szCs w:val="24"/>
                <w:lang w:val="kk-KZ"/>
              </w:rPr>
            </w:pPr>
          </w:p>
        </w:tc>
        <w:tc>
          <w:tcPr>
            <w:tcW w:w="2268" w:type="dxa"/>
            <w:shd w:val="clear" w:color="auto" w:fill="auto"/>
          </w:tcPr>
          <w:p w:rsidR="00FF1CC3" w:rsidRPr="00857073" w:rsidRDefault="00FF1CC3" w:rsidP="00857073">
            <w:pPr>
              <w:jc w:val="both"/>
              <w:rPr>
                <w:b/>
                <w:sz w:val="24"/>
                <w:szCs w:val="24"/>
                <w:lang w:val="en-GB" w:eastAsia="en-US"/>
              </w:rPr>
            </w:pPr>
            <w:r w:rsidRPr="00857073">
              <w:rPr>
                <w:b/>
                <w:sz w:val="24"/>
                <w:szCs w:val="24"/>
              </w:rPr>
              <w:t>G/TBT/N/BDI/79</w:t>
            </w:r>
          </w:p>
          <w:p w:rsidR="00FF1CC3" w:rsidRPr="00857073" w:rsidRDefault="00FF1CC3" w:rsidP="00857073">
            <w:pPr>
              <w:pBdr>
                <w:between w:val="single" w:sz="6" w:space="1" w:color="auto"/>
              </w:pBdr>
              <w:jc w:val="both"/>
              <w:rPr>
                <w:sz w:val="24"/>
                <w:szCs w:val="24"/>
              </w:rPr>
            </w:pPr>
          </w:p>
        </w:tc>
        <w:tc>
          <w:tcPr>
            <w:tcW w:w="5386" w:type="dxa"/>
            <w:shd w:val="clear" w:color="auto" w:fill="auto"/>
          </w:tcPr>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roofErr w:type="gramStart"/>
            <w:r w:rsidRPr="00857073">
              <w:rPr>
                <w:sz w:val="24"/>
                <w:szCs w:val="24"/>
              </w:rPr>
              <w:t>Шикі ж</w:t>
            </w:r>
            <w:proofErr w:type="gramEnd"/>
            <w:r w:rsidRPr="00857073">
              <w:rPr>
                <w:sz w:val="24"/>
                <w:szCs w:val="24"/>
              </w:rPr>
              <w:t>әне жартылай тазартылған пальма майы. Техникалық шарттар (14 бет, ағылшын тілінде)</w:t>
            </w:r>
          </w:p>
        </w:tc>
        <w:tc>
          <w:tcPr>
            <w:tcW w:w="2268" w:type="dxa"/>
            <w:shd w:val="clear" w:color="auto" w:fill="auto"/>
          </w:tcPr>
          <w:p w:rsidR="00FF1CC3" w:rsidRPr="00857073" w:rsidRDefault="00FF1CC3" w:rsidP="00857073">
            <w:pPr>
              <w:jc w:val="both"/>
              <w:rPr>
                <w:sz w:val="24"/>
                <w:szCs w:val="24"/>
                <w:lang w:val="kk-KZ"/>
              </w:rPr>
            </w:pPr>
            <w:r w:rsidRPr="00857073">
              <w:rPr>
                <w:sz w:val="24"/>
                <w:szCs w:val="24"/>
              </w:rPr>
              <w:t>Хабарланған сәттен бастап 60 кү</w:t>
            </w:r>
            <w:proofErr w:type="gramStart"/>
            <w:r w:rsidRPr="00857073">
              <w:rPr>
                <w:sz w:val="24"/>
                <w:szCs w:val="24"/>
              </w:rPr>
              <w:t>н</w:t>
            </w:r>
            <w:proofErr w:type="gramEnd"/>
          </w:p>
        </w:tc>
      </w:tr>
      <w:tr w:rsidR="00FF1CC3" w:rsidRPr="00857073" w:rsidTr="00345A2D">
        <w:trPr>
          <w:trHeight w:val="361"/>
        </w:trPr>
        <w:tc>
          <w:tcPr>
            <w:tcW w:w="710" w:type="dxa"/>
            <w:vMerge/>
            <w:shd w:val="clear" w:color="auto" w:fill="auto"/>
          </w:tcPr>
          <w:p w:rsidR="00FF1CC3" w:rsidRPr="00857073" w:rsidRDefault="00FF1CC3" w:rsidP="00857073">
            <w:pPr>
              <w:numPr>
                <w:ilvl w:val="0"/>
                <w:numId w:val="6"/>
              </w:numPr>
              <w:ind w:left="0" w:firstLine="0"/>
              <w:jc w:val="both"/>
              <w:rPr>
                <w:sz w:val="24"/>
                <w:szCs w:val="24"/>
                <w:lang w:val="kk-KZ"/>
              </w:rPr>
            </w:pPr>
          </w:p>
        </w:tc>
        <w:tc>
          <w:tcPr>
            <w:tcW w:w="2268" w:type="dxa"/>
            <w:shd w:val="clear" w:color="auto" w:fill="auto"/>
          </w:tcPr>
          <w:p w:rsidR="00FF1CC3" w:rsidRPr="00857073" w:rsidRDefault="00FF1CC3" w:rsidP="00857073">
            <w:pPr>
              <w:rPr>
                <w:sz w:val="24"/>
                <w:szCs w:val="24"/>
              </w:rPr>
            </w:pPr>
            <w:proofErr w:type="gramStart"/>
            <w:r w:rsidRPr="00857073">
              <w:rPr>
                <w:sz w:val="24"/>
                <w:szCs w:val="24"/>
              </w:rPr>
              <w:t>12</w:t>
            </w:r>
            <w:proofErr w:type="gramEnd"/>
            <w:r w:rsidRPr="00857073">
              <w:rPr>
                <w:sz w:val="24"/>
                <w:szCs w:val="24"/>
              </w:rPr>
              <w:t xml:space="preserve"> ақпан </w:t>
            </w:r>
            <w:r w:rsidR="000A3A7F" w:rsidRPr="00857073">
              <w:rPr>
                <w:sz w:val="24"/>
                <w:szCs w:val="24"/>
              </w:rPr>
              <w:t>2020 жыл</w:t>
            </w:r>
          </w:p>
        </w:tc>
        <w:tc>
          <w:tcPr>
            <w:tcW w:w="5386" w:type="dxa"/>
            <w:shd w:val="clear" w:color="auto" w:fill="auto"/>
          </w:tcPr>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rPr>
              <w:t>Жануарлар, өсімдік майлары және майлар (ICS 67.200.10)</w:t>
            </w:r>
          </w:p>
        </w:tc>
        <w:tc>
          <w:tcPr>
            <w:tcW w:w="2268" w:type="dxa"/>
            <w:shd w:val="clear" w:color="auto" w:fill="auto"/>
          </w:tcPr>
          <w:p w:rsidR="00FF1CC3" w:rsidRPr="00857073" w:rsidRDefault="00FF1CC3" w:rsidP="00857073">
            <w:pPr>
              <w:jc w:val="both"/>
              <w:rPr>
                <w:sz w:val="24"/>
                <w:szCs w:val="24"/>
                <w:lang w:val="kk-KZ"/>
              </w:rPr>
            </w:pPr>
          </w:p>
        </w:tc>
      </w:tr>
      <w:tr w:rsidR="00FF1CC3" w:rsidRPr="00857073" w:rsidTr="00345A2D">
        <w:trPr>
          <w:trHeight w:val="361"/>
        </w:trPr>
        <w:tc>
          <w:tcPr>
            <w:tcW w:w="710" w:type="dxa"/>
            <w:vMerge/>
            <w:shd w:val="clear" w:color="auto" w:fill="auto"/>
          </w:tcPr>
          <w:p w:rsidR="00FF1CC3" w:rsidRPr="00857073" w:rsidRDefault="00FF1CC3" w:rsidP="00857073">
            <w:pPr>
              <w:numPr>
                <w:ilvl w:val="0"/>
                <w:numId w:val="6"/>
              </w:numPr>
              <w:ind w:left="0" w:firstLine="0"/>
              <w:jc w:val="both"/>
              <w:rPr>
                <w:sz w:val="24"/>
                <w:szCs w:val="24"/>
                <w:lang w:val="kk-KZ"/>
              </w:rPr>
            </w:pPr>
          </w:p>
        </w:tc>
        <w:tc>
          <w:tcPr>
            <w:tcW w:w="2268" w:type="dxa"/>
            <w:shd w:val="clear" w:color="auto" w:fill="auto"/>
          </w:tcPr>
          <w:p w:rsidR="00FF1CC3" w:rsidRPr="00857073" w:rsidRDefault="00FF1CC3" w:rsidP="00857073">
            <w:pPr>
              <w:rPr>
                <w:sz w:val="24"/>
                <w:szCs w:val="24"/>
              </w:rPr>
            </w:pPr>
            <w:r w:rsidRPr="00857073">
              <w:rPr>
                <w:sz w:val="24"/>
                <w:szCs w:val="24"/>
              </w:rPr>
              <w:t>Бурунди</w:t>
            </w:r>
          </w:p>
        </w:tc>
        <w:tc>
          <w:tcPr>
            <w:tcW w:w="5386" w:type="dxa"/>
            <w:shd w:val="clear" w:color="auto" w:fill="auto"/>
          </w:tcPr>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rPr>
              <w:t>Стандарт өңдеуге арналған</w:t>
            </w:r>
            <w:r w:rsidRPr="00857073">
              <w:rPr>
                <w:sz w:val="24"/>
                <w:szCs w:val="24"/>
                <w:lang w:val="kk-KZ"/>
              </w:rPr>
              <w:t>,</w:t>
            </w:r>
            <w:r w:rsidRPr="00857073">
              <w:rPr>
                <w:sz w:val="24"/>
                <w:szCs w:val="24"/>
              </w:rPr>
              <w:t xml:space="preserve"> майлы пальма </w:t>
            </w:r>
            <w:r w:rsidRPr="00857073">
              <w:rPr>
                <w:i/>
                <w:sz w:val="24"/>
                <w:szCs w:val="24"/>
              </w:rPr>
              <w:t>(Elaeis guineensis)</w:t>
            </w:r>
            <w:r w:rsidRPr="00857073">
              <w:rPr>
                <w:sz w:val="24"/>
                <w:szCs w:val="24"/>
              </w:rPr>
              <w:t xml:space="preserve"> жемісінің мезокарпынан алынған пальма майына</w:t>
            </w:r>
            <w:r w:rsidRPr="00857073">
              <w:rPr>
                <w:sz w:val="24"/>
                <w:szCs w:val="24"/>
                <w:lang w:val="kk-KZ"/>
              </w:rPr>
              <w:t>,</w:t>
            </w:r>
            <w:r w:rsidRPr="00857073">
              <w:rPr>
                <w:sz w:val="24"/>
                <w:szCs w:val="24"/>
              </w:rPr>
              <w:t xml:space="preserve">  сынамалар алу және сынау әдістерін, талаптарын анықтайды.</w:t>
            </w:r>
          </w:p>
        </w:tc>
        <w:tc>
          <w:tcPr>
            <w:tcW w:w="2268" w:type="dxa"/>
            <w:shd w:val="clear" w:color="auto" w:fill="auto"/>
          </w:tcPr>
          <w:p w:rsidR="00FF1CC3" w:rsidRPr="00857073" w:rsidRDefault="00FF1CC3" w:rsidP="00857073">
            <w:pPr>
              <w:jc w:val="both"/>
              <w:rPr>
                <w:sz w:val="24"/>
                <w:szCs w:val="24"/>
                <w:lang w:val="kk-KZ"/>
              </w:rPr>
            </w:pPr>
          </w:p>
        </w:tc>
      </w:tr>
      <w:tr w:rsidR="006573D2" w:rsidRPr="004510DD" w:rsidTr="00345A2D">
        <w:trPr>
          <w:trHeight w:val="361"/>
        </w:trPr>
        <w:tc>
          <w:tcPr>
            <w:tcW w:w="710" w:type="dxa"/>
            <w:vMerge w:val="restart"/>
            <w:shd w:val="clear" w:color="auto" w:fill="auto"/>
          </w:tcPr>
          <w:p w:rsidR="006573D2" w:rsidRPr="00857073" w:rsidRDefault="006573D2" w:rsidP="00857073">
            <w:pPr>
              <w:numPr>
                <w:ilvl w:val="0"/>
                <w:numId w:val="6"/>
              </w:numPr>
              <w:ind w:left="0" w:firstLine="0"/>
              <w:jc w:val="both"/>
              <w:rPr>
                <w:sz w:val="24"/>
                <w:szCs w:val="24"/>
                <w:lang w:val="kk-KZ"/>
              </w:rPr>
            </w:pPr>
          </w:p>
        </w:tc>
        <w:tc>
          <w:tcPr>
            <w:tcW w:w="2268" w:type="dxa"/>
            <w:shd w:val="clear" w:color="auto" w:fill="auto"/>
          </w:tcPr>
          <w:p w:rsidR="004D1D33" w:rsidRPr="00857073" w:rsidRDefault="004D1D33" w:rsidP="00857073">
            <w:pPr>
              <w:jc w:val="both"/>
              <w:rPr>
                <w:b/>
                <w:sz w:val="24"/>
                <w:szCs w:val="24"/>
                <w:lang w:val="es-ES" w:eastAsia="en-US"/>
              </w:rPr>
            </w:pPr>
            <w:r w:rsidRPr="00857073">
              <w:rPr>
                <w:b/>
                <w:sz w:val="24"/>
                <w:szCs w:val="24"/>
                <w:lang w:val="es-ES"/>
              </w:rPr>
              <w:t>G/TBT/N/USA/1496/Add.1</w:t>
            </w:r>
          </w:p>
          <w:p w:rsidR="006573D2" w:rsidRPr="00857073" w:rsidRDefault="006573D2" w:rsidP="00857073">
            <w:pPr>
              <w:pBdr>
                <w:between w:val="single" w:sz="6" w:space="1" w:color="auto"/>
              </w:pBdr>
              <w:jc w:val="both"/>
              <w:rPr>
                <w:sz w:val="24"/>
                <w:szCs w:val="24"/>
                <w:lang w:val="es-ES"/>
              </w:rPr>
            </w:pPr>
          </w:p>
        </w:tc>
        <w:tc>
          <w:tcPr>
            <w:tcW w:w="5386" w:type="dxa"/>
            <w:shd w:val="clear" w:color="auto" w:fill="auto"/>
          </w:tcPr>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857073">
              <w:rPr>
                <w:sz w:val="24"/>
                <w:szCs w:val="24"/>
                <w:lang w:val="es-ES"/>
              </w:rPr>
              <w:t xml:space="preserve">2020 </w:t>
            </w:r>
            <w:r w:rsidRPr="00857073">
              <w:rPr>
                <w:sz w:val="24"/>
                <w:szCs w:val="24"/>
              </w:rPr>
              <w:t>жыл</w:t>
            </w:r>
            <w:r w:rsidRPr="00857073">
              <w:rPr>
                <w:sz w:val="24"/>
                <w:szCs w:val="24"/>
                <w:lang w:val="kk-KZ"/>
              </w:rPr>
              <w:t>дың</w:t>
            </w:r>
            <w:r w:rsidRPr="00857073">
              <w:rPr>
                <w:sz w:val="24"/>
                <w:szCs w:val="24"/>
                <w:lang w:val="es-ES"/>
              </w:rPr>
              <w:t xml:space="preserve"> 13 </w:t>
            </w:r>
            <w:r w:rsidRPr="00857073">
              <w:rPr>
                <w:sz w:val="24"/>
                <w:szCs w:val="24"/>
              </w:rPr>
              <w:t>ақпандағы</w:t>
            </w:r>
            <w:r w:rsidRPr="00857073">
              <w:rPr>
                <w:sz w:val="24"/>
                <w:szCs w:val="24"/>
                <w:lang w:val="es-ES"/>
              </w:rPr>
              <w:t xml:space="preserve"> </w:t>
            </w:r>
            <w:r w:rsidRPr="00857073">
              <w:rPr>
                <w:sz w:val="24"/>
                <w:szCs w:val="24"/>
              </w:rPr>
              <w:t>келесі</w:t>
            </w:r>
            <w:r w:rsidRPr="00857073">
              <w:rPr>
                <w:sz w:val="24"/>
                <w:szCs w:val="24"/>
                <w:lang w:val="es-ES"/>
              </w:rPr>
              <w:t xml:space="preserve"> </w:t>
            </w:r>
            <w:r w:rsidRPr="00857073">
              <w:rPr>
                <w:sz w:val="24"/>
                <w:szCs w:val="24"/>
              </w:rPr>
              <w:t>хабарлама</w:t>
            </w:r>
            <w:r w:rsidRPr="00857073">
              <w:rPr>
                <w:sz w:val="24"/>
                <w:szCs w:val="24"/>
                <w:lang w:val="es-ES"/>
              </w:rPr>
              <w:t xml:space="preserve"> </w:t>
            </w:r>
            <w:r w:rsidRPr="00857073">
              <w:rPr>
                <w:sz w:val="24"/>
                <w:szCs w:val="24"/>
              </w:rPr>
              <w:t>Америка</w:t>
            </w:r>
            <w:r w:rsidRPr="00857073">
              <w:rPr>
                <w:sz w:val="24"/>
                <w:szCs w:val="24"/>
                <w:lang w:val="es-ES"/>
              </w:rPr>
              <w:t xml:space="preserve"> </w:t>
            </w:r>
            <w:r w:rsidRPr="00857073">
              <w:rPr>
                <w:sz w:val="24"/>
                <w:szCs w:val="24"/>
              </w:rPr>
              <w:t>Құрама</w:t>
            </w:r>
            <w:r w:rsidRPr="00857073">
              <w:rPr>
                <w:sz w:val="24"/>
                <w:szCs w:val="24"/>
                <w:lang w:val="es-ES"/>
              </w:rPr>
              <w:t xml:space="preserve"> </w:t>
            </w:r>
            <w:r w:rsidRPr="00857073">
              <w:rPr>
                <w:sz w:val="24"/>
                <w:szCs w:val="24"/>
              </w:rPr>
              <w:t>Штаттары</w:t>
            </w:r>
            <w:r w:rsidRPr="00857073">
              <w:rPr>
                <w:sz w:val="24"/>
                <w:szCs w:val="24"/>
                <w:lang w:val="es-ES"/>
              </w:rPr>
              <w:t xml:space="preserve"> </w:t>
            </w:r>
            <w:r w:rsidRPr="00857073">
              <w:rPr>
                <w:sz w:val="24"/>
                <w:szCs w:val="24"/>
              </w:rPr>
              <w:t>делегациясының</w:t>
            </w:r>
            <w:r w:rsidRPr="00857073">
              <w:rPr>
                <w:sz w:val="24"/>
                <w:szCs w:val="24"/>
                <w:lang w:val="es-ES"/>
              </w:rPr>
              <w:t xml:space="preserve"> </w:t>
            </w:r>
            <w:r w:rsidRPr="00857073">
              <w:rPr>
                <w:sz w:val="24"/>
                <w:szCs w:val="24"/>
              </w:rPr>
              <w:t>өтініші</w:t>
            </w:r>
            <w:r w:rsidRPr="00857073">
              <w:rPr>
                <w:sz w:val="24"/>
                <w:szCs w:val="24"/>
                <w:lang w:val="es-ES"/>
              </w:rPr>
              <w:t xml:space="preserve"> </w:t>
            </w:r>
            <w:r w:rsidRPr="00857073">
              <w:rPr>
                <w:sz w:val="24"/>
                <w:szCs w:val="24"/>
              </w:rPr>
              <w:t>бойынша</w:t>
            </w:r>
            <w:r w:rsidRPr="00857073">
              <w:rPr>
                <w:sz w:val="24"/>
                <w:szCs w:val="24"/>
                <w:lang w:val="es-ES"/>
              </w:rPr>
              <w:t xml:space="preserve"> </w:t>
            </w:r>
            <w:r w:rsidRPr="00857073">
              <w:rPr>
                <w:sz w:val="24"/>
                <w:szCs w:val="24"/>
                <w:lang w:val="kk-KZ"/>
              </w:rPr>
              <w:t>таратылады</w:t>
            </w:r>
            <w:r w:rsidRPr="00857073">
              <w:rPr>
                <w:sz w:val="24"/>
                <w:szCs w:val="24"/>
                <w:lang w:val="es-ES"/>
              </w:rPr>
              <w:t>.</w:t>
            </w:r>
          </w:p>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857073">
              <w:rPr>
                <w:sz w:val="24"/>
                <w:szCs w:val="24"/>
              </w:rPr>
              <w:t>АТАУЫ</w:t>
            </w:r>
            <w:r w:rsidRPr="00857073">
              <w:rPr>
                <w:sz w:val="24"/>
                <w:szCs w:val="24"/>
                <w:lang w:val="es-ES"/>
              </w:rPr>
              <w:t xml:space="preserve">: </w:t>
            </w:r>
            <w:r w:rsidRPr="00857073">
              <w:rPr>
                <w:sz w:val="24"/>
                <w:szCs w:val="24"/>
              </w:rPr>
              <w:t>Газ</w:t>
            </w:r>
            <w:r w:rsidRPr="00857073">
              <w:rPr>
                <w:sz w:val="24"/>
                <w:szCs w:val="24"/>
                <w:lang w:val="es-ES"/>
              </w:rPr>
              <w:t xml:space="preserve"> </w:t>
            </w:r>
            <w:r w:rsidRPr="00857073">
              <w:rPr>
                <w:sz w:val="24"/>
                <w:szCs w:val="24"/>
              </w:rPr>
              <w:t>тә</w:t>
            </w:r>
            <w:proofErr w:type="gramStart"/>
            <w:r w:rsidRPr="00857073">
              <w:rPr>
                <w:sz w:val="24"/>
                <w:szCs w:val="24"/>
              </w:rPr>
              <w:t>р</w:t>
            </w:r>
            <w:proofErr w:type="gramEnd"/>
            <w:r w:rsidRPr="00857073">
              <w:rPr>
                <w:sz w:val="24"/>
                <w:szCs w:val="24"/>
              </w:rPr>
              <w:t>ізді</w:t>
            </w:r>
            <w:r w:rsidRPr="00857073">
              <w:rPr>
                <w:sz w:val="24"/>
                <w:szCs w:val="24"/>
                <w:lang w:val="es-ES"/>
              </w:rPr>
              <w:t xml:space="preserve"> </w:t>
            </w:r>
            <w:r w:rsidRPr="00857073">
              <w:rPr>
                <w:sz w:val="24"/>
                <w:szCs w:val="24"/>
              </w:rPr>
              <w:t>сутегі</w:t>
            </w:r>
            <w:r w:rsidRPr="00857073">
              <w:rPr>
                <w:sz w:val="24"/>
                <w:szCs w:val="24"/>
                <w:lang w:val="es-ES"/>
              </w:rPr>
              <w:t xml:space="preserve"> </w:t>
            </w:r>
            <w:r w:rsidRPr="00857073">
              <w:rPr>
                <w:sz w:val="24"/>
                <w:szCs w:val="24"/>
              </w:rPr>
              <w:t>өлшеу</w:t>
            </w:r>
            <w:r w:rsidRPr="00857073">
              <w:rPr>
                <w:sz w:val="24"/>
                <w:szCs w:val="24"/>
                <w:lang w:val="es-ES"/>
              </w:rPr>
              <w:t xml:space="preserve"> </w:t>
            </w:r>
            <w:r w:rsidRPr="00857073">
              <w:rPr>
                <w:sz w:val="24"/>
                <w:szCs w:val="24"/>
              </w:rPr>
              <w:t>құралдары</w:t>
            </w:r>
          </w:p>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857073">
              <w:rPr>
                <w:sz w:val="24"/>
                <w:szCs w:val="24"/>
              </w:rPr>
              <w:t>АГЕНТТІК</w:t>
            </w:r>
            <w:r w:rsidRPr="00857073">
              <w:rPr>
                <w:sz w:val="24"/>
                <w:szCs w:val="24"/>
                <w:lang w:val="es-ES"/>
              </w:rPr>
              <w:t xml:space="preserve">: </w:t>
            </w:r>
            <w:r w:rsidRPr="00857073">
              <w:rPr>
                <w:sz w:val="24"/>
                <w:szCs w:val="24"/>
              </w:rPr>
              <w:t>Азы</w:t>
            </w:r>
            <w:proofErr w:type="gramStart"/>
            <w:r w:rsidRPr="00857073">
              <w:rPr>
                <w:sz w:val="24"/>
                <w:szCs w:val="24"/>
              </w:rPr>
              <w:t>қ</w:t>
            </w:r>
            <w:r w:rsidRPr="00857073">
              <w:rPr>
                <w:sz w:val="24"/>
                <w:szCs w:val="24"/>
                <w:lang w:val="es-ES"/>
              </w:rPr>
              <w:t>-</w:t>
            </w:r>
            <w:proofErr w:type="gramEnd"/>
            <w:r w:rsidRPr="00857073">
              <w:rPr>
                <w:sz w:val="24"/>
                <w:szCs w:val="24"/>
              </w:rPr>
              <w:t>түлік</w:t>
            </w:r>
            <w:r w:rsidRPr="00857073">
              <w:rPr>
                <w:sz w:val="24"/>
                <w:szCs w:val="24"/>
                <w:lang w:val="es-ES"/>
              </w:rPr>
              <w:t xml:space="preserve"> </w:t>
            </w:r>
            <w:r w:rsidRPr="00857073">
              <w:rPr>
                <w:sz w:val="24"/>
                <w:szCs w:val="24"/>
              </w:rPr>
              <w:t>және</w:t>
            </w:r>
            <w:r w:rsidRPr="00857073">
              <w:rPr>
                <w:sz w:val="24"/>
                <w:szCs w:val="24"/>
                <w:lang w:val="es-ES"/>
              </w:rPr>
              <w:t xml:space="preserve"> </w:t>
            </w:r>
            <w:r w:rsidRPr="00857073">
              <w:rPr>
                <w:sz w:val="24"/>
                <w:szCs w:val="24"/>
              </w:rPr>
              <w:t>ауыл</w:t>
            </w:r>
            <w:r w:rsidRPr="00857073">
              <w:rPr>
                <w:sz w:val="24"/>
                <w:szCs w:val="24"/>
                <w:lang w:val="es-ES"/>
              </w:rPr>
              <w:t xml:space="preserve"> </w:t>
            </w:r>
            <w:r w:rsidRPr="00857073">
              <w:rPr>
                <w:sz w:val="24"/>
                <w:szCs w:val="24"/>
              </w:rPr>
              <w:t>шаруашылығы</w:t>
            </w:r>
            <w:r w:rsidRPr="00857073">
              <w:rPr>
                <w:sz w:val="24"/>
                <w:szCs w:val="24"/>
                <w:lang w:val="es-ES"/>
              </w:rPr>
              <w:t xml:space="preserve"> </w:t>
            </w:r>
            <w:r w:rsidRPr="00857073">
              <w:rPr>
                <w:sz w:val="24"/>
                <w:szCs w:val="24"/>
              </w:rPr>
              <w:t>департаменті</w:t>
            </w:r>
            <w:r w:rsidRPr="00857073">
              <w:rPr>
                <w:sz w:val="24"/>
                <w:szCs w:val="24"/>
                <w:lang w:val="es-ES"/>
              </w:rPr>
              <w:t xml:space="preserve">, </w:t>
            </w:r>
            <w:r w:rsidRPr="00857073">
              <w:rPr>
                <w:sz w:val="24"/>
                <w:szCs w:val="24"/>
              </w:rPr>
              <w:t>Калифорния</w:t>
            </w:r>
            <w:r w:rsidRPr="00857073">
              <w:rPr>
                <w:sz w:val="24"/>
                <w:szCs w:val="24"/>
                <w:lang w:val="es-ES"/>
              </w:rPr>
              <w:t xml:space="preserve"> </w:t>
            </w:r>
            <w:r w:rsidRPr="00857073">
              <w:rPr>
                <w:sz w:val="24"/>
                <w:szCs w:val="24"/>
              </w:rPr>
              <w:t>штаты</w:t>
            </w:r>
          </w:p>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857073">
              <w:rPr>
                <w:sz w:val="24"/>
                <w:szCs w:val="24"/>
              </w:rPr>
              <w:t>ӘРЕКЕТ</w:t>
            </w:r>
            <w:r w:rsidRPr="00857073">
              <w:rPr>
                <w:sz w:val="24"/>
                <w:szCs w:val="24"/>
                <w:lang w:val="es-ES"/>
              </w:rPr>
              <w:t xml:space="preserve">: </w:t>
            </w:r>
            <w:r w:rsidRPr="00857073">
              <w:rPr>
                <w:sz w:val="24"/>
                <w:szCs w:val="24"/>
                <w:lang w:val="kk-KZ"/>
              </w:rPr>
              <w:t>Қ</w:t>
            </w:r>
            <w:r w:rsidRPr="00857073">
              <w:rPr>
                <w:sz w:val="24"/>
                <w:szCs w:val="24"/>
              </w:rPr>
              <w:t>абылдау</w:t>
            </w:r>
            <w:r w:rsidRPr="00857073">
              <w:rPr>
                <w:sz w:val="24"/>
                <w:szCs w:val="24"/>
                <w:lang w:val="es-ES"/>
              </w:rPr>
              <w:t xml:space="preserve"> </w:t>
            </w:r>
            <w:r w:rsidRPr="00857073">
              <w:rPr>
                <w:sz w:val="24"/>
                <w:szCs w:val="24"/>
              </w:rPr>
              <w:t>ережесі</w:t>
            </w:r>
          </w:p>
          <w:p w:rsidR="00FF1CC3" w:rsidRPr="00857073" w:rsidRDefault="00FF1CC3" w:rsidP="00857073">
            <w:pPr>
              <w:jc w:val="both"/>
              <w:rPr>
                <w:sz w:val="24"/>
                <w:szCs w:val="24"/>
                <w:lang w:val="kk-KZ"/>
              </w:rPr>
            </w:pPr>
            <w:r w:rsidRPr="00857073">
              <w:rPr>
                <w:sz w:val="24"/>
                <w:szCs w:val="24"/>
              </w:rPr>
              <w:t>ТҮЙІНДЕМЕ</w:t>
            </w:r>
            <w:r w:rsidRPr="00857073">
              <w:rPr>
                <w:sz w:val="24"/>
                <w:szCs w:val="24"/>
                <w:lang w:val="es-ES"/>
              </w:rPr>
              <w:t xml:space="preserve">: </w:t>
            </w:r>
            <w:r w:rsidRPr="00857073">
              <w:rPr>
                <w:sz w:val="24"/>
                <w:szCs w:val="24"/>
                <w:lang w:val="kk-KZ"/>
              </w:rPr>
              <w:t>Б</w:t>
            </w:r>
            <w:r w:rsidRPr="00857073">
              <w:rPr>
                <w:sz w:val="24"/>
                <w:szCs w:val="24"/>
              </w:rPr>
              <w:t>елгілі</w:t>
            </w:r>
            <w:r w:rsidRPr="00857073">
              <w:rPr>
                <w:sz w:val="24"/>
                <w:szCs w:val="24"/>
                <w:lang w:val="es-ES"/>
              </w:rPr>
              <w:t xml:space="preserve"> </w:t>
            </w:r>
            <w:r w:rsidRPr="00857073">
              <w:rPr>
                <w:sz w:val="24"/>
                <w:szCs w:val="24"/>
              </w:rPr>
              <w:t>бір</w:t>
            </w:r>
            <w:r w:rsidRPr="00857073">
              <w:rPr>
                <w:sz w:val="24"/>
                <w:szCs w:val="24"/>
                <w:lang w:val="es-ES"/>
              </w:rPr>
              <w:t xml:space="preserve"> </w:t>
            </w:r>
            <w:r w:rsidRPr="00857073">
              <w:rPr>
                <w:sz w:val="24"/>
                <w:szCs w:val="24"/>
              </w:rPr>
              <w:t>дәлдік</w:t>
            </w:r>
            <w:r w:rsidRPr="00857073">
              <w:rPr>
                <w:sz w:val="24"/>
                <w:szCs w:val="24"/>
                <w:lang w:val="es-ES"/>
              </w:rPr>
              <w:t xml:space="preserve"> </w:t>
            </w:r>
            <w:r w:rsidRPr="00857073">
              <w:rPr>
                <w:sz w:val="24"/>
                <w:szCs w:val="24"/>
              </w:rPr>
              <w:t>сыныптарын</w:t>
            </w:r>
            <w:r w:rsidRPr="00857073">
              <w:rPr>
                <w:sz w:val="24"/>
                <w:szCs w:val="24"/>
                <w:lang w:val="es-ES"/>
              </w:rPr>
              <w:t xml:space="preserve"> </w:t>
            </w:r>
            <w:r w:rsidRPr="00857073">
              <w:rPr>
                <w:sz w:val="24"/>
                <w:szCs w:val="24"/>
              </w:rPr>
              <w:t>сақтау</w:t>
            </w:r>
            <w:r w:rsidRPr="00857073">
              <w:rPr>
                <w:sz w:val="24"/>
                <w:szCs w:val="24"/>
                <w:lang w:val="es-ES"/>
              </w:rPr>
              <w:t xml:space="preserve"> </w:t>
            </w:r>
            <w:r w:rsidRPr="00857073">
              <w:rPr>
                <w:sz w:val="24"/>
                <w:szCs w:val="24"/>
              </w:rPr>
              <w:t>үшін</w:t>
            </w:r>
            <w:r w:rsidRPr="00857073">
              <w:rPr>
                <w:sz w:val="24"/>
                <w:szCs w:val="24"/>
                <w:lang w:val="es-ES"/>
              </w:rPr>
              <w:t xml:space="preserve"> </w:t>
            </w:r>
            <w:r w:rsidRPr="00857073">
              <w:rPr>
                <w:sz w:val="24"/>
                <w:szCs w:val="24"/>
              </w:rPr>
              <w:t>ережелерді</w:t>
            </w:r>
            <w:r w:rsidRPr="00857073">
              <w:rPr>
                <w:sz w:val="24"/>
                <w:szCs w:val="24"/>
                <w:lang w:val="es-ES"/>
              </w:rPr>
              <w:t xml:space="preserve"> </w:t>
            </w:r>
            <w:r w:rsidRPr="00857073">
              <w:rPr>
                <w:sz w:val="24"/>
                <w:szCs w:val="24"/>
              </w:rPr>
              <w:t>қабылдайды</w:t>
            </w:r>
            <w:r w:rsidRPr="00857073">
              <w:rPr>
                <w:sz w:val="24"/>
                <w:szCs w:val="24"/>
                <w:lang w:val="es-ES"/>
              </w:rPr>
              <w:t xml:space="preserve">. </w:t>
            </w:r>
            <w:r w:rsidRPr="00857073">
              <w:rPr>
                <w:sz w:val="24"/>
                <w:szCs w:val="24"/>
              </w:rPr>
              <w:t>Класс</w:t>
            </w:r>
            <w:r w:rsidRPr="00857073">
              <w:rPr>
                <w:sz w:val="24"/>
                <w:szCs w:val="24"/>
                <w:lang w:val="es-ES"/>
              </w:rPr>
              <w:t xml:space="preserve"> </w:t>
            </w:r>
            <w:r w:rsidRPr="00857073">
              <w:rPr>
                <w:sz w:val="24"/>
                <w:szCs w:val="24"/>
              </w:rPr>
              <w:t>дәлдігінің</w:t>
            </w:r>
            <w:r w:rsidRPr="00857073">
              <w:rPr>
                <w:sz w:val="24"/>
                <w:szCs w:val="24"/>
                <w:lang w:val="es-ES"/>
              </w:rPr>
              <w:t xml:space="preserve"> </w:t>
            </w:r>
            <w:r w:rsidRPr="00857073">
              <w:rPr>
                <w:sz w:val="24"/>
                <w:szCs w:val="24"/>
              </w:rPr>
              <w:t>ұлттық</w:t>
            </w:r>
            <w:r w:rsidRPr="00857073">
              <w:rPr>
                <w:sz w:val="24"/>
                <w:szCs w:val="24"/>
                <w:lang w:val="es-ES"/>
              </w:rPr>
              <w:t xml:space="preserve"> </w:t>
            </w:r>
            <w:r w:rsidRPr="00857073">
              <w:rPr>
                <w:sz w:val="24"/>
                <w:szCs w:val="24"/>
              </w:rPr>
              <w:t>стандартын</w:t>
            </w:r>
            <w:r w:rsidRPr="00857073">
              <w:rPr>
                <w:sz w:val="24"/>
                <w:szCs w:val="24"/>
                <w:lang w:val="es-ES"/>
              </w:rPr>
              <w:t xml:space="preserve"> </w:t>
            </w:r>
            <w:r w:rsidRPr="00857073">
              <w:rPr>
                <w:sz w:val="24"/>
                <w:szCs w:val="24"/>
              </w:rPr>
              <w:t>қабылдайды</w:t>
            </w:r>
            <w:r w:rsidRPr="00857073">
              <w:rPr>
                <w:sz w:val="24"/>
                <w:szCs w:val="24"/>
                <w:lang w:val="es-ES"/>
              </w:rPr>
              <w:t xml:space="preserve">. 2020 </w:t>
            </w:r>
            <w:r w:rsidRPr="00857073">
              <w:rPr>
                <w:sz w:val="24"/>
                <w:szCs w:val="24"/>
              </w:rPr>
              <w:t>жылдың</w:t>
            </w:r>
            <w:r w:rsidRPr="00857073">
              <w:rPr>
                <w:sz w:val="24"/>
                <w:szCs w:val="24"/>
                <w:lang w:val="es-ES"/>
              </w:rPr>
              <w:t xml:space="preserve"> </w:t>
            </w:r>
            <w:proofErr w:type="gramStart"/>
            <w:r w:rsidRPr="00857073">
              <w:rPr>
                <w:sz w:val="24"/>
                <w:szCs w:val="24"/>
                <w:lang w:val="es-ES"/>
              </w:rPr>
              <w:t>23</w:t>
            </w:r>
            <w:proofErr w:type="gramEnd"/>
            <w:r w:rsidRPr="00857073">
              <w:rPr>
                <w:sz w:val="24"/>
                <w:szCs w:val="24"/>
                <w:lang w:val="es-ES"/>
              </w:rPr>
              <w:t xml:space="preserve"> </w:t>
            </w:r>
            <w:r w:rsidRPr="00857073">
              <w:rPr>
                <w:sz w:val="24"/>
                <w:szCs w:val="24"/>
              </w:rPr>
              <w:t>қаңтарынан</w:t>
            </w:r>
            <w:r w:rsidRPr="00857073">
              <w:rPr>
                <w:sz w:val="24"/>
                <w:szCs w:val="24"/>
                <w:lang w:val="es-ES"/>
              </w:rPr>
              <w:t xml:space="preserve"> </w:t>
            </w:r>
            <w:r w:rsidRPr="00857073">
              <w:rPr>
                <w:sz w:val="24"/>
                <w:szCs w:val="24"/>
              </w:rPr>
              <w:t>бастап</w:t>
            </w:r>
            <w:r w:rsidRPr="00857073">
              <w:rPr>
                <w:sz w:val="24"/>
                <w:szCs w:val="24"/>
                <w:lang w:val="es-ES"/>
              </w:rPr>
              <w:t xml:space="preserve"> </w:t>
            </w:r>
            <w:r w:rsidRPr="00857073">
              <w:rPr>
                <w:sz w:val="24"/>
                <w:szCs w:val="24"/>
              </w:rPr>
              <w:t>әрекет</w:t>
            </w:r>
            <w:r w:rsidRPr="00857073">
              <w:rPr>
                <w:sz w:val="24"/>
                <w:szCs w:val="24"/>
                <w:lang w:val="es-ES"/>
              </w:rPr>
              <w:t xml:space="preserve"> </w:t>
            </w:r>
            <w:r w:rsidRPr="00857073">
              <w:rPr>
                <w:sz w:val="24"/>
                <w:szCs w:val="24"/>
              </w:rPr>
              <w:t>етеді</w:t>
            </w:r>
            <w:r w:rsidRPr="00857073">
              <w:rPr>
                <w:sz w:val="24"/>
                <w:szCs w:val="24"/>
                <w:lang w:val="es-ES"/>
              </w:rPr>
              <w:t xml:space="preserve">. № 6-Z, </w:t>
            </w:r>
            <w:r w:rsidRPr="00857073">
              <w:rPr>
                <w:sz w:val="24"/>
                <w:szCs w:val="24"/>
              </w:rPr>
              <w:t>Калифорния</w:t>
            </w:r>
            <w:r w:rsidRPr="00857073">
              <w:rPr>
                <w:sz w:val="24"/>
                <w:szCs w:val="24"/>
                <w:lang w:val="es-ES"/>
              </w:rPr>
              <w:t xml:space="preserve"> </w:t>
            </w:r>
            <w:r w:rsidRPr="00857073">
              <w:rPr>
                <w:sz w:val="24"/>
                <w:szCs w:val="24"/>
              </w:rPr>
              <w:t>штаты</w:t>
            </w:r>
            <w:r w:rsidRPr="00857073">
              <w:rPr>
                <w:sz w:val="24"/>
                <w:szCs w:val="24"/>
                <w:lang w:val="es-ES"/>
              </w:rPr>
              <w:t xml:space="preserve"> </w:t>
            </w:r>
            <w:r w:rsidRPr="00857073">
              <w:rPr>
                <w:sz w:val="24"/>
                <w:szCs w:val="24"/>
              </w:rPr>
              <w:t>хабарламалар</w:t>
            </w:r>
            <w:r w:rsidRPr="00857073">
              <w:rPr>
                <w:sz w:val="24"/>
                <w:szCs w:val="24"/>
                <w:lang w:val="es-ES"/>
              </w:rPr>
              <w:t xml:space="preserve"> </w:t>
            </w:r>
            <w:r w:rsidRPr="00857073">
              <w:rPr>
                <w:sz w:val="24"/>
                <w:szCs w:val="24"/>
              </w:rPr>
              <w:t>тізілімі</w:t>
            </w:r>
            <w:r w:rsidRPr="00857073">
              <w:rPr>
                <w:sz w:val="24"/>
                <w:szCs w:val="24"/>
                <w:lang w:val="es-ES"/>
              </w:rPr>
              <w:t xml:space="preserve">, 7 </w:t>
            </w:r>
            <w:r w:rsidRPr="00857073">
              <w:rPr>
                <w:sz w:val="24"/>
                <w:szCs w:val="24"/>
              </w:rPr>
              <w:t>ақпан</w:t>
            </w:r>
            <w:r w:rsidRPr="00857073">
              <w:rPr>
                <w:sz w:val="24"/>
                <w:szCs w:val="24"/>
                <w:lang w:val="es-ES"/>
              </w:rPr>
              <w:t xml:space="preserve"> 2020 </w:t>
            </w:r>
            <w:r w:rsidRPr="00857073">
              <w:rPr>
                <w:sz w:val="24"/>
                <w:szCs w:val="24"/>
              </w:rPr>
              <w:t>жыл</w:t>
            </w:r>
            <w:r w:rsidRPr="00857073">
              <w:rPr>
                <w:sz w:val="24"/>
                <w:szCs w:val="24"/>
                <w:lang w:val="es-ES"/>
              </w:rPr>
              <w:t xml:space="preserve"> (222 </w:t>
            </w:r>
            <w:r w:rsidRPr="00857073">
              <w:rPr>
                <w:sz w:val="24"/>
                <w:szCs w:val="24"/>
              </w:rPr>
              <w:t>бет</w:t>
            </w:r>
            <w:r w:rsidRPr="00857073">
              <w:rPr>
                <w:sz w:val="24"/>
                <w:szCs w:val="24"/>
                <w:lang w:val="es-ES"/>
              </w:rPr>
              <w:t>):</w:t>
            </w:r>
            <w:hyperlink r:id="rId44" w:history="1">
              <w:r w:rsidRPr="00857073">
                <w:rPr>
                  <w:rStyle w:val="a9"/>
                  <w:sz w:val="24"/>
                  <w:szCs w:val="24"/>
                  <w:lang w:val="kk-KZ"/>
                </w:rPr>
                <w:t>https://oal.ca.gov/wp-content/uploads/sites/166/2020/02/2020-Notice-Register-Number-6-Z-February-7-2020.pdf</w:t>
              </w:r>
            </w:hyperlink>
          </w:p>
          <w:p w:rsidR="008F4795" w:rsidRPr="00857073" w:rsidRDefault="00FF1CC3" w:rsidP="00857073">
            <w:pPr>
              <w:jc w:val="both"/>
              <w:rPr>
                <w:sz w:val="24"/>
                <w:szCs w:val="24"/>
                <w:lang w:val="kk-KZ"/>
              </w:rPr>
            </w:pPr>
            <w:r w:rsidRPr="00857073">
              <w:rPr>
                <w:sz w:val="24"/>
                <w:szCs w:val="24"/>
                <w:lang w:val="kk-KZ"/>
              </w:rPr>
              <w:t>Калифорния азық-түлік және ауыл шаруашылығы департаменті (CDFA) Өлшем стандарттарының нормативтері:</w:t>
            </w:r>
          </w:p>
          <w:p w:rsidR="00E04029" w:rsidRPr="00857073" w:rsidRDefault="008D3A1D" w:rsidP="00857073">
            <w:pPr>
              <w:jc w:val="both"/>
              <w:rPr>
                <w:sz w:val="24"/>
                <w:szCs w:val="24"/>
                <w:lang w:val="kk-KZ"/>
              </w:rPr>
            </w:pPr>
            <w:hyperlink r:id="rId45" w:history="1">
              <w:r w:rsidR="00FF1CC3" w:rsidRPr="00857073">
                <w:rPr>
                  <w:rStyle w:val="a9"/>
                  <w:sz w:val="24"/>
                  <w:szCs w:val="24"/>
                  <w:lang w:val="kk-KZ"/>
                </w:rPr>
                <w:t>https://www.cdfa.ca.gov/dms/regulations.html</w:t>
              </w:r>
            </w:hyperlink>
          </w:p>
        </w:tc>
        <w:tc>
          <w:tcPr>
            <w:tcW w:w="2268" w:type="dxa"/>
            <w:shd w:val="clear" w:color="auto" w:fill="auto"/>
          </w:tcPr>
          <w:p w:rsidR="006573D2" w:rsidRPr="00857073" w:rsidRDefault="006573D2" w:rsidP="00857073">
            <w:pPr>
              <w:jc w:val="both"/>
              <w:rPr>
                <w:sz w:val="24"/>
                <w:szCs w:val="24"/>
                <w:lang w:val="kk-KZ"/>
              </w:rPr>
            </w:pPr>
          </w:p>
        </w:tc>
      </w:tr>
      <w:tr w:rsidR="00FF1CC3" w:rsidRPr="00857073" w:rsidTr="00345A2D">
        <w:trPr>
          <w:trHeight w:val="361"/>
        </w:trPr>
        <w:tc>
          <w:tcPr>
            <w:tcW w:w="710" w:type="dxa"/>
            <w:vMerge/>
            <w:shd w:val="clear" w:color="auto" w:fill="auto"/>
          </w:tcPr>
          <w:p w:rsidR="00FF1CC3" w:rsidRPr="00857073" w:rsidRDefault="00FF1CC3" w:rsidP="00857073">
            <w:pPr>
              <w:numPr>
                <w:ilvl w:val="0"/>
                <w:numId w:val="6"/>
              </w:numPr>
              <w:ind w:left="0" w:firstLine="0"/>
              <w:jc w:val="both"/>
              <w:rPr>
                <w:sz w:val="24"/>
                <w:szCs w:val="24"/>
                <w:lang w:val="kk-KZ"/>
              </w:rPr>
            </w:pPr>
          </w:p>
        </w:tc>
        <w:tc>
          <w:tcPr>
            <w:tcW w:w="2268" w:type="dxa"/>
            <w:shd w:val="clear" w:color="auto" w:fill="auto"/>
          </w:tcPr>
          <w:p w:rsidR="00FF1CC3" w:rsidRPr="00857073" w:rsidRDefault="00FF1CC3" w:rsidP="00857073">
            <w:pPr>
              <w:rPr>
                <w:sz w:val="24"/>
                <w:szCs w:val="24"/>
              </w:rPr>
            </w:pPr>
            <w:proofErr w:type="gramStart"/>
            <w:r w:rsidRPr="00857073">
              <w:rPr>
                <w:sz w:val="24"/>
                <w:szCs w:val="24"/>
              </w:rPr>
              <w:t>13</w:t>
            </w:r>
            <w:proofErr w:type="gramEnd"/>
            <w:r w:rsidRPr="00857073">
              <w:rPr>
                <w:sz w:val="24"/>
                <w:szCs w:val="24"/>
              </w:rPr>
              <w:t xml:space="preserve"> ақпан </w:t>
            </w:r>
            <w:r w:rsidR="000A3A7F" w:rsidRPr="00857073">
              <w:rPr>
                <w:sz w:val="24"/>
                <w:szCs w:val="24"/>
              </w:rPr>
              <w:t>2020 жыл</w:t>
            </w:r>
          </w:p>
        </w:tc>
        <w:tc>
          <w:tcPr>
            <w:tcW w:w="5386" w:type="dxa"/>
            <w:shd w:val="clear" w:color="auto" w:fill="auto"/>
          </w:tcPr>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F1CC3" w:rsidRPr="00857073" w:rsidRDefault="00FF1CC3" w:rsidP="00857073">
            <w:pPr>
              <w:jc w:val="both"/>
              <w:rPr>
                <w:sz w:val="24"/>
                <w:szCs w:val="24"/>
                <w:lang w:val="kk-KZ"/>
              </w:rPr>
            </w:pPr>
          </w:p>
        </w:tc>
      </w:tr>
      <w:tr w:rsidR="00FF1CC3" w:rsidRPr="00857073" w:rsidTr="00345A2D">
        <w:trPr>
          <w:trHeight w:val="361"/>
        </w:trPr>
        <w:tc>
          <w:tcPr>
            <w:tcW w:w="710" w:type="dxa"/>
            <w:vMerge/>
            <w:shd w:val="clear" w:color="auto" w:fill="auto"/>
          </w:tcPr>
          <w:p w:rsidR="00FF1CC3" w:rsidRPr="00857073" w:rsidRDefault="00FF1CC3" w:rsidP="00857073">
            <w:pPr>
              <w:numPr>
                <w:ilvl w:val="0"/>
                <w:numId w:val="6"/>
              </w:numPr>
              <w:ind w:left="0" w:firstLine="0"/>
              <w:jc w:val="both"/>
              <w:rPr>
                <w:sz w:val="24"/>
                <w:szCs w:val="24"/>
                <w:lang w:val="kk-KZ"/>
              </w:rPr>
            </w:pPr>
          </w:p>
        </w:tc>
        <w:tc>
          <w:tcPr>
            <w:tcW w:w="2268" w:type="dxa"/>
            <w:shd w:val="clear" w:color="auto" w:fill="auto"/>
          </w:tcPr>
          <w:p w:rsidR="00FF1CC3" w:rsidRPr="00857073" w:rsidRDefault="00FF1CC3" w:rsidP="00857073">
            <w:pPr>
              <w:rPr>
                <w:sz w:val="24"/>
                <w:szCs w:val="24"/>
              </w:rPr>
            </w:pPr>
            <w:r w:rsidRPr="00857073">
              <w:rPr>
                <w:sz w:val="24"/>
                <w:szCs w:val="24"/>
              </w:rPr>
              <w:t>АҚ</w:t>
            </w:r>
            <w:proofErr w:type="gramStart"/>
            <w:r w:rsidRPr="00857073">
              <w:rPr>
                <w:sz w:val="24"/>
                <w:szCs w:val="24"/>
              </w:rPr>
              <w:t>Ш</w:t>
            </w:r>
            <w:proofErr w:type="gramEnd"/>
          </w:p>
        </w:tc>
        <w:tc>
          <w:tcPr>
            <w:tcW w:w="5386" w:type="dxa"/>
            <w:shd w:val="clear" w:color="auto" w:fill="auto"/>
          </w:tcPr>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F1CC3" w:rsidRPr="00857073" w:rsidRDefault="00FF1CC3" w:rsidP="00857073">
            <w:pPr>
              <w:jc w:val="both"/>
              <w:rPr>
                <w:sz w:val="24"/>
                <w:szCs w:val="24"/>
                <w:lang w:val="kk-KZ"/>
              </w:rPr>
            </w:pPr>
          </w:p>
        </w:tc>
      </w:tr>
      <w:tr w:rsidR="00FF1CC3" w:rsidRPr="004510DD" w:rsidTr="00345A2D">
        <w:trPr>
          <w:trHeight w:val="361"/>
        </w:trPr>
        <w:tc>
          <w:tcPr>
            <w:tcW w:w="710" w:type="dxa"/>
            <w:vMerge w:val="restart"/>
            <w:shd w:val="clear" w:color="auto" w:fill="auto"/>
          </w:tcPr>
          <w:p w:rsidR="00FF1CC3" w:rsidRPr="00857073" w:rsidRDefault="00FF1CC3" w:rsidP="00857073">
            <w:pPr>
              <w:numPr>
                <w:ilvl w:val="0"/>
                <w:numId w:val="6"/>
              </w:numPr>
              <w:ind w:left="0" w:firstLine="0"/>
              <w:jc w:val="both"/>
              <w:rPr>
                <w:sz w:val="24"/>
                <w:szCs w:val="24"/>
                <w:lang w:val="kk-KZ"/>
              </w:rPr>
            </w:pPr>
          </w:p>
        </w:tc>
        <w:tc>
          <w:tcPr>
            <w:tcW w:w="2268" w:type="dxa"/>
            <w:shd w:val="clear" w:color="auto" w:fill="auto"/>
          </w:tcPr>
          <w:p w:rsidR="00FF1CC3" w:rsidRPr="00857073" w:rsidRDefault="00FF1CC3" w:rsidP="00857073">
            <w:pPr>
              <w:jc w:val="both"/>
              <w:rPr>
                <w:b/>
                <w:sz w:val="24"/>
                <w:szCs w:val="24"/>
                <w:lang w:val="en-GB" w:eastAsia="en-US"/>
              </w:rPr>
            </w:pPr>
            <w:r w:rsidRPr="00857073">
              <w:rPr>
                <w:b/>
                <w:sz w:val="24"/>
                <w:szCs w:val="24"/>
                <w:lang w:val="en-US"/>
              </w:rPr>
              <w:t>G/TBT/N/THA/512/Add.1</w:t>
            </w:r>
          </w:p>
          <w:p w:rsidR="00FF1CC3" w:rsidRPr="00857073" w:rsidRDefault="00FF1CC3" w:rsidP="00857073">
            <w:pPr>
              <w:pBdr>
                <w:between w:val="single" w:sz="6" w:space="1" w:color="auto"/>
              </w:pBdr>
              <w:jc w:val="both"/>
              <w:rPr>
                <w:sz w:val="24"/>
                <w:szCs w:val="24"/>
                <w:lang w:val="en-GB"/>
              </w:rPr>
            </w:pPr>
          </w:p>
        </w:tc>
        <w:tc>
          <w:tcPr>
            <w:tcW w:w="5386" w:type="dxa"/>
            <w:shd w:val="clear" w:color="auto" w:fill="auto"/>
          </w:tcPr>
          <w:p w:rsidR="00FF1CC3" w:rsidRPr="00857073" w:rsidRDefault="00FF1CC3" w:rsidP="004337D0">
            <w:pPr>
              <w:jc w:val="both"/>
              <w:rPr>
                <w:sz w:val="24"/>
                <w:szCs w:val="24"/>
                <w:lang w:val="en-GB"/>
              </w:rPr>
            </w:pPr>
            <w:r w:rsidRPr="00857073">
              <w:rPr>
                <w:sz w:val="24"/>
                <w:szCs w:val="24"/>
                <w:lang w:val="en-GB"/>
              </w:rPr>
              <w:t xml:space="preserve">2020 </w:t>
            </w:r>
            <w:r w:rsidRPr="00857073">
              <w:rPr>
                <w:sz w:val="24"/>
                <w:szCs w:val="24"/>
              </w:rPr>
              <w:t>жыл</w:t>
            </w:r>
            <w:r w:rsidRPr="00857073">
              <w:rPr>
                <w:sz w:val="24"/>
                <w:szCs w:val="24"/>
                <w:lang w:val="kk-KZ"/>
              </w:rPr>
              <w:t>дың</w:t>
            </w:r>
            <w:r w:rsidRPr="00857073">
              <w:rPr>
                <w:sz w:val="24"/>
                <w:szCs w:val="24"/>
                <w:lang w:val="en-GB"/>
              </w:rPr>
              <w:t xml:space="preserve"> 13 </w:t>
            </w:r>
            <w:r w:rsidRPr="00857073">
              <w:rPr>
                <w:sz w:val="24"/>
                <w:szCs w:val="24"/>
              </w:rPr>
              <w:t>ақпандағы</w:t>
            </w:r>
            <w:r w:rsidRPr="00857073">
              <w:rPr>
                <w:sz w:val="24"/>
                <w:szCs w:val="24"/>
                <w:lang w:val="kk-KZ"/>
              </w:rPr>
              <w:t xml:space="preserve"> </w:t>
            </w:r>
            <w:r w:rsidRPr="00857073">
              <w:rPr>
                <w:sz w:val="24"/>
                <w:szCs w:val="24"/>
              </w:rPr>
              <w:t>келесі</w:t>
            </w:r>
            <w:r w:rsidRPr="00857073">
              <w:rPr>
                <w:sz w:val="24"/>
                <w:szCs w:val="24"/>
                <w:lang w:val="kk-KZ"/>
              </w:rPr>
              <w:t xml:space="preserve"> </w:t>
            </w:r>
            <w:r w:rsidRPr="00857073">
              <w:rPr>
                <w:sz w:val="24"/>
                <w:szCs w:val="24"/>
              </w:rPr>
              <w:t>хабарлама</w:t>
            </w:r>
            <w:r w:rsidRPr="00857073">
              <w:rPr>
                <w:sz w:val="24"/>
                <w:szCs w:val="24"/>
                <w:lang w:val="kk-KZ"/>
              </w:rPr>
              <w:t xml:space="preserve"> </w:t>
            </w:r>
            <w:r w:rsidRPr="00857073">
              <w:rPr>
                <w:sz w:val="24"/>
                <w:szCs w:val="24"/>
              </w:rPr>
              <w:t>Таиланд</w:t>
            </w:r>
            <w:r w:rsidRPr="00857073">
              <w:rPr>
                <w:sz w:val="24"/>
                <w:szCs w:val="24"/>
                <w:lang w:val="kk-KZ"/>
              </w:rPr>
              <w:t xml:space="preserve"> </w:t>
            </w:r>
            <w:r w:rsidRPr="00857073">
              <w:rPr>
                <w:sz w:val="24"/>
                <w:szCs w:val="24"/>
              </w:rPr>
              <w:t>делегациясының</w:t>
            </w:r>
            <w:r w:rsidRPr="00857073">
              <w:rPr>
                <w:sz w:val="24"/>
                <w:szCs w:val="24"/>
                <w:lang w:val="kk-KZ"/>
              </w:rPr>
              <w:t xml:space="preserve"> </w:t>
            </w:r>
            <w:r w:rsidRPr="00857073">
              <w:rPr>
                <w:sz w:val="24"/>
                <w:szCs w:val="24"/>
              </w:rPr>
              <w:t>өтініші</w:t>
            </w:r>
            <w:r w:rsidRPr="00857073">
              <w:rPr>
                <w:sz w:val="24"/>
                <w:szCs w:val="24"/>
                <w:lang w:val="kk-KZ"/>
              </w:rPr>
              <w:t xml:space="preserve"> </w:t>
            </w:r>
            <w:r w:rsidRPr="00857073">
              <w:rPr>
                <w:sz w:val="24"/>
                <w:szCs w:val="24"/>
              </w:rPr>
              <w:t>бойынша</w:t>
            </w:r>
            <w:r w:rsidRPr="00857073">
              <w:rPr>
                <w:sz w:val="24"/>
                <w:szCs w:val="24"/>
                <w:lang w:val="kk-KZ"/>
              </w:rPr>
              <w:t xml:space="preserve"> </w:t>
            </w:r>
            <w:r w:rsidRPr="00857073">
              <w:rPr>
                <w:sz w:val="24"/>
                <w:szCs w:val="24"/>
              </w:rPr>
              <w:t>таратылады</w:t>
            </w:r>
            <w:r w:rsidRPr="00857073">
              <w:rPr>
                <w:sz w:val="24"/>
                <w:szCs w:val="24"/>
                <w:lang w:val="en-GB"/>
              </w:rPr>
              <w:t xml:space="preserve">. </w:t>
            </w:r>
            <w:r w:rsidRPr="00857073">
              <w:rPr>
                <w:sz w:val="24"/>
                <w:szCs w:val="24"/>
              </w:rPr>
              <w:t>Мотоциклдерге</w:t>
            </w:r>
            <w:r w:rsidRPr="00857073">
              <w:rPr>
                <w:sz w:val="24"/>
                <w:szCs w:val="24"/>
                <w:lang w:val="kk-KZ"/>
              </w:rPr>
              <w:t xml:space="preserve"> </w:t>
            </w:r>
            <w:r w:rsidRPr="00857073">
              <w:rPr>
                <w:sz w:val="24"/>
                <w:szCs w:val="24"/>
              </w:rPr>
              <w:t>арналған</w:t>
            </w:r>
            <w:r w:rsidRPr="00857073">
              <w:rPr>
                <w:sz w:val="24"/>
                <w:szCs w:val="24"/>
                <w:lang w:val="kk-KZ"/>
              </w:rPr>
              <w:t xml:space="preserve"> </w:t>
            </w:r>
            <w:r w:rsidRPr="00857073">
              <w:rPr>
                <w:sz w:val="24"/>
                <w:szCs w:val="24"/>
              </w:rPr>
              <w:t>қауіпсіздік</w:t>
            </w:r>
            <w:r w:rsidRPr="00857073">
              <w:rPr>
                <w:sz w:val="24"/>
                <w:szCs w:val="24"/>
                <w:lang w:val="kk-KZ"/>
              </w:rPr>
              <w:t xml:space="preserve"> </w:t>
            </w:r>
            <w:r w:rsidRPr="00857073">
              <w:rPr>
                <w:sz w:val="24"/>
                <w:szCs w:val="24"/>
              </w:rPr>
              <w:t>талаптарының</w:t>
            </w:r>
            <w:r w:rsidRPr="00857073">
              <w:rPr>
                <w:sz w:val="24"/>
                <w:szCs w:val="24"/>
                <w:lang w:val="kk-KZ"/>
              </w:rPr>
              <w:t xml:space="preserve"> </w:t>
            </w:r>
            <w:r w:rsidRPr="00857073">
              <w:rPr>
                <w:sz w:val="24"/>
                <w:szCs w:val="24"/>
              </w:rPr>
              <w:t>Тай</w:t>
            </w:r>
            <w:r w:rsidRPr="00857073">
              <w:rPr>
                <w:sz w:val="24"/>
                <w:szCs w:val="24"/>
                <w:lang w:val="kk-KZ"/>
              </w:rPr>
              <w:t xml:space="preserve"> </w:t>
            </w:r>
            <w:r w:rsidRPr="00857073">
              <w:rPr>
                <w:sz w:val="24"/>
                <w:szCs w:val="24"/>
              </w:rPr>
              <w:t>өнер</w:t>
            </w:r>
            <w:r w:rsidRPr="00857073">
              <w:rPr>
                <w:sz w:val="24"/>
                <w:szCs w:val="24"/>
                <w:lang w:val="kk-KZ"/>
              </w:rPr>
              <w:t xml:space="preserve"> </w:t>
            </w:r>
            <w:r w:rsidRPr="00857073">
              <w:rPr>
                <w:sz w:val="24"/>
                <w:szCs w:val="24"/>
              </w:rPr>
              <w:t>кәсіптік</w:t>
            </w:r>
            <w:r w:rsidRPr="00857073">
              <w:rPr>
                <w:sz w:val="24"/>
                <w:szCs w:val="24"/>
                <w:lang w:val="kk-KZ"/>
              </w:rPr>
              <w:t xml:space="preserve"> </w:t>
            </w:r>
            <w:r w:rsidRPr="00857073">
              <w:rPr>
                <w:sz w:val="24"/>
                <w:szCs w:val="24"/>
              </w:rPr>
              <w:t>стандарты</w:t>
            </w:r>
            <w:r w:rsidRPr="00857073">
              <w:rPr>
                <w:sz w:val="24"/>
                <w:szCs w:val="24"/>
                <w:lang w:val="en-GB"/>
              </w:rPr>
              <w:t xml:space="preserve">: 7 (TIS 2915 - 2561 (2018), </w:t>
            </w:r>
            <w:r w:rsidRPr="00857073">
              <w:rPr>
                <w:sz w:val="24"/>
                <w:szCs w:val="24"/>
              </w:rPr>
              <w:t>Тай</w:t>
            </w:r>
            <w:r w:rsidRPr="00857073">
              <w:rPr>
                <w:sz w:val="24"/>
                <w:szCs w:val="24"/>
                <w:lang w:val="kk-KZ"/>
              </w:rPr>
              <w:t xml:space="preserve"> </w:t>
            </w:r>
            <w:r w:rsidRPr="00857073">
              <w:rPr>
                <w:sz w:val="24"/>
                <w:szCs w:val="24"/>
              </w:rPr>
              <w:t>өнер</w:t>
            </w:r>
            <w:r w:rsidRPr="00857073">
              <w:rPr>
                <w:sz w:val="24"/>
                <w:szCs w:val="24"/>
                <w:lang w:val="kk-KZ"/>
              </w:rPr>
              <w:t xml:space="preserve"> </w:t>
            </w:r>
            <w:r w:rsidRPr="00857073">
              <w:rPr>
                <w:sz w:val="24"/>
                <w:szCs w:val="24"/>
              </w:rPr>
              <w:t>кәсіптік</w:t>
            </w:r>
            <w:r w:rsidRPr="00857073">
              <w:rPr>
                <w:sz w:val="24"/>
                <w:szCs w:val="24"/>
                <w:lang w:val="kk-KZ"/>
              </w:rPr>
              <w:t xml:space="preserve"> </w:t>
            </w:r>
            <w:r w:rsidRPr="00857073">
              <w:rPr>
                <w:sz w:val="24"/>
                <w:szCs w:val="24"/>
              </w:rPr>
              <w:t>стандарттар</w:t>
            </w:r>
            <w:r w:rsidRPr="00857073">
              <w:rPr>
                <w:sz w:val="24"/>
                <w:szCs w:val="24"/>
                <w:lang w:val="kk-KZ"/>
              </w:rPr>
              <w:t xml:space="preserve"> </w:t>
            </w:r>
            <w:r w:rsidRPr="00857073">
              <w:rPr>
                <w:sz w:val="24"/>
                <w:szCs w:val="24"/>
              </w:rPr>
              <w:t>институтымен</w:t>
            </w:r>
            <w:r w:rsidRPr="00857073">
              <w:rPr>
                <w:sz w:val="24"/>
                <w:szCs w:val="24"/>
                <w:lang w:val="en-GB"/>
              </w:rPr>
              <w:t xml:space="preserve"> (TISI) </w:t>
            </w:r>
            <w:r w:rsidRPr="00857073">
              <w:rPr>
                <w:sz w:val="24"/>
                <w:szCs w:val="24"/>
              </w:rPr>
              <w:t>шығарылған</w:t>
            </w:r>
            <w:r w:rsidRPr="00857073">
              <w:rPr>
                <w:sz w:val="24"/>
                <w:szCs w:val="24"/>
                <w:lang w:val="kk-KZ"/>
              </w:rPr>
              <w:t xml:space="preserve"> </w:t>
            </w:r>
            <w:r w:rsidRPr="00857073">
              <w:rPr>
                <w:sz w:val="24"/>
                <w:szCs w:val="24"/>
              </w:rPr>
              <w:t>қозғалтқыш</w:t>
            </w:r>
            <w:r w:rsidRPr="00857073">
              <w:rPr>
                <w:sz w:val="24"/>
                <w:szCs w:val="24"/>
                <w:lang w:val="kk-KZ"/>
              </w:rPr>
              <w:t xml:space="preserve"> </w:t>
            </w:r>
            <w:r w:rsidRPr="00857073">
              <w:rPr>
                <w:sz w:val="24"/>
                <w:szCs w:val="24"/>
              </w:rPr>
              <w:t>деңгейінен</w:t>
            </w:r>
            <w:r w:rsidRPr="00857073">
              <w:rPr>
                <w:sz w:val="24"/>
                <w:szCs w:val="24"/>
                <w:lang w:val="kk-KZ"/>
              </w:rPr>
              <w:t xml:space="preserve"> </w:t>
            </w:r>
            <w:r w:rsidRPr="00857073">
              <w:rPr>
                <w:sz w:val="24"/>
                <w:szCs w:val="24"/>
              </w:rPr>
              <w:t>шығарындылар</w:t>
            </w:r>
            <w:r w:rsidRPr="00857073">
              <w:rPr>
                <w:sz w:val="24"/>
                <w:szCs w:val="24"/>
                <w:lang w:val="en-GB"/>
              </w:rPr>
              <w:t xml:space="preserve"> G / TBT / N / THA / 512 </w:t>
            </w:r>
            <w:r w:rsidRPr="00857073">
              <w:rPr>
                <w:sz w:val="24"/>
                <w:szCs w:val="24"/>
              </w:rPr>
              <w:t>сәйкес</w:t>
            </w:r>
            <w:r w:rsidRPr="00857073">
              <w:rPr>
                <w:sz w:val="24"/>
                <w:szCs w:val="24"/>
                <w:lang w:val="kk-KZ"/>
              </w:rPr>
              <w:t xml:space="preserve"> </w:t>
            </w:r>
            <w:r w:rsidRPr="00857073">
              <w:rPr>
                <w:sz w:val="24"/>
                <w:szCs w:val="24"/>
              </w:rPr>
              <w:t>ескертілді</w:t>
            </w:r>
            <w:r w:rsidRPr="00857073">
              <w:rPr>
                <w:sz w:val="24"/>
                <w:szCs w:val="24"/>
                <w:lang w:val="en-GB"/>
              </w:rPr>
              <w:t xml:space="preserve">, 2020 </w:t>
            </w:r>
            <w:r w:rsidRPr="00857073">
              <w:rPr>
                <w:sz w:val="24"/>
                <w:szCs w:val="24"/>
              </w:rPr>
              <w:t>жылдың</w:t>
            </w:r>
            <w:r w:rsidRPr="00857073">
              <w:rPr>
                <w:sz w:val="24"/>
                <w:szCs w:val="24"/>
                <w:lang w:val="kk-KZ"/>
              </w:rPr>
              <w:t xml:space="preserve"> </w:t>
            </w:r>
            <w:proofErr w:type="gramStart"/>
            <w:r w:rsidRPr="00857073">
              <w:rPr>
                <w:sz w:val="24"/>
                <w:szCs w:val="24"/>
                <w:lang w:val="en-GB"/>
              </w:rPr>
              <w:t>29</w:t>
            </w:r>
            <w:proofErr w:type="gramEnd"/>
            <w:r w:rsidRPr="00857073">
              <w:rPr>
                <w:sz w:val="24"/>
                <w:szCs w:val="24"/>
                <w:lang w:val="kk-KZ"/>
              </w:rPr>
              <w:t xml:space="preserve"> </w:t>
            </w:r>
            <w:r w:rsidRPr="00857073">
              <w:rPr>
                <w:sz w:val="24"/>
                <w:szCs w:val="24"/>
              </w:rPr>
              <w:t>қаңтарында</w:t>
            </w:r>
            <w:r w:rsidRPr="00857073">
              <w:rPr>
                <w:sz w:val="24"/>
                <w:szCs w:val="24"/>
                <w:lang w:val="kk-KZ"/>
              </w:rPr>
              <w:t xml:space="preserve"> </w:t>
            </w:r>
            <w:r w:rsidRPr="00857073">
              <w:rPr>
                <w:sz w:val="24"/>
                <w:szCs w:val="24"/>
              </w:rPr>
              <w:t>қабылданды</w:t>
            </w:r>
            <w:r w:rsidRPr="00857073">
              <w:rPr>
                <w:sz w:val="24"/>
                <w:szCs w:val="24"/>
                <w:lang w:val="kk-KZ"/>
              </w:rPr>
              <w:t xml:space="preserve"> </w:t>
            </w:r>
            <w:r w:rsidRPr="00857073">
              <w:rPr>
                <w:sz w:val="24"/>
                <w:szCs w:val="24"/>
              </w:rPr>
              <w:t>және</w:t>
            </w:r>
            <w:r w:rsidRPr="00857073">
              <w:rPr>
                <w:sz w:val="24"/>
                <w:szCs w:val="24"/>
                <w:lang w:val="kk-KZ"/>
              </w:rPr>
              <w:t xml:space="preserve"> </w:t>
            </w:r>
            <w:r w:rsidRPr="00857073">
              <w:rPr>
                <w:sz w:val="24"/>
                <w:szCs w:val="24"/>
              </w:rPr>
              <w:t>Ресми</w:t>
            </w:r>
            <w:r w:rsidRPr="00857073">
              <w:rPr>
                <w:sz w:val="24"/>
                <w:szCs w:val="24"/>
                <w:lang w:val="kk-KZ"/>
              </w:rPr>
              <w:t xml:space="preserve"> </w:t>
            </w:r>
            <w:r w:rsidRPr="00857073">
              <w:rPr>
                <w:sz w:val="24"/>
                <w:szCs w:val="24"/>
              </w:rPr>
              <w:t>газет</w:t>
            </w:r>
            <w:r w:rsidRPr="00857073">
              <w:rPr>
                <w:sz w:val="24"/>
                <w:szCs w:val="24"/>
                <w:lang w:val="kk-KZ"/>
              </w:rPr>
              <w:t>т</w:t>
            </w:r>
            <w:r w:rsidRPr="00857073">
              <w:rPr>
                <w:sz w:val="24"/>
                <w:szCs w:val="24"/>
              </w:rPr>
              <w:t>е</w:t>
            </w:r>
            <w:r w:rsidRPr="00857073">
              <w:rPr>
                <w:sz w:val="24"/>
                <w:szCs w:val="24"/>
                <w:lang w:val="kk-KZ"/>
              </w:rPr>
              <w:t xml:space="preserve"> </w:t>
            </w:r>
            <w:r w:rsidRPr="00857073">
              <w:rPr>
                <w:sz w:val="24"/>
                <w:szCs w:val="24"/>
              </w:rPr>
              <w:t>жарияланғаннан</w:t>
            </w:r>
            <w:r w:rsidRPr="00857073">
              <w:rPr>
                <w:sz w:val="24"/>
                <w:szCs w:val="24"/>
                <w:lang w:val="kk-KZ"/>
              </w:rPr>
              <w:t xml:space="preserve"> </w:t>
            </w:r>
            <w:r w:rsidRPr="00857073">
              <w:rPr>
                <w:sz w:val="24"/>
                <w:szCs w:val="24"/>
              </w:rPr>
              <w:t>кейін</w:t>
            </w:r>
            <w:r w:rsidRPr="00857073">
              <w:rPr>
                <w:sz w:val="24"/>
                <w:szCs w:val="24"/>
                <w:lang w:val="en-GB"/>
              </w:rPr>
              <w:t xml:space="preserve"> 60 </w:t>
            </w:r>
            <w:r w:rsidRPr="00857073">
              <w:rPr>
                <w:sz w:val="24"/>
                <w:szCs w:val="24"/>
              </w:rPr>
              <w:t>күн</w:t>
            </w:r>
            <w:r w:rsidRPr="00857073">
              <w:rPr>
                <w:sz w:val="24"/>
                <w:szCs w:val="24"/>
                <w:lang w:val="kk-KZ"/>
              </w:rPr>
              <w:t xml:space="preserve"> </w:t>
            </w:r>
            <w:r w:rsidRPr="00857073">
              <w:rPr>
                <w:sz w:val="24"/>
                <w:szCs w:val="24"/>
              </w:rPr>
              <w:t>өткен</w:t>
            </w:r>
            <w:r w:rsidRPr="00857073">
              <w:rPr>
                <w:sz w:val="24"/>
                <w:szCs w:val="24"/>
                <w:lang w:val="kk-KZ"/>
              </w:rPr>
              <w:t xml:space="preserve"> </w:t>
            </w:r>
            <w:r w:rsidRPr="00857073">
              <w:rPr>
                <w:sz w:val="24"/>
                <w:szCs w:val="24"/>
              </w:rPr>
              <w:t>соң</w:t>
            </w:r>
            <w:r w:rsidRPr="00857073">
              <w:rPr>
                <w:sz w:val="24"/>
                <w:szCs w:val="24"/>
                <w:lang w:val="kk-KZ"/>
              </w:rPr>
              <w:t xml:space="preserve"> </w:t>
            </w:r>
            <w:r w:rsidRPr="00857073">
              <w:rPr>
                <w:sz w:val="24"/>
                <w:szCs w:val="24"/>
              </w:rPr>
              <w:t>күшіне</w:t>
            </w:r>
            <w:r w:rsidRPr="00857073">
              <w:rPr>
                <w:sz w:val="24"/>
                <w:szCs w:val="24"/>
                <w:lang w:val="kk-KZ"/>
              </w:rPr>
              <w:t xml:space="preserve"> </w:t>
            </w:r>
            <w:r w:rsidRPr="00857073">
              <w:rPr>
                <w:sz w:val="24"/>
                <w:szCs w:val="24"/>
              </w:rPr>
              <w:t>енеді</w:t>
            </w:r>
            <w:r w:rsidRPr="00857073">
              <w:rPr>
                <w:sz w:val="24"/>
                <w:szCs w:val="24"/>
                <w:lang w:val="en-GB"/>
              </w:rPr>
              <w:t xml:space="preserve"> (2020 </w:t>
            </w:r>
            <w:r w:rsidRPr="00857073">
              <w:rPr>
                <w:sz w:val="24"/>
                <w:szCs w:val="24"/>
              </w:rPr>
              <w:t>жылдың</w:t>
            </w:r>
            <w:r w:rsidRPr="00857073">
              <w:rPr>
                <w:sz w:val="24"/>
                <w:szCs w:val="24"/>
                <w:lang w:val="en-GB"/>
              </w:rPr>
              <w:t xml:space="preserve"> 29 </w:t>
            </w:r>
            <w:r w:rsidRPr="00857073">
              <w:rPr>
                <w:sz w:val="24"/>
                <w:szCs w:val="24"/>
              </w:rPr>
              <w:t>наурызында</w:t>
            </w:r>
            <w:r w:rsidRPr="00857073">
              <w:rPr>
                <w:sz w:val="24"/>
                <w:szCs w:val="24"/>
                <w:lang w:val="en-GB"/>
              </w:rPr>
              <w:t>).</w:t>
            </w:r>
          </w:p>
          <w:p w:rsidR="00FF1CC3" w:rsidRPr="00857073" w:rsidRDefault="008D3A1D" w:rsidP="004337D0">
            <w:pPr>
              <w:jc w:val="both"/>
              <w:rPr>
                <w:sz w:val="24"/>
                <w:szCs w:val="24"/>
                <w:lang w:val="kk-KZ"/>
              </w:rPr>
            </w:pPr>
            <w:hyperlink r:id="rId46" w:history="1">
              <w:r w:rsidR="00FF1CC3" w:rsidRPr="00857073">
                <w:rPr>
                  <w:rStyle w:val="a9"/>
                  <w:sz w:val="24"/>
                  <w:szCs w:val="24"/>
                  <w:lang w:val="kk-KZ"/>
                </w:rPr>
                <w:t>https://members.wto.org/crnattachments/2020/TBT/THA/20_1178_00_x.pdf</w:t>
              </w:r>
            </w:hyperlink>
          </w:p>
        </w:tc>
        <w:tc>
          <w:tcPr>
            <w:tcW w:w="2268" w:type="dxa"/>
            <w:shd w:val="clear" w:color="auto" w:fill="auto"/>
          </w:tcPr>
          <w:p w:rsidR="00FF1CC3" w:rsidRPr="00857073" w:rsidRDefault="00FF1CC3" w:rsidP="00857073">
            <w:pPr>
              <w:jc w:val="both"/>
              <w:rPr>
                <w:sz w:val="24"/>
                <w:szCs w:val="24"/>
                <w:lang w:val="kk-KZ"/>
              </w:rPr>
            </w:pPr>
          </w:p>
        </w:tc>
      </w:tr>
      <w:tr w:rsidR="00FF1CC3" w:rsidRPr="00857073" w:rsidTr="00345A2D">
        <w:trPr>
          <w:trHeight w:val="361"/>
        </w:trPr>
        <w:tc>
          <w:tcPr>
            <w:tcW w:w="710" w:type="dxa"/>
            <w:vMerge/>
            <w:shd w:val="clear" w:color="auto" w:fill="auto"/>
          </w:tcPr>
          <w:p w:rsidR="00FF1CC3" w:rsidRPr="00857073" w:rsidRDefault="00FF1CC3" w:rsidP="00857073">
            <w:pPr>
              <w:numPr>
                <w:ilvl w:val="0"/>
                <w:numId w:val="6"/>
              </w:numPr>
              <w:ind w:left="0" w:firstLine="0"/>
              <w:jc w:val="both"/>
              <w:rPr>
                <w:sz w:val="24"/>
                <w:szCs w:val="24"/>
                <w:lang w:val="kk-KZ"/>
              </w:rPr>
            </w:pPr>
          </w:p>
        </w:tc>
        <w:tc>
          <w:tcPr>
            <w:tcW w:w="2268" w:type="dxa"/>
            <w:shd w:val="clear" w:color="auto" w:fill="auto"/>
          </w:tcPr>
          <w:p w:rsidR="00FF1CC3" w:rsidRPr="00857073" w:rsidRDefault="00FF1CC3" w:rsidP="00857073">
            <w:pPr>
              <w:rPr>
                <w:sz w:val="24"/>
                <w:szCs w:val="24"/>
              </w:rPr>
            </w:pPr>
            <w:proofErr w:type="gramStart"/>
            <w:r w:rsidRPr="00857073">
              <w:rPr>
                <w:sz w:val="24"/>
                <w:szCs w:val="24"/>
              </w:rPr>
              <w:t>13</w:t>
            </w:r>
            <w:proofErr w:type="gramEnd"/>
            <w:r w:rsidRPr="00857073">
              <w:rPr>
                <w:sz w:val="24"/>
                <w:szCs w:val="24"/>
              </w:rPr>
              <w:t xml:space="preserve"> ақпан </w:t>
            </w:r>
            <w:r w:rsidR="000A3A7F" w:rsidRPr="00857073">
              <w:rPr>
                <w:sz w:val="24"/>
                <w:szCs w:val="24"/>
              </w:rPr>
              <w:t>2020 жыл</w:t>
            </w:r>
          </w:p>
        </w:tc>
        <w:tc>
          <w:tcPr>
            <w:tcW w:w="5386" w:type="dxa"/>
            <w:shd w:val="clear" w:color="auto" w:fill="auto"/>
          </w:tcPr>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F1CC3" w:rsidRPr="00857073" w:rsidRDefault="00FF1CC3" w:rsidP="00857073">
            <w:pPr>
              <w:jc w:val="both"/>
              <w:rPr>
                <w:sz w:val="24"/>
                <w:szCs w:val="24"/>
                <w:lang w:val="kk-KZ"/>
              </w:rPr>
            </w:pPr>
          </w:p>
        </w:tc>
      </w:tr>
      <w:tr w:rsidR="00FF1CC3" w:rsidRPr="00857073" w:rsidTr="00345A2D">
        <w:trPr>
          <w:trHeight w:val="361"/>
        </w:trPr>
        <w:tc>
          <w:tcPr>
            <w:tcW w:w="710" w:type="dxa"/>
            <w:vMerge/>
            <w:shd w:val="clear" w:color="auto" w:fill="auto"/>
          </w:tcPr>
          <w:p w:rsidR="00FF1CC3" w:rsidRPr="00857073" w:rsidRDefault="00FF1CC3" w:rsidP="00857073">
            <w:pPr>
              <w:numPr>
                <w:ilvl w:val="0"/>
                <w:numId w:val="6"/>
              </w:numPr>
              <w:ind w:left="0" w:firstLine="0"/>
              <w:jc w:val="both"/>
              <w:rPr>
                <w:sz w:val="24"/>
                <w:szCs w:val="24"/>
                <w:lang w:val="kk-KZ"/>
              </w:rPr>
            </w:pPr>
          </w:p>
        </w:tc>
        <w:tc>
          <w:tcPr>
            <w:tcW w:w="2268" w:type="dxa"/>
            <w:shd w:val="clear" w:color="auto" w:fill="auto"/>
          </w:tcPr>
          <w:p w:rsidR="00FF1CC3" w:rsidRPr="00857073" w:rsidRDefault="00FF1CC3" w:rsidP="00857073">
            <w:pPr>
              <w:rPr>
                <w:sz w:val="24"/>
                <w:szCs w:val="24"/>
              </w:rPr>
            </w:pPr>
            <w:r w:rsidRPr="00857073">
              <w:rPr>
                <w:sz w:val="24"/>
                <w:szCs w:val="24"/>
              </w:rPr>
              <w:t>Таиланд</w:t>
            </w:r>
          </w:p>
        </w:tc>
        <w:tc>
          <w:tcPr>
            <w:tcW w:w="5386" w:type="dxa"/>
            <w:shd w:val="clear" w:color="auto" w:fill="auto"/>
          </w:tcPr>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F1CC3" w:rsidRPr="00857073" w:rsidRDefault="00FF1CC3" w:rsidP="00857073">
            <w:pPr>
              <w:jc w:val="both"/>
              <w:rPr>
                <w:sz w:val="24"/>
                <w:szCs w:val="24"/>
                <w:lang w:val="kk-KZ"/>
              </w:rPr>
            </w:pPr>
          </w:p>
        </w:tc>
      </w:tr>
      <w:tr w:rsidR="00FF1CC3" w:rsidRPr="00857073" w:rsidTr="00345A2D">
        <w:trPr>
          <w:trHeight w:val="361"/>
        </w:trPr>
        <w:tc>
          <w:tcPr>
            <w:tcW w:w="710" w:type="dxa"/>
            <w:vMerge w:val="restart"/>
            <w:shd w:val="clear" w:color="auto" w:fill="auto"/>
          </w:tcPr>
          <w:p w:rsidR="00FF1CC3" w:rsidRPr="00857073" w:rsidRDefault="00FF1CC3" w:rsidP="00857073">
            <w:pPr>
              <w:numPr>
                <w:ilvl w:val="0"/>
                <w:numId w:val="6"/>
              </w:numPr>
              <w:ind w:left="0" w:firstLine="0"/>
              <w:jc w:val="both"/>
              <w:rPr>
                <w:sz w:val="24"/>
                <w:szCs w:val="24"/>
                <w:lang w:val="kk-KZ"/>
              </w:rPr>
            </w:pPr>
          </w:p>
        </w:tc>
        <w:tc>
          <w:tcPr>
            <w:tcW w:w="2268" w:type="dxa"/>
            <w:shd w:val="clear" w:color="auto" w:fill="auto"/>
          </w:tcPr>
          <w:p w:rsidR="00FF1CC3" w:rsidRPr="00857073" w:rsidRDefault="00FF1CC3" w:rsidP="00857073">
            <w:pPr>
              <w:jc w:val="both"/>
              <w:rPr>
                <w:b/>
                <w:sz w:val="24"/>
                <w:szCs w:val="24"/>
                <w:lang w:val="en-GB" w:eastAsia="en-US"/>
              </w:rPr>
            </w:pPr>
            <w:r w:rsidRPr="00857073">
              <w:rPr>
                <w:b/>
                <w:sz w:val="24"/>
                <w:szCs w:val="24"/>
              </w:rPr>
              <w:t>G/TBT/N/PHL/230</w:t>
            </w:r>
          </w:p>
          <w:p w:rsidR="00FF1CC3" w:rsidRPr="00857073" w:rsidRDefault="00FF1CC3" w:rsidP="00857073">
            <w:pPr>
              <w:pBdr>
                <w:between w:val="single" w:sz="6" w:space="1" w:color="auto"/>
              </w:pBdr>
              <w:jc w:val="both"/>
              <w:rPr>
                <w:sz w:val="24"/>
                <w:szCs w:val="24"/>
                <w:lang w:val="kk-KZ"/>
              </w:rPr>
            </w:pPr>
          </w:p>
        </w:tc>
        <w:tc>
          <w:tcPr>
            <w:tcW w:w="5386" w:type="dxa"/>
            <w:shd w:val="clear" w:color="auto" w:fill="auto"/>
          </w:tcPr>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Әкімшілік бұйрықтың</w:t>
            </w:r>
            <w:r w:rsidR="008F4795" w:rsidRPr="00857073">
              <w:rPr>
                <w:sz w:val="24"/>
                <w:szCs w:val="24"/>
                <w:lang w:val="kk-KZ"/>
              </w:rPr>
              <w:t xml:space="preserve"> жобасы№: _ _ _ _ _ _ _ _ </w:t>
            </w:r>
            <w:r w:rsidRPr="00857073">
              <w:rPr>
                <w:sz w:val="24"/>
                <w:szCs w:val="24"/>
                <w:lang w:val="kk-KZ"/>
              </w:rPr>
              <w:t>Салабат немесе еритін зімбір сусынын буып-түю және таңбалауға арналған сапа стандарттары. (16 бет, ағылшын тілінде)</w:t>
            </w:r>
          </w:p>
        </w:tc>
        <w:tc>
          <w:tcPr>
            <w:tcW w:w="2268" w:type="dxa"/>
            <w:shd w:val="clear" w:color="auto" w:fill="auto"/>
          </w:tcPr>
          <w:p w:rsidR="00FF1CC3" w:rsidRPr="00857073" w:rsidRDefault="00FF1CC3" w:rsidP="00857073">
            <w:pPr>
              <w:jc w:val="both"/>
              <w:rPr>
                <w:sz w:val="24"/>
                <w:szCs w:val="24"/>
                <w:lang w:val="kk-KZ"/>
              </w:rPr>
            </w:pPr>
            <w:r w:rsidRPr="00857073">
              <w:rPr>
                <w:sz w:val="24"/>
                <w:szCs w:val="24"/>
              </w:rPr>
              <w:t>Хабарланған сәттен бастап 30 кү</w:t>
            </w:r>
            <w:proofErr w:type="gramStart"/>
            <w:r w:rsidRPr="00857073">
              <w:rPr>
                <w:sz w:val="24"/>
                <w:szCs w:val="24"/>
              </w:rPr>
              <w:t>н</w:t>
            </w:r>
            <w:proofErr w:type="gramEnd"/>
          </w:p>
        </w:tc>
      </w:tr>
      <w:tr w:rsidR="00FF1CC3" w:rsidRPr="00857073" w:rsidTr="00345A2D">
        <w:trPr>
          <w:trHeight w:val="361"/>
        </w:trPr>
        <w:tc>
          <w:tcPr>
            <w:tcW w:w="710" w:type="dxa"/>
            <w:vMerge/>
            <w:shd w:val="clear" w:color="auto" w:fill="auto"/>
          </w:tcPr>
          <w:p w:rsidR="00FF1CC3" w:rsidRPr="00857073" w:rsidRDefault="00FF1CC3" w:rsidP="00857073">
            <w:pPr>
              <w:numPr>
                <w:ilvl w:val="0"/>
                <w:numId w:val="6"/>
              </w:numPr>
              <w:ind w:left="0" w:firstLine="0"/>
              <w:jc w:val="both"/>
              <w:rPr>
                <w:sz w:val="24"/>
                <w:szCs w:val="24"/>
                <w:lang w:val="kk-KZ"/>
              </w:rPr>
            </w:pPr>
          </w:p>
        </w:tc>
        <w:tc>
          <w:tcPr>
            <w:tcW w:w="2268" w:type="dxa"/>
            <w:shd w:val="clear" w:color="auto" w:fill="auto"/>
          </w:tcPr>
          <w:p w:rsidR="00FF1CC3" w:rsidRPr="00857073" w:rsidRDefault="00FF1CC3" w:rsidP="00857073">
            <w:pPr>
              <w:rPr>
                <w:sz w:val="24"/>
                <w:szCs w:val="24"/>
              </w:rPr>
            </w:pPr>
            <w:proofErr w:type="gramStart"/>
            <w:r w:rsidRPr="00857073">
              <w:rPr>
                <w:sz w:val="24"/>
                <w:szCs w:val="24"/>
              </w:rPr>
              <w:t>13</w:t>
            </w:r>
            <w:proofErr w:type="gramEnd"/>
            <w:r w:rsidRPr="00857073">
              <w:rPr>
                <w:sz w:val="24"/>
                <w:szCs w:val="24"/>
              </w:rPr>
              <w:t xml:space="preserve"> ақпан </w:t>
            </w:r>
            <w:r w:rsidR="000A3A7F" w:rsidRPr="00857073">
              <w:rPr>
                <w:sz w:val="24"/>
                <w:szCs w:val="24"/>
              </w:rPr>
              <w:t>2020 жыл</w:t>
            </w:r>
          </w:p>
        </w:tc>
        <w:tc>
          <w:tcPr>
            <w:tcW w:w="5386" w:type="dxa"/>
            <w:shd w:val="clear" w:color="auto" w:fill="auto"/>
          </w:tcPr>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rPr>
              <w:t>Салабат немесе еритін зімбі</w:t>
            </w:r>
            <w:proofErr w:type="gramStart"/>
            <w:r w:rsidRPr="00857073">
              <w:rPr>
                <w:sz w:val="24"/>
                <w:szCs w:val="24"/>
              </w:rPr>
              <w:t>р</w:t>
            </w:r>
            <w:proofErr w:type="gramEnd"/>
            <w:r w:rsidRPr="00857073">
              <w:rPr>
                <w:sz w:val="24"/>
                <w:szCs w:val="24"/>
              </w:rPr>
              <w:t xml:space="preserve"> сусыны</w:t>
            </w:r>
          </w:p>
        </w:tc>
        <w:tc>
          <w:tcPr>
            <w:tcW w:w="2268" w:type="dxa"/>
            <w:shd w:val="clear" w:color="auto" w:fill="auto"/>
          </w:tcPr>
          <w:p w:rsidR="00FF1CC3" w:rsidRPr="00857073" w:rsidRDefault="00FF1CC3" w:rsidP="00857073">
            <w:pPr>
              <w:jc w:val="both"/>
              <w:rPr>
                <w:sz w:val="24"/>
                <w:szCs w:val="24"/>
                <w:lang w:val="kk-KZ"/>
              </w:rPr>
            </w:pPr>
          </w:p>
        </w:tc>
      </w:tr>
      <w:tr w:rsidR="00FF1CC3" w:rsidRPr="004510DD" w:rsidTr="00345A2D">
        <w:trPr>
          <w:trHeight w:val="361"/>
        </w:trPr>
        <w:tc>
          <w:tcPr>
            <w:tcW w:w="710" w:type="dxa"/>
            <w:vMerge/>
            <w:shd w:val="clear" w:color="auto" w:fill="auto"/>
          </w:tcPr>
          <w:p w:rsidR="00FF1CC3" w:rsidRPr="00857073" w:rsidRDefault="00FF1CC3" w:rsidP="00857073">
            <w:pPr>
              <w:numPr>
                <w:ilvl w:val="0"/>
                <w:numId w:val="6"/>
              </w:numPr>
              <w:ind w:left="0" w:firstLine="0"/>
              <w:jc w:val="both"/>
              <w:rPr>
                <w:sz w:val="24"/>
                <w:szCs w:val="24"/>
                <w:lang w:val="kk-KZ"/>
              </w:rPr>
            </w:pPr>
          </w:p>
        </w:tc>
        <w:tc>
          <w:tcPr>
            <w:tcW w:w="2268" w:type="dxa"/>
            <w:shd w:val="clear" w:color="auto" w:fill="auto"/>
          </w:tcPr>
          <w:p w:rsidR="00FF1CC3" w:rsidRPr="00857073" w:rsidRDefault="00FF1CC3" w:rsidP="00857073">
            <w:pPr>
              <w:rPr>
                <w:sz w:val="24"/>
                <w:szCs w:val="24"/>
              </w:rPr>
            </w:pPr>
            <w:r w:rsidRPr="00857073">
              <w:rPr>
                <w:sz w:val="24"/>
                <w:szCs w:val="24"/>
              </w:rPr>
              <w:t>Филиппин</w:t>
            </w:r>
          </w:p>
        </w:tc>
        <w:tc>
          <w:tcPr>
            <w:tcW w:w="5386" w:type="dxa"/>
            <w:shd w:val="clear" w:color="auto" w:fill="auto"/>
          </w:tcPr>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rPr>
              <w:t>Әкімшілі</w:t>
            </w:r>
            <w:proofErr w:type="gramStart"/>
            <w:r w:rsidRPr="00857073">
              <w:rPr>
                <w:sz w:val="24"/>
                <w:szCs w:val="24"/>
              </w:rPr>
              <w:t>к</w:t>
            </w:r>
            <w:proofErr w:type="gramEnd"/>
            <w:r w:rsidRPr="00857073">
              <w:rPr>
                <w:sz w:val="24"/>
                <w:szCs w:val="24"/>
              </w:rPr>
              <w:t xml:space="preserve"> бұйрықтың жобасы</w:t>
            </w:r>
            <w:r w:rsidRPr="00857073">
              <w:rPr>
                <w:sz w:val="24"/>
                <w:szCs w:val="24"/>
                <w:lang w:val="kk-KZ"/>
              </w:rPr>
              <w:t>ның</w:t>
            </w:r>
            <w:r w:rsidRPr="00857073">
              <w:rPr>
                <w:sz w:val="24"/>
                <w:szCs w:val="24"/>
              </w:rPr>
              <w:t xml:space="preserve"> </w:t>
            </w:r>
            <w:r w:rsidRPr="00857073">
              <w:rPr>
                <w:sz w:val="24"/>
                <w:szCs w:val="24"/>
                <w:lang w:val="kk-KZ"/>
              </w:rPr>
              <w:t>негізі</w:t>
            </w:r>
            <w:r w:rsidRPr="00857073">
              <w:rPr>
                <w:sz w:val="24"/>
                <w:szCs w:val="24"/>
              </w:rPr>
              <w:t xml:space="preserve">: </w:t>
            </w:r>
          </w:p>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rPr>
              <w:t>* салабат</w:t>
            </w:r>
            <w:r w:rsidRPr="00857073">
              <w:rPr>
                <w:sz w:val="24"/>
                <w:szCs w:val="24"/>
                <w:lang w:val="kk-KZ"/>
              </w:rPr>
              <w:t xml:space="preserve"> </w:t>
            </w:r>
            <w:r w:rsidRPr="00857073">
              <w:rPr>
                <w:sz w:val="24"/>
                <w:szCs w:val="24"/>
              </w:rPr>
              <w:t>немесе еритін зімбі</w:t>
            </w:r>
            <w:proofErr w:type="gramStart"/>
            <w:r w:rsidRPr="00857073">
              <w:rPr>
                <w:sz w:val="24"/>
                <w:szCs w:val="24"/>
              </w:rPr>
              <w:t>р</w:t>
            </w:r>
            <w:proofErr w:type="gramEnd"/>
            <w:r w:rsidRPr="00857073">
              <w:rPr>
                <w:sz w:val="24"/>
                <w:szCs w:val="24"/>
              </w:rPr>
              <w:t xml:space="preserve"> сусынын орау және таңбалау үшін сапа стандартын орнату</w:t>
            </w:r>
          </w:p>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xml:space="preserve"> * салабат немесе еритін зімбір сусынын өндірушілер, сатушылар, импорттаушылар / дистрибьюторлар үшін басшылық болу.</w:t>
            </w:r>
          </w:p>
        </w:tc>
        <w:tc>
          <w:tcPr>
            <w:tcW w:w="2268" w:type="dxa"/>
            <w:shd w:val="clear" w:color="auto" w:fill="auto"/>
          </w:tcPr>
          <w:p w:rsidR="00FF1CC3" w:rsidRPr="00857073" w:rsidRDefault="00FF1CC3" w:rsidP="00857073">
            <w:pPr>
              <w:jc w:val="both"/>
              <w:rPr>
                <w:sz w:val="24"/>
                <w:szCs w:val="24"/>
                <w:lang w:val="kk-KZ"/>
              </w:rPr>
            </w:pPr>
          </w:p>
        </w:tc>
      </w:tr>
      <w:tr w:rsidR="00FF1CC3" w:rsidRPr="00857073" w:rsidTr="00345A2D">
        <w:trPr>
          <w:trHeight w:val="361"/>
        </w:trPr>
        <w:tc>
          <w:tcPr>
            <w:tcW w:w="710" w:type="dxa"/>
            <w:vMerge w:val="restart"/>
            <w:shd w:val="clear" w:color="auto" w:fill="auto"/>
          </w:tcPr>
          <w:p w:rsidR="00FF1CC3" w:rsidRPr="00857073" w:rsidRDefault="00FF1CC3" w:rsidP="00857073">
            <w:pPr>
              <w:numPr>
                <w:ilvl w:val="0"/>
                <w:numId w:val="6"/>
              </w:numPr>
              <w:ind w:left="0" w:firstLine="0"/>
              <w:jc w:val="both"/>
              <w:rPr>
                <w:sz w:val="24"/>
                <w:szCs w:val="24"/>
                <w:lang w:val="kk-KZ"/>
              </w:rPr>
            </w:pPr>
          </w:p>
        </w:tc>
        <w:tc>
          <w:tcPr>
            <w:tcW w:w="2268" w:type="dxa"/>
            <w:shd w:val="clear" w:color="auto" w:fill="auto"/>
          </w:tcPr>
          <w:p w:rsidR="00FF1CC3" w:rsidRPr="00857073" w:rsidRDefault="00FF1CC3" w:rsidP="00857073">
            <w:pPr>
              <w:jc w:val="both"/>
              <w:rPr>
                <w:b/>
                <w:sz w:val="24"/>
                <w:szCs w:val="24"/>
                <w:lang w:val="en-GB" w:eastAsia="en-US"/>
              </w:rPr>
            </w:pPr>
            <w:r w:rsidRPr="00857073">
              <w:rPr>
                <w:b/>
                <w:sz w:val="24"/>
                <w:szCs w:val="24"/>
              </w:rPr>
              <w:t>G/TBT/N/IND/139</w:t>
            </w:r>
          </w:p>
          <w:p w:rsidR="00FF1CC3" w:rsidRPr="00857073" w:rsidRDefault="00FF1CC3" w:rsidP="00857073">
            <w:pPr>
              <w:pBdr>
                <w:between w:val="single" w:sz="6" w:space="1" w:color="auto"/>
              </w:pBdr>
              <w:jc w:val="both"/>
              <w:rPr>
                <w:sz w:val="24"/>
                <w:szCs w:val="24"/>
                <w:lang w:val="kk-KZ"/>
              </w:rPr>
            </w:pPr>
          </w:p>
        </w:tc>
        <w:tc>
          <w:tcPr>
            <w:tcW w:w="5386" w:type="dxa"/>
            <w:shd w:val="clear" w:color="auto" w:fill="auto"/>
          </w:tcPr>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Натрий сульфидінің ережелері (сапаны бақылау), 2020 (1 бет, ағылшын тілінде)</w:t>
            </w:r>
          </w:p>
        </w:tc>
        <w:tc>
          <w:tcPr>
            <w:tcW w:w="2268" w:type="dxa"/>
            <w:shd w:val="clear" w:color="auto" w:fill="auto"/>
          </w:tcPr>
          <w:p w:rsidR="00FF1CC3" w:rsidRPr="00857073" w:rsidRDefault="00FF1CC3" w:rsidP="00857073">
            <w:pPr>
              <w:jc w:val="both"/>
              <w:rPr>
                <w:sz w:val="24"/>
                <w:szCs w:val="24"/>
                <w:lang w:val="kk-KZ"/>
              </w:rPr>
            </w:pPr>
            <w:r w:rsidRPr="00857073">
              <w:rPr>
                <w:sz w:val="24"/>
                <w:szCs w:val="24"/>
              </w:rPr>
              <w:t>Хабарланған сәттен бастап 60 кү</w:t>
            </w:r>
            <w:proofErr w:type="gramStart"/>
            <w:r w:rsidRPr="00857073">
              <w:rPr>
                <w:sz w:val="24"/>
                <w:szCs w:val="24"/>
              </w:rPr>
              <w:t>н</w:t>
            </w:r>
            <w:proofErr w:type="gramEnd"/>
          </w:p>
        </w:tc>
      </w:tr>
      <w:tr w:rsidR="00FF1CC3" w:rsidRPr="00857073" w:rsidTr="009F0918">
        <w:trPr>
          <w:trHeight w:val="320"/>
        </w:trPr>
        <w:tc>
          <w:tcPr>
            <w:tcW w:w="710" w:type="dxa"/>
            <w:vMerge/>
            <w:shd w:val="clear" w:color="auto" w:fill="auto"/>
          </w:tcPr>
          <w:p w:rsidR="00FF1CC3" w:rsidRPr="00857073" w:rsidRDefault="00FF1CC3" w:rsidP="00857073">
            <w:pPr>
              <w:numPr>
                <w:ilvl w:val="0"/>
                <w:numId w:val="6"/>
              </w:numPr>
              <w:ind w:left="0" w:firstLine="0"/>
              <w:jc w:val="both"/>
              <w:rPr>
                <w:sz w:val="24"/>
                <w:szCs w:val="24"/>
                <w:lang w:val="kk-KZ"/>
              </w:rPr>
            </w:pPr>
          </w:p>
        </w:tc>
        <w:tc>
          <w:tcPr>
            <w:tcW w:w="2268" w:type="dxa"/>
            <w:shd w:val="clear" w:color="auto" w:fill="auto"/>
          </w:tcPr>
          <w:p w:rsidR="00FF1CC3" w:rsidRPr="00857073" w:rsidRDefault="00FF1CC3" w:rsidP="00857073">
            <w:pPr>
              <w:rPr>
                <w:sz w:val="24"/>
                <w:szCs w:val="24"/>
              </w:rPr>
            </w:pPr>
            <w:proofErr w:type="gramStart"/>
            <w:r w:rsidRPr="00857073">
              <w:rPr>
                <w:sz w:val="24"/>
                <w:szCs w:val="24"/>
              </w:rPr>
              <w:t>13</w:t>
            </w:r>
            <w:proofErr w:type="gramEnd"/>
            <w:r w:rsidRPr="00857073">
              <w:rPr>
                <w:sz w:val="24"/>
                <w:szCs w:val="24"/>
              </w:rPr>
              <w:t xml:space="preserve"> ақпан </w:t>
            </w:r>
            <w:r w:rsidR="000A3A7F" w:rsidRPr="00857073">
              <w:rPr>
                <w:sz w:val="24"/>
                <w:szCs w:val="24"/>
              </w:rPr>
              <w:t>2020 жыл</w:t>
            </w:r>
          </w:p>
        </w:tc>
        <w:tc>
          <w:tcPr>
            <w:tcW w:w="5386" w:type="dxa"/>
            <w:shd w:val="clear" w:color="auto" w:fill="auto"/>
          </w:tcPr>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rPr>
              <w:t>Натрий сульфиді (коды ТН ВЭД 2830 1000)</w:t>
            </w:r>
          </w:p>
        </w:tc>
        <w:tc>
          <w:tcPr>
            <w:tcW w:w="2268" w:type="dxa"/>
            <w:shd w:val="clear" w:color="auto" w:fill="auto"/>
          </w:tcPr>
          <w:p w:rsidR="00FF1CC3" w:rsidRPr="00857073" w:rsidRDefault="00FF1CC3" w:rsidP="00857073">
            <w:pPr>
              <w:jc w:val="both"/>
              <w:rPr>
                <w:sz w:val="24"/>
                <w:szCs w:val="24"/>
                <w:lang w:val="kk-KZ"/>
              </w:rPr>
            </w:pPr>
          </w:p>
        </w:tc>
      </w:tr>
      <w:tr w:rsidR="00FF1CC3" w:rsidRPr="004510DD" w:rsidTr="00345A2D">
        <w:trPr>
          <w:trHeight w:val="361"/>
        </w:trPr>
        <w:tc>
          <w:tcPr>
            <w:tcW w:w="710" w:type="dxa"/>
            <w:vMerge/>
            <w:shd w:val="clear" w:color="auto" w:fill="auto"/>
          </w:tcPr>
          <w:p w:rsidR="00FF1CC3" w:rsidRPr="00857073" w:rsidRDefault="00FF1CC3" w:rsidP="00857073">
            <w:pPr>
              <w:numPr>
                <w:ilvl w:val="0"/>
                <w:numId w:val="6"/>
              </w:numPr>
              <w:ind w:left="0" w:firstLine="0"/>
              <w:jc w:val="both"/>
              <w:rPr>
                <w:sz w:val="24"/>
                <w:szCs w:val="24"/>
                <w:lang w:val="kk-KZ"/>
              </w:rPr>
            </w:pPr>
          </w:p>
        </w:tc>
        <w:tc>
          <w:tcPr>
            <w:tcW w:w="2268" w:type="dxa"/>
            <w:shd w:val="clear" w:color="auto" w:fill="auto"/>
          </w:tcPr>
          <w:p w:rsidR="00FF1CC3" w:rsidRPr="00857073" w:rsidRDefault="00FF1CC3" w:rsidP="00857073">
            <w:pPr>
              <w:rPr>
                <w:sz w:val="24"/>
                <w:szCs w:val="24"/>
                <w:lang w:val="kk-KZ"/>
              </w:rPr>
            </w:pPr>
            <w:r w:rsidRPr="00857073">
              <w:rPr>
                <w:sz w:val="24"/>
                <w:szCs w:val="24"/>
              </w:rPr>
              <w:t>Үндістан</w:t>
            </w:r>
          </w:p>
        </w:tc>
        <w:tc>
          <w:tcPr>
            <w:tcW w:w="5386" w:type="dxa"/>
            <w:shd w:val="clear" w:color="auto" w:fill="auto"/>
          </w:tcPr>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Натрий сульфиді целлюлоза-қағаз өнеркәсібінде, тері өндірісінде, бояғыштар мен тоқыма өндірісінде, сондай-ақ кенді байыту кезінде кеңінен қолданылады. Стандарт натрий сульфидінің тазалығын және темір, алюминий және натрий қосындылары сияқты қоспалардың максималды мөлшерін белгілейді.</w:t>
            </w:r>
          </w:p>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Натрий сульфиді Үнді стандартына (IS 297: 2001) сәйкес болуы тиіс және үнді стандарттары Бюросының (BIS) лицензиясы бойынша стандартты таңбасы болуы тиіс.</w:t>
            </w:r>
          </w:p>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Стандартты белгіні пайдалану Үндістан стандарттары бюросы туралы 1986 жылғы заңның ережелерімен және онда баяндалған ережелермен реттеледі.</w:t>
            </w:r>
          </w:p>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Үнді стандарттарының бюросы сертификаттау және сақталуын қамтамасыз ету жөніндегі орган болып табылады.</w:t>
            </w:r>
          </w:p>
        </w:tc>
        <w:tc>
          <w:tcPr>
            <w:tcW w:w="2268" w:type="dxa"/>
            <w:shd w:val="clear" w:color="auto" w:fill="auto"/>
          </w:tcPr>
          <w:p w:rsidR="00FF1CC3" w:rsidRPr="00857073" w:rsidRDefault="00FF1CC3" w:rsidP="00857073">
            <w:pPr>
              <w:jc w:val="both"/>
              <w:rPr>
                <w:sz w:val="24"/>
                <w:szCs w:val="24"/>
                <w:lang w:val="kk-KZ"/>
              </w:rPr>
            </w:pPr>
          </w:p>
        </w:tc>
      </w:tr>
      <w:tr w:rsidR="006573D2" w:rsidRPr="004510DD" w:rsidTr="00345A2D">
        <w:trPr>
          <w:trHeight w:val="361"/>
        </w:trPr>
        <w:tc>
          <w:tcPr>
            <w:tcW w:w="710" w:type="dxa"/>
            <w:vMerge w:val="restart"/>
            <w:shd w:val="clear" w:color="auto" w:fill="auto"/>
          </w:tcPr>
          <w:p w:rsidR="006573D2" w:rsidRPr="00857073" w:rsidRDefault="006573D2" w:rsidP="00857073">
            <w:pPr>
              <w:numPr>
                <w:ilvl w:val="0"/>
                <w:numId w:val="6"/>
              </w:numPr>
              <w:ind w:left="0" w:firstLine="0"/>
              <w:jc w:val="both"/>
              <w:rPr>
                <w:sz w:val="24"/>
                <w:szCs w:val="24"/>
                <w:lang w:val="kk-KZ"/>
              </w:rPr>
            </w:pPr>
          </w:p>
        </w:tc>
        <w:tc>
          <w:tcPr>
            <w:tcW w:w="2268" w:type="dxa"/>
            <w:shd w:val="clear" w:color="auto" w:fill="auto"/>
          </w:tcPr>
          <w:p w:rsidR="002B114A" w:rsidRPr="00857073" w:rsidRDefault="002B114A" w:rsidP="00857073">
            <w:pPr>
              <w:jc w:val="both"/>
              <w:rPr>
                <w:b/>
                <w:sz w:val="24"/>
                <w:szCs w:val="24"/>
                <w:lang w:val="en-GB" w:eastAsia="en-US"/>
              </w:rPr>
            </w:pPr>
            <w:r w:rsidRPr="00857073">
              <w:rPr>
                <w:b/>
                <w:sz w:val="24"/>
                <w:szCs w:val="24"/>
                <w:lang w:val="en-US"/>
              </w:rPr>
              <w:t>G/TBT/N/EEC/101/Add.3</w:t>
            </w:r>
          </w:p>
          <w:p w:rsidR="006573D2" w:rsidRPr="00857073" w:rsidRDefault="006573D2" w:rsidP="00857073">
            <w:pPr>
              <w:pBdr>
                <w:between w:val="single" w:sz="6" w:space="1" w:color="auto"/>
              </w:pBdr>
              <w:jc w:val="both"/>
              <w:rPr>
                <w:sz w:val="24"/>
                <w:szCs w:val="24"/>
                <w:lang w:val="en-GB"/>
              </w:rPr>
            </w:pPr>
          </w:p>
        </w:tc>
        <w:tc>
          <w:tcPr>
            <w:tcW w:w="5386" w:type="dxa"/>
            <w:shd w:val="clear" w:color="auto" w:fill="auto"/>
          </w:tcPr>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r w:rsidRPr="00857073">
              <w:rPr>
                <w:sz w:val="24"/>
                <w:szCs w:val="24"/>
                <w:lang w:val="en-GB"/>
              </w:rPr>
              <w:t xml:space="preserve">2020 </w:t>
            </w:r>
            <w:r w:rsidRPr="00857073">
              <w:rPr>
                <w:sz w:val="24"/>
                <w:szCs w:val="24"/>
              </w:rPr>
              <w:t>жыл</w:t>
            </w:r>
            <w:r w:rsidRPr="00857073">
              <w:rPr>
                <w:sz w:val="24"/>
                <w:szCs w:val="24"/>
                <w:lang w:val="kk-KZ"/>
              </w:rPr>
              <w:t>дың</w:t>
            </w:r>
            <w:r w:rsidRPr="00857073">
              <w:rPr>
                <w:sz w:val="24"/>
                <w:szCs w:val="24"/>
                <w:lang w:val="en-GB"/>
              </w:rPr>
              <w:t xml:space="preserve"> 11 </w:t>
            </w:r>
            <w:r w:rsidRPr="00857073">
              <w:rPr>
                <w:sz w:val="24"/>
                <w:szCs w:val="24"/>
              </w:rPr>
              <w:t>ақпандағы</w:t>
            </w:r>
            <w:r w:rsidRPr="00857073">
              <w:rPr>
                <w:sz w:val="24"/>
                <w:szCs w:val="24"/>
                <w:lang w:val="en-GB"/>
              </w:rPr>
              <w:t xml:space="preserve"> </w:t>
            </w:r>
            <w:r w:rsidRPr="00857073">
              <w:rPr>
                <w:sz w:val="24"/>
                <w:szCs w:val="24"/>
              </w:rPr>
              <w:t>келесі</w:t>
            </w:r>
            <w:r w:rsidRPr="00857073">
              <w:rPr>
                <w:sz w:val="24"/>
                <w:szCs w:val="24"/>
                <w:lang w:val="en-GB"/>
              </w:rPr>
              <w:t xml:space="preserve"> </w:t>
            </w:r>
            <w:r w:rsidRPr="00857073">
              <w:rPr>
                <w:sz w:val="24"/>
                <w:szCs w:val="24"/>
              </w:rPr>
              <w:t>хабарлама</w:t>
            </w:r>
            <w:r w:rsidRPr="00857073">
              <w:rPr>
                <w:sz w:val="24"/>
                <w:szCs w:val="24"/>
                <w:lang w:val="en-GB"/>
              </w:rPr>
              <w:t xml:space="preserve"> </w:t>
            </w:r>
            <w:r w:rsidRPr="00857073">
              <w:rPr>
                <w:sz w:val="24"/>
                <w:szCs w:val="24"/>
              </w:rPr>
              <w:t>Еуропалық</w:t>
            </w:r>
            <w:r w:rsidRPr="00857073">
              <w:rPr>
                <w:sz w:val="24"/>
                <w:szCs w:val="24"/>
                <w:lang w:val="en-GB"/>
              </w:rPr>
              <w:t xml:space="preserve"> </w:t>
            </w:r>
            <w:r w:rsidRPr="00857073">
              <w:rPr>
                <w:sz w:val="24"/>
                <w:szCs w:val="24"/>
              </w:rPr>
              <w:t>Одақ</w:t>
            </w:r>
            <w:r w:rsidRPr="00857073">
              <w:rPr>
                <w:sz w:val="24"/>
                <w:szCs w:val="24"/>
                <w:lang w:val="en-GB"/>
              </w:rPr>
              <w:t xml:space="preserve"> </w:t>
            </w:r>
            <w:r w:rsidRPr="00857073">
              <w:rPr>
                <w:sz w:val="24"/>
                <w:szCs w:val="24"/>
              </w:rPr>
              <w:t>делегациясының</w:t>
            </w:r>
            <w:r w:rsidRPr="00857073">
              <w:rPr>
                <w:sz w:val="24"/>
                <w:szCs w:val="24"/>
                <w:lang w:val="en-GB"/>
              </w:rPr>
              <w:t xml:space="preserve"> </w:t>
            </w:r>
            <w:r w:rsidRPr="00857073">
              <w:rPr>
                <w:sz w:val="24"/>
                <w:szCs w:val="24"/>
              </w:rPr>
              <w:t>өтініші</w:t>
            </w:r>
            <w:r w:rsidRPr="00857073">
              <w:rPr>
                <w:sz w:val="24"/>
                <w:szCs w:val="24"/>
                <w:lang w:val="en-GB"/>
              </w:rPr>
              <w:t xml:space="preserve"> </w:t>
            </w:r>
            <w:r w:rsidRPr="00857073">
              <w:rPr>
                <w:sz w:val="24"/>
                <w:szCs w:val="24"/>
              </w:rPr>
              <w:t>бойынша</w:t>
            </w:r>
            <w:r w:rsidRPr="00857073">
              <w:rPr>
                <w:sz w:val="24"/>
                <w:szCs w:val="24"/>
                <w:lang w:val="en-GB"/>
              </w:rPr>
              <w:t xml:space="preserve"> </w:t>
            </w:r>
            <w:r w:rsidRPr="00857073">
              <w:rPr>
                <w:sz w:val="24"/>
                <w:szCs w:val="24"/>
              </w:rPr>
              <w:t>таратылады</w:t>
            </w:r>
            <w:r w:rsidRPr="00857073">
              <w:rPr>
                <w:sz w:val="24"/>
                <w:szCs w:val="24"/>
                <w:lang w:val="en-GB"/>
              </w:rPr>
              <w:t>.</w:t>
            </w:r>
          </w:p>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r w:rsidRPr="00857073">
              <w:rPr>
                <w:sz w:val="24"/>
                <w:szCs w:val="24"/>
              </w:rPr>
              <w:t>Еуропалық</w:t>
            </w:r>
            <w:r w:rsidRPr="00857073">
              <w:rPr>
                <w:sz w:val="24"/>
                <w:szCs w:val="24"/>
                <w:lang w:val="en-GB"/>
              </w:rPr>
              <w:t xml:space="preserve"> </w:t>
            </w:r>
            <w:r w:rsidRPr="00857073">
              <w:rPr>
                <w:sz w:val="24"/>
                <w:szCs w:val="24"/>
              </w:rPr>
              <w:t>Одақ</w:t>
            </w:r>
            <w:r w:rsidRPr="00857073">
              <w:rPr>
                <w:sz w:val="24"/>
                <w:szCs w:val="24"/>
                <w:lang w:val="en-GB"/>
              </w:rPr>
              <w:t xml:space="preserve"> </w:t>
            </w:r>
            <w:r w:rsidRPr="00857073">
              <w:rPr>
                <w:sz w:val="24"/>
                <w:szCs w:val="24"/>
              </w:rPr>
              <w:t>ДСҰ</w:t>
            </w:r>
            <w:r w:rsidRPr="00857073">
              <w:rPr>
                <w:sz w:val="24"/>
                <w:szCs w:val="24"/>
                <w:lang w:val="en-GB"/>
              </w:rPr>
              <w:t xml:space="preserve"> </w:t>
            </w:r>
            <w:r w:rsidRPr="00857073">
              <w:rPr>
                <w:sz w:val="24"/>
                <w:szCs w:val="24"/>
              </w:rPr>
              <w:t>мүшелерін</w:t>
            </w:r>
            <w:r w:rsidRPr="00857073">
              <w:rPr>
                <w:sz w:val="24"/>
                <w:szCs w:val="24"/>
                <w:lang w:val="en-GB"/>
              </w:rPr>
              <w:t xml:space="preserve"> </w:t>
            </w:r>
            <w:r w:rsidRPr="00857073">
              <w:rPr>
                <w:sz w:val="24"/>
                <w:szCs w:val="24"/>
              </w:rPr>
              <w:t>Кеңес</w:t>
            </w:r>
            <w:r w:rsidRPr="00857073">
              <w:rPr>
                <w:sz w:val="24"/>
                <w:szCs w:val="24"/>
                <w:lang w:val="en-GB"/>
              </w:rPr>
              <w:t xml:space="preserve"> (</w:t>
            </w:r>
            <w:r w:rsidRPr="00857073">
              <w:rPr>
                <w:sz w:val="24"/>
                <w:szCs w:val="24"/>
              </w:rPr>
              <w:t>ЕО</w:t>
            </w:r>
            <w:r w:rsidRPr="00857073">
              <w:rPr>
                <w:sz w:val="24"/>
                <w:szCs w:val="24"/>
                <w:lang w:val="en-GB"/>
              </w:rPr>
              <w:t xml:space="preserve">) № 834/2007 </w:t>
            </w:r>
            <w:r w:rsidRPr="00857073">
              <w:rPr>
                <w:sz w:val="24"/>
                <w:szCs w:val="24"/>
              </w:rPr>
              <w:t>регламентін</w:t>
            </w:r>
            <w:r w:rsidRPr="00857073">
              <w:rPr>
                <w:sz w:val="24"/>
                <w:szCs w:val="24"/>
                <w:lang w:val="en-GB"/>
              </w:rPr>
              <w:t xml:space="preserve"> </w:t>
            </w:r>
            <w:r w:rsidRPr="00857073">
              <w:rPr>
                <w:sz w:val="24"/>
                <w:szCs w:val="24"/>
              </w:rPr>
              <w:t>орындау</w:t>
            </w:r>
            <w:r w:rsidRPr="00857073">
              <w:rPr>
                <w:sz w:val="24"/>
                <w:szCs w:val="24"/>
                <w:lang w:val="en-GB"/>
              </w:rPr>
              <w:t xml:space="preserve"> </w:t>
            </w:r>
            <w:r w:rsidRPr="00857073">
              <w:rPr>
                <w:sz w:val="24"/>
                <w:szCs w:val="24"/>
              </w:rPr>
              <w:t>үшін</w:t>
            </w:r>
            <w:r w:rsidRPr="00857073">
              <w:rPr>
                <w:sz w:val="24"/>
                <w:szCs w:val="24"/>
                <w:lang w:val="en-GB"/>
              </w:rPr>
              <w:t xml:space="preserve"> </w:t>
            </w:r>
            <w:proofErr w:type="gramStart"/>
            <w:r w:rsidRPr="00857073">
              <w:rPr>
                <w:sz w:val="24"/>
                <w:szCs w:val="24"/>
              </w:rPr>
              <w:t>егжей</w:t>
            </w:r>
            <w:r w:rsidRPr="00857073">
              <w:rPr>
                <w:sz w:val="24"/>
                <w:szCs w:val="24"/>
                <w:lang w:val="en-GB"/>
              </w:rPr>
              <w:t>-</w:t>
            </w:r>
            <w:r w:rsidRPr="00857073">
              <w:rPr>
                <w:sz w:val="24"/>
                <w:szCs w:val="24"/>
              </w:rPr>
              <w:t>тегжейл</w:t>
            </w:r>
            <w:proofErr w:type="gramEnd"/>
            <w:r w:rsidRPr="00857073">
              <w:rPr>
                <w:sz w:val="24"/>
                <w:szCs w:val="24"/>
              </w:rPr>
              <w:t>і</w:t>
            </w:r>
            <w:r w:rsidRPr="00857073">
              <w:rPr>
                <w:sz w:val="24"/>
                <w:szCs w:val="24"/>
                <w:lang w:val="en-GB"/>
              </w:rPr>
              <w:t xml:space="preserve"> </w:t>
            </w:r>
            <w:r w:rsidRPr="00857073">
              <w:rPr>
                <w:sz w:val="24"/>
                <w:szCs w:val="24"/>
              </w:rPr>
              <w:t>қағидаларды</w:t>
            </w:r>
            <w:r w:rsidRPr="00857073">
              <w:rPr>
                <w:sz w:val="24"/>
                <w:szCs w:val="24"/>
                <w:lang w:val="en-GB"/>
              </w:rPr>
              <w:t xml:space="preserve"> </w:t>
            </w:r>
            <w:r w:rsidRPr="00857073">
              <w:rPr>
                <w:sz w:val="24"/>
                <w:szCs w:val="24"/>
              </w:rPr>
              <w:t>белгілейтін</w:t>
            </w:r>
            <w:r w:rsidRPr="00857073">
              <w:rPr>
                <w:sz w:val="24"/>
                <w:szCs w:val="24"/>
                <w:lang w:val="en-GB"/>
              </w:rPr>
              <w:t xml:space="preserve"> № 1235/2008 </w:t>
            </w:r>
            <w:r w:rsidRPr="00857073">
              <w:rPr>
                <w:sz w:val="24"/>
                <w:szCs w:val="24"/>
              </w:rPr>
              <w:t>регламентіне</w:t>
            </w:r>
            <w:r w:rsidRPr="00857073">
              <w:rPr>
                <w:sz w:val="24"/>
                <w:szCs w:val="24"/>
                <w:lang w:val="en-GB"/>
              </w:rPr>
              <w:t xml:space="preserve"> (</w:t>
            </w:r>
            <w:r w:rsidRPr="00857073">
              <w:rPr>
                <w:sz w:val="24"/>
                <w:szCs w:val="24"/>
              </w:rPr>
              <w:t>ЕО</w:t>
            </w:r>
            <w:r w:rsidRPr="00857073">
              <w:rPr>
                <w:sz w:val="24"/>
                <w:szCs w:val="24"/>
                <w:lang w:val="en-GB"/>
              </w:rPr>
              <w:t xml:space="preserve">) </w:t>
            </w:r>
            <w:r w:rsidRPr="00857073">
              <w:rPr>
                <w:sz w:val="24"/>
                <w:szCs w:val="24"/>
              </w:rPr>
              <w:t>өзгерістер</w:t>
            </w:r>
            <w:r w:rsidRPr="00857073">
              <w:rPr>
                <w:sz w:val="24"/>
                <w:szCs w:val="24"/>
                <w:lang w:val="en-GB"/>
              </w:rPr>
              <w:t xml:space="preserve"> </w:t>
            </w:r>
            <w:r w:rsidRPr="00857073">
              <w:rPr>
                <w:sz w:val="24"/>
                <w:szCs w:val="24"/>
              </w:rPr>
              <w:t>мен</w:t>
            </w:r>
            <w:r w:rsidRPr="00857073">
              <w:rPr>
                <w:sz w:val="24"/>
                <w:szCs w:val="24"/>
                <w:lang w:val="en-GB"/>
              </w:rPr>
              <w:t xml:space="preserve"> </w:t>
            </w:r>
            <w:r w:rsidRPr="00857073">
              <w:rPr>
                <w:sz w:val="24"/>
                <w:szCs w:val="24"/>
              </w:rPr>
              <w:t>түзетулер</w:t>
            </w:r>
            <w:r w:rsidRPr="00857073">
              <w:rPr>
                <w:sz w:val="24"/>
                <w:szCs w:val="24"/>
                <w:lang w:val="en-GB"/>
              </w:rPr>
              <w:t xml:space="preserve"> </w:t>
            </w:r>
            <w:r w:rsidRPr="00857073">
              <w:rPr>
                <w:sz w:val="24"/>
                <w:szCs w:val="24"/>
              </w:rPr>
              <w:t>енгізу</w:t>
            </w:r>
            <w:r w:rsidRPr="00857073">
              <w:rPr>
                <w:sz w:val="24"/>
                <w:szCs w:val="24"/>
                <w:lang w:val="en-GB"/>
              </w:rPr>
              <w:t xml:space="preserve"> </w:t>
            </w:r>
            <w:r w:rsidRPr="00857073">
              <w:rPr>
                <w:sz w:val="24"/>
                <w:szCs w:val="24"/>
              </w:rPr>
              <w:t>туралы</w:t>
            </w:r>
            <w:r w:rsidRPr="00857073">
              <w:rPr>
                <w:sz w:val="24"/>
                <w:szCs w:val="24"/>
                <w:lang w:val="en-GB"/>
              </w:rPr>
              <w:t xml:space="preserve"> 2020 </w:t>
            </w:r>
            <w:r w:rsidRPr="00857073">
              <w:rPr>
                <w:sz w:val="24"/>
                <w:szCs w:val="24"/>
              </w:rPr>
              <w:t>жыл</w:t>
            </w:r>
            <w:r w:rsidRPr="00857073">
              <w:rPr>
                <w:sz w:val="24"/>
                <w:szCs w:val="24"/>
                <w:lang w:val="kk-KZ"/>
              </w:rPr>
              <w:t>дың</w:t>
            </w:r>
            <w:r w:rsidRPr="00857073">
              <w:rPr>
                <w:sz w:val="24"/>
                <w:szCs w:val="24"/>
                <w:lang w:val="en-GB"/>
              </w:rPr>
              <w:t xml:space="preserve"> 13 </w:t>
            </w:r>
            <w:r w:rsidRPr="00857073">
              <w:rPr>
                <w:sz w:val="24"/>
                <w:szCs w:val="24"/>
              </w:rPr>
              <w:t>қаңтардағы</w:t>
            </w:r>
            <w:r w:rsidRPr="00857073">
              <w:rPr>
                <w:sz w:val="24"/>
                <w:szCs w:val="24"/>
                <w:lang w:val="en-GB"/>
              </w:rPr>
              <w:t xml:space="preserve"> 2020/25 </w:t>
            </w:r>
            <w:r w:rsidRPr="00857073">
              <w:rPr>
                <w:sz w:val="24"/>
                <w:szCs w:val="24"/>
              </w:rPr>
              <w:t>қаулысын</w:t>
            </w:r>
            <w:r w:rsidRPr="00857073">
              <w:rPr>
                <w:sz w:val="24"/>
                <w:szCs w:val="24"/>
                <w:lang w:val="en-GB"/>
              </w:rPr>
              <w:t xml:space="preserve"> </w:t>
            </w:r>
            <w:r w:rsidRPr="00857073">
              <w:rPr>
                <w:sz w:val="24"/>
                <w:szCs w:val="24"/>
              </w:rPr>
              <w:t>жүзеге</w:t>
            </w:r>
            <w:r w:rsidRPr="00857073">
              <w:rPr>
                <w:sz w:val="24"/>
                <w:szCs w:val="24"/>
                <w:lang w:val="en-GB"/>
              </w:rPr>
              <w:t xml:space="preserve"> </w:t>
            </w:r>
            <w:r w:rsidRPr="00857073">
              <w:rPr>
                <w:sz w:val="24"/>
                <w:szCs w:val="24"/>
              </w:rPr>
              <w:t>асыру</w:t>
            </w:r>
            <w:r w:rsidRPr="00857073">
              <w:rPr>
                <w:sz w:val="24"/>
                <w:szCs w:val="24"/>
                <w:lang w:val="en-GB"/>
              </w:rPr>
              <w:t xml:space="preserve"> </w:t>
            </w:r>
            <w:r w:rsidRPr="00857073">
              <w:rPr>
                <w:sz w:val="24"/>
                <w:szCs w:val="24"/>
              </w:rPr>
              <w:t>жөніндегі</w:t>
            </w:r>
            <w:r w:rsidRPr="00857073">
              <w:rPr>
                <w:sz w:val="24"/>
                <w:szCs w:val="24"/>
                <w:lang w:val="en-GB"/>
              </w:rPr>
              <w:t xml:space="preserve"> </w:t>
            </w:r>
            <w:r w:rsidRPr="00857073">
              <w:rPr>
                <w:sz w:val="24"/>
                <w:szCs w:val="24"/>
                <w:lang w:val="kk-KZ"/>
              </w:rPr>
              <w:t>К</w:t>
            </w:r>
            <w:r w:rsidRPr="00857073">
              <w:rPr>
                <w:sz w:val="24"/>
                <w:szCs w:val="24"/>
              </w:rPr>
              <w:t>омиссияның</w:t>
            </w:r>
            <w:r w:rsidRPr="00857073">
              <w:rPr>
                <w:sz w:val="24"/>
                <w:szCs w:val="24"/>
                <w:lang w:val="en-GB"/>
              </w:rPr>
              <w:t xml:space="preserve"> </w:t>
            </w:r>
            <w:r w:rsidRPr="00857073">
              <w:rPr>
                <w:sz w:val="24"/>
                <w:szCs w:val="24"/>
              </w:rPr>
              <w:t>қабылдауы</w:t>
            </w:r>
            <w:r w:rsidRPr="00857073">
              <w:rPr>
                <w:sz w:val="24"/>
                <w:szCs w:val="24"/>
                <w:lang w:val="en-GB"/>
              </w:rPr>
              <w:t xml:space="preserve"> </w:t>
            </w:r>
            <w:r w:rsidRPr="00857073">
              <w:rPr>
                <w:sz w:val="24"/>
                <w:szCs w:val="24"/>
              </w:rPr>
              <w:t>туралы</w:t>
            </w:r>
            <w:r w:rsidRPr="00857073">
              <w:rPr>
                <w:sz w:val="24"/>
                <w:szCs w:val="24"/>
                <w:lang w:val="en-GB"/>
              </w:rPr>
              <w:t xml:space="preserve"> </w:t>
            </w:r>
            <w:r w:rsidRPr="00857073">
              <w:rPr>
                <w:sz w:val="24"/>
                <w:szCs w:val="24"/>
              </w:rPr>
              <w:t>хабардар</w:t>
            </w:r>
            <w:r w:rsidRPr="00857073">
              <w:rPr>
                <w:sz w:val="24"/>
                <w:szCs w:val="24"/>
                <w:lang w:val="en-GB"/>
              </w:rPr>
              <w:t xml:space="preserve"> </w:t>
            </w:r>
            <w:r w:rsidRPr="00857073">
              <w:rPr>
                <w:sz w:val="24"/>
                <w:szCs w:val="24"/>
              </w:rPr>
              <w:t>еткі</w:t>
            </w:r>
            <w:r w:rsidRPr="00857073">
              <w:rPr>
                <w:sz w:val="24"/>
                <w:szCs w:val="24"/>
                <w:lang w:val="kk-KZ"/>
              </w:rPr>
              <w:t>сі</w:t>
            </w:r>
            <w:r w:rsidRPr="00857073">
              <w:rPr>
                <w:sz w:val="24"/>
                <w:szCs w:val="24"/>
                <w:lang w:val="en-GB"/>
              </w:rPr>
              <w:t xml:space="preserve"> </w:t>
            </w:r>
            <w:r w:rsidRPr="00857073">
              <w:rPr>
                <w:sz w:val="24"/>
                <w:szCs w:val="24"/>
              </w:rPr>
              <w:t>келеді</w:t>
            </w:r>
            <w:r w:rsidRPr="00857073">
              <w:rPr>
                <w:sz w:val="24"/>
                <w:szCs w:val="24"/>
                <w:lang w:val="en-GB"/>
              </w:rPr>
              <w:t>.</w:t>
            </w:r>
          </w:p>
          <w:p w:rsidR="00FF1CC3" w:rsidRPr="00857073" w:rsidRDefault="00FF1CC3" w:rsidP="00857073">
            <w:pPr>
              <w:jc w:val="both"/>
              <w:rPr>
                <w:sz w:val="24"/>
                <w:szCs w:val="24"/>
                <w:lang w:val="en-GB"/>
              </w:rPr>
            </w:pPr>
            <w:r w:rsidRPr="00857073">
              <w:rPr>
                <w:sz w:val="24"/>
                <w:szCs w:val="24"/>
              </w:rPr>
              <w:t>Осы</w:t>
            </w:r>
            <w:r w:rsidRPr="00857073">
              <w:rPr>
                <w:sz w:val="24"/>
                <w:szCs w:val="24"/>
                <w:lang w:val="en-GB"/>
              </w:rPr>
              <w:t xml:space="preserve"> </w:t>
            </w:r>
            <w:r w:rsidRPr="00857073">
              <w:rPr>
                <w:sz w:val="24"/>
                <w:szCs w:val="24"/>
              </w:rPr>
              <w:t>қаулы</w:t>
            </w:r>
            <w:r w:rsidRPr="00857073">
              <w:rPr>
                <w:sz w:val="24"/>
                <w:szCs w:val="24"/>
                <w:lang w:val="en-GB"/>
              </w:rPr>
              <w:t xml:space="preserve"> </w:t>
            </w:r>
            <w:r w:rsidRPr="00857073">
              <w:rPr>
                <w:sz w:val="24"/>
                <w:szCs w:val="24"/>
              </w:rPr>
              <w:t>қандай</w:t>
            </w:r>
            <w:r w:rsidRPr="00857073">
              <w:rPr>
                <w:sz w:val="24"/>
                <w:szCs w:val="24"/>
                <w:lang w:val="en-GB"/>
              </w:rPr>
              <w:t xml:space="preserve"> </w:t>
            </w:r>
            <w:r w:rsidRPr="00857073">
              <w:rPr>
                <w:sz w:val="24"/>
                <w:szCs w:val="24"/>
              </w:rPr>
              <w:t>да</w:t>
            </w:r>
            <w:r w:rsidRPr="00857073">
              <w:rPr>
                <w:sz w:val="24"/>
                <w:szCs w:val="24"/>
                <w:lang w:val="en-GB"/>
              </w:rPr>
              <w:t xml:space="preserve"> </w:t>
            </w:r>
            <w:r w:rsidRPr="00857073">
              <w:rPr>
                <w:sz w:val="24"/>
                <w:szCs w:val="24"/>
              </w:rPr>
              <w:t>бір</w:t>
            </w:r>
            <w:r w:rsidRPr="00857073">
              <w:rPr>
                <w:sz w:val="24"/>
                <w:szCs w:val="24"/>
                <w:lang w:val="en-GB"/>
              </w:rPr>
              <w:t xml:space="preserve"> </w:t>
            </w:r>
            <w:r w:rsidRPr="00857073">
              <w:rPr>
                <w:sz w:val="24"/>
                <w:szCs w:val="24"/>
              </w:rPr>
              <w:t>жаңа</w:t>
            </w:r>
            <w:r w:rsidRPr="00857073">
              <w:rPr>
                <w:sz w:val="24"/>
                <w:szCs w:val="24"/>
                <w:lang w:val="en-GB"/>
              </w:rPr>
              <w:t xml:space="preserve"> </w:t>
            </w:r>
            <w:r w:rsidRPr="00857073">
              <w:rPr>
                <w:sz w:val="24"/>
                <w:szCs w:val="24"/>
              </w:rPr>
              <w:t>талаптарды</w:t>
            </w:r>
            <w:r w:rsidRPr="00857073">
              <w:rPr>
                <w:sz w:val="24"/>
                <w:szCs w:val="24"/>
                <w:lang w:val="en-GB"/>
              </w:rPr>
              <w:t xml:space="preserve"> </w:t>
            </w:r>
            <w:r w:rsidRPr="00857073">
              <w:rPr>
                <w:sz w:val="24"/>
                <w:szCs w:val="24"/>
              </w:rPr>
              <w:t>қоспайды</w:t>
            </w:r>
            <w:r w:rsidRPr="00857073">
              <w:rPr>
                <w:sz w:val="24"/>
                <w:szCs w:val="24"/>
                <w:lang w:val="en-GB"/>
              </w:rPr>
              <w:t xml:space="preserve">, </w:t>
            </w:r>
            <w:r w:rsidRPr="00857073">
              <w:rPr>
                <w:sz w:val="24"/>
                <w:szCs w:val="24"/>
              </w:rPr>
              <w:t>бірақ</w:t>
            </w:r>
            <w:r w:rsidRPr="00857073">
              <w:rPr>
                <w:sz w:val="24"/>
                <w:szCs w:val="24"/>
                <w:lang w:val="en-GB"/>
              </w:rPr>
              <w:t xml:space="preserve"> </w:t>
            </w:r>
            <w:r w:rsidRPr="00857073">
              <w:rPr>
                <w:sz w:val="24"/>
                <w:szCs w:val="24"/>
              </w:rPr>
              <w:t>тексеру</w:t>
            </w:r>
            <w:r w:rsidRPr="00857073">
              <w:rPr>
                <w:sz w:val="24"/>
                <w:szCs w:val="24"/>
                <w:lang w:val="en-GB"/>
              </w:rPr>
              <w:t xml:space="preserve"> </w:t>
            </w:r>
            <w:r w:rsidRPr="00857073">
              <w:rPr>
                <w:sz w:val="24"/>
                <w:szCs w:val="24"/>
              </w:rPr>
              <w:t>сертификатын</w:t>
            </w:r>
            <w:r w:rsidRPr="00857073">
              <w:rPr>
                <w:sz w:val="24"/>
                <w:szCs w:val="24"/>
                <w:lang w:val="en-GB"/>
              </w:rPr>
              <w:t xml:space="preserve"> 1235/2008 </w:t>
            </w:r>
            <w:r w:rsidRPr="00857073">
              <w:rPr>
                <w:sz w:val="24"/>
                <w:szCs w:val="24"/>
              </w:rPr>
              <w:t>комиссияның</w:t>
            </w:r>
            <w:r w:rsidRPr="00857073">
              <w:rPr>
                <w:sz w:val="24"/>
                <w:szCs w:val="24"/>
                <w:lang w:val="en-GB"/>
              </w:rPr>
              <w:t xml:space="preserve"> </w:t>
            </w:r>
            <w:r w:rsidRPr="00857073">
              <w:rPr>
                <w:sz w:val="24"/>
                <w:szCs w:val="24"/>
              </w:rPr>
              <w:t>Қаулысында</w:t>
            </w:r>
            <w:r w:rsidRPr="00857073">
              <w:rPr>
                <w:sz w:val="24"/>
                <w:szCs w:val="24"/>
                <w:lang w:val="en-GB"/>
              </w:rPr>
              <w:t xml:space="preserve"> </w:t>
            </w:r>
            <w:r w:rsidRPr="00857073">
              <w:rPr>
                <w:sz w:val="24"/>
                <w:szCs w:val="24"/>
              </w:rPr>
              <w:t>белгіленгендей</w:t>
            </w:r>
            <w:r w:rsidRPr="00857073">
              <w:rPr>
                <w:sz w:val="24"/>
                <w:szCs w:val="24"/>
                <w:lang w:val="en-GB"/>
              </w:rPr>
              <w:t xml:space="preserve">, </w:t>
            </w:r>
            <w:r w:rsidRPr="00857073">
              <w:rPr>
                <w:sz w:val="24"/>
                <w:szCs w:val="24"/>
              </w:rPr>
              <w:t>партия</w:t>
            </w:r>
            <w:r w:rsidRPr="00857073">
              <w:rPr>
                <w:sz w:val="24"/>
                <w:szCs w:val="24"/>
                <w:lang w:val="en-GB"/>
              </w:rPr>
              <w:t xml:space="preserve"> </w:t>
            </w:r>
            <w:r w:rsidRPr="00857073">
              <w:rPr>
                <w:sz w:val="24"/>
                <w:szCs w:val="24"/>
              </w:rPr>
              <w:t>үшінші</w:t>
            </w:r>
            <w:r w:rsidRPr="00857073">
              <w:rPr>
                <w:sz w:val="24"/>
                <w:szCs w:val="24"/>
                <w:lang w:val="kk-KZ"/>
              </w:rPr>
              <w:t xml:space="preserve"> мемлекеттен </w:t>
            </w:r>
            <w:r w:rsidRPr="00857073">
              <w:rPr>
                <w:sz w:val="24"/>
                <w:szCs w:val="24"/>
                <w:lang w:val="en-GB"/>
              </w:rPr>
              <w:t xml:space="preserve"> </w:t>
            </w:r>
            <w:r w:rsidRPr="00857073">
              <w:rPr>
                <w:sz w:val="24"/>
                <w:szCs w:val="24"/>
              </w:rPr>
              <w:t>шыққан</w:t>
            </w:r>
            <w:r w:rsidRPr="00857073">
              <w:rPr>
                <w:sz w:val="24"/>
                <w:szCs w:val="24"/>
                <w:lang w:val="en-GB"/>
              </w:rPr>
              <w:t xml:space="preserve"> </w:t>
            </w:r>
            <w:r w:rsidRPr="00857073">
              <w:rPr>
                <w:sz w:val="24"/>
                <w:szCs w:val="24"/>
              </w:rPr>
              <w:t>немесе</w:t>
            </w:r>
            <w:r w:rsidRPr="00857073">
              <w:rPr>
                <w:sz w:val="24"/>
                <w:szCs w:val="24"/>
                <w:lang w:val="en-GB"/>
              </w:rPr>
              <w:t xml:space="preserve"> </w:t>
            </w:r>
            <w:r w:rsidRPr="00857073">
              <w:rPr>
                <w:sz w:val="24"/>
                <w:szCs w:val="24"/>
              </w:rPr>
              <w:t>экспор</w:t>
            </w:r>
            <w:r w:rsidRPr="00857073">
              <w:rPr>
                <w:sz w:val="24"/>
                <w:szCs w:val="24"/>
                <w:lang w:val="kk-KZ"/>
              </w:rPr>
              <w:t>тқа</w:t>
            </w:r>
            <w:r w:rsidRPr="00857073">
              <w:rPr>
                <w:sz w:val="24"/>
                <w:szCs w:val="24"/>
                <w:lang w:val="en-GB"/>
              </w:rPr>
              <w:t xml:space="preserve"> </w:t>
            </w:r>
            <w:r w:rsidRPr="00857073">
              <w:rPr>
                <w:sz w:val="24"/>
                <w:szCs w:val="24"/>
              </w:rPr>
              <w:t>кеткенге</w:t>
            </w:r>
            <w:r w:rsidRPr="00857073">
              <w:rPr>
                <w:sz w:val="24"/>
                <w:szCs w:val="24"/>
                <w:lang w:val="en-GB"/>
              </w:rPr>
              <w:t xml:space="preserve"> </w:t>
            </w:r>
            <w:r w:rsidRPr="00857073">
              <w:rPr>
                <w:sz w:val="24"/>
                <w:szCs w:val="24"/>
              </w:rPr>
              <w:t>дейін</w:t>
            </w:r>
            <w:r w:rsidRPr="00857073">
              <w:rPr>
                <w:sz w:val="24"/>
                <w:szCs w:val="24"/>
                <w:lang w:val="en-GB"/>
              </w:rPr>
              <w:t xml:space="preserve"> </w:t>
            </w:r>
            <w:r w:rsidRPr="00857073">
              <w:rPr>
                <w:sz w:val="24"/>
                <w:szCs w:val="24"/>
              </w:rPr>
              <w:t>бақылау</w:t>
            </w:r>
            <w:r w:rsidRPr="00857073">
              <w:rPr>
                <w:sz w:val="24"/>
                <w:szCs w:val="24"/>
                <w:lang w:val="en-GB"/>
              </w:rPr>
              <w:t xml:space="preserve"> </w:t>
            </w:r>
            <w:r w:rsidRPr="00857073">
              <w:rPr>
                <w:sz w:val="24"/>
                <w:szCs w:val="24"/>
              </w:rPr>
              <w:t>органдары</w:t>
            </w:r>
            <w:r w:rsidRPr="00857073">
              <w:rPr>
                <w:sz w:val="24"/>
                <w:szCs w:val="24"/>
                <w:lang w:val="en-GB"/>
              </w:rPr>
              <w:t xml:space="preserve"> </w:t>
            </w:r>
            <w:r w:rsidRPr="00857073">
              <w:rPr>
                <w:sz w:val="24"/>
                <w:szCs w:val="24"/>
              </w:rPr>
              <w:t>беруі</w:t>
            </w:r>
            <w:r w:rsidRPr="00857073">
              <w:rPr>
                <w:sz w:val="24"/>
                <w:szCs w:val="24"/>
                <w:lang w:val="en-GB"/>
              </w:rPr>
              <w:t xml:space="preserve"> </w:t>
            </w:r>
            <w:r w:rsidRPr="00857073">
              <w:rPr>
                <w:sz w:val="24"/>
                <w:szCs w:val="24"/>
              </w:rPr>
              <w:t>тиіс</w:t>
            </w:r>
            <w:r w:rsidRPr="00857073">
              <w:rPr>
                <w:sz w:val="24"/>
                <w:szCs w:val="24"/>
                <w:lang w:val="en-GB"/>
              </w:rPr>
              <w:t xml:space="preserve"> </w:t>
            </w:r>
            <w:r w:rsidRPr="00857073">
              <w:rPr>
                <w:sz w:val="24"/>
                <w:szCs w:val="24"/>
              </w:rPr>
              <w:t>екендігін</w:t>
            </w:r>
            <w:r w:rsidRPr="00857073">
              <w:rPr>
                <w:sz w:val="24"/>
                <w:szCs w:val="24"/>
                <w:lang w:val="en-GB"/>
              </w:rPr>
              <w:t xml:space="preserve"> </w:t>
            </w:r>
            <w:r w:rsidRPr="00857073">
              <w:rPr>
                <w:sz w:val="24"/>
                <w:szCs w:val="24"/>
              </w:rPr>
              <w:t>түсіндіреді</w:t>
            </w:r>
            <w:r w:rsidRPr="00857073">
              <w:rPr>
                <w:sz w:val="24"/>
                <w:szCs w:val="24"/>
                <w:lang w:val="en-GB"/>
              </w:rPr>
              <w:t xml:space="preserve">. </w:t>
            </w:r>
            <w:r w:rsidRPr="00857073">
              <w:rPr>
                <w:sz w:val="24"/>
                <w:szCs w:val="24"/>
              </w:rPr>
              <w:t>Орындау</w:t>
            </w:r>
            <w:r w:rsidRPr="00857073">
              <w:rPr>
                <w:sz w:val="24"/>
                <w:szCs w:val="24"/>
                <w:lang w:val="en-GB"/>
              </w:rPr>
              <w:t xml:space="preserve"> </w:t>
            </w:r>
            <w:r w:rsidRPr="00857073">
              <w:rPr>
                <w:sz w:val="24"/>
                <w:szCs w:val="24"/>
              </w:rPr>
              <w:t>туралы</w:t>
            </w:r>
            <w:r w:rsidRPr="00857073">
              <w:rPr>
                <w:sz w:val="24"/>
                <w:szCs w:val="24"/>
                <w:lang w:val="en-GB"/>
              </w:rPr>
              <w:t xml:space="preserve"> </w:t>
            </w:r>
            <w:r w:rsidRPr="00857073">
              <w:rPr>
                <w:sz w:val="24"/>
                <w:szCs w:val="24"/>
              </w:rPr>
              <w:t>қаулының</w:t>
            </w:r>
            <w:r w:rsidRPr="00857073">
              <w:rPr>
                <w:sz w:val="24"/>
                <w:szCs w:val="24"/>
                <w:lang w:val="en-GB"/>
              </w:rPr>
              <w:t xml:space="preserve"> </w:t>
            </w:r>
            <w:r w:rsidRPr="00857073">
              <w:rPr>
                <w:sz w:val="24"/>
                <w:szCs w:val="24"/>
              </w:rPr>
              <w:t>мәтіні</w:t>
            </w:r>
            <w:proofErr w:type="gramStart"/>
            <w:r w:rsidRPr="00857073">
              <w:rPr>
                <w:sz w:val="24"/>
                <w:szCs w:val="24"/>
              </w:rPr>
              <w:t>н</w:t>
            </w:r>
            <w:proofErr w:type="gramEnd"/>
            <w:r w:rsidRPr="00857073">
              <w:rPr>
                <w:sz w:val="24"/>
                <w:szCs w:val="24"/>
                <w:lang w:val="en-GB"/>
              </w:rPr>
              <w:t xml:space="preserve"> </w:t>
            </w:r>
            <w:r w:rsidRPr="00857073">
              <w:rPr>
                <w:sz w:val="24"/>
                <w:szCs w:val="24"/>
              </w:rPr>
              <w:t>мына</w:t>
            </w:r>
            <w:r w:rsidRPr="00857073">
              <w:rPr>
                <w:sz w:val="24"/>
                <w:szCs w:val="24"/>
                <w:lang w:val="en-GB"/>
              </w:rPr>
              <w:t xml:space="preserve"> </w:t>
            </w:r>
            <w:r w:rsidRPr="00857073">
              <w:rPr>
                <w:sz w:val="24"/>
                <w:szCs w:val="24"/>
              </w:rPr>
              <w:t>мекен</w:t>
            </w:r>
            <w:r w:rsidRPr="00857073">
              <w:rPr>
                <w:sz w:val="24"/>
                <w:szCs w:val="24"/>
                <w:lang w:val="en-GB"/>
              </w:rPr>
              <w:t xml:space="preserve"> - </w:t>
            </w:r>
            <w:r w:rsidRPr="00857073">
              <w:rPr>
                <w:sz w:val="24"/>
                <w:szCs w:val="24"/>
              </w:rPr>
              <w:t>жай</w:t>
            </w:r>
            <w:r w:rsidRPr="00857073">
              <w:rPr>
                <w:sz w:val="24"/>
                <w:szCs w:val="24"/>
                <w:lang w:val="en-GB"/>
              </w:rPr>
              <w:t xml:space="preserve"> </w:t>
            </w:r>
            <w:r w:rsidRPr="00857073">
              <w:rPr>
                <w:sz w:val="24"/>
                <w:szCs w:val="24"/>
              </w:rPr>
              <w:t>бойынша</w:t>
            </w:r>
            <w:r w:rsidRPr="00857073">
              <w:rPr>
                <w:sz w:val="24"/>
                <w:szCs w:val="24"/>
                <w:lang w:val="en-GB"/>
              </w:rPr>
              <w:t xml:space="preserve"> </w:t>
            </w:r>
            <w:r w:rsidRPr="00857073">
              <w:rPr>
                <w:sz w:val="24"/>
                <w:szCs w:val="24"/>
              </w:rPr>
              <w:t>алуға</w:t>
            </w:r>
            <w:r w:rsidRPr="00857073">
              <w:rPr>
                <w:sz w:val="24"/>
                <w:szCs w:val="24"/>
                <w:lang w:val="en-GB"/>
              </w:rPr>
              <w:t xml:space="preserve"> </w:t>
            </w:r>
            <w:r w:rsidRPr="00857073">
              <w:rPr>
                <w:sz w:val="24"/>
                <w:szCs w:val="24"/>
              </w:rPr>
              <w:t>болады</w:t>
            </w:r>
            <w:r w:rsidR="000A3A7F" w:rsidRPr="00857073">
              <w:rPr>
                <w:sz w:val="24"/>
                <w:szCs w:val="24"/>
                <w:lang w:val="en-GB"/>
              </w:rPr>
              <w:t>:</w:t>
            </w:r>
          </w:p>
          <w:p w:rsidR="00701B21" w:rsidRPr="00857073" w:rsidRDefault="008D3A1D" w:rsidP="00857073">
            <w:pPr>
              <w:jc w:val="both"/>
              <w:rPr>
                <w:sz w:val="24"/>
                <w:szCs w:val="24"/>
                <w:lang w:val="en-GB"/>
              </w:rPr>
            </w:pPr>
            <w:hyperlink r:id="rId47" w:history="1">
              <w:r w:rsidR="00FF1CC3" w:rsidRPr="00857073">
                <w:rPr>
                  <w:sz w:val="24"/>
                  <w:szCs w:val="24"/>
                  <w:lang w:val="kk-KZ"/>
                </w:rPr>
                <w:t>https://eur-lex.europa.eu/legal-content/EN/TXT/?qid=1581329223025&amp;uri=CELEX:32020R0025</w:t>
              </w:r>
            </w:hyperlink>
          </w:p>
        </w:tc>
        <w:tc>
          <w:tcPr>
            <w:tcW w:w="2268" w:type="dxa"/>
            <w:shd w:val="clear" w:color="auto" w:fill="auto"/>
          </w:tcPr>
          <w:p w:rsidR="006573D2" w:rsidRPr="00857073" w:rsidRDefault="006573D2" w:rsidP="00857073">
            <w:pPr>
              <w:jc w:val="both"/>
              <w:rPr>
                <w:sz w:val="24"/>
                <w:szCs w:val="24"/>
                <w:lang w:val="kk-KZ"/>
              </w:rPr>
            </w:pPr>
          </w:p>
        </w:tc>
      </w:tr>
      <w:tr w:rsidR="00FF1CC3" w:rsidRPr="00857073" w:rsidTr="00345A2D">
        <w:trPr>
          <w:trHeight w:val="361"/>
        </w:trPr>
        <w:tc>
          <w:tcPr>
            <w:tcW w:w="710" w:type="dxa"/>
            <w:vMerge/>
            <w:shd w:val="clear" w:color="auto" w:fill="auto"/>
          </w:tcPr>
          <w:p w:rsidR="00FF1CC3" w:rsidRPr="00857073" w:rsidRDefault="00FF1CC3" w:rsidP="00857073">
            <w:pPr>
              <w:numPr>
                <w:ilvl w:val="0"/>
                <w:numId w:val="6"/>
              </w:numPr>
              <w:ind w:left="0" w:firstLine="0"/>
              <w:jc w:val="both"/>
              <w:rPr>
                <w:sz w:val="24"/>
                <w:szCs w:val="24"/>
                <w:lang w:val="kk-KZ"/>
              </w:rPr>
            </w:pPr>
          </w:p>
        </w:tc>
        <w:tc>
          <w:tcPr>
            <w:tcW w:w="2268" w:type="dxa"/>
            <w:shd w:val="clear" w:color="auto" w:fill="auto"/>
          </w:tcPr>
          <w:p w:rsidR="00FF1CC3" w:rsidRPr="00857073" w:rsidRDefault="00FF1CC3" w:rsidP="00857073">
            <w:pPr>
              <w:rPr>
                <w:sz w:val="24"/>
                <w:szCs w:val="24"/>
              </w:rPr>
            </w:pPr>
            <w:proofErr w:type="gramStart"/>
            <w:r w:rsidRPr="00857073">
              <w:rPr>
                <w:sz w:val="24"/>
                <w:szCs w:val="24"/>
              </w:rPr>
              <w:t>13</w:t>
            </w:r>
            <w:proofErr w:type="gramEnd"/>
            <w:r w:rsidRPr="00857073">
              <w:rPr>
                <w:sz w:val="24"/>
                <w:szCs w:val="24"/>
              </w:rPr>
              <w:t xml:space="preserve"> ақпан </w:t>
            </w:r>
            <w:r w:rsidR="000A3A7F" w:rsidRPr="00857073">
              <w:rPr>
                <w:sz w:val="24"/>
                <w:szCs w:val="24"/>
              </w:rPr>
              <w:t>2020 жыл</w:t>
            </w:r>
          </w:p>
        </w:tc>
        <w:tc>
          <w:tcPr>
            <w:tcW w:w="5386" w:type="dxa"/>
            <w:shd w:val="clear" w:color="auto" w:fill="auto"/>
          </w:tcPr>
          <w:p w:rsidR="00FF1CC3" w:rsidRPr="00857073" w:rsidRDefault="00FF1CC3" w:rsidP="00857073">
            <w:pPr>
              <w:shd w:val="clear" w:color="auto" w:fill="FFFFFF"/>
              <w:tabs>
                <w:tab w:val="left" w:pos="1376"/>
              </w:tabs>
              <w:jc w:val="both"/>
              <w:rPr>
                <w:sz w:val="24"/>
                <w:szCs w:val="24"/>
                <w:lang w:val="kk-KZ"/>
              </w:rPr>
            </w:pPr>
          </w:p>
        </w:tc>
        <w:tc>
          <w:tcPr>
            <w:tcW w:w="2268" w:type="dxa"/>
            <w:shd w:val="clear" w:color="auto" w:fill="auto"/>
          </w:tcPr>
          <w:p w:rsidR="00FF1CC3" w:rsidRPr="00857073" w:rsidRDefault="00FF1CC3" w:rsidP="00857073">
            <w:pPr>
              <w:jc w:val="both"/>
              <w:rPr>
                <w:sz w:val="24"/>
                <w:szCs w:val="24"/>
                <w:lang w:val="kk-KZ"/>
              </w:rPr>
            </w:pPr>
          </w:p>
        </w:tc>
      </w:tr>
      <w:tr w:rsidR="00FF1CC3" w:rsidRPr="00857073" w:rsidTr="009F0918">
        <w:trPr>
          <w:trHeight w:val="77"/>
        </w:trPr>
        <w:tc>
          <w:tcPr>
            <w:tcW w:w="710" w:type="dxa"/>
            <w:vMerge/>
            <w:shd w:val="clear" w:color="auto" w:fill="auto"/>
          </w:tcPr>
          <w:p w:rsidR="00FF1CC3" w:rsidRPr="00857073" w:rsidRDefault="00FF1CC3" w:rsidP="00857073">
            <w:pPr>
              <w:numPr>
                <w:ilvl w:val="0"/>
                <w:numId w:val="6"/>
              </w:numPr>
              <w:ind w:left="0" w:firstLine="0"/>
              <w:jc w:val="both"/>
              <w:rPr>
                <w:sz w:val="24"/>
                <w:szCs w:val="24"/>
                <w:lang w:val="kk-KZ"/>
              </w:rPr>
            </w:pPr>
          </w:p>
        </w:tc>
        <w:tc>
          <w:tcPr>
            <w:tcW w:w="2268" w:type="dxa"/>
            <w:shd w:val="clear" w:color="auto" w:fill="auto"/>
          </w:tcPr>
          <w:p w:rsidR="00FF1CC3" w:rsidRPr="00857073" w:rsidRDefault="00FF1CC3" w:rsidP="00857073">
            <w:pPr>
              <w:rPr>
                <w:sz w:val="24"/>
                <w:szCs w:val="24"/>
              </w:rPr>
            </w:pPr>
            <w:r w:rsidRPr="00857073">
              <w:rPr>
                <w:sz w:val="24"/>
                <w:szCs w:val="24"/>
              </w:rPr>
              <w:t>Еуропалық Одақ</w:t>
            </w:r>
          </w:p>
        </w:tc>
        <w:tc>
          <w:tcPr>
            <w:tcW w:w="5386" w:type="dxa"/>
            <w:shd w:val="clear" w:color="auto" w:fill="auto"/>
          </w:tcPr>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F1CC3" w:rsidRPr="00857073" w:rsidRDefault="00FF1CC3" w:rsidP="00857073">
            <w:pPr>
              <w:jc w:val="both"/>
              <w:rPr>
                <w:sz w:val="24"/>
                <w:szCs w:val="24"/>
                <w:lang w:val="kk-KZ"/>
              </w:rPr>
            </w:pPr>
          </w:p>
        </w:tc>
      </w:tr>
      <w:tr w:rsidR="00FF1CC3" w:rsidRPr="00857073" w:rsidTr="00345A2D">
        <w:trPr>
          <w:trHeight w:val="361"/>
        </w:trPr>
        <w:tc>
          <w:tcPr>
            <w:tcW w:w="710" w:type="dxa"/>
            <w:vMerge w:val="restart"/>
            <w:shd w:val="clear" w:color="auto" w:fill="auto"/>
          </w:tcPr>
          <w:p w:rsidR="00FF1CC3" w:rsidRPr="00857073" w:rsidRDefault="00FF1CC3" w:rsidP="00857073">
            <w:pPr>
              <w:numPr>
                <w:ilvl w:val="0"/>
                <w:numId w:val="6"/>
              </w:numPr>
              <w:ind w:left="0" w:firstLine="0"/>
              <w:jc w:val="both"/>
              <w:rPr>
                <w:sz w:val="24"/>
                <w:szCs w:val="24"/>
                <w:lang w:val="kk-KZ"/>
              </w:rPr>
            </w:pPr>
          </w:p>
        </w:tc>
        <w:tc>
          <w:tcPr>
            <w:tcW w:w="2268" w:type="dxa"/>
            <w:shd w:val="clear" w:color="auto" w:fill="auto"/>
          </w:tcPr>
          <w:p w:rsidR="00FF1CC3" w:rsidRPr="00857073" w:rsidRDefault="00FF1CC3" w:rsidP="00857073">
            <w:pPr>
              <w:jc w:val="both"/>
              <w:rPr>
                <w:b/>
                <w:sz w:val="24"/>
                <w:szCs w:val="24"/>
                <w:lang w:val="en-GB" w:eastAsia="en-US"/>
              </w:rPr>
            </w:pPr>
            <w:r w:rsidRPr="00857073">
              <w:rPr>
                <w:b/>
                <w:sz w:val="24"/>
                <w:szCs w:val="24"/>
              </w:rPr>
              <w:t>G/TBT/N/CHE/243</w:t>
            </w:r>
          </w:p>
          <w:p w:rsidR="00FF1CC3" w:rsidRPr="00857073" w:rsidRDefault="00FF1CC3" w:rsidP="00857073">
            <w:pPr>
              <w:pBdr>
                <w:between w:val="single" w:sz="6" w:space="1" w:color="auto"/>
              </w:pBdr>
              <w:jc w:val="both"/>
              <w:rPr>
                <w:sz w:val="24"/>
                <w:szCs w:val="24"/>
                <w:lang w:val="kk-KZ"/>
              </w:rPr>
            </w:pPr>
          </w:p>
        </w:tc>
        <w:tc>
          <w:tcPr>
            <w:tcW w:w="5386" w:type="dxa"/>
            <w:shd w:val="clear" w:color="auto" w:fill="auto"/>
          </w:tcPr>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Органикалық егіншілік және органикалық өндіріс өнімдері мен өнімдерін таңбалау туралы Жарлық (органикалық ауыл шаруашылығы туралы Жарлық) (910.18) (2 бет француз тілінде);</w:t>
            </w:r>
          </w:p>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Экономикалық мәселелер, білім беру және зерттеулер бойынша Федералдық Департаменттің (EAER) Органикалық ауыл шаруашылығы туралы Жарлығы (910.181) (6 бет француз тілінде);</w:t>
            </w:r>
          </w:p>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xml:space="preserve">• Федералдық ауыл шаруашылығы басқармасының (FOAG) Органикалық ауыл шаруашылығы туралы Жарлығы (жаңа) (француз </w:t>
            </w:r>
            <w:r w:rsidRPr="00857073">
              <w:rPr>
                <w:sz w:val="24"/>
                <w:szCs w:val="24"/>
                <w:lang w:val="kk-KZ"/>
              </w:rPr>
              <w:lastRenderedPageBreak/>
              <w:t>тілінде 19 бет).</w:t>
            </w:r>
          </w:p>
        </w:tc>
        <w:tc>
          <w:tcPr>
            <w:tcW w:w="2268" w:type="dxa"/>
            <w:shd w:val="clear" w:color="auto" w:fill="auto"/>
          </w:tcPr>
          <w:p w:rsidR="00FF1CC3" w:rsidRPr="00857073" w:rsidRDefault="00FC49DC" w:rsidP="00FC49DC">
            <w:pPr>
              <w:jc w:val="both"/>
              <w:rPr>
                <w:sz w:val="24"/>
                <w:szCs w:val="24"/>
                <w:lang w:val="kk-KZ"/>
              </w:rPr>
            </w:pPr>
            <w:r w:rsidRPr="00857073">
              <w:rPr>
                <w:sz w:val="24"/>
                <w:szCs w:val="24"/>
              </w:rPr>
              <w:lastRenderedPageBreak/>
              <w:t xml:space="preserve">10 мамыр </w:t>
            </w:r>
            <w:r w:rsidR="00FF1CC3" w:rsidRPr="00857073">
              <w:rPr>
                <w:sz w:val="24"/>
                <w:szCs w:val="24"/>
              </w:rPr>
              <w:t xml:space="preserve">2020 ж. </w:t>
            </w:r>
          </w:p>
        </w:tc>
      </w:tr>
      <w:tr w:rsidR="00FF1CC3" w:rsidRPr="00857073" w:rsidTr="009F0918">
        <w:trPr>
          <w:trHeight w:val="144"/>
        </w:trPr>
        <w:tc>
          <w:tcPr>
            <w:tcW w:w="710" w:type="dxa"/>
            <w:vMerge/>
            <w:shd w:val="clear" w:color="auto" w:fill="auto"/>
          </w:tcPr>
          <w:p w:rsidR="00FF1CC3" w:rsidRPr="00857073" w:rsidRDefault="00FF1CC3" w:rsidP="00857073">
            <w:pPr>
              <w:numPr>
                <w:ilvl w:val="0"/>
                <w:numId w:val="6"/>
              </w:numPr>
              <w:ind w:left="0" w:firstLine="0"/>
              <w:jc w:val="both"/>
              <w:rPr>
                <w:sz w:val="24"/>
                <w:szCs w:val="24"/>
                <w:lang w:val="kk-KZ"/>
              </w:rPr>
            </w:pPr>
          </w:p>
        </w:tc>
        <w:tc>
          <w:tcPr>
            <w:tcW w:w="2268" w:type="dxa"/>
            <w:shd w:val="clear" w:color="auto" w:fill="auto"/>
          </w:tcPr>
          <w:p w:rsidR="00FF1CC3" w:rsidRPr="00857073" w:rsidRDefault="00FF1CC3" w:rsidP="00857073">
            <w:pPr>
              <w:rPr>
                <w:sz w:val="24"/>
                <w:szCs w:val="24"/>
              </w:rPr>
            </w:pPr>
            <w:proofErr w:type="gramStart"/>
            <w:r w:rsidRPr="00857073">
              <w:rPr>
                <w:sz w:val="24"/>
                <w:szCs w:val="24"/>
              </w:rPr>
              <w:t>13</w:t>
            </w:r>
            <w:proofErr w:type="gramEnd"/>
            <w:r w:rsidRPr="00857073">
              <w:rPr>
                <w:sz w:val="24"/>
                <w:szCs w:val="24"/>
              </w:rPr>
              <w:t xml:space="preserve"> ақпан </w:t>
            </w:r>
            <w:r w:rsidR="000A3A7F" w:rsidRPr="00857073">
              <w:rPr>
                <w:sz w:val="24"/>
                <w:szCs w:val="24"/>
              </w:rPr>
              <w:t>2020 жыл</w:t>
            </w:r>
          </w:p>
        </w:tc>
        <w:tc>
          <w:tcPr>
            <w:tcW w:w="5386" w:type="dxa"/>
            <w:shd w:val="clear" w:color="auto" w:fill="auto"/>
          </w:tcPr>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rPr>
              <w:t>Органикалық өнімдер</w:t>
            </w:r>
          </w:p>
        </w:tc>
        <w:tc>
          <w:tcPr>
            <w:tcW w:w="2268" w:type="dxa"/>
            <w:shd w:val="clear" w:color="auto" w:fill="auto"/>
          </w:tcPr>
          <w:p w:rsidR="00FF1CC3" w:rsidRPr="00857073" w:rsidRDefault="00FF1CC3" w:rsidP="00857073">
            <w:pPr>
              <w:jc w:val="both"/>
              <w:rPr>
                <w:sz w:val="24"/>
                <w:szCs w:val="24"/>
                <w:lang w:val="kk-KZ"/>
              </w:rPr>
            </w:pPr>
          </w:p>
        </w:tc>
      </w:tr>
      <w:tr w:rsidR="00FF1CC3" w:rsidRPr="004510DD" w:rsidTr="00345A2D">
        <w:trPr>
          <w:trHeight w:val="361"/>
        </w:trPr>
        <w:tc>
          <w:tcPr>
            <w:tcW w:w="710" w:type="dxa"/>
            <w:vMerge/>
            <w:shd w:val="clear" w:color="auto" w:fill="auto"/>
          </w:tcPr>
          <w:p w:rsidR="00FF1CC3" w:rsidRPr="00857073" w:rsidRDefault="00FF1CC3" w:rsidP="00857073">
            <w:pPr>
              <w:numPr>
                <w:ilvl w:val="0"/>
                <w:numId w:val="6"/>
              </w:numPr>
              <w:ind w:left="0" w:firstLine="0"/>
              <w:jc w:val="both"/>
              <w:rPr>
                <w:sz w:val="24"/>
                <w:szCs w:val="24"/>
                <w:lang w:val="kk-KZ"/>
              </w:rPr>
            </w:pPr>
          </w:p>
        </w:tc>
        <w:tc>
          <w:tcPr>
            <w:tcW w:w="2268" w:type="dxa"/>
            <w:shd w:val="clear" w:color="auto" w:fill="auto"/>
          </w:tcPr>
          <w:p w:rsidR="00FF1CC3" w:rsidRPr="00857073" w:rsidRDefault="00FF1CC3" w:rsidP="00857073">
            <w:pPr>
              <w:rPr>
                <w:sz w:val="24"/>
                <w:szCs w:val="24"/>
              </w:rPr>
            </w:pPr>
            <w:r w:rsidRPr="00857073">
              <w:rPr>
                <w:sz w:val="24"/>
                <w:szCs w:val="24"/>
              </w:rPr>
              <w:t>Швейцария</w:t>
            </w:r>
          </w:p>
        </w:tc>
        <w:tc>
          <w:tcPr>
            <w:tcW w:w="5386" w:type="dxa"/>
            <w:shd w:val="clear" w:color="auto" w:fill="auto"/>
          </w:tcPr>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857073">
              <w:rPr>
                <w:sz w:val="24"/>
                <w:szCs w:val="24"/>
                <w:u w:val="single"/>
              </w:rPr>
              <w:t>Органикалық ауыл шаруашылығы туралы қаулы (</w:t>
            </w:r>
            <w:proofErr w:type="gramStart"/>
            <w:r w:rsidRPr="00857073">
              <w:rPr>
                <w:sz w:val="24"/>
                <w:szCs w:val="24"/>
                <w:u w:val="single"/>
              </w:rPr>
              <w:t>СР</w:t>
            </w:r>
            <w:proofErr w:type="gramEnd"/>
            <w:r w:rsidRPr="00857073">
              <w:rPr>
                <w:sz w:val="24"/>
                <w:szCs w:val="24"/>
                <w:u w:val="single"/>
              </w:rPr>
              <w:t xml:space="preserve"> 910.18):</w:t>
            </w:r>
            <w:r w:rsidRPr="00857073">
              <w:rPr>
                <w:sz w:val="24"/>
                <w:szCs w:val="24"/>
              </w:rPr>
              <w:t xml:space="preserve"> Екі </w:t>
            </w:r>
            <w:proofErr w:type="gramStart"/>
            <w:r w:rsidRPr="00857073">
              <w:rPr>
                <w:sz w:val="24"/>
                <w:szCs w:val="24"/>
              </w:rPr>
              <w:t>жақты</w:t>
            </w:r>
            <w:proofErr w:type="gramEnd"/>
            <w:r w:rsidRPr="00857073">
              <w:rPr>
                <w:sz w:val="24"/>
                <w:szCs w:val="24"/>
              </w:rPr>
              <w:t xml:space="preserve"> келісімдер үшін органикалық баламалылықты анықтау процесін Федералдық ауыл шаруашылығы басқармасы (FOAG) басқаратындықтан, болашақта елдер тізіміне елдерді енгізу құзыреті Федералдық Департаменттің емес, FOA жауапкер</w:t>
            </w:r>
            <w:r w:rsidR="004D3D09">
              <w:rPr>
                <w:sz w:val="24"/>
                <w:szCs w:val="24"/>
              </w:rPr>
              <w:t xml:space="preserve">шілік аясына кіретін болады </w:t>
            </w:r>
            <w:r w:rsidRPr="00857073">
              <w:rPr>
                <w:sz w:val="24"/>
                <w:szCs w:val="24"/>
              </w:rPr>
              <w:t>(1-бап).</w:t>
            </w:r>
          </w:p>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857073">
              <w:rPr>
                <w:sz w:val="24"/>
                <w:szCs w:val="24"/>
              </w:rPr>
              <w:t xml:space="preserve">Үшінші елдердегі бақылау органдары мен инспекциялық органдарды мақұлдау </w:t>
            </w:r>
            <w:proofErr w:type="gramStart"/>
            <w:r w:rsidRPr="00857073">
              <w:rPr>
                <w:sz w:val="24"/>
                <w:szCs w:val="24"/>
              </w:rPr>
              <w:t>р</w:t>
            </w:r>
            <w:proofErr w:type="gramEnd"/>
            <w:r w:rsidRPr="00857073">
              <w:rPr>
                <w:sz w:val="24"/>
                <w:szCs w:val="24"/>
              </w:rPr>
              <w:t>әсімі ерекше жағдайларда ғана пайдаланылуы тиіс. ЕО мойындаған органдар мен билік үшін бұл толығымен жойылуы тиіс (23a (1-4), 24 (5 &amp; 6).</w:t>
            </w:r>
          </w:p>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u w:val="single"/>
                <w:lang w:val="kk-KZ"/>
              </w:rPr>
            </w:pPr>
            <w:r w:rsidRPr="00857073">
              <w:rPr>
                <w:sz w:val="24"/>
                <w:szCs w:val="24"/>
                <w:u w:val="single"/>
              </w:rPr>
              <w:t>Органикалық ауыл шаруашылығы туралы EAER Жарлығы (SR 910.181):</w:t>
            </w:r>
          </w:p>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Елдер тізіміне қатысты 4-баптың және 4-қосымшаның және органикалық ауыл шаруашылығы туралы Қаулыға ұсынылған түзетулерге сәйкес сертификаттау жөніндегі органдардың тізіміне қатысты 4а-баптың және 4а-қосымшаның күшін жою.</w:t>
            </w:r>
          </w:p>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1-3 қосымшалардағы елеусіз өзгерістер.</w:t>
            </w:r>
          </w:p>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u w:val="single"/>
                <w:lang w:val="kk-KZ"/>
              </w:rPr>
            </w:pPr>
            <w:r w:rsidRPr="00857073">
              <w:rPr>
                <w:sz w:val="24"/>
                <w:szCs w:val="24"/>
                <w:u w:val="single"/>
                <w:lang w:val="kk-KZ"/>
              </w:rPr>
              <w:t>Органикалық ауыл шаруашылығы туралы FOAG Жарлығы (жаңа):</w:t>
            </w:r>
          </w:p>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FOAG Органикалық ауыл шаруашылығы туралы Қаулыға ұсынылған түзетулерге сәйкес елдердің тізімін (1-бап) және үшінші елдердегі сертификаттау жөніндегі органдардың тізімін (2-бап) басқарады.</w:t>
            </w:r>
          </w:p>
        </w:tc>
        <w:tc>
          <w:tcPr>
            <w:tcW w:w="2268" w:type="dxa"/>
            <w:shd w:val="clear" w:color="auto" w:fill="auto"/>
          </w:tcPr>
          <w:p w:rsidR="00FF1CC3" w:rsidRPr="00857073" w:rsidRDefault="00FF1CC3" w:rsidP="00857073">
            <w:pPr>
              <w:jc w:val="both"/>
              <w:rPr>
                <w:sz w:val="24"/>
                <w:szCs w:val="24"/>
                <w:lang w:val="kk-KZ"/>
              </w:rPr>
            </w:pPr>
          </w:p>
        </w:tc>
      </w:tr>
      <w:tr w:rsidR="00FF1CC3" w:rsidRPr="00857073" w:rsidTr="00345A2D">
        <w:trPr>
          <w:trHeight w:val="361"/>
        </w:trPr>
        <w:tc>
          <w:tcPr>
            <w:tcW w:w="710" w:type="dxa"/>
            <w:vMerge w:val="restart"/>
            <w:shd w:val="clear" w:color="auto" w:fill="auto"/>
          </w:tcPr>
          <w:p w:rsidR="00FF1CC3" w:rsidRPr="00857073" w:rsidRDefault="00FF1CC3" w:rsidP="00857073">
            <w:pPr>
              <w:numPr>
                <w:ilvl w:val="0"/>
                <w:numId w:val="6"/>
              </w:numPr>
              <w:ind w:left="0" w:firstLine="0"/>
              <w:jc w:val="both"/>
              <w:rPr>
                <w:sz w:val="24"/>
                <w:szCs w:val="24"/>
                <w:lang w:val="kk-KZ"/>
              </w:rPr>
            </w:pPr>
            <w:r w:rsidRPr="00857073">
              <w:rPr>
                <w:sz w:val="24"/>
                <w:szCs w:val="24"/>
                <w:lang w:val="kk-KZ"/>
              </w:rPr>
              <w:t>2</w:t>
            </w:r>
          </w:p>
        </w:tc>
        <w:tc>
          <w:tcPr>
            <w:tcW w:w="2268" w:type="dxa"/>
            <w:shd w:val="clear" w:color="auto" w:fill="auto"/>
          </w:tcPr>
          <w:p w:rsidR="00FF1CC3" w:rsidRPr="00857073" w:rsidRDefault="00FF1CC3" w:rsidP="00857073">
            <w:pPr>
              <w:jc w:val="both"/>
              <w:rPr>
                <w:b/>
                <w:sz w:val="24"/>
                <w:szCs w:val="24"/>
                <w:lang w:val="en-GB" w:eastAsia="en-US"/>
              </w:rPr>
            </w:pPr>
            <w:r w:rsidRPr="00857073">
              <w:rPr>
                <w:b/>
                <w:sz w:val="24"/>
                <w:szCs w:val="24"/>
              </w:rPr>
              <w:t>G/TBT/N/BRA/967</w:t>
            </w:r>
          </w:p>
          <w:p w:rsidR="00FF1CC3" w:rsidRPr="00857073" w:rsidRDefault="00FF1CC3" w:rsidP="00857073">
            <w:pPr>
              <w:pBdr>
                <w:between w:val="single" w:sz="6" w:space="1" w:color="auto"/>
              </w:pBdr>
              <w:jc w:val="both"/>
              <w:rPr>
                <w:sz w:val="24"/>
                <w:szCs w:val="24"/>
                <w:lang w:val="kk-KZ"/>
              </w:rPr>
            </w:pPr>
          </w:p>
        </w:tc>
        <w:tc>
          <w:tcPr>
            <w:tcW w:w="5386" w:type="dxa"/>
            <w:shd w:val="clear" w:color="auto" w:fill="auto"/>
          </w:tcPr>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2017 жылдың 29 қаңтардағы № 27 қаулы, 2020 жылдың 11 ақпанында № 029 Бразилияның ресми газетінде жариялған (португал тілінде 1 бет)</w:t>
            </w:r>
          </w:p>
        </w:tc>
        <w:tc>
          <w:tcPr>
            <w:tcW w:w="2268" w:type="dxa"/>
            <w:shd w:val="clear" w:color="auto" w:fill="auto"/>
          </w:tcPr>
          <w:p w:rsidR="00FF1CC3" w:rsidRPr="00857073" w:rsidRDefault="00FF1CC3" w:rsidP="00857073">
            <w:pPr>
              <w:jc w:val="both"/>
              <w:rPr>
                <w:sz w:val="24"/>
                <w:szCs w:val="24"/>
                <w:lang w:val="kk-KZ"/>
              </w:rPr>
            </w:pPr>
            <w:r w:rsidRPr="00857073">
              <w:rPr>
                <w:sz w:val="24"/>
                <w:szCs w:val="24"/>
              </w:rPr>
              <w:t>Бразилияның ресми журналында жарияланған күннен бастап 75 кү</w:t>
            </w:r>
            <w:proofErr w:type="gramStart"/>
            <w:r w:rsidRPr="00857073">
              <w:rPr>
                <w:sz w:val="24"/>
                <w:szCs w:val="24"/>
              </w:rPr>
              <w:t>н</w:t>
            </w:r>
            <w:proofErr w:type="gramEnd"/>
          </w:p>
        </w:tc>
      </w:tr>
      <w:tr w:rsidR="00FF1CC3" w:rsidRPr="00857073" w:rsidTr="001543D6">
        <w:trPr>
          <w:trHeight w:val="240"/>
        </w:trPr>
        <w:tc>
          <w:tcPr>
            <w:tcW w:w="710" w:type="dxa"/>
            <w:vMerge/>
            <w:shd w:val="clear" w:color="auto" w:fill="auto"/>
          </w:tcPr>
          <w:p w:rsidR="00FF1CC3" w:rsidRPr="00857073" w:rsidRDefault="00FF1CC3" w:rsidP="00857073">
            <w:pPr>
              <w:numPr>
                <w:ilvl w:val="0"/>
                <w:numId w:val="6"/>
              </w:numPr>
              <w:ind w:left="0" w:firstLine="0"/>
              <w:jc w:val="both"/>
              <w:rPr>
                <w:sz w:val="24"/>
                <w:szCs w:val="24"/>
                <w:lang w:val="kk-KZ"/>
              </w:rPr>
            </w:pPr>
          </w:p>
        </w:tc>
        <w:tc>
          <w:tcPr>
            <w:tcW w:w="2268" w:type="dxa"/>
            <w:shd w:val="clear" w:color="auto" w:fill="auto"/>
          </w:tcPr>
          <w:p w:rsidR="00FF1CC3" w:rsidRPr="00857073" w:rsidRDefault="00FF1CC3" w:rsidP="00857073">
            <w:pPr>
              <w:rPr>
                <w:sz w:val="24"/>
                <w:szCs w:val="24"/>
              </w:rPr>
            </w:pPr>
            <w:proofErr w:type="gramStart"/>
            <w:r w:rsidRPr="00857073">
              <w:rPr>
                <w:sz w:val="24"/>
                <w:szCs w:val="24"/>
              </w:rPr>
              <w:t>13</w:t>
            </w:r>
            <w:proofErr w:type="gramEnd"/>
            <w:r w:rsidRPr="00857073">
              <w:rPr>
                <w:sz w:val="24"/>
                <w:szCs w:val="24"/>
              </w:rPr>
              <w:t xml:space="preserve"> ақпан </w:t>
            </w:r>
            <w:r w:rsidR="000A3A7F" w:rsidRPr="00857073">
              <w:rPr>
                <w:sz w:val="24"/>
                <w:szCs w:val="24"/>
              </w:rPr>
              <w:t>2020 жыл</w:t>
            </w:r>
          </w:p>
        </w:tc>
        <w:tc>
          <w:tcPr>
            <w:tcW w:w="5386" w:type="dxa"/>
            <w:shd w:val="clear" w:color="auto" w:fill="auto"/>
          </w:tcPr>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rPr>
              <w:t>қант; қатты түрдегі химиялық таза лактозаны, мальтозаны, глюкозаны және фруктозаны қоса алғанда</w:t>
            </w:r>
            <w:r w:rsidRPr="00857073">
              <w:rPr>
                <w:sz w:val="24"/>
                <w:szCs w:val="24"/>
                <w:lang w:val="kk-KZ"/>
              </w:rPr>
              <w:t>,</w:t>
            </w:r>
            <w:r w:rsidRPr="00857073">
              <w:rPr>
                <w:sz w:val="24"/>
                <w:szCs w:val="24"/>
              </w:rPr>
              <w:t xml:space="preserve"> дәмдік немесе бояғыш заттары жоқ қант шәрбаттары; табиғи балмен аралас немесе жоқ жасанды бал; карамель (HS 1702); кофе, шай немесе мате сығындылары, концентраттары және осы өнімдер негізіндегі немесе кофе, шай немесе мате негізіндегі препараттар; цикорий және қуырылған кофенің </w:t>
            </w:r>
            <w:proofErr w:type="gramStart"/>
            <w:r w:rsidRPr="00857073">
              <w:rPr>
                <w:sz w:val="24"/>
                <w:szCs w:val="24"/>
              </w:rPr>
              <w:t>бас</w:t>
            </w:r>
            <w:proofErr w:type="gramEnd"/>
            <w:r w:rsidRPr="00857073">
              <w:rPr>
                <w:sz w:val="24"/>
                <w:szCs w:val="24"/>
              </w:rPr>
              <w:t xml:space="preserve">қа да алмастырғыштары және олардың сығындылары мен концентраттары (HS 2101); </w:t>
            </w:r>
            <w:r w:rsidRPr="00857073">
              <w:rPr>
                <w:sz w:val="24"/>
                <w:szCs w:val="24"/>
                <w:lang w:val="kk-KZ"/>
              </w:rPr>
              <w:t>Су,</w:t>
            </w:r>
            <w:r w:rsidRPr="00857073">
              <w:rPr>
                <w:sz w:val="24"/>
                <w:szCs w:val="24"/>
              </w:rPr>
              <w:t xml:space="preserve">минералды және </w:t>
            </w:r>
            <w:r w:rsidRPr="00857073">
              <w:rPr>
                <w:sz w:val="24"/>
                <w:szCs w:val="24"/>
                <w:lang w:val="kk-KZ"/>
              </w:rPr>
              <w:t xml:space="preserve"> газдалған, </w:t>
            </w:r>
            <w:r w:rsidRPr="00857073">
              <w:rPr>
                <w:sz w:val="24"/>
                <w:szCs w:val="24"/>
              </w:rPr>
              <w:t xml:space="preserve">қант қосылған немесе басқа да тәттілендіретін заттар немесе хош иістендіргіштер және басқа да алкогольсіз сусындар </w:t>
            </w:r>
            <w:r w:rsidRPr="00857073">
              <w:rPr>
                <w:sz w:val="24"/>
                <w:szCs w:val="24"/>
                <w:lang w:val="kk-KZ"/>
              </w:rPr>
              <w:t>,</w:t>
            </w:r>
            <w:r w:rsidRPr="00857073">
              <w:rPr>
                <w:sz w:val="24"/>
                <w:szCs w:val="24"/>
              </w:rPr>
              <w:t xml:space="preserve">20.09 тауар позициясының (HS 2202) жеміс немесе көкөніс шырындарын қоспағанда, </w:t>
            </w:r>
          </w:p>
        </w:tc>
        <w:tc>
          <w:tcPr>
            <w:tcW w:w="2268" w:type="dxa"/>
            <w:shd w:val="clear" w:color="auto" w:fill="auto"/>
          </w:tcPr>
          <w:p w:rsidR="00FF1CC3" w:rsidRPr="00857073" w:rsidRDefault="00FF1CC3" w:rsidP="00857073">
            <w:pPr>
              <w:jc w:val="both"/>
              <w:rPr>
                <w:sz w:val="24"/>
                <w:szCs w:val="24"/>
                <w:lang w:val="kk-KZ"/>
              </w:rPr>
            </w:pPr>
          </w:p>
        </w:tc>
      </w:tr>
      <w:tr w:rsidR="00FF1CC3" w:rsidRPr="00857073" w:rsidTr="00345A2D">
        <w:trPr>
          <w:trHeight w:val="361"/>
        </w:trPr>
        <w:tc>
          <w:tcPr>
            <w:tcW w:w="710" w:type="dxa"/>
            <w:vMerge/>
            <w:shd w:val="clear" w:color="auto" w:fill="auto"/>
          </w:tcPr>
          <w:p w:rsidR="00FF1CC3" w:rsidRPr="00857073" w:rsidRDefault="00FF1CC3" w:rsidP="00857073">
            <w:pPr>
              <w:numPr>
                <w:ilvl w:val="0"/>
                <w:numId w:val="6"/>
              </w:numPr>
              <w:ind w:left="0" w:firstLine="0"/>
              <w:jc w:val="both"/>
              <w:rPr>
                <w:sz w:val="24"/>
                <w:szCs w:val="24"/>
                <w:lang w:val="kk-KZ"/>
              </w:rPr>
            </w:pPr>
          </w:p>
        </w:tc>
        <w:tc>
          <w:tcPr>
            <w:tcW w:w="2268" w:type="dxa"/>
            <w:shd w:val="clear" w:color="auto" w:fill="auto"/>
          </w:tcPr>
          <w:p w:rsidR="00FF1CC3" w:rsidRPr="00857073" w:rsidRDefault="00FF1CC3" w:rsidP="00857073">
            <w:pPr>
              <w:rPr>
                <w:sz w:val="24"/>
                <w:szCs w:val="24"/>
              </w:rPr>
            </w:pPr>
            <w:r w:rsidRPr="00857073">
              <w:rPr>
                <w:sz w:val="24"/>
                <w:szCs w:val="24"/>
              </w:rPr>
              <w:t>Бразилия</w:t>
            </w:r>
          </w:p>
        </w:tc>
        <w:tc>
          <w:tcPr>
            <w:tcW w:w="5386" w:type="dxa"/>
            <w:shd w:val="clear" w:color="auto" w:fill="auto"/>
          </w:tcPr>
          <w:p w:rsidR="00FF1CC3" w:rsidRPr="00857073" w:rsidRDefault="00FF1CC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rPr>
              <w:t xml:space="preserve">№ 27 қаулы хининді сергітуші су, шай, алкогольсіз сусын, сода және олардың тиісті қатты заттары сәйкес </w:t>
            </w:r>
            <w:r w:rsidRPr="00857073">
              <w:rPr>
                <w:sz w:val="24"/>
                <w:szCs w:val="24"/>
                <w:lang w:val="kk-KZ"/>
              </w:rPr>
              <w:t>болуы</w:t>
            </w:r>
            <w:r w:rsidRPr="00857073">
              <w:rPr>
                <w:sz w:val="24"/>
                <w:szCs w:val="24"/>
              </w:rPr>
              <w:t xml:space="preserve"> тиіс </w:t>
            </w:r>
            <w:proofErr w:type="gramStart"/>
            <w:r w:rsidRPr="00857073">
              <w:rPr>
                <w:sz w:val="24"/>
                <w:szCs w:val="24"/>
              </w:rPr>
              <w:t>с</w:t>
            </w:r>
            <w:proofErr w:type="gramEnd"/>
            <w:r w:rsidRPr="00857073">
              <w:rPr>
                <w:sz w:val="24"/>
                <w:szCs w:val="24"/>
              </w:rPr>
              <w:t>әйкестік пен сапа стандарттарын белгілеу үшін техникалық регламент жобасы бойынша қоғамдық кеңес беру үшін 75 күндік кезеңді ашады.</w:t>
            </w:r>
          </w:p>
        </w:tc>
        <w:tc>
          <w:tcPr>
            <w:tcW w:w="2268" w:type="dxa"/>
            <w:shd w:val="clear" w:color="auto" w:fill="auto"/>
          </w:tcPr>
          <w:p w:rsidR="00FF1CC3" w:rsidRPr="00857073" w:rsidRDefault="00FF1CC3" w:rsidP="00857073">
            <w:pPr>
              <w:jc w:val="both"/>
              <w:rPr>
                <w:sz w:val="24"/>
                <w:szCs w:val="24"/>
                <w:lang w:val="kk-KZ"/>
              </w:rPr>
            </w:pPr>
          </w:p>
        </w:tc>
      </w:tr>
      <w:tr w:rsidR="00973A8E" w:rsidRPr="00857073" w:rsidTr="00345A2D">
        <w:trPr>
          <w:trHeight w:val="361"/>
        </w:trPr>
        <w:tc>
          <w:tcPr>
            <w:tcW w:w="710" w:type="dxa"/>
            <w:vMerge w:val="restart"/>
            <w:shd w:val="clear" w:color="auto" w:fill="auto"/>
          </w:tcPr>
          <w:p w:rsidR="00973A8E" w:rsidRPr="00857073" w:rsidRDefault="00973A8E" w:rsidP="00857073">
            <w:pPr>
              <w:numPr>
                <w:ilvl w:val="0"/>
                <w:numId w:val="6"/>
              </w:numPr>
              <w:ind w:left="0" w:firstLine="0"/>
              <w:jc w:val="both"/>
              <w:rPr>
                <w:sz w:val="24"/>
                <w:szCs w:val="24"/>
                <w:lang w:val="kk-KZ"/>
              </w:rPr>
            </w:pPr>
          </w:p>
        </w:tc>
        <w:tc>
          <w:tcPr>
            <w:tcW w:w="2268" w:type="dxa"/>
            <w:shd w:val="clear" w:color="auto" w:fill="auto"/>
          </w:tcPr>
          <w:p w:rsidR="00973A8E" w:rsidRPr="00857073" w:rsidRDefault="00973A8E" w:rsidP="00857073">
            <w:pPr>
              <w:jc w:val="both"/>
              <w:rPr>
                <w:b/>
                <w:sz w:val="24"/>
                <w:szCs w:val="24"/>
                <w:lang w:val="en-GB" w:eastAsia="en-US"/>
              </w:rPr>
            </w:pPr>
            <w:r w:rsidRPr="00857073">
              <w:rPr>
                <w:b/>
                <w:sz w:val="24"/>
                <w:szCs w:val="24"/>
              </w:rPr>
              <w:t>G/TBT/N/TZA/399</w:t>
            </w:r>
          </w:p>
          <w:p w:rsidR="00973A8E" w:rsidRPr="00857073" w:rsidRDefault="00973A8E" w:rsidP="00857073">
            <w:pPr>
              <w:pBdr>
                <w:between w:val="single" w:sz="6" w:space="1" w:color="auto"/>
              </w:pBdr>
              <w:jc w:val="both"/>
              <w:rPr>
                <w:sz w:val="24"/>
                <w:szCs w:val="24"/>
                <w:lang w:val="es-ES"/>
              </w:rPr>
            </w:pPr>
          </w:p>
        </w:tc>
        <w:tc>
          <w:tcPr>
            <w:tcW w:w="5386" w:type="dxa"/>
            <w:shd w:val="clear" w:color="auto" w:fill="auto"/>
          </w:tcPr>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TBS / GTDC4 (6326) P3 - полиолефин контейнерлері. Ерекшеліктер (1 бөлім: Сыйымдылығы 5 литрге дейін) (15 бет, ағылшын тілінде)</w:t>
            </w:r>
          </w:p>
        </w:tc>
        <w:tc>
          <w:tcPr>
            <w:tcW w:w="2268" w:type="dxa"/>
            <w:shd w:val="clear" w:color="auto" w:fill="auto"/>
          </w:tcPr>
          <w:p w:rsidR="00973A8E" w:rsidRPr="00857073" w:rsidRDefault="002D43BD" w:rsidP="00857073">
            <w:pPr>
              <w:jc w:val="both"/>
              <w:rPr>
                <w:sz w:val="24"/>
                <w:szCs w:val="24"/>
                <w:lang w:val="kk-KZ"/>
              </w:rPr>
            </w:pPr>
            <w:r w:rsidRPr="00857073">
              <w:rPr>
                <w:sz w:val="24"/>
                <w:szCs w:val="24"/>
                <w:lang w:val="kk-KZ"/>
              </w:rPr>
              <w:t>Хабарланған сәттен бастап 60 күн</w:t>
            </w:r>
          </w:p>
        </w:tc>
      </w:tr>
      <w:tr w:rsidR="00973A8E" w:rsidRPr="00857073" w:rsidTr="00345A2D">
        <w:trPr>
          <w:trHeight w:val="361"/>
        </w:trPr>
        <w:tc>
          <w:tcPr>
            <w:tcW w:w="710" w:type="dxa"/>
            <w:vMerge/>
            <w:shd w:val="clear" w:color="auto" w:fill="auto"/>
          </w:tcPr>
          <w:p w:rsidR="00973A8E" w:rsidRPr="00857073" w:rsidRDefault="00973A8E" w:rsidP="00857073">
            <w:pPr>
              <w:numPr>
                <w:ilvl w:val="0"/>
                <w:numId w:val="6"/>
              </w:numPr>
              <w:ind w:left="0" w:firstLine="0"/>
              <w:jc w:val="both"/>
              <w:rPr>
                <w:sz w:val="24"/>
                <w:szCs w:val="24"/>
                <w:lang w:val="kk-KZ"/>
              </w:rPr>
            </w:pPr>
          </w:p>
        </w:tc>
        <w:tc>
          <w:tcPr>
            <w:tcW w:w="2268" w:type="dxa"/>
            <w:shd w:val="clear" w:color="auto" w:fill="auto"/>
          </w:tcPr>
          <w:p w:rsidR="00973A8E" w:rsidRPr="00857073" w:rsidRDefault="00973A8E" w:rsidP="00857073">
            <w:pPr>
              <w:rPr>
                <w:sz w:val="24"/>
                <w:szCs w:val="24"/>
              </w:rPr>
            </w:pPr>
            <w:proofErr w:type="gramStart"/>
            <w:r w:rsidRPr="00857073">
              <w:rPr>
                <w:sz w:val="24"/>
                <w:szCs w:val="24"/>
              </w:rPr>
              <w:t>14</w:t>
            </w:r>
            <w:proofErr w:type="gramEnd"/>
            <w:r w:rsidRPr="00857073">
              <w:rPr>
                <w:sz w:val="24"/>
                <w:szCs w:val="24"/>
              </w:rPr>
              <w:t xml:space="preserve"> </w:t>
            </w:r>
            <w:r w:rsidRPr="00857073">
              <w:rPr>
                <w:sz w:val="24"/>
                <w:szCs w:val="24"/>
                <w:lang w:val="kk-KZ"/>
              </w:rPr>
              <w:t>ақпан</w:t>
            </w:r>
            <w:r w:rsidRPr="00857073">
              <w:rPr>
                <w:sz w:val="24"/>
                <w:szCs w:val="24"/>
              </w:rPr>
              <w:t xml:space="preserve"> </w:t>
            </w:r>
            <w:r w:rsidR="000A3A7F" w:rsidRPr="00857073">
              <w:rPr>
                <w:sz w:val="24"/>
                <w:szCs w:val="24"/>
              </w:rPr>
              <w:t>2020 жыл</w:t>
            </w:r>
          </w:p>
        </w:tc>
        <w:tc>
          <w:tcPr>
            <w:tcW w:w="5386" w:type="dxa"/>
            <w:shd w:val="clear" w:color="auto" w:fill="auto"/>
          </w:tcPr>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Стақандар мен банклер (ICS 55.120)</w:t>
            </w:r>
          </w:p>
        </w:tc>
        <w:tc>
          <w:tcPr>
            <w:tcW w:w="2268" w:type="dxa"/>
            <w:shd w:val="clear" w:color="auto" w:fill="auto"/>
          </w:tcPr>
          <w:p w:rsidR="00973A8E" w:rsidRPr="00857073" w:rsidRDefault="00973A8E" w:rsidP="00857073">
            <w:pPr>
              <w:jc w:val="both"/>
              <w:rPr>
                <w:sz w:val="24"/>
                <w:szCs w:val="24"/>
                <w:lang w:val="kk-KZ"/>
              </w:rPr>
            </w:pPr>
          </w:p>
        </w:tc>
      </w:tr>
      <w:tr w:rsidR="00973A8E" w:rsidRPr="004510DD" w:rsidTr="00345A2D">
        <w:trPr>
          <w:trHeight w:val="361"/>
        </w:trPr>
        <w:tc>
          <w:tcPr>
            <w:tcW w:w="710" w:type="dxa"/>
            <w:vMerge/>
            <w:shd w:val="clear" w:color="auto" w:fill="auto"/>
          </w:tcPr>
          <w:p w:rsidR="00973A8E" w:rsidRPr="00857073" w:rsidRDefault="00973A8E" w:rsidP="00857073">
            <w:pPr>
              <w:numPr>
                <w:ilvl w:val="0"/>
                <w:numId w:val="6"/>
              </w:numPr>
              <w:ind w:left="0" w:firstLine="0"/>
              <w:jc w:val="both"/>
              <w:rPr>
                <w:sz w:val="24"/>
                <w:szCs w:val="24"/>
                <w:lang w:val="kk-KZ"/>
              </w:rPr>
            </w:pPr>
          </w:p>
        </w:tc>
        <w:tc>
          <w:tcPr>
            <w:tcW w:w="2268" w:type="dxa"/>
            <w:shd w:val="clear" w:color="auto" w:fill="auto"/>
          </w:tcPr>
          <w:p w:rsidR="00973A8E" w:rsidRPr="00857073" w:rsidRDefault="00973A8E" w:rsidP="00857073">
            <w:pPr>
              <w:rPr>
                <w:sz w:val="24"/>
                <w:szCs w:val="24"/>
              </w:rPr>
            </w:pPr>
            <w:r w:rsidRPr="00857073">
              <w:rPr>
                <w:sz w:val="24"/>
                <w:szCs w:val="24"/>
              </w:rPr>
              <w:t>Танзания</w:t>
            </w:r>
          </w:p>
        </w:tc>
        <w:tc>
          <w:tcPr>
            <w:tcW w:w="5386" w:type="dxa"/>
            <w:shd w:val="clear" w:color="auto" w:fill="auto"/>
          </w:tcPr>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Танзания стандартының жобасы салмағы, өлшемі, пайдалану талаптары, 5 литрге дейін полиолефиннен жасалған ыдыстарға сынама алу әдістері мен сынақтарға төзімділікті белгілейді. Бұл стандарт қауіпті тауарлар санатына жатқызылған өнімдер үшін арнайы жасалған контейнерлерге қолданылмайды</w:t>
            </w:r>
          </w:p>
        </w:tc>
        <w:tc>
          <w:tcPr>
            <w:tcW w:w="2268" w:type="dxa"/>
            <w:shd w:val="clear" w:color="auto" w:fill="auto"/>
          </w:tcPr>
          <w:p w:rsidR="00973A8E" w:rsidRPr="00857073" w:rsidRDefault="00973A8E" w:rsidP="00857073">
            <w:pPr>
              <w:jc w:val="both"/>
              <w:rPr>
                <w:sz w:val="24"/>
                <w:szCs w:val="24"/>
                <w:lang w:val="kk-KZ"/>
              </w:rPr>
            </w:pPr>
          </w:p>
        </w:tc>
      </w:tr>
      <w:tr w:rsidR="00973A8E" w:rsidRPr="00857073" w:rsidTr="00345A2D">
        <w:trPr>
          <w:trHeight w:val="361"/>
        </w:trPr>
        <w:tc>
          <w:tcPr>
            <w:tcW w:w="710" w:type="dxa"/>
            <w:vMerge w:val="restart"/>
            <w:shd w:val="clear" w:color="auto" w:fill="auto"/>
          </w:tcPr>
          <w:p w:rsidR="00973A8E" w:rsidRPr="00857073" w:rsidRDefault="00973A8E" w:rsidP="00857073">
            <w:pPr>
              <w:numPr>
                <w:ilvl w:val="0"/>
                <w:numId w:val="6"/>
              </w:numPr>
              <w:ind w:left="0" w:firstLine="0"/>
              <w:jc w:val="both"/>
              <w:rPr>
                <w:sz w:val="24"/>
                <w:szCs w:val="24"/>
                <w:lang w:val="kk-KZ"/>
              </w:rPr>
            </w:pPr>
          </w:p>
        </w:tc>
        <w:tc>
          <w:tcPr>
            <w:tcW w:w="2268" w:type="dxa"/>
            <w:shd w:val="clear" w:color="auto" w:fill="auto"/>
          </w:tcPr>
          <w:p w:rsidR="00973A8E" w:rsidRPr="00857073" w:rsidRDefault="00973A8E" w:rsidP="00857073">
            <w:pPr>
              <w:jc w:val="both"/>
              <w:rPr>
                <w:b/>
                <w:sz w:val="24"/>
                <w:szCs w:val="24"/>
                <w:lang w:val="en-GB" w:eastAsia="en-US"/>
              </w:rPr>
            </w:pPr>
            <w:r w:rsidRPr="00857073">
              <w:rPr>
                <w:b/>
                <w:sz w:val="24"/>
                <w:szCs w:val="24"/>
              </w:rPr>
              <w:t>G/TBT/N/TPKM/403</w:t>
            </w:r>
          </w:p>
          <w:p w:rsidR="00973A8E" w:rsidRPr="00857073" w:rsidRDefault="00973A8E" w:rsidP="00857073">
            <w:pPr>
              <w:pBdr>
                <w:between w:val="single" w:sz="6" w:space="1" w:color="auto"/>
              </w:pBdr>
              <w:jc w:val="both"/>
              <w:rPr>
                <w:sz w:val="24"/>
                <w:szCs w:val="24"/>
                <w:lang w:val="kk-KZ"/>
              </w:rPr>
            </w:pPr>
          </w:p>
        </w:tc>
        <w:tc>
          <w:tcPr>
            <w:tcW w:w="5386" w:type="dxa"/>
            <w:shd w:val="clear" w:color="auto" w:fill="auto"/>
          </w:tcPr>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Екі қабатты жарықдиодты шамдарға арналған стандартты талаптар, минималды энергия тиімділігі, затбелгі және верификацияның жобасы (2 бет, ағылшын тілінде, 2 бет қытай тілінде)</w:t>
            </w:r>
          </w:p>
        </w:tc>
        <w:tc>
          <w:tcPr>
            <w:tcW w:w="2268" w:type="dxa"/>
            <w:shd w:val="clear" w:color="auto" w:fill="auto"/>
          </w:tcPr>
          <w:p w:rsidR="00973A8E" w:rsidRPr="00857073" w:rsidRDefault="002D43BD" w:rsidP="00857073">
            <w:pPr>
              <w:jc w:val="both"/>
              <w:rPr>
                <w:sz w:val="24"/>
                <w:szCs w:val="24"/>
                <w:lang w:val="kk-KZ"/>
              </w:rPr>
            </w:pPr>
            <w:r w:rsidRPr="00857073">
              <w:rPr>
                <w:sz w:val="24"/>
                <w:szCs w:val="24"/>
                <w:lang w:val="kk-KZ"/>
              </w:rPr>
              <w:t>Хабарланған сәттен бастап 60 күн</w:t>
            </w:r>
          </w:p>
        </w:tc>
      </w:tr>
      <w:tr w:rsidR="00973A8E" w:rsidRPr="00857073" w:rsidTr="00345A2D">
        <w:trPr>
          <w:trHeight w:val="361"/>
        </w:trPr>
        <w:tc>
          <w:tcPr>
            <w:tcW w:w="710" w:type="dxa"/>
            <w:vMerge/>
            <w:shd w:val="clear" w:color="auto" w:fill="auto"/>
          </w:tcPr>
          <w:p w:rsidR="00973A8E" w:rsidRPr="00857073" w:rsidRDefault="00973A8E" w:rsidP="00857073">
            <w:pPr>
              <w:numPr>
                <w:ilvl w:val="0"/>
                <w:numId w:val="6"/>
              </w:numPr>
              <w:ind w:left="0" w:firstLine="0"/>
              <w:jc w:val="both"/>
              <w:rPr>
                <w:sz w:val="24"/>
                <w:szCs w:val="24"/>
                <w:lang w:val="kk-KZ"/>
              </w:rPr>
            </w:pPr>
          </w:p>
        </w:tc>
        <w:tc>
          <w:tcPr>
            <w:tcW w:w="2268" w:type="dxa"/>
            <w:shd w:val="clear" w:color="auto" w:fill="auto"/>
          </w:tcPr>
          <w:p w:rsidR="00973A8E" w:rsidRPr="00857073" w:rsidRDefault="00973A8E" w:rsidP="00857073">
            <w:pPr>
              <w:rPr>
                <w:sz w:val="24"/>
                <w:szCs w:val="24"/>
              </w:rPr>
            </w:pPr>
            <w:proofErr w:type="gramStart"/>
            <w:r w:rsidRPr="00857073">
              <w:rPr>
                <w:sz w:val="24"/>
                <w:szCs w:val="24"/>
              </w:rPr>
              <w:t>14</w:t>
            </w:r>
            <w:proofErr w:type="gramEnd"/>
            <w:r w:rsidRPr="00857073">
              <w:rPr>
                <w:sz w:val="24"/>
                <w:szCs w:val="24"/>
              </w:rPr>
              <w:t xml:space="preserve"> </w:t>
            </w:r>
            <w:r w:rsidRPr="00857073">
              <w:rPr>
                <w:sz w:val="24"/>
                <w:szCs w:val="24"/>
                <w:lang w:val="kk-KZ"/>
              </w:rPr>
              <w:t>ақпан</w:t>
            </w:r>
            <w:r w:rsidRPr="00857073">
              <w:rPr>
                <w:sz w:val="24"/>
                <w:szCs w:val="24"/>
              </w:rPr>
              <w:t xml:space="preserve"> </w:t>
            </w:r>
            <w:r w:rsidR="000A3A7F" w:rsidRPr="00857073">
              <w:rPr>
                <w:sz w:val="24"/>
                <w:szCs w:val="24"/>
              </w:rPr>
              <w:t>2020 жыл</w:t>
            </w:r>
          </w:p>
        </w:tc>
        <w:tc>
          <w:tcPr>
            <w:tcW w:w="5386" w:type="dxa"/>
            <w:shd w:val="clear" w:color="auto" w:fill="auto"/>
          </w:tcPr>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Жарықдиодты шамдар; Герметикалық немесе разрядты лампалар, оның ішінде пломбаланған сәулелік қондырғылар және ультракүлгін немесе инфрақызыл лампалар; доға шамдары (HS 8539)</w:t>
            </w:r>
          </w:p>
        </w:tc>
        <w:tc>
          <w:tcPr>
            <w:tcW w:w="2268" w:type="dxa"/>
            <w:shd w:val="clear" w:color="auto" w:fill="auto"/>
          </w:tcPr>
          <w:p w:rsidR="00973A8E" w:rsidRPr="00857073" w:rsidRDefault="00973A8E" w:rsidP="00857073">
            <w:pPr>
              <w:jc w:val="both"/>
              <w:rPr>
                <w:sz w:val="24"/>
                <w:szCs w:val="24"/>
                <w:lang w:val="kk-KZ"/>
              </w:rPr>
            </w:pPr>
          </w:p>
        </w:tc>
      </w:tr>
      <w:tr w:rsidR="00973A8E" w:rsidRPr="004510DD" w:rsidTr="00345A2D">
        <w:trPr>
          <w:trHeight w:val="361"/>
        </w:trPr>
        <w:tc>
          <w:tcPr>
            <w:tcW w:w="710" w:type="dxa"/>
            <w:vMerge/>
            <w:shd w:val="clear" w:color="auto" w:fill="auto"/>
          </w:tcPr>
          <w:p w:rsidR="00973A8E" w:rsidRPr="00857073" w:rsidRDefault="00973A8E" w:rsidP="00857073">
            <w:pPr>
              <w:numPr>
                <w:ilvl w:val="0"/>
                <w:numId w:val="6"/>
              </w:numPr>
              <w:ind w:left="0" w:firstLine="0"/>
              <w:jc w:val="both"/>
              <w:rPr>
                <w:sz w:val="24"/>
                <w:szCs w:val="24"/>
                <w:lang w:val="kk-KZ"/>
              </w:rPr>
            </w:pPr>
          </w:p>
        </w:tc>
        <w:tc>
          <w:tcPr>
            <w:tcW w:w="2268" w:type="dxa"/>
            <w:shd w:val="clear" w:color="auto" w:fill="auto"/>
          </w:tcPr>
          <w:p w:rsidR="00973A8E" w:rsidRPr="00857073" w:rsidRDefault="00973A8E" w:rsidP="00857073">
            <w:pPr>
              <w:rPr>
                <w:sz w:val="24"/>
                <w:szCs w:val="24"/>
                <w:lang w:val="kk-KZ"/>
              </w:rPr>
            </w:pPr>
            <w:r w:rsidRPr="00857073">
              <w:rPr>
                <w:sz w:val="24"/>
                <w:szCs w:val="24"/>
                <w:lang w:val="kk-KZ"/>
              </w:rPr>
              <w:t>Тайвань, Пенху, Кинмен және Мацудың жеке кедендік аумағы</w:t>
            </w:r>
          </w:p>
        </w:tc>
        <w:tc>
          <w:tcPr>
            <w:tcW w:w="5386" w:type="dxa"/>
            <w:shd w:val="clear" w:color="auto" w:fill="auto"/>
          </w:tcPr>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Энергетикалық бюро энергия тиімділігін арттыру үшін қос қақпақты жарықдиодты шамдарға энергия үнемдеудің минималды талаптарын орнатуды ұсынады.</w:t>
            </w:r>
          </w:p>
        </w:tc>
        <w:tc>
          <w:tcPr>
            <w:tcW w:w="2268" w:type="dxa"/>
            <w:shd w:val="clear" w:color="auto" w:fill="auto"/>
          </w:tcPr>
          <w:p w:rsidR="00973A8E" w:rsidRPr="00857073" w:rsidRDefault="00973A8E" w:rsidP="00857073">
            <w:pPr>
              <w:jc w:val="both"/>
              <w:rPr>
                <w:sz w:val="24"/>
                <w:szCs w:val="24"/>
                <w:lang w:val="kk-KZ"/>
              </w:rPr>
            </w:pPr>
          </w:p>
        </w:tc>
      </w:tr>
      <w:tr w:rsidR="00973A8E" w:rsidRPr="00857073" w:rsidTr="009F0918">
        <w:trPr>
          <w:trHeight w:val="303"/>
        </w:trPr>
        <w:tc>
          <w:tcPr>
            <w:tcW w:w="710" w:type="dxa"/>
            <w:vMerge w:val="restart"/>
            <w:shd w:val="clear" w:color="auto" w:fill="auto"/>
          </w:tcPr>
          <w:p w:rsidR="00973A8E" w:rsidRPr="00857073" w:rsidRDefault="00973A8E" w:rsidP="00857073">
            <w:pPr>
              <w:numPr>
                <w:ilvl w:val="0"/>
                <w:numId w:val="6"/>
              </w:numPr>
              <w:ind w:left="0" w:firstLine="0"/>
              <w:jc w:val="both"/>
              <w:rPr>
                <w:sz w:val="24"/>
                <w:szCs w:val="24"/>
                <w:lang w:val="kk-KZ"/>
              </w:rPr>
            </w:pPr>
          </w:p>
        </w:tc>
        <w:tc>
          <w:tcPr>
            <w:tcW w:w="2268" w:type="dxa"/>
            <w:shd w:val="clear" w:color="auto" w:fill="auto"/>
          </w:tcPr>
          <w:p w:rsidR="00973A8E" w:rsidRPr="00857073" w:rsidRDefault="00973A8E" w:rsidP="00857073">
            <w:pPr>
              <w:jc w:val="both"/>
              <w:rPr>
                <w:b/>
                <w:sz w:val="24"/>
                <w:szCs w:val="24"/>
                <w:lang w:val="en-GB" w:eastAsia="en-US"/>
              </w:rPr>
            </w:pPr>
            <w:r w:rsidRPr="00857073">
              <w:rPr>
                <w:b/>
                <w:sz w:val="24"/>
                <w:szCs w:val="24"/>
              </w:rPr>
              <w:t>G/TBT/N/IND/141</w:t>
            </w:r>
          </w:p>
          <w:p w:rsidR="00973A8E" w:rsidRPr="00857073" w:rsidRDefault="00973A8E" w:rsidP="00857073">
            <w:pPr>
              <w:pBdr>
                <w:between w:val="single" w:sz="6" w:space="1" w:color="auto"/>
              </w:pBdr>
              <w:jc w:val="both"/>
              <w:rPr>
                <w:sz w:val="24"/>
                <w:szCs w:val="24"/>
              </w:rPr>
            </w:pPr>
          </w:p>
        </w:tc>
        <w:tc>
          <w:tcPr>
            <w:tcW w:w="5386" w:type="dxa"/>
            <w:shd w:val="clear" w:color="auto" w:fill="auto"/>
          </w:tcPr>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натрий формальдегид сульфоксилаты (Сапаны бақылау), 2020 (1 бет., ағылшын тілінде)</w:t>
            </w:r>
          </w:p>
        </w:tc>
        <w:tc>
          <w:tcPr>
            <w:tcW w:w="2268" w:type="dxa"/>
            <w:shd w:val="clear" w:color="auto" w:fill="auto"/>
          </w:tcPr>
          <w:p w:rsidR="00973A8E" w:rsidRPr="00857073" w:rsidRDefault="002D43BD" w:rsidP="00857073">
            <w:pPr>
              <w:jc w:val="both"/>
              <w:rPr>
                <w:sz w:val="24"/>
                <w:szCs w:val="24"/>
                <w:lang w:val="kk-KZ"/>
              </w:rPr>
            </w:pPr>
            <w:r w:rsidRPr="00857073">
              <w:rPr>
                <w:sz w:val="24"/>
                <w:szCs w:val="24"/>
                <w:lang w:val="kk-KZ"/>
              </w:rPr>
              <w:t>Хабарланған сәттен бастап 60 күн</w:t>
            </w:r>
          </w:p>
        </w:tc>
      </w:tr>
      <w:tr w:rsidR="00973A8E" w:rsidRPr="00857073" w:rsidTr="00345A2D">
        <w:trPr>
          <w:trHeight w:val="361"/>
        </w:trPr>
        <w:tc>
          <w:tcPr>
            <w:tcW w:w="710" w:type="dxa"/>
            <w:vMerge/>
            <w:shd w:val="clear" w:color="auto" w:fill="auto"/>
          </w:tcPr>
          <w:p w:rsidR="00973A8E" w:rsidRPr="00857073" w:rsidRDefault="00973A8E" w:rsidP="00857073">
            <w:pPr>
              <w:numPr>
                <w:ilvl w:val="0"/>
                <w:numId w:val="6"/>
              </w:numPr>
              <w:ind w:left="0" w:firstLine="0"/>
              <w:jc w:val="both"/>
              <w:rPr>
                <w:sz w:val="24"/>
                <w:szCs w:val="24"/>
                <w:lang w:val="kk-KZ"/>
              </w:rPr>
            </w:pPr>
          </w:p>
        </w:tc>
        <w:tc>
          <w:tcPr>
            <w:tcW w:w="2268" w:type="dxa"/>
            <w:shd w:val="clear" w:color="auto" w:fill="auto"/>
          </w:tcPr>
          <w:p w:rsidR="00973A8E" w:rsidRPr="00857073" w:rsidRDefault="00973A8E" w:rsidP="00857073">
            <w:pPr>
              <w:rPr>
                <w:sz w:val="24"/>
                <w:szCs w:val="24"/>
              </w:rPr>
            </w:pPr>
            <w:proofErr w:type="gramStart"/>
            <w:r w:rsidRPr="00857073">
              <w:rPr>
                <w:sz w:val="24"/>
                <w:szCs w:val="24"/>
              </w:rPr>
              <w:t>14</w:t>
            </w:r>
            <w:proofErr w:type="gramEnd"/>
            <w:r w:rsidRPr="00857073">
              <w:rPr>
                <w:sz w:val="24"/>
                <w:szCs w:val="24"/>
              </w:rPr>
              <w:t xml:space="preserve"> </w:t>
            </w:r>
            <w:r w:rsidRPr="00857073">
              <w:rPr>
                <w:sz w:val="24"/>
                <w:szCs w:val="24"/>
                <w:lang w:val="kk-KZ"/>
              </w:rPr>
              <w:t>ақпан</w:t>
            </w:r>
            <w:r w:rsidRPr="00857073">
              <w:rPr>
                <w:sz w:val="24"/>
                <w:szCs w:val="24"/>
              </w:rPr>
              <w:t xml:space="preserve"> </w:t>
            </w:r>
            <w:r w:rsidR="000A3A7F" w:rsidRPr="00857073">
              <w:rPr>
                <w:sz w:val="24"/>
                <w:szCs w:val="24"/>
              </w:rPr>
              <w:t>2020 жыл</w:t>
            </w:r>
          </w:p>
        </w:tc>
        <w:tc>
          <w:tcPr>
            <w:tcW w:w="5386" w:type="dxa"/>
            <w:shd w:val="clear" w:color="auto" w:fill="auto"/>
          </w:tcPr>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Натрий формальдегид сульфоксилаты (код ТН ВЭД 2831 1020)</w:t>
            </w:r>
          </w:p>
        </w:tc>
        <w:tc>
          <w:tcPr>
            <w:tcW w:w="2268" w:type="dxa"/>
            <w:shd w:val="clear" w:color="auto" w:fill="auto"/>
          </w:tcPr>
          <w:p w:rsidR="00973A8E" w:rsidRPr="00857073" w:rsidRDefault="00973A8E" w:rsidP="00857073">
            <w:pPr>
              <w:jc w:val="both"/>
              <w:rPr>
                <w:sz w:val="24"/>
                <w:szCs w:val="24"/>
                <w:lang w:val="kk-KZ"/>
              </w:rPr>
            </w:pPr>
          </w:p>
        </w:tc>
      </w:tr>
      <w:tr w:rsidR="00973A8E" w:rsidRPr="004510DD" w:rsidTr="00345A2D">
        <w:trPr>
          <w:trHeight w:val="361"/>
        </w:trPr>
        <w:tc>
          <w:tcPr>
            <w:tcW w:w="710" w:type="dxa"/>
            <w:vMerge/>
            <w:shd w:val="clear" w:color="auto" w:fill="auto"/>
          </w:tcPr>
          <w:p w:rsidR="00973A8E" w:rsidRPr="00857073" w:rsidRDefault="00973A8E" w:rsidP="00857073">
            <w:pPr>
              <w:numPr>
                <w:ilvl w:val="0"/>
                <w:numId w:val="6"/>
              </w:numPr>
              <w:ind w:left="0" w:firstLine="0"/>
              <w:jc w:val="both"/>
              <w:rPr>
                <w:sz w:val="24"/>
                <w:szCs w:val="24"/>
                <w:lang w:val="kk-KZ"/>
              </w:rPr>
            </w:pPr>
          </w:p>
        </w:tc>
        <w:tc>
          <w:tcPr>
            <w:tcW w:w="2268" w:type="dxa"/>
            <w:shd w:val="clear" w:color="auto" w:fill="auto"/>
          </w:tcPr>
          <w:p w:rsidR="00973A8E" w:rsidRPr="00857073" w:rsidRDefault="000340BD" w:rsidP="00857073">
            <w:pPr>
              <w:rPr>
                <w:sz w:val="24"/>
                <w:szCs w:val="24"/>
              </w:rPr>
            </w:pPr>
            <w:r w:rsidRPr="00857073">
              <w:rPr>
                <w:sz w:val="24"/>
                <w:szCs w:val="24"/>
              </w:rPr>
              <w:t>Үндістан</w:t>
            </w:r>
          </w:p>
        </w:tc>
        <w:tc>
          <w:tcPr>
            <w:tcW w:w="5386" w:type="dxa"/>
            <w:shd w:val="clear" w:color="auto" w:fill="auto"/>
          </w:tcPr>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Натрий формальдегид сульфоксилаты тоқыма өнеркәсібінде боялған тоқылған материалдарды қайта басып шығарудан және түсіруден бұрын алып тастау үшін қолданылады. Ол қант қантының шырынын ағарту үшін, полимерлі эмульсиядағы тотығу катализаторы ретінде және фармацевтикалық дәрілік формалардағы тұрақтандырғыш / антиоксидант ретінде қолданылады. Ол сондай-ақ суды тазартқыш ретінде қолданылады, ол хлордың мөлшерін азайтады.</w:t>
            </w:r>
          </w:p>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xml:space="preserve">Өнімнің эталоны қорғасын, темір, мыс, мырыш сияқты ауыр металдардың минималды тазалығын және рұқсат етілетін құрамын қамтамасыз етеді. Жергілікті өндірілген немесе импортталған формальдегид сульфоксилаты натрий үнді стандартына (IS 4505: 2015) сәйкес келуі керек және бюро лицензиялаған стандартқа сәйкес </w:t>
            </w:r>
            <w:r w:rsidRPr="00857073">
              <w:rPr>
                <w:sz w:val="24"/>
                <w:szCs w:val="24"/>
                <w:lang w:val="kk-KZ"/>
              </w:rPr>
              <w:lastRenderedPageBreak/>
              <w:t xml:space="preserve">келуі керек. Үнді стандарттары (BIS). Стандартты таңбаны қолдану үнділік стандарттар бюросының 1986 жылғы актісінің ережелерімен және онда жазылған ережелер мен ережелермен реттеледі. </w:t>
            </w:r>
          </w:p>
        </w:tc>
        <w:tc>
          <w:tcPr>
            <w:tcW w:w="2268" w:type="dxa"/>
            <w:shd w:val="clear" w:color="auto" w:fill="auto"/>
          </w:tcPr>
          <w:p w:rsidR="00973A8E" w:rsidRPr="00857073" w:rsidRDefault="00973A8E" w:rsidP="00857073">
            <w:pPr>
              <w:jc w:val="both"/>
              <w:rPr>
                <w:sz w:val="24"/>
                <w:szCs w:val="24"/>
                <w:lang w:val="kk-KZ"/>
              </w:rPr>
            </w:pPr>
          </w:p>
        </w:tc>
      </w:tr>
      <w:tr w:rsidR="00973A8E" w:rsidRPr="00857073" w:rsidTr="00345A2D">
        <w:trPr>
          <w:trHeight w:val="361"/>
        </w:trPr>
        <w:tc>
          <w:tcPr>
            <w:tcW w:w="710" w:type="dxa"/>
            <w:vMerge w:val="restart"/>
            <w:shd w:val="clear" w:color="auto" w:fill="auto"/>
          </w:tcPr>
          <w:p w:rsidR="00973A8E" w:rsidRPr="00857073" w:rsidRDefault="00973A8E" w:rsidP="00857073">
            <w:pPr>
              <w:numPr>
                <w:ilvl w:val="0"/>
                <w:numId w:val="6"/>
              </w:numPr>
              <w:ind w:left="0" w:firstLine="0"/>
              <w:jc w:val="both"/>
              <w:rPr>
                <w:sz w:val="24"/>
                <w:szCs w:val="24"/>
                <w:lang w:val="kk-KZ"/>
              </w:rPr>
            </w:pPr>
          </w:p>
        </w:tc>
        <w:tc>
          <w:tcPr>
            <w:tcW w:w="2268" w:type="dxa"/>
            <w:shd w:val="clear" w:color="auto" w:fill="auto"/>
          </w:tcPr>
          <w:p w:rsidR="00973A8E" w:rsidRPr="00857073" w:rsidRDefault="00973A8E" w:rsidP="00857073">
            <w:pPr>
              <w:jc w:val="both"/>
              <w:rPr>
                <w:b/>
                <w:sz w:val="24"/>
                <w:szCs w:val="24"/>
                <w:lang w:val="en-GB" w:eastAsia="en-US"/>
              </w:rPr>
            </w:pPr>
            <w:r w:rsidRPr="00857073">
              <w:rPr>
                <w:b/>
                <w:sz w:val="24"/>
                <w:szCs w:val="24"/>
              </w:rPr>
              <w:t>G/TBT/N/BRA/968</w:t>
            </w:r>
          </w:p>
          <w:p w:rsidR="00973A8E" w:rsidRPr="00857073" w:rsidRDefault="00973A8E" w:rsidP="00857073">
            <w:pPr>
              <w:pBdr>
                <w:between w:val="single" w:sz="6" w:space="1" w:color="auto"/>
              </w:pBdr>
              <w:jc w:val="both"/>
              <w:rPr>
                <w:sz w:val="24"/>
                <w:szCs w:val="24"/>
                <w:lang w:val="kk-KZ"/>
              </w:rPr>
            </w:pPr>
          </w:p>
        </w:tc>
        <w:tc>
          <w:tcPr>
            <w:tcW w:w="5386" w:type="dxa"/>
            <w:shd w:val="clear" w:color="auto" w:fill="auto"/>
          </w:tcPr>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жобасы 2020 жылғы 7 ақпандағы № 776 (11 бет, португал тілінде)</w:t>
            </w:r>
          </w:p>
        </w:tc>
        <w:tc>
          <w:tcPr>
            <w:tcW w:w="2268" w:type="dxa"/>
            <w:shd w:val="clear" w:color="auto" w:fill="auto"/>
          </w:tcPr>
          <w:p w:rsidR="00973A8E" w:rsidRPr="00857073" w:rsidRDefault="00973A8E" w:rsidP="00857073">
            <w:pPr>
              <w:jc w:val="both"/>
              <w:rPr>
                <w:sz w:val="24"/>
                <w:szCs w:val="24"/>
                <w:lang w:val="kk-KZ"/>
              </w:rPr>
            </w:pPr>
            <w:r w:rsidRPr="00857073">
              <w:rPr>
                <w:sz w:val="24"/>
                <w:szCs w:val="24"/>
                <w:lang w:val="kk-KZ"/>
              </w:rPr>
              <w:t xml:space="preserve">20 сәуір </w:t>
            </w:r>
            <w:r w:rsidR="00FC49DC" w:rsidRPr="00857073">
              <w:rPr>
                <w:sz w:val="24"/>
                <w:szCs w:val="24"/>
              </w:rPr>
              <w:t>2020 жыл</w:t>
            </w:r>
          </w:p>
        </w:tc>
      </w:tr>
      <w:tr w:rsidR="00973A8E" w:rsidRPr="00857073" w:rsidTr="00345A2D">
        <w:trPr>
          <w:trHeight w:val="361"/>
        </w:trPr>
        <w:tc>
          <w:tcPr>
            <w:tcW w:w="710" w:type="dxa"/>
            <w:vMerge/>
            <w:shd w:val="clear" w:color="auto" w:fill="auto"/>
          </w:tcPr>
          <w:p w:rsidR="00973A8E" w:rsidRPr="00857073" w:rsidRDefault="00973A8E" w:rsidP="00857073">
            <w:pPr>
              <w:numPr>
                <w:ilvl w:val="0"/>
                <w:numId w:val="6"/>
              </w:numPr>
              <w:ind w:left="0" w:firstLine="0"/>
              <w:jc w:val="both"/>
              <w:rPr>
                <w:sz w:val="24"/>
                <w:szCs w:val="24"/>
                <w:lang w:val="kk-KZ"/>
              </w:rPr>
            </w:pPr>
          </w:p>
        </w:tc>
        <w:tc>
          <w:tcPr>
            <w:tcW w:w="2268" w:type="dxa"/>
            <w:shd w:val="clear" w:color="auto" w:fill="auto"/>
          </w:tcPr>
          <w:p w:rsidR="00973A8E" w:rsidRPr="00857073" w:rsidRDefault="00973A8E" w:rsidP="00857073">
            <w:pPr>
              <w:rPr>
                <w:sz w:val="24"/>
                <w:szCs w:val="24"/>
              </w:rPr>
            </w:pPr>
            <w:proofErr w:type="gramStart"/>
            <w:r w:rsidRPr="00857073">
              <w:rPr>
                <w:sz w:val="24"/>
                <w:szCs w:val="24"/>
              </w:rPr>
              <w:t>14</w:t>
            </w:r>
            <w:proofErr w:type="gramEnd"/>
            <w:r w:rsidRPr="00857073">
              <w:rPr>
                <w:sz w:val="24"/>
                <w:szCs w:val="24"/>
              </w:rPr>
              <w:t xml:space="preserve"> </w:t>
            </w:r>
            <w:r w:rsidRPr="00857073">
              <w:rPr>
                <w:sz w:val="24"/>
                <w:szCs w:val="24"/>
                <w:lang w:val="kk-KZ"/>
              </w:rPr>
              <w:t xml:space="preserve">ақпан </w:t>
            </w:r>
            <w:r w:rsidR="000A3A7F" w:rsidRPr="00857073">
              <w:rPr>
                <w:sz w:val="24"/>
                <w:szCs w:val="24"/>
              </w:rPr>
              <w:t>2020 жыл</w:t>
            </w:r>
          </w:p>
        </w:tc>
        <w:tc>
          <w:tcPr>
            <w:tcW w:w="5386" w:type="dxa"/>
            <w:shd w:val="clear" w:color="auto" w:fill="auto"/>
          </w:tcPr>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Код ТН ВЭД: 3402; 340119; 340120; 330290 (</w:t>
            </w:r>
            <w:r w:rsidR="004D3D09" w:rsidRPr="004D3D09">
              <w:rPr>
                <w:sz w:val="24"/>
                <w:szCs w:val="24"/>
                <w:lang w:val="kk-KZ"/>
              </w:rPr>
              <w:t>дезинфекциялау құралдары</w:t>
            </w:r>
            <w:r w:rsidRPr="00857073">
              <w:rPr>
                <w:sz w:val="24"/>
                <w:szCs w:val="24"/>
                <w:lang w:val="kk-KZ"/>
              </w:rPr>
              <w:t>)</w:t>
            </w:r>
          </w:p>
        </w:tc>
        <w:tc>
          <w:tcPr>
            <w:tcW w:w="2268" w:type="dxa"/>
            <w:shd w:val="clear" w:color="auto" w:fill="auto"/>
          </w:tcPr>
          <w:p w:rsidR="00973A8E" w:rsidRPr="00857073" w:rsidRDefault="00973A8E" w:rsidP="00857073">
            <w:pPr>
              <w:jc w:val="both"/>
              <w:rPr>
                <w:sz w:val="24"/>
                <w:szCs w:val="24"/>
                <w:lang w:val="kk-KZ"/>
              </w:rPr>
            </w:pPr>
          </w:p>
        </w:tc>
      </w:tr>
      <w:tr w:rsidR="00973A8E" w:rsidRPr="00857073" w:rsidTr="00345A2D">
        <w:trPr>
          <w:trHeight w:val="361"/>
        </w:trPr>
        <w:tc>
          <w:tcPr>
            <w:tcW w:w="710" w:type="dxa"/>
            <w:vMerge/>
            <w:shd w:val="clear" w:color="auto" w:fill="auto"/>
          </w:tcPr>
          <w:p w:rsidR="00973A8E" w:rsidRPr="00857073" w:rsidRDefault="00973A8E" w:rsidP="00857073">
            <w:pPr>
              <w:numPr>
                <w:ilvl w:val="0"/>
                <w:numId w:val="6"/>
              </w:numPr>
              <w:ind w:left="0" w:firstLine="0"/>
              <w:jc w:val="both"/>
              <w:rPr>
                <w:sz w:val="24"/>
                <w:szCs w:val="24"/>
                <w:lang w:val="kk-KZ"/>
              </w:rPr>
            </w:pPr>
          </w:p>
        </w:tc>
        <w:tc>
          <w:tcPr>
            <w:tcW w:w="2268" w:type="dxa"/>
            <w:shd w:val="clear" w:color="auto" w:fill="auto"/>
          </w:tcPr>
          <w:p w:rsidR="00973A8E" w:rsidRPr="00857073" w:rsidRDefault="00973A8E" w:rsidP="00857073">
            <w:pPr>
              <w:rPr>
                <w:sz w:val="24"/>
                <w:szCs w:val="24"/>
              </w:rPr>
            </w:pPr>
            <w:r w:rsidRPr="00857073">
              <w:rPr>
                <w:sz w:val="24"/>
                <w:szCs w:val="24"/>
              </w:rPr>
              <w:t>Бразилия</w:t>
            </w:r>
          </w:p>
        </w:tc>
        <w:tc>
          <w:tcPr>
            <w:tcW w:w="5386" w:type="dxa"/>
            <w:shd w:val="clear" w:color="auto" w:fill="auto"/>
          </w:tcPr>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қаулы жобасында денсаулыққа ықтимал қауіп-қатерге сәйкес дезинфекциялық құралдарды өзгертуге және жіктеуге техникалық талаптары бар ережелер бекітілген.</w:t>
            </w:r>
          </w:p>
        </w:tc>
        <w:tc>
          <w:tcPr>
            <w:tcW w:w="2268" w:type="dxa"/>
            <w:shd w:val="clear" w:color="auto" w:fill="auto"/>
          </w:tcPr>
          <w:p w:rsidR="00973A8E" w:rsidRPr="00857073" w:rsidRDefault="00973A8E" w:rsidP="00857073">
            <w:pPr>
              <w:jc w:val="both"/>
              <w:rPr>
                <w:sz w:val="24"/>
                <w:szCs w:val="24"/>
                <w:lang w:val="kk-KZ"/>
              </w:rPr>
            </w:pPr>
          </w:p>
        </w:tc>
      </w:tr>
      <w:tr w:rsidR="00973A8E" w:rsidRPr="00857073" w:rsidTr="00345A2D">
        <w:trPr>
          <w:trHeight w:val="361"/>
        </w:trPr>
        <w:tc>
          <w:tcPr>
            <w:tcW w:w="710" w:type="dxa"/>
            <w:vMerge w:val="restart"/>
            <w:shd w:val="clear" w:color="auto" w:fill="auto"/>
          </w:tcPr>
          <w:p w:rsidR="00973A8E" w:rsidRPr="00857073" w:rsidRDefault="00973A8E" w:rsidP="00857073">
            <w:pPr>
              <w:numPr>
                <w:ilvl w:val="0"/>
                <w:numId w:val="6"/>
              </w:numPr>
              <w:ind w:left="0" w:firstLine="0"/>
              <w:jc w:val="both"/>
              <w:rPr>
                <w:sz w:val="24"/>
                <w:szCs w:val="24"/>
                <w:lang w:val="kk-KZ"/>
              </w:rPr>
            </w:pPr>
          </w:p>
        </w:tc>
        <w:tc>
          <w:tcPr>
            <w:tcW w:w="2268" w:type="dxa"/>
            <w:shd w:val="clear" w:color="auto" w:fill="auto"/>
          </w:tcPr>
          <w:p w:rsidR="00973A8E" w:rsidRPr="00857073" w:rsidRDefault="00973A8E" w:rsidP="00857073">
            <w:pPr>
              <w:jc w:val="both"/>
              <w:rPr>
                <w:b/>
                <w:sz w:val="24"/>
                <w:szCs w:val="24"/>
                <w:lang w:val="en-GB" w:eastAsia="en-US"/>
              </w:rPr>
            </w:pPr>
            <w:r w:rsidRPr="00857073">
              <w:rPr>
                <w:b/>
                <w:sz w:val="24"/>
                <w:szCs w:val="24"/>
              </w:rPr>
              <w:t>G/TBT/N/VNM/160</w:t>
            </w:r>
          </w:p>
          <w:p w:rsidR="00973A8E" w:rsidRPr="00857073" w:rsidRDefault="00973A8E" w:rsidP="00857073">
            <w:pPr>
              <w:pBdr>
                <w:between w:val="single" w:sz="6" w:space="1" w:color="auto"/>
              </w:pBdr>
              <w:jc w:val="both"/>
              <w:rPr>
                <w:sz w:val="24"/>
                <w:szCs w:val="24"/>
                <w:lang w:val="es-ES"/>
              </w:rPr>
            </w:pPr>
          </w:p>
        </w:tc>
        <w:tc>
          <w:tcPr>
            <w:tcW w:w="5386" w:type="dxa"/>
            <w:shd w:val="clear" w:color="auto" w:fill="auto"/>
          </w:tcPr>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857073">
              <w:rPr>
                <w:sz w:val="24"/>
                <w:szCs w:val="24"/>
              </w:rPr>
              <w:t>Ұлттық</w:t>
            </w:r>
            <w:r w:rsidRPr="00857073">
              <w:rPr>
                <w:sz w:val="24"/>
                <w:szCs w:val="24"/>
                <w:lang w:val="es-ES"/>
              </w:rPr>
              <w:t xml:space="preserve"> </w:t>
            </w:r>
            <w:r w:rsidRPr="00857073">
              <w:rPr>
                <w:sz w:val="24"/>
                <w:szCs w:val="24"/>
              </w:rPr>
              <w:t>техникалық</w:t>
            </w:r>
            <w:r w:rsidRPr="00857073">
              <w:rPr>
                <w:sz w:val="24"/>
                <w:szCs w:val="24"/>
                <w:lang w:val="es-ES"/>
              </w:rPr>
              <w:t xml:space="preserve"> </w:t>
            </w:r>
            <w:r w:rsidRPr="00857073">
              <w:rPr>
                <w:sz w:val="24"/>
                <w:szCs w:val="24"/>
              </w:rPr>
              <w:t>регламенттің</w:t>
            </w:r>
            <w:r w:rsidRPr="00857073">
              <w:rPr>
                <w:sz w:val="24"/>
                <w:szCs w:val="24"/>
                <w:lang w:val="es-ES"/>
              </w:rPr>
              <w:t xml:space="preserve"> </w:t>
            </w:r>
            <w:r w:rsidRPr="00857073">
              <w:rPr>
                <w:sz w:val="24"/>
                <w:szCs w:val="24"/>
              </w:rPr>
              <w:t>жобасы</w:t>
            </w:r>
            <w:r w:rsidRPr="00857073">
              <w:rPr>
                <w:sz w:val="24"/>
                <w:szCs w:val="24"/>
                <w:lang w:val="es-ES"/>
              </w:rPr>
              <w:t>. 1-</w:t>
            </w:r>
            <w:r w:rsidRPr="00857073">
              <w:rPr>
                <w:sz w:val="24"/>
                <w:szCs w:val="24"/>
              </w:rPr>
              <w:t>бөлім</w:t>
            </w:r>
            <w:r w:rsidRPr="00857073">
              <w:rPr>
                <w:sz w:val="24"/>
                <w:szCs w:val="24"/>
                <w:lang w:val="es-ES"/>
              </w:rPr>
              <w:t xml:space="preserve">. </w:t>
            </w:r>
            <w:r w:rsidRPr="00857073">
              <w:rPr>
                <w:sz w:val="24"/>
                <w:szCs w:val="24"/>
              </w:rPr>
              <w:t>Су</w:t>
            </w:r>
            <w:r w:rsidRPr="00857073">
              <w:rPr>
                <w:sz w:val="24"/>
                <w:szCs w:val="24"/>
                <w:lang w:val="es-ES"/>
              </w:rPr>
              <w:t xml:space="preserve"> </w:t>
            </w:r>
            <w:r w:rsidRPr="00857073">
              <w:rPr>
                <w:sz w:val="24"/>
                <w:szCs w:val="24"/>
              </w:rPr>
              <w:t>негізіндегі</w:t>
            </w:r>
            <w:r w:rsidRPr="00857073">
              <w:rPr>
                <w:sz w:val="24"/>
                <w:szCs w:val="24"/>
                <w:lang w:val="es-ES"/>
              </w:rPr>
              <w:t xml:space="preserve"> </w:t>
            </w:r>
            <w:r w:rsidRPr="00857073">
              <w:rPr>
                <w:sz w:val="24"/>
                <w:szCs w:val="24"/>
              </w:rPr>
              <w:t>консерванттар</w:t>
            </w:r>
            <w:r w:rsidRPr="00857073">
              <w:rPr>
                <w:sz w:val="24"/>
                <w:szCs w:val="24"/>
                <w:lang w:val="es-ES"/>
              </w:rPr>
              <w:t xml:space="preserve"> (9 </w:t>
            </w:r>
            <w:r w:rsidRPr="00857073">
              <w:rPr>
                <w:sz w:val="24"/>
                <w:szCs w:val="24"/>
              </w:rPr>
              <w:t>бет</w:t>
            </w:r>
            <w:r w:rsidRPr="00857073">
              <w:rPr>
                <w:sz w:val="24"/>
                <w:szCs w:val="24"/>
                <w:lang w:val="es-ES"/>
              </w:rPr>
              <w:t xml:space="preserve">, </w:t>
            </w:r>
            <w:r w:rsidRPr="00857073">
              <w:rPr>
                <w:sz w:val="24"/>
                <w:szCs w:val="24"/>
              </w:rPr>
              <w:t>вьетнам</w:t>
            </w:r>
            <w:r w:rsidRPr="00857073">
              <w:rPr>
                <w:sz w:val="24"/>
                <w:szCs w:val="24"/>
                <w:lang w:val="es-ES"/>
              </w:rPr>
              <w:t xml:space="preserve"> </w:t>
            </w:r>
            <w:r w:rsidRPr="00857073">
              <w:rPr>
                <w:sz w:val="24"/>
                <w:szCs w:val="24"/>
              </w:rPr>
              <w:t>тілінде</w:t>
            </w:r>
            <w:r w:rsidRPr="00857073">
              <w:rPr>
                <w:sz w:val="24"/>
                <w:szCs w:val="24"/>
                <w:lang w:val="es-ES"/>
              </w:rPr>
              <w:t>)</w:t>
            </w:r>
          </w:p>
        </w:tc>
        <w:tc>
          <w:tcPr>
            <w:tcW w:w="2268" w:type="dxa"/>
            <w:shd w:val="clear" w:color="auto" w:fill="auto"/>
          </w:tcPr>
          <w:p w:rsidR="00973A8E" w:rsidRPr="00857073" w:rsidRDefault="002D43BD" w:rsidP="00857073">
            <w:pPr>
              <w:jc w:val="both"/>
              <w:rPr>
                <w:sz w:val="24"/>
                <w:szCs w:val="24"/>
                <w:lang w:val="kk-KZ"/>
              </w:rPr>
            </w:pPr>
            <w:r w:rsidRPr="00857073">
              <w:rPr>
                <w:sz w:val="24"/>
                <w:szCs w:val="24"/>
                <w:lang w:val="kk-KZ"/>
              </w:rPr>
              <w:t>Хабарланған сәттен бастап 60 күн</w:t>
            </w:r>
          </w:p>
        </w:tc>
      </w:tr>
      <w:tr w:rsidR="00973A8E" w:rsidRPr="00857073" w:rsidTr="00126EC1">
        <w:trPr>
          <w:trHeight w:val="131"/>
        </w:trPr>
        <w:tc>
          <w:tcPr>
            <w:tcW w:w="710" w:type="dxa"/>
            <w:vMerge/>
            <w:shd w:val="clear" w:color="auto" w:fill="auto"/>
          </w:tcPr>
          <w:p w:rsidR="00973A8E" w:rsidRPr="00857073" w:rsidRDefault="00973A8E" w:rsidP="00857073">
            <w:pPr>
              <w:numPr>
                <w:ilvl w:val="0"/>
                <w:numId w:val="6"/>
              </w:numPr>
              <w:ind w:left="0" w:firstLine="0"/>
              <w:jc w:val="both"/>
              <w:rPr>
                <w:sz w:val="24"/>
                <w:szCs w:val="24"/>
                <w:lang w:val="kk-KZ"/>
              </w:rPr>
            </w:pPr>
          </w:p>
        </w:tc>
        <w:tc>
          <w:tcPr>
            <w:tcW w:w="2268" w:type="dxa"/>
            <w:shd w:val="clear" w:color="auto" w:fill="auto"/>
          </w:tcPr>
          <w:p w:rsidR="00973A8E" w:rsidRPr="00857073" w:rsidRDefault="00973A8E" w:rsidP="00857073">
            <w:pPr>
              <w:rPr>
                <w:sz w:val="24"/>
                <w:szCs w:val="24"/>
              </w:rPr>
            </w:pPr>
            <w:proofErr w:type="gramStart"/>
            <w:r w:rsidRPr="00857073">
              <w:rPr>
                <w:sz w:val="24"/>
                <w:szCs w:val="24"/>
              </w:rPr>
              <w:t>14</w:t>
            </w:r>
            <w:proofErr w:type="gramEnd"/>
            <w:r w:rsidRPr="00857073">
              <w:rPr>
                <w:sz w:val="24"/>
                <w:szCs w:val="24"/>
              </w:rPr>
              <w:t xml:space="preserve"> </w:t>
            </w:r>
            <w:r w:rsidRPr="00857073">
              <w:rPr>
                <w:sz w:val="24"/>
                <w:szCs w:val="24"/>
                <w:lang w:val="kk-KZ"/>
              </w:rPr>
              <w:t>ақпан</w:t>
            </w:r>
            <w:r w:rsidRPr="00857073">
              <w:rPr>
                <w:sz w:val="24"/>
                <w:szCs w:val="24"/>
              </w:rPr>
              <w:t xml:space="preserve"> </w:t>
            </w:r>
            <w:r w:rsidR="000A3A7F" w:rsidRPr="00857073">
              <w:rPr>
                <w:sz w:val="24"/>
                <w:szCs w:val="24"/>
              </w:rPr>
              <w:t>2020 жыл</w:t>
            </w:r>
          </w:p>
        </w:tc>
        <w:tc>
          <w:tcPr>
            <w:tcW w:w="5386" w:type="dxa"/>
            <w:shd w:val="clear" w:color="auto" w:fill="auto"/>
          </w:tcPr>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Ағаштан қорғайтын құралдар, құрамдар инсектицид немесе фунгицидті қамтиды (HS 38039910)</w:t>
            </w:r>
          </w:p>
        </w:tc>
        <w:tc>
          <w:tcPr>
            <w:tcW w:w="2268" w:type="dxa"/>
            <w:shd w:val="clear" w:color="auto" w:fill="auto"/>
          </w:tcPr>
          <w:p w:rsidR="00973A8E" w:rsidRPr="00857073" w:rsidRDefault="00973A8E" w:rsidP="00857073">
            <w:pPr>
              <w:jc w:val="both"/>
              <w:rPr>
                <w:sz w:val="24"/>
                <w:szCs w:val="24"/>
                <w:lang w:val="kk-KZ"/>
              </w:rPr>
            </w:pPr>
          </w:p>
        </w:tc>
      </w:tr>
      <w:tr w:rsidR="00973A8E" w:rsidRPr="004510DD" w:rsidTr="00345A2D">
        <w:trPr>
          <w:trHeight w:val="361"/>
        </w:trPr>
        <w:tc>
          <w:tcPr>
            <w:tcW w:w="710" w:type="dxa"/>
            <w:vMerge/>
            <w:shd w:val="clear" w:color="auto" w:fill="auto"/>
          </w:tcPr>
          <w:p w:rsidR="00973A8E" w:rsidRPr="00857073" w:rsidRDefault="00973A8E" w:rsidP="00857073">
            <w:pPr>
              <w:numPr>
                <w:ilvl w:val="0"/>
                <w:numId w:val="6"/>
              </w:numPr>
              <w:ind w:left="0" w:firstLine="0"/>
              <w:jc w:val="both"/>
              <w:rPr>
                <w:sz w:val="24"/>
                <w:szCs w:val="24"/>
                <w:lang w:val="kk-KZ"/>
              </w:rPr>
            </w:pPr>
          </w:p>
        </w:tc>
        <w:tc>
          <w:tcPr>
            <w:tcW w:w="2268" w:type="dxa"/>
            <w:shd w:val="clear" w:color="auto" w:fill="auto"/>
          </w:tcPr>
          <w:p w:rsidR="00973A8E" w:rsidRPr="00857073" w:rsidRDefault="00973A8E" w:rsidP="00857073">
            <w:pPr>
              <w:rPr>
                <w:sz w:val="24"/>
                <w:szCs w:val="24"/>
              </w:rPr>
            </w:pPr>
            <w:r w:rsidRPr="00857073">
              <w:rPr>
                <w:sz w:val="24"/>
                <w:szCs w:val="24"/>
              </w:rPr>
              <w:t>Вьетнам</w:t>
            </w:r>
          </w:p>
        </w:tc>
        <w:tc>
          <w:tcPr>
            <w:tcW w:w="5386" w:type="dxa"/>
            <w:shd w:val="clear" w:color="auto" w:fill="auto"/>
          </w:tcPr>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Ұлттық техникалық регламенттің жобасы су негізіндегі ағаштың консерванттарын пайдалану сапасының өлшемдері мен шарттарын анықтайды.</w:t>
            </w:r>
          </w:p>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Бұл техникалық регламенттің жобасы қолданылады:</w:t>
            </w:r>
          </w:p>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Вьетнамда өндіріс, сауда, экспорт және импортпен айналысатын отандық және шетелдік ұйымдар, жеке тұлғалар.</w:t>
            </w:r>
          </w:p>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Мемлекеттік органдар, мүдделі ұйымдар мен жеке тұлғалар байланысты өнімдердің сапасы туралы.</w:t>
            </w:r>
          </w:p>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xml:space="preserve">• Ұйымдар аудит жүргізеді және өнімнің сәйкестігін мәлімдейді </w:t>
            </w:r>
          </w:p>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Ұлттық техникалық регламенттің жобасында басқару органдарының ұйымдарының, жеке тұлғалардың және іске асырушы ұйымдардың міндеттері белгіленеді.</w:t>
            </w:r>
          </w:p>
        </w:tc>
        <w:tc>
          <w:tcPr>
            <w:tcW w:w="2268" w:type="dxa"/>
            <w:shd w:val="clear" w:color="auto" w:fill="auto"/>
          </w:tcPr>
          <w:p w:rsidR="00973A8E" w:rsidRPr="00857073" w:rsidRDefault="00973A8E" w:rsidP="00857073">
            <w:pPr>
              <w:jc w:val="both"/>
              <w:rPr>
                <w:sz w:val="24"/>
                <w:szCs w:val="24"/>
                <w:lang w:val="kk-KZ"/>
              </w:rPr>
            </w:pPr>
          </w:p>
        </w:tc>
      </w:tr>
      <w:tr w:rsidR="00973A8E" w:rsidRPr="00857073" w:rsidTr="00345A2D">
        <w:trPr>
          <w:trHeight w:val="361"/>
        </w:trPr>
        <w:tc>
          <w:tcPr>
            <w:tcW w:w="710" w:type="dxa"/>
            <w:vMerge w:val="restart"/>
            <w:shd w:val="clear" w:color="auto" w:fill="auto"/>
          </w:tcPr>
          <w:p w:rsidR="00973A8E" w:rsidRPr="00857073" w:rsidRDefault="00973A8E" w:rsidP="00857073">
            <w:pPr>
              <w:numPr>
                <w:ilvl w:val="0"/>
                <w:numId w:val="6"/>
              </w:numPr>
              <w:ind w:left="0" w:firstLine="0"/>
              <w:jc w:val="both"/>
              <w:rPr>
                <w:sz w:val="24"/>
                <w:szCs w:val="24"/>
                <w:lang w:val="kk-KZ"/>
              </w:rPr>
            </w:pPr>
          </w:p>
        </w:tc>
        <w:tc>
          <w:tcPr>
            <w:tcW w:w="2268" w:type="dxa"/>
            <w:shd w:val="clear" w:color="auto" w:fill="auto"/>
          </w:tcPr>
          <w:p w:rsidR="00973A8E" w:rsidRPr="00857073" w:rsidRDefault="00973A8E" w:rsidP="00857073">
            <w:pPr>
              <w:jc w:val="both"/>
              <w:rPr>
                <w:b/>
                <w:sz w:val="24"/>
                <w:szCs w:val="24"/>
                <w:lang w:val="en-GB" w:eastAsia="en-US"/>
              </w:rPr>
            </w:pPr>
            <w:r w:rsidRPr="00857073">
              <w:rPr>
                <w:b/>
                <w:sz w:val="24"/>
                <w:szCs w:val="24"/>
              </w:rPr>
              <w:t>G/TBT/N/TUR/156</w:t>
            </w:r>
          </w:p>
          <w:p w:rsidR="00973A8E" w:rsidRPr="00857073" w:rsidRDefault="00973A8E" w:rsidP="00857073">
            <w:pPr>
              <w:pBdr>
                <w:between w:val="single" w:sz="6" w:space="1" w:color="auto"/>
              </w:pBdr>
              <w:jc w:val="both"/>
              <w:rPr>
                <w:sz w:val="24"/>
                <w:szCs w:val="24"/>
              </w:rPr>
            </w:pPr>
          </w:p>
        </w:tc>
        <w:tc>
          <w:tcPr>
            <w:tcW w:w="5386" w:type="dxa"/>
            <w:shd w:val="clear" w:color="auto" w:fill="auto"/>
          </w:tcPr>
          <w:p w:rsidR="00973A8E" w:rsidRPr="00857073" w:rsidRDefault="00973A8E" w:rsidP="00857073">
            <w:pPr>
              <w:rPr>
                <w:sz w:val="24"/>
                <w:szCs w:val="24"/>
                <w:lang w:val="kk-KZ"/>
              </w:rPr>
            </w:pPr>
            <w:r w:rsidRPr="00857073">
              <w:rPr>
                <w:sz w:val="24"/>
                <w:szCs w:val="24"/>
                <w:lang w:val="kk-KZ"/>
              </w:rPr>
              <w:t xml:space="preserve">TS 9809 / T1 клапандары туралы хабарлама - жанғыш газдарға арналған шойын шарлы клапандар (2 бет., </w:t>
            </w:r>
            <w:r w:rsidR="000340BD" w:rsidRPr="00857073">
              <w:rPr>
                <w:sz w:val="24"/>
                <w:szCs w:val="24"/>
                <w:lang w:val="kk-KZ"/>
              </w:rPr>
              <w:t xml:space="preserve">ағылшын </w:t>
            </w:r>
            <w:r w:rsidRPr="00857073">
              <w:rPr>
                <w:sz w:val="24"/>
                <w:szCs w:val="24"/>
                <w:lang w:val="kk-KZ"/>
              </w:rPr>
              <w:t>тілінде)</w:t>
            </w:r>
          </w:p>
        </w:tc>
        <w:tc>
          <w:tcPr>
            <w:tcW w:w="2268" w:type="dxa"/>
            <w:shd w:val="clear" w:color="auto" w:fill="auto"/>
          </w:tcPr>
          <w:p w:rsidR="00973A8E" w:rsidRPr="00857073" w:rsidRDefault="002D43BD" w:rsidP="00857073">
            <w:pPr>
              <w:jc w:val="both"/>
              <w:rPr>
                <w:sz w:val="24"/>
                <w:szCs w:val="24"/>
                <w:lang w:val="kk-KZ"/>
              </w:rPr>
            </w:pPr>
            <w:r w:rsidRPr="00857073">
              <w:rPr>
                <w:sz w:val="24"/>
                <w:szCs w:val="24"/>
                <w:lang w:val="kk-KZ"/>
              </w:rPr>
              <w:t>Хабарланған сәттен бастап 60 күн</w:t>
            </w:r>
          </w:p>
        </w:tc>
      </w:tr>
      <w:tr w:rsidR="00973A8E" w:rsidRPr="00857073" w:rsidTr="00345A2D">
        <w:trPr>
          <w:trHeight w:val="361"/>
        </w:trPr>
        <w:tc>
          <w:tcPr>
            <w:tcW w:w="710" w:type="dxa"/>
            <w:vMerge/>
            <w:shd w:val="clear" w:color="auto" w:fill="auto"/>
          </w:tcPr>
          <w:p w:rsidR="00973A8E" w:rsidRPr="00857073" w:rsidRDefault="00973A8E" w:rsidP="00857073">
            <w:pPr>
              <w:numPr>
                <w:ilvl w:val="0"/>
                <w:numId w:val="6"/>
              </w:numPr>
              <w:ind w:left="0" w:firstLine="0"/>
              <w:jc w:val="both"/>
              <w:rPr>
                <w:sz w:val="24"/>
                <w:szCs w:val="24"/>
                <w:lang w:val="kk-KZ"/>
              </w:rPr>
            </w:pPr>
          </w:p>
        </w:tc>
        <w:tc>
          <w:tcPr>
            <w:tcW w:w="2268" w:type="dxa"/>
            <w:shd w:val="clear" w:color="auto" w:fill="auto"/>
          </w:tcPr>
          <w:p w:rsidR="00973A8E" w:rsidRPr="00857073" w:rsidRDefault="00973A8E" w:rsidP="00857073">
            <w:pPr>
              <w:rPr>
                <w:sz w:val="24"/>
                <w:szCs w:val="24"/>
              </w:rPr>
            </w:pPr>
            <w:proofErr w:type="gramStart"/>
            <w:r w:rsidRPr="00857073">
              <w:rPr>
                <w:sz w:val="24"/>
                <w:szCs w:val="24"/>
              </w:rPr>
              <w:t>17</w:t>
            </w:r>
            <w:proofErr w:type="gramEnd"/>
            <w:r w:rsidRPr="00857073">
              <w:rPr>
                <w:sz w:val="24"/>
                <w:szCs w:val="24"/>
              </w:rPr>
              <w:t xml:space="preserve"> </w:t>
            </w:r>
            <w:r w:rsidRPr="00857073">
              <w:rPr>
                <w:sz w:val="24"/>
                <w:szCs w:val="24"/>
                <w:lang w:val="kk-KZ"/>
              </w:rPr>
              <w:t>ақпан</w:t>
            </w:r>
            <w:r w:rsidRPr="00857073">
              <w:rPr>
                <w:sz w:val="24"/>
                <w:szCs w:val="24"/>
              </w:rPr>
              <w:t xml:space="preserve"> </w:t>
            </w:r>
            <w:r w:rsidR="000A3A7F" w:rsidRPr="00857073">
              <w:rPr>
                <w:sz w:val="24"/>
                <w:szCs w:val="24"/>
              </w:rPr>
              <w:t>2020 жыл</w:t>
            </w:r>
          </w:p>
        </w:tc>
        <w:tc>
          <w:tcPr>
            <w:tcW w:w="5386" w:type="dxa"/>
            <w:shd w:val="clear" w:color="auto" w:fill="auto"/>
          </w:tcPr>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жанғыш газдарға арналған шойын клапандары; Шар және поршеньді клапандар (ICS 23.060.20)</w:t>
            </w:r>
          </w:p>
        </w:tc>
        <w:tc>
          <w:tcPr>
            <w:tcW w:w="2268" w:type="dxa"/>
            <w:shd w:val="clear" w:color="auto" w:fill="auto"/>
          </w:tcPr>
          <w:p w:rsidR="00973A8E" w:rsidRPr="00857073" w:rsidRDefault="00973A8E" w:rsidP="00857073">
            <w:pPr>
              <w:jc w:val="both"/>
              <w:rPr>
                <w:sz w:val="24"/>
                <w:szCs w:val="24"/>
                <w:lang w:val="kk-KZ"/>
              </w:rPr>
            </w:pPr>
          </w:p>
        </w:tc>
      </w:tr>
      <w:tr w:rsidR="00973A8E" w:rsidRPr="004510DD" w:rsidTr="00345A2D">
        <w:trPr>
          <w:trHeight w:val="361"/>
        </w:trPr>
        <w:tc>
          <w:tcPr>
            <w:tcW w:w="710" w:type="dxa"/>
            <w:vMerge/>
            <w:shd w:val="clear" w:color="auto" w:fill="auto"/>
          </w:tcPr>
          <w:p w:rsidR="00973A8E" w:rsidRPr="00857073" w:rsidRDefault="00973A8E" w:rsidP="00857073">
            <w:pPr>
              <w:numPr>
                <w:ilvl w:val="0"/>
                <w:numId w:val="6"/>
              </w:numPr>
              <w:ind w:left="0" w:firstLine="0"/>
              <w:jc w:val="both"/>
              <w:rPr>
                <w:sz w:val="24"/>
                <w:szCs w:val="24"/>
                <w:lang w:val="kk-KZ"/>
              </w:rPr>
            </w:pPr>
          </w:p>
        </w:tc>
        <w:tc>
          <w:tcPr>
            <w:tcW w:w="2268" w:type="dxa"/>
            <w:shd w:val="clear" w:color="auto" w:fill="auto"/>
          </w:tcPr>
          <w:p w:rsidR="00973A8E" w:rsidRPr="00857073" w:rsidRDefault="00973A8E" w:rsidP="00857073">
            <w:pPr>
              <w:rPr>
                <w:sz w:val="24"/>
                <w:szCs w:val="24"/>
              </w:rPr>
            </w:pPr>
            <w:r w:rsidRPr="00857073">
              <w:rPr>
                <w:sz w:val="24"/>
                <w:szCs w:val="24"/>
              </w:rPr>
              <w:t>Турция</w:t>
            </w:r>
          </w:p>
        </w:tc>
        <w:tc>
          <w:tcPr>
            <w:tcW w:w="5386" w:type="dxa"/>
            <w:shd w:val="clear" w:color="auto" w:fill="auto"/>
          </w:tcPr>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Бұл стандарт табиғи газ мен сұйытылған газ үшін пайдаланылатын және номиналды диаметрі (DN) 65 мм-ден 300 мм-ге дейін (қосылған) жанғыш газдарды таратуға арналған клапандарға қолданылады (құбырларды пайдалануды қоспағанда).</w:t>
            </w:r>
          </w:p>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Бұл стандарт болат пен мыс қорытпасынан жасалған шарлы клапандарға қолданылмайды.</w:t>
            </w:r>
          </w:p>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xml:space="preserve">Температура, температура ауытқулары және сол сияқтылар сияқты жұмыс қысымы мен пайдалану жағдайларының класына сәйкес пайдаланылатын </w:t>
            </w:r>
            <w:r w:rsidRPr="00857073">
              <w:rPr>
                <w:sz w:val="24"/>
                <w:szCs w:val="24"/>
                <w:lang w:val="kk-KZ"/>
              </w:rPr>
              <w:lastRenderedPageBreak/>
              <w:t>фитингтердің түрі өндірілген материалдарға және жасалатын өлшемдерге қолданылмайды.</w:t>
            </w:r>
          </w:p>
        </w:tc>
        <w:tc>
          <w:tcPr>
            <w:tcW w:w="2268" w:type="dxa"/>
            <w:shd w:val="clear" w:color="auto" w:fill="auto"/>
          </w:tcPr>
          <w:p w:rsidR="00973A8E" w:rsidRPr="00857073" w:rsidRDefault="00973A8E" w:rsidP="00857073">
            <w:pPr>
              <w:jc w:val="both"/>
              <w:rPr>
                <w:sz w:val="24"/>
                <w:szCs w:val="24"/>
                <w:lang w:val="kk-KZ"/>
              </w:rPr>
            </w:pPr>
          </w:p>
        </w:tc>
      </w:tr>
      <w:tr w:rsidR="00973A8E" w:rsidRPr="00857073" w:rsidTr="00345A2D">
        <w:trPr>
          <w:trHeight w:val="361"/>
        </w:trPr>
        <w:tc>
          <w:tcPr>
            <w:tcW w:w="710" w:type="dxa"/>
            <w:vMerge w:val="restart"/>
            <w:shd w:val="clear" w:color="auto" w:fill="auto"/>
          </w:tcPr>
          <w:p w:rsidR="00973A8E" w:rsidRPr="00857073" w:rsidRDefault="00973A8E" w:rsidP="00857073">
            <w:pPr>
              <w:numPr>
                <w:ilvl w:val="0"/>
                <w:numId w:val="6"/>
              </w:numPr>
              <w:ind w:left="0" w:firstLine="0"/>
              <w:jc w:val="both"/>
              <w:rPr>
                <w:sz w:val="24"/>
                <w:szCs w:val="24"/>
                <w:lang w:val="kk-KZ"/>
              </w:rPr>
            </w:pPr>
          </w:p>
        </w:tc>
        <w:tc>
          <w:tcPr>
            <w:tcW w:w="2268" w:type="dxa"/>
            <w:shd w:val="clear" w:color="auto" w:fill="auto"/>
          </w:tcPr>
          <w:p w:rsidR="00973A8E" w:rsidRPr="00857073" w:rsidRDefault="00973A8E" w:rsidP="00857073">
            <w:pPr>
              <w:jc w:val="right"/>
              <w:rPr>
                <w:b/>
                <w:sz w:val="24"/>
                <w:szCs w:val="24"/>
              </w:rPr>
            </w:pPr>
            <w:r w:rsidRPr="00857073">
              <w:rPr>
                <w:b/>
                <w:sz w:val="24"/>
                <w:szCs w:val="24"/>
              </w:rPr>
              <w:t>G/TBT/N/TUR/155</w:t>
            </w:r>
          </w:p>
        </w:tc>
        <w:tc>
          <w:tcPr>
            <w:tcW w:w="5386" w:type="dxa"/>
            <w:shd w:val="clear" w:color="auto" w:fill="auto"/>
          </w:tcPr>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TS 198 / T1, T2, T3 коммуникаторы V-Белт (2 бет, ағылшын</w:t>
            </w:r>
            <w:r w:rsidR="000340BD" w:rsidRPr="00857073">
              <w:rPr>
                <w:sz w:val="24"/>
                <w:szCs w:val="24"/>
                <w:lang w:val="kk-KZ"/>
              </w:rPr>
              <w:t xml:space="preserve"> тілінде</w:t>
            </w:r>
            <w:r w:rsidRPr="00857073">
              <w:rPr>
                <w:sz w:val="24"/>
                <w:szCs w:val="24"/>
                <w:lang w:val="kk-KZ"/>
              </w:rPr>
              <w:t>)</w:t>
            </w:r>
          </w:p>
        </w:tc>
        <w:tc>
          <w:tcPr>
            <w:tcW w:w="2268" w:type="dxa"/>
            <w:shd w:val="clear" w:color="auto" w:fill="auto"/>
          </w:tcPr>
          <w:p w:rsidR="00973A8E" w:rsidRPr="00857073" w:rsidRDefault="002D43BD" w:rsidP="00857073">
            <w:pPr>
              <w:jc w:val="both"/>
              <w:rPr>
                <w:sz w:val="24"/>
                <w:szCs w:val="24"/>
                <w:lang w:val="kk-KZ"/>
              </w:rPr>
            </w:pPr>
            <w:r w:rsidRPr="00857073">
              <w:rPr>
                <w:sz w:val="24"/>
                <w:szCs w:val="24"/>
                <w:lang w:val="kk-KZ"/>
              </w:rPr>
              <w:t>Хабарланған сәттен бастап 60 күн</w:t>
            </w:r>
          </w:p>
        </w:tc>
      </w:tr>
      <w:tr w:rsidR="00973A8E" w:rsidRPr="00857073" w:rsidTr="00345A2D">
        <w:trPr>
          <w:trHeight w:val="361"/>
        </w:trPr>
        <w:tc>
          <w:tcPr>
            <w:tcW w:w="710" w:type="dxa"/>
            <w:vMerge/>
            <w:shd w:val="clear" w:color="auto" w:fill="auto"/>
          </w:tcPr>
          <w:p w:rsidR="00973A8E" w:rsidRPr="00857073" w:rsidRDefault="00973A8E" w:rsidP="00857073">
            <w:pPr>
              <w:numPr>
                <w:ilvl w:val="0"/>
                <w:numId w:val="6"/>
              </w:numPr>
              <w:ind w:left="0" w:firstLine="0"/>
              <w:jc w:val="both"/>
              <w:rPr>
                <w:sz w:val="24"/>
                <w:szCs w:val="24"/>
                <w:lang w:val="kk-KZ"/>
              </w:rPr>
            </w:pPr>
          </w:p>
        </w:tc>
        <w:tc>
          <w:tcPr>
            <w:tcW w:w="2268" w:type="dxa"/>
            <w:shd w:val="clear" w:color="auto" w:fill="auto"/>
          </w:tcPr>
          <w:p w:rsidR="00973A8E" w:rsidRPr="00857073" w:rsidRDefault="00973A8E" w:rsidP="00857073">
            <w:pPr>
              <w:rPr>
                <w:sz w:val="24"/>
                <w:szCs w:val="24"/>
              </w:rPr>
            </w:pPr>
            <w:proofErr w:type="gramStart"/>
            <w:r w:rsidRPr="00857073">
              <w:rPr>
                <w:sz w:val="24"/>
                <w:szCs w:val="24"/>
              </w:rPr>
              <w:t>17</w:t>
            </w:r>
            <w:proofErr w:type="gramEnd"/>
            <w:r w:rsidRPr="00857073">
              <w:rPr>
                <w:sz w:val="24"/>
                <w:szCs w:val="24"/>
              </w:rPr>
              <w:t xml:space="preserve"> </w:t>
            </w:r>
            <w:r w:rsidRPr="00857073">
              <w:rPr>
                <w:sz w:val="24"/>
                <w:szCs w:val="24"/>
                <w:lang w:val="kk-KZ"/>
              </w:rPr>
              <w:t>ақпан</w:t>
            </w:r>
            <w:r w:rsidRPr="00857073">
              <w:rPr>
                <w:sz w:val="24"/>
                <w:szCs w:val="24"/>
              </w:rPr>
              <w:t xml:space="preserve"> </w:t>
            </w:r>
            <w:r w:rsidR="000A3A7F" w:rsidRPr="00857073">
              <w:rPr>
                <w:sz w:val="24"/>
                <w:szCs w:val="24"/>
              </w:rPr>
              <w:t>2020 жыл</w:t>
            </w:r>
          </w:p>
        </w:tc>
        <w:tc>
          <w:tcPr>
            <w:tcW w:w="5386" w:type="dxa"/>
            <w:shd w:val="clear" w:color="auto" w:fill="auto"/>
          </w:tcPr>
          <w:p w:rsidR="00973A8E" w:rsidRPr="00857073" w:rsidRDefault="000A3A7F"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V-белбеу</w:t>
            </w:r>
          </w:p>
        </w:tc>
        <w:tc>
          <w:tcPr>
            <w:tcW w:w="2268" w:type="dxa"/>
            <w:shd w:val="clear" w:color="auto" w:fill="auto"/>
          </w:tcPr>
          <w:p w:rsidR="00973A8E" w:rsidRPr="00857073" w:rsidRDefault="00973A8E" w:rsidP="00857073">
            <w:pPr>
              <w:jc w:val="both"/>
              <w:rPr>
                <w:sz w:val="24"/>
                <w:szCs w:val="24"/>
                <w:lang w:val="kk-KZ"/>
              </w:rPr>
            </w:pPr>
          </w:p>
        </w:tc>
      </w:tr>
      <w:tr w:rsidR="00973A8E" w:rsidRPr="00857073" w:rsidTr="00345A2D">
        <w:trPr>
          <w:trHeight w:val="361"/>
        </w:trPr>
        <w:tc>
          <w:tcPr>
            <w:tcW w:w="710" w:type="dxa"/>
            <w:vMerge/>
            <w:shd w:val="clear" w:color="auto" w:fill="auto"/>
          </w:tcPr>
          <w:p w:rsidR="00973A8E" w:rsidRPr="00857073" w:rsidRDefault="00973A8E" w:rsidP="00857073">
            <w:pPr>
              <w:numPr>
                <w:ilvl w:val="0"/>
                <w:numId w:val="6"/>
              </w:numPr>
              <w:ind w:left="0" w:firstLine="0"/>
              <w:jc w:val="both"/>
              <w:rPr>
                <w:sz w:val="24"/>
                <w:szCs w:val="24"/>
                <w:lang w:val="kk-KZ"/>
              </w:rPr>
            </w:pPr>
          </w:p>
        </w:tc>
        <w:tc>
          <w:tcPr>
            <w:tcW w:w="2268" w:type="dxa"/>
            <w:shd w:val="clear" w:color="auto" w:fill="auto"/>
          </w:tcPr>
          <w:p w:rsidR="00973A8E" w:rsidRPr="00857073" w:rsidRDefault="00973A8E" w:rsidP="00857073">
            <w:pPr>
              <w:rPr>
                <w:sz w:val="24"/>
                <w:szCs w:val="24"/>
              </w:rPr>
            </w:pPr>
            <w:r w:rsidRPr="00857073">
              <w:rPr>
                <w:sz w:val="24"/>
                <w:szCs w:val="24"/>
              </w:rPr>
              <w:t>Турция</w:t>
            </w:r>
          </w:p>
        </w:tc>
        <w:tc>
          <w:tcPr>
            <w:tcW w:w="5386" w:type="dxa"/>
            <w:shd w:val="clear" w:color="auto" w:fill="auto"/>
          </w:tcPr>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Стандарт V-белдеуіне қолданылады және олардың сәйкестендірілуін, жіктелуін, сынамаларын, верификациясын, тестілеуін және маркетингін анықтайды.</w:t>
            </w:r>
            <w:r w:rsidR="000340BD" w:rsidRPr="00857073">
              <w:rPr>
                <w:sz w:val="24"/>
                <w:szCs w:val="24"/>
                <w:lang w:val="kk-KZ"/>
              </w:rPr>
              <w:t xml:space="preserve"> </w:t>
            </w:r>
            <w:r w:rsidRPr="00857073">
              <w:rPr>
                <w:sz w:val="24"/>
                <w:szCs w:val="24"/>
                <w:lang w:val="kk-KZ"/>
              </w:rPr>
              <w:t>Бұл стандарт 4.1.2 тармағындағы V-белдеуіне қолданылады.</w:t>
            </w:r>
          </w:p>
        </w:tc>
        <w:tc>
          <w:tcPr>
            <w:tcW w:w="2268" w:type="dxa"/>
            <w:shd w:val="clear" w:color="auto" w:fill="auto"/>
          </w:tcPr>
          <w:p w:rsidR="00973A8E" w:rsidRPr="00857073" w:rsidRDefault="00973A8E" w:rsidP="00857073">
            <w:pPr>
              <w:jc w:val="both"/>
              <w:rPr>
                <w:sz w:val="24"/>
                <w:szCs w:val="24"/>
                <w:lang w:val="kk-KZ"/>
              </w:rPr>
            </w:pPr>
          </w:p>
        </w:tc>
      </w:tr>
      <w:tr w:rsidR="00973A8E" w:rsidRPr="00857073" w:rsidTr="00345A2D">
        <w:trPr>
          <w:trHeight w:val="361"/>
        </w:trPr>
        <w:tc>
          <w:tcPr>
            <w:tcW w:w="710" w:type="dxa"/>
            <w:vMerge w:val="restart"/>
            <w:shd w:val="clear" w:color="auto" w:fill="auto"/>
          </w:tcPr>
          <w:p w:rsidR="00973A8E" w:rsidRPr="00857073" w:rsidRDefault="00973A8E" w:rsidP="00857073">
            <w:pPr>
              <w:numPr>
                <w:ilvl w:val="0"/>
                <w:numId w:val="6"/>
              </w:numPr>
              <w:ind w:left="0" w:firstLine="0"/>
              <w:jc w:val="both"/>
              <w:rPr>
                <w:sz w:val="24"/>
                <w:szCs w:val="24"/>
                <w:lang w:val="kk-KZ"/>
              </w:rPr>
            </w:pPr>
          </w:p>
        </w:tc>
        <w:tc>
          <w:tcPr>
            <w:tcW w:w="2268" w:type="dxa"/>
            <w:shd w:val="clear" w:color="auto" w:fill="auto"/>
          </w:tcPr>
          <w:p w:rsidR="00973A8E" w:rsidRPr="00857073" w:rsidRDefault="00973A8E" w:rsidP="00857073">
            <w:pPr>
              <w:jc w:val="both"/>
              <w:rPr>
                <w:b/>
                <w:sz w:val="24"/>
                <w:szCs w:val="24"/>
                <w:lang w:eastAsia="en-US"/>
              </w:rPr>
            </w:pPr>
            <w:r w:rsidRPr="00857073">
              <w:rPr>
                <w:b/>
                <w:sz w:val="24"/>
                <w:szCs w:val="24"/>
              </w:rPr>
              <w:t>G/TBT/N/KOR/879</w:t>
            </w:r>
          </w:p>
          <w:p w:rsidR="00973A8E" w:rsidRPr="00857073" w:rsidRDefault="00973A8E" w:rsidP="00857073">
            <w:pPr>
              <w:pBdr>
                <w:between w:val="single" w:sz="6" w:space="1" w:color="auto"/>
              </w:pBdr>
              <w:jc w:val="both"/>
              <w:rPr>
                <w:sz w:val="24"/>
                <w:szCs w:val="24"/>
                <w:lang w:val="es-ES"/>
              </w:rPr>
            </w:pPr>
          </w:p>
        </w:tc>
        <w:tc>
          <w:tcPr>
            <w:tcW w:w="5386" w:type="dxa"/>
            <w:shd w:val="clear" w:color="auto" w:fill="auto"/>
          </w:tcPr>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3 электр құрылғыларының (шамдар) қауіпсіздік стандарттарына өзгерістер енгізу.</w:t>
            </w:r>
          </w:p>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KC 10023: жалпы жарықтандыруға арналған өзін-өзі балластталған жарықдиодты шамдар (12 бет, корей</w:t>
            </w:r>
            <w:r w:rsidR="000A3A7F" w:rsidRPr="00857073">
              <w:rPr>
                <w:sz w:val="24"/>
                <w:szCs w:val="24"/>
                <w:lang w:val="kk-KZ"/>
              </w:rPr>
              <w:t xml:space="preserve"> тілінде</w:t>
            </w:r>
            <w:r w:rsidRPr="00857073">
              <w:rPr>
                <w:sz w:val="24"/>
                <w:szCs w:val="24"/>
                <w:lang w:val="kk-KZ"/>
              </w:rPr>
              <w:t>)</w:t>
            </w:r>
          </w:p>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KC 61195: қос қақпағы бар люминесцентті түтіктер. Қауіпсіздік талаптары (26 бет, корей</w:t>
            </w:r>
            <w:r w:rsidR="000A3A7F" w:rsidRPr="00857073">
              <w:rPr>
                <w:sz w:val="24"/>
                <w:szCs w:val="24"/>
                <w:lang w:val="kk-KZ"/>
              </w:rPr>
              <w:t xml:space="preserve"> тілінде</w:t>
            </w:r>
            <w:r w:rsidRPr="00857073">
              <w:rPr>
                <w:sz w:val="24"/>
                <w:szCs w:val="24"/>
                <w:lang w:val="kk-KZ"/>
              </w:rPr>
              <w:t>)</w:t>
            </w:r>
          </w:p>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KC 62035: разрядты лампалар (люминесцентті лампаларды қоспағанда). Қауіпсіздік талаптары (22 бет, корей тілінде)</w:t>
            </w:r>
          </w:p>
        </w:tc>
        <w:tc>
          <w:tcPr>
            <w:tcW w:w="2268" w:type="dxa"/>
            <w:shd w:val="clear" w:color="auto" w:fill="auto"/>
          </w:tcPr>
          <w:p w:rsidR="00973A8E" w:rsidRPr="00857073" w:rsidRDefault="002D43BD" w:rsidP="00857073">
            <w:pPr>
              <w:jc w:val="both"/>
              <w:rPr>
                <w:sz w:val="24"/>
                <w:szCs w:val="24"/>
                <w:lang w:val="kk-KZ"/>
              </w:rPr>
            </w:pPr>
            <w:r w:rsidRPr="00857073">
              <w:rPr>
                <w:sz w:val="24"/>
                <w:szCs w:val="24"/>
                <w:lang w:val="kk-KZ"/>
              </w:rPr>
              <w:t>Хабарланған сәттен бастап 60 күн</w:t>
            </w:r>
          </w:p>
        </w:tc>
      </w:tr>
      <w:tr w:rsidR="00973A8E" w:rsidRPr="00857073" w:rsidTr="00345A2D">
        <w:trPr>
          <w:trHeight w:val="361"/>
        </w:trPr>
        <w:tc>
          <w:tcPr>
            <w:tcW w:w="710" w:type="dxa"/>
            <w:vMerge/>
            <w:shd w:val="clear" w:color="auto" w:fill="auto"/>
          </w:tcPr>
          <w:p w:rsidR="00973A8E" w:rsidRPr="00857073" w:rsidRDefault="00973A8E" w:rsidP="00857073">
            <w:pPr>
              <w:numPr>
                <w:ilvl w:val="0"/>
                <w:numId w:val="6"/>
              </w:numPr>
              <w:ind w:left="0" w:firstLine="0"/>
              <w:jc w:val="both"/>
              <w:rPr>
                <w:sz w:val="24"/>
                <w:szCs w:val="24"/>
                <w:lang w:val="kk-KZ"/>
              </w:rPr>
            </w:pPr>
          </w:p>
        </w:tc>
        <w:tc>
          <w:tcPr>
            <w:tcW w:w="2268" w:type="dxa"/>
            <w:shd w:val="clear" w:color="auto" w:fill="auto"/>
          </w:tcPr>
          <w:p w:rsidR="00973A8E" w:rsidRPr="00857073" w:rsidRDefault="00973A8E" w:rsidP="00857073">
            <w:pPr>
              <w:rPr>
                <w:sz w:val="24"/>
                <w:szCs w:val="24"/>
              </w:rPr>
            </w:pPr>
            <w:proofErr w:type="gramStart"/>
            <w:r w:rsidRPr="00857073">
              <w:rPr>
                <w:sz w:val="24"/>
                <w:szCs w:val="24"/>
              </w:rPr>
              <w:t>17</w:t>
            </w:r>
            <w:proofErr w:type="gramEnd"/>
            <w:r w:rsidRPr="00857073">
              <w:rPr>
                <w:sz w:val="24"/>
                <w:szCs w:val="24"/>
              </w:rPr>
              <w:t xml:space="preserve"> </w:t>
            </w:r>
            <w:r w:rsidRPr="00857073">
              <w:rPr>
                <w:sz w:val="24"/>
                <w:szCs w:val="24"/>
                <w:lang w:val="kk-KZ"/>
              </w:rPr>
              <w:t>ақпан</w:t>
            </w:r>
            <w:r w:rsidRPr="00857073">
              <w:rPr>
                <w:sz w:val="24"/>
                <w:szCs w:val="24"/>
              </w:rPr>
              <w:t xml:space="preserve"> </w:t>
            </w:r>
            <w:r w:rsidR="000A3A7F" w:rsidRPr="00857073">
              <w:rPr>
                <w:sz w:val="24"/>
                <w:szCs w:val="24"/>
              </w:rPr>
              <w:t>2020 жыл</w:t>
            </w:r>
          </w:p>
        </w:tc>
        <w:tc>
          <w:tcPr>
            <w:tcW w:w="5386" w:type="dxa"/>
            <w:shd w:val="clear" w:color="auto" w:fill="auto"/>
          </w:tcPr>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Светильниктер (ICS 29.140.40)</w:t>
            </w:r>
          </w:p>
        </w:tc>
        <w:tc>
          <w:tcPr>
            <w:tcW w:w="2268" w:type="dxa"/>
            <w:shd w:val="clear" w:color="auto" w:fill="auto"/>
          </w:tcPr>
          <w:p w:rsidR="00973A8E" w:rsidRPr="00857073" w:rsidRDefault="00973A8E" w:rsidP="00857073">
            <w:pPr>
              <w:jc w:val="both"/>
              <w:rPr>
                <w:sz w:val="24"/>
                <w:szCs w:val="24"/>
                <w:lang w:val="kk-KZ"/>
              </w:rPr>
            </w:pPr>
          </w:p>
        </w:tc>
      </w:tr>
      <w:tr w:rsidR="00973A8E" w:rsidRPr="00857073" w:rsidTr="00345A2D">
        <w:trPr>
          <w:trHeight w:val="361"/>
        </w:trPr>
        <w:tc>
          <w:tcPr>
            <w:tcW w:w="710" w:type="dxa"/>
            <w:vMerge/>
            <w:shd w:val="clear" w:color="auto" w:fill="auto"/>
          </w:tcPr>
          <w:p w:rsidR="00973A8E" w:rsidRPr="00857073" w:rsidRDefault="00973A8E" w:rsidP="00857073">
            <w:pPr>
              <w:numPr>
                <w:ilvl w:val="0"/>
                <w:numId w:val="6"/>
              </w:numPr>
              <w:ind w:left="0" w:firstLine="0"/>
              <w:jc w:val="both"/>
              <w:rPr>
                <w:sz w:val="24"/>
                <w:szCs w:val="24"/>
                <w:lang w:val="kk-KZ"/>
              </w:rPr>
            </w:pPr>
          </w:p>
        </w:tc>
        <w:tc>
          <w:tcPr>
            <w:tcW w:w="2268" w:type="dxa"/>
            <w:shd w:val="clear" w:color="auto" w:fill="auto"/>
          </w:tcPr>
          <w:p w:rsidR="00973A8E" w:rsidRPr="00857073" w:rsidRDefault="00973A8E" w:rsidP="00857073">
            <w:pPr>
              <w:rPr>
                <w:sz w:val="24"/>
                <w:szCs w:val="24"/>
              </w:rPr>
            </w:pPr>
            <w:r w:rsidRPr="00857073">
              <w:rPr>
                <w:sz w:val="24"/>
                <w:szCs w:val="24"/>
              </w:rPr>
              <w:t>Корея</w:t>
            </w:r>
          </w:p>
        </w:tc>
        <w:tc>
          <w:tcPr>
            <w:tcW w:w="5386" w:type="dxa"/>
            <w:shd w:val="clear" w:color="auto" w:fill="auto"/>
          </w:tcPr>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Корейлік технологиялар және стандарттар агенттігі корей сертификациясына (KC) және энергия тиімділігі рейтингісіне міндетті сертификаттау талаптарының қайталануын болдырмау үшін қолданыстағы техникалық регламентке (KC 10023) түзетулер енгізуді ұсынады. Сонымен қатар, сынап туралы Минамата конвенциясын орындау үшін KC 61195 және KC 62035 түзетулер енгізіледі. KC 61195 LFL (жалпы жарықтандыру) құрамындағы сынап деңгейін бақылап, стандарттың алдыңғы басылымына жетіспейтін элементтерді қосуға ниетті. KC 62035 ішкі жарықтандыру үшін HPWM қолдануға тыйым салуға ниетті</w:t>
            </w:r>
          </w:p>
        </w:tc>
        <w:tc>
          <w:tcPr>
            <w:tcW w:w="2268" w:type="dxa"/>
            <w:shd w:val="clear" w:color="auto" w:fill="auto"/>
          </w:tcPr>
          <w:p w:rsidR="00973A8E" w:rsidRPr="00857073" w:rsidRDefault="00973A8E" w:rsidP="00857073">
            <w:pPr>
              <w:jc w:val="both"/>
              <w:rPr>
                <w:sz w:val="24"/>
                <w:szCs w:val="24"/>
                <w:lang w:val="kk-KZ"/>
              </w:rPr>
            </w:pPr>
          </w:p>
        </w:tc>
      </w:tr>
      <w:tr w:rsidR="00973A8E" w:rsidRPr="00857073" w:rsidTr="00345A2D">
        <w:trPr>
          <w:trHeight w:val="361"/>
        </w:trPr>
        <w:tc>
          <w:tcPr>
            <w:tcW w:w="710" w:type="dxa"/>
            <w:vMerge w:val="restart"/>
            <w:shd w:val="clear" w:color="auto" w:fill="auto"/>
          </w:tcPr>
          <w:p w:rsidR="00973A8E" w:rsidRPr="00857073" w:rsidRDefault="00973A8E" w:rsidP="00857073">
            <w:pPr>
              <w:numPr>
                <w:ilvl w:val="0"/>
                <w:numId w:val="6"/>
              </w:numPr>
              <w:ind w:left="0" w:firstLine="0"/>
              <w:jc w:val="both"/>
              <w:rPr>
                <w:sz w:val="24"/>
                <w:szCs w:val="24"/>
                <w:lang w:val="kk-KZ"/>
              </w:rPr>
            </w:pPr>
          </w:p>
        </w:tc>
        <w:tc>
          <w:tcPr>
            <w:tcW w:w="2268" w:type="dxa"/>
            <w:shd w:val="clear" w:color="auto" w:fill="auto"/>
          </w:tcPr>
          <w:p w:rsidR="00973A8E" w:rsidRPr="00857073" w:rsidRDefault="00973A8E" w:rsidP="00857073">
            <w:pPr>
              <w:jc w:val="both"/>
              <w:rPr>
                <w:b/>
                <w:sz w:val="24"/>
                <w:szCs w:val="24"/>
                <w:lang w:val="en-GB" w:eastAsia="en-US"/>
              </w:rPr>
            </w:pPr>
            <w:r w:rsidRPr="00857073">
              <w:rPr>
                <w:b/>
                <w:sz w:val="24"/>
                <w:szCs w:val="24"/>
              </w:rPr>
              <w:t>G/TBT/N/KOR/878</w:t>
            </w:r>
          </w:p>
          <w:p w:rsidR="00973A8E" w:rsidRPr="00857073" w:rsidRDefault="00973A8E" w:rsidP="00857073">
            <w:pPr>
              <w:pBdr>
                <w:between w:val="single" w:sz="6" w:space="1" w:color="auto"/>
              </w:pBdr>
              <w:jc w:val="both"/>
              <w:rPr>
                <w:sz w:val="24"/>
                <w:szCs w:val="24"/>
                <w:lang w:val="kk-KZ"/>
              </w:rPr>
            </w:pPr>
          </w:p>
        </w:tc>
        <w:tc>
          <w:tcPr>
            <w:tcW w:w="5386" w:type="dxa"/>
            <w:shd w:val="clear" w:color="auto" w:fill="auto"/>
          </w:tcPr>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Зарядтағыштарға қойылатын арнайы талаптарға түзету (KC 60335-2-29) (24 бет, корей</w:t>
            </w:r>
            <w:r w:rsidR="000340BD" w:rsidRPr="00857073">
              <w:rPr>
                <w:sz w:val="24"/>
                <w:szCs w:val="24"/>
                <w:lang w:val="kk-KZ"/>
              </w:rPr>
              <w:t xml:space="preserve"> тілінде</w:t>
            </w:r>
            <w:r w:rsidRPr="00857073">
              <w:rPr>
                <w:sz w:val="24"/>
                <w:szCs w:val="24"/>
                <w:lang w:val="kk-KZ"/>
              </w:rPr>
              <w:t>)</w:t>
            </w:r>
          </w:p>
        </w:tc>
        <w:tc>
          <w:tcPr>
            <w:tcW w:w="2268" w:type="dxa"/>
            <w:shd w:val="clear" w:color="auto" w:fill="auto"/>
          </w:tcPr>
          <w:p w:rsidR="00973A8E" w:rsidRPr="00857073" w:rsidRDefault="002D43BD" w:rsidP="00857073">
            <w:pPr>
              <w:jc w:val="both"/>
              <w:rPr>
                <w:sz w:val="24"/>
                <w:szCs w:val="24"/>
                <w:lang w:val="kk-KZ"/>
              </w:rPr>
            </w:pPr>
            <w:r w:rsidRPr="00857073">
              <w:rPr>
                <w:sz w:val="24"/>
                <w:szCs w:val="24"/>
                <w:lang w:val="kk-KZ"/>
              </w:rPr>
              <w:t>Хабарланған сәттен бастап 60 күн</w:t>
            </w:r>
          </w:p>
        </w:tc>
      </w:tr>
      <w:tr w:rsidR="00973A8E" w:rsidRPr="00857073" w:rsidTr="003B007A">
        <w:trPr>
          <w:trHeight w:val="346"/>
        </w:trPr>
        <w:tc>
          <w:tcPr>
            <w:tcW w:w="710" w:type="dxa"/>
            <w:vMerge/>
            <w:shd w:val="clear" w:color="auto" w:fill="auto"/>
          </w:tcPr>
          <w:p w:rsidR="00973A8E" w:rsidRPr="00857073" w:rsidRDefault="00973A8E" w:rsidP="00857073">
            <w:pPr>
              <w:numPr>
                <w:ilvl w:val="0"/>
                <w:numId w:val="6"/>
              </w:numPr>
              <w:ind w:left="0" w:firstLine="0"/>
              <w:jc w:val="both"/>
              <w:rPr>
                <w:sz w:val="24"/>
                <w:szCs w:val="24"/>
                <w:lang w:val="kk-KZ"/>
              </w:rPr>
            </w:pPr>
          </w:p>
        </w:tc>
        <w:tc>
          <w:tcPr>
            <w:tcW w:w="2268" w:type="dxa"/>
            <w:shd w:val="clear" w:color="auto" w:fill="auto"/>
          </w:tcPr>
          <w:p w:rsidR="00973A8E" w:rsidRPr="00857073" w:rsidRDefault="00973A8E" w:rsidP="00857073">
            <w:pPr>
              <w:rPr>
                <w:sz w:val="24"/>
                <w:szCs w:val="24"/>
              </w:rPr>
            </w:pPr>
            <w:proofErr w:type="gramStart"/>
            <w:r w:rsidRPr="00857073">
              <w:rPr>
                <w:sz w:val="24"/>
                <w:szCs w:val="24"/>
              </w:rPr>
              <w:t>17</w:t>
            </w:r>
            <w:proofErr w:type="gramEnd"/>
            <w:r w:rsidRPr="00857073">
              <w:rPr>
                <w:sz w:val="24"/>
                <w:szCs w:val="24"/>
              </w:rPr>
              <w:t xml:space="preserve"> </w:t>
            </w:r>
            <w:r w:rsidRPr="00857073">
              <w:rPr>
                <w:sz w:val="24"/>
                <w:szCs w:val="24"/>
                <w:lang w:val="kk-KZ"/>
              </w:rPr>
              <w:t>ақпан</w:t>
            </w:r>
            <w:r w:rsidRPr="00857073">
              <w:rPr>
                <w:sz w:val="24"/>
                <w:szCs w:val="24"/>
              </w:rPr>
              <w:t xml:space="preserve"> </w:t>
            </w:r>
            <w:r w:rsidR="000A3A7F" w:rsidRPr="00857073">
              <w:rPr>
                <w:sz w:val="24"/>
                <w:szCs w:val="24"/>
              </w:rPr>
              <w:t>2020 жыл</w:t>
            </w:r>
          </w:p>
        </w:tc>
        <w:tc>
          <w:tcPr>
            <w:tcW w:w="5386" w:type="dxa"/>
            <w:shd w:val="clear" w:color="auto" w:fill="auto"/>
          </w:tcPr>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Заряд беретін құралдар</w:t>
            </w:r>
          </w:p>
        </w:tc>
        <w:tc>
          <w:tcPr>
            <w:tcW w:w="2268" w:type="dxa"/>
            <w:shd w:val="clear" w:color="auto" w:fill="auto"/>
          </w:tcPr>
          <w:p w:rsidR="00973A8E" w:rsidRPr="00857073" w:rsidRDefault="00973A8E" w:rsidP="00857073">
            <w:pPr>
              <w:jc w:val="both"/>
              <w:rPr>
                <w:sz w:val="24"/>
                <w:szCs w:val="24"/>
                <w:lang w:val="kk-KZ"/>
              </w:rPr>
            </w:pPr>
          </w:p>
        </w:tc>
      </w:tr>
      <w:tr w:rsidR="00973A8E" w:rsidRPr="00857073" w:rsidTr="00345A2D">
        <w:trPr>
          <w:trHeight w:val="361"/>
        </w:trPr>
        <w:tc>
          <w:tcPr>
            <w:tcW w:w="710" w:type="dxa"/>
            <w:vMerge/>
            <w:shd w:val="clear" w:color="auto" w:fill="auto"/>
          </w:tcPr>
          <w:p w:rsidR="00973A8E" w:rsidRPr="00857073" w:rsidRDefault="00973A8E" w:rsidP="00857073">
            <w:pPr>
              <w:numPr>
                <w:ilvl w:val="0"/>
                <w:numId w:val="6"/>
              </w:numPr>
              <w:ind w:left="0" w:firstLine="0"/>
              <w:jc w:val="both"/>
              <w:rPr>
                <w:sz w:val="24"/>
                <w:szCs w:val="24"/>
                <w:lang w:val="kk-KZ"/>
              </w:rPr>
            </w:pPr>
          </w:p>
        </w:tc>
        <w:tc>
          <w:tcPr>
            <w:tcW w:w="2268" w:type="dxa"/>
            <w:shd w:val="clear" w:color="auto" w:fill="auto"/>
          </w:tcPr>
          <w:p w:rsidR="00973A8E" w:rsidRPr="00857073" w:rsidRDefault="00973A8E" w:rsidP="00857073">
            <w:pPr>
              <w:rPr>
                <w:sz w:val="24"/>
                <w:szCs w:val="24"/>
              </w:rPr>
            </w:pPr>
            <w:r w:rsidRPr="00857073">
              <w:rPr>
                <w:sz w:val="24"/>
                <w:szCs w:val="24"/>
              </w:rPr>
              <w:t>Корея</w:t>
            </w:r>
          </w:p>
        </w:tc>
        <w:tc>
          <w:tcPr>
            <w:tcW w:w="5386" w:type="dxa"/>
            <w:shd w:val="clear" w:color="auto" w:fill="auto"/>
          </w:tcPr>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Зарядтағыштарға (KC 60335-2-29) арнайы талаптар сәйкес халықаралық стандарттарға сәйкес келеді (IEC 60335-2-29). Негізгі өзгеріс - зарядтағыштардың шығу кернеуін (42,4 В → 120 В) арттыру.</w:t>
            </w:r>
          </w:p>
        </w:tc>
        <w:tc>
          <w:tcPr>
            <w:tcW w:w="2268" w:type="dxa"/>
            <w:shd w:val="clear" w:color="auto" w:fill="auto"/>
          </w:tcPr>
          <w:p w:rsidR="00973A8E" w:rsidRPr="00857073" w:rsidRDefault="00973A8E" w:rsidP="00857073">
            <w:pPr>
              <w:jc w:val="both"/>
              <w:rPr>
                <w:sz w:val="24"/>
                <w:szCs w:val="24"/>
                <w:lang w:val="kk-KZ"/>
              </w:rPr>
            </w:pPr>
          </w:p>
        </w:tc>
      </w:tr>
      <w:tr w:rsidR="00973A8E" w:rsidRPr="00857073" w:rsidTr="00345A2D">
        <w:trPr>
          <w:trHeight w:val="361"/>
        </w:trPr>
        <w:tc>
          <w:tcPr>
            <w:tcW w:w="710" w:type="dxa"/>
            <w:vMerge w:val="restart"/>
            <w:shd w:val="clear" w:color="auto" w:fill="auto"/>
          </w:tcPr>
          <w:p w:rsidR="00973A8E" w:rsidRPr="00857073" w:rsidRDefault="00973A8E" w:rsidP="00857073">
            <w:pPr>
              <w:numPr>
                <w:ilvl w:val="0"/>
                <w:numId w:val="6"/>
              </w:numPr>
              <w:ind w:left="0" w:firstLine="0"/>
              <w:jc w:val="both"/>
              <w:rPr>
                <w:sz w:val="24"/>
                <w:szCs w:val="24"/>
                <w:lang w:val="kk-KZ"/>
              </w:rPr>
            </w:pPr>
          </w:p>
        </w:tc>
        <w:tc>
          <w:tcPr>
            <w:tcW w:w="2268" w:type="dxa"/>
            <w:shd w:val="clear" w:color="auto" w:fill="auto"/>
          </w:tcPr>
          <w:p w:rsidR="00973A8E" w:rsidRPr="00857073" w:rsidRDefault="00973A8E" w:rsidP="00857073">
            <w:pPr>
              <w:jc w:val="both"/>
              <w:rPr>
                <w:b/>
                <w:sz w:val="24"/>
                <w:szCs w:val="24"/>
                <w:lang w:val="en-GB" w:eastAsia="en-US"/>
              </w:rPr>
            </w:pPr>
            <w:r w:rsidRPr="00857073">
              <w:rPr>
                <w:b/>
                <w:sz w:val="24"/>
                <w:szCs w:val="24"/>
              </w:rPr>
              <w:t>G/TBT/N/KOR/877</w:t>
            </w:r>
          </w:p>
          <w:p w:rsidR="00973A8E" w:rsidRPr="00857073" w:rsidRDefault="00973A8E" w:rsidP="00857073">
            <w:pPr>
              <w:pBdr>
                <w:between w:val="single" w:sz="6" w:space="1" w:color="auto"/>
              </w:pBdr>
              <w:jc w:val="both"/>
              <w:rPr>
                <w:sz w:val="24"/>
                <w:szCs w:val="24"/>
              </w:rPr>
            </w:pPr>
          </w:p>
        </w:tc>
        <w:tc>
          <w:tcPr>
            <w:tcW w:w="5386" w:type="dxa"/>
            <w:shd w:val="clear" w:color="auto" w:fill="auto"/>
          </w:tcPr>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Ауаны тазарту құрылғыларына қойылатын арнайы талаптарға түзету (KC 60335-2-65) (15 бет, корей</w:t>
            </w:r>
            <w:r w:rsidR="000A3A7F" w:rsidRPr="00857073">
              <w:rPr>
                <w:sz w:val="24"/>
                <w:szCs w:val="24"/>
                <w:lang w:val="kk-KZ"/>
              </w:rPr>
              <w:t xml:space="preserve"> тілінде</w:t>
            </w:r>
            <w:r w:rsidRPr="00857073">
              <w:rPr>
                <w:sz w:val="24"/>
                <w:szCs w:val="24"/>
                <w:lang w:val="kk-KZ"/>
              </w:rPr>
              <w:t>)</w:t>
            </w:r>
          </w:p>
        </w:tc>
        <w:tc>
          <w:tcPr>
            <w:tcW w:w="2268" w:type="dxa"/>
            <w:shd w:val="clear" w:color="auto" w:fill="auto"/>
          </w:tcPr>
          <w:p w:rsidR="00973A8E" w:rsidRPr="00857073" w:rsidRDefault="002D43BD" w:rsidP="00857073">
            <w:pPr>
              <w:jc w:val="both"/>
              <w:rPr>
                <w:sz w:val="24"/>
                <w:szCs w:val="24"/>
                <w:lang w:val="kk-KZ"/>
              </w:rPr>
            </w:pPr>
            <w:r w:rsidRPr="00857073">
              <w:rPr>
                <w:sz w:val="24"/>
                <w:szCs w:val="24"/>
                <w:lang w:val="kk-KZ"/>
              </w:rPr>
              <w:t>Хабарланған сәттен бастап 60 күн</w:t>
            </w:r>
          </w:p>
        </w:tc>
      </w:tr>
      <w:tr w:rsidR="00973A8E" w:rsidRPr="00857073" w:rsidTr="00345A2D">
        <w:trPr>
          <w:trHeight w:val="361"/>
        </w:trPr>
        <w:tc>
          <w:tcPr>
            <w:tcW w:w="710" w:type="dxa"/>
            <w:vMerge/>
            <w:shd w:val="clear" w:color="auto" w:fill="auto"/>
          </w:tcPr>
          <w:p w:rsidR="00973A8E" w:rsidRPr="00857073" w:rsidRDefault="00973A8E" w:rsidP="00857073">
            <w:pPr>
              <w:numPr>
                <w:ilvl w:val="0"/>
                <w:numId w:val="6"/>
              </w:numPr>
              <w:ind w:left="0" w:firstLine="0"/>
              <w:jc w:val="both"/>
              <w:rPr>
                <w:sz w:val="24"/>
                <w:szCs w:val="24"/>
                <w:lang w:val="kk-KZ"/>
              </w:rPr>
            </w:pPr>
          </w:p>
        </w:tc>
        <w:tc>
          <w:tcPr>
            <w:tcW w:w="2268" w:type="dxa"/>
            <w:shd w:val="clear" w:color="auto" w:fill="auto"/>
          </w:tcPr>
          <w:p w:rsidR="00973A8E" w:rsidRPr="00857073" w:rsidRDefault="00973A8E" w:rsidP="00857073">
            <w:pPr>
              <w:rPr>
                <w:sz w:val="24"/>
                <w:szCs w:val="24"/>
              </w:rPr>
            </w:pPr>
            <w:proofErr w:type="gramStart"/>
            <w:r w:rsidRPr="00857073">
              <w:rPr>
                <w:sz w:val="24"/>
                <w:szCs w:val="24"/>
              </w:rPr>
              <w:t>17</w:t>
            </w:r>
            <w:proofErr w:type="gramEnd"/>
            <w:r w:rsidRPr="00857073">
              <w:rPr>
                <w:sz w:val="24"/>
                <w:szCs w:val="24"/>
              </w:rPr>
              <w:t xml:space="preserve"> </w:t>
            </w:r>
            <w:r w:rsidRPr="00857073">
              <w:rPr>
                <w:sz w:val="24"/>
                <w:szCs w:val="24"/>
                <w:lang w:val="kk-KZ"/>
              </w:rPr>
              <w:t>ақпан</w:t>
            </w:r>
            <w:r w:rsidRPr="00857073">
              <w:rPr>
                <w:sz w:val="24"/>
                <w:szCs w:val="24"/>
              </w:rPr>
              <w:t xml:space="preserve"> </w:t>
            </w:r>
            <w:r w:rsidR="000A3A7F" w:rsidRPr="00857073">
              <w:rPr>
                <w:sz w:val="24"/>
                <w:szCs w:val="24"/>
              </w:rPr>
              <w:t>2020 жыл</w:t>
            </w:r>
          </w:p>
        </w:tc>
        <w:tc>
          <w:tcPr>
            <w:tcW w:w="5386" w:type="dxa"/>
            <w:shd w:val="clear" w:color="auto" w:fill="auto"/>
          </w:tcPr>
          <w:p w:rsidR="00973A8E" w:rsidRPr="00857073" w:rsidRDefault="00973A8E" w:rsidP="00857073">
            <w:pPr>
              <w:rPr>
                <w:sz w:val="24"/>
                <w:szCs w:val="24"/>
              </w:rPr>
            </w:pPr>
            <w:r w:rsidRPr="00857073">
              <w:rPr>
                <w:sz w:val="24"/>
                <w:szCs w:val="24"/>
              </w:rPr>
              <w:t>Ауаны тазарту құрылғылары</w:t>
            </w:r>
          </w:p>
        </w:tc>
        <w:tc>
          <w:tcPr>
            <w:tcW w:w="2268" w:type="dxa"/>
            <w:shd w:val="clear" w:color="auto" w:fill="auto"/>
          </w:tcPr>
          <w:p w:rsidR="00973A8E" w:rsidRPr="00857073" w:rsidRDefault="00973A8E" w:rsidP="00857073">
            <w:pPr>
              <w:jc w:val="both"/>
              <w:rPr>
                <w:sz w:val="24"/>
                <w:szCs w:val="24"/>
                <w:lang w:val="kk-KZ"/>
              </w:rPr>
            </w:pPr>
          </w:p>
        </w:tc>
      </w:tr>
      <w:tr w:rsidR="00973A8E" w:rsidRPr="00857073" w:rsidTr="00345A2D">
        <w:trPr>
          <w:trHeight w:val="361"/>
        </w:trPr>
        <w:tc>
          <w:tcPr>
            <w:tcW w:w="710" w:type="dxa"/>
            <w:vMerge/>
            <w:shd w:val="clear" w:color="auto" w:fill="auto"/>
          </w:tcPr>
          <w:p w:rsidR="00973A8E" w:rsidRPr="00857073" w:rsidRDefault="00973A8E" w:rsidP="00857073">
            <w:pPr>
              <w:numPr>
                <w:ilvl w:val="0"/>
                <w:numId w:val="6"/>
              </w:numPr>
              <w:ind w:left="0" w:firstLine="0"/>
              <w:jc w:val="both"/>
              <w:rPr>
                <w:sz w:val="24"/>
                <w:szCs w:val="24"/>
                <w:lang w:val="kk-KZ"/>
              </w:rPr>
            </w:pPr>
          </w:p>
        </w:tc>
        <w:tc>
          <w:tcPr>
            <w:tcW w:w="2268" w:type="dxa"/>
            <w:shd w:val="clear" w:color="auto" w:fill="auto"/>
          </w:tcPr>
          <w:p w:rsidR="00973A8E" w:rsidRPr="00857073" w:rsidRDefault="00973A8E" w:rsidP="00857073">
            <w:pPr>
              <w:rPr>
                <w:sz w:val="24"/>
                <w:szCs w:val="24"/>
              </w:rPr>
            </w:pPr>
            <w:r w:rsidRPr="00857073">
              <w:rPr>
                <w:sz w:val="24"/>
                <w:szCs w:val="24"/>
              </w:rPr>
              <w:t>Корея</w:t>
            </w:r>
          </w:p>
        </w:tc>
        <w:tc>
          <w:tcPr>
            <w:tcW w:w="5386" w:type="dxa"/>
            <w:shd w:val="clear" w:color="auto" w:fill="auto"/>
          </w:tcPr>
          <w:p w:rsidR="00973A8E" w:rsidRPr="00857073" w:rsidRDefault="00973A8E" w:rsidP="00857073">
            <w:pPr>
              <w:jc w:val="both"/>
              <w:rPr>
                <w:sz w:val="24"/>
                <w:szCs w:val="24"/>
              </w:rPr>
            </w:pPr>
            <w:r w:rsidRPr="00857073">
              <w:rPr>
                <w:sz w:val="24"/>
                <w:szCs w:val="24"/>
              </w:rPr>
              <w:t xml:space="preserve">Қауіпсіздік шараларын күшейту үшін ауа тазартқыштарға (KC 60335-2-65) қойылатын арнайы талаптар өзгертіледі. </w:t>
            </w:r>
            <w:proofErr w:type="gramStart"/>
            <w:r w:rsidRPr="00857073">
              <w:rPr>
                <w:sz w:val="24"/>
                <w:szCs w:val="24"/>
              </w:rPr>
              <w:t>Жа</w:t>
            </w:r>
            <w:proofErr w:type="gramEnd"/>
            <w:r w:rsidRPr="00857073">
              <w:rPr>
                <w:sz w:val="24"/>
                <w:szCs w:val="24"/>
              </w:rPr>
              <w:t xml:space="preserve">ңа ұсыныс </w:t>
            </w:r>
            <w:r w:rsidRPr="00857073">
              <w:rPr>
                <w:sz w:val="24"/>
                <w:szCs w:val="24"/>
              </w:rPr>
              <w:lastRenderedPageBreak/>
              <w:t>өнеркәсіпке өнімдерден озон газының шығарылуы туралы ескерту жіберуді талап етеді.</w:t>
            </w:r>
          </w:p>
        </w:tc>
        <w:tc>
          <w:tcPr>
            <w:tcW w:w="2268" w:type="dxa"/>
            <w:shd w:val="clear" w:color="auto" w:fill="auto"/>
          </w:tcPr>
          <w:p w:rsidR="00973A8E" w:rsidRPr="00857073" w:rsidRDefault="00973A8E" w:rsidP="00857073">
            <w:pPr>
              <w:jc w:val="both"/>
              <w:rPr>
                <w:sz w:val="24"/>
                <w:szCs w:val="24"/>
                <w:lang w:val="kk-KZ"/>
              </w:rPr>
            </w:pPr>
          </w:p>
        </w:tc>
      </w:tr>
      <w:tr w:rsidR="00973A8E" w:rsidRPr="00857073" w:rsidTr="00345A2D">
        <w:trPr>
          <w:trHeight w:val="361"/>
        </w:trPr>
        <w:tc>
          <w:tcPr>
            <w:tcW w:w="710" w:type="dxa"/>
            <w:vMerge w:val="restart"/>
            <w:shd w:val="clear" w:color="auto" w:fill="auto"/>
          </w:tcPr>
          <w:p w:rsidR="00973A8E" w:rsidRPr="00857073" w:rsidRDefault="00973A8E" w:rsidP="00857073">
            <w:pPr>
              <w:numPr>
                <w:ilvl w:val="0"/>
                <w:numId w:val="6"/>
              </w:numPr>
              <w:ind w:left="0" w:firstLine="0"/>
              <w:jc w:val="both"/>
              <w:rPr>
                <w:sz w:val="24"/>
                <w:szCs w:val="24"/>
                <w:lang w:val="kk-KZ"/>
              </w:rPr>
            </w:pPr>
          </w:p>
        </w:tc>
        <w:tc>
          <w:tcPr>
            <w:tcW w:w="2268" w:type="dxa"/>
            <w:shd w:val="clear" w:color="auto" w:fill="auto"/>
          </w:tcPr>
          <w:p w:rsidR="00973A8E" w:rsidRPr="00857073" w:rsidRDefault="00973A8E" w:rsidP="00857073">
            <w:pPr>
              <w:jc w:val="both"/>
              <w:rPr>
                <w:b/>
                <w:sz w:val="24"/>
                <w:szCs w:val="24"/>
                <w:lang w:val="en-GB" w:eastAsia="en-US"/>
              </w:rPr>
            </w:pPr>
            <w:r w:rsidRPr="00857073">
              <w:rPr>
                <w:b/>
                <w:sz w:val="24"/>
                <w:szCs w:val="24"/>
              </w:rPr>
              <w:t>G/TBT/N/KOR/876</w:t>
            </w:r>
          </w:p>
          <w:p w:rsidR="00973A8E" w:rsidRPr="00857073" w:rsidRDefault="00973A8E" w:rsidP="00857073">
            <w:pPr>
              <w:pBdr>
                <w:between w:val="single" w:sz="6" w:space="1" w:color="auto"/>
              </w:pBdr>
              <w:jc w:val="both"/>
              <w:rPr>
                <w:sz w:val="24"/>
                <w:szCs w:val="24"/>
                <w:lang w:val="kk-KZ"/>
              </w:rPr>
            </w:pPr>
          </w:p>
        </w:tc>
        <w:tc>
          <w:tcPr>
            <w:tcW w:w="5386" w:type="dxa"/>
            <w:shd w:val="clear" w:color="auto" w:fill="auto"/>
          </w:tcPr>
          <w:p w:rsidR="00973A8E" w:rsidRPr="00857073" w:rsidRDefault="000A3A7F"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xml:space="preserve">Желіден, шаңсорғыштардан және вакуумдық ауа үрлегіштерден жұмыс істейтін БАҚ ауа үрлегіштеріне ерекше талаптар қабылдау </w:t>
            </w:r>
            <w:r w:rsidR="00973A8E" w:rsidRPr="00857073">
              <w:rPr>
                <w:sz w:val="24"/>
                <w:szCs w:val="24"/>
                <w:lang w:val="kk-KZ"/>
              </w:rPr>
              <w:t>(KC 60335-2-100) (</w:t>
            </w:r>
            <w:r w:rsidRPr="00857073">
              <w:rPr>
                <w:sz w:val="24"/>
                <w:szCs w:val="24"/>
                <w:lang w:val="kk-KZ"/>
              </w:rPr>
              <w:t>17 бет, корей тілінде</w:t>
            </w:r>
            <w:r w:rsidR="00973A8E" w:rsidRPr="00857073">
              <w:rPr>
                <w:sz w:val="24"/>
                <w:szCs w:val="24"/>
                <w:lang w:val="kk-KZ"/>
              </w:rPr>
              <w:t>)</w:t>
            </w:r>
          </w:p>
        </w:tc>
        <w:tc>
          <w:tcPr>
            <w:tcW w:w="2268" w:type="dxa"/>
            <w:shd w:val="clear" w:color="auto" w:fill="auto"/>
          </w:tcPr>
          <w:p w:rsidR="00973A8E" w:rsidRPr="00857073" w:rsidRDefault="002D43BD" w:rsidP="00857073">
            <w:pPr>
              <w:jc w:val="both"/>
              <w:rPr>
                <w:sz w:val="24"/>
                <w:szCs w:val="24"/>
                <w:lang w:val="kk-KZ"/>
              </w:rPr>
            </w:pPr>
            <w:r w:rsidRPr="00857073">
              <w:rPr>
                <w:sz w:val="24"/>
                <w:szCs w:val="24"/>
                <w:lang w:val="kk-KZ"/>
              </w:rPr>
              <w:t>Хабарланған сәттен бастап 60 күн</w:t>
            </w:r>
          </w:p>
        </w:tc>
      </w:tr>
      <w:tr w:rsidR="00973A8E" w:rsidRPr="00857073" w:rsidTr="00345A2D">
        <w:trPr>
          <w:trHeight w:val="361"/>
        </w:trPr>
        <w:tc>
          <w:tcPr>
            <w:tcW w:w="710" w:type="dxa"/>
            <w:vMerge/>
            <w:shd w:val="clear" w:color="auto" w:fill="auto"/>
          </w:tcPr>
          <w:p w:rsidR="00973A8E" w:rsidRPr="00857073" w:rsidRDefault="00973A8E" w:rsidP="00857073">
            <w:pPr>
              <w:numPr>
                <w:ilvl w:val="0"/>
                <w:numId w:val="6"/>
              </w:numPr>
              <w:ind w:left="0" w:firstLine="0"/>
              <w:jc w:val="both"/>
              <w:rPr>
                <w:sz w:val="24"/>
                <w:szCs w:val="24"/>
                <w:lang w:val="kk-KZ"/>
              </w:rPr>
            </w:pPr>
          </w:p>
        </w:tc>
        <w:tc>
          <w:tcPr>
            <w:tcW w:w="2268" w:type="dxa"/>
            <w:shd w:val="clear" w:color="auto" w:fill="auto"/>
          </w:tcPr>
          <w:p w:rsidR="00973A8E" w:rsidRPr="00857073" w:rsidRDefault="00973A8E" w:rsidP="00857073">
            <w:pPr>
              <w:rPr>
                <w:sz w:val="24"/>
                <w:szCs w:val="24"/>
              </w:rPr>
            </w:pPr>
            <w:proofErr w:type="gramStart"/>
            <w:r w:rsidRPr="00857073">
              <w:rPr>
                <w:sz w:val="24"/>
                <w:szCs w:val="24"/>
              </w:rPr>
              <w:t>17</w:t>
            </w:r>
            <w:proofErr w:type="gramEnd"/>
            <w:r w:rsidRPr="00857073">
              <w:rPr>
                <w:sz w:val="24"/>
                <w:szCs w:val="24"/>
              </w:rPr>
              <w:t xml:space="preserve"> </w:t>
            </w:r>
            <w:r w:rsidRPr="00857073">
              <w:rPr>
                <w:sz w:val="24"/>
                <w:szCs w:val="24"/>
                <w:lang w:val="kk-KZ"/>
              </w:rPr>
              <w:t xml:space="preserve">ақпан </w:t>
            </w:r>
            <w:r w:rsidR="00EB47B1" w:rsidRPr="00857073">
              <w:rPr>
                <w:sz w:val="24"/>
                <w:szCs w:val="24"/>
              </w:rPr>
              <w:t>2020 жыл</w:t>
            </w:r>
          </w:p>
        </w:tc>
        <w:tc>
          <w:tcPr>
            <w:tcW w:w="5386" w:type="dxa"/>
            <w:shd w:val="clear" w:color="auto" w:fill="auto"/>
          </w:tcPr>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xml:space="preserve">Бақша тазартқыштар, шаңсорғыштар </w:t>
            </w:r>
          </w:p>
        </w:tc>
        <w:tc>
          <w:tcPr>
            <w:tcW w:w="2268" w:type="dxa"/>
            <w:shd w:val="clear" w:color="auto" w:fill="auto"/>
          </w:tcPr>
          <w:p w:rsidR="00973A8E" w:rsidRPr="00857073" w:rsidRDefault="00973A8E" w:rsidP="00857073">
            <w:pPr>
              <w:jc w:val="both"/>
              <w:rPr>
                <w:sz w:val="24"/>
                <w:szCs w:val="24"/>
                <w:lang w:val="kk-KZ"/>
              </w:rPr>
            </w:pPr>
          </w:p>
        </w:tc>
      </w:tr>
      <w:tr w:rsidR="00973A8E" w:rsidRPr="004510DD" w:rsidTr="00345A2D">
        <w:trPr>
          <w:trHeight w:val="361"/>
        </w:trPr>
        <w:tc>
          <w:tcPr>
            <w:tcW w:w="710" w:type="dxa"/>
            <w:vMerge/>
            <w:shd w:val="clear" w:color="auto" w:fill="auto"/>
          </w:tcPr>
          <w:p w:rsidR="00973A8E" w:rsidRPr="00857073" w:rsidRDefault="00973A8E" w:rsidP="00857073">
            <w:pPr>
              <w:numPr>
                <w:ilvl w:val="0"/>
                <w:numId w:val="6"/>
              </w:numPr>
              <w:ind w:left="0" w:firstLine="0"/>
              <w:jc w:val="both"/>
              <w:rPr>
                <w:sz w:val="24"/>
                <w:szCs w:val="24"/>
                <w:lang w:val="kk-KZ"/>
              </w:rPr>
            </w:pPr>
          </w:p>
        </w:tc>
        <w:tc>
          <w:tcPr>
            <w:tcW w:w="2268" w:type="dxa"/>
            <w:shd w:val="clear" w:color="auto" w:fill="auto"/>
          </w:tcPr>
          <w:p w:rsidR="00973A8E" w:rsidRPr="00857073" w:rsidRDefault="00973A8E" w:rsidP="00857073">
            <w:pPr>
              <w:rPr>
                <w:sz w:val="24"/>
                <w:szCs w:val="24"/>
              </w:rPr>
            </w:pPr>
            <w:r w:rsidRPr="00857073">
              <w:rPr>
                <w:sz w:val="24"/>
                <w:szCs w:val="24"/>
              </w:rPr>
              <w:t>Корея</w:t>
            </w:r>
          </w:p>
        </w:tc>
        <w:tc>
          <w:tcPr>
            <w:tcW w:w="5386" w:type="dxa"/>
            <w:shd w:val="clear" w:color="auto" w:fill="auto"/>
          </w:tcPr>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Кореяның Технологиялар мен стандарттар агенттігі электр желісімен, шаңсорғыштармен және шаңсорғыштармен жұмыс жасайтын бағбандық қолшатырлар үшін халықаралық стандартқа (IEC 60335-2-100) сәйкес келетін жаңа техникалық регламентті (KC 60335-2-100) әзірлеуді ұсынады. Қолданыстағы өнімнің техникалық регламенті (КС 60335-2-80 және КС 60335-2-2) КС сертификаттауға арналған жаңа техникалық регламентке ауыстырылады.</w:t>
            </w:r>
          </w:p>
        </w:tc>
        <w:tc>
          <w:tcPr>
            <w:tcW w:w="2268" w:type="dxa"/>
            <w:shd w:val="clear" w:color="auto" w:fill="auto"/>
          </w:tcPr>
          <w:p w:rsidR="00973A8E" w:rsidRPr="00857073" w:rsidRDefault="00973A8E" w:rsidP="00857073">
            <w:pPr>
              <w:jc w:val="both"/>
              <w:rPr>
                <w:sz w:val="24"/>
                <w:szCs w:val="24"/>
                <w:lang w:val="kk-KZ"/>
              </w:rPr>
            </w:pPr>
          </w:p>
        </w:tc>
      </w:tr>
      <w:tr w:rsidR="00973A8E" w:rsidRPr="00857073" w:rsidTr="00345A2D">
        <w:trPr>
          <w:trHeight w:val="361"/>
        </w:trPr>
        <w:tc>
          <w:tcPr>
            <w:tcW w:w="710" w:type="dxa"/>
            <w:vMerge w:val="restart"/>
            <w:shd w:val="clear" w:color="auto" w:fill="auto"/>
          </w:tcPr>
          <w:p w:rsidR="00973A8E" w:rsidRPr="00857073" w:rsidRDefault="00973A8E" w:rsidP="00857073">
            <w:pPr>
              <w:numPr>
                <w:ilvl w:val="0"/>
                <w:numId w:val="6"/>
              </w:numPr>
              <w:ind w:left="0" w:firstLine="0"/>
              <w:jc w:val="both"/>
              <w:rPr>
                <w:sz w:val="24"/>
                <w:szCs w:val="24"/>
                <w:lang w:val="kk-KZ"/>
              </w:rPr>
            </w:pPr>
          </w:p>
        </w:tc>
        <w:tc>
          <w:tcPr>
            <w:tcW w:w="2268" w:type="dxa"/>
            <w:shd w:val="clear" w:color="auto" w:fill="auto"/>
          </w:tcPr>
          <w:p w:rsidR="00973A8E" w:rsidRPr="00857073" w:rsidRDefault="00973A8E" w:rsidP="00857073">
            <w:pPr>
              <w:jc w:val="both"/>
              <w:rPr>
                <w:b/>
                <w:sz w:val="24"/>
                <w:szCs w:val="24"/>
                <w:lang w:val="en-GB" w:eastAsia="en-US"/>
              </w:rPr>
            </w:pPr>
            <w:r w:rsidRPr="00857073">
              <w:rPr>
                <w:b/>
                <w:sz w:val="24"/>
                <w:szCs w:val="24"/>
              </w:rPr>
              <w:t>G/TBT/N/IND/142</w:t>
            </w:r>
          </w:p>
          <w:p w:rsidR="00973A8E" w:rsidRPr="00857073" w:rsidRDefault="00973A8E" w:rsidP="00857073">
            <w:pPr>
              <w:pBdr>
                <w:between w:val="single" w:sz="6" w:space="1" w:color="auto"/>
              </w:pBdr>
              <w:jc w:val="both"/>
              <w:rPr>
                <w:sz w:val="24"/>
                <w:szCs w:val="24"/>
              </w:rPr>
            </w:pPr>
          </w:p>
        </w:tc>
        <w:tc>
          <w:tcPr>
            <w:tcW w:w="5386" w:type="dxa"/>
            <w:shd w:val="clear" w:color="auto" w:fill="auto"/>
          </w:tcPr>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xml:space="preserve">Барий карбонаты (сапаны </w:t>
            </w:r>
            <w:r w:rsidR="00EB47B1" w:rsidRPr="00857073">
              <w:rPr>
                <w:sz w:val="24"/>
                <w:szCs w:val="24"/>
                <w:lang w:val="kk-KZ"/>
              </w:rPr>
              <w:t>бақылау), 2020 (1 бет, ағылшын тілінде</w:t>
            </w:r>
            <w:r w:rsidRPr="00857073">
              <w:rPr>
                <w:sz w:val="24"/>
                <w:szCs w:val="24"/>
                <w:lang w:val="kk-KZ"/>
              </w:rPr>
              <w:t>)</w:t>
            </w:r>
          </w:p>
        </w:tc>
        <w:tc>
          <w:tcPr>
            <w:tcW w:w="2268" w:type="dxa"/>
            <w:shd w:val="clear" w:color="auto" w:fill="auto"/>
          </w:tcPr>
          <w:p w:rsidR="00973A8E" w:rsidRPr="00857073" w:rsidRDefault="002D43BD" w:rsidP="00857073">
            <w:pPr>
              <w:jc w:val="both"/>
              <w:rPr>
                <w:sz w:val="24"/>
                <w:szCs w:val="24"/>
                <w:lang w:val="kk-KZ"/>
              </w:rPr>
            </w:pPr>
            <w:r w:rsidRPr="00857073">
              <w:rPr>
                <w:sz w:val="24"/>
                <w:szCs w:val="24"/>
                <w:lang w:val="kk-KZ"/>
              </w:rPr>
              <w:t>Хабарланған сәттен бастап 60 күн</w:t>
            </w:r>
          </w:p>
        </w:tc>
      </w:tr>
      <w:tr w:rsidR="00973A8E" w:rsidRPr="00857073" w:rsidTr="00345A2D">
        <w:trPr>
          <w:trHeight w:val="361"/>
        </w:trPr>
        <w:tc>
          <w:tcPr>
            <w:tcW w:w="710" w:type="dxa"/>
            <w:vMerge/>
            <w:shd w:val="clear" w:color="auto" w:fill="auto"/>
          </w:tcPr>
          <w:p w:rsidR="00973A8E" w:rsidRPr="00857073" w:rsidRDefault="00973A8E" w:rsidP="00857073">
            <w:pPr>
              <w:numPr>
                <w:ilvl w:val="0"/>
                <w:numId w:val="6"/>
              </w:numPr>
              <w:ind w:left="0" w:firstLine="0"/>
              <w:jc w:val="both"/>
              <w:rPr>
                <w:sz w:val="24"/>
                <w:szCs w:val="24"/>
                <w:lang w:val="kk-KZ"/>
              </w:rPr>
            </w:pPr>
          </w:p>
        </w:tc>
        <w:tc>
          <w:tcPr>
            <w:tcW w:w="2268" w:type="dxa"/>
            <w:shd w:val="clear" w:color="auto" w:fill="auto"/>
          </w:tcPr>
          <w:p w:rsidR="00973A8E" w:rsidRPr="00857073" w:rsidRDefault="00973A8E" w:rsidP="00857073">
            <w:pPr>
              <w:rPr>
                <w:sz w:val="24"/>
                <w:szCs w:val="24"/>
              </w:rPr>
            </w:pPr>
            <w:proofErr w:type="gramStart"/>
            <w:r w:rsidRPr="00857073">
              <w:rPr>
                <w:sz w:val="24"/>
                <w:szCs w:val="24"/>
              </w:rPr>
              <w:t>17</w:t>
            </w:r>
            <w:proofErr w:type="gramEnd"/>
            <w:r w:rsidRPr="00857073">
              <w:rPr>
                <w:sz w:val="24"/>
                <w:szCs w:val="24"/>
              </w:rPr>
              <w:t xml:space="preserve"> </w:t>
            </w:r>
            <w:r w:rsidRPr="00857073">
              <w:rPr>
                <w:sz w:val="24"/>
                <w:szCs w:val="24"/>
                <w:lang w:val="kk-KZ"/>
              </w:rPr>
              <w:t>ақпан</w:t>
            </w:r>
            <w:r w:rsidRPr="00857073">
              <w:rPr>
                <w:sz w:val="24"/>
                <w:szCs w:val="24"/>
              </w:rPr>
              <w:t xml:space="preserve"> </w:t>
            </w:r>
            <w:r w:rsidR="00EB47B1" w:rsidRPr="00857073">
              <w:rPr>
                <w:sz w:val="24"/>
                <w:szCs w:val="24"/>
              </w:rPr>
              <w:t>2020 жыл</w:t>
            </w:r>
          </w:p>
        </w:tc>
        <w:tc>
          <w:tcPr>
            <w:tcW w:w="5386" w:type="dxa"/>
            <w:shd w:val="clear" w:color="auto" w:fill="auto"/>
          </w:tcPr>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Барий карбонаты (HS коды 2836 6000)</w:t>
            </w:r>
          </w:p>
        </w:tc>
        <w:tc>
          <w:tcPr>
            <w:tcW w:w="2268" w:type="dxa"/>
            <w:shd w:val="clear" w:color="auto" w:fill="auto"/>
          </w:tcPr>
          <w:p w:rsidR="00973A8E" w:rsidRPr="00857073" w:rsidRDefault="00973A8E" w:rsidP="00857073">
            <w:pPr>
              <w:jc w:val="both"/>
              <w:rPr>
                <w:sz w:val="24"/>
                <w:szCs w:val="24"/>
                <w:lang w:val="kk-KZ"/>
              </w:rPr>
            </w:pPr>
          </w:p>
        </w:tc>
      </w:tr>
      <w:tr w:rsidR="00973A8E" w:rsidRPr="00857073" w:rsidTr="00345A2D">
        <w:trPr>
          <w:trHeight w:val="361"/>
        </w:trPr>
        <w:tc>
          <w:tcPr>
            <w:tcW w:w="710" w:type="dxa"/>
            <w:vMerge/>
            <w:shd w:val="clear" w:color="auto" w:fill="auto"/>
          </w:tcPr>
          <w:p w:rsidR="00973A8E" w:rsidRPr="00857073" w:rsidRDefault="00973A8E" w:rsidP="00857073">
            <w:pPr>
              <w:numPr>
                <w:ilvl w:val="0"/>
                <w:numId w:val="6"/>
              </w:numPr>
              <w:ind w:left="0" w:firstLine="0"/>
              <w:jc w:val="both"/>
              <w:rPr>
                <w:sz w:val="24"/>
                <w:szCs w:val="24"/>
                <w:lang w:val="kk-KZ"/>
              </w:rPr>
            </w:pPr>
          </w:p>
        </w:tc>
        <w:tc>
          <w:tcPr>
            <w:tcW w:w="2268" w:type="dxa"/>
            <w:shd w:val="clear" w:color="auto" w:fill="auto"/>
          </w:tcPr>
          <w:p w:rsidR="00973A8E" w:rsidRPr="00857073" w:rsidRDefault="00EB47B1" w:rsidP="00857073">
            <w:pPr>
              <w:rPr>
                <w:sz w:val="24"/>
                <w:szCs w:val="24"/>
              </w:rPr>
            </w:pPr>
            <w:r w:rsidRPr="00857073">
              <w:rPr>
                <w:sz w:val="24"/>
                <w:szCs w:val="24"/>
              </w:rPr>
              <w:t>Үндістан</w:t>
            </w:r>
          </w:p>
        </w:tc>
        <w:tc>
          <w:tcPr>
            <w:tcW w:w="5386" w:type="dxa"/>
            <w:shd w:val="clear" w:color="auto" w:fill="auto"/>
          </w:tcPr>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Барий карбонаты жоғары жиілікті қолдану үшін және қатты ферриттер үшін әр түрлі керамикалық диэлектрлік конденсаторларды өндіруде кеңінен қолданылатын маңызды шикізаттың бірі. Тағы бір маңызды қолдану фриздер мен флюстер, оптикалық және офтальмикалық көзілдіріктер мен арнайы көзілдіріктер өндірісі үшін ингредиент ретінде қолданылады. Басқа электроцерамикалық материалдар да қолданылады, резисторлар, ажыратқыштар және т.б.</w:t>
            </w:r>
          </w:p>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Керамика және шыны өндірісіндегі барий карбонаты стандарты темір сульфаттарының, натрий оксидінің және басқа металдардың және т.б. максималды қамтылуымен қоспалардың тазалығы мен профилін белгілейді.</w:t>
            </w:r>
          </w:p>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Барий карбонаты фосфор қышқылы мен сілтілік хлориді электролизі кезінде сульфаттарды кетіру үшін қолданылады. Техникалық барий карбонаты сонымен қатар барий қосылыстарының өндірісінде қолданылады, мысалы, барий хлориді, барий нитраты, барий сульфиді және т.б.</w:t>
            </w:r>
          </w:p>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Барий карбонаты Үнді стандартына сәйкес болуы керек (IS 3205: 1984, 2015 жылы бекітілген және ИС 12928: 1990, 2017 жылы расталған) және Үнді стандарттары бюросы (BIS) стандартты лицензияға ие болуы керек. Үнділік стандарттар бюросы атқарушы орган болып табылады.</w:t>
            </w:r>
          </w:p>
        </w:tc>
        <w:tc>
          <w:tcPr>
            <w:tcW w:w="2268" w:type="dxa"/>
            <w:shd w:val="clear" w:color="auto" w:fill="auto"/>
          </w:tcPr>
          <w:p w:rsidR="00973A8E" w:rsidRPr="00857073" w:rsidRDefault="00973A8E" w:rsidP="00857073">
            <w:pPr>
              <w:jc w:val="both"/>
              <w:rPr>
                <w:sz w:val="24"/>
                <w:szCs w:val="24"/>
                <w:lang w:val="kk-KZ"/>
              </w:rPr>
            </w:pPr>
          </w:p>
        </w:tc>
      </w:tr>
      <w:tr w:rsidR="00973A8E" w:rsidRPr="00857073" w:rsidTr="00345A2D">
        <w:trPr>
          <w:trHeight w:val="361"/>
        </w:trPr>
        <w:tc>
          <w:tcPr>
            <w:tcW w:w="710" w:type="dxa"/>
            <w:vMerge w:val="restart"/>
            <w:shd w:val="clear" w:color="auto" w:fill="auto"/>
          </w:tcPr>
          <w:p w:rsidR="00973A8E" w:rsidRPr="00857073" w:rsidRDefault="00973A8E" w:rsidP="00857073">
            <w:pPr>
              <w:numPr>
                <w:ilvl w:val="0"/>
                <w:numId w:val="6"/>
              </w:numPr>
              <w:ind w:left="0" w:firstLine="0"/>
              <w:jc w:val="both"/>
              <w:rPr>
                <w:sz w:val="24"/>
                <w:szCs w:val="24"/>
                <w:lang w:val="kk-KZ"/>
              </w:rPr>
            </w:pPr>
          </w:p>
        </w:tc>
        <w:tc>
          <w:tcPr>
            <w:tcW w:w="2268" w:type="dxa"/>
            <w:shd w:val="clear" w:color="auto" w:fill="auto"/>
          </w:tcPr>
          <w:p w:rsidR="00973A8E" w:rsidRPr="00857073" w:rsidRDefault="00973A8E" w:rsidP="00857073">
            <w:pPr>
              <w:jc w:val="both"/>
              <w:rPr>
                <w:b/>
                <w:sz w:val="24"/>
                <w:szCs w:val="24"/>
                <w:lang w:val="en-GB" w:eastAsia="en-US"/>
              </w:rPr>
            </w:pPr>
            <w:r w:rsidRPr="00857073">
              <w:rPr>
                <w:b/>
                <w:sz w:val="24"/>
                <w:szCs w:val="24"/>
              </w:rPr>
              <w:t>G/TBT/N/TPKM/404</w:t>
            </w:r>
          </w:p>
          <w:p w:rsidR="00973A8E" w:rsidRPr="00857073" w:rsidRDefault="00973A8E" w:rsidP="00857073">
            <w:pPr>
              <w:pBdr>
                <w:between w:val="single" w:sz="6" w:space="1" w:color="auto"/>
              </w:pBdr>
              <w:jc w:val="both"/>
              <w:rPr>
                <w:sz w:val="24"/>
                <w:szCs w:val="24"/>
              </w:rPr>
            </w:pPr>
          </w:p>
        </w:tc>
        <w:tc>
          <w:tcPr>
            <w:tcW w:w="5386" w:type="dxa"/>
            <w:shd w:val="clear" w:color="auto" w:fill="auto"/>
          </w:tcPr>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xml:space="preserve">Ауыз суды сақтау үшін электр су жылытқыштарын құқықтық бақылау туралы ережеге өзгерістер енгізу туралы ұсыныс (6 бет, </w:t>
            </w:r>
            <w:r w:rsidRPr="00857073">
              <w:rPr>
                <w:sz w:val="24"/>
                <w:szCs w:val="24"/>
                <w:lang w:val="kk-KZ"/>
              </w:rPr>
              <w:lastRenderedPageBreak/>
              <w:t>ағылшын тілінде; 5 бет</w:t>
            </w:r>
            <w:r w:rsidR="00EB47B1" w:rsidRPr="00857073">
              <w:rPr>
                <w:sz w:val="24"/>
                <w:szCs w:val="24"/>
                <w:lang w:val="kk-KZ"/>
              </w:rPr>
              <w:t>,</w:t>
            </w:r>
            <w:r w:rsidRPr="00857073">
              <w:rPr>
                <w:sz w:val="24"/>
                <w:szCs w:val="24"/>
                <w:lang w:val="kk-KZ"/>
              </w:rPr>
              <w:t xml:space="preserve"> қытай тілінде)</w:t>
            </w:r>
          </w:p>
        </w:tc>
        <w:tc>
          <w:tcPr>
            <w:tcW w:w="2268" w:type="dxa"/>
            <w:shd w:val="clear" w:color="auto" w:fill="auto"/>
          </w:tcPr>
          <w:p w:rsidR="00973A8E" w:rsidRPr="00857073" w:rsidRDefault="002D43BD" w:rsidP="00857073">
            <w:pPr>
              <w:jc w:val="both"/>
              <w:rPr>
                <w:sz w:val="24"/>
                <w:szCs w:val="24"/>
                <w:lang w:val="kk-KZ"/>
              </w:rPr>
            </w:pPr>
            <w:r w:rsidRPr="00857073">
              <w:rPr>
                <w:sz w:val="24"/>
                <w:szCs w:val="24"/>
                <w:lang w:val="kk-KZ"/>
              </w:rPr>
              <w:lastRenderedPageBreak/>
              <w:t>Хабарланған сәттен бастап 60 күн</w:t>
            </w:r>
          </w:p>
        </w:tc>
      </w:tr>
      <w:tr w:rsidR="00973A8E" w:rsidRPr="00857073" w:rsidTr="00345A2D">
        <w:trPr>
          <w:trHeight w:val="361"/>
        </w:trPr>
        <w:tc>
          <w:tcPr>
            <w:tcW w:w="710" w:type="dxa"/>
            <w:vMerge/>
            <w:shd w:val="clear" w:color="auto" w:fill="auto"/>
          </w:tcPr>
          <w:p w:rsidR="00973A8E" w:rsidRPr="00857073" w:rsidRDefault="00973A8E" w:rsidP="00857073">
            <w:pPr>
              <w:numPr>
                <w:ilvl w:val="0"/>
                <w:numId w:val="6"/>
              </w:numPr>
              <w:ind w:left="0" w:firstLine="0"/>
              <w:jc w:val="both"/>
              <w:rPr>
                <w:sz w:val="24"/>
                <w:szCs w:val="24"/>
                <w:lang w:val="kk-KZ"/>
              </w:rPr>
            </w:pPr>
          </w:p>
        </w:tc>
        <w:tc>
          <w:tcPr>
            <w:tcW w:w="2268" w:type="dxa"/>
            <w:shd w:val="clear" w:color="auto" w:fill="auto"/>
          </w:tcPr>
          <w:p w:rsidR="00973A8E" w:rsidRPr="00857073" w:rsidRDefault="00973A8E" w:rsidP="00857073">
            <w:pPr>
              <w:rPr>
                <w:sz w:val="24"/>
                <w:szCs w:val="24"/>
              </w:rPr>
            </w:pPr>
            <w:proofErr w:type="gramStart"/>
            <w:r w:rsidRPr="00857073">
              <w:rPr>
                <w:sz w:val="24"/>
                <w:szCs w:val="24"/>
              </w:rPr>
              <w:t>18</w:t>
            </w:r>
            <w:proofErr w:type="gramEnd"/>
            <w:r w:rsidRPr="00857073">
              <w:rPr>
                <w:sz w:val="24"/>
                <w:szCs w:val="24"/>
              </w:rPr>
              <w:t xml:space="preserve"> </w:t>
            </w:r>
            <w:r w:rsidRPr="00857073">
              <w:rPr>
                <w:sz w:val="24"/>
                <w:szCs w:val="24"/>
                <w:lang w:val="kk-KZ"/>
              </w:rPr>
              <w:t>ақпан</w:t>
            </w:r>
            <w:r w:rsidRPr="00857073">
              <w:rPr>
                <w:sz w:val="24"/>
                <w:szCs w:val="24"/>
              </w:rPr>
              <w:t xml:space="preserve"> </w:t>
            </w:r>
            <w:r w:rsidR="00EB47B1" w:rsidRPr="00857073">
              <w:rPr>
                <w:sz w:val="24"/>
                <w:szCs w:val="24"/>
              </w:rPr>
              <w:t>2020 жыл</w:t>
            </w:r>
          </w:p>
        </w:tc>
        <w:tc>
          <w:tcPr>
            <w:tcW w:w="5386" w:type="dxa"/>
            <w:shd w:val="clear" w:color="auto" w:fill="auto"/>
          </w:tcPr>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Электрлік су жылытқыштар (коды C.C.C.: 8516.10.00.00.9C); - лезде немесе сақтайтын электрлі су жылытқыштар және су жылытқыштар (HS 851610)</w:t>
            </w:r>
          </w:p>
        </w:tc>
        <w:tc>
          <w:tcPr>
            <w:tcW w:w="2268" w:type="dxa"/>
            <w:shd w:val="clear" w:color="auto" w:fill="auto"/>
          </w:tcPr>
          <w:p w:rsidR="00973A8E" w:rsidRPr="00857073" w:rsidRDefault="00973A8E" w:rsidP="00857073">
            <w:pPr>
              <w:jc w:val="both"/>
              <w:rPr>
                <w:sz w:val="24"/>
                <w:szCs w:val="24"/>
                <w:lang w:val="kk-KZ"/>
              </w:rPr>
            </w:pPr>
          </w:p>
        </w:tc>
      </w:tr>
      <w:tr w:rsidR="00973A8E" w:rsidRPr="004510DD" w:rsidTr="00345A2D">
        <w:trPr>
          <w:trHeight w:val="361"/>
        </w:trPr>
        <w:tc>
          <w:tcPr>
            <w:tcW w:w="710" w:type="dxa"/>
            <w:vMerge/>
            <w:shd w:val="clear" w:color="auto" w:fill="auto"/>
          </w:tcPr>
          <w:p w:rsidR="00973A8E" w:rsidRPr="00857073" w:rsidRDefault="00973A8E" w:rsidP="00857073">
            <w:pPr>
              <w:numPr>
                <w:ilvl w:val="0"/>
                <w:numId w:val="6"/>
              </w:numPr>
              <w:ind w:left="0" w:firstLine="0"/>
              <w:jc w:val="both"/>
              <w:rPr>
                <w:sz w:val="24"/>
                <w:szCs w:val="24"/>
                <w:lang w:val="kk-KZ"/>
              </w:rPr>
            </w:pPr>
          </w:p>
        </w:tc>
        <w:tc>
          <w:tcPr>
            <w:tcW w:w="2268" w:type="dxa"/>
            <w:shd w:val="clear" w:color="auto" w:fill="auto"/>
          </w:tcPr>
          <w:p w:rsidR="00973A8E" w:rsidRPr="00857073" w:rsidRDefault="00973A8E" w:rsidP="00857073">
            <w:pPr>
              <w:rPr>
                <w:sz w:val="24"/>
                <w:szCs w:val="24"/>
                <w:lang w:val="kk-KZ"/>
              </w:rPr>
            </w:pPr>
            <w:r w:rsidRPr="00857073">
              <w:rPr>
                <w:sz w:val="24"/>
                <w:szCs w:val="24"/>
                <w:lang w:val="kk-KZ"/>
              </w:rPr>
              <w:t>Тайвань, Пенху, Кинмен және Мацудың жеке кедендік аумағы</w:t>
            </w:r>
          </w:p>
        </w:tc>
        <w:tc>
          <w:tcPr>
            <w:tcW w:w="5386" w:type="dxa"/>
            <w:shd w:val="clear" w:color="auto" w:fill="auto"/>
          </w:tcPr>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Ауыз суды сақтауға арналған электр су жылытқыштары 1992 жылғы 1 қаңтардан бастап Метрология және стандарттар инспекциясы бюросының (BSMI) тауарларды инспекциялау туралы заңына сәйкес міндетті түрде тексерілуге ​​жатады. Энергетикалық саясатқа сәйкес BSMI 10.7 «Ішкі резервуардың сыйымдылығын тексеру» және 10.8 «Күту режимінің әр сағат сайынғы нормалануы, 24 сынақ» CNS 12623, онда мәні (Est, 24) сәйкес келуі керек, ұсынылады. «Минималды талаптар» бөлімінде көрсетілген. Қайнаған суды сақтайтын резервуарлар үшін э</w:t>
            </w:r>
            <w:r w:rsidR="00EB47B1" w:rsidRPr="00857073">
              <w:rPr>
                <w:sz w:val="24"/>
                <w:szCs w:val="24"/>
                <w:lang w:val="kk-KZ"/>
              </w:rPr>
              <w:t>нергия үнемдеу стандарты (MEPS)</w:t>
            </w:r>
            <w:r w:rsidRPr="00857073">
              <w:rPr>
                <w:sz w:val="24"/>
                <w:szCs w:val="24"/>
                <w:lang w:val="kk-KZ"/>
              </w:rPr>
              <w:t>»</w:t>
            </w:r>
          </w:p>
        </w:tc>
        <w:tc>
          <w:tcPr>
            <w:tcW w:w="2268" w:type="dxa"/>
            <w:shd w:val="clear" w:color="auto" w:fill="auto"/>
          </w:tcPr>
          <w:p w:rsidR="00973A8E" w:rsidRPr="00857073" w:rsidRDefault="00973A8E" w:rsidP="00857073">
            <w:pPr>
              <w:jc w:val="both"/>
              <w:rPr>
                <w:sz w:val="24"/>
                <w:szCs w:val="24"/>
                <w:lang w:val="kk-KZ"/>
              </w:rPr>
            </w:pPr>
          </w:p>
        </w:tc>
      </w:tr>
      <w:tr w:rsidR="00973A8E" w:rsidRPr="004510DD" w:rsidTr="00345A2D">
        <w:trPr>
          <w:trHeight w:val="361"/>
        </w:trPr>
        <w:tc>
          <w:tcPr>
            <w:tcW w:w="710" w:type="dxa"/>
            <w:vMerge w:val="restart"/>
            <w:shd w:val="clear" w:color="auto" w:fill="auto"/>
          </w:tcPr>
          <w:p w:rsidR="00973A8E" w:rsidRPr="00857073" w:rsidRDefault="00973A8E" w:rsidP="00857073">
            <w:pPr>
              <w:numPr>
                <w:ilvl w:val="0"/>
                <w:numId w:val="6"/>
              </w:numPr>
              <w:ind w:left="0" w:firstLine="0"/>
              <w:jc w:val="both"/>
              <w:rPr>
                <w:sz w:val="24"/>
                <w:szCs w:val="24"/>
                <w:lang w:val="kk-KZ"/>
              </w:rPr>
            </w:pPr>
          </w:p>
        </w:tc>
        <w:tc>
          <w:tcPr>
            <w:tcW w:w="2268" w:type="dxa"/>
            <w:shd w:val="clear" w:color="auto" w:fill="auto"/>
          </w:tcPr>
          <w:p w:rsidR="00973A8E" w:rsidRPr="00857073" w:rsidRDefault="00973A8E" w:rsidP="00857073">
            <w:pPr>
              <w:jc w:val="both"/>
              <w:rPr>
                <w:b/>
                <w:sz w:val="24"/>
                <w:szCs w:val="24"/>
                <w:lang w:val="fr-FR" w:eastAsia="en-US"/>
              </w:rPr>
            </w:pPr>
            <w:r w:rsidRPr="00857073">
              <w:rPr>
                <w:b/>
                <w:sz w:val="24"/>
                <w:szCs w:val="24"/>
                <w:lang w:val="fr-FR"/>
              </w:rPr>
              <w:t>G/TBT/N/EU/654/Add.1</w:t>
            </w:r>
          </w:p>
          <w:p w:rsidR="00973A8E" w:rsidRPr="00857073" w:rsidRDefault="00973A8E" w:rsidP="00857073">
            <w:pPr>
              <w:pBdr>
                <w:between w:val="single" w:sz="6" w:space="1" w:color="auto"/>
              </w:pBdr>
              <w:jc w:val="both"/>
              <w:rPr>
                <w:sz w:val="24"/>
                <w:szCs w:val="24"/>
                <w:lang w:val="fr-FR"/>
              </w:rPr>
            </w:pPr>
          </w:p>
        </w:tc>
        <w:tc>
          <w:tcPr>
            <w:tcW w:w="5386" w:type="dxa"/>
            <w:shd w:val="clear" w:color="auto" w:fill="auto"/>
          </w:tcPr>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Келесі хабарлама 2020 жылғы 18 ақпанда Еуропалық Одақ делегациясының өтініші бойынша таратылады.</w:t>
            </w:r>
          </w:p>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Комиссияның шешімі (ЕС) 2019 жылғы 2 тамыздағы 2019/1345 қысқа / қашықтықты құрылғылар үшін радиожиілік спектрін пайдалануға келісілген техникалық сипаттамаларды жаңарту туралы 2006/771 / EC шешіміне өзгертулер енгізді (С (2019) 5660 құжатында көрсетілген).</w:t>
            </w:r>
          </w:p>
          <w:p w:rsidR="00EB47B1" w:rsidRPr="00857073" w:rsidRDefault="00973A8E" w:rsidP="00857073">
            <w:pPr>
              <w:jc w:val="both"/>
              <w:rPr>
                <w:sz w:val="24"/>
                <w:szCs w:val="24"/>
                <w:lang w:val="kk-KZ"/>
              </w:rPr>
            </w:pPr>
            <w:r w:rsidRPr="00857073">
              <w:rPr>
                <w:sz w:val="24"/>
                <w:szCs w:val="24"/>
                <w:lang w:val="kk-KZ"/>
              </w:rPr>
              <w:t>Еуропалық Одақ ДСҰ мүшелеріне Шешімді орындау жөніндегі Комиссияның 2019 жылғы 2 тамыздағы 2019/1345 шешіміне 2006/771 / EC шешіміне өзгертулер енгізіп, қысқа қашықтықты құрылғылар үшін радиожиілік спектрін пайдалануға келісілген техникалық шарттарды жаңартатындығы туралы хабарлайды. (С құжатында (2019 ж. 5660) хабарланған) 2019 жылғы 2 тамызда қабылданды және ЕО L 212 ресми журналында 2019 жылғы 13 тамызда жарияланған.</w:t>
            </w:r>
          </w:p>
          <w:p w:rsidR="00973A8E" w:rsidRPr="00857073" w:rsidRDefault="008D3A1D" w:rsidP="00857073">
            <w:pPr>
              <w:jc w:val="both"/>
              <w:rPr>
                <w:sz w:val="24"/>
                <w:szCs w:val="24"/>
                <w:lang w:val="kk-KZ"/>
              </w:rPr>
            </w:pPr>
            <w:hyperlink r:id="rId48" w:history="1">
              <w:r w:rsidR="00973A8E" w:rsidRPr="00857073">
                <w:rPr>
                  <w:rStyle w:val="a9"/>
                  <w:sz w:val="24"/>
                  <w:szCs w:val="24"/>
                  <w:lang w:val="kk-KZ"/>
                </w:rPr>
                <w:t>https://eur-lex.europa.eu/legal-content/EN/TXT/?qid=1581695085805&amp;uri=CELEX:32019D1345</w:t>
              </w:r>
            </w:hyperlink>
            <w:r w:rsidR="00973A8E" w:rsidRPr="00857073">
              <w:rPr>
                <w:sz w:val="24"/>
                <w:szCs w:val="24"/>
                <w:lang w:val="kk-KZ"/>
              </w:rPr>
              <w:t xml:space="preserve"> </w:t>
            </w:r>
            <w:hyperlink r:id="rId49" w:history="1">
              <w:r w:rsidR="00973A8E" w:rsidRPr="00857073">
                <w:rPr>
                  <w:rStyle w:val="a9"/>
                  <w:sz w:val="24"/>
                  <w:szCs w:val="24"/>
                  <w:lang w:val="kk-KZ"/>
                </w:rPr>
                <w:t>https://members.wto.org/crnattachments/2020/TBT/EEC/20_1276_00_e.pdf</w:t>
              </w:r>
            </w:hyperlink>
          </w:p>
        </w:tc>
        <w:tc>
          <w:tcPr>
            <w:tcW w:w="2268" w:type="dxa"/>
            <w:shd w:val="clear" w:color="auto" w:fill="auto"/>
          </w:tcPr>
          <w:p w:rsidR="00973A8E" w:rsidRPr="00857073" w:rsidRDefault="00973A8E" w:rsidP="00857073">
            <w:pPr>
              <w:jc w:val="both"/>
              <w:rPr>
                <w:sz w:val="24"/>
                <w:szCs w:val="24"/>
                <w:lang w:val="kk-KZ"/>
              </w:rPr>
            </w:pPr>
          </w:p>
        </w:tc>
      </w:tr>
      <w:tr w:rsidR="00973A8E" w:rsidRPr="00857073" w:rsidTr="00345A2D">
        <w:trPr>
          <w:trHeight w:val="361"/>
        </w:trPr>
        <w:tc>
          <w:tcPr>
            <w:tcW w:w="710" w:type="dxa"/>
            <w:vMerge/>
            <w:shd w:val="clear" w:color="auto" w:fill="auto"/>
          </w:tcPr>
          <w:p w:rsidR="00973A8E" w:rsidRPr="00857073" w:rsidRDefault="00973A8E" w:rsidP="00857073">
            <w:pPr>
              <w:numPr>
                <w:ilvl w:val="0"/>
                <w:numId w:val="6"/>
              </w:numPr>
              <w:ind w:left="0" w:firstLine="0"/>
              <w:jc w:val="both"/>
              <w:rPr>
                <w:sz w:val="24"/>
                <w:szCs w:val="24"/>
                <w:lang w:val="kk-KZ"/>
              </w:rPr>
            </w:pPr>
          </w:p>
        </w:tc>
        <w:tc>
          <w:tcPr>
            <w:tcW w:w="2268" w:type="dxa"/>
            <w:shd w:val="clear" w:color="auto" w:fill="auto"/>
          </w:tcPr>
          <w:p w:rsidR="00973A8E" w:rsidRPr="00857073" w:rsidRDefault="00973A8E" w:rsidP="00857073">
            <w:pPr>
              <w:rPr>
                <w:sz w:val="24"/>
                <w:szCs w:val="24"/>
              </w:rPr>
            </w:pPr>
            <w:proofErr w:type="gramStart"/>
            <w:r w:rsidRPr="00857073">
              <w:rPr>
                <w:sz w:val="24"/>
                <w:szCs w:val="24"/>
              </w:rPr>
              <w:t>18</w:t>
            </w:r>
            <w:proofErr w:type="gramEnd"/>
            <w:r w:rsidRPr="00857073">
              <w:rPr>
                <w:sz w:val="24"/>
                <w:szCs w:val="24"/>
              </w:rPr>
              <w:t xml:space="preserve"> </w:t>
            </w:r>
            <w:r w:rsidRPr="00857073">
              <w:rPr>
                <w:sz w:val="24"/>
                <w:szCs w:val="24"/>
                <w:lang w:val="kk-KZ"/>
              </w:rPr>
              <w:t>ақпан</w:t>
            </w:r>
            <w:r w:rsidRPr="00857073">
              <w:rPr>
                <w:sz w:val="24"/>
                <w:szCs w:val="24"/>
              </w:rPr>
              <w:t xml:space="preserve"> </w:t>
            </w:r>
            <w:r w:rsidR="00EB47B1" w:rsidRPr="00857073">
              <w:rPr>
                <w:sz w:val="24"/>
                <w:szCs w:val="24"/>
              </w:rPr>
              <w:t>2020 жыл</w:t>
            </w:r>
          </w:p>
        </w:tc>
        <w:tc>
          <w:tcPr>
            <w:tcW w:w="5386" w:type="dxa"/>
            <w:shd w:val="clear" w:color="auto" w:fill="auto"/>
          </w:tcPr>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73A8E" w:rsidRPr="00857073" w:rsidRDefault="00973A8E" w:rsidP="00857073">
            <w:pPr>
              <w:jc w:val="both"/>
              <w:rPr>
                <w:sz w:val="24"/>
                <w:szCs w:val="24"/>
                <w:lang w:val="kk-KZ"/>
              </w:rPr>
            </w:pPr>
          </w:p>
        </w:tc>
      </w:tr>
      <w:tr w:rsidR="00973A8E" w:rsidRPr="00857073" w:rsidTr="00345A2D">
        <w:trPr>
          <w:trHeight w:val="361"/>
        </w:trPr>
        <w:tc>
          <w:tcPr>
            <w:tcW w:w="710" w:type="dxa"/>
            <w:vMerge/>
            <w:shd w:val="clear" w:color="auto" w:fill="auto"/>
          </w:tcPr>
          <w:p w:rsidR="00973A8E" w:rsidRPr="00857073" w:rsidRDefault="00973A8E" w:rsidP="00857073">
            <w:pPr>
              <w:numPr>
                <w:ilvl w:val="0"/>
                <w:numId w:val="6"/>
              </w:numPr>
              <w:ind w:left="0" w:firstLine="0"/>
              <w:jc w:val="both"/>
              <w:rPr>
                <w:sz w:val="24"/>
                <w:szCs w:val="24"/>
                <w:lang w:val="kk-KZ"/>
              </w:rPr>
            </w:pPr>
          </w:p>
        </w:tc>
        <w:tc>
          <w:tcPr>
            <w:tcW w:w="2268" w:type="dxa"/>
            <w:shd w:val="clear" w:color="auto" w:fill="auto"/>
          </w:tcPr>
          <w:p w:rsidR="00973A8E" w:rsidRPr="00857073" w:rsidRDefault="00EB47B1" w:rsidP="00857073">
            <w:pPr>
              <w:rPr>
                <w:sz w:val="24"/>
                <w:szCs w:val="24"/>
              </w:rPr>
            </w:pPr>
            <w:r w:rsidRPr="00857073">
              <w:rPr>
                <w:sz w:val="24"/>
                <w:szCs w:val="24"/>
              </w:rPr>
              <w:t>Еуропалық Одақ</w:t>
            </w:r>
          </w:p>
        </w:tc>
        <w:tc>
          <w:tcPr>
            <w:tcW w:w="5386" w:type="dxa"/>
            <w:shd w:val="clear" w:color="auto" w:fill="auto"/>
          </w:tcPr>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73A8E" w:rsidRPr="00857073" w:rsidRDefault="00973A8E" w:rsidP="00857073">
            <w:pPr>
              <w:jc w:val="both"/>
              <w:rPr>
                <w:sz w:val="24"/>
                <w:szCs w:val="24"/>
                <w:lang w:val="kk-KZ"/>
              </w:rPr>
            </w:pPr>
          </w:p>
        </w:tc>
      </w:tr>
      <w:tr w:rsidR="00973A8E" w:rsidRPr="00AF7799" w:rsidTr="00345A2D">
        <w:trPr>
          <w:trHeight w:val="361"/>
        </w:trPr>
        <w:tc>
          <w:tcPr>
            <w:tcW w:w="710" w:type="dxa"/>
            <w:vMerge w:val="restart"/>
            <w:shd w:val="clear" w:color="auto" w:fill="auto"/>
          </w:tcPr>
          <w:p w:rsidR="00973A8E" w:rsidRPr="00857073" w:rsidRDefault="00973A8E" w:rsidP="00857073">
            <w:pPr>
              <w:numPr>
                <w:ilvl w:val="0"/>
                <w:numId w:val="6"/>
              </w:numPr>
              <w:ind w:left="0" w:firstLine="0"/>
              <w:jc w:val="both"/>
              <w:rPr>
                <w:sz w:val="24"/>
                <w:szCs w:val="24"/>
                <w:lang w:val="kk-KZ"/>
              </w:rPr>
            </w:pPr>
          </w:p>
        </w:tc>
        <w:tc>
          <w:tcPr>
            <w:tcW w:w="2268" w:type="dxa"/>
            <w:shd w:val="clear" w:color="auto" w:fill="auto"/>
          </w:tcPr>
          <w:p w:rsidR="00973A8E" w:rsidRPr="00857073" w:rsidRDefault="00973A8E" w:rsidP="00857073">
            <w:pPr>
              <w:jc w:val="both"/>
              <w:rPr>
                <w:b/>
                <w:sz w:val="24"/>
                <w:szCs w:val="24"/>
                <w:lang w:val="fr-FR" w:eastAsia="en-US"/>
              </w:rPr>
            </w:pPr>
            <w:r w:rsidRPr="00857073">
              <w:rPr>
                <w:b/>
                <w:sz w:val="24"/>
                <w:szCs w:val="24"/>
                <w:lang w:val="fr-FR"/>
              </w:rPr>
              <w:t>G/TBT/N/EU/653/Add.1</w:t>
            </w:r>
          </w:p>
          <w:p w:rsidR="00973A8E" w:rsidRPr="00857073" w:rsidRDefault="00973A8E" w:rsidP="00857073">
            <w:pPr>
              <w:pBdr>
                <w:between w:val="single" w:sz="6" w:space="1" w:color="auto"/>
              </w:pBdr>
              <w:jc w:val="both"/>
              <w:rPr>
                <w:sz w:val="24"/>
                <w:szCs w:val="24"/>
                <w:lang w:val="fr-FR"/>
              </w:rPr>
            </w:pPr>
          </w:p>
        </w:tc>
        <w:tc>
          <w:tcPr>
            <w:tcW w:w="5386" w:type="dxa"/>
            <w:shd w:val="clear" w:color="auto" w:fill="auto"/>
          </w:tcPr>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Келесі хабарлама 2020 жылғы 18 ақпанда Еуропалық Одақ делегациясының өтініші бойынша таратылады.</w:t>
            </w:r>
          </w:p>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xml:space="preserve">Еуропалық Парламенттің және кейбір ішкі жану қозғалтқыштарында пайдаланылатын </w:t>
            </w:r>
            <w:r w:rsidRPr="00857073">
              <w:rPr>
                <w:sz w:val="24"/>
                <w:szCs w:val="24"/>
                <w:lang w:val="kk-KZ"/>
              </w:rPr>
              <w:lastRenderedPageBreak/>
              <w:t>сатушылардағы қорғасынды жою жөніндегі Кеңестің 2011/65 / EC директивасына III қосымшаның ғылыми-техникалық прогресіне бейімделуге түзетулер туралы 2019 жылғы 8 тамыздағы 2019/1846 директивасы.</w:t>
            </w:r>
          </w:p>
          <w:p w:rsidR="00973A8E" w:rsidRPr="00857073" w:rsidRDefault="00973A8E" w:rsidP="00857073">
            <w:pPr>
              <w:jc w:val="both"/>
              <w:rPr>
                <w:sz w:val="24"/>
                <w:szCs w:val="24"/>
                <w:lang w:val="kk-KZ"/>
              </w:rPr>
            </w:pPr>
            <w:r w:rsidRPr="00857073">
              <w:rPr>
                <w:sz w:val="24"/>
                <w:szCs w:val="24"/>
                <w:lang w:val="kk-KZ"/>
              </w:rPr>
              <w:t>Еуропалық Одақ ДСҰ мүшелеріне Өкілдік комиссиясының 2019 жылғы 8 тамыздағы 2019/1846 директивасы Еуропалық Парламент пен Кеңестің 2011/65 / EC директивасына III қосымшаның ғылыми-техникалық прогресіне бейімделетіні туралы хабарлайды. Кейбір ішкі жану қозғалтқыштарында қолданылатын сатушылардағы қорғасынды жою 2019 жылғы 8 тамызда қабылданды және 2019 жылғы 5 қарашадағы Е 283 L 283 ресми журналында жарияланды.</w:t>
            </w:r>
            <w:hyperlink r:id="rId50" w:history="1">
              <w:r w:rsidRPr="00857073">
                <w:rPr>
                  <w:rStyle w:val="a9"/>
                  <w:sz w:val="24"/>
                  <w:szCs w:val="24"/>
                  <w:lang w:val="kk-KZ"/>
                </w:rPr>
                <w:t>https://eur-lex.europa.eu/legal-content/EN/TXT/?qid=1581608417672&amp;uri=CELEX:32019L1846</w:t>
              </w:r>
            </w:hyperlink>
            <w:r w:rsidRPr="00857073">
              <w:rPr>
                <w:sz w:val="24"/>
                <w:szCs w:val="24"/>
                <w:lang w:val="kk-KZ"/>
              </w:rPr>
              <w:t xml:space="preserve"> </w:t>
            </w:r>
            <w:hyperlink r:id="rId51" w:history="1">
              <w:r w:rsidRPr="00857073">
                <w:rPr>
                  <w:rStyle w:val="a9"/>
                  <w:sz w:val="24"/>
                  <w:szCs w:val="24"/>
                  <w:lang w:val="kk-KZ"/>
                </w:rPr>
                <w:t>https://members.wto.org/crnattachments/2020/TBT/EEC/20_1273_00_e.pdf</w:t>
              </w:r>
            </w:hyperlink>
          </w:p>
        </w:tc>
        <w:tc>
          <w:tcPr>
            <w:tcW w:w="2268" w:type="dxa"/>
            <w:shd w:val="clear" w:color="auto" w:fill="auto"/>
          </w:tcPr>
          <w:p w:rsidR="00973A8E" w:rsidRPr="00857073" w:rsidRDefault="00973A8E" w:rsidP="00857073">
            <w:pPr>
              <w:jc w:val="both"/>
              <w:rPr>
                <w:sz w:val="24"/>
                <w:szCs w:val="24"/>
                <w:lang w:val="kk-KZ"/>
              </w:rPr>
            </w:pPr>
          </w:p>
        </w:tc>
      </w:tr>
      <w:tr w:rsidR="00973A8E" w:rsidRPr="00857073" w:rsidTr="00345A2D">
        <w:trPr>
          <w:trHeight w:val="361"/>
        </w:trPr>
        <w:tc>
          <w:tcPr>
            <w:tcW w:w="710" w:type="dxa"/>
            <w:vMerge/>
            <w:shd w:val="clear" w:color="auto" w:fill="auto"/>
          </w:tcPr>
          <w:p w:rsidR="00973A8E" w:rsidRPr="00857073" w:rsidRDefault="00973A8E" w:rsidP="00857073">
            <w:pPr>
              <w:numPr>
                <w:ilvl w:val="0"/>
                <w:numId w:val="6"/>
              </w:numPr>
              <w:ind w:left="0" w:firstLine="0"/>
              <w:jc w:val="both"/>
              <w:rPr>
                <w:sz w:val="24"/>
                <w:szCs w:val="24"/>
                <w:lang w:val="kk-KZ"/>
              </w:rPr>
            </w:pPr>
          </w:p>
        </w:tc>
        <w:tc>
          <w:tcPr>
            <w:tcW w:w="2268" w:type="dxa"/>
            <w:shd w:val="clear" w:color="auto" w:fill="auto"/>
          </w:tcPr>
          <w:p w:rsidR="00973A8E" w:rsidRPr="00857073" w:rsidRDefault="00973A8E" w:rsidP="00857073">
            <w:pPr>
              <w:rPr>
                <w:sz w:val="24"/>
                <w:szCs w:val="24"/>
              </w:rPr>
            </w:pPr>
            <w:proofErr w:type="gramStart"/>
            <w:r w:rsidRPr="00857073">
              <w:rPr>
                <w:sz w:val="24"/>
                <w:szCs w:val="24"/>
              </w:rPr>
              <w:t>18</w:t>
            </w:r>
            <w:proofErr w:type="gramEnd"/>
            <w:r w:rsidRPr="00857073">
              <w:rPr>
                <w:sz w:val="24"/>
                <w:szCs w:val="24"/>
              </w:rPr>
              <w:t xml:space="preserve"> </w:t>
            </w:r>
            <w:r w:rsidRPr="00857073">
              <w:rPr>
                <w:sz w:val="24"/>
                <w:szCs w:val="24"/>
                <w:lang w:val="kk-KZ"/>
              </w:rPr>
              <w:t xml:space="preserve">ақпан </w:t>
            </w:r>
            <w:r w:rsidR="00EB47B1" w:rsidRPr="00857073">
              <w:rPr>
                <w:sz w:val="24"/>
                <w:szCs w:val="24"/>
              </w:rPr>
              <w:t>2020 жыл</w:t>
            </w:r>
          </w:p>
        </w:tc>
        <w:tc>
          <w:tcPr>
            <w:tcW w:w="5386" w:type="dxa"/>
            <w:shd w:val="clear" w:color="auto" w:fill="auto"/>
          </w:tcPr>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73A8E" w:rsidRPr="00857073" w:rsidRDefault="00973A8E" w:rsidP="00857073">
            <w:pPr>
              <w:jc w:val="both"/>
              <w:rPr>
                <w:sz w:val="24"/>
                <w:szCs w:val="24"/>
                <w:lang w:val="kk-KZ"/>
              </w:rPr>
            </w:pPr>
          </w:p>
        </w:tc>
      </w:tr>
      <w:tr w:rsidR="00973A8E" w:rsidRPr="00857073" w:rsidTr="00345A2D">
        <w:trPr>
          <w:trHeight w:val="361"/>
        </w:trPr>
        <w:tc>
          <w:tcPr>
            <w:tcW w:w="710" w:type="dxa"/>
            <w:vMerge/>
            <w:shd w:val="clear" w:color="auto" w:fill="auto"/>
          </w:tcPr>
          <w:p w:rsidR="00973A8E" w:rsidRPr="00857073" w:rsidRDefault="00973A8E" w:rsidP="00857073">
            <w:pPr>
              <w:numPr>
                <w:ilvl w:val="0"/>
                <w:numId w:val="6"/>
              </w:numPr>
              <w:ind w:left="0" w:firstLine="0"/>
              <w:jc w:val="both"/>
              <w:rPr>
                <w:sz w:val="24"/>
                <w:szCs w:val="24"/>
                <w:lang w:val="kk-KZ"/>
              </w:rPr>
            </w:pPr>
          </w:p>
        </w:tc>
        <w:tc>
          <w:tcPr>
            <w:tcW w:w="2268" w:type="dxa"/>
            <w:shd w:val="clear" w:color="auto" w:fill="auto"/>
          </w:tcPr>
          <w:p w:rsidR="00973A8E" w:rsidRPr="00857073" w:rsidRDefault="00EB47B1" w:rsidP="00857073">
            <w:pPr>
              <w:rPr>
                <w:sz w:val="24"/>
                <w:szCs w:val="24"/>
              </w:rPr>
            </w:pPr>
            <w:r w:rsidRPr="00857073">
              <w:rPr>
                <w:sz w:val="24"/>
                <w:szCs w:val="24"/>
              </w:rPr>
              <w:t>Еуропалық Одақ</w:t>
            </w:r>
          </w:p>
        </w:tc>
        <w:tc>
          <w:tcPr>
            <w:tcW w:w="5386" w:type="dxa"/>
            <w:shd w:val="clear" w:color="auto" w:fill="auto"/>
          </w:tcPr>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73A8E" w:rsidRPr="00857073" w:rsidRDefault="00973A8E" w:rsidP="00857073">
            <w:pPr>
              <w:jc w:val="both"/>
              <w:rPr>
                <w:sz w:val="24"/>
                <w:szCs w:val="24"/>
                <w:lang w:val="kk-KZ"/>
              </w:rPr>
            </w:pPr>
          </w:p>
        </w:tc>
      </w:tr>
      <w:tr w:rsidR="00973A8E" w:rsidRPr="00857073" w:rsidTr="00345A2D">
        <w:trPr>
          <w:trHeight w:val="361"/>
        </w:trPr>
        <w:tc>
          <w:tcPr>
            <w:tcW w:w="710" w:type="dxa"/>
            <w:vMerge w:val="restart"/>
            <w:shd w:val="clear" w:color="auto" w:fill="auto"/>
          </w:tcPr>
          <w:p w:rsidR="00973A8E" w:rsidRPr="00857073" w:rsidRDefault="00973A8E" w:rsidP="00857073">
            <w:pPr>
              <w:numPr>
                <w:ilvl w:val="0"/>
                <w:numId w:val="6"/>
              </w:numPr>
              <w:ind w:left="0" w:firstLine="0"/>
              <w:jc w:val="both"/>
              <w:rPr>
                <w:sz w:val="24"/>
                <w:szCs w:val="24"/>
                <w:lang w:val="kk-KZ"/>
              </w:rPr>
            </w:pPr>
          </w:p>
        </w:tc>
        <w:tc>
          <w:tcPr>
            <w:tcW w:w="2268" w:type="dxa"/>
            <w:shd w:val="clear" w:color="auto" w:fill="auto"/>
          </w:tcPr>
          <w:p w:rsidR="00973A8E" w:rsidRPr="00857073" w:rsidRDefault="00973A8E" w:rsidP="00857073">
            <w:pPr>
              <w:jc w:val="both"/>
              <w:rPr>
                <w:b/>
                <w:sz w:val="24"/>
                <w:szCs w:val="24"/>
                <w:lang w:val="fr-FR" w:eastAsia="en-US"/>
              </w:rPr>
            </w:pPr>
            <w:r w:rsidRPr="00857073">
              <w:rPr>
                <w:b/>
                <w:sz w:val="24"/>
                <w:szCs w:val="24"/>
                <w:lang w:val="fr-FR"/>
              </w:rPr>
              <w:t>G/TBT/N/EU/652/Add.1</w:t>
            </w:r>
          </w:p>
          <w:p w:rsidR="00973A8E" w:rsidRPr="00857073" w:rsidRDefault="00973A8E" w:rsidP="00857073">
            <w:pPr>
              <w:pBdr>
                <w:between w:val="single" w:sz="6" w:space="1" w:color="auto"/>
              </w:pBdr>
              <w:jc w:val="both"/>
              <w:rPr>
                <w:sz w:val="24"/>
                <w:szCs w:val="24"/>
                <w:lang w:val="fr-FR"/>
              </w:rPr>
            </w:pPr>
          </w:p>
        </w:tc>
        <w:tc>
          <w:tcPr>
            <w:tcW w:w="5386" w:type="dxa"/>
            <w:shd w:val="clear" w:color="auto" w:fill="auto"/>
          </w:tcPr>
          <w:p w:rsidR="00973A8E" w:rsidRPr="00857073" w:rsidRDefault="00973A8E" w:rsidP="00857073">
            <w:pPr>
              <w:jc w:val="both"/>
              <w:rPr>
                <w:sz w:val="24"/>
                <w:szCs w:val="24"/>
                <w:lang w:val="fr-FR"/>
              </w:rPr>
            </w:pPr>
            <w:r w:rsidRPr="00857073">
              <w:rPr>
                <w:sz w:val="24"/>
                <w:szCs w:val="24"/>
              </w:rPr>
              <w:t>Келесі</w:t>
            </w:r>
            <w:r w:rsidRPr="00857073">
              <w:rPr>
                <w:sz w:val="24"/>
                <w:szCs w:val="24"/>
                <w:lang w:val="fr-FR"/>
              </w:rPr>
              <w:t xml:space="preserve"> </w:t>
            </w:r>
            <w:r w:rsidRPr="00857073">
              <w:rPr>
                <w:sz w:val="24"/>
                <w:szCs w:val="24"/>
              </w:rPr>
              <w:t>хабарлама</w:t>
            </w:r>
            <w:r w:rsidRPr="00857073">
              <w:rPr>
                <w:sz w:val="24"/>
                <w:szCs w:val="24"/>
                <w:lang w:val="fr-FR"/>
              </w:rPr>
              <w:t xml:space="preserve"> 2020 </w:t>
            </w:r>
            <w:r w:rsidRPr="00857073">
              <w:rPr>
                <w:sz w:val="24"/>
                <w:szCs w:val="24"/>
              </w:rPr>
              <w:t>жылғы</w:t>
            </w:r>
            <w:r w:rsidRPr="00857073">
              <w:rPr>
                <w:sz w:val="24"/>
                <w:szCs w:val="24"/>
                <w:lang w:val="fr-FR"/>
              </w:rPr>
              <w:t xml:space="preserve"> </w:t>
            </w:r>
            <w:proofErr w:type="gramStart"/>
            <w:r w:rsidRPr="00857073">
              <w:rPr>
                <w:sz w:val="24"/>
                <w:szCs w:val="24"/>
                <w:lang w:val="fr-FR"/>
              </w:rPr>
              <w:t>18</w:t>
            </w:r>
            <w:proofErr w:type="gramEnd"/>
            <w:r w:rsidRPr="00857073">
              <w:rPr>
                <w:sz w:val="24"/>
                <w:szCs w:val="24"/>
                <w:lang w:val="fr-FR"/>
              </w:rPr>
              <w:t xml:space="preserve"> </w:t>
            </w:r>
            <w:r w:rsidRPr="00857073">
              <w:rPr>
                <w:sz w:val="24"/>
                <w:szCs w:val="24"/>
              </w:rPr>
              <w:t>ақпанда</w:t>
            </w:r>
            <w:r w:rsidRPr="00857073">
              <w:rPr>
                <w:sz w:val="24"/>
                <w:szCs w:val="24"/>
                <w:lang w:val="fr-FR"/>
              </w:rPr>
              <w:t xml:space="preserve"> </w:t>
            </w:r>
            <w:r w:rsidRPr="00857073">
              <w:rPr>
                <w:sz w:val="24"/>
                <w:szCs w:val="24"/>
              </w:rPr>
              <w:t>Еуропалық</w:t>
            </w:r>
            <w:r w:rsidRPr="00857073">
              <w:rPr>
                <w:sz w:val="24"/>
                <w:szCs w:val="24"/>
                <w:lang w:val="fr-FR"/>
              </w:rPr>
              <w:t xml:space="preserve"> </w:t>
            </w:r>
            <w:r w:rsidRPr="00857073">
              <w:rPr>
                <w:sz w:val="24"/>
                <w:szCs w:val="24"/>
              </w:rPr>
              <w:t>Одақ</w:t>
            </w:r>
            <w:r w:rsidRPr="00857073">
              <w:rPr>
                <w:sz w:val="24"/>
                <w:szCs w:val="24"/>
                <w:lang w:val="fr-FR"/>
              </w:rPr>
              <w:t xml:space="preserve"> </w:t>
            </w:r>
            <w:r w:rsidRPr="00857073">
              <w:rPr>
                <w:sz w:val="24"/>
                <w:szCs w:val="24"/>
              </w:rPr>
              <w:t>делегациясының</w:t>
            </w:r>
            <w:r w:rsidRPr="00857073">
              <w:rPr>
                <w:sz w:val="24"/>
                <w:szCs w:val="24"/>
                <w:lang w:val="fr-FR"/>
              </w:rPr>
              <w:t xml:space="preserve"> </w:t>
            </w:r>
            <w:r w:rsidRPr="00857073">
              <w:rPr>
                <w:sz w:val="24"/>
                <w:szCs w:val="24"/>
              </w:rPr>
              <w:t>өтініші</w:t>
            </w:r>
            <w:r w:rsidRPr="00857073">
              <w:rPr>
                <w:sz w:val="24"/>
                <w:szCs w:val="24"/>
                <w:lang w:val="fr-FR"/>
              </w:rPr>
              <w:t xml:space="preserve"> </w:t>
            </w:r>
            <w:r w:rsidRPr="00857073">
              <w:rPr>
                <w:sz w:val="24"/>
                <w:szCs w:val="24"/>
              </w:rPr>
              <w:t>бойынша</w:t>
            </w:r>
            <w:r w:rsidRPr="00857073">
              <w:rPr>
                <w:sz w:val="24"/>
                <w:szCs w:val="24"/>
                <w:lang w:val="fr-FR"/>
              </w:rPr>
              <w:t xml:space="preserve"> </w:t>
            </w:r>
            <w:r w:rsidRPr="00857073">
              <w:rPr>
                <w:sz w:val="24"/>
                <w:szCs w:val="24"/>
              </w:rPr>
              <w:t>таратылады</w:t>
            </w:r>
            <w:r w:rsidRPr="00857073">
              <w:rPr>
                <w:sz w:val="24"/>
                <w:szCs w:val="24"/>
                <w:lang w:val="fr-FR"/>
              </w:rPr>
              <w:t>.</w:t>
            </w:r>
          </w:p>
          <w:p w:rsidR="00973A8E" w:rsidRPr="00857073" w:rsidRDefault="00973A8E" w:rsidP="00857073">
            <w:pPr>
              <w:jc w:val="both"/>
              <w:rPr>
                <w:sz w:val="24"/>
                <w:szCs w:val="24"/>
                <w:lang w:val="fr-FR"/>
              </w:rPr>
            </w:pPr>
            <w:r w:rsidRPr="00857073">
              <w:rPr>
                <w:sz w:val="24"/>
                <w:szCs w:val="24"/>
              </w:rPr>
              <w:t>Комиссияның</w:t>
            </w:r>
            <w:r w:rsidRPr="00857073">
              <w:rPr>
                <w:sz w:val="24"/>
                <w:szCs w:val="24"/>
                <w:lang w:val="fr-FR"/>
              </w:rPr>
              <w:t xml:space="preserve"> </w:t>
            </w:r>
            <w:r w:rsidRPr="00857073">
              <w:rPr>
                <w:sz w:val="24"/>
                <w:szCs w:val="24"/>
              </w:rPr>
              <w:t>Еуропалық</w:t>
            </w:r>
            <w:r w:rsidRPr="00857073">
              <w:rPr>
                <w:sz w:val="24"/>
                <w:szCs w:val="24"/>
                <w:lang w:val="fr-FR"/>
              </w:rPr>
              <w:t xml:space="preserve"> </w:t>
            </w:r>
            <w:r w:rsidRPr="00857073">
              <w:rPr>
                <w:sz w:val="24"/>
                <w:szCs w:val="24"/>
              </w:rPr>
              <w:t>Парламент</w:t>
            </w:r>
            <w:r w:rsidRPr="00857073">
              <w:rPr>
                <w:sz w:val="24"/>
                <w:szCs w:val="24"/>
                <w:lang w:val="fr-FR"/>
              </w:rPr>
              <w:t xml:space="preserve"> </w:t>
            </w:r>
            <w:r w:rsidRPr="00857073">
              <w:rPr>
                <w:sz w:val="24"/>
                <w:szCs w:val="24"/>
              </w:rPr>
              <w:t>пен</w:t>
            </w:r>
            <w:r w:rsidRPr="00857073">
              <w:rPr>
                <w:sz w:val="24"/>
                <w:szCs w:val="24"/>
                <w:lang w:val="fr-FR"/>
              </w:rPr>
              <w:t xml:space="preserve"> 2011/65 / EC </w:t>
            </w:r>
            <w:r w:rsidRPr="00857073">
              <w:rPr>
                <w:sz w:val="24"/>
                <w:szCs w:val="24"/>
              </w:rPr>
              <w:t>директивасына</w:t>
            </w:r>
            <w:r w:rsidRPr="00857073">
              <w:rPr>
                <w:sz w:val="24"/>
                <w:szCs w:val="24"/>
                <w:lang w:val="fr-FR"/>
              </w:rPr>
              <w:t xml:space="preserve"> </w:t>
            </w:r>
            <w:r w:rsidRPr="00857073">
              <w:rPr>
                <w:sz w:val="24"/>
                <w:szCs w:val="24"/>
              </w:rPr>
              <w:t>ІІ</w:t>
            </w:r>
            <w:r w:rsidRPr="00857073">
              <w:rPr>
                <w:sz w:val="24"/>
                <w:szCs w:val="24"/>
                <w:lang w:val="fr-FR"/>
              </w:rPr>
              <w:t>-</w:t>
            </w:r>
            <w:r w:rsidRPr="00857073">
              <w:rPr>
                <w:sz w:val="24"/>
                <w:szCs w:val="24"/>
              </w:rPr>
              <w:t>қосымшаның</w:t>
            </w:r>
            <w:r w:rsidRPr="00857073">
              <w:rPr>
                <w:sz w:val="24"/>
                <w:szCs w:val="24"/>
                <w:lang w:val="fr-FR"/>
              </w:rPr>
              <w:t xml:space="preserve"> </w:t>
            </w:r>
            <w:r w:rsidRPr="00857073">
              <w:rPr>
                <w:sz w:val="24"/>
                <w:szCs w:val="24"/>
              </w:rPr>
              <w:t>ғылыми</w:t>
            </w:r>
            <w:r w:rsidRPr="00857073">
              <w:rPr>
                <w:sz w:val="24"/>
                <w:szCs w:val="24"/>
                <w:lang w:val="fr-FR"/>
              </w:rPr>
              <w:t>-</w:t>
            </w:r>
            <w:r w:rsidRPr="00857073">
              <w:rPr>
                <w:sz w:val="24"/>
                <w:szCs w:val="24"/>
              </w:rPr>
              <w:t>техникалық</w:t>
            </w:r>
            <w:r w:rsidRPr="00857073">
              <w:rPr>
                <w:sz w:val="24"/>
                <w:szCs w:val="24"/>
                <w:lang w:val="fr-FR"/>
              </w:rPr>
              <w:t xml:space="preserve"> </w:t>
            </w:r>
            <w:r w:rsidRPr="00857073">
              <w:rPr>
                <w:sz w:val="24"/>
                <w:szCs w:val="24"/>
              </w:rPr>
              <w:t>прогресске</w:t>
            </w:r>
            <w:r w:rsidRPr="00857073">
              <w:rPr>
                <w:sz w:val="24"/>
                <w:szCs w:val="24"/>
                <w:lang w:val="fr-FR"/>
              </w:rPr>
              <w:t xml:space="preserve"> </w:t>
            </w:r>
            <w:r w:rsidRPr="00857073">
              <w:rPr>
                <w:sz w:val="24"/>
                <w:szCs w:val="24"/>
              </w:rPr>
              <w:t>бейімделуіне</w:t>
            </w:r>
            <w:r w:rsidRPr="00857073">
              <w:rPr>
                <w:sz w:val="24"/>
                <w:szCs w:val="24"/>
                <w:lang w:val="fr-FR"/>
              </w:rPr>
              <w:t xml:space="preserve"> </w:t>
            </w:r>
            <w:r w:rsidRPr="00857073">
              <w:rPr>
                <w:sz w:val="24"/>
                <w:szCs w:val="24"/>
              </w:rPr>
              <w:t>түзетулер</w:t>
            </w:r>
            <w:r w:rsidRPr="00857073">
              <w:rPr>
                <w:sz w:val="24"/>
                <w:szCs w:val="24"/>
                <w:lang w:val="fr-FR"/>
              </w:rPr>
              <w:t xml:space="preserve"> </w:t>
            </w:r>
            <w:r w:rsidRPr="00857073">
              <w:rPr>
                <w:sz w:val="24"/>
                <w:szCs w:val="24"/>
              </w:rPr>
              <w:t>енгізу</w:t>
            </w:r>
            <w:r w:rsidRPr="00857073">
              <w:rPr>
                <w:sz w:val="24"/>
                <w:szCs w:val="24"/>
                <w:lang w:val="fr-FR"/>
              </w:rPr>
              <w:t xml:space="preserve"> </w:t>
            </w:r>
            <w:r w:rsidRPr="00857073">
              <w:rPr>
                <w:sz w:val="24"/>
                <w:szCs w:val="24"/>
              </w:rPr>
              <w:t>туралы</w:t>
            </w:r>
            <w:r w:rsidRPr="00857073">
              <w:rPr>
                <w:sz w:val="24"/>
                <w:szCs w:val="24"/>
                <w:lang w:val="fr-FR"/>
              </w:rPr>
              <w:t xml:space="preserve"> 2019 </w:t>
            </w:r>
            <w:r w:rsidRPr="00857073">
              <w:rPr>
                <w:sz w:val="24"/>
                <w:szCs w:val="24"/>
              </w:rPr>
              <w:t>жылғы</w:t>
            </w:r>
            <w:r w:rsidRPr="00857073">
              <w:rPr>
                <w:sz w:val="24"/>
                <w:szCs w:val="24"/>
                <w:lang w:val="fr-FR"/>
              </w:rPr>
              <w:t xml:space="preserve"> 8 </w:t>
            </w:r>
            <w:r w:rsidRPr="00857073">
              <w:rPr>
                <w:sz w:val="24"/>
                <w:szCs w:val="24"/>
              </w:rPr>
              <w:t>тамыздағы</w:t>
            </w:r>
            <w:r w:rsidRPr="00857073">
              <w:rPr>
                <w:sz w:val="24"/>
                <w:szCs w:val="24"/>
                <w:lang w:val="fr-FR"/>
              </w:rPr>
              <w:t xml:space="preserve"> 2019/1845 </w:t>
            </w:r>
            <w:r w:rsidRPr="00857073">
              <w:rPr>
                <w:sz w:val="24"/>
                <w:szCs w:val="24"/>
              </w:rPr>
              <w:t>ж</w:t>
            </w:r>
            <w:r w:rsidRPr="00857073">
              <w:rPr>
                <w:sz w:val="24"/>
                <w:szCs w:val="24"/>
                <w:lang w:val="fr-FR"/>
              </w:rPr>
              <w:t>.</w:t>
            </w:r>
            <w:r w:rsidRPr="00857073">
              <w:rPr>
                <w:sz w:val="24"/>
                <w:szCs w:val="24"/>
              </w:rPr>
              <w:t>ж</w:t>
            </w:r>
            <w:r w:rsidRPr="00857073">
              <w:rPr>
                <w:sz w:val="24"/>
                <w:szCs w:val="24"/>
                <w:lang w:val="fr-FR"/>
              </w:rPr>
              <w:t>. (</w:t>
            </w:r>
            <w:r w:rsidRPr="00857073">
              <w:rPr>
                <w:sz w:val="24"/>
                <w:szCs w:val="24"/>
              </w:rPr>
              <w:t>ЕС</w:t>
            </w:r>
            <w:r w:rsidRPr="00857073">
              <w:rPr>
                <w:sz w:val="24"/>
                <w:szCs w:val="24"/>
                <w:lang w:val="fr-FR"/>
              </w:rPr>
              <w:t xml:space="preserve">) </w:t>
            </w:r>
            <w:r w:rsidRPr="00857073">
              <w:rPr>
                <w:sz w:val="24"/>
                <w:szCs w:val="24"/>
              </w:rPr>
              <w:t>Комиссияның</w:t>
            </w:r>
            <w:r w:rsidRPr="00857073">
              <w:rPr>
                <w:sz w:val="24"/>
                <w:szCs w:val="24"/>
                <w:lang w:val="fr-FR"/>
              </w:rPr>
              <w:t xml:space="preserve"> </w:t>
            </w:r>
            <w:r w:rsidRPr="00857073">
              <w:rPr>
                <w:sz w:val="24"/>
                <w:szCs w:val="24"/>
              </w:rPr>
              <w:t>директивасымен</w:t>
            </w:r>
            <w:r w:rsidRPr="00857073">
              <w:rPr>
                <w:sz w:val="24"/>
                <w:szCs w:val="24"/>
                <w:lang w:val="fr-FR"/>
              </w:rPr>
              <w:t xml:space="preserve"> </w:t>
            </w:r>
            <w:r w:rsidRPr="00857073">
              <w:rPr>
                <w:sz w:val="24"/>
                <w:szCs w:val="24"/>
              </w:rPr>
              <w:t>кейбі</w:t>
            </w:r>
            <w:proofErr w:type="gramStart"/>
            <w:r w:rsidRPr="00857073">
              <w:rPr>
                <w:sz w:val="24"/>
                <w:szCs w:val="24"/>
              </w:rPr>
              <w:t>р</w:t>
            </w:r>
            <w:proofErr w:type="gramEnd"/>
            <w:r w:rsidRPr="00857073">
              <w:rPr>
                <w:sz w:val="24"/>
                <w:szCs w:val="24"/>
                <w:lang w:val="fr-FR"/>
              </w:rPr>
              <w:t xml:space="preserve"> </w:t>
            </w:r>
            <w:r w:rsidRPr="00857073">
              <w:rPr>
                <w:sz w:val="24"/>
                <w:szCs w:val="24"/>
              </w:rPr>
              <w:t>резеңкеде</w:t>
            </w:r>
            <w:r w:rsidRPr="00857073">
              <w:rPr>
                <w:sz w:val="24"/>
                <w:szCs w:val="24"/>
                <w:lang w:val="fr-FR"/>
              </w:rPr>
              <w:t xml:space="preserve"> 2-</w:t>
            </w:r>
            <w:r w:rsidRPr="00857073">
              <w:rPr>
                <w:sz w:val="24"/>
                <w:szCs w:val="24"/>
              </w:rPr>
              <w:t>этилексил</w:t>
            </w:r>
            <w:r w:rsidRPr="00857073">
              <w:rPr>
                <w:sz w:val="24"/>
                <w:szCs w:val="24"/>
                <w:lang w:val="fr-FR"/>
              </w:rPr>
              <w:t xml:space="preserve"> </w:t>
            </w:r>
            <w:r w:rsidRPr="00857073">
              <w:rPr>
                <w:sz w:val="24"/>
                <w:szCs w:val="24"/>
              </w:rPr>
              <w:t>фталатын</w:t>
            </w:r>
            <w:r w:rsidRPr="00857073">
              <w:rPr>
                <w:sz w:val="24"/>
                <w:szCs w:val="24"/>
                <w:lang w:val="fr-FR"/>
              </w:rPr>
              <w:t xml:space="preserve"> (DEHP) </w:t>
            </w:r>
            <w:r w:rsidRPr="00857073">
              <w:rPr>
                <w:sz w:val="24"/>
                <w:szCs w:val="24"/>
              </w:rPr>
              <w:t>алып</w:t>
            </w:r>
            <w:r w:rsidRPr="00857073">
              <w:rPr>
                <w:sz w:val="24"/>
                <w:szCs w:val="24"/>
                <w:lang w:val="fr-FR"/>
              </w:rPr>
              <w:t xml:space="preserve"> </w:t>
            </w:r>
            <w:r w:rsidRPr="00857073">
              <w:rPr>
                <w:sz w:val="24"/>
                <w:szCs w:val="24"/>
              </w:rPr>
              <w:t>тастауға</w:t>
            </w:r>
            <w:r w:rsidRPr="00857073">
              <w:rPr>
                <w:sz w:val="24"/>
                <w:szCs w:val="24"/>
                <w:lang w:val="fr-FR"/>
              </w:rPr>
              <w:t xml:space="preserve"> </w:t>
            </w:r>
            <w:r w:rsidRPr="00857073">
              <w:rPr>
                <w:sz w:val="24"/>
                <w:szCs w:val="24"/>
              </w:rPr>
              <w:t>қатысты</w:t>
            </w:r>
            <w:r w:rsidRPr="00857073">
              <w:rPr>
                <w:sz w:val="24"/>
                <w:szCs w:val="24"/>
                <w:lang w:val="fr-FR"/>
              </w:rPr>
              <w:t xml:space="preserve">. </w:t>
            </w:r>
            <w:r w:rsidRPr="00857073">
              <w:rPr>
                <w:sz w:val="24"/>
                <w:szCs w:val="24"/>
              </w:rPr>
              <w:t>қозғалтқыш</w:t>
            </w:r>
            <w:r w:rsidRPr="00857073">
              <w:rPr>
                <w:sz w:val="24"/>
                <w:szCs w:val="24"/>
                <w:lang w:val="fr-FR"/>
              </w:rPr>
              <w:t xml:space="preserve"> </w:t>
            </w:r>
            <w:r w:rsidRPr="00857073">
              <w:rPr>
                <w:sz w:val="24"/>
                <w:szCs w:val="24"/>
              </w:rPr>
              <w:t>жүйелерінде</w:t>
            </w:r>
            <w:r w:rsidRPr="00857073">
              <w:rPr>
                <w:sz w:val="24"/>
                <w:szCs w:val="24"/>
                <w:lang w:val="fr-FR"/>
              </w:rPr>
              <w:t xml:space="preserve"> </w:t>
            </w:r>
            <w:r w:rsidRPr="00857073">
              <w:rPr>
                <w:sz w:val="24"/>
                <w:szCs w:val="24"/>
              </w:rPr>
              <w:t>қолданылатын</w:t>
            </w:r>
            <w:r w:rsidRPr="00857073">
              <w:rPr>
                <w:sz w:val="24"/>
                <w:szCs w:val="24"/>
                <w:lang w:val="fr-FR"/>
              </w:rPr>
              <w:t xml:space="preserve"> </w:t>
            </w:r>
            <w:r w:rsidRPr="00857073">
              <w:rPr>
                <w:sz w:val="24"/>
                <w:szCs w:val="24"/>
              </w:rPr>
              <w:t>компоненттер</w:t>
            </w:r>
            <w:r w:rsidRPr="00857073">
              <w:rPr>
                <w:sz w:val="24"/>
                <w:szCs w:val="24"/>
                <w:lang w:val="fr-FR"/>
              </w:rPr>
              <w:t>.</w:t>
            </w:r>
          </w:p>
          <w:p w:rsidR="00973A8E" w:rsidRPr="00857073" w:rsidRDefault="00973A8E" w:rsidP="00857073">
            <w:pPr>
              <w:jc w:val="both"/>
              <w:rPr>
                <w:sz w:val="24"/>
                <w:szCs w:val="24"/>
              </w:rPr>
            </w:pPr>
            <w:r w:rsidRPr="00857073">
              <w:rPr>
                <w:sz w:val="24"/>
                <w:szCs w:val="24"/>
              </w:rPr>
              <w:t>Еуропалық</w:t>
            </w:r>
            <w:r w:rsidRPr="00857073">
              <w:rPr>
                <w:sz w:val="24"/>
                <w:szCs w:val="24"/>
                <w:lang w:val="fr-FR"/>
              </w:rPr>
              <w:t xml:space="preserve"> </w:t>
            </w:r>
            <w:r w:rsidRPr="00857073">
              <w:rPr>
                <w:sz w:val="24"/>
                <w:szCs w:val="24"/>
              </w:rPr>
              <w:t>Одақ</w:t>
            </w:r>
            <w:r w:rsidRPr="00857073">
              <w:rPr>
                <w:sz w:val="24"/>
                <w:szCs w:val="24"/>
                <w:lang w:val="fr-FR"/>
              </w:rPr>
              <w:t xml:space="preserve"> </w:t>
            </w:r>
            <w:r w:rsidRPr="00857073">
              <w:rPr>
                <w:sz w:val="24"/>
                <w:szCs w:val="24"/>
              </w:rPr>
              <w:t>ДСҰ</w:t>
            </w:r>
            <w:r w:rsidRPr="00857073">
              <w:rPr>
                <w:sz w:val="24"/>
                <w:szCs w:val="24"/>
                <w:lang w:val="fr-FR"/>
              </w:rPr>
              <w:t xml:space="preserve"> </w:t>
            </w:r>
            <w:r w:rsidRPr="00857073">
              <w:rPr>
                <w:sz w:val="24"/>
                <w:szCs w:val="24"/>
              </w:rPr>
              <w:t>мүшелеріне</w:t>
            </w:r>
            <w:r w:rsidRPr="00857073">
              <w:rPr>
                <w:sz w:val="24"/>
                <w:szCs w:val="24"/>
                <w:lang w:val="fr-FR"/>
              </w:rPr>
              <w:t xml:space="preserve"> </w:t>
            </w:r>
            <w:r w:rsidRPr="00857073">
              <w:rPr>
                <w:sz w:val="24"/>
                <w:szCs w:val="24"/>
              </w:rPr>
              <w:t>Өкілдік</w:t>
            </w:r>
            <w:r w:rsidRPr="00857073">
              <w:rPr>
                <w:sz w:val="24"/>
                <w:szCs w:val="24"/>
                <w:lang w:val="fr-FR"/>
              </w:rPr>
              <w:t xml:space="preserve"> </w:t>
            </w:r>
            <w:r w:rsidRPr="00857073">
              <w:rPr>
                <w:sz w:val="24"/>
                <w:szCs w:val="24"/>
              </w:rPr>
              <w:t>комиссиясының</w:t>
            </w:r>
            <w:r w:rsidRPr="00857073">
              <w:rPr>
                <w:sz w:val="24"/>
                <w:szCs w:val="24"/>
                <w:lang w:val="fr-FR"/>
              </w:rPr>
              <w:t xml:space="preserve"> 2019 </w:t>
            </w:r>
            <w:r w:rsidRPr="00857073">
              <w:rPr>
                <w:sz w:val="24"/>
                <w:szCs w:val="24"/>
              </w:rPr>
              <w:t>жылғы</w:t>
            </w:r>
            <w:r w:rsidRPr="00857073">
              <w:rPr>
                <w:sz w:val="24"/>
                <w:szCs w:val="24"/>
                <w:lang w:val="fr-FR"/>
              </w:rPr>
              <w:t xml:space="preserve"> 8 </w:t>
            </w:r>
            <w:r w:rsidRPr="00857073">
              <w:rPr>
                <w:sz w:val="24"/>
                <w:szCs w:val="24"/>
              </w:rPr>
              <w:t>тамыздағы</w:t>
            </w:r>
            <w:r w:rsidRPr="00857073">
              <w:rPr>
                <w:sz w:val="24"/>
                <w:szCs w:val="24"/>
                <w:lang w:val="fr-FR"/>
              </w:rPr>
              <w:t xml:space="preserve"> 2019/1845 </w:t>
            </w:r>
            <w:r w:rsidRPr="00857073">
              <w:rPr>
                <w:sz w:val="24"/>
                <w:szCs w:val="24"/>
              </w:rPr>
              <w:t>директивасы</w:t>
            </w:r>
            <w:r w:rsidRPr="00857073">
              <w:rPr>
                <w:sz w:val="24"/>
                <w:szCs w:val="24"/>
                <w:lang w:val="fr-FR"/>
              </w:rPr>
              <w:t xml:space="preserve"> </w:t>
            </w:r>
            <w:r w:rsidRPr="00857073">
              <w:rPr>
                <w:sz w:val="24"/>
                <w:szCs w:val="24"/>
              </w:rPr>
              <w:t>ғылыми</w:t>
            </w:r>
            <w:r w:rsidRPr="00857073">
              <w:rPr>
                <w:sz w:val="24"/>
                <w:szCs w:val="24"/>
                <w:lang w:val="fr-FR"/>
              </w:rPr>
              <w:t>-</w:t>
            </w:r>
            <w:r w:rsidRPr="00857073">
              <w:rPr>
                <w:sz w:val="24"/>
                <w:szCs w:val="24"/>
              </w:rPr>
              <w:t>техникалық</w:t>
            </w:r>
            <w:r w:rsidRPr="00857073">
              <w:rPr>
                <w:sz w:val="24"/>
                <w:szCs w:val="24"/>
                <w:lang w:val="fr-FR"/>
              </w:rPr>
              <w:t xml:space="preserve"> </w:t>
            </w:r>
            <w:r w:rsidRPr="00857073">
              <w:rPr>
                <w:sz w:val="24"/>
                <w:szCs w:val="24"/>
              </w:rPr>
              <w:t>прогреске</w:t>
            </w:r>
            <w:r w:rsidRPr="00857073">
              <w:rPr>
                <w:sz w:val="24"/>
                <w:szCs w:val="24"/>
                <w:lang w:val="fr-FR"/>
              </w:rPr>
              <w:t xml:space="preserve"> </w:t>
            </w:r>
            <w:r w:rsidRPr="00857073">
              <w:rPr>
                <w:sz w:val="24"/>
                <w:szCs w:val="24"/>
              </w:rPr>
              <w:t>бейімделетіні</w:t>
            </w:r>
            <w:r w:rsidRPr="00857073">
              <w:rPr>
                <w:sz w:val="24"/>
                <w:szCs w:val="24"/>
                <w:lang w:val="fr-FR"/>
              </w:rPr>
              <w:t xml:space="preserve"> </w:t>
            </w:r>
            <w:r w:rsidRPr="00857073">
              <w:rPr>
                <w:sz w:val="24"/>
                <w:szCs w:val="24"/>
              </w:rPr>
              <w:t>туралы</w:t>
            </w:r>
            <w:r w:rsidRPr="00857073">
              <w:rPr>
                <w:sz w:val="24"/>
                <w:szCs w:val="24"/>
                <w:lang w:val="fr-FR"/>
              </w:rPr>
              <w:t xml:space="preserve">, </w:t>
            </w:r>
            <w:r w:rsidRPr="00857073">
              <w:rPr>
                <w:sz w:val="24"/>
                <w:szCs w:val="24"/>
              </w:rPr>
              <w:t>Еуропалық</w:t>
            </w:r>
            <w:r w:rsidRPr="00857073">
              <w:rPr>
                <w:sz w:val="24"/>
                <w:szCs w:val="24"/>
                <w:lang w:val="fr-FR"/>
              </w:rPr>
              <w:t xml:space="preserve"> </w:t>
            </w:r>
            <w:r w:rsidRPr="00857073">
              <w:rPr>
                <w:sz w:val="24"/>
                <w:szCs w:val="24"/>
              </w:rPr>
              <w:t>Парламент</w:t>
            </w:r>
            <w:r w:rsidRPr="00857073">
              <w:rPr>
                <w:sz w:val="24"/>
                <w:szCs w:val="24"/>
                <w:lang w:val="fr-FR"/>
              </w:rPr>
              <w:t xml:space="preserve"> </w:t>
            </w:r>
            <w:r w:rsidRPr="00857073">
              <w:rPr>
                <w:sz w:val="24"/>
                <w:szCs w:val="24"/>
              </w:rPr>
              <w:t>пен</w:t>
            </w:r>
            <w:r w:rsidRPr="00857073">
              <w:rPr>
                <w:sz w:val="24"/>
                <w:szCs w:val="24"/>
                <w:lang w:val="fr-FR"/>
              </w:rPr>
              <w:t xml:space="preserve"> </w:t>
            </w:r>
            <w:r w:rsidRPr="00857073">
              <w:rPr>
                <w:sz w:val="24"/>
                <w:szCs w:val="24"/>
              </w:rPr>
              <w:t>Кеңестің</w:t>
            </w:r>
            <w:r w:rsidRPr="00857073">
              <w:rPr>
                <w:sz w:val="24"/>
                <w:szCs w:val="24"/>
                <w:lang w:val="fr-FR"/>
              </w:rPr>
              <w:t xml:space="preserve"> 2011/65 / EC </w:t>
            </w:r>
            <w:r w:rsidRPr="00857073">
              <w:rPr>
                <w:sz w:val="24"/>
                <w:szCs w:val="24"/>
              </w:rPr>
              <w:t>директивасына</w:t>
            </w:r>
            <w:r w:rsidRPr="00857073">
              <w:rPr>
                <w:sz w:val="24"/>
                <w:szCs w:val="24"/>
                <w:lang w:val="fr-FR"/>
              </w:rPr>
              <w:t xml:space="preserve"> III </w:t>
            </w:r>
            <w:r w:rsidRPr="00857073">
              <w:rPr>
                <w:sz w:val="24"/>
                <w:szCs w:val="24"/>
              </w:rPr>
              <w:t>қосымша</w:t>
            </w:r>
            <w:r w:rsidRPr="00857073">
              <w:rPr>
                <w:sz w:val="24"/>
                <w:szCs w:val="24"/>
                <w:lang w:val="fr-FR"/>
              </w:rPr>
              <w:t xml:space="preserve"> </w:t>
            </w:r>
            <w:r w:rsidRPr="00857073">
              <w:rPr>
                <w:sz w:val="24"/>
                <w:szCs w:val="24"/>
              </w:rPr>
              <w:t>Қозғалтқыш</w:t>
            </w:r>
            <w:r w:rsidRPr="00857073">
              <w:rPr>
                <w:sz w:val="24"/>
                <w:szCs w:val="24"/>
                <w:lang w:val="fr-FR"/>
              </w:rPr>
              <w:t xml:space="preserve"> </w:t>
            </w:r>
            <w:r w:rsidRPr="00857073">
              <w:rPr>
                <w:sz w:val="24"/>
                <w:szCs w:val="24"/>
              </w:rPr>
              <w:t>жүйелерінде</w:t>
            </w:r>
            <w:r w:rsidRPr="00857073">
              <w:rPr>
                <w:sz w:val="24"/>
                <w:szCs w:val="24"/>
                <w:lang w:val="fr-FR"/>
              </w:rPr>
              <w:t xml:space="preserve"> </w:t>
            </w:r>
            <w:r w:rsidRPr="00857073">
              <w:rPr>
                <w:sz w:val="24"/>
                <w:szCs w:val="24"/>
              </w:rPr>
              <w:t>қолданылатын</w:t>
            </w:r>
            <w:r w:rsidRPr="00857073">
              <w:rPr>
                <w:sz w:val="24"/>
                <w:szCs w:val="24"/>
                <w:lang w:val="fr-FR"/>
              </w:rPr>
              <w:t xml:space="preserve"> </w:t>
            </w:r>
            <w:r w:rsidRPr="00857073">
              <w:rPr>
                <w:sz w:val="24"/>
                <w:szCs w:val="24"/>
              </w:rPr>
              <w:t>кейбі</w:t>
            </w:r>
            <w:proofErr w:type="gramStart"/>
            <w:r w:rsidRPr="00857073">
              <w:rPr>
                <w:sz w:val="24"/>
                <w:szCs w:val="24"/>
              </w:rPr>
              <w:t>р</w:t>
            </w:r>
            <w:proofErr w:type="gramEnd"/>
            <w:r w:rsidRPr="00857073">
              <w:rPr>
                <w:sz w:val="24"/>
                <w:szCs w:val="24"/>
                <w:lang w:val="fr-FR"/>
              </w:rPr>
              <w:t xml:space="preserve"> </w:t>
            </w:r>
            <w:r w:rsidRPr="00857073">
              <w:rPr>
                <w:sz w:val="24"/>
                <w:szCs w:val="24"/>
              </w:rPr>
              <w:t>резеңке</w:t>
            </w:r>
            <w:r w:rsidRPr="00857073">
              <w:rPr>
                <w:sz w:val="24"/>
                <w:szCs w:val="24"/>
                <w:lang w:val="fr-FR"/>
              </w:rPr>
              <w:t xml:space="preserve"> </w:t>
            </w:r>
            <w:r w:rsidRPr="00857073">
              <w:rPr>
                <w:sz w:val="24"/>
                <w:szCs w:val="24"/>
              </w:rPr>
              <w:t>компоненттердегі</w:t>
            </w:r>
            <w:r w:rsidRPr="00857073">
              <w:rPr>
                <w:sz w:val="24"/>
                <w:szCs w:val="24"/>
                <w:lang w:val="fr-FR"/>
              </w:rPr>
              <w:t xml:space="preserve"> 2-</w:t>
            </w:r>
            <w:r w:rsidRPr="00857073">
              <w:rPr>
                <w:sz w:val="24"/>
                <w:szCs w:val="24"/>
              </w:rPr>
              <w:t>этилексил</w:t>
            </w:r>
            <w:r w:rsidRPr="00857073">
              <w:rPr>
                <w:sz w:val="24"/>
                <w:szCs w:val="24"/>
                <w:lang w:val="fr-FR"/>
              </w:rPr>
              <w:t xml:space="preserve"> </w:t>
            </w:r>
            <w:r w:rsidRPr="00857073">
              <w:rPr>
                <w:sz w:val="24"/>
                <w:szCs w:val="24"/>
              </w:rPr>
              <w:t>фталатына</w:t>
            </w:r>
            <w:r w:rsidRPr="00857073">
              <w:rPr>
                <w:sz w:val="24"/>
                <w:szCs w:val="24"/>
                <w:lang w:val="fr-FR"/>
              </w:rPr>
              <w:t xml:space="preserve"> (DEHP) </w:t>
            </w:r>
            <w:r w:rsidRPr="00857073">
              <w:rPr>
                <w:sz w:val="24"/>
                <w:szCs w:val="24"/>
              </w:rPr>
              <w:t>қатысты</w:t>
            </w:r>
            <w:r w:rsidRPr="00857073">
              <w:rPr>
                <w:sz w:val="24"/>
                <w:szCs w:val="24"/>
                <w:lang w:val="fr-FR"/>
              </w:rPr>
              <w:t xml:space="preserve"> </w:t>
            </w:r>
            <w:r w:rsidRPr="00857073">
              <w:rPr>
                <w:sz w:val="24"/>
                <w:szCs w:val="24"/>
              </w:rPr>
              <w:t>ерекшелік</w:t>
            </w:r>
            <w:r w:rsidRPr="00857073">
              <w:rPr>
                <w:sz w:val="24"/>
                <w:szCs w:val="24"/>
                <w:lang w:val="fr-FR"/>
              </w:rPr>
              <w:t xml:space="preserve"> 2019 </w:t>
            </w:r>
            <w:r w:rsidRPr="00857073">
              <w:rPr>
                <w:sz w:val="24"/>
                <w:szCs w:val="24"/>
              </w:rPr>
              <w:t>жылғы</w:t>
            </w:r>
            <w:r w:rsidRPr="00857073">
              <w:rPr>
                <w:sz w:val="24"/>
                <w:szCs w:val="24"/>
                <w:lang w:val="fr-FR"/>
              </w:rPr>
              <w:t xml:space="preserve"> 8 </w:t>
            </w:r>
            <w:r w:rsidRPr="00857073">
              <w:rPr>
                <w:sz w:val="24"/>
                <w:szCs w:val="24"/>
              </w:rPr>
              <w:t>тамызда</w:t>
            </w:r>
            <w:r w:rsidRPr="00857073">
              <w:rPr>
                <w:sz w:val="24"/>
                <w:szCs w:val="24"/>
                <w:lang w:val="fr-FR"/>
              </w:rPr>
              <w:t xml:space="preserve"> </w:t>
            </w:r>
            <w:r w:rsidRPr="00857073">
              <w:rPr>
                <w:sz w:val="24"/>
                <w:szCs w:val="24"/>
              </w:rPr>
              <w:t>қабылданды</w:t>
            </w:r>
            <w:r w:rsidRPr="00857073">
              <w:rPr>
                <w:sz w:val="24"/>
                <w:szCs w:val="24"/>
                <w:lang w:val="fr-FR"/>
              </w:rPr>
              <w:t xml:space="preserve"> </w:t>
            </w:r>
            <w:proofErr w:type="gramStart"/>
            <w:r w:rsidRPr="00857073">
              <w:rPr>
                <w:sz w:val="24"/>
                <w:szCs w:val="24"/>
              </w:rPr>
              <w:t>ж</w:t>
            </w:r>
            <w:proofErr w:type="gramEnd"/>
            <w:r w:rsidRPr="00857073">
              <w:rPr>
                <w:sz w:val="24"/>
                <w:szCs w:val="24"/>
              </w:rPr>
              <w:t>әне</w:t>
            </w:r>
            <w:r w:rsidRPr="00857073">
              <w:rPr>
                <w:sz w:val="24"/>
                <w:szCs w:val="24"/>
                <w:lang w:val="fr-FR"/>
              </w:rPr>
              <w:t xml:space="preserve"> </w:t>
            </w:r>
            <w:r w:rsidRPr="00857073">
              <w:rPr>
                <w:sz w:val="24"/>
                <w:szCs w:val="24"/>
              </w:rPr>
              <w:t>ЕО</w:t>
            </w:r>
            <w:r w:rsidRPr="00857073">
              <w:rPr>
                <w:sz w:val="24"/>
                <w:szCs w:val="24"/>
                <w:lang w:val="fr-FR"/>
              </w:rPr>
              <w:t xml:space="preserve"> L 283 </w:t>
            </w:r>
            <w:r w:rsidRPr="00857073">
              <w:rPr>
                <w:sz w:val="24"/>
                <w:szCs w:val="24"/>
              </w:rPr>
              <w:t>ресми</w:t>
            </w:r>
            <w:r w:rsidRPr="00857073">
              <w:rPr>
                <w:sz w:val="24"/>
                <w:szCs w:val="24"/>
                <w:lang w:val="fr-FR"/>
              </w:rPr>
              <w:t xml:space="preserve"> </w:t>
            </w:r>
            <w:r w:rsidRPr="00857073">
              <w:rPr>
                <w:sz w:val="24"/>
                <w:szCs w:val="24"/>
              </w:rPr>
              <w:t>журналында</w:t>
            </w:r>
            <w:r w:rsidRPr="00857073">
              <w:rPr>
                <w:sz w:val="24"/>
                <w:szCs w:val="24"/>
                <w:lang w:val="fr-FR"/>
              </w:rPr>
              <w:t xml:space="preserve"> 2019 </w:t>
            </w:r>
            <w:r w:rsidRPr="00857073">
              <w:rPr>
                <w:sz w:val="24"/>
                <w:szCs w:val="24"/>
              </w:rPr>
              <w:t>жылғы</w:t>
            </w:r>
            <w:r w:rsidRPr="00857073">
              <w:rPr>
                <w:sz w:val="24"/>
                <w:szCs w:val="24"/>
                <w:lang w:val="fr-FR"/>
              </w:rPr>
              <w:t xml:space="preserve"> 5 </w:t>
            </w:r>
            <w:r w:rsidRPr="00857073">
              <w:rPr>
                <w:sz w:val="24"/>
                <w:szCs w:val="24"/>
              </w:rPr>
              <w:t>қарашада</w:t>
            </w:r>
            <w:r w:rsidRPr="00857073">
              <w:rPr>
                <w:sz w:val="24"/>
                <w:szCs w:val="24"/>
                <w:lang w:val="fr-FR"/>
              </w:rPr>
              <w:t xml:space="preserve"> </w:t>
            </w:r>
            <w:r w:rsidRPr="00857073">
              <w:rPr>
                <w:sz w:val="24"/>
                <w:szCs w:val="24"/>
              </w:rPr>
              <w:t>жарияланды</w:t>
            </w:r>
            <w:r w:rsidRPr="00857073">
              <w:rPr>
                <w:sz w:val="24"/>
                <w:szCs w:val="24"/>
                <w:lang w:val="fr-FR"/>
              </w:rPr>
              <w:t>.</w:t>
            </w:r>
            <w:hyperlink r:id="rId52" w:history="1">
              <w:r w:rsidRPr="00857073">
                <w:rPr>
                  <w:rStyle w:val="a9"/>
                  <w:sz w:val="24"/>
                  <w:szCs w:val="24"/>
                </w:rPr>
                <w:t>https://eur-lex.europa.eu/legal-content/EN/TXT/?qid=1581607963541&amp;uri=CELEX:32019L1845</w:t>
              </w:r>
            </w:hyperlink>
            <w:r w:rsidRPr="00857073">
              <w:rPr>
                <w:sz w:val="24"/>
                <w:szCs w:val="24"/>
              </w:rPr>
              <w:t xml:space="preserve"> </w:t>
            </w:r>
            <w:hyperlink r:id="rId53" w:history="1">
              <w:r w:rsidRPr="00857073">
                <w:rPr>
                  <w:rStyle w:val="a9"/>
                  <w:sz w:val="24"/>
                  <w:szCs w:val="24"/>
                </w:rPr>
                <w:t>https://members.wto.org/crnattachments/2020/TBT/EEC/20_1272_00_e.pdf</w:t>
              </w:r>
            </w:hyperlink>
          </w:p>
        </w:tc>
        <w:tc>
          <w:tcPr>
            <w:tcW w:w="2268" w:type="dxa"/>
            <w:shd w:val="clear" w:color="auto" w:fill="auto"/>
          </w:tcPr>
          <w:p w:rsidR="00973A8E" w:rsidRPr="00857073" w:rsidRDefault="00973A8E" w:rsidP="00857073">
            <w:pPr>
              <w:jc w:val="both"/>
              <w:rPr>
                <w:sz w:val="24"/>
                <w:szCs w:val="24"/>
                <w:lang w:val="kk-KZ"/>
              </w:rPr>
            </w:pPr>
          </w:p>
        </w:tc>
      </w:tr>
      <w:tr w:rsidR="00EB47B1" w:rsidRPr="00857073" w:rsidTr="00345A2D">
        <w:trPr>
          <w:trHeight w:val="361"/>
        </w:trPr>
        <w:tc>
          <w:tcPr>
            <w:tcW w:w="710" w:type="dxa"/>
            <w:vMerge/>
            <w:shd w:val="clear" w:color="auto" w:fill="auto"/>
          </w:tcPr>
          <w:p w:rsidR="00EB47B1" w:rsidRPr="00857073" w:rsidRDefault="00EB47B1" w:rsidP="00857073">
            <w:pPr>
              <w:numPr>
                <w:ilvl w:val="0"/>
                <w:numId w:val="6"/>
              </w:numPr>
              <w:ind w:left="0" w:firstLine="0"/>
              <w:jc w:val="both"/>
              <w:rPr>
                <w:sz w:val="24"/>
                <w:szCs w:val="24"/>
                <w:lang w:val="kk-KZ"/>
              </w:rPr>
            </w:pPr>
          </w:p>
        </w:tc>
        <w:tc>
          <w:tcPr>
            <w:tcW w:w="2268" w:type="dxa"/>
            <w:shd w:val="clear" w:color="auto" w:fill="auto"/>
          </w:tcPr>
          <w:p w:rsidR="00EB47B1" w:rsidRPr="00857073" w:rsidRDefault="00EB47B1" w:rsidP="00857073">
            <w:pPr>
              <w:rPr>
                <w:sz w:val="24"/>
                <w:szCs w:val="24"/>
              </w:rPr>
            </w:pPr>
            <w:proofErr w:type="gramStart"/>
            <w:r w:rsidRPr="00857073">
              <w:rPr>
                <w:sz w:val="24"/>
                <w:szCs w:val="24"/>
              </w:rPr>
              <w:t>18</w:t>
            </w:r>
            <w:proofErr w:type="gramEnd"/>
            <w:r w:rsidRPr="00857073">
              <w:rPr>
                <w:sz w:val="24"/>
                <w:szCs w:val="24"/>
              </w:rPr>
              <w:t xml:space="preserve"> </w:t>
            </w:r>
            <w:r w:rsidRPr="00857073">
              <w:rPr>
                <w:sz w:val="24"/>
                <w:szCs w:val="24"/>
                <w:lang w:val="kk-KZ"/>
              </w:rPr>
              <w:t xml:space="preserve">ақпан </w:t>
            </w:r>
            <w:r w:rsidRPr="00857073">
              <w:rPr>
                <w:sz w:val="24"/>
                <w:szCs w:val="24"/>
              </w:rPr>
              <w:t>2020 жыл</w:t>
            </w:r>
          </w:p>
        </w:tc>
        <w:tc>
          <w:tcPr>
            <w:tcW w:w="5386" w:type="dxa"/>
            <w:shd w:val="clear" w:color="auto" w:fill="auto"/>
          </w:tcPr>
          <w:p w:rsidR="00EB47B1" w:rsidRPr="00857073" w:rsidRDefault="00EB47B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EB47B1" w:rsidRPr="00857073" w:rsidRDefault="00EB47B1" w:rsidP="00857073">
            <w:pPr>
              <w:jc w:val="both"/>
              <w:rPr>
                <w:sz w:val="24"/>
                <w:szCs w:val="24"/>
                <w:lang w:val="kk-KZ"/>
              </w:rPr>
            </w:pPr>
          </w:p>
        </w:tc>
      </w:tr>
      <w:tr w:rsidR="00EB47B1" w:rsidRPr="00857073" w:rsidTr="00345A2D">
        <w:trPr>
          <w:trHeight w:val="361"/>
        </w:trPr>
        <w:tc>
          <w:tcPr>
            <w:tcW w:w="710" w:type="dxa"/>
            <w:vMerge/>
            <w:shd w:val="clear" w:color="auto" w:fill="auto"/>
          </w:tcPr>
          <w:p w:rsidR="00EB47B1" w:rsidRPr="00857073" w:rsidRDefault="00EB47B1" w:rsidP="00857073">
            <w:pPr>
              <w:numPr>
                <w:ilvl w:val="0"/>
                <w:numId w:val="6"/>
              </w:numPr>
              <w:ind w:left="0" w:firstLine="0"/>
              <w:jc w:val="both"/>
              <w:rPr>
                <w:sz w:val="24"/>
                <w:szCs w:val="24"/>
                <w:lang w:val="kk-KZ"/>
              </w:rPr>
            </w:pPr>
          </w:p>
        </w:tc>
        <w:tc>
          <w:tcPr>
            <w:tcW w:w="2268" w:type="dxa"/>
            <w:shd w:val="clear" w:color="auto" w:fill="auto"/>
          </w:tcPr>
          <w:p w:rsidR="00EB47B1" w:rsidRPr="00857073" w:rsidRDefault="00EB47B1" w:rsidP="00857073">
            <w:pPr>
              <w:rPr>
                <w:sz w:val="24"/>
                <w:szCs w:val="24"/>
              </w:rPr>
            </w:pPr>
            <w:r w:rsidRPr="00857073">
              <w:rPr>
                <w:sz w:val="24"/>
                <w:szCs w:val="24"/>
              </w:rPr>
              <w:t>Еуропалық Одақ</w:t>
            </w:r>
          </w:p>
        </w:tc>
        <w:tc>
          <w:tcPr>
            <w:tcW w:w="5386" w:type="dxa"/>
            <w:shd w:val="clear" w:color="auto" w:fill="auto"/>
          </w:tcPr>
          <w:p w:rsidR="00EB47B1" w:rsidRPr="00857073" w:rsidRDefault="00EB47B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EB47B1" w:rsidRPr="00857073" w:rsidRDefault="00EB47B1" w:rsidP="00857073">
            <w:pPr>
              <w:jc w:val="both"/>
              <w:rPr>
                <w:sz w:val="24"/>
                <w:szCs w:val="24"/>
                <w:lang w:val="kk-KZ"/>
              </w:rPr>
            </w:pPr>
          </w:p>
        </w:tc>
      </w:tr>
      <w:tr w:rsidR="002E25DE" w:rsidRPr="00857073" w:rsidTr="00345A2D">
        <w:trPr>
          <w:trHeight w:val="361"/>
        </w:trPr>
        <w:tc>
          <w:tcPr>
            <w:tcW w:w="710" w:type="dxa"/>
            <w:vMerge w:val="restart"/>
            <w:shd w:val="clear" w:color="auto" w:fill="auto"/>
          </w:tcPr>
          <w:p w:rsidR="002E25DE" w:rsidRPr="00857073" w:rsidRDefault="002E25DE" w:rsidP="00857073">
            <w:pPr>
              <w:numPr>
                <w:ilvl w:val="0"/>
                <w:numId w:val="6"/>
              </w:numPr>
              <w:ind w:left="0" w:firstLine="0"/>
              <w:jc w:val="both"/>
              <w:rPr>
                <w:sz w:val="24"/>
                <w:szCs w:val="24"/>
                <w:lang w:val="kk-KZ"/>
              </w:rPr>
            </w:pPr>
          </w:p>
        </w:tc>
        <w:tc>
          <w:tcPr>
            <w:tcW w:w="2268" w:type="dxa"/>
            <w:shd w:val="clear" w:color="auto" w:fill="auto"/>
          </w:tcPr>
          <w:p w:rsidR="000240F9" w:rsidRPr="00857073" w:rsidRDefault="000240F9" w:rsidP="00857073">
            <w:pPr>
              <w:jc w:val="both"/>
              <w:rPr>
                <w:b/>
                <w:sz w:val="24"/>
                <w:szCs w:val="24"/>
                <w:lang w:val="fr-FR" w:eastAsia="en-US"/>
              </w:rPr>
            </w:pPr>
            <w:r w:rsidRPr="00857073">
              <w:rPr>
                <w:b/>
                <w:sz w:val="24"/>
                <w:szCs w:val="24"/>
                <w:lang w:val="fr-FR"/>
              </w:rPr>
              <w:t>G/TBT/N/EU/651/Add.1</w:t>
            </w:r>
          </w:p>
          <w:p w:rsidR="002E25DE" w:rsidRPr="00857073" w:rsidRDefault="002E25DE" w:rsidP="00857073">
            <w:pPr>
              <w:pBdr>
                <w:between w:val="single" w:sz="6" w:space="1" w:color="auto"/>
              </w:pBdr>
              <w:jc w:val="both"/>
              <w:rPr>
                <w:sz w:val="24"/>
                <w:szCs w:val="24"/>
                <w:lang w:val="fr-FR"/>
              </w:rPr>
            </w:pPr>
          </w:p>
        </w:tc>
        <w:tc>
          <w:tcPr>
            <w:tcW w:w="5386" w:type="dxa"/>
            <w:shd w:val="clear" w:color="auto" w:fill="auto"/>
          </w:tcPr>
          <w:p w:rsidR="00EB47B1" w:rsidRPr="00857073" w:rsidRDefault="00EB47B1" w:rsidP="00857073">
            <w:pPr>
              <w:jc w:val="both"/>
              <w:rPr>
                <w:sz w:val="24"/>
                <w:szCs w:val="24"/>
                <w:lang w:val="fr-FR"/>
              </w:rPr>
            </w:pPr>
            <w:r w:rsidRPr="00857073">
              <w:rPr>
                <w:sz w:val="24"/>
                <w:szCs w:val="24"/>
              </w:rPr>
              <w:t>Келесі</w:t>
            </w:r>
            <w:r w:rsidRPr="00857073">
              <w:rPr>
                <w:sz w:val="24"/>
                <w:szCs w:val="24"/>
                <w:lang w:val="fr-FR"/>
              </w:rPr>
              <w:t xml:space="preserve"> </w:t>
            </w:r>
            <w:r w:rsidRPr="00857073">
              <w:rPr>
                <w:sz w:val="24"/>
                <w:szCs w:val="24"/>
              </w:rPr>
              <w:t>хабарлама</w:t>
            </w:r>
            <w:r w:rsidRPr="00857073">
              <w:rPr>
                <w:sz w:val="24"/>
                <w:szCs w:val="24"/>
                <w:lang w:val="fr-FR"/>
              </w:rPr>
              <w:t xml:space="preserve"> 2020 </w:t>
            </w:r>
            <w:r w:rsidRPr="00857073">
              <w:rPr>
                <w:sz w:val="24"/>
                <w:szCs w:val="24"/>
              </w:rPr>
              <w:t>жылғы</w:t>
            </w:r>
            <w:r w:rsidRPr="00857073">
              <w:rPr>
                <w:sz w:val="24"/>
                <w:szCs w:val="24"/>
                <w:lang w:val="fr-FR"/>
              </w:rPr>
              <w:t xml:space="preserve"> </w:t>
            </w:r>
            <w:proofErr w:type="gramStart"/>
            <w:r w:rsidRPr="00857073">
              <w:rPr>
                <w:sz w:val="24"/>
                <w:szCs w:val="24"/>
                <w:lang w:val="fr-FR"/>
              </w:rPr>
              <w:t>18</w:t>
            </w:r>
            <w:proofErr w:type="gramEnd"/>
            <w:r w:rsidRPr="00857073">
              <w:rPr>
                <w:sz w:val="24"/>
                <w:szCs w:val="24"/>
                <w:lang w:val="fr-FR"/>
              </w:rPr>
              <w:t xml:space="preserve"> </w:t>
            </w:r>
            <w:r w:rsidRPr="00857073">
              <w:rPr>
                <w:sz w:val="24"/>
                <w:szCs w:val="24"/>
              </w:rPr>
              <w:t>ақпанда</w:t>
            </w:r>
            <w:r w:rsidRPr="00857073">
              <w:rPr>
                <w:sz w:val="24"/>
                <w:szCs w:val="24"/>
                <w:lang w:val="fr-FR"/>
              </w:rPr>
              <w:t xml:space="preserve"> </w:t>
            </w:r>
            <w:r w:rsidRPr="00857073">
              <w:rPr>
                <w:sz w:val="24"/>
                <w:szCs w:val="24"/>
              </w:rPr>
              <w:t>Еуропалық</w:t>
            </w:r>
            <w:r w:rsidRPr="00857073">
              <w:rPr>
                <w:sz w:val="24"/>
                <w:szCs w:val="24"/>
                <w:lang w:val="fr-FR"/>
              </w:rPr>
              <w:t xml:space="preserve"> </w:t>
            </w:r>
            <w:r w:rsidRPr="00857073">
              <w:rPr>
                <w:sz w:val="24"/>
                <w:szCs w:val="24"/>
              </w:rPr>
              <w:t>Одақ</w:t>
            </w:r>
            <w:r w:rsidRPr="00857073">
              <w:rPr>
                <w:sz w:val="24"/>
                <w:szCs w:val="24"/>
                <w:lang w:val="fr-FR"/>
              </w:rPr>
              <w:t xml:space="preserve"> </w:t>
            </w:r>
            <w:r w:rsidRPr="00857073">
              <w:rPr>
                <w:sz w:val="24"/>
                <w:szCs w:val="24"/>
              </w:rPr>
              <w:t>делегациясының</w:t>
            </w:r>
            <w:r w:rsidRPr="00857073">
              <w:rPr>
                <w:sz w:val="24"/>
                <w:szCs w:val="24"/>
                <w:lang w:val="fr-FR"/>
              </w:rPr>
              <w:t xml:space="preserve"> </w:t>
            </w:r>
            <w:r w:rsidRPr="00857073">
              <w:rPr>
                <w:sz w:val="24"/>
                <w:szCs w:val="24"/>
              </w:rPr>
              <w:t>өтініші</w:t>
            </w:r>
            <w:r w:rsidRPr="00857073">
              <w:rPr>
                <w:sz w:val="24"/>
                <w:szCs w:val="24"/>
                <w:lang w:val="fr-FR"/>
              </w:rPr>
              <w:t xml:space="preserve"> </w:t>
            </w:r>
            <w:r w:rsidRPr="00857073">
              <w:rPr>
                <w:sz w:val="24"/>
                <w:szCs w:val="24"/>
              </w:rPr>
              <w:t>бойынша</w:t>
            </w:r>
            <w:r w:rsidRPr="00857073">
              <w:rPr>
                <w:sz w:val="24"/>
                <w:szCs w:val="24"/>
                <w:lang w:val="fr-FR"/>
              </w:rPr>
              <w:t xml:space="preserve"> </w:t>
            </w:r>
            <w:r w:rsidRPr="00857073">
              <w:rPr>
                <w:sz w:val="24"/>
                <w:szCs w:val="24"/>
              </w:rPr>
              <w:t>таратылады</w:t>
            </w:r>
            <w:r w:rsidRPr="00857073">
              <w:rPr>
                <w:sz w:val="24"/>
                <w:szCs w:val="24"/>
                <w:lang w:val="fr-FR"/>
              </w:rPr>
              <w:t>.</w:t>
            </w:r>
          </w:p>
          <w:p w:rsidR="00EB47B1" w:rsidRPr="00857073" w:rsidRDefault="00EB47B1" w:rsidP="00857073">
            <w:pPr>
              <w:jc w:val="both"/>
              <w:rPr>
                <w:sz w:val="24"/>
                <w:szCs w:val="24"/>
                <w:lang w:val="kk-KZ"/>
              </w:rPr>
            </w:pPr>
            <w:r w:rsidRPr="00857073">
              <w:rPr>
                <w:sz w:val="24"/>
                <w:szCs w:val="24"/>
                <w:lang w:val="kk-KZ"/>
              </w:rPr>
              <w:t>Еуропалық Одақ ДСҰ мүшелерін 2019 жылғы 27 қыркүйектегі № 2019/1606 регламенті бойынша белсенді заттың метиокарбасы туралы комиссия 2019 жылғы 27 қыркүйекте қабылданғанын және 2019 жылғы 30 қыркүйектегі ЕО L 250 ресми журналында жарияланғанын хабарлағым келеді.</w:t>
            </w:r>
          </w:p>
          <w:p w:rsidR="00866970" w:rsidRPr="00857073" w:rsidRDefault="008D3A1D" w:rsidP="00857073">
            <w:pPr>
              <w:rPr>
                <w:sz w:val="24"/>
                <w:szCs w:val="24"/>
                <w:lang w:val="kk-KZ"/>
              </w:rPr>
            </w:pPr>
            <w:hyperlink r:id="rId54" w:history="1">
              <w:r w:rsidR="00866970" w:rsidRPr="00857073">
                <w:rPr>
                  <w:rStyle w:val="a9"/>
                  <w:sz w:val="24"/>
                  <w:szCs w:val="24"/>
                  <w:lang w:val="kk-KZ"/>
                </w:rPr>
                <w:t>https://eur-lex.europa.eu/legal-content/EN/TXT/?qid=1581694073426&amp;uri=CELEX:32019R1606</w:t>
              </w:r>
            </w:hyperlink>
            <w:r w:rsidR="00866970" w:rsidRPr="00857073">
              <w:rPr>
                <w:sz w:val="24"/>
                <w:szCs w:val="24"/>
                <w:lang w:val="kk-KZ"/>
              </w:rPr>
              <w:t xml:space="preserve"> </w:t>
            </w:r>
            <w:hyperlink r:id="rId55" w:history="1">
              <w:r w:rsidR="00866970" w:rsidRPr="00857073">
                <w:rPr>
                  <w:rStyle w:val="a9"/>
                  <w:sz w:val="24"/>
                  <w:szCs w:val="24"/>
                  <w:lang w:val="kk-KZ"/>
                </w:rPr>
                <w:t>https://members.wto.org/crnattachments/2020/TBT/EEC/20_1275_00_e.pdf</w:t>
              </w:r>
            </w:hyperlink>
          </w:p>
        </w:tc>
        <w:tc>
          <w:tcPr>
            <w:tcW w:w="2268" w:type="dxa"/>
            <w:shd w:val="clear" w:color="auto" w:fill="auto"/>
          </w:tcPr>
          <w:p w:rsidR="002E25DE" w:rsidRPr="00857073" w:rsidRDefault="002D43BD" w:rsidP="00857073">
            <w:pPr>
              <w:jc w:val="both"/>
              <w:rPr>
                <w:sz w:val="24"/>
                <w:szCs w:val="24"/>
                <w:lang w:val="kk-KZ"/>
              </w:rPr>
            </w:pPr>
            <w:r w:rsidRPr="00857073">
              <w:rPr>
                <w:sz w:val="24"/>
                <w:szCs w:val="24"/>
                <w:lang w:val="kk-KZ"/>
              </w:rPr>
              <w:t>Хабарланған сәттен бастап 60 күн</w:t>
            </w:r>
          </w:p>
        </w:tc>
      </w:tr>
      <w:tr w:rsidR="00EB47B1" w:rsidRPr="00857073" w:rsidTr="00345A2D">
        <w:trPr>
          <w:trHeight w:val="361"/>
        </w:trPr>
        <w:tc>
          <w:tcPr>
            <w:tcW w:w="710" w:type="dxa"/>
            <w:vMerge/>
            <w:shd w:val="clear" w:color="auto" w:fill="auto"/>
          </w:tcPr>
          <w:p w:rsidR="00EB47B1" w:rsidRPr="00857073" w:rsidRDefault="00EB47B1" w:rsidP="00857073">
            <w:pPr>
              <w:numPr>
                <w:ilvl w:val="0"/>
                <w:numId w:val="6"/>
              </w:numPr>
              <w:ind w:left="0" w:firstLine="0"/>
              <w:jc w:val="both"/>
              <w:rPr>
                <w:sz w:val="24"/>
                <w:szCs w:val="24"/>
                <w:lang w:val="kk-KZ"/>
              </w:rPr>
            </w:pPr>
          </w:p>
        </w:tc>
        <w:tc>
          <w:tcPr>
            <w:tcW w:w="2268" w:type="dxa"/>
            <w:shd w:val="clear" w:color="auto" w:fill="auto"/>
          </w:tcPr>
          <w:p w:rsidR="00EB47B1" w:rsidRPr="00857073" w:rsidRDefault="00EB47B1" w:rsidP="00857073">
            <w:pPr>
              <w:rPr>
                <w:sz w:val="24"/>
                <w:szCs w:val="24"/>
              </w:rPr>
            </w:pPr>
            <w:proofErr w:type="gramStart"/>
            <w:r w:rsidRPr="00857073">
              <w:rPr>
                <w:sz w:val="24"/>
                <w:szCs w:val="24"/>
              </w:rPr>
              <w:t>18</w:t>
            </w:r>
            <w:proofErr w:type="gramEnd"/>
            <w:r w:rsidRPr="00857073">
              <w:rPr>
                <w:sz w:val="24"/>
                <w:szCs w:val="24"/>
              </w:rPr>
              <w:t xml:space="preserve"> </w:t>
            </w:r>
            <w:r w:rsidRPr="00857073">
              <w:rPr>
                <w:sz w:val="24"/>
                <w:szCs w:val="24"/>
                <w:lang w:val="kk-KZ"/>
              </w:rPr>
              <w:t xml:space="preserve">ақпан </w:t>
            </w:r>
            <w:r w:rsidRPr="00857073">
              <w:rPr>
                <w:sz w:val="24"/>
                <w:szCs w:val="24"/>
              </w:rPr>
              <w:t>2020 жыл</w:t>
            </w:r>
          </w:p>
        </w:tc>
        <w:tc>
          <w:tcPr>
            <w:tcW w:w="5386" w:type="dxa"/>
            <w:shd w:val="clear" w:color="auto" w:fill="auto"/>
          </w:tcPr>
          <w:p w:rsidR="00EB47B1" w:rsidRPr="00857073" w:rsidRDefault="00EB47B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EB47B1" w:rsidRPr="00857073" w:rsidRDefault="00EB47B1" w:rsidP="00857073">
            <w:pPr>
              <w:jc w:val="both"/>
              <w:rPr>
                <w:sz w:val="24"/>
                <w:szCs w:val="24"/>
                <w:lang w:val="kk-KZ"/>
              </w:rPr>
            </w:pPr>
          </w:p>
        </w:tc>
      </w:tr>
      <w:tr w:rsidR="00EB47B1" w:rsidRPr="00857073" w:rsidTr="00345A2D">
        <w:trPr>
          <w:trHeight w:val="361"/>
        </w:trPr>
        <w:tc>
          <w:tcPr>
            <w:tcW w:w="710" w:type="dxa"/>
            <w:vMerge/>
            <w:shd w:val="clear" w:color="auto" w:fill="auto"/>
          </w:tcPr>
          <w:p w:rsidR="00EB47B1" w:rsidRPr="00857073" w:rsidRDefault="00EB47B1" w:rsidP="00857073">
            <w:pPr>
              <w:numPr>
                <w:ilvl w:val="0"/>
                <w:numId w:val="6"/>
              </w:numPr>
              <w:ind w:left="0" w:firstLine="0"/>
              <w:jc w:val="both"/>
              <w:rPr>
                <w:sz w:val="24"/>
                <w:szCs w:val="24"/>
                <w:lang w:val="kk-KZ"/>
              </w:rPr>
            </w:pPr>
          </w:p>
        </w:tc>
        <w:tc>
          <w:tcPr>
            <w:tcW w:w="2268" w:type="dxa"/>
            <w:shd w:val="clear" w:color="auto" w:fill="auto"/>
          </w:tcPr>
          <w:p w:rsidR="00EB47B1" w:rsidRPr="00857073" w:rsidRDefault="00EB47B1" w:rsidP="00857073">
            <w:pPr>
              <w:rPr>
                <w:sz w:val="24"/>
                <w:szCs w:val="24"/>
              </w:rPr>
            </w:pPr>
            <w:r w:rsidRPr="00857073">
              <w:rPr>
                <w:sz w:val="24"/>
                <w:szCs w:val="24"/>
              </w:rPr>
              <w:t>Еуропалық Одақ</w:t>
            </w:r>
          </w:p>
        </w:tc>
        <w:tc>
          <w:tcPr>
            <w:tcW w:w="5386" w:type="dxa"/>
            <w:shd w:val="clear" w:color="auto" w:fill="auto"/>
          </w:tcPr>
          <w:p w:rsidR="00EB47B1" w:rsidRPr="00857073" w:rsidRDefault="00EB47B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EB47B1" w:rsidRPr="00857073" w:rsidRDefault="00EB47B1" w:rsidP="00857073">
            <w:pPr>
              <w:jc w:val="both"/>
              <w:rPr>
                <w:sz w:val="24"/>
                <w:szCs w:val="24"/>
                <w:lang w:val="kk-KZ"/>
              </w:rPr>
            </w:pPr>
          </w:p>
        </w:tc>
      </w:tr>
      <w:tr w:rsidR="002E25DE" w:rsidRPr="004510DD" w:rsidTr="00210AEF">
        <w:trPr>
          <w:trHeight w:val="449"/>
        </w:trPr>
        <w:tc>
          <w:tcPr>
            <w:tcW w:w="710" w:type="dxa"/>
            <w:vMerge w:val="restart"/>
            <w:shd w:val="clear" w:color="auto" w:fill="auto"/>
          </w:tcPr>
          <w:p w:rsidR="002E25DE" w:rsidRPr="00857073" w:rsidRDefault="002E25DE" w:rsidP="00857073">
            <w:pPr>
              <w:numPr>
                <w:ilvl w:val="0"/>
                <w:numId w:val="6"/>
              </w:numPr>
              <w:ind w:left="0" w:firstLine="0"/>
              <w:jc w:val="both"/>
              <w:rPr>
                <w:sz w:val="24"/>
                <w:szCs w:val="24"/>
                <w:lang w:val="kk-KZ"/>
              </w:rPr>
            </w:pPr>
          </w:p>
        </w:tc>
        <w:tc>
          <w:tcPr>
            <w:tcW w:w="2268" w:type="dxa"/>
            <w:shd w:val="clear" w:color="auto" w:fill="auto"/>
          </w:tcPr>
          <w:p w:rsidR="002E25DE" w:rsidRPr="00857073" w:rsidRDefault="005A2B72" w:rsidP="00857073">
            <w:pPr>
              <w:jc w:val="both"/>
              <w:rPr>
                <w:b/>
                <w:sz w:val="24"/>
                <w:szCs w:val="24"/>
                <w:lang w:val="fr-FR" w:eastAsia="en-US"/>
              </w:rPr>
            </w:pPr>
            <w:r w:rsidRPr="00857073">
              <w:rPr>
                <w:b/>
                <w:sz w:val="24"/>
                <w:szCs w:val="24"/>
                <w:lang w:val="fr-FR"/>
              </w:rPr>
              <w:t>G/TBT/N/EU/650/Add.1</w:t>
            </w:r>
          </w:p>
        </w:tc>
        <w:tc>
          <w:tcPr>
            <w:tcW w:w="5386" w:type="dxa"/>
            <w:shd w:val="clear" w:color="auto" w:fill="auto"/>
          </w:tcPr>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Келесі хабарлама 2020 жылғы 18 ақпанда Еуропалық Одақ делегациясының өтініші бойынша таратылады.</w:t>
            </w:r>
          </w:p>
          <w:p w:rsidR="00973A8E" w:rsidRPr="00857073" w:rsidRDefault="00973A8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Еуропарламент пен Косметика жөніндегі кеңестің №1223/2009 регламентіне (ЕС) V қосымшасына 2019 жылғы 6 қарашада қабылданған 2019/1858 Комиссия туралы ереже.</w:t>
            </w:r>
          </w:p>
          <w:p w:rsidR="00025F58" w:rsidRPr="00857073" w:rsidRDefault="00973A8E" w:rsidP="00857073">
            <w:pPr>
              <w:jc w:val="both"/>
              <w:rPr>
                <w:sz w:val="24"/>
                <w:szCs w:val="24"/>
                <w:lang w:val="kk-KZ"/>
              </w:rPr>
            </w:pPr>
            <w:r w:rsidRPr="00857073">
              <w:rPr>
                <w:sz w:val="24"/>
                <w:szCs w:val="24"/>
                <w:lang w:val="kk-KZ"/>
              </w:rPr>
              <w:t>Еуропалық Одақ ДСҰ мүшелеріне Комиссияның 2019 жылғы 6 қарашадағы 2019/1858 шешіміне 2019 жылғы 6 желтоқсанда Еуропалық Парламенттің № 1223/2009 регламентіне V қосымшасына (ЕО) өзгертулер енгізілгені туралы хабарлайды. ЕО L 286 ресми журналында жарияланған 2019 жылғы 7 қарашадағы Косметика жөніндегі кеңес.</w:t>
            </w:r>
            <w:r w:rsidR="00AF7799">
              <w:rPr>
                <w:sz w:val="24"/>
                <w:szCs w:val="24"/>
                <w:lang w:val="kk-KZ"/>
              </w:rPr>
              <w:t xml:space="preserve"> </w:t>
            </w:r>
            <w:r w:rsidR="008D3A1D">
              <w:fldChar w:fldCharType="begin"/>
            </w:r>
            <w:r w:rsidR="008D3A1D" w:rsidRPr="004510DD">
              <w:rPr>
                <w:lang w:val="kk-KZ"/>
              </w:rPr>
              <w:instrText xml:space="preserve"> H</w:instrText>
            </w:r>
            <w:r w:rsidR="008D3A1D" w:rsidRPr="004510DD">
              <w:rPr>
                <w:lang w:val="kk-KZ"/>
              </w:rPr>
              <w:instrText xml:space="preserve">YPERLINK "https://eur-lex.europa.eu/legal-content/EN/TXT/?qid=1581691363570&amp;uri=CELEX:32019R1858" </w:instrText>
            </w:r>
            <w:r w:rsidR="008D3A1D">
              <w:fldChar w:fldCharType="separate"/>
            </w:r>
            <w:r w:rsidRPr="00857073">
              <w:rPr>
                <w:rStyle w:val="a9"/>
                <w:sz w:val="24"/>
                <w:szCs w:val="24"/>
                <w:lang w:val="kk-KZ"/>
              </w:rPr>
              <w:t>https://eur-lex.europa.eu/legal-content/EN/TXT/?qid=1581691363570&amp;uri=CELEX:32019R1858</w:t>
            </w:r>
            <w:r w:rsidR="008D3A1D">
              <w:rPr>
                <w:rStyle w:val="a9"/>
                <w:sz w:val="24"/>
                <w:szCs w:val="24"/>
                <w:lang w:val="kk-KZ"/>
              </w:rPr>
              <w:fldChar w:fldCharType="end"/>
            </w:r>
            <w:r w:rsidRPr="00857073">
              <w:rPr>
                <w:sz w:val="24"/>
                <w:szCs w:val="24"/>
                <w:lang w:val="kk-KZ"/>
              </w:rPr>
              <w:t xml:space="preserve"> </w:t>
            </w:r>
            <w:hyperlink r:id="rId56" w:history="1">
              <w:r w:rsidRPr="00857073">
                <w:rPr>
                  <w:rStyle w:val="a9"/>
                  <w:sz w:val="24"/>
                  <w:szCs w:val="24"/>
                  <w:lang w:val="kk-KZ"/>
                </w:rPr>
                <w:t>https://members.wto.org/crnattachments/2020/TBT/EEC/20_1274_00_e.pdf</w:t>
              </w:r>
            </w:hyperlink>
          </w:p>
        </w:tc>
        <w:tc>
          <w:tcPr>
            <w:tcW w:w="2268" w:type="dxa"/>
            <w:shd w:val="clear" w:color="auto" w:fill="auto"/>
          </w:tcPr>
          <w:p w:rsidR="002E25DE" w:rsidRPr="00857073" w:rsidRDefault="002E25DE" w:rsidP="00857073">
            <w:pPr>
              <w:jc w:val="both"/>
              <w:rPr>
                <w:sz w:val="24"/>
                <w:szCs w:val="24"/>
                <w:lang w:val="kk-KZ"/>
              </w:rPr>
            </w:pPr>
          </w:p>
        </w:tc>
      </w:tr>
      <w:tr w:rsidR="00857073" w:rsidRPr="00857073" w:rsidTr="00345A2D">
        <w:trPr>
          <w:trHeight w:val="361"/>
        </w:trPr>
        <w:tc>
          <w:tcPr>
            <w:tcW w:w="710" w:type="dxa"/>
            <w:vMerge/>
            <w:shd w:val="clear" w:color="auto" w:fill="auto"/>
          </w:tcPr>
          <w:p w:rsidR="00857073" w:rsidRPr="00857073" w:rsidRDefault="00857073" w:rsidP="00857073">
            <w:pPr>
              <w:numPr>
                <w:ilvl w:val="0"/>
                <w:numId w:val="6"/>
              </w:numPr>
              <w:ind w:left="0" w:firstLine="0"/>
              <w:jc w:val="both"/>
              <w:rPr>
                <w:sz w:val="24"/>
                <w:szCs w:val="24"/>
                <w:lang w:val="kk-KZ"/>
              </w:rPr>
            </w:pPr>
          </w:p>
        </w:tc>
        <w:tc>
          <w:tcPr>
            <w:tcW w:w="2268" w:type="dxa"/>
            <w:shd w:val="clear" w:color="auto" w:fill="auto"/>
          </w:tcPr>
          <w:p w:rsidR="00857073" w:rsidRPr="00857073" w:rsidRDefault="00857073" w:rsidP="00857073">
            <w:pPr>
              <w:rPr>
                <w:sz w:val="24"/>
                <w:szCs w:val="24"/>
              </w:rPr>
            </w:pPr>
            <w:proofErr w:type="gramStart"/>
            <w:r w:rsidRPr="00857073">
              <w:rPr>
                <w:sz w:val="24"/>
                <w:szCs w:val="24"/>
              </w:rPr>
              <w:t>18</w:t>
            </w:r>
            <w:proofErr w:type="gramEnd"/>
            <w:r w:rsidRPr="00857073">
              <w:rPr>
                <w:sz w:val="24"/>
                <w:szCs w:val="24"/>
              </w:rPr>
              <w:t xml:space="preserve"> </w:t>
            </w:r>
            <w:r w:rsidRPr="00857073">
              <w:rPr>
                <w:sz w:val="24"/>
                <w:szCs w:val="24"/>
                <w:lang w:val="kk-KZ"/>
              </w:rPr>
              <w:t xml:space="preserve">ақпан </w:t>
            </w:r>
            <w:r w:rsidRPr="00857073">
              <w:rPr>
                <w:sz w:val="24"/>
                <w:szCs w:val="24"/>
              </w:rPr>
              <w:t>2020 жыл</w:t>
            </w:r>
          </w:p>
        </w:tc>
        <w:tc>
          <w:tcPr>
            <w:tcW w:w="5386" w:type="dxa"/>
            <w:shd w:val="clear" w:color="auto" w:fill="auto"/>
          </w:tcPr>
          <w:p w:rsidR="00857073" w:rsidRPr="00857073" w:rsidRDefault="0085707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57073" w:rsidRPr="00857073" w:rsidRDefault="00857073" w:rsidP="00857073">
            <w:pPr>
              <w:jc w:val="both"/>
              <w:rPr>
                <w:sz w:val="24"/>
                <w:szCs w:val="24"/>
                <w:lang w:val="kk-KZ"/>
              </w:rPr>
            </w:pPr>
          </w:p>
        </w:tc>
      </w:tr>
      <w:tr w:rsidR="00857073" w:rsidRPr="00857073" w:rsidTr="00345A2D">
        <w:trPr>
          <w:trHeight w:val="361"/>
        </w:trPr>
        <w:tc>
          <w:tcPr>
            <w:tcW w:w="710" w:type="dxa"/>
            <w:vMerge/>
            <w:shd w:val="clear" w:color="auto" w:fill="auto"/>
          </w:tcPr>
          <w:p w:rsidR="00857073" w:rsidRPr="00857073" w:rsidRDefault="00857073" w:rsidP="00857073">
            <w:pPr>
              <w:numPr>
                <w:ilvl w:val="0"/>
                <w:numId w:val="6"/>
              </w:numPr>
              <w:ind w:left="0" w:firstLine="0"/>
              <w:jc w:val="both"/>
              <w:rPr>
                <w:sz w:val="24"/>
                <w:szCs w:val="24"/>
                <w:lang w:val="kk-KZ"/>
              </w:rPr>
            </w:pPr>
          </w:p>
        </w:tc>
        <w:tc>
          <w:tcPr>
            <w:tcW w:w="2268" w:type="dxa"/>
            <w:shd w:val="clear" w:color="auto" w:fill="auto"/>
          </w:tcPr>
          <w:p w:rsidR="00857073" w:rsidRPr="00857073" w:rsidRDefault="00857073" w:rsidP="00857073">
            <w:pPr>
              <w:rPr>
                <w:sz w:val="24"/>
                <w:szCs w:val="24"/>
              </w:rPr>
            </w:pPr>
            <w:r w:rsidRPr="00857073">
              <w:rPr>
                <w:sz w:val="24"/>
                <w:szCs w:val="24"/>
              </w:rPr>
              <w:t>Еуропалық Одақ</w:t>
            </w:r>
          </w:p>
        </w:tc>
        <w:tc>
          <w:tcPr>
            <w:tcW w:w="5386" w:type="dxa"/>
            <w:shd w:val="clear" w:color="auto" w:fill="auto"/>
          </w:tcPr>
          <w:p w:rsidR="00857073" w:rsidRPr="00857073" w:rsidRDefault="00857073"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57073" w:rsidRPr="00857073" w:rsidRDefault="00857073" w:rsidP="00857073">
            <w:pPr>
              <w:jc w:val="both"/>
              <w:rPr>
                <w:sz w:val="24"/>
                <w:szCs w:val="24"/>
                <w:lang w:val="kk-KZ"/>
              </w:rPr>
            </w:pPr>
          </w:p>
        </w:tc>
      </w:tr>
      <w:tr w:rsidR="00AF038C" w:rsidRPr="00857073" w:rsidTr="00345A2D">
        <w:trPr>
          <w:trHeight w:val="361"/>
        </w:trPr>
        <w:tc>
          <w:tcPr>
            <w:tcW w:w="710" w:type="dxa"/>
            <w:vMerge w:val="restart"/>
            <w:shd w:val="clear" w:color="auto" w:fill="auto"/>
          </w:tcPr>
          <w:p w:rsidR="00AF038C" w:rsidRPr="00857073" w:rsidRDefault="00AF038C" w:rsidP="00857073">
            <w:pPr>
              <w:numPr>
                <w:ilvl w:val="0"/>
                <w:numId w:val="6"/>
              </w:numPr>
              <w:ind w:left="0" w:firstLine="0"/>
              <w:jc w:val="both"/>
              <w:rPr>
                <w:sz w:val="24"/>
                <w:szCs w:val="24"/>
                <w:lang w:val="kk-KZ"/>
              </w:rPr>
            </w:pPr>
          </w:p>
        </w:tc>
        <w:tc>
          <w:tcPr>
            <w:tcW w:w="2268" w:type="dxa"/>
            <w:shd w:val="clear" w:color="auto" w:fill="auto"/>
          </w:tcPr>
          <w:p w:rsidR="00AF038C" w:rsidRPr="00857073" w:rsidRDefault="00AF038C" w:rsidP="00857073">
            <w:pPr>
              <w:jc w:val="both"/>
              <w:rPr>
                <w:b/>
                <w:sz w:val="24"/>
                <w:szCs w:val="24"/>
                <w:lang w:val="fr-FR" w:eastAsia="en-US"/>
              </w:rPr>
            </w:pPr>
            <w:r w:rsidRPr="00857073">
              <w:rPr>
                <w:b/>
                <w:sz w:val="24"/>
                <w:szCs w:val="24"/>
                <w:lang w:val="fr-FR"/>
              </w:rPr>
              <w:t>G/TBT/N/EU/649/Add.1</w:t>
            </w:r>
          </w:p>
          <w:p w:rsidR="00AF038C" w:rsidRPr="00857073" w:rsidRDefault="00AF038C" w:rsidP="00857073">
            <w:pPr>
              <w:pBdr>
                <w:between w:val="single" w:sz="6" w:space="1" w:color="auto"/>
              </w:pBdr>
              <w:jc w:val="both"/>
              <w:rPr>
                <w:sz w:val="24"/>
                <w:szCs w:val="24"/>
                <w:lang w:val="fr-FR"/>
              </w:rPr>
            </w:pPr>
          </w:p>
        </w:tc>
        <w:tc>
          <w:tcPr>
            <w:tcW w:w="5386" w:type="dxa"/>
            <w:shd w:val="clear" w:color="auto" w:fill="auto"/>
          </w:tcPr>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Келесі хабарлама 2020 жылғы 18 ақпанда Еуропалық Одақ делегациясының өтініші бойынша таратылады.</w:t>
            </w:r>
          </w:p>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xml:space="preserve">Тіркелу мерзімі аяқталғаннан кейін Еуропалық Парламенттің және Кеңестің № 1907/2006 Регламентінің (ЕО) регламентін (ЕС) тіркеу және деректермен алмасудың кейбір ережелерін қолдану туралы 2019 жылғы 9 қазандағы Қағидаларды іске асыру жөніндегі комиссия (ЕС). </w:t>
            </w:r>
          </w:p>
          <w:p w:rsidR="00857073" w:rsidRPr="00857073" w:rsidRDefault="00AF038C" w:rsidP="00857073">
            <w:pPr>
              <w:jc w:val="both"/>
              <w:rPr>
                <w:sz w:val="24"/>
                <w:szCs w:val="24"/>
                <w:lang w:val="kk-KZ"/>
              </w:rPr>
            </w:pPr>
            <w:r w:rsidRPr="00857073">
              <w:rPr>
                <w:sz w:val="24"/>
                <w:szCs w:val="24"/>
                <w:lang w:val="kk-KZ"/>
              </w:rPr>
              <w:t xml:space="preserve">Еуропалық Одақ ДСҰ мүшелеріне 2019 жылғы 9 қазандағы Регламентті іске асыру жөніндегі Комиссияның (ЕО) 2019/1692 ережелерін Еуропалық Парламент пен Кеңестің Еуропалық </w:t>
            </w:r>
            <w:r w:rsidRPr="00857073">
              <w:rPr>
                <w:sz w:val="24"/>
                <w:szCs w:val="24"/>
                <w:lang w:val="kk-KZ"/>
              </w:rPr>
              <w:lastRenderedPageBreak/>
              <w:t>Парламент пен Кеңестің № 1907/2006 Регламентін тіркеу және деректермен алмасудың кейбір ережелерін қолдану туралы хабарлайды. Басқарылатын заттарды тіркеу мерзімі 2019 жылғы 9 қазанда қабылданды және 2019 жылғы 10 қазандағы Е 259 L 259 ресми журналында жарияланды.</w:t>
            </w:r>
          </w:p>
          <w:p w:rsidR="00AF038C" w:rsidRPr="00857073" w:rsidRDefault="008D3A1D" w:rsidP="00857073">
            <w:pPr>
              <w:jc w:val="both"/>
              <w:rPr>
                <w:sz w:val="24"/>
                <w:szCs w:val="24"/>
                <w:lang w:val="kk-KZ"/>
              </w:rPr>
            </w:pPr>
            <w:hyperlink r:id="rId57" w:history="1">
              <w:r w:rsidR="00AF038C" w:rsidRPr="00857073">
                <w:rPr>
                  <w:rStyle w:val="a9"/>
                  <w:sz w:val="24"/>
                  <w:szCs w:val="24"/>
                  <w:lang w:val="kk-KZ"/>
                </w:rPr>
                <w:t>https://eur-lex.europa.eu/legal-content/EN/TXT/?qid=1581933047081&amp;uri=CELEX:32019R1692</w:t>
              </w:r>
            </w:hyperlink>
            <w:r w:rsidR="00AF038C" w:rsidRPr="00857073">
              <w:rPr>
                <w:sz w:val="24"/>
                <w:szCs w:val="24"/>
                <w:lang w:val="kk-KZ"/>
              </w:rPr>
              <w:t xml:space="preserve"> </w:t>
            </w:r>
            <w:hyperlink r:id="rId58" w:history="1">
              <w:r w:rsidR="00AF038C" w:rsidRPr="00857073">
                <w:rPr>
                  <w:rStyle w:val="a9"/>
                  <w:sz w:val="24"/>
                  <w:szCs w:val="24"/>
                  <w:lang w:val="kk-KZ"/>
                </w:rPr>
                <w:t>https://members.wto.org/crnattachments/2020/TBT/EEC/20_1277_00_e.pdf</w:t>
              </w:r>
            </w:hyperlink>
          </w:p>
        </w:tc>
        <w:tc>
          <w:tcPr>
            <w:tcW w:w="2268" w:type="dxa"/>
            <w:shd w:val="clear" w:color="auto" w:fill="auto"/>
          </w:tcPr>
          <w:p w:rsidR="00AF038C" w:rsidRPr="00857073" w:rsidRDefault="002D43BD" w:rsidP="00857073">
            <w:pPr>
              <w:jc w:val="both"/>
              <w:rPr>
                <w:sz w:val="24"/>
                <w:szCs w:val="24"/>
                <w:lang w:val="kk-KZ"/>
              </w:rPr>
            </w:pPr>
            <w:r w:rsidRPr="00857073">
              <w:rPr>
                <w:sz w:val="24"/>
                <w:szCs w:val="24"/>
                <w:lang w:val="kk-KZ"/>
              </w:rPr>
              <w:lastRenderedPageBreak/>
              <w:t>Хабарланған сәттен бастап 60 күн</w:t>
            </w:r>
          </w:p>
        </w:tc>
      </w:tr>
      <w:tr w:rsidR="00AF038C" w:rsidRPr="00857073" w:rsidTr="00345A2D">
        <w:trPr>
          <w:trHeight w:val="361"/>
        </w:trPr>
        <w:tc>
          <w:tcPr>
            <w:tcW w:w="710" w:type="dxa"/>
            <w:vMerge/>
            <w:shd w:val="clear" w:color="auto" w:fill="auto"/>
          </w:tcPr>
          <w:p w:rsidR="00AF038C" w:rsidRPr="00857073" w:rsidRDefault="00AF038C" w:rsidP="00857073">
            <w:pPr>
              <w:numPr>
                <w:ilvl w:val="0"/>
                <w:numId w:val="6"/>
              </w:numPr>
              <w:ind w:left="0" w:firstLine="0"/>
              <w:jc w:val="both"/>
              <w:rPr>
                <w:sz w:val="24"/>
                <w:szCs w:val="24"/>
                <w:lang w:val="kk-KZ"/>
              </w:rPr>
            </w:pPr>
          </w:p>
        </w:tc>
        <w:tc>
          <w:tcPr>
            <w:tcW w:w="2268" w:type="dxa"/>
            <w:shd w:val="clear" w:color="auto" w:fill="auto"/>
          </w:tcPr>
          <w:p w:rsidR="00AF038C" w:rsidRPr="00857073" w:rsidRDefault="00AF038C" w:rsidP="00857073">
            <w:pPr>
              <w:rPr>
                <w:sz w:val="24"/>
                <w:szCs w:val="24"/>
              </w:rPr>
            </w:pPr>
            <w:proofErr w:type="gramStart"/>
            <w:r w:rsidRPr="00857073">
              <w:rPr>
                <w:sz w:val="24"/>
                <w:szCs w:val="24"/>
              </w:rPr>
              <w:t>18</w:t>
            </w:r>
            <w:proofErr w:type="gramEnd"/>
            <w:r w:rsidRPr="00857073">
              <w:rPr>
                <w:sz w:val="24"/>
                <w:szCs w:val="24"/>
              </w:rPr>
              <w:t xml:space="preserve"> </w:t>
            </w:r>
            <w:r w:rsidRPr="00857073">
              <w:rPr>
                <w:sz w:val="24"/>
                <w:szCs w:val="24"/>
                <w:lang w:val="kk-KZ"/>
              </w:rPr>
              <w:t>ақпан</w:t>
            </w:r>
            <w:r w:rsidRPr="00857073">
              <w:rPr>
                <w:sz w:val="24"/>
                <w:szCs w:val="24"/>
              </w:rPr>
              <w:t xml:space="preserve"> </w:t>
            </w:r>
            <w:r w:rsidR="00857073" w:rsidRPr="00857073">
              <w:rPr>
                <w:sz w:val="24"/>
                <w:szCs w:val="24"/>
              </w:rPr>
              <w:t>2020 жыл</w:t>
            </w:r>
          </w:p>
        </w:tc>
        <w:tc>
          <w:tcPr>
            <w:tcW w:w="5386" w:type="dxa"/>
            <w:shd w:val="clear" w:color="auto" w:fill="auto"/>
          </w:tcPr>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F038C" w:rsidRPr="00857073" w:rsidRDefault="00AF038C" w:rsidP="00857073">
            <w:pPr>
              <w:jc w:val="both"/>
              <w:rPr>
                <w:sz w:val="24"/>
                <w:szCs w:val="24"/>
                <w:lang w:val="kk-KZ"/>
              </w:rPr>
            </w:pPr>
          </w:p>
        </w:tc>
      </w:tr>
      <w:tr w:rsidR="00AF038C" w:rsidRPr="00857073" w:rsidTr="00CC41C4">
        <w:trPr>
          <w:trHeight w:val="109"/>
        </w:trPr>
        <w:tc>
          <w:tcPr>
            <w:tcW w:w="710" w:type="dxa"/>
            <w:vMerge/>
            <w:shd w:val="clear" w:color="auto" w:fill="auto"/>
          </w:tcPr>
          <w:p w:rsidR="00AF038C" w:rsidRPr="00857073" w:rsidRDefault="00AF038C" w:rsidP="00857073">
            <w:pPr>
              <w:numPr>
                <w:ilvl w:val="0"/>
                <w:numId w:val="6"/>
              </w:numPr>
              <w:ind w:left="0" w:firstLine="0"/>
              <w:jc w:val="both"/>
              <w:rPr>
                <w:sz w:val="24"/>
                <w:szCs w:val="24"/>
                <w:lang w:val="kk-KZ"/>
              </w:rPr>
            </w:pPr>
          </w:p>
        </w:tc>
        <w:tc>
          <w:tcPr>
            <w:tcW w:w="2268" w:type="dxa"/>
            <w:shd w:val="clear" w:color="auto" w:fill="auto"/>
          </w:tcPr>
          <w:p w:rsidR="00AF038C" w:rsidRPr="00857073" w:rsidRDefault="00AF038C" w:rsidP="00857073">
            <w:pPr>
              <w:pBdr>
                <w:between w:val="single" w:sz="6" w:space="1" w:color="auto"/>
              </w:pBdr>
              <w:jc w:val="both"/>
              <w:rPr>
                <w:sz w:val="24"/>
                <w:szCs w:val="24"/>
                <w:lang w:val="kk-KZ"/>
              </w:rPr>
            </w:pPr>
            <w:r w:rsidRPr="00857073">
              <w:rPr>
                <w:sz w:val="24"/>
                <w:szCs w:val="24"/>
              </w:rPr>
              <w:t>Еуропа Одағы</w:t>
            </w:r>
          </w:p>
        </w:tc>
        <w:tc>
          <w:tcPr>
            <w:tcW w:w="5386" w:type="dxa"/>
            <w:shd w:val="clear" w:color="auto" w:fill="auto"/>
          </w:tcPr>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F038C" w:rsidRPr="00857073" w:rsidRDefault="00AF038C" w:rsidP="00857073">
            <w:pPr>
              <w:jc w:val="both"/>
              <w:rPr>
                <w:sz w:val="24"/>
                <w:szCs w:val="24"/>
                <w:lang w:val="kk-KZ"/>
              </w:rPr>
            </w:pPr>
          </w:p>
        </w:tc>
      </w:tr>
      <w:tr w:rsidR="00AF038C" w:rsidRPr="004510DD" w:rsidTr="00345A2D">
        <w:trPr>
          <w:trHeight w:val="361"/>
        </w:trPr>
        <w:tc>
          <w:tcPr>
            <w:tcW w:w="710" w:type="dxa"/>
            <w:vMerge w:val="restart"/>
            <w:shd w:val="clear" w:color="auto" w:fill="auto"/>
          </w:tcPr>
          <w:p w:rsidR="00AF038C" w:rsidRPr="00857073" w:rsidRDefault="00AF038C" w:rsidP="00857073">
            <w:pPr>
              <w:numPr>
                <w:ilvl w:val="0"/>
                <w:numId w:val="6"/>
              </w:numPr>
              <w:ind w:left="0" w:firstLine="0"/>
              <w:jc w:val="both"/>
              <w:rPr>
                <w:sz w:val="24"/>
                <w:szCs w:val="24"/>
                <w:lang w:val="kk-KZ"/>
              </w:rPr>
            </w:pPr>
          </w:p>
        </w:tc>
        <w:tc>
          <w:tcPr>
            <w:tcW w:w="2268" w:type="dxa"/>
            <w:shd w:val="clear" w:color="auto" w:fill="auto"/>
          </w:tcPr>
          <w:p w:rsidR="00AF038C" w:rsidRPr="00857073" w:rsidRDefault="00AF038C" w:rsidP="00857073">
            <w:pPr>
              <w:pBdr>
                <w:between w:val="single" w:sz="6" w:space="1" w:color="auto"/>
              </w:pBdr>
              <w:jc w:val="both"/>
              <w:rPr>
                <w:sz w:val="24"/>
                <w:szCs w:val="24"/>
                <w:lang w:val="kk-KZ"/>
              </w:rPr>
            </w:pPr>
            <w:r w:rsidRPr="00857073">
              <w:rPr>
                <w:sz w:val="24"/>
                <w:szCs w:val="24"/>
                <w:lang w:val="kk-KZ"/>
              </w:rPr>
              <w:t xml:space="preserve">G/TBT/N/EU/648/Add.1 </w:t>
            </w:r>
          </w:p>
        </w:tc>
        <w:tc>
          <w:tcPr>
            <w:tcW w:w="5386" w:type="dxa"/>
            <w:shd w:val="clear" w:color="auto" w:fill="auto"/>
          </w:tcPr>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Келесі хабарлама 2020 жылғы 18 ақпанда Еуропалық Одақ делегациясының өтініші бойынша таратылады.</w:t>
            </w:r>
          </w:p>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Еуропарламенттің және Косметика жөніндегі Кеңестің № 1223/2009 регламентіне (ЕС) VI қосымшасына 2019 жылғы 6 қарашада қабылданған 2019/1857 Комиссия туралы ереже (ЕС).</w:t>
            </w:r>
          </w:p>
          <w:p w:rsidR="0028207E" w:rsidRDefault="00AF038C" w:rsidP="00857073">
            <w:pPr>
              <w:jc w:val="both"/>
              <w:rPr>
                <w:sz w:val="24"/>
                <w:szCs w:val="24"/>
                <w:lang w:val="kk-KZ"/>
              </w:rPr>
            </w:pPr>
            <w:r w:rsidRPr="00857073">
              <w:rPr>
                <w:sz w:val="24"/>
                <w:szCs w:val="24"/>
                <w:lang w:val="kk-KZ"/>
              </w:rPr>
              <w:t>Еуропалық Одақ ДСҰ мүшелеріне Комиссияның 2019 жылғы 6 қарашадағы 2019/1857 шешіміне 2019 жылғы 6 желтоқсанда Еуропарламенттің № 1223/2009 регламентіне VI қосымшасына (ЕО) өзгертулер енгізілгені туралы хабарлайды. ЕО L 286 ресми журналында 2019 жылғы 7 қарашада жарияланған Косметика жөніндегі кеңес.</w:t>
            </w:r>
          </w:p>
          <w:p w:rsidR="00AF038C" w:rsidRPr="00857073" w:rsidRDefault="008D3A1D" w:rsidP="00857073">
            <w:pPr>
              <w:jc w:val="both"/>
              <w:rPr>
                <w:sz w:val="24"/>
                <w:szCs w:val="24"/>
                <w:lang w:val="kk-KZ"/>
              </w:rPr>
            </w:pPr>
            <w:hyperlink r:id="rId59" w:history="1">
              <w:r w:rsidR="00AF038C" w:rsidRPr="00857073">
                <w:rPr>
                  <w:rStyle w:val="a9"/>
                  <w:sz w:val="24"/>
                  <w:szCs w:val="24"/>
                  <w:lang w:val="kk-KZ"/>
                </w:rPr>
                <w:t>https://eur-lex.europa.eu/legal-content/EN/TXT/?qid=1581524770426&amp;uri=CELEX:32019R1857</w:t>
              </w:r>
            </w:hyperlink>
            <w:r w:rsidR="00AF038C" w:rsidRPr="00857073">
              <w:rPr>
                <w:sz w:val="24"/>
                <w:szCs w:val="24"/>
                <w:lang w:val="kk-KZ"/>
              </w:rPr>
              <w:t xml:space="preserve"> </w:t>
            </w:r>
            <w:hyperlink r:id="rId60" w:history="1">
              <w:r w:rsidR="00AF038C" w:rsidRPr="00857073">
                <w:rPr>
                  <w:rStyle w:val="a9"/>
                  <w:sz w:val="24"/>
                  <w:szCs w:val="24"/>
                  <w:lang w:val="kk-KZ"/>
                </w:rPr>
                <w:t>https://members.wto.org/crnattachments/2020/TBT/EEC/20_1264_00_e.pdf</w:t>
              </w:r>
            </w:hyperlink>
          </w:p>
        </w:tc>
        <w:tc>
          <w:tcPr>
            <w:tcW w:w="2268" w:type="dxa"/>
            <w:shd w:val="clear" w:color="auto" w:fill="auto"/>
          </w:tcPr>
          <w:p w:rsidR="00AF038C" w:rsidRPr="00857073" w:rsidRDefault="00AF038C" w:rsidP="00857073">
            <w:pPr>
              <w:jc w:val="both"/>
              <w:rPr>
                <w:sz w:val="24"/>
                <w:szCs w:val="24"/>
                <w:lang w:val="kk-KZ"/>
              </w:rPr>
            </w:pPr>
          </w:p>
        </w:tc>
      </w:tr>
      <w:tr w:rsidR="00AF038C" w:rsidRPr="00857073" w:rsidTr="00345A2D">
        <w:trPr>
          <w:trHeight w:val="361"/>
        </w:trPr>
        <w:tc>
          <w:tcPr>
            <w:tcW w:w="710" w:type="dxa"/>
            <w:vMerge/>
            <w:shd w:val="clear" w:color="auto" w:fill="auto"/>
          </w:tcPr>
          <w:p w:rsidR="00AF038C" w:rsidRPr="00857073" w:rsidRDefault="00AF038C" w:rsidP="00857073">
            <w:pPr>
              <w:numPr>
                <w:ilvl w:val="0"/>
                <w:numId w:val="6"/>
              </w:numPr>
              <w:ind w:left="0" w:firstLine="0"/>
              <w:jc w:val="both"/>
              <w:rPr>
                <w:sz w:val="24"/>
                <w:szCs w:val="24"/>
                <w:lang w:val="kk-KZ"/>
              </w:rPr>
            </w:pPr>
          </w:p>
        </w:tc>
        <w:tc>
          <w:tcPr>
            <w:tcW w:w="2268" w:type="dxa"/>
            <w:shd w:val="clear" w:color="auto" w:fill="auto"/>
          </w:tcPr>
          <w:p w:rsidR="00AF038C" w:rsidRPr="00857073" w:rsidRDefault="00AF038C" w:rsidP="00857073">
            <w:pPr>
              <w:rPr>
                <w:sz w:val="24"/>
                <w:szCs w:val="24"/>
              </w:rPr>
            </w:pPr>
            <w:proofErr w:type="gramStart"/>
            <w:r w:rsidRPr="00857073">
              <w:rPr>
                <w:sz w:val="24"/>
                <w:szCs w:val="24"/>
              </w:rPr>
              <w:t>18</w:t>
            </w:r>
            <w:proofErr w:type="gramEnd"/>
            <w:r w:rsidRPr="00857073">
              <w:rPr>
                <w:sz w:val="24"/>
                <w:szCs w:val="24"/>
              </w:rPr>
              <w:t xml:space="preserve"> </w:t>
            </w:r>
            <w:r w:rsidRPr="00857073">
              <w:rPr>
                <w:sz w:val="24"/>
                <w:szCs w:val="24"/>
                <w:lang w:val="kk-KZ"/>
              </w:rPr>
              <w:t>ақпан</w:t>
            </w:r>
            <w:r w:rsidRPr="00857073">
              <w:rPr>
                <w:sz w:val="24"/>
                <w:szCs w:val="24"/>
              </w:rPr>
              <w:t xml:space="preserve"> </w:t>
            </w:r>
            <w:r w:rsidR="00857073" w:rsidRPr="00857073">
              <w:rPr>
                <w:sz w:val="24"/>
                <w:szCs w:val="24"/>
              </w:rPr>
              <w:t>2020 жыл</w:t>
            </w:r>
          </w:p>
        </w:tc>
        <w:tc>
          <w:tcPr>
            <w:tcW w:w="5386" w:type="dxa"/>
            <w:shd w:val="clear" w:color="auto" w:fill="auto"/>
          </w:tcPr>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F038C" w:rsidRPr="00857073" w:rsidRDefault="00AF038C" w:rsidP="00857073">
            <w:pPr>
              <w:jc w:val="both"/>
              <w:rPr>
                <w:sz w:val="24"/>
                <w:szCs w:val="24"/>
                <w:lang w:val="kk-KZ"/>
              </w:rPr>
            </w:pPr>
          </w:p>
        </w:tc>
      </w:tr>
      <w:tr w:rsidR="00AF038C" w:rsidRPr="00857073" w:rsidTr="00345A2D">
        <w:trPr>
          <w:trHeight w:val="361"/>
        </w:trPr>
        <w:tc>
          <w:tcPr>
            <w:tcW w:w="710" w:type="dxa"/>
            <w:vMerge/>
            <w:shd w:val="clear" w:color="auto" w:fill="auto"/>
          </w:tcPr>
          <w:p w:rsidR="00AF038C" w:rsidRPr="00857073" w:rsidRDefault="00AF038C" w:rsidP="00857073">
            <w:pPr>
              <w:numPr>
                <w:ilvl w:val="0"/>
                <w:numId w:val="6"/>
              </w:numPr>
              <w:ind w:left="0" w:firstLine="0"/>
              <w:jc w:val="both"/>
              <w:rPr>
                <w:sz w:val="24"/>
                <w:szCs w:val="24"/>
                <w:lang w:val="kk-KZ"/>
              </w:rPr>
            </w:pPr>
          </w:p>
        </w:tc>
        <w:tc>
          <w:tcPr>
            <w:tcW w:w="2268" w:type="dxa"/>
            <w:shd w:val="clear" w:color="auto" w:fill="auto"/>
          </w:tcPr>
          <w:p w:rsidR="00AF038C" w:rsidRPr="00857073" w:rsidRDefault="00AF038C" w:rsidP="00857073">
            <w:pPr>
              <w:pBdr>
                <w:between w:val="single" w:sz="6" w:space="1" w:color="auto"/>
              </w:pBdr>
              <w:jc w:val="both"/>
              <w:rPr>
                <w:sz w:val="24"/>
                <w:szCs w:val="24"/>
                <w:lang w:val="kk-KZ"/>
              </w:rPr>
            </w:pPr>
            <w:r w:rsidRPr="00857073">
              <w:rPr>
                <w:sz w:val="24"/>
                <w:szCs w:val="24"/>
              </w:rPr>
              <w:t>Еуропа Одағы</w:t>
            </w:r>
          </w:p>
        </w:tc>
        <w:tc>
          <w:tcPr>
            <w:tcW w:w="5386" w:type="dxa"/>
            <w:shd w:val="clear" w:color="auto" w:fill="auto"/>
          </w:tcPr>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F038C" w:rsidRPr="00857073" w:rsidRDefault="00AF038C" w:rsidP="00857073">
            <w:pPr>
              <w:jc w:val="both"/>
              <w:rPr>
                <w:sz w:val="24"/>
                <w:szCs w:val="24"/>
                <w:lang w:val="kk-KZ"/>
              </w:rPr>
            </w:pPr>
          </w:p>
        </w:tc>
      </w:tr>
      <w:tr w:rsidR="00AF038C" w:rsidRPr="004510DD" w:rsidTr="00345A2D">
        <w:trPr>
          <w:trHeight w:val="361"/>
        </w:trPr>
        <w:tc>
          <w:tcPr>
            <w:tcW w:w="710" w:type="dxa"/>
            <w:vMerge w:val="restart"/>
            <w:shd w:val="clear" w:color="auto" w:fill="auto"/>
          </w:tcPr>
          <w:p w:rsidR="00AF038C" w:rsidRPr="00857073" w:rsidRDefault="00AF038C" w:rsidP="00857073">
            <w:pPr>
              <w:numPr>
                <w:ilvl w:val="0"/>
                <w:numId w:val="6"/>
              </w:numPr>
              <w:ind w:left="0" w:firstLine="0"/>
              <w:jc w:val="both"/>
              <w:rPr>
                <w:sz w:val="24"/>
                <w:szCs w:val="24"/>
                <w:lang w:val="kk-KZ"/>
              </w:rPr>
            </w:pPr>
          </w:p>
        </w:tc>
        <w:tc>
          <w:tcPr>
            <w:tcW w:w="2268" w:type="dxa"/>
            <w:shd w:val="clear" w:color="auto" w:fill="auto"/>
          </w:tcPr>
          <w:p w:rsidR="00AF038C" w:rsidRPr="00857073" w:rsidRDefault="00AF038C" w:rsidP="00857073">
            <w:pPr>
              <w:jc w:val="both"/>
              <w:rPr>
                <w:b/>
                <w:sz w:val="24"/>
                <w:szCs w:val="24"/>
                <w:lang w:val="fr-FR" w:eastAsia="en-US"/>
              </w:rPr>
            </w:pPr>
            <w:r w:rsidRPr="00857073">
              <w:rPr>
                <w:b/>
                <w:sz w:val="24"/>
                <w:szCs w:val="24"/>
                <w:lang w:val="fr-FR"/>
              </w:rPr>
              <w:t>G/TBT/N/EU/647/Add.1</w:t>
            </w:r>
          </w:p>
          <w:p w:rsidR="00AF038C" w:rsidRPr="00857073" w:rsidRDefault="00AF038C" w:rsidP="00857073">
            <w:pPr>
              <w:pBdr>
                <w:between w:val="single" w:sz="6" w:space="1" w:color="auto"/>
              </w:pBdr>
              <w:jc w:val="both"/>
              <w:rPr>
                <w:sz w:val="24"/>
                <w:szCs w:val="24"/>
                <w:lang w:val="fr-FR"/>
              </w:rPr>
            </w:pPr>
          </w:p>
        </w:tc>
        <w:tc>
          <w:tcPr>
            <w:tcW w:w="5386" w:type="dxa"/>
            <w:shd w:val="clear" w:color="auto" w:fill="auto"/>
          </w:tcPr>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Келесі хабарлама 2020 жылғы 18 ақпанда Еуропалық Одақ делегациясының өтініші бойынша таратылады.</w:t>
            </w:r>
          </w:p>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xml:space="preserve">Еуропарламенттің және Еуропалық Парламенттің № 1107/2009 Регламентіне (ЕС) сәйкес белсенді заттың диметоаты туралы 2019 жылғы 26 маусымдағы 2019/1090 Қағидаларды іске асыру жөніндегі комиссия (ЕО) және нарықта қорғаныс құралдарын орналастыру жөніндегі кеңес және Комиссия туралы ережеге қосымшаға өзгерістер енгізу ( ЕО) № 540/2011.  Еуропалық Одақ ДСҰ мүшелеріне өсімдікті қорғау құралдарын нарықта орналастыру туралы (ЕС) № 1107/2009 ережеге сәйкес 2019 жылғы 26 маусымдағы 2019/1090 Нормативтік актілерді орындау жөніндегі </w:t>
            </w:r>
            <w:r w:rsidRPr="00857073">
              <w:rPr>
                <w:sz w:val="24"/>
                <w:szCs w:val="24"/>
                <w:lang w:val="kk-KZ"/>
              </w:rPr>
              <w:lastRenderedPageBreak/>
              <w:t>комиссияны (ЕС) белсенді заттың диметататына қатысты екендігі туралы хабарлайды. 2019 жылғы 26 маусымда қабылданған және ЕО L 173 ресми журналында 2019 жылғы 27 маусымда жарияланған № 540/2011 Комиссияның Регламентіне қосымшамен толықтырылды (ЕС).</w:t>
            </w:r>
          </w:p>
          <w:p w:rsidR="00AF038C" w:rsidRPr="00857073" w:rsidRDefault="008D3A1D" w:rsidP="00857073">
            <w:pPr>
              <w:rPr>
                <w:sz w:val="24"/>
                <w:szCs w:val="24"/>
                <w:lang w:val="kk-KZ"/>
              </w:rPr>
            </w:pPr>
            <w:hyperlink r:id="rId61" w:history="1">
              <w:r w:rsidR="00AF038C" w:rsidRPr="00857073">
                <w:rPr>
                  <w:rStyle w:val="a9"/>
                  <w:sz w:val="24"/>
                  <w:szCs w:val="24"/>
                  <w:lang w:val="kk-KZ"/>
                </w:rPr>
                <w:t>https://eur-lex.europa.eu/legal-content/EN/TXT/?qid=1563809470798&amp;uri=CELEX:32019R1090</w:t>
              </w:r>
            </w:hyperlink>
            <w:r w:rsidR="00AF038C" w:rsidRPr="00857073">
              <w:rPr>
                <w:sz w:val="24"/>
                <w:szCs w:val="24"/>
                <w:lang w:val="kk-KZ"/>
              </w:rPr>
              <w:t xml:space="preserve"> </w:t>
            </w:r>
            <w:hyperlink r:id="rId62" w:history="1">
              <w:r w:rsidR="00AF038C" w:rsidRPr="00857073">
                <w:rPr>
                  <w:rStyle w:val="a9"/>
                  <w:sz w:val="24"/>
                  <w:szCs w:val="24"/>
                  <w:lang w:val="kk-KZ"/>
                </w:rPr>
                <w:t>https://members.wto.org/crnattachments/2020/TBT/EEC/20_1270_00_e.pdf</w:t>
              </w:r>
            </w:hyperlink>
          </w:p>
        </w:tc>
        <w:tc>
          <w:tcPr>
            <w:tcW w:w="2268" w:type="dxa"/>
            <w:shd w:val="clear" w:color="auto" w:fill="auto"/>
          </w:tcPr>
          <w:p w:rsidR="00AF038C" w:rsidRPr="00857073" w:rsidRDefault="00AF038C" w:rsidP="00857073">
            <w:pPr>
              <w:jc w:val="both"/>
              <w:rPr>
                <w:sz w:val="24"/>
                <w:szCs w:val="24"/>
                <w:lang w:val="kk-KZ"/>
              </w:rPr>
            </w:pPr>
          </w:p>
        </w:tc>
      </w:tr>
      <w:tr w:rsidR="00AF038C" w:rsidRPr="00857073" w:rsidTr="00345A2D">
        <w:trPr>
          <w:trHeight w:val="361"/>
        </w:trPr>
        <w:tc>
          <w:tcPr>
            <w:tcW w:w="710" w:type="dxa"/>
            <w:vMerge/>
            <w:shd w:val="clear" w:color="auto" w:fill="auto"/>
          </w:tcPr>
          <w:p w:rsidR="00AF038C" w:rsidRPr="00857073" w:rsidRDefault="00AF038C" w:rsidP="00857073">
            <w:pPr>
              <w:numPr>
                <w:ilvl w:val="0"/>
                <w:numId w:val="6"/>
              </w:numPr>
              <w:ind w:left="0" w:firstLine="0"/>
              <w:jc w:val="both"/>
              <w:rPr>
                <w:sz w:val="24"/>
                <w:szCs w:val="24"/>
                <w:lang w:val="kk-KZ"/>
              </w:rPr>
            </w:pPr>
          </w:p>
        </w:tc>
        <w:tc>
          <w:tcPr>
            <w:tcW w:w="2268" w:type="dxa"/>
            <w:shd w:val="clear" w:color="auto" w:fill="auto"/>
          </w:tcPr>
          <w:p w:rsidR="00AF038C" w:rsidRPr="00857073" w:rsidRDefault="00AF038C" w:rsidP="00857073">
            <w:pPr>
              <w:rPr>
                <w:sz w:val="24"/>
                <w:szCs w:val="24"/>
              </w:rPr>
            </w:pPr>
            <w:proofErr w:type="gramStart"/>
            <w:r w:rsidRPr="00857073">
              <w:rPr>
                <w:sz w:val="24"/>
                <w:szCs w:val="24"/>
              </w:rPr>
              <w:t>18</w:t>
            </w:r>
            <w:proofErr w:type="gramEnd"/>
            <w:r w:rsidRPr="00857073">
              <w:rPr>
                <w:sz w:val="24"/>
                <w:szCs w:val="24"/>
              </w:rPr>
              <w:t xml:space="preserve"> ақпан </w:t>
            </w:r>
            <w:r w:rsidR="00857073" w:rsidRPr="00857073">
              <w:rPr>
                <w:sz w:val="24"/>
                <w:szCs w:val="24"/>
              </w:rPr>
              <w:t>2020 жыл</w:t>
            </w:r>
          </w:p>
        </w:tc>
        <w:tc>
          <w:tcPr>
            <w:tcW w:w="5386" w:type="dxa"/>
            <w:shd w:val="clear" w:color="auto" w:fill="auto"/>
          </w:tcPr>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F038C" w:rsidRPr="00857073" w:rsidRDefault="00AF038C" w:rsidP="00857073">
            <w:pPr>
              <w:jc w:val="both"/>
              <w:rPr>
                <w:sz w:val="24"/>
                <w:szCs w:val="24"/>
                <w:lang w:val="kk-KZ"/>
              </w:rPr>
            </w:pPr>
          </w:p>
        </w:tc>
      </w:tr>
      <w:tr w:rsidR="00AF038C" w:rsidRPr="00857073" w:rsidTr="00345A2D">
        <w:trPr>
          <w:trHeight w:val="361"/>
        </w:trPr>
        <w:tc>
          <w:tcPr>
            <w:tcW w:w="710" w:type="dxa"/>
            <w:vMerge/>
            <w:shd w:val="clear" w:color="auto" w:fill="auto"/>
          </w:tcPr>
          <w:p w:rsidR="00AF038C" w:rsidRPr="00857073" w:rsidRDefault="00AF038C" w:rsidP="00857073">
            <w:pPr>
              <w:numPr>
                <w:ilvl w:val="0"/>
                <w:numId w:val="6"/>
              </w:numPr>
              <w:ind w:left="0" w:firstLine="0"/>
              <w:jc w:val="both"/>
              <w:rPr>
                <w:sz w:val="24"/>
                <w:szCs w:val="24"/>
                <w:lang w:val="kk-KZ"/>
              </w:rPr>
            </w:pPr>
          </w:p>
        </w:tc>
        <w:tc>
          <w:tcPr>
            <w:tcW w:w="2268" w:type="dxa"/>
            <w:shd w:val="clear" w:color="auto" w:fill="auto"/>
          </w:tcPr>
          <w:p w:rsidR="00AF038C" w:rsidRPr="00857073" w:rsidRDefault="00AF038C" w:rsidP="00857073">
            <w:pPr>
              <w:pBdr>
                <w:between w:val="single" w:sz="6" w:space="1" w:color="auto"/>
              </w:pBdr>
              <w:jc w:val="both"/>
              <w:rPr>
                <w:sz w:val="24"/>
                <w:szCs w:val="24"/>
                <w:lang w:val="kk-KZ"/>
              </w:rPr>
            </w:pPr>
            <w:r w:rsidRPr="00857073">
              <w:rPr>
                <w:sz w:val="24"/>
                <w:szCs w:val="24"/>
              </w:rPr>
              <w:t>Еуропа Одағы</w:t>
            </w:r>
          </w:p>
        </w:tc>
        <w:tc>
          <w:tcPr>
            <w:tcW w:w="5386" w:type="dxa"/>
            <w:shd w:val="clear" w:color="auto" w:fill="auto"/>
          </w:tcPr>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F038C" w:rsidRPr="00857073" w:rsidRDefault="00AF038C" w:rsidP="00857073">
            <w:pPr>
              <w:jc w:val="both"/>
              <w:rPr>
                <w:sz w:val="24"/>
                <w:szCs w:val="24"/>
                <w:lang w:val="kk-KZ"/>
              </w:rPr>
            </w:pPr>
          </w:p>
        </w:tc>
      </w:tr>
      <w:tr w:rsidR="00AF038C" w:rsidRPr="004510DD" w:rsidTr="00345A2D">
        <w:trPr>
          <w:trHeight w:val="361"/>
        </w:trPr>
        <w:tc>
          <w:tcPr>
            <w:tcW w:w="710" w:type="dxa"/>
            <w:vMerge w:val="restart"/>
            <w:shd w:val="clear" w:color="auto" w:fill="auto"/>
          </w:tcPr>
          <w:p w:rsidR="00AF038C" w:rsidRPr="00857073" w:rsidRDefault="00AF038C" w:rsidP="00857073">
            <w:pPr>
              <w:numPr>
                <w:ilvl w:val="0"/>
                <w:numId w:val="6"/>
              </w:numPr>
              <w:ind w:left="0" w:firstLine="0"/>
              <w:jc w:val="both"/>
              <w:rPr>
                <w:sz w:val="24"/>
                <w:szCs w:val="24"/>
                <w:lang w:val="kk-KZ"/>
              </w:rPr>
            </w:pPr>
          </w:p>
        </w:tc>
        <w:tc>
          <w:tcPr>
            <w:tcW w:w="2268" w:type="dxa"/>
            <w:shd w:val="clear" w:color="auto" w:fill="auto"/>
          </w:tcPr>
          <w:p w:rsidR="00AF038C" w:rsidRPr="00857073" w:rsidRDefault="00AF038C" w:rsidP="00857073">
            <w:pPr>
              <w:jc w:val="both"/>
              <w:rPr>
                <w:b/>
                <w:sz w:val="24"/>
                <w:szCs w:val="24"/>
                <w:lang w:val="fr-FR" w:eastAsia="en-US"/>
              </w:rPr>
            </w:pPr>
            <w:r w:rsidRPr="00857073">
              <w:rPr>
                <w:b/>
                <w:sz w:val="24"/>
                <w:szCs w:val="24"/>
                <w:lang w:val="fr-FR"/>
              </w:rPr>
              <w:t>G/TBT/N/EU/646/Add.1</w:t>
            </w:r>
          </w:p>
          <w:p w:rsidR="00AF038C" w:rsidRPr="00857073" w:rsidRDefault="00AF038C" w:rsidP="00857073">
            <w:pPr>
              <w:pBdr>
                <w:between w:val="single" w:sz="6" w:space="1" w:color="auto"/>
              </w:pBdr>
              <w:jc w:val="both"/>
              <w:rPr>
                <w:sz w:val="24"/>
                <w:szCs w:val="24"/>
                <w:lang w:val="fr-FR"/>
              </w:rPr>
            </w:pPr>
          </w:p>
        </w:tc>
        <w:tc>
          <w:tcPr>
            <w:tcW w:w="5386" w:type="dxa"/>
            <w:shd w:val="clear" w:color="auto" w:fill="auto"/>
          </w:tcPr>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2020 жылғы 18 ақпан келесі хабарлама Еуропалық Одақ делегациясының өтініші бойынша таратылады.</w:t>
            </w:r>
          </w:p>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Өсімдіктерді қорғау құралдарын нарыққа орналастыруға қатысты Еуропалық Парламент пен Кеңестің № 1107/2009 регламентіне (ЕО) сәйкес толклофос-метилдің белсенді заты туралы 2019 жылғы 27 маусымдағы (ЕО) 2019/1101 регламентін жүзеге асыру жөніндегі Комиссия және № 540/2011 ережелерді енгізу жөніндегі комиссияның (ЕО) қосымшасына өзгерістер енгізу. Еуропа Одағы ДСҰ мүшелерін 2019 жылғы 27 маусымдағы 2019/1101 (ЕО) регламентін жүзеге асыру жөніндегі Комиссия 2019 жылғы 27 маусымда Еуропалық парламенттің және өсімдіктерді қорғау құралдарын нарықта орналастыру мәселелері жөніндегі кеңестің № 1107/2009 регламентіне (ЕО) сәйкес толклофос-метилдің әрекет етуші затын бекітуді және 2019 жылғы 27 маусымда қабылданған және 2019 жылғы 28 маусымда ЕО L 175 Ресми журналында жарияланған комиссияның (ЕО) № 540/2011 қаулысына қосымшаға түзетулер</w:t>
            </w:r>
          </w:p>
          <w:p w:rsidR="00AF038C" w:rsidRPr="00857073" w:rsidRDefault="008D3A1D"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63" w:history="1">
              <w:r w:rsidR="00AF038C" w:rsidRPr="00857073">
                <w:rPr>
                  <w:rStyle w:val="a9"/>
                  <w:sz w:val="24"/>
                  <w:szCs w:val="24"/>
                  <w:lang w:val="kk-KZ"/>
                </w:rPr>
                <w:t>https://eur-lex.europa.eu/legal-content/EN/TXT/?qid=1562077804592&amp;uri=CELEX:32019R1101</w:t>
              </w:r>
            </w:hyperlink>
            <w:r w:rsidR="00AF038C" w:rsidRPr="00857073">
              <w:rPr>
                <w:sz w:val="24"/>
                <w:szCs w:val="24"/>
                <w:lang w:val="kk-KZ"/>
              </w:rPr>
              <w:t xml:space="preserve">   </w:t>
            </w:r>
            <w:hyperlink r:id="rId64" w:history="1">
              <w:r w:rsidR="00AF038C" w:rsidRPr="00857073">
                <w:rPr>
                  <w:rStyle w:val="a9"/>
                  <w:sz w:val="24"/>
                  <w:szCs w:val="24"/>
                  <w:lang w:val="kk-KZ"/>
                </w:rPr>
                <w:t>https://members.wto.org/crnattachments/2020/TBT/EEC/20_1268_00_e.pdf</w:t>
              </w:r>
            </w:hyperlink>
            <w:r w:rsidR="00AF038C" w:rsidRPr="00857073">
              <w:rPr>
                <w:sz w:val="24"/>
                <w:szCs w:val="24"/>
                <w:lang w:val="kk-KZ"/>
              </w:rPr>
              <w:t xml:space="preserve"> </w:t>
            </w:r>
          </w:p>
        </w:tc>
        <w:tc>
          <w:tcPr>
            <w:tcW w:w="2268" w:type="dxa"/>
            <w:shd w:val="clear" w:color="auto" w:fill="auto"/>
          </w:tcPr>
          <w:p w:rsidR="00AF038C" w:rsidRPr="00857073" w:rsidRDefault="00AF038C" w:rsidP="00857073">
            <w:pPr>
              <w:jc w:val="both"/>
              <w:rPr>
                <w:sz w:val="24"/>
                <w:szCs w:val="24"/>
                <w:lang w:val="kk-KZ"/>
              </w:rPr>
            </w:pPr>
          </w:p>
        </w:tc>
      </w:tr>
      <w:tr w:rsidR="00AF038C" w:rsidRPr="00857073" w:rsidTr="00007B47">
        <w:trPr>
          <w:trHeight w:val="151"/>
        </w:trPr>
        <w:tc>
          <w:tcPr>
            <w:tcW w:w="710" w:type="dxa"/>
            <w:vMerge/>
            <w:shd w:val="clear" w:color="auto" w:fill="auto"/>
          </w:tcPr>
          <w:p w:rsidR="00AF038C" w:rsidRPr="00857073" w:rsidRDefault="00AF038C" w:rsidP="00857073">
            <w:pPr>
              <w:numPr>
                <w:ilvl w:val="0"/>
                <w:numId w:val="6"/>
              </w:numPr>
              <w:ind w:left="0" w:firstLine="0"/>
              <w:jc w:val="both"/>
              <w:rPr>
                <w:sz w:val="24"/>
                <w:szCs w:val="24"/>
                <w:lang w:val="kk-KZ"/>
              </w:rPr>
            </w:pPr>
          </w:p>
        </w:tc>
        <w:tc>
          <w:tcPr>
            <w:tcW w:w="2268" w:type="dxa"/>
            <w:shd w:val="clear" w:color="auto" w:fill="auto"/>
          </w:tcPr>
          <w:p w:rsidR="00AF038C" w:rsidRPr="00857073" w:rsidRDefault="00AF038C" w:rsidP="00857073">
            <w:pPr>
              <w:rPr>
                <w:sz w:val="24"/>
                <w:szCs w:val="24"/>
              </w:rPr>
            </w:pPr>
            <w:proofErr w:type="gramStart"/>
            <w:r w:rsidRPr="00857073">
              <w:rPr>
                <w:sz w:val="24"/>
                <w:szCs w:val="24"/>
              </w:rPr>
              <w:t>18</w:t>
            </w:r>
            <w:proofErr w:type="gramEnd"/>
            <w:r w:rsidRPr="00857073">
              <w:rPr>
                <w:sz w:val="24"/>
                <w:szCs w:val="24"/>
              </w:rPr>
              <w:t xml:space="preserve"> ақпан </w:t>
            </w:r>
            <w:r w:rsidR="00857073" w:rsidRPr="00857073">
              <w:rPr>
                <w:sz w:val="24"/>
                <w:szCs w:val="24"/>
              </w:rPr>
              <w:t>2020 жыл</w:t>
            </w:r>
          </w:p>
        </w:tc>
        <w:tc>
          <w:tcPr>
            <w:tcW w:w="5386" w:type="dxa"/>
            <w:shd w:val="clear" w:color="auto" w:fill="auto"/>
          </w:tcPr>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F038C" w:rsidRPr="00857073" w:rsidRDefault="00AF038C" w:rsidP="00857073">
            <w:pPr>
              <w:jc w:val="both"/>
              <w:rPr>
                <w:sz w:val="24"/>
                <w:szCs w:val="24"/>
                <w:lang w:val="kk-KZ"/>
              </w:rPr>
            </w:pPr>
          </w:p>
        </w:tc>
      </w:tr>
      <w:tr w:rsidR="00AF038C" w:rsidRPr="00857073" w:rsidTr="00345A2D">
        <w:trPr>
          <w:trHeight w:val="361"/>
        </w:trPr>
        <w:tc>
          <w:tcPr>
            <w:tcW w:w="710" w:type="dxa"/>
            <w:vMerge/>
            <w:shd w:val="clear" w:color="auto" w:fill="auto"/>
          </w:tcPr>
          <w:p w:rsidR="00AF038C" w:rsidRPr="00857073" w:rsidRDefault="00AF038C" w:rsidP="00857073">
            <w:pPr>
              <w:numPr>
                <w:ilvl w:val="0"/>
                <w:numId w:val="6"/>
              </w:numPr>
              <w:ind w:left="0" w:firstLine="0"/>
              <w:jc w:val="both"/>
              <w:rPr>
                <w:sz w:val="24"/>
                <w:szCs w:val="24"/>
                <w:lang w:val="kk-KZ"/>
              </w:rPr>
            </w:pPr>
          </w:p>
        </w:tc>
        <w:tc>
          <w:tcPr>
            <w:tcW w:w="2268" w:type="dxa"/>
            <w:shd w:val="clear" w:color="auto" w:fill="auto"/>
          </w:tcPr>
          <w:p w:rsidR="00AF038C" w:rsidRPr="00857073" w:rsidRDefault="00AF038C" w:rsidP="00857073">
            <w:pPr>
              <w:pBdr>
                <w:between w:val="single" w:sz="6" w:space="1" w:color="auto"/>
              </w:pBdr>
              <w:jc w:val="both"/>
              <w:rPr>
                <w:sz w:val="24"/>
                <w:szCs w:val="24"/>
                <w:lang w:val="kk-KZ"/>
              </w:rPr>
            </w:pPr>
            <w:r w:rsidRPr="00857073">
              <w:rPr>
                <w:sz w:val="24"/>
                <w:szCs w:val="24"/>
              </w:rPr>
              <w:t>Еуропа Одағы</w:t>
            </w:r>
          </w:p>
        </w:tc>
        <w:tc>
          <w:tcPr>
            <w:tcW w:w="5386" w:type="dxa"/>
            <w:shd w:val="clear" w:color="auto" w:fill="auto"/>
          </w:tcPr>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F038C" w:rsidRPr="00857073" w:rsidRDefault="00AF038C" w:rsidP="00857073">
            <w:pPr>
              <w:jc w:val="both"/>
              <w:rPr>
                <w:sz w:val="24"/>
                <w:szCs w:val="24"/>
                <w:lang w:val="kk-KZ"/>
              </w:rPr>
            </w:pPr>
          </w:p>
        </w:tc>
      </w:tr>
      <w:tr w:rsidR="00AF038C" w:rsidRPr="00857073" w:rsidTr="00345A2D">
        <w:trPr>
          <w:trHeight w:val="361"/>
        </w:trPr>
        <w:tc>
          <w:tcPr>
            <w:tcW w:w="710" w:type="dxa"/>
            <w:vMerge w:val="restart"/>
            <w:shd w:val="clear" w:color="auto" w:fill="auto"/>
          </w:tcPr>
          <w:p w:rsidR="00AF038C" w:rsidRPr="00857073" w:rsidRDefault="00AF038C" w:rsidP="00857073">
            <w:pPr>
              <w:numPr>
                <w:ilvl w:val="0"/>
                <w:numId w:val="6"/>
              </w:numPr>
              <w:ind w:left="0" w:firstLine="0"/>
              <w:jc w:val="both"/>
              <w:rPr>
                <w:sz w:val="24"/>
                <w:szCs w:val="24"/>
                <w:lang w:val="kk-KZ"/>
              </w:rPr>
            </w:pPr>
          </w:p>
        </w:tc>
        <w:tc>
          <w:tcPr>
            <w:tcW w:w="2268" w:type="dxa"/>
            <w:shd w:val="clear" w:color="auto" w:fill="auto"/>
          </w:tcPr>
          <w:p w:rsidR="00AF038C" w:rsidRPr="00857073" w:rsidRDefault="00AF038C" w:rsidP="00857073">
            <w:pPr>
              <w:jc w:val="both"/>
              <w:rPr>
                <w:b/>
                <w:sz w:val="24"/>
                <w:szCs w:val="24"/>
                <w:lang w:val="en-GB" w:eastAsia="en-US"/>
              </w:rPr>
            </w:pPr>
            <w:r w:rsidRPr="00857073">
              <w:rPr>
                <w:b/>
                <w:sz w:val="24"/>
                <w:szCs w:val="24"/>
              </w:rPr>
              <w:t>G/TBT/N/VNM/161</w:t>
            </w:r>
          </w:p>
          <w:p w:rsidR="00AF038C" w:rsidRPr="00857073" w:rsidRDefault="00AF038C" w:rsidP="00857073">
            <w:pPr>
              <w:pBdr>
                <w:between w:val="single" w:sz="6" w:space="1" w:color="auto"/>
              </w:pBdr>
              <w:jc w:val="both"/>
              <w:rPr>
                <w:sz w:val="24"/>
                <w:szCs w:val="24"/>
                <w:lang w:val="es-ES"/>
              </w:rPr>
            </w:pPr>
          </w:p>
        </w:tc>
        <w:tc>
          <w:tcPr>
            <w:tcW w:w="5386" w:type="dxa"/>
            <w:shd w:val="clear" w:color="auto" w:fill="auto"/>
          </w:tcPr>
          <w:p w:rsidR="00AF038C" w:rsidRPr="00857073" w:rsidRDefault="00AF038C" w:rsidP="00857073">
            <w:pPr>
              <w:jc w:val="both"/>
              <w:rPr>
                <w:sz w:val="24"/>
                <w:szCs w:val="24"/>
                <w:lang w:val="es-ES"/>
              </w:rPr>
            </w:pPr>
            <w:r w:rsidRPr="00857073">
              <w:rPr>
                <w:sz w:val="24"/>
                <w:szCs w:val="24"/>
                <w:lang w:val="es-ES"/>
              </w:rPr>
              <w:t xml:space="preserve">№ 05/2019 / TT-BTTTT </w:t>
            </w:r>
            <w:r w:rsidRPr="00857073">
              <w:rPr>
                <w:sz w:val="24"/>
                <w:szCs w:val="24"/>
              </w:rPr>
              <w:t>шеңберлік</w:t>
            </w:r>
            <w:r w:rsidRPr="00857073">
              <w:rPr>
                <w:sz w:val="24"/>
                <w:szCs w:val="24"/>
                <w:lang w:val="es-ES"/>
              </w:rPr>
              <w:t xml:space="preserve"> </w:t>
            </w:r>
            <w:r w:rsidRPr="00857073">
              <w:rPr>
                <w:sz w:val="24"/>
                <w:szCs w:val="24"/>
              </w:rPr>
              <w:t>ауыстыру</w:t>
            </w:r>
            <w:r w:rsidRPr="00857073">
              <w:rPr>
                <w:sz w:val="24"/>
                <w:szCs w:val="24"/>
                <w:lang w:val="es-ES"/>
              </w:rPr>
              <w:t xml:space="preserve"> </w:t>
            </w:r>
            <w:r w:rsidRPr="00857073">
              <w:rPr>
                <w:sz w:val="24"/>
                <w:szCs w:val="24"/>
              </w:rPr>
              <w:t>шеңберінің</w:t>
            </w:r>
            <w:r w:rsidRPr="00857073">
              <w:rPr>
                <w:sz w:val="24"/>
                <w:szCs w:val="24"/>
                <w:lang w:val="es-ES"/>
              </w:rPr>
              <w:t xml:space="preserve"> </w:t>
            </w:r>
            <w:r w:rsidRPr="00857073">
              <w:rPr>
                <w:sz w:val="24"/>
                <w:szCs w:val="24"/>
              </w:rPr>
              <w:t>жобасы</w:t>
            </w:r>
            <w:r w:rsidRPr="00857073">
              <w:rPr>
                <w:sz w:val="24"/>
                <w:szCs w:val="24"/>
                <w:lang w:val="es-ES"/>
              </w:rPr>
              <w:t xml:space="preserve"> 2019 </w:t>
            </w:r>
            <w:r w:rsidRPr="00857073">
              <w:rPr>
                <w:sz w:val="24"/>
                <w:szCs w:val="24"/>
              </w:rPr>
              <w:t>жылғы</w:t>
            </w:r>
            <w:r w:rsidRPr="00857073">
              <w:rPr>
                <w:sz w:val="24"/>
                <w:szCs w:val="24"/>
                <w:lang w:val="es-ES"/>
              </w:rPr>
              <w:t xml:space="preserve"> 9 </w:t>
            </w:r>
            <w:r w:rsidRPr="00857073">
              <w:rPr>
                <w:sz w:val="24"/>
                <w:szCs w:val="24"/>
              </w:rPr>
              <w:t>шілдеде</w:t>
            </w:r>
            <w:r w:rsidRPr="00857073">
              <w:rPr>
                <w:sz w:val="24"/>
                <w:szCs w:val="24"/>
                <w:lang w:val="es-ES"/>
              </w:rPr>
              <w:t xml:space="preserve"> </w:t>
            </w:r>
            <w:r w:rsidRPr="00857073">
              <w:rPr>
                <w:sz w:val="24"/>
                <w:szCs w:val="24"/>
              </w:rPr>
              <w:t>Ақпарат</w:t>
            </w:r>
            <w:r w:rsidRPr="00857073">
              <w:rPr>
                <w:sz w:val="24"/>
                <w:szCs w:val="24"/>
                <w:lang w:val="es-ES"/>
              </w:rPr>
              <w:t xml:space="preserve"> </w:t>
            </w:r>
            <w:r w:rsidRPr="00857073">
              <w:rPr>
                <w:sz w:val="24"/>
                <w:szCs w:val="24"/>
              </w:rPr>
              <w:t>және</w:t>
            </w:r>
            <w:r w:rsidRPr="00857073">
              <w:rPr>
                <w:sz w:val="24"/>
                <w:szCs w:val="24"/>
                <w:lang w:val="es-ES"/>
              </w:rPr>
              <w:t xml:space="preserve"> </w:t>
            </w:r>
            <w:r w:rsidRPr="00857073">
              <w:rPr>
                <w:sz w:val="24"/>
                <w:szCs w:val="24"/>
              </w:rPr>
              <w:t>коммуникациялар</w:t>
            </w:r>
            <w:r w:rsidRPr="00857073">
              <w:rPr>
                <w:sz w:val="24"/>
                <w:szCs w:val="24"/>
                <w:lang w:val="es-ES"/>
              </w:rPr>
              <w:t xml:space="preserve"> </w:t>
            </w:r>
            <w:r w:rsidRPr="00857073">
              <w:rPr>
                <w:sz w:val="24"/>
                <w:szCs w:val="24"/>
              </w:rPr>
              <w:t>министрлігінің</w:t>
            </w:r>
            <w:r w:rsidRPr="00857073">
              <w:rPr>
                <w:sz w:val="24"/>
                <w:szCs w:val="24"/>
                <w:lang w:val="es-ES"/>
              </w:rPr>
              <w:t xml:space="preserve"> </w:t>
            </w:r>
            <w:r w:rsidRPr="00857073">
              <w:rPr>
                <w:sz w:val="24"/>
                <w:szCs w:val="24"/>
              </w:rPr>
              <w:t>басшылығымен</w:t>
            </w:r>
            <w:r w:rsidRPr="00857073">
              <w:rPr>
                <w:sz w:val="24"/>
                <w:szCs w:val="24"/>
                <w:lang w:val="es-ES"/>
              </w:rPr>
              <w:t xml:space="preserve"> </w:t>
            </w:r>
            <w:r w:rsidRPr="00857073">
              <w:rPr>
                <w:sz w:val="24"/>
                <w:szCs w:val="24"/>
              </w:rPr>
              <w:t>қауіпті</w:t>
            </w:r>
            <w:r w:rsidRPr="00857073">
              <w:rPr>
                <w:sz w:val="24"/>
                <w:szCs w:val="24"/>
                <w:lang w:val="es-ES"/>
              </w:rPr>
              <w:t xml:space="preserve"> </w:t>
            </w:r>
            <w:r w:rsidRPr="00857073">
              <w:rPr>
                <w:sz w:val="24"/>
                <w:szCs w:val="24"/>
              </w:rPr>
              <w:t>әлеуеті</w:t>
            </w:r>
            <w:r w:rsidRPr="00857073">
              <w:rPr>
                <w:sz w:val="24"/>
                <w:szCs w:val="24"/>
                <w:lang w:val="es-ES"/>
              </w:rPr>
              <w:t xml:space="preserve"> </w:t>
            </w:r>
            <w:r w:rsidRPr="00857073">
              <w:rPr>
                <w:sz w:val="24"/>
                <w:szCs w:val="24"/>
              </w:rPr>
              <w:t>бар</w:t>
            </w:r>
            <w:r w:rsidRPr="00857073">
              <w:rPr>
                <w:sz w:val="24"/>
                <w:szCs w:val="24"/>
                <w:lang w:val="es-ES"/>
              </w:rPr>
              <w:t xml:space="preserve"> </w:t>
            </w:r>
            <w:r w:rsidRPr="00857073">
              <w:rPr>
                <w:sz w:val="24"/>
                <w:szCs w:val="24"/>
              </w:rPr>
              <w:t>өнімдер</w:t>
            </w:r>
            <w:r w:rsidRPr="00857073">
              <w:rPr>
                <w:sz w:val="24"/>
                <w:szCs w:val="24"/>
                <w:lang w:val="es-ES"/>
              </w:rPr>
              <w:t xml:space="preserve"> </w:t>
            </w:r>
            <w:r w:rsidRPr="00857073">
              <w:rPr>
                <w:sz w:val="24"/>
                <w:szCs w:val="24"/>
              </w:rPr>
              <w:t>мен</w:t>
            </w:r>
            <w:r w:rsidRPr="00857073">
              <w:rPr>
                <w:sz w:val="24"/>
                <w:szCs w:val="24"/>
                <w:lang w:val="es-ES"/>
              </w:rPr>
              <w:t xml:space="preserve"> </w:t>
            </w:r>
            <w:r w:rsidRPr="00857073">
              <w:rPr>
                <w:sz w:val="24"/>
                <w:szCs w:val="24"/>
              </w:rPr>
              <w:t>өнімдердің</w:t>
            </w:r>
            <w:r w:rsidRPr="00857073">
              <w:rPr>
                <w:sz w:val="24"/>
                <w:szCs w:val="24"/>
                <w:lang w:val="es-ES"/>
              </w:rPr>
              <w:t xml:space="preserve"> </w:t>
            </w:r>
            <w:r w:rsidRPr="00857073">
              <w:rPr>
                <w:sz w:val="24"/>
                <w:szCs w:val="24"/>
              </w:rPr>
              <w:t>тізімін</w:t>
            </w:r>
            <w:r w:rsidRPr="00857073">
              <w:rPr>
                <w:sz w:val="24"/>
                <w:szCs w:val="24"/>
                <w:lang w:val="es-ES"/>
              </w:rPr>
              <w:t xml:space="preserve"> </w:t>
            </w:r>
            <w:r w:rsidRPr="00857073">
              <w:rPr>
                <w:sz w:val="24"/>
                <w:szCs w:val="24"/>
              </w:rPr>
              <w:t>анықтайды</w:t>
            </w:r>
            <w:r w:rsidRPr="00857073">
              <w:rPr>
                <w:sz w:val="24"/>
                <w:szCs w:val="24"/>
                <w:lang w:val="es-ES"/>
              </w:rPr>
              <w:t xml:space="preserve"> (38 </w:t>
            </w:r>
            <w:r w:rsidRPr="00857073">
              <w:rPr>
                <w:sz w:val="24"/>
                <w:szCs w:val="24"/>
              </w:rPr>
              <w:t>бет</w:t>
            </w:r>
            <w:r w:rsidRPr="00857073">
              <w:rPr>
                <w:sz w:val="24"/>
                <w:szCs w:val="24"/>
                <w:lang w:val="es-ES"/>
              </w:rPr>
              <w:t xml:space="preserve">, </w:t>
            </w:r>
            <w:r w:rsidR="0028207E" w:rsidRPr="00857073">
              <w:rPr>
                <w:sz w:val="24"/>
                <w:szCs w:val="24"/>
              </w:rPr>
              <w:t>вьетнам</w:t>
            </w:r>
            <w:r w:rsidR="0028207E" w:rsidRPr="0028207E">
              <w:rPr>
                <w:sz w:val="24"/>
                <w:szCs w:val="24"/>
                <w:lang w:val="es-ES"/>
              </w:rPr>
              <w:t xml:space="preserve"> </w:t>
            </w:r>
            <w:r w:rsidR="0028207E" w:rsidRPr="00857073">
              <w:rPr>
                <w:sz w:val="24"/>
                <w:szCs w:val="24"/>
              </w:rPr>
              <w:t>тілінде</w:t>
            </w:r>
            <w:r w:rsidRPr="00857073">
              <w:rPr>
                <w:sz w:val="24"/>
                <w:szCs w:val="24"/>
                <w:lang w:val="es-ES"/>
              </w:rPr>
              <w:t>)</w:t>
            </w:r>
          </w:p>
        </w:tc>
        <w:tc>
          <w:tcPr>
            <w:tcW w:w="2268" w:type="dxa"/>
            <w:shd w:val="clear" w:color="auto" w:fill="auto"/>
          </w:tcPr>
          <w:p w:rsidR="00AF038C" w:rsidRPr="00857073" w:rsidRDefault="00AF038C" w:rsidP="00857073">
            <w:pPr>
              <w:jc w:val="both"/>
              <w:rPr>
                <w:sz w:val="24"/>
                <w:szCs w:val="24"/>
                <w:lang w:val="kk-KZ"/>
              </w:rPr>
            </w:pPr>
            <w:r w:rsidRPr="00857073">
              <w:rPr>
                <w:sz w:val="24"/>
                <w:szCs w:val="24"/>
                <w:lang w:val="kk-KZ"/>
              </w:rPr>
              <w:t xml:space="preserve">15 сәуір </w:t>
            </w:r>
            <w:r w:rsidR="00FC49DC" w:rsidRPr="00857073">
              <w:rPr>
                <w:sz w:val="24"/>
                <w:szCs w:val="24"/>
              </w:rPr>
              <w:t>2020 жыл</w:t>
            </w:r>
          </w:p>
        </w:tc>
      </w:tr>
      <w:tr w:rsidR="00AF038C" w:rsidRPr="00857073" w:rsidTr="00345A2D">
        <w:trPr>
          <w:trHeight w:val="361"/>
        </w:trPr>
        <w:tc>
          <w:tcPr>
            <w:tcW w:w="710" w:type="dxa"/>
            <w:vMerge/>
            <w:shd w:val="clear" w:color="auto" w:fill="auto"/>
          </w:tcPr>
          <w:p w:rsidR="00AF038C" w:rsidRPr="00857073" w:rsidRDefault="00AF038C" w:rsidP="00857073">
            <w:pPr>
              <w:numPr>
                <w:ilvl w:val="0"/>
                <w:numId w:val="6"/>
              </w:numPr>
              <w:ind w:left="0" w:firstLine="0"/>
              <w:jc w:val="both"/>
              <w:rPr>
                <w:sz w:val="24"/>
                <w:szCs w:val="24"/>
                <w:lang w:val="kk-KZ"/>
              </w:rPr>
            </w:pPr>
          </w:p>
        </w:tc>
        <w:tc>
          <w:tcPr>
            <w:tcW w:w="2268" w:type="dxa"/>
            <w:shd w:val="clear" w:color="auto" w:fill="auto"/>
          </w:tcPr>
          <w:p w:rsidR="00AF038C" w:rsidRPr="00857073" w:rsidRDefault="00AF038C" w:rsidP="00857073">
            <w:pPr>
              <w:rPr>
                <w:sz w:val="24"/>
                <w:szCs w:val="24"/>
              </w:rPr>
            </w:pPr>
            <w:proofErr w:type="gramStart"/>
            <w:r w:rsidRPr="00857073">
              <w:rPr>
                <w:sz w:val="24"/>
                <w:szCs w:val="24"/>
              </w:rPr>
              <w:t>19</w:t>
            </w:r>
            <w:proofErr w:type="gramEnd"/>
            <w:r w:rsidRPr="00857073">
              <w:rPr>
                <w:sz w:val="24"/>
                <w:szCs w:val="24"/>
              </w:rPr>
              <w:t xml:space="preserve"> ақпан </w:t>
            </w:r>
            <w:r w:rsidR="00857073" w:rsidRPr="00857073">
              <w:rPr>
                <w:sz w:val="24"/>
                <w:szCs w:val="24"/>
              </w:rPr>
              <w:t>2020 жыл</w:t>
            </w:r>
          </w:p>
        </w:tc>
        <w:tc>
          <w:tcPr>
            <w:tcW w:w="5386" w:type="dxa"/>
            <w:shd w:val="clear" w:color="auto" w:fill="auto"/>
          </w:tcPr>
          <w:p w:rsidR="00AF038C" w:rsidRPr="00857073" w:rsidRDefault="00AF038C" w:rsidP="00857073">
            <w:pPr>
              <w:rPr>
                <w:sz w:val="24"/>
                <w:szCs w:val="24"/>
              </w:rPr>
            </w:pPr>
            <w:r w:rsidRPr="00857073">
              <w:rPr>
                <w:sz w:val="24"/>
                <w:szCs w:val="24"/>
              </w:rPr>
              <w:t xml:space="preserve">Ақпарат және коммуникациялар министрлігі </w:t>
            </w:r>
            <w:r w:rsidRPr="00857073">
              <w:rPr>
                <w:sz w:val="24"/>
                <w:szCs w:val="24"/>
              </w:rPr>
              <w:lastRenderedPageBreak/>
              <w:t>басқаратын қ</w:t>
            </w:r>
            <w:proofErr w:type="gramStart"/>
            <w:r w:rsidRPr="00857073">
              <w:rPr>
                <w:sz w:val="24"/>
                <w:szCs w:val="24"/>
              </w:rPr>
              <w:t>ау</w:t>
            </w:r>
            <w:proofErr w:type="gramEnd"/>
            <w:r w:rsidRPr="00857073">
              <w:rPr>
                <w:sz w:val="24"/>
                <w:szCs w:val="24"/>
              </w:rPr>
              <w:t>іпті тауарлар</w:t>
            </w:r>
          </w:p>
        </w:tc>
        <w:tc>
          <w:tcPr>
            <w:tcW w:w="2268" w:type="dxa"/>
            <w:shd w:val="clear" w:color="auto" w:fill="auto"/>
          </w:tcPr>
          <w:p w:rsidR="00AF038C" w:rsidRPr="00857073" w:rsidRDefault="00AF038C" w:rsidP="00857073">
            <w:pPr>
              <w:jc w:val="both"/>
              <w:rPr>
                <w:sz w:val="24"/>
                <w:szCs w:val="24"/>
                <w:lang w:val="kk-KZ"/>
              </w:rPr>
            </w:pPr>
          </w:p>
        </w:tc>
      </w:tr>
      <w:tr w:rsidR="00AF038C" w:rsidRPr="004510DD" w:rsidTr="00345A2D">
        <w:trPr>
          <w:trHeight w:val="361"/>
        </w:trPr>
        <w:tc>
          <w:tcPr>
            <w:tcW w:w="710" w:type="dxa"/>
            <w:vMerge/>
            <w:shd w:val="clear" w:color="auto" w:fill="auto"/>
          </w:tcPr>
          <w:p w:rsidR="00AF038C" w:rsidRPr="00857073" w:rsidRDefault="00AF038C" w:rsidP="00857073">
            <w:pPr>
              <w:numPr>
                <w:ilvl w:val="0"/>
                <w:numId w:val="6"/>
              </w:numPr>
              <w:ind w:left="0" w:firstLine="0"/>
              <w:jc w:val="both"/>
              <w:rPr>
                <w:sz w:val="24"/>
                <w:szCs w:val="24"/>
                <w:lang w:val="kk-KZ"/>
              </w:rPr>
            </w:pPr>
          </w:p>
        </w:tc>
        <w:tc>
          <w:tcPr>
            <w:tcW w:w="2268" w:type="dxa"/>
            <w:shd w:val="clear" w:color="auto" w:fill="auto"/>
          </w:tcPr>
          <w:p w:rsidR="00AF038C" w:rsidRPr="00857073" w:rsidRDefault="00AF038C" w:rsidP="00857073">
            <w:pPr>
              <w:pBdr>
                <w:between w:val="single" w:sz="6" w:space="1" w:color="auto"/>
              </w:pBdr>
              <w:jc w:val="both"/>
              <w:rPr>
                <w:sz w:val="24"/>
                <w:szCs w:val="24"/>
                <w:lang w:val="kk-KZ"/>
              </w:rPr>
            </w:pPr>
            <w:r w:rsidRPr="00857073">
              <w:rPr>
                <w:sz w:val="24"/>
                <w:szCs w:val="24"/>
                <w:lang w:val="kk-KZ"/>
              </w:rPr>
              <w:t>Вьетнам</w:t>
            </w:r>
          </w:p>
        </w:tc>
        <w:tc>
          <w:tcPr>
            <w:tcW w:w="5386" w:type="dxa"/>
            <w:shd w:val="clear" w:color="auto" w:fill="auto"/>
          </w:tcPr>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Circular жобасында Ақпарат және коммуникациялар министрлігінің қарамағындағы қауіпті мүмкіндіктері бар тауарлардың тізімі келтірілген (қысқаша «2-топ тауарлары мен тауарларының тізімі»); қауіпті мүмкіндіктері бар тауарлар мен тауарлардың сапасын басқарудың нысандары мен принциптері.</w:t>
            </w:r>
          </w:p>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Жобаның мазмұны келесідей:</w:t>
            </w:r>
          </w:p>
          <w:p w:rsidR="00AF038C" w:rsidRPr="00857073" w:rsidRDefault="00AF038C" w:rsidP="00857073">
            <w:pPr>
              <w:pStyle w:val="af7"/>
              <w:numPr>
                <w:ilvl w:val="0"/>
                <w:numId w:val="5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857073">
              <w:rPr>
                <w:sz w:val="24"/>
                <w:szCs w:val="24"/>
                <w:lang w:val="kk-KZ"/>
              </w:rPr>
              <w:t>1-бап. Нормалардың қолданылу аясы;</w:t>
            </w:r>
          </w:p>
          <w:p w:rsidR="00AF038C" w:rsidRPr="00857073" w:rsidRDefault="00AF038C" w:rsidP="00857073">
            <w:pPr>
              <w:pStyle w:val="af7"/>
              <w:numPr>
                <w:ilvl w:val="0"/>
                <w:numId w:val="5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857073">
              <w:rPr>
                <w:sz w:val="24"/>
                <w:szCs w:val="24"/>
                <w:lang w:val="kk-KZ"/>
              </w:rPr>
              <w:t>2-бап. Өтінімнің тақырыптары;</w:t>
            </w:r>
          </w:p>
          <w:p w:rsidR="00AF038C" w:rsidRPr="00857073" w:rsidRDefault="00AF038C" w:rsidP="00857073">
            <w:pPr>
              <w:pStyle w:val="af7"/>
              <w:numPr>
                <w:ilvl w:val="0"/>
                <w:numId w:val="5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857073">
              <w:rPr>
                <w:sz w:val="24"/>
                <w:szCs w:val="24"/>
                <w:lang w:val="kk-KZ"/>
              </w:rPr>
              <w:t>3-бап. 2-топ тауарлары мен тауарларының тізімі;</w:t>
            </w:r>
          </w:p>
          <w:p w:rsidR="00AF038C" w:rsidRPr="00857073" w:rsidRDefault="00AF038C" w:rsidP="00857073">
            <w:pPr>
              <w:pStyle w:val="af7"/>
              <w:numPr>
                <w:ilvl w:val="0"/>
                <w:numId w:val="5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857073">
              <w:rPr>
                <w:sz w:val="24"/>
                <w:szCs w:val="24"/>
                <w:lang w:val="kk-KZ"/>
              </w:rPr>
              <w:t>4-бап. 2-топтың тауарлары мен тауарларына сапа менеджменті принципі;</w:t>
            </w:r>
          </w:p>
          <w:p w:rsidR="00AF038C" w:rsidRPr="00857073" w:rsidRDefault="00AF038C" w:rsidP="00857073">
            <w:pPr>
              <w:pStyle w:val="af7"/>
              <w:numPr>
                <w:ilvl w:val="0"/>
                <w:numId w:val="5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857073">
              <w:rPr>
                <w:sz w:val="24"/>
                <w:szCs w:val="24"/>
                <w:lang w:val="kk-KZ"/>
              </w:rPr>
              <w:t>5-бап. Іске асыру;</w:t>
            </w:r>
          </w:p>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I қосымша. Міндетті сертификаттауға және декларациялауға жататын ақпараттық-коммуникациялық өнімдер мен тауарлардың тізімі;</w:t>
            </w:r>
          </w:p>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II қосымша. Міндетті декларациялауға жататын ақпараттық-коммуникациялық өнімдер мен тауарлардың тізімі</w:t>
            </w:r>
          </w:p>
        </w:tc>
        <w:tc>
          <w:tcPr>
            <w:tcW w:w="2268" w:type="dxa"/>
            <w:shd w:val="clear" w:color="auto" w:fill="auto"/>
          </w:tcPr>
          <w:p w:rsidR="00AF038C" w:rsidRPr="00857073" w:rsidRDefault="00AF038C" w:rsidP="00857073">
            <w:pPr>
              <w:jc w:val="both"/>
              <w:rPr>
                <w:sz w:val="24"/>
                <w:szCs w:val="24"/>
                <w:lang w:val="kk-KZ"/>
              </w:rPr>
            </w:pPr>
          </w:p>
        </w:tc>
      </w:tr>
      <w:tr w:rsidR="00AF038C" w:rsidRPr="00857073" w:rsidTr="00345A2D">
        <w:trPr>
          <w:trHeight w:val="361"/>
        </w:trPr>
        <w:tc>
          <w:tcPr>
            <w:tcW w:w="710" w:type="dxa"/>
            <w:vMerge w:val="restart"/>
            <w:shd w:val="clear" w:color="auto" w:fill="auto"/>
          </w:tcPr>
          <w:p w:rsidR="00AF038C" w:rsidRPr="00857073" w:rsidRDefault="00AF038C" w:rsidP="00857073">
            <w:pPr>
              <w:numPr>
                <w:ilvl w:val="0"/>
                <w:numId w:val="6"/>
              </w:numPr>
              <w:ind w:left="0" w:firstLine="0"/>
              <w:jc w:val="both"/>
              <w:rPr>
                <w:sz w:val="24"/>
                <w:szCs w:val="24"/>
                <w:lang w:val="kk-KZ"/>
              </w:rPr>
            </w:pPr>
          </w:p>
        </w:tc>
        <w:tc>
          <w:tcPr>
            <w:tcW w:w="2268" w:type="dxa"/>
            <w:shd w:val="clear" w:color="auto" w:fill="auto"/>
          </w:tcPr>
          <w:p w:rsidR="00AF038C" w:rsidRPr="00857073" w:rsidRDefault="00AF038C" w:rsidP="00857073">
            <w:pPr>
              <w:jc w:val="both"/>
              <w:rPr>
                <w:b/>
                <w:sz w:val="24"/>
                <w:szCs w:val="24"/>
                <w:lang w:val="en-GB" w:eastAsia="en-US"/>
              </w:rPr>
            </w:pPr>
            <w:r w:rsidRPr="00857073">
              <w:rPr>
                <w:b/>
                <w:sz w:val="24"/>
                <w:szCs w:val="24"/>
              </w:rPr>
              <w:t>G/TBT/N/USA/1584</w:t>
            </w:r>
          </w:p>
          <w:p w:rsidR="00AF038C" w:rsidRPr="00857073" w:rsidRDefault="00AF038C" w:rsidP="00857073">
            <w:pPr>
              <w:pBdr>
                <w:between w:val="single" w:sz="6" w:space="1" w:color="auto"/>
              </w:pBdr>
              <w:jc w:val="both"/>
              <w:rPr>
                <w:sz w:val="24"/>
                <w:szCs w:val="24"/>
              </w:rPr>
            </w:pPr>
          </w:p>
        </w:tc>
        <w:tc>
          <w:tcPr>
            <w:tcW w:w="5386" w:type="dxa"/>
            <w:shd w:val="clear" w:color="auto" w:fill="auto"/>
          </w:tcPr>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xml:space="preserve">Тоқыма талшық өнімдерін сәйкестендіру туралы заңға сәйкес ережелер мен ережелер (3 бет, ағылшын тілінде) </w:t>
            </w:r>
          </w:p>
        </w:tc>
        <w:tc>
          <w:tcPr>
            <w:tcW w:w="2268" w:type="dxa"/>
            <w:shd w:val="clear" w:color="auto" w:fill="auto"/>
          </w:tcPr>
          <w:p w:rsidR="00AF038C" w:rsidRPr="00857073" w:rsidRDefault="00AF038C" w:rsidP="00857073">
            <w:pPr>
              <w:jc w:val="both"/>
              <w:rPr>
                <w:sz w:val="24"/>
                <w:szCs w:val="24"/>
                <w:lang w:val="kk-KZ"/>
              </w:rPr>
            </w:pPr>
            <w:r w:rsidRPr="00857073">
              <w:rPr>
                <w:sz w:val="24"/>
                <w:szCs w:val="24"/>
                <w:lang w:val="kk-KZ"/>
              </w:rPr>
              <w:t xml:space="preserve">19 </w:t>
            </w:r>
            <w:r w:rsidR="00857073" w:rsidRPr="00857073">
              <w:rPr>
                <w:sz w:val="24"/>
                <w:szCs w:val="24"/>
                <w:lang w:val="kk-KZ"/>
              </w:rPr>
              <w:t xml:space="preserve">наурыз </w:t>
            </w:r>
            <w:r w:rsidR="00857073" w:rsidRPr="00857073">
              <w:rPr>
                <w:sz w:val="24"/>
                <w:szCs w:val="24"/>
              </w:rPr>
              <w:t>2020 жыл</w:t>
            </w:r>
          </w:p>
        </w:tc>
      </w:tr>
      <w:tr w:rsidR="00AF038C" w:rsidRPr="00857073" w:rsidTr="00345A2D">
        <w:trPr>
          <w:trHeight w:val="361"/>
        </w:trPr>
        <w:tc>
          <w:tcPr>
            <w:tcW w:w="710" w:type="dxa"/>
            <w:vMerge/>
            <w:shd w:val="clear" w:color="auto" w:fill="auto"/>
          </w:tcPr>
          <w:p w:rsidR="00AF038C" w:rsidRPr="00857073" w:rsidRDefault="00AF038C" w:rsidP="00857073">
            <w:pPr>
              <w:numPr>
                <w:ilvl w:val="0"/>
                <w:numId w:val="6"/>
              </w:numPr>
              <w:ind w:left="0" w:firstLine="0"/>
              <w:jc w:val="both"/>
              <w:rPr>
                <w:sz w:val="24"/>
                <w:szCs w:val="24"/>
                <w:lang w:val="kk-KZ"/>
              </w:rPr>
            </w:pPr>
          </w:p>
        </w:tc>
        <w:tc>
          <w:tcPr>
            <w:tcW w:w="2268" w:type="dxa"/>
            <w:shd w:val="clear" w:color="auto" w:fill="auto"/>
          </w:tcPr>
          <w:p w:rsidR="00AF038C" w:rsidRPr="00857073" w:rsidRDefault="00AF038C" w:rsidP="00857073">
            <w:pPr>
              <w:rPr>
                <w:sz w:val="24"/>
                <w:szCs w:val="24"/>
              </w:rPr>
            </w:pPr>
            <w:proofErr w:type="gramStart"/>
            <w:r w:rsidRPr="00857073">
              <w:rPr>
                <w:sz w:val="24"/>
                <w:szCs w:val="24"/>
              </w:rPr>
              <w:t>19</w:t>
            </w:r>
            <w:proofErr w:type="gramEnd"/>
            <w:r w:rsidRPr="00857073">
              <w:rPr>
                <w:sz w:val="24"/>
                <w:szCs w:val="24"/>
              </w:rPr>
              <w:t xml:space="preserve"> ақпан </w:t>
            </w:r>
            <w:r w:rsidR="00857073" w:rsidRPr="00857073">
              <w:rPr>
                <w:sz w:val="24"/>
                <w:szCs w:val="24"/>
              </w:rPr>
              <w:t>2020 жыл</w:t>
            </w:r>
          </w:p>
        </w:tc>
        <w:tc>
          <w:tcPr>
            <w:tcW w:w="5386" w:type="dxa"/>
            <w:shd w:val="clear" w:color="auto" w:fill="auto"/>
          </w:tcPr>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Тоқыма талшықтан жасалған бұйымдар; Тоқыма және былғары технологиясы (сөздіктер) (ICS 01.040.59), тоқыма талшықтары (ICS 59.060)</w:t>
            </w:r>
          </w:p>
        </w:tc>
        <w:tc>
          <w:tcPr>
            <w:tcW w:w="2268" w:type="dxa"/>
            <w:shd w:val="clear" w:color="auto" w:fill="auto"/>
          </w:tcPr>
          <w:p w:rsidR="00AF038C" w:rsidRPr="00857073" w:rsidRDefault="00AF038C" w:rsidP="00857073">
            <w:pPr>
              <w:jc w:val="both"/>
              <w:rPr>
                <w:sz w:val="24"/>
                <w:szCs w:val="24"/>
                <w:lang w:val="kk-KZ"/>
              </w:rPr>
            </w:pPr>
          </w:p>
        </w:tc>
      </w:tr>
      <w:tr w:rsidR="00AF038C" w:rsidRPr="004510DD" w:rsidTr="00345A2D">
        <w:trPr>
          <w:trHeight w:val="361"/>
        </w:trPr>
        <w:tc>
          <w:tcPr>
            <w:tcW w:w="710" w:type="dxa"/>
            <w:vMerge/>
            <w:shd w:val="clear" w:color="auto" w:fill="auto"/>
          </w:tcPr>
          <w:p w:rsidR="00AF038C" w:rsidRPr="00857073" w:rsidRDefault="00AF038C" w:rsidP="00857073">
            <w:pPr>
              <w:numPr>
                <w:ilvl w:val="0"/>
                <w:numId w:val="6"/>
              </w:numPr>
              <w:ind w:left="0" w:firstLine="0"/>
              <w:jc w:val="both"/>
              <w:rPr>
                <w:sz w:val="24"/>
                <w:szCs w:val="24"/>
                <w:lang w:val="kk-KZ"/>
              </w:rPr>
            </w:pPr>
          </w:p>
        </w:tc>
        <w:tc>
          <w:tcPr>
            <w:tcW w:w="2268" w:type="dxa"/>
            <w:shd w:val="clear" w:color="auto" w:fill="auto"/>
          </w:tcPr>
          <w:p w:rsidR="00AF038C" w:rsidRPr="00857073" w:rsidRDefault="00AF038C" w:rsidP="00857073">
            <w:pPr>
              <w:pBdr>
                <w:between w:val="single" w:sz="6" w:space="1" w:color="auto"/>
              </w:pBdr>
              <w:jc w:val="both"/>
              <w:rPr>
                <w:sz w:val="24"/>
                <w:szCs w:val="24"/>
                <w:lang w:val="kk-KZ"/>
              </w:rPr>
            </w:pPr>
            <w:r w:rsidRPr="00857073">
              <w:rPr>
                <w:sz w:val="24"/>
                <w:szCs w:val="24"/>
                <w:lang w:val="kk-KZ"/>
              </w:rPr>
              <w:t>АҚШ</w:t>
            </w:r>
          </w:p>
        </w:tc>
        <w:tc>
          <w:tcPr>
            <w:tcW w:w="5386" w:type="dxa"/>
            <w:shd w:val="clear" w:color="auto" w:fill="auto"/>
          </w:tcPr>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xml:space="preserve">Ұсынылған ережелер туралы хабарлама - Федералды сауда комиссиясы («FTC» немесе «Комиссия») ИСО стандартының соңғы стандартын қосу үшін тоқыма талшықтарын сәйкестендіру туралы заңға («Тоқыма ережелері» немесе «ережелер») сәйкес ережелер мен ережелерге түзетулер ұсынады. </w:t>
            </w:r>
          </w:p>
        </w:tc>
        <w:tc>
          <w:tcPr>
            <w:tcW w:w="2268" w:type="dxa"/>
            <w:shd w:val="clear" w:color="auto" w:fill="auto"/>
          </w:tcPr>
          <w:p w:rsidR="00AF038C" w:rsidRPr="00857073" w:rsidRDefault="00AF038C" w:rsidP="00857073">
            <w:pPr>
              <w:jc w:val="both"/>
              <w:rPr>
                <w:sz w:val="24"/>
                <w:szCs w:val="24"/>
                <w:lang w:val="kk-KZ"/>
              </w:rPr>
            </w:pPr>
          </w:p>
        </w:tc>
      </w:tr>
      <w:tr w:rsidR="00AF038C" w:rsidRPr="00857073" w:rsidTr="00345A2D">
        <w:trPr>
          <w:trHeight w:val="361"/>
        </w:trPr>
        <w:tc>
          <w:tcPr>
            <w:tcW w:w="710" w:type="dxa"/>
            <w:vMerge w:val="restart"/>
            <w:shd w:val="clear" w:color="auto" w:fill="auto"/>
          </w:tcPr>
          <w:p w:rsidR="00AF038C" w:rsidRPr="00857073" w:rsidRDefault="00AF038C" w:rsidP="00857073">
            <w:pPr>
              <w:numPr>
                <w:ilvl w:val="0"/>
                <w:numId w:val="6"/>
              </w:numPr>
              <w:ind w:left="0" w:firstLine="0"/>
              <w:jc w:val="both"/>
              <w:rPr>
                <w:sz w:val="24"/>
                <w:szCs w:val="24"/>
                <w:lang w:val="kk-KZ"/>
              </w:rPr>
            </w:pPr>
          </w:p>
        </w:tc>
        <w:tc>
          <w:tcPr>
            <w:tcW w:w="2268" w:type="dxa"/>
            <w:shd w:val="clear" w:color="auto" w:fill="auto"/>
          </w:tcPr>
          <w:p w:rsidR="00AF038C" w:rsidRPr="00857073" w:rsidRDefault="00AF038C" w:rsidP="00857073">
            <w:pPr>
              <w:jc w:val="both"/>
              <w:rPr>
                <w:b/>
                <w:sz w:val="24"/>
                <w:szCs w:val="24"/>
                <w:lang w:val="en-GB" w:eastAsia="en-US"/>
              </w:rPr>
            </w:pPr>
            <w:r w:rsidRPr="00857073">
              <w:rPr>
                <w:b/>
                <w:sz w:val="24"/>
                <w:szCs w:val="24"/>
              </w:rPr>
              <w:t>G/TBT/N/USA/1583</w:t>
            </w:r>
          </w:p>
          <w:p w:rsidR="00AF038C" w:rsidRPr="00857073" w:rsidRDefault="00AF038C" w:rsidP="00857073">
            <w:pPr>
              <w:pBdr>
                <w:between w:val="single" w:sz="6" w:space="1" w:color="auto"/>
              </w:pBdr>
              <w:jc w:val="both"/>
              <w:rPr>
                <w:sz w:val="24"/>
                <w:szCs w:val="24"/>
              </w:rPr>
            </w:pPr>
          </w:p>
        </w:tc>
        <w:tc>
          <w:tcPr>
            <w:tcW w:w="5386" w:type="dxa"/>
            <w:shd w:val="clear" w:color="auto" w:fill="auto"/>
          </w:tcPr>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Құрал стандарттарына арналған энергия үнемдеу бағдарламасы: Жаңа немесе өзгертілген энергия үнемдеу стандарттарында қолдануға арналған факторларды бағалау процедуралары (8 бет, ағылшынша)</w:t>
            </w:r>
          </w:p>
        </w:tc>
        <w:tc>
          <w:tcPr>
            <w:tcW w:w="2268" w:type="dxa"/>
            <w:shd w:val="clear" w:color="auto" w:fill="auto"/>
          </w:tcPr>
          <w:p w:rsidR="00AF038C" w:rsidRPr="00857073" w:rsidRDefault="00AF038C" w:rsidP="00857073">
            <w:pPr>
              <w:jc w:val="both"/>
              <w:rPr>
                <w:sz w:val="24"/>
                <w:szCs w:val="24"/>
                <w:lang w:val="kk-KZ"/>
              </w:rPr>
            </w:pPr>
            <w:r w:rsidRPr="00857073">
              <w:rPr>
                <w:sz w:val="24"/>
                <w:szCs w:val="24"/>
                <w:lang w:val="kk-KZ"/>
              </w:rPr>
              <w:t xml:space="preserve">16 наурыз </w:t>
            </w:r>
            <w:r w:rsidR="00FC49DC" w:rsidRPr="00857073">
              <w:rPr>
                <w:sz w:val="24"/>
                <w:szCs w:val="24"/>
              </w:rPr>
              <w:t>2020 жыл</w:t>
            </w:r>
          </w:p>
        </w:tc>
      </w:tr>
      <w:tr w:rsidR="00AF038C" w:rsidRPr="00857073" w:rsidTr="00833ABE">
        <w:trPr>
          <w:trHeight w:val="349"/>
        </w:trPr>
        <w:tc>
          <w:tcPr>
            <w:tcW w:w="710" w:type="dxa"/>
            <w:vMerge/>
            <w:shd w:val="clear" w:color="auto" w:fill="auto"/>
          </w:tcPr>
          <w:p w:rsidR="00AF038C" w:rsidRPr="00857073" w:rsidRDefault="00AF038C" w:rsidP="00857073">
            <w:pPr>
              <w:numPr>
                <w:ilvl w:val="0"/>
                <w:numId w:val="6"/>
              </w:numPr>
              <w:ind w:left="0" w:firstLine="0"/>
              <w:jc w:val="both"/>
              <w:rPr>
                <w:sz w:val="24"/>
                <w:szCs w:val="24"/>
                <w:lang w:val="kk-KZ"/>
              </w:rPr>
            </w:pPr>
          </w:p>
        </w:tc>
        <w:tc>
          <w:tcPr>
            <w:tcW w:w="2268" w:type="dxa"/>
            <w:shd w:val="clear" w:color="auto" w:fill="auto"/>
          </w:tcPr>
          <w:p w:rsidR="00AF038C" w:rsidRPr="00857073" w:rsidRDefault="00AF038C" w:rsidP="00857073">
            <w:pPr>
              <w:rPr>
                <w:sz w:val="24"/>
                <w:szCs w:val="24"/>
              </w:rPr>
            </w:pPr>
            <w:proofErr w:type="gramStart"/>
            <w:r w:rsidRPr="00857073">
              <w:rPr>
                <w:sz w:val="24"/>
                <w:szCs w:val="24"/>
              </w:rPr>
              <w:t>19</w:t>
            </w:r>
            <w:proofErr w:type="gramEnd"/>
            <w:r w:rsidRPr="00857073">
              <w:rPr>
                <w:sz w:val="24"/>
                <w:szCs w:val="24"/>
              </w:rPr>
              <w:t xml:space="preserve"> ақпан 2020 </w:t>
            </w:r>
            <w:r w:rsidR="00857073" w:rsidRPr="00857073">
              <w:rPr>
                <w:sz w:val="24"/>
                <w:szCs w:val="24"/>
              </w:rPr>
              <w:t>жыл</w:t>
            </w:r>
          </w:p>
        </w:tc>
        <w:tc>
          <w:tcPr>
            <w:tcW w:w="5386" w:type="dxa"/>
            <w:shd w:val="clear" w:color="auto" w:fill="auto"/>
          </w:tcPr>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Аспаптар стандарттары; процедуралар; Стандарттау. Жалпы ережелер (ICS 01.120), қоршаған ортаны қорғау (ICS 13.020), үйдегі тұрмыстық техника (ICS 97.030)</w:t>
            </w:r>
          </w:p>
        </w:tc>
        <w:tc>
          <w:tcPr>
            <w:tcW w:w="2268" w:type="dxa"/>
            <w:shd w:val="clear" w:color="auto" w:fill="auto"/>
          </w:tcPr>
          <w:p w:rsidR="00AF038C" w:rsidRPr="00857073" w:rsidRDefault="00AF038C" w:rsidP="00857073">
            <w:pPr>
              <w:jc w:val="both"/>
              <w:rPr>
                <w:sz w:val="24"/>
                <w:szCs w:val="24"/>
                <w:lang w:val="kk-KZ"/>
              </w:rPr>
            </w:pPr>
          </w:p>
        </w:tc>
      </w:tr>
      <w:tr w:rsidR="00AF038C" w:rsidRPr="004510DD" w:rsidTr="00345A2D">
        <w:trPr>
          <w:trHeight w:val="361"/>
        </w:trPr>
        <w:tc>
          <w:tcPr>
            <w:tcW w:w="710" w:type="dxa"/>
            <w:vMerge/>
            <w:shd w:val="clear" w:color="auto" w:fill="auto"/>
          </w:tcPr>
          <w:p w:rsidR="00AF038C" w:rsidRPr="00857073" w:rsidRDefault="00AF038C" w:rsidP="00857073">
            <w:pPr>
              <w:numPr>
                <w:ilvl w:val="0"/>
                <w:numId w:val="6"/>
              </w:numPr>
              <w:ind w:left="0" w:firstLine="0"/>
              <w:jc w:val="both"/>
              <w:rPr>
                <w:sz w:val="24"/>
                <w:szCs w:val="24"/>
                <w:lang w:val="kk-KZ"/>
              </w:rPr>
            </w:pPr>
          </w:p>
        </w:tc>
        <w:tc>
          <w:tcPr>
            <w:tcW w:w="2268" w:type="dxa"/>
            <w:shd w:val="clear" w:color="auto" w:fill="auto"/>
          </w:tcPr>
          <w:p w:rsidR="00AF038C" w:rsidRPr="00857073" w:rsidRDefault="00AF038C" w:rsidP="00857073">
            <w:pPr>
              <w:pBdr>
                <w:between w:val="single" w:sz="6" w:space="1" w:color="auto"/>
              </w:pBdr>
              <w:jc w:val="both"/>
              <w:rPr>
                <w:sz w:val="24"/>
                <w:szCs w:val="24"/>
                <w:lang w:val="kk-KZ"/>
              </w:rPr>
            </w:pPr>
            <w:r w:rsidRPr="00857073">
              <w:rPr>
                <w:sz w:val="24"/>
                <w:szCs w:val="24"/>
                <w:lang w:val="kk-KZ"/>
              </w:rPr>
              <w:t>АҚШ</w:t>
            </w:r>
          </w:p>
        </w:tc>
        <w:tc>
          <w:tcPr>
            <w:tcW w:w="5386" w:type="dxa"/>
            <w:shd w:val="clear" w:color="auto" w:fill="auto"/>
          </w:tcPr>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Ұсынылып отырған нормативті ережелер туралы қосымша хабарлама - ЭБМ энергия үнемдеу стандарттарын таңдау бойынша шешім қабылдау процесіне түзетулер енгізуді ұсынады.</w:t>
            </w:r>
          </w:p>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xml:space="preserve">DOE таңдалған баламаның экономикалық өміршең екендігіне сенімді түрде анықтама беру </w:t>
            </w:r>
            <w:r w:rsidRPr="00857073">
              <w:rPr>
                <w:sz w:val="24"/>
                <w:szCs w:val="24"/>
                <w:lang w:val="kk-KZ"/>
              </w:rPr>
              <w:lastRenderedPageBreak/>
              <w:t>үшін энергия тиімділігі стандартын ықтимал белгілеу немесе өзгерту үшін барлық ұсынылған балама деңгейлердің салыстырмалы талдауы мен өзгеруін талап ететін өзгерістерді ұсынады.</w:t>
            </w:r>
          </w:p>
        </w:tc>
        <w:tc>
          <w:tcPr>
            <w:tcW w:w="2268" w:type="dxa"/>
            <w:shd w:val="clear" w:color="auto" w:fill="auto"/>
          </w:tcPr>
          <w:p w:rsidR="00AF038C" w:rsidRPr="00857073" w:rsidRDefault="00AF038C" w:rsidP="00857073">
            <w:pPr>
              <w:jc w:val="both"/>
              <w:rPr>
                <w:sz w:val="24"/>
                <w:szCs w:val="24"/>
                <w:lang w:val="kk-KZ"/>
              </w:rPr>
            </w:pPr>
          </w:p>
        </w:tc>
      </w:tr>
      <w:tr w:rsidR="00AF038C" w:rsidRPr="00857073" w:rsidTr="00345A2D">
        <w:trPr>
          <w:trHeight w:val="361"/>
        </w:trPr>
        <w:tc>
          <w:tcPr>
            <w:tcW w:w="710" w:type="dxa"/>
            <w:vMerge w:val="restart"/>
            <w:shd w:val="clear" w:color="auto" w:fill="auto"/>
          </w:tcPr>
          <w:p w:rsidR="00AF038C" w:rsidRPr="00857073" w:rsidRDefault="00AF038C" w:rsidP="00857073">
            <w:pPr>
              <w:numPr>
                <w:ilvl w:val="0"/>
                <w:numId w:val="6"/>
              </w:numPr>
              <w:ind w:left="0" w:firstLine="0"/>
              <w:jc w:val="both"/>
              <w:rPr>
                <w:sz w:val="24"/>
                <w:szCs w:val="24"/>
                <w:lang w:val="kk-KZ"/>
              </w:rPr>
            </w:pPr>
          </w:p>
        </w:tc>
        <w:tc>
          <w:tcPr>
            <w:tcW w:w="2268" w:type="dxa"/>
            <w:shd w:val="clear" w:color="auto" w:fill="auto"/>
          </w:tcPr>
          <w:p w:rsidR="00AF038C" w:rsidRPr="00857073" w:rsidRDefault="00AF038C" w:rsidP="00857073">
            <w:pPr>
              <w:jc w:val="both"/>
              <w:rPr>
                <w:b/>
                <w:sz w:val="24"/>
                <w:szCs w:val="24"/>
                <w:lang w:val="es-ES" w:eastAsia="en-US"/>
              </w:rPr>
            </w:pPr>
            <w:r w:rsidRPr="00857073">
              <w:rPr>
                <w:b/>
                <w:sz w:val="24"/>
                <w:szCs w:val="24"/>
                <w:lang w:val="es-ES"/>
              </w:rPr>
              <w:t>G/TBT/N/USA/1441/Add.3</w:t>
            </w:r>
          </w:p>
          <w:p w:rsidR="00AF038C" w:rsidRPr="00857073" w:rsidRDefault="00AF038C" w:rsidP="00857073">
            <w:pPr>
              <w:jc w:val="both"/>
              <w:rPr>
                <w:sz w:val="24"/>
                <w:szCs w:val="24"/>
                <w:lang w:val="es-ES"/>
              </w:rPr>
            </w:pPr>
          </w:p>
        </w:tc>
        <w:tc>
          <w:tcPr>
            <w:tcW w:w="5386" w:type="dxa"/>
            <w:shd w:val="clear" w:color="auto" w:fill="auto"/>
          </w:tcPr>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Келесі хабарлама, Америка Құрама Штаттары делегациясының өтініші бойынша, 2020 жылғы 19 маусымда таратылады.</w:t>
            </w:r>
          </w:p>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ТАҚЫРЫП: Құрылғылар үшін энергияны үнемдеу бағдарламасы: жаңа немесе қайта қаралған энергия үнемдеу стандарттарын қолдану процедуралары және тұтыну тауарлары мен коммерциялық / өнеркәсіптік жабдықтарға арналған тестілеу рәсімдері</w:t>
            </w:r>
          </w:p>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xml:space="preserve">АГЕНЦИЯ: Энергия тиімділігі және жаңартылатын энергия көздері бюросы (EERE), Энергетика департаменті </w:t>
            </w:r>
          </w:p>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Іс-әрекет: қорытынды ереже</w:t>
            </w:r>
          </w:p>
          <w:p w:rsidR="00AF038C" w:rsidRPr="00857073" w:rsidRDefault="00AF038C" w:rsidP="002820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xml:space="preserve">ҚОРЫТЫНДЫ: АҚШ Энергетика министрлігі тұтынушылық тауарлар мен өнеркәсіптік жабдықтардың жекелеген түрлеріне арналған энергияны үнемдеудің жаңа немесе қайта қарастырылған стандарттарын қарастыру үшін өзінің жаңару процесін өзгертуде. </w:t>
            </w:r>
          </w:p>
          <w:p w:rsidR="00AF038C" w:rsidRPr="00857073" w:rsidRDefault="00AF038C" w:rsidP="0028207E">
            <w:pPr>
              <w:jc w:val="both"/>
              <w:rPr>
                <w:sz w:val="24"/>
                <w:szCs w:val="24"/>
              </w:rPr>
            </w:pPr>
            <w:r w:rsidRPr="00857073">
              <w:rPr>
                <w:sz w:val="24"/>
                <w:szCs w:val="24"/>
                <w:lang w:val="kk-KZ"/>
              </w:rPr>
              <w:t>Ереже DOE оның осы элементтерге қолдануына байланысты болатын процесті нақтылайды, стандарттаудың белгілі рәсімдерін DOE үшін міндетті етеді және қолданыстағы заңнама талаптарына сәйкес келтіру үшін кейбір ережелерді қайта қарастырады. Өзгерістерге басымдықтарды белгілеуге және бағдарламаның ережелерін әзірлеуге, стандарттарды жаңарту үшін энергия үнемдеудің маңызды шегін белгілеуге және ережелерді әзірлеу процедураларын анықтауға қатысудың ерте мүмкіндіктерін кеңейту кіреді.</w:t>
            </w:r>
            <w:hyperlink r:id="rId65" w:history="1">
              <w:r w:rsidRPr="00857073">
                <w:rPr>
                  <w:rStyle w:val="a9"/>
                  <w:sz w:val="24"/>
                  <w:szCs w:val="24"/>
                  <w:lang w:val="en-US"/>
                </w:rPr>
                <w:t>https</w:t>
              </w:r>
              <w:r w:rsidRPr="00857073">
                <w:rPr>
                  <w:rStyle w:val="a9"/>
                  <w:sz w:val="24"/>
                  <w:szCs w:val="24"/>
                </w:rPr>
                <w:t>://</w:t>
              </w:r>
              <w:r w:rsidRPr="00857073">
                <w:rPr>
                  <w:rStyle w:val="a9"/>
                  <w:sz w:val="24"/>
                  <w:szCs w:val="24"/>
                  <w:lang w:val="en-US"/>
                </w:rPr>
                <w:t>www</w:t>
              </w:r>
              <w:r w:rsidRPr="00857073">
                <w:rPr>
                  <w:rStyle w:val="a9"/>
                  <w:sz w:val="24"/>
                  <w:szCs w:val="24"/>
                </w:rPr>
                <w:t>.</w:t>
              </w:r>
              <w:r w:rsidRPr="00857073">
                <w:rPr>
                  <w:rStyle w:val="a9"/>
                  <w:sz w:val="24"/>
                  <w:szCs w:val="24"/>
                  <w:lang w:val="en-US"/>
                </w:rPr>
                <w:t>govinfo</w:t>
              </w:r>
              <w:r w:rsidRPr="00857073">
                <w:rPr>
                  <w:rStyle w:val="a9"/>
                  <w:sz w:val="24"/>
                  <w:szCs w:val="24"/>
                </w:rPr>
                <w:t>.</w:t>
              </w:r>
              <w:r w:rsidRPr="00857073">
                <w:rPr>
                  <w:rStyle w:val="a9"/>
                  <w:sz w:val="24"/>
                  <w:szCs w:val="24"/>
                  <w:lang w:val="en-US"/>
                </w:rPr>
                <w:t>gov</w:t>
              </w:r>
              <w:r w:rsidRPr="00857073">
                <w:rPr>
                  <w:rStyle w:val="a9"/>
                  <w:sz w:val="24"/>
                  <w:szCs w:val="24"/>
                </w:rPr>
                <w:t>/</w:t>
              </w:r>
              <w:r w:rsidRPr="00857073">
                <w:rPr>
                  <w:rStyle w:val="a9"/>
                  <w:sz w:val="24"/>
                  <w:szCs w:val="24"/>
                  <w:lang w:val="en-US"/>
                </w:rPr>
                <w:t>content</w:t>
              </w:r>
              <w:r w:rsidRPr="00857073">
                <w:rPr>
                  <w:rStyle w:val="a9"/>
                  <w:sz w:val="24"/>
                  <w:szCs w:val="24"/>
                </w:rPr>
                <w:t>/</w:t>
              </w:r>
              <w:r w:rsidRPr="00857073">
                <w:rPr>
                  <w:rStyle w:val="a9"/>
                  <w:sz w:val="24"/>
                  <w:szCs w:val="24"/>
                  <w:lang w:val="en-US"/>
                </w:rPr>
                <w:t>pkg</w:t>
              </w:r>
              <w:r w:rsidRPr="00857073">
                <w:rPr>
                  <w:rStyle w:val="a9"/>
                  <w:sz w:val="24"/>
                  <w:szCs w:val="24"/>
                </w:rPr>
                <w:t>/</w:t>
              </w:r>
              <w:r w:rsidRPr="00857073">
                <w:rPr>
                  <w:rStyle w:val="a9"/>
                  <w:sz w:val="24"/>
                  <w:szCs w:val="24"/>
                  <w:lang w:val="en-US"/>
                </w:rPr>
                <w:t>FR</w:t>
              </w:r>
              <w:r w:rsidRPr="00857073">
                <w:rPr>
                  <w:rStyle w:val="a9"/>
                  <w:sz w:val="24"/>
                  <w:szCs w:val="24"/>
                </w:rPr>
                <w:t>-2020-02-14/</w:t>
              </w:r>
              <w:r w:rsidRPr="00857073">
                <w:rPr>
                  <w:rStyle w:val="a9"/>
                  <w:sz w:val="24"/>
                  <w:szCs w:val="24"/>
                  <w:lang w:val="en-US"/>
                </w:rPr>
                <w:t>html</w:t>
              </w:r>
              <w:r w:rsidRPr="00857073">
                <w:rPr>
                  <w:rStyle w:val="a9"/>
                  <w:sz w:val="24"/>
                  <w:szCs w:val="24"/>
                </w:rPr>
                <w:t>/2020-00023.</w:t>
              </w:r>
              <w:r w:rsidRPr="00857073">
                <w:rPr>
                  <w:rStyle w:val="a9"/>
                  <w:sz w:val="24"/>
                  <w:szCs w:val="24"/>
                  <w:lang w:val="en-US"/>
                </w:rPr>
                <w:t>htm</w:t>
              </w:r>
            </w:hyperlink>
            <w:r w:rsidRPr="00857073">
              <w:rPr>
                <w:sz w:val="24"/>
                <w:szCs w:val="24"/>
              </w:rPr>
              <w:t xml:space="preserve"> </w:t>
            </w:r>
            <w:hyperlink r:id="rId66" w:history="1">
              <w:r w:rsidRPr="00857073">
                <w:rPr>
                  <w:rStyle w:val="a9"/>
                  <w:sz w:val="24"/>
                  <w:szCs w:val="24"/>
                  <w:lang w:val="en-US"/>
                </w:rPr>
                <w:t>https</w:t>
              </w:r>
              <w:r w:rsidRPr="00857073">
                <w:rPr>
                  <w:rStyle w:val="a9"/>
                  <w:sz w:val="24"/>
                  <w:szCs w:val="24"/>
                </w:rPr>
                <w:t>://</w:t>
              </w:r>
              <w:r w:rsidRPr="00857073">
                <w:rPr>
                  <w:rStyle w:val="a9"/>
                  <w:sz w:val="24"/>
                  <w:szCs w:val="24"/>
                  <w:lang w:val="en-US"/>
                </w:rPr>
                <w:t>www</w:t>
              </w:r>
              <w:r w:rsidRPr="00857073">
                <w:rPr>
                  <w:rStyle w:val="a9"/>
                  <w:sz w:val="24"/>
                  <w:szCs w:val="24"/>
                </w:rPr>
                <w:t>.</w:t>
              </w:r>
              <w:r w:rsidRPr="00857073">
                <w:rPr>
                  <w:rStyle w:val="a9"/>
                  <w:sz w:val="24"/>
                  <w:szCs w:val="24"/>
                  <w:lang w:val="en-US"/>
                </w:rPr>
                <w:t>govinfo</w:t>
              </w:r>
              <w:r w:rsidRPr="00857073">
                <w:rPr>
                  <w:rStyle w:val="a9"/>
                  <w:sz w:val="24"/>
                  <w:szCs w:val="24"/>
                </w:rPr>
                <w:t>.</w:t>
              </w:r>
              <w:r w:rsidRPr="00857073">
                <w:rPr>
                  <w:rStyle w:val="a9"/>
                  <w:sz w:val="24"/>
                  <w:szCs w:val="24"/>
                  <w:lang w:val="en-US"/>
                </w:rPr>
                <w:t>gov</w:t>
              </w:r>
              <w:r w:rsidRPr="00857073">
                <w:rPr>
                  <w:rStyle w:val="a9"/>
                  <w:sz w:val="24"/>
                  <w:szCs w:val="24"/>
                </w:rPr>
                <w:t>/</w:t>
              </w:r>
              <w:r w:rsidRPr="00857073">
                <w:rPr>
                  <w:rStyle w:val="a9"/>
                  <w:sz w:val="24"/>
                  <w:szCs w:val="24"/>
                  <w:lang w:val="en-US"/>
                </w:rPr>
                <w:t>content</w:t>
              </w:r>
              <w:r w:rsidRPr="00857073">
                <w:rPr>
                  <w:rStyle w:val="a9"/>
                  <w:sz w:val="24"/>
                  <w:szCs w:val="24"/>
                </w:rPr>
                <w:t>/</w:t>
              </w:r>
              <w:r w:rsidRPr="00857073">
                <w:rPr>
                  <w:rStyle w:val="a9"/>
                  <w:sz w:val="24"/>
                  <w:szCs w:val="24"/>
                  <w:lang w:val="en-US"/>
                </w:rPr>
                <w:t>pkg</w:t>
              </w:r>
              <w:r w:rsidRPr="00857073">
                <w:rPr>
                  <w:rStyle w:val="a9"/>
                  <w:sz w:val="24"/>
                  <w:szCs w:val="24"/>
                </w:rPr>
                <w:t>/</w:t>
              </w:r>
              <w:r w:rsidRPr="00857073">
                <w:rPr>
                  <w:rStyle w:val="a9"/>
                  <w:sz w:val="24"/>
                  <w:szCs w:val="24"/>
                  <w:lang w:val="en-US"/>
                </w:rPr>
                <w:t>FR</w:t>
              </w:r>
              <w:r w:rsidRPr="00857073">
                <w:rPr>
                  <w:rStyle w:val="a9"/>
                  <w:sz w:val="24"/>
                  <w:szCs w:val="24"/>
                </w:rPr>
                <w:t>-2020-02-14/</w:t>
              </w:r>
              <w:r w:rsidRPr="00857073">
                <w:rPr>
                  <w:rStyle w:val="a9"/>
                  <w:sz w:val="24"/>
                  <w:szCs w:val="24"/>
                  <w:lang w:val="en-US"/>
                </w:rPr>
                <w:t>pdf</w:t>
              </w:r>
              <w:r w:rsidRPr="00857073">
                <w:rPr>
                  <w:rStyle w:val="a9"/>
                  <w:sz w:val="24"/>
                  <w:szCs w:val="24"/>
                </w:rPr>
                <w:t>/2020-00023.</w:t>
              </w:r>
              <w:r w:rsidRPr="00857073">
                <w:rPr>
                  <w:rStyle w:val="a9"/>
                  <w:sz w:val="24"/>
                  <w:szCs w:val="24"/>
                  <w:lang w:val="en-US"/>
                </w:rPr>
                <w:t>pdf</w:t>
              </w:r>
            </w:hyperlink>
            <w:r w:rsidRPr="00857073">
              <w:rPr>
                <w:sz w:val="24"/>
                <w:szCs w:val="24"/>
              </w:rPr>
              <w:t xml:space="preserve"> </w:t>
            </w:r>
            <w:hyperlink r:id="rId67" w:history="1">
              <w:r w:rsidRPr="00857073">
                <w:rPr>
                  <w:rStyle w:val="a9"/>
                  <w:sz w:val="24"/>
                  <w:szCs w:val="24"/>
                  <w:lang w:val="en-US"/>
                </w:rPr>
                <w:t>https</w:t>
              </w:r>
              <w:r w:rsidRPr="00857073">
                <w:rPr>
                  <w:rStyle w:val="a9"/>
                  <w:sz w:val="24"/>
                  <w:szCs w:val="24"/>
                </w:rPr>
                <w:t>://</w:t>
              </w:r>
              <w:r w:rsidRPr="00857073">
                <w:rPr>
                  <w:rStyle w:val="a9"/>
                  <w:sz w:val="24"/>
                  <w:szCs w:val="24"/>
                  <w:lang w:val="en-US"/>
                </w:rPr>
                <w:t>members</w:t>
              </w:r>
              <w:r w:rsidRPr="00857073">
                <w:rPr>
                  <w:rStyle w:val="a9"/>
                  <w:sz w:val="24"/>
                  <w:szCs w:val="24"/>
                </w:rPr>
                <w:t>.</w:t>
              </w:r>
              <w:r w:rsidRPr="00857073">
                <w:rPr>
                  <w:rStyle w:val="a9"/>
                  <w:sz w:val="24"/>
                  <w:szCs w:val="24"/>
                  <w:lang w:val="en-US"/>
                </w:rPr>
                <w:t>wto</w:t>
              </w:r>
              <w:r w:rsidRPr="00857073">
                <w:rPr>
                  <w:rStyle w:val="a9"/>
                  <w:sz w:val="24"/>
                  <w:szCs w:val="24"/>
                </w:rPr>
                <w:t>.</w:t>
              </w:r>
              <w:r w:rsidRPr="00857073">
                <w:rPr>
                  <w:rStyle w:val="a9"/>
                  <w:sz w:val="24"/>
                  <w:szCs w:val="24"/>
                  <w:lang w:val="en-US"/>
                </w:rPr>
                <w:t>org</w:t>
              </w:r>
              <w:r w:rsidRPr="00857073">
                <w:rPr>
                  <w:rStyle w:val="a9"/>
                  <w:sz w:val="24"/>
                  <w:szCs w:val="24"/>
                </w:rPr>
                <w:t>/</w:t>
              </w:r>
              <w:r w:rsidRPr="00857073">
                <w:rPr>
                  <w:rStyle w:val="a9"/>
                  <w:sz w:val="24"/>
                  <w:szCs w:val="24"/>
                  <w:lang w:val="en-US"/>
                </w:rPr>
                <w:t>crnattachments</w:t>
              </w:r>
              <w:r w:rsidRPr="00857073">
                <w:rPr>
                  <w:rStyle w:val="a9"/>
                  <w:sz w:val="24"/>
                  <w:szCs w:val="24"/>
                </w:rPr>
                <w:t>/2020/</w:t>
              </w:r>
              <w:r w:rsidRPr="00857073">
                <w:rPr>
                  <w:rStyle w:val="a9"/>
                  <w:sz w:val="24"/>
                  <w:szCs w:val="24"/>
                  <w:lang w:val="en-US"/>
                </w:rPr>
                <w:t>TBT</w:t>
              </w:r>
              <w:r w:rsidRPr="00857073">
                <w:rPr>
                  <w:rStyle w:val="a9"/>
                  <w:sz w:val="24"/>
                  <w:szCs w:val="24"/>
                </w:rPr>
                <w:t>/</w:t>
              </w:r>
              <w:r w:rsidRPr="00857073">
                <w:rPr>
                  <w:rStyle w:val="a9"/>
                  <w:sz w:val="24"/>
                  <w:szCs w:val="24"/>
                  <w:lang w:val="en-US"/>
                </w:rPr>
                <w:t>USA</w:t>
              </w:r>
              <w:r w:rsidRPr="00857073">
                <w:rPr>
                  <w:rStyle w:val="a9"/>
                  <w:sz w:val="24"/>
                  <w:szCs w:val="24"/>
                </w:rPr>
                <w:t>/20_1299_00_</w:t>
              </w:r>
              <w:r w:rsidRPr="00857073">
                <w:rPr>
                  <w:rStyle w:val="a9"/>
                  <w:sz w:val="24"/>
                  <w:szCs w:val="24"/>
                  <w:lang w:val="en-US"/>
                </w:rPr>
                <w:t>e</w:t>
              </w:r>
              <w:r w:rsidRPr="00857073">
                <w:rPr>
                  <w:rStyle w:val="a9"/>
                  <w:sz w:val="24"/>
                  <w:szCs w:val="24"/>
                </w:rPr>
                <w:t>.</w:t>
              </w:r>
              <w:r w:rsidRPr="00857073">
                <w:rPr>
                  <w:rStyle w:val="a9"/>
                  <w:sz w:val="24"/>
                  <w:szCs w:val="24"/>
                  <w:lang w:val="en-US"/>
                </w:rPr>
                <w:t>pdf</w:t>
              </w:r>
            </w:hyperlink>
          </w:p>
        </w:tc>
        <w:tc>
          <w:tcPr>
            <w:tcW w:w="2268" w:type="dxa"/>
            <w:shd w:val="clear" w:color="auto" w:fill="auto"/>
          </w:tcPr>
          <w:p w:rsidR="00AF038C" w:rsidRPr="00857073" w:rsidRDefault="00AF038C" w:rsidP="00857073">
            <w:pPr>
              <w:jc w:val="both"/>
              <w:rPr>
                <w:sz w:val="24"/>
                <w:szCs w:val="24"/>
                <w:lang w:val="kk-KZ"/>
              </w:rPr>
            </w:pPr>
          </w:p>
        </w:tc>
      </w:tr>
      <w:tr w:rsidR="00AF038C" w:rsidRPr="00857073" w:rsidTr="00345A2D">
        <w:trPr>
          <w:trHeight w:val="361"/>
        </w:trPr>
        <w:tc>
          <w:tcPr>
            <w:tcW w:w="710" w:type="dxa"/>
            <w:vMerge/>
            <w:shd w:val="clear" w:color="auto" w:fill="auto"/>
          </w:tcPr>
          <w:p w:rsidR="00AF038C" w:rsidRPr="00857073" w:rsidRDefault="00AF038C" w:rsidP="00857073">
            <w:pPr>
              <w:numPr>
                <w:ilvl w:val="0"/>
                <w:numId w:val="6"/>
              </w:numPr>
              <w:ind w:left="0" w:firstLine="0"/>
              <w:jc w:val="both"/>
              <w:rPr>
                <w:sz w:val="24"/>
                <w:szCs w:val="24"/>
                <w:lang w:val="kk-KZ"/>
              </w:rPr>
            </w:pPr>
          </w:p>
        </w:tc>
        <w:tc>
          <w:tcPr>
            <w:tcW w:w="2268" w:type="dxa"/>
            <w:shd w:val="clear" w:color="auto" w:fill="auto"/>
          </w:tcPr>
          <w:p w:rsidR="00AF038C" w:rsidRPr="00857073" w:rsidRDefault="00AF038C" w:rsidP="00857073">
            <w:pPr>
              <w:rPr>
                <w:sz w:val="24"/>
                <w:szCs w:val="24"/>
              </w:rPr>
            </w:pPr>
            <w:proofErr w:type="gramStart"/>
            <w:r w:rsidRPr="00857073">
              <w:rPr>
                <w:sz w:val="24"/>
                <w:szCs w:val="24"/>
              </w:rPr>
              <w:t>19</w:t>
            </w:r>
            <w:proofErr w:type="gramEnd"/>
            <w:r w:rsidRPr="00857073">
              <w:rPr>
                <w:sz w:val="24"/>
                <w:szCs w:val="24"/>
              </w:rPr>
              <w:t xml:space="preserve"> ақпан 2020 </w:t>
            </w:r>
            <w:r w:rsidR="00857073" w:rsidRPr="00857073">
              <w:rPr>
                <w:sz w:val="24"/>
                <w:szCs w:val="24"/>
              </w:rPr>
              <w:t>жыл</w:t>
            </w:r>
          </w:p>
        </w:tc>
        <w:tc>
          <w:tcPr>
            <w:tcW w:w="5386" w:type="dxa"/>
            <w:shd w:val="clear" w:color="auto" w:fill="auto"/>
          </w:tcPr>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F038C" w:rsidRPr="00857073" w:rsidRDefault="00AF038C" w:rsidP="00857073">
            <w:pPr>
              <w:jc w:val="both"/>
              <w:rPr>
                <w:sz w:val="24"/>
                <w:szCs w:val="24"/>
                <w:lang w:val="kk-KZ"/>
              </w:rPr>
            </w:pPr>
          </w:p>
        </w:tc>
      </w:tr>
      <w:tr w:rsidR="00AF038C" w:rsidRPr="00857073" w:rsidTr="00345A2D">
        <w:trPr>
          <w:trHeight w:val="361"/>
        </w:trPr>
        <w:tc>
          <w:tcPr>
            <w:tcW w:w="710" w:type="dxa"/>
            <w:vMerge/>
            <w:shd w:val="clear" w:color="auto" w:fill="auto"/>
          </w:tcPr>
          <w:p w:rsidR="00AF038C" w:rsidRPr="00857073" w:rsidRDefault="00AF038C" w:rsidP="00857073">
            <w:pPr>
              <w:numPr>
                <w:ilvl w:val="0"/>
                <w:numId w:val="6"/>
              </w:numPr>
              <w:ind w:left="0" w:firstLine="0"/>
              <w:jc w:val="both"/>
              <w:rPr>
                <w:sz w:val="24"/>
                <w:szCs w:val="24"/>
                <w:lang w:val="kk-KZ"/>
              </w:rPr>
            </w:pPr>
          </w:p>
        </w:tc>
        <w:tc>
          <w:tcPr>
            <w:tcW w:w="2268" w:type="dxa"/>
            <w:shd w:val="clear" w:color="auto" w:fill="auto"/>
          </w:tcPr>
          <w:p w:rsidR="00AF038C" w:rsidRPr="00857073" w:rsidRDefault="00AF038C" w:rsidP="00857073">
            <w:pPr>
              <w:pBdr>
                <w:between w:val="single" w:sz="6" w:space="1" w:color="auto"/>
              </w:pBdr>
              <w:jc w:val="both"/>
              <w:rPr>
                <w:sz w:val="24"/>
                <w:szCs w:val="24"/>
                <w:lang w:val="kk-KZ"/>
              </w:rPr>
            </w:pPr>
            <w:r w:rsidRPr="00857073">
              <w:rPr>
                <w:sz w:val="24"/>
                <w:szCs w:val="24"/>
                <w:lang w:val="kk-KZ"/>
              </w:rPr>
              <w:t>АКШ</w:t>
            </w:r>
          </w:p>
        </w:tc>
        <w:tc>
          <w:tcPr>
            <w:tcW w:w="5386" w:type="dxa"/>
            <w:shd w:val="clear" w:color="auto" w:fill="auto"/>
          </w:tcPr>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F038C" w:rsidRPr="00857073" w:rsidRDefault="00AF038C" w:rsidP="00857073">
            <w:pPr>
              <w:jc w:val="both"/>
              <w:rPr>
                <w:sz w:val="24"/>
                <w:szCs w:val="24"/>
                <w:lang w:val="kk-KZ"/>
              </w:rPr>
            </w:pPr>
          </w:p>
        </w:tc>
      </w:tr>
      <w:tr w:rsidR="00AF038C" w:rsidRPr="00857073" w:rsidTr="00345A2D">
        <w:trPr>
          <w:trHeight w:val="361"/>
        </w:trPr>
        <w:tc>
          <w:tcPr>
            <w:tcW w:w="710" w:type="dxa"/>
            <w:vMerge w:val="restart"/>
            <w:shd w:val="clear" w:color="auto" w:fill="auto"/>
          </w:tcPr>
          <w:p w:rsidR="00AF038C" w:rsidRPr="00857073" w:rsidRDefault="00AF038C" w:rsidP="00857073">
            <w:pPr>
              <w:numPr>
                <w:ilvl w:val="0"/>
                <w:numId w:val="6"/>
              </w:numPr>
              <w:ind w:left="0" w:firstLine="0"/>
              <w:jc w:val="both"/>
              <w:rPr>
                <w:sz w:val="24"/>
                <w:szCs w:val="24"/>
                <w:lang w:val="kk-KZ"/>
              </w:rPr>
            </w:pPr>
          </w:p>
        </w:tc>
        <w:tc>
          <w:tcPr>
            <w:tcW w:w="2268" w:type="dxa"/>
            <w:shd w:val="clear" w:color="auto" w:fill="auto"/>
          </w:tcPr>
          <w:p w:rsidR="00AF038C" w:rsidRPr="00857073" w:rsidRDefault="00AF038C" w:rsidP="00857073">
            <w:pPr>
              <w:jc w:val="both"/>
              <w:rPr>
                <w:b/>
                <w:sz w:val="24"/>
                <w:szCs w:val="24"/>
                <w:lang w:val="en-GB" w:eastAsia="en-US"/>
              </w:rPr>
            </w:pPr>
            <w:r w:rsidRPr="00857073">
              <w:rPr>
                <w:b/>
                <w:sz w:val="24"/>
                <w:szCs w:val="24"/>
              </w:rPr>
              <w:t>G/TBT/N/TPKM/405</w:t>
            </w:r>
          </w:p>
          <w:p w:rsidR="00AF038C" w:rsidRPr="00857073" w:rsidRDefault="00AF038C" w:rsidP="00857073">
            <w:pPr>
              <w:pBdr>
                <w:between w:val="single" w:sz="6" w:space="1" w:color="auto"/>
              </w:pBdr>
              <w:jc w:val="both"/>
              <w:rPr>
                <w:sz w:val="24"/>
                <w:szCs w:val="24"/>
              </w:rPr>
            </w:pPr>
          </w:p>
        </w:tc>
        <w:tc>
          <w:tcPr>
            <w:tcW w:w="5386" w:type="dxa"/>
            <w:shd w:val="clear" w:color="auto" w:fill="auto"/>
          </w:tcPr>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Сынап қосылған өнімдерге импортты шектеу жобасына жалпы түсінік (4 бет ағылшын тілінде; 2 бет қытай тілінде)</w:t>
            </w:r>
          </w:p>
        </w:tc>
        <w:tc>
          <w:tcPr>
            <w:tcW w:w="2268" w:type="dxa"/>
            <w:shd w:val="clear" w:color="auto" w:fill="auto"/>
          </w:tcPr>
          <w:p w:rsidR="00AF038C" w:rsidRPr="00857073" w:rsidRDefault="002D43BD" w:rsidP="00857073">
            <w:pPr>
              <w:jc w:val="both"/>
              <w:rPr>
                <w:sz w:val="24"/>
                <w:szCs w:val="24"/>
                <w:lang w:val="kk-KZ"/>
              </w:rPr>
            </w:pPr>
            <w:r w:rsidRPr="00857073">
              <w:rPr>
                <w:sz w:val="24"/>
                <w:szCs w:val="24"/>
                <w:lang w:val="kk-KZ"/>
              </w:rPr>
              <w:t>Хабарланған сәттен бастап 60 күн</w:t>
            </w:r>
          </w:p>
        </w:tc>
      </w:tr>
      <w:tr w:rsidR="00AF038C" w:rsidRPr="00857073" w:rsidTr="00345A2D">
        <w:trPr>
          <w:trHeight w:val="361"/>
        </w:trPr>
        <w:tc>
          <w:tcPr>
            <w:tcW w:w="710" w:type="dxa"/>
            <w:vMerge/>
            <w:shd w:val="clear" w:color="auto" w:fill="auto"/>
          </w:tcPr>
          <w:p w:rsidR="00AF038C" w:rsidRPr="00857073" w:rsidRDefault="00AF038C" w:rsidP="00857073">
            <w:pPr>
              <w:numPr>
                <w:ilvl w:val="0"/>
                <w:numId w:val="6"/>
              </w:numPr>
              <w:ind w:left="0" w:firstLine="0"/>
              <w:jc w:val="both"/>
              <w:rPr>
                <w:sz w:val="24"/>
                <w:szCs w:val="24"/>
                <w:lang w:val="kk-KZ"/>
              </w:rPr>
            </w:pPr>
          </w:p>
        </w:tc>
        <w:tc>
          <w:tcPr>
            <w:tcW w:w="2268" w:type="dxa"/>
            <w:shd w:val="clear" w:color="auto" w:fill="auto"/>
          </w:tcPr>
          <w:p w:rsidR="00AF038C" w:rsidRPr="00857073" w:rsidRDefault="00AF038C" w:rsidP="00857073">
            <w:pPr>
              <w:rPr>
                <w:sz w:val="24"/>
                <w:szCs w:val="24"/>
              </w:rPr>
            </w:pPr>
            <w:proofErr w:type="gramStart"/>
            <w:r w:rsidRPr="00857073">
              <w:rPr>
                <w:sz w:val="24"/>
                <w:szCs w:val="24"/>
              </w:rPr>
              <w:t>19</w:t>
            </w:r>
            <w:proofErr w:type="gramEnd"/>
            <w:r w:rsidRPr="00857073">
              <w:rPr>
                <w:sz w:val="24"/>
                <w:szCs w:val="24"/>
              </w:rPr>
              <w:t xml:space="preserve"> ақпан 2020 </w:t>
            </w:r>
            <w:r w:rsidR="00857073" w:rsidRPr="00857073">
              <w:rPr>
                <w:sz w:val="24"/>
                <w:szCs w:val="24"/>
              </w:rPr>
              <w:t>жыл</w:t>
            </w:r>
          </w:p>
        </w:tc>
        <w:tc>
          <w:tcPr>
            <w:tcW w:w="5386" w:type="dxa"/>
            <w:shd w:val="clear" w:color="auto" w:fill="auto"/>
          </w:tcPr>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xml:space="preserve">A. Өте жоғары дәлдікпен сыйымдылықты өлшеуге арналған көпірлерден басқа, коммутаторлар мен релелер, сонымен қатар сынаптың ең көп мөлшері бар бақылау және басқару құрылғыларындағы жоғары жиілікті </w:t>
            </w:r>
            <w:r w:rsidRPr="00857073">
              <w:rPr>
                <w:sz w:val="24"/>
                <w:szCs w:val="24"/>
                <w:lang w:val="kk-KZ"/>
              </w:rPr>
              <w:lastRenderedPageBreak/>
              <w:t>радиожиілік қосқыштары мен релелері. B. Жалпы жарықтандыруға арналған жоғары қысымды сынап лампалары. C. Үлкен жабдықта орнатылған немесе жоғары дәлдікпен өлшеу үшін қолданылатындардан басқа, электронды емес өлшеу құралдары: (A) Барометрлер. (B) Гигрометрлер. (C) Қысым өлшеуіштер. (D) Термометрлер. E) сфигмоманометрлер.</w:t>
            </w:r>
          </w:p>
        </w:tc>
        <w:tc>
          <w:tcPr>
            <w:tcW w:w="2268" w:type="dxa"/>
            <w:shd w:val="clear" w:color="auto" w:fill="auto"/>
          </w:tcPr>
          <w:p w:rsidR="00AF038C" w:rsidRPr="00857073" w:rsidRDefault="00AF038C" w:rsidP="00857073">
            <w:pPr>
              <w:jc w:val="both"/>
              <w:rPr>
                <w:sz w:val="24"/>
                <w:szCs w:val="24"/>
                <w:lang w:val="kk-KZ"/>
              </w:rPr>
            </w:pPr>
          </w:p>
        </w:tc>
      </w:tr>
      <w:tr w:rsidR="00AF038C" w:rsidRPr="004510DD" w:rsidTr="00345A2D">
        <w:trPr>
          <w:trHeight w:val="361"/>
        </w:trPr>
        <w:tc>
          <w:tcPr>
            <w:tcW w:w="710" w:type="dxa"/>
            <w:vMerge/>
            <w:shd w:val="clear" w:color="auto" w:fill="auto"/>
          </w:tcPr>
          <w:p w:rsidR="00AF038C" w:rsidRPr="00857073" w:rsidRDefault="00AF038C" w:rsidP="00857073">
            <w:pPr>
              <w:numPr>
                <w:ilvl w:val="0"/>
                <w:numId w:val="6"/>
              </w:numPr>
              <w:ind w:left="0" w:firstLine="0"/>
              <w:jc w:val="both"/>
              <w:rPr>
                <w:sz w:val="24"/>
                <w:szCs w:val="24"/>
                <w:lang w:val="kk-KZ"/>
              </w:rPr>
            </w:pPr>
          </w:p>
        </w:tc>
        <w:tc>
          <w:tcPr>
            <w:tcW w:w="2268" w:type="dxa"/>
            <w:shd w:val="clear" w:color="auto" w:fill="auto"/>
          </w:tcPr>
          <w:p w:rsidR="00AF038C" w:rsidRPr="00857073" w:rsidRDefault="00AF038C" w:rsidP="00857073">
            <w:pPr>
              <w:pBdr>
                <w:between w:val="single" w:sz="6" w:space="1" w:color="auto"/>
              </w:pBdr>
              <w:jc w:val="both"/>
              <w:rPr>
                <w:sz w:val="24"/>
                <w:szCs w:val="24"/>
                <w:lang w:val="kk-KZ"/>
              </w:rPr>
            </w:pPr>
            <w:r w:rsidRPr="00857073">
              <w:rPr>
                <w:sz w:val="24"/>
                <w:szCs w:val="24"/>
                <w:lang w:val="kk-KZ"/>
              </w:rPr>
              <w:t>Тайваньның, Пенхудың, Кинменнің және Мацудың жеке кедендік аумағы</w:t>
            </w:r>
          </w:p>
        </w:tc>
        <w:tc>
          <w:tcPr>
            <w:tcW w:w="5386" w:type="dxa"/>
            <w:shd w:val="clear" w:color="auto" w:fill="auto"/>
          </w:tcPr>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2008 жылдың 26 ​​наурызында Қоршаған ортаны қорғау агенттігі «Сынап термометрлерін әкелуге және сатуға қойылған шектеулер» іске асырылатыны туралы хабарлады. Сонымен қатар, 2019 жылдың 5 шілдесінде «тізімделген улы химикаттар және оларды өңдеу бойынша өзгерістер» жарияланды. Бақылау шаралары 2021 жылғы 1 қаңтардан бастап жалпы жарықтандыру және электронды емес өлшеу аспаптары үшін қосқыштар, релелер, жоғары қысымды сынап лампаларын шығаруда сынапты пайдалануға тыйым салу туралы. Электрондық жабдықтар мен тұрмыстық электрониканың дамуымен қоршаған ортаға және адам денсаулығына зиянын тигізетіндіктен, сынап қосылған өнімдерге деген сұраныс азайып келеді.</w:t>
            </w:r>
          </w:p>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Сынап туралы Минамата конвенциясын орындау үшін 2021 жылғы 1 қаңтардан бастап жалпы жарықтандыру және электронды емес өлшеу құралдарына (барометрлер, гигрометрлер, манометрлер, термометрлер, сфигмоманометрлер және т.б.) реле, жоғары қысымды сынап лампалары қосылған рельстер, сынап қосқыштары импортталатындығы жарияланды. және т.б.) ішкі сынапты бақылауды күшейтуге және экологиялық қауіпсіздік мақсатына жетуге тыйым салынады.</w:t>
            </w:r>
          </w:p>
        </w:tc>
        <w:tc>
          <w:tcPr>
            <w:tcW w:w="2268" w:type="dxa"/>
            <w:shd w:val="clear" w:color="auto" w:fill="auto"/>
          </w:tcPr>
          <w:p w:rsidR="00AF038C" w:rsidRPr="00857073" w:rsidRDefault="00AF038C" w:rsidP="00857073">
            <w:pPr>
              <w:jc w:val="both"/>
              <w:rPr>
                <w:sz w:val="24"/>
                <w:szCs w:val="24"/>
                <w:lang w:val="kk-KZ"/>
              </w:rPr>
            </w:pPr>
          </w:p>
        </w:tc>
      </w:tr>
      <w:tr w:rsidR="00AF038C" w:rsidRPr="00857073" w:rsidTr="00345A2D">
        <w:trPr>
          <w:trHeight w:val="361"/>
        </w:trPr>
        <w:tc>
          <w:tcPr>
            <w:tcW w:w="710" w:type="dxa"/>
            <w:vMerge w:val="restart"/>
            <w:shd w:val="clear" w:color="auto" w:fill="auto"/>
          </w:tcPr>
          <w:p w:rsidR="00AF038C" w:rsidRPr="00857073" w:rsidRDefault="00AF038C" w:rsidP="00857073">
            <w:pPr>
              <w:numPr>
                <w:ilvl w:val="0"/>
                <w:numId w:val="6"/>
              </w:numPr>
              <w:ind w:left="0" w:firstLine="0"/>
              <w:jc w:val="both"/>
              <w:rPr>
                <w:sz w:val="24"/>
                <w:szCs w:val="24"/>
                <w:lang w:val="kk-KZ"/>
              </w:rPr>
            </w:pPr>
          </w:p>
        </w:tc>
        <w:tc>
          <w:tcPr>
            <w:tcW w:w="2268" w:type="dxa"/>
            <w:shd w:val="clear" w:color="auto" w:fill="auto"/>
          </w:tcPr>
          <w:p w:rsidR="00AF038C" w:rsidRPr="00857073" w:rsidRDefault="00AF038C" w:rsidP="00857073">
            <w:pPr>
              <w:jc w:val="both"/>
              <w:rPr>
                <w:b/>
                <w:sz w:val="24"/>
                <w:szCs w:val="24"/>
                <w:lang w:val="en-GB" w:eastAsia="en-US"/>
              </w:rPr>
            </w:pPr>
            <w:r w:rsidRPr="00857073">
              <w:rPr>
                <w:b/>
                <w:sz w:val="24"/>
                <w:szCs w:val="24"/>
              </w:rPr>
              <w:t>G/TBT/N/UGA/1184</w:t>
            </w:r>
          </w:p>
          <w:p w:rsidR="00AF038C" w:rsidRPr="00857073" w:rsidRDefault="00AF038C" w:rsidP="00857073">
            <w:pPr>
              <w:pBdr>
                <w:between w:val="single" w:sz="6" w:space="1" w:color="auto"/>
              </w:pBdr>
              <w:jc w:val="both"/>
              <w:rPr>
                <w:sz w:val="24"/>
                <w:szCs w:val="24"/>
                <w:lang w:val="kk-KZ"/>
              </w:rPr>
            </w:pPr>
          </w:p>
        </w:tc>
        <w:tc>
          <w:tcPr>
            <w:tcW w:w="5386" w:type="dxa"/>
            <w:shd w:val="clear" w:color="auto" w:fill="auto"/>
          </w:tcPr>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DEUS Deus 135: 2019, қоршау үшін болат сымнан жасалған бұйымдар. Техникалық шарттар, бірінші басылым (29 бет, ағылшын тілінде)</w:t>
            </w:r>
          </w:p>
        </w:tc>
        <w:tc>
          <w:tcPr>
            <w:tcW w:w="2268" w:type="dxa"/>
            <w:shd w:val="clear" w:color="auto" w:fill="auto"/>
          </w:tcPr>
          <w:p w:rsidR="00AF038C" w:rsidRPr="00857073" w:rsidRDefault="002D43BD" w:rsidP="00857073">
            <w:pPr>
              <w:jc w:val="both"/>
              <w:rPr>
                <w:sz w:val="24"/>
                <w:szCs w:val="24"/>
                <w:lang w:val="kk-KZ"/>
              </w:rPr>
            </w:pPr>
            <w:r w:rsidRPr="00857073">
              <w:rPr>
                <w:sz w:val="24"/>
                <w:szCs w:val="24"/>
                <w:lang w:val="kk-KZ"/>
              </w:rPr>
              <w:t>Хабарланған сәттен бастап 60 күн</w:t>
            </w:r>
          </w:p>
        </w:tc>
      </w:tr>
      <w:tr w:rsidR="00AF038C" w:rsidRPr="00857073" w:rsidTr="00345A2D">
        <w:trPr>
          <w:trHeight w:val="361"/>
        </w:trPr>
        <w:tc>
          <w:tcPr>
            <w:tcW w:w="710" w:type="dxa"/>
            <w:vMerge/>
            <w:shd w:val="clear" w:color="auto" w:fill="auto"/>
          </w:tcPr>
          <w:p w:rsidR="00AF038C" w:rsidRPr="00857073" w:rsidRDefault="00AF038C" w:rsidP="00857073">
            <w:pPr>
              <w:numPr>
                <w:ilvl w:val="0"/>
                <w:numId w:val="6"/>
              </w:numPr>
              <w:ind w:left="0" w:firstLine="0"/>
              <w:jc w:val="both"/>
              <w:rPr>
                <w:sz w:val="24"/>
                <w:szCs w:val="24"/>
                <w:lang w:val="kk-KZ"/>
              </w:rPr>
            </w:pPr>
          </w:p>
        </w:tc>
        <w:tc>
          <w:tcPr>
            <w:tcW w:w="2268" w:type="dxa"/>
            <w:shd w:val="clear" w:color="auto" w:fill="auto"/>
          </w:tcPr>
          <w:p w:rsidR="00AF038C" w:rsidRPr="00857073" w:rsidRDefault="00AF038C" w:rsidP="00857073">
            <w:pPr>
              <w:rPr>
                <w:sz w:val="24"/>
                <w:szCs w:val="24"/>
              </w:rPr>
            </w:pPr>
            <w:proofErr w:type="gramStart"/>
            <w:r w:rsidRPr="00857073">
              <w:rPr>
                <w:sz w:val="24"/>
                <w:szCs w:val="24"/>
              </w:rPr>
              <w:t>20</w:t>
            </w:r>
            <w:proofErr w:type="gramEnd"/>
            <w:r w:rsidRPr="00857073">
              <w:rPr>
                <w:sz w:val="24"/>
                <w:szCs w:val="24"/>
              </w:rPr>
              <w:t xml:space="preserve"> ақпан 2020 </w:t>
            </w:r>
            <w:r w:rsidR="00857073" w:rsidRPr="00857073">
              <w:rPr>
                <w:sz w:val="24"/>
                <w:szCs w:val="24"/>
              </w:rPr>
              <w:t>жыл</w:t>
            </w:r>
          </w:p>
        </w:tc>
        <w:tc>
          <w:tcPr>
            <w:tcW w:w="5386" w:type="dxa"/>
            <w:shd w:val="clear" w:color="auto" w:fill="auto"/>
          </w:tcPr>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Темірден немесе болаттан жасалған тікенекті сым; темірден немесе болаттан жасалған (HS 7313) қоршау үшін пайдаланылатын тегіс сым және әлсіз ширатылған Қос сым; темір немесе болат сымнан жасалған мата (таспаларды қоса алғанда), тор және қоршаулар; темірден немесе болаттан жасалған керамзит (HS 7314); болат сым, сым арқандар мен шынжырлар (ICS 77.140.65)</w:t>
            </w:r>
          </w:p>
        </w:tc>
        <w:tc>
          <w:tcPr>
            <w:tcW w:w="2268" w:type="dxa"/>
            <w:shd w:val="clear" w:color="auto" w:fill="auto"/>
          </w:tcPr>
          <w:p w:rsidR="00AF038C" w:rsidRPr="00857073" w:rsidRDefault="00AF038C" w:rsidP="00857073">
            <w:pPr>
              <w:jc w:val="both"/>
              <w:rPr>
                <w:sz w:val="24"/>
                <w:szCs w:val="24"/>
                <w:lang w:val="kk-KZ"/>
              </w:rPr>
            </w:pPr>
          </w:p>
        </w:tc>
      </w:tr>
      <w:tr w:rsidR="00AF038C" w:rsidRPr="00857073" w:rsidTr="008E6807">
        <w:trPr>
          <w:trHeight w:val="188"/>
        </w:trPr>
        <w:tc>
          <w:tcPr>
            <w:tcW w:w="710" w:type="dxa"/>
            <w:vMerge/>
            <w:shd w:val="clear" w:color="auto" w:fill="auto"/>
          </w:tcPr>
          <w:p w:rsidR="00AF038C" w:rsidRPr="00857073" w:rsidRDefault="00AF038C" w:rsidP="00857073">
            <w:pPr>
              <w:numPr>
                <w:ilvl w:val="0"/>
                <w:numId w:val="6"/>
              </w:numPr>
              <w:ind w:left="0" w:firstLine="0"/>
              <w:jc w:val="both"/>
              <w:rPr>
                <w:sz w:val="24"/>
                <w:szCs w:val="24"/>
                <w:lang w:val="kk-KZ"/>
              </w:rPr>
            </w:pPr>
          </w:p>
        </w:tc>
        <w:tc>
          <w:tcPr>
            <w:tcW w:w="2268" w:type="dxa"/>
            <w:shd w:val="clear" w:color="auto" w:fill="auto"/>
          </w:tcPr>
          <w:p w:rsidR="00AF038C" w:rsidRPr="00857073" w:rsidRDefault="00AF038C" w:rsidP="00857073">
            <w:pPr>
              <w:rPr>
                <w:sz w:val="24"/>
                <w:szCs w:val="24"/>
              </w:rPr>
            </w:pPr>
            <w:r w:rsidRPr="00857073">
              <w:rPr>
                <w:sz w:val="24"/>
                <w:szCs w:val="24"/>
              </w:rPr>
              <w:t>Уганда</w:t>
            </w:r>
          </w:p>
        </w:tc>
        <w:tc>
          <w:tcPr>
            <w:tcW w:w="5386" w:type="dxa"/>
            <w:shd w:val="clear" w:color="auto" w:fill="auto"/>
          </w:tcPr>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Уганда Стандартының жобасында қоршау мақсатында пайдаланылатын болат сым мен сымнан жасалған бұйымдарға арналған талаптар, сынамалар алу әдістері мен сынау әдістері айқындалған.</w:t>
            </w:r>
          </w:p>
        </w:tc>
        <w:tc>
          <w:tcPr>
            <w:tcW w:w="2268" w:type="dxa"/>
            <w:shd w:val="clear" w:color="auto" w:fill="auto"/>
          </w:tcPr>
          <w:p w:rsidR="00AF038C" w:rsidRPr="00857073" w:rsidRDefault="00AF038C" w:rsidP="00857073">
            <w:pPr>
              <w:jc w:val="both"/>
              <w:rPr>
                <w:sz w:val="24"/>
                <w:szCs w:val="24"/>
                <w:lang w:val="kk-KZ"/>
              </w:rPr>
            </w:pPr>
          </w:p>
        </w:tc>
      </w:tr>
      <w:tr w:rsidR="00AF038C" w:rsidRPr="00857073" w:rsidTr="00345A2D">
        <w:trPr>
          <w:trHeight w:val="361"/>
        </w:trPr>
        <w:tc>
          <w:tcPr>
            <w:tcW w:w="710" w:type="dxa"/>
            <w:vMerge w:val="restart"/>
            <w:shd w:val="clear" w:color="auto" w:fill="auto"/>
          </w:tcPr>
          <w:p w:rsidR="00AF038C" w:rsidRPr="00857073" w:rsidRDefault="00AF038C" w:rsidP="00857073">
            <w:pPr>
              <w:numPr>
                <w:ilvl w:val="0"/>
                <w:numId w:val="6"/>
              </w:numPr>
              <w:ind w:left="0" w:firstLine="0"/>
              <w:jc w:val="both"/>
              <w:rPr>
                <w:sz w:val="24"/>
                <w:szCs w:val="24"/>
                <w:lang w:val="kk-KZ"/>
              </w:rPr>
            </w:pPr>
          </w:p>
        </w:tc>
        <w:tc>
          <w:tcPr>
            <w:tcW w:w="2268" w:type="dxa"/>
            <w:shd w:val="clear" w:color="auto" w:fill="auto"/>
          </w:tcPr>
          <w:p w:rsidR="00AF038C" w:rsidRPr="00857073" w:rsidRDefault="00AF038C" w:rsidP="00857073">
            <w:pPr>
              <w:jc w:val="both"/>
              <w:rPr>
                <w:b/>
                <w:sz w:val="24"/>
                <w:szCs w:val="24"/>
                <w:lang w:val="en-GB" w:eastAsia="en-US"/>
              </w:rPr>
            </w:pPr>
            <w:r w:rsidRPr="00857073">
              <w:rPr>
                <w:b/>
                <w:sz w:val="24"/>
                <w:szCs w:val="24"/>
              </w:rPr>
              <w:t>G/TBT/N/EU/699</w:t>
            </w:r>
          </w:p>
          <w:p w:rsidR="00AF038C" w:rsidRPr="00857073" w:rsidRDefault="00AF038C" w:rsidP="00857073">
            <w:pPr>
              <w:pBdr>
                <w:between w:val="single" w:sz="6" w:space="1" w:color="auto"/>
              </w:pBdr>
              <w:jc w:val="both"/>
              <w:rPr>
                <w:sz w:val="24"/>
                <w:szCs w:val="24"/>
                <w:lang w:val="kk-KZ"/>
              </w:rPr>
            </w:pPr>
          </w:p>
        </w:tc>
        <w:tc>
          <w:tcPr>
            <w:tcW w:w="5386" w:type="dxa"/>
            <w:shd w:val="clear" w:color="auto" w:fill="auto"/>
          </w:tcPr>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Еуропалық Парламент пен Кеңестің өсімдіктерді қорғау құралдарын нарықта орналастыруға қатысты № 1107/2009 регламентіне (ЕО) сәйкес бета-цифлутриннің белсенді затын бекіту және Комиссия (ЕО) № 540/2011 қаулысына қосымшаға өзгерістер енгізу туралы Комиссия қаулысының жобасы (5 бет, ағылшын тілінде)</w:t>
            </w:r>
          </w:p>
        </w:tc>
        <w:tc>
          <w:tcPr>
            <w:tcW w:w="2268" w:type="dxa"/>
            <w:shd w:val="clear" w:color="auto" w:fill="auto"/>
          </w:tcPr>
          <w:p w:rsidR="00AF038C" w:rsidRPr="00857073" w:rsidRDefault="002D43BD" w:rsidP="00857073">
            <w:pPr>
              <w:jc w:val="both"/>
              <w:rPr>
                <w:sz w:val="24"/>
                <w:szCs w:val="24"/>
                <w:lang w:val="kk-KZ"/>
              </w:rPr>
            </w:pPr>
            <w:r w:rsidRPr="00857073">
              <w:rPr>
                <w:sz w:val="24"/>
                <w:szCs w:val="24"/>
                <w:lang w:val="kk-KZ"/>
              </w:rPr>
              <w:t>Хабарланған сәттен бастап 60 күн</w:t>
            </w:r>
          </w:p>
        </w:tc>
      </w:tr>
      <w:tr w:rsidR="00AF038C" w:rsidRPr="00857073" w:rsidTr="00345A2D">
        <w:trPr>
          <w:trHeight w:val="361"/>
        </w:trPr>
        <w:tc>
          <w:tcPr>
            <w:tcW w:w="710" w:type="dxa"/>
            <w:vMerge/>
            <w:shd w:val="clear" w:color="auto" w:fill="auto"/>
          </w:tcPr>
          <w:p w:rsidR="00AF038C" w:rsidRPr="00857073" w:rsidRDefault="00AF038C" w:rsidP="00857073">
            <w:pPr>
              <w:numPr>
                <w:ilvl w:val="0"/>
                <w:numId w:val="6"/>
              </w:numPr>
              <w:ind w:left="0" w:firstLine="0"/>
              <w:jc w:val="both"/>
              <w:rPr>
                <w:sz w:val="24"/>
                <w:szCs w:val="24"/>
                <w:lang w:val="kk-KZ"/>
              </w:rPr>
            </w:pPr>
          </w:p>
        </w:tc>
        <w:tc>
          <w:tcPr>
            <w:tcW w:w="2268" w:type="dxa"/>
            <w:shd w:val="clear" w:color="auto" w:fill="auto"/>
          </w:tcPr>
          <w:p w:rsidR="00AF038C" w:rsidRPr="00857073" w:rsidRDefault="00AF038C" w:rsidP="00857073">
            <w:pPr>
              <w:rPr>
                <w:sz w:val="24"/>
                <w:szCs w:val="24"/>
              </w:rPr>
            </w:pPr>
            <w:proofErr w:type="gramStart"/>
            <w:r w:rsidRPr="00857073">
              <w:rPr>
                <w:sz w:val="24"/>
                <w:szCs w:val="24"/>
              </w:rPr>
              <w:t>20</w:t>
            </w:r>
            <w:proofErr w:type="gramEnd"/>
            <w:r w:rsidRPr="00857073">
              <w:rPr>
                <w:sz w:val="24"/>
                <w:szCs w:val="24"/>
              </w:rPr>
              <w:t xml:space="preserve"> ақпан 2020 </w:t>
            </w:r>
            <w:r w:rsidR="00857073" w:rsidRPr="00857073">
              <w:rPr>
                <w:sz w:val="24"/>
                <w:szCs w:val="24"/>
              </w:rPr>
              <w:t>жыл</w:t>
            </w:r>
          </w:p>
        </w:tc>
        <w:tc>
          <w:tcPr>
            <w:tcW w:w="5386" w:type="dxa"/>
            <w:shd w:val="clear" w:color="auto" w:fill="auto"/>
          </w:tcPr>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Бета цифлутрин (пестицидті әсер ететін зат)</w:t>
            </w:r>
          </w:p>
        </w:tc>
        <w:tc>
          <w:tcPr>
            <w:tcW w:w="2268" w:type="dxa"/>
            <w:shd w:val="clear" w:color="auto" w:fill="auto"/>
          </w:tcPr>
          <w:p w:rsidR="00AF038C" w:rsidRPr="00857073" w:rsidRDefault="00AF038C" w:rsidP="00857073">
            <w:pPr>
              <w:jc w:val="both"/>
              <w:rPr>
                <w:sz w:val="24"/>
                <w:szCs w:val="24"/>
                <w:lang w:val="kk-KZ"/>
              </w:rPr>
            </w:pPr>
          </w:p>
        </w:tc>
      </w:tr>
      <w:tr w:rsidR="00AF038C" w:rsidRPr="004510DD" w:rsidTr="00345A2D">
        <w:trPr>
          <w:trHeight w:val="361"/>
        </w:trPr>
        <w:tc>
          <w:tcPr>
            <w:tcW w:w="710" w:type="dxa"/>
            <w:vMerge/>
            <w:shd w:val="clear" w:color="auto" w:fill="auto"/>
          </w:tcPr>
          <w:p w:rsidR="00AF038C" w:rsidRPr="00857073" w:rsidRDefault="00AF038C" w:rsidP="00857073">
            <w:pPr>
              <w:numPr>
                <w:ilvl w:val="0"/>
                <w:numId w:val="6"/>
              </w:numPr>
              <w:ind w:left="0" w:firstLine="0"/>
              <w:jc w:val="both"/>
              <w:rPr>
                <w:sz w:val="24"/>
                <w:szCs w:val="24"/>
                <w:lang w:val="kk-KZ"/>
              </w:rPr>
            </w:pPr>
          </w:p>
        </w:tc>
        <w:tc>
          <w:tcPr>
            <w:tcW w:w="2268" w:type="dxa"/>
            <w:shd w:val="clear" w:color="auto" w:fill="auto"/>
          </w:tcPr>
          <w:p w:rsidR="00AF038C" w:rsidRPr="00857073" w:rsidRDefault="00AF038C" w:rsidP="00857073">
            <w:pPr>
              <w:rPr>
                <w:sz w:val="24"/>
                <w:szCs w:val="24"/>
              </w:rPr>
            </w:pPr>
            <w:r w:rsidRPr="00857073">
              <w:rPr>
                <w:sz w:val="24"/>
                <w:szCs w:val="24"/>
              </w:rPr>
              <w:t>Еуропа Одағы</w:t>
            </w:r>
          </w:p>
        </w:tc>
        <w:tc>
          <w:tcPr>
            <w:tcW w:w="5386" w:type="dxa"/>
            <w:shd w:val="clear" w:color="auto" w:fill="auto"/>
          </w:tcPr>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бета-цифлутриннің әсер етуші затын бекіту туралы Комиссия қаулысының жобасы (ЕО) № 1107/2009 регламентіне сәйкес ұзартылмаған.</w:t>
            </w:r>
          </w:p>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ЕО-ға мүше мемлекеттер құрамында белсенді зат ретінде бета-цифлутрин бар өсімдіктерді қорғау құралдарына рұқсатты қайтарып алуы тиіс. Бекітуді қайта басталмау № 1107/2009 регламентіне (ЕС) сәйкес ЕО-да белсенді зат-пестицидті қолдану үшін заттың бірінші бағасына негізделген. Зат бұрын 91/414 / EEC Директивасына сәйкес бағаланды және бекітілді.</w:t>
            </w:r>
          </w:p>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Шешім осы затты және оны қамтитын өсімдіктерді қорғау құралдарын нарықта орналастыруға ғана қатысты. Бұл зат бар өнімдер үшін барлық кезеңдер бекітілмеген және аяқталған соң, MRL бойынша жеке әрекеттер қабылдануы мүмкін және СФС рәсімдеріне сәйкес жеке хабарлама жасалады.</w:t>
            </w:r>
          </w:p>
        </w:tc>
        <w:tc>
          <w:tcPr>
            <w:tcW w:w="2268" w:type="dxa"/>
            <w:shd w:val="clear" w:color="auto" w:fill="auto"/>
          </w:tcPr>
          <w:p w:rsidR="00AF038C" w:rsidRPr="00857073" w:rsidRDefault="00AF038C" w:rsidP="00857073">
            <w:pPr>
              <w:jc w:val="both"/>
              <w:rPr>
                <w:sz w:val="24"/>
                <w:szCs w:val="24"/>
                <w:lang w:val="kk-KZ"/>
              </w:rPr>
            </w:pPr>
          </w:p>
        </w:tc>
      </w:tr>
      <w:tr w:rsidR="00AF038C" w:rsidRPr="00857073" w:rsidTr="00345A2D">
        <w:trPr>
          <w:trHeight w:val="361"/>
        </w:trPr>
        <w:tc>
          <w:tcPr>
            <w:tcW w:w="710" w:type="dxa"/>
            <w:vMerge w:val="restart"/>
            <w:shd w:val="clear" w:color="auto" w:fill="auto"/>
          </w:tcPr>
          <w:p w:rsidR="00AF038C" w:rsidRPr="00857073" w:rsidRDefault="00AF038C" w:rsidP="00857073">
            <w:pPr>
              <w:numPr>
                <w:ilvl w:val="0"/>
                <w:numId w:val="6"/>
              </w:numPr>
              <w:ind w:left="0" w:firstLine="0"/>
              <w:jc w:val="both"/>
              <w:rPr>
                <w:sz w:val="24"/>
                <w:szCs w:val="24"/>
                <w:lang w:val="kk-KZ"/>
              </w:rPr>
            </w:pPr>
          </w:p>
        </w:tc>
        <w:tc>
          <w:tcPr>
            <w:tcW w:w="2268" w:type="dxa"/>
            <w:shd w:val="clear" w:color="auto" w:fill="auto"/>
          </w:tcPr>
          <w:p w:rsidR="00AF038C" w:rsidRPr="00857073" w:rsidRDefault="00AF038C" w:rsidP="00857073">
            <w:pPr>
              <w:jc w:val="both"/>
              <w:rPr>
                <w:b/>
                <w:sz w:val="24"/>
                <w:szCs w:val="24"/>
                <w:lang w:val="en-GB" w:eastAsia="en-US"/>
              </w:rPr>
            </w:pPr>
            <w:r w:rsidRPr="00857073">
              <w:rPr>
                <w:b/>
                <w:sz w:val="24"/>
                <w:szCs w:val="24"/>
              </w:rPr>
              <w:t>G/TBT/N/BGD/3</w:t>
            </w:r>
          </w:p>
          <w:p w:rsidR="00AF038C" w:rsidRPr="00857073" w:rsidRDefault="00AF038C" w:rsidP="00857073">
            <w:pPr>
              <w:jc w:val="both"/>
              <w:rPr>
                <w:b/>
                <w:sz w:val="24"/>
                <w:szCs w:val="24"/>
                <w:lang w:eastAsia="en-US"/>
              </w:rPr>
            </w:pPr>
          </w:p>
        </w:tc>
        <w:tc>
          <w:tcPr>
            <w:tcW w:w="5386" w:type="dxa"/>
            <w:shd w:val="clear" w:color="auto" w:fill="auto"/>
          </w:tcPr>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Қауіпті қалдықтармен жұмыс істеу қағидалары (электрондық қоқыс), 2019</w:t>
            </w:r>
          </w:p>
        </w:tc>
        <w:tc>
          <w:tcPr>
            <w:tcW w:w="2268" w:type="dxa"/>
            <w:shd w:val="clear" w:color="auto" w:fill="auto"/>
          </w:tcPr>
          <w:p w:rsidR="00AF038C" w:rsidRPr="00857073" w:rsidRDefault="00AF038C" w:rsidP="00857073">
            <w:pPr>
              <w:jc w:val="both"/>
              <w:rPr>
                <w:sz w:val="24"/>
                <w:szCs w:val="24"/>
                <w:lang w:val="kk-KZ"/>
              </w:rPr>
            </w:pPr>
            <w:r w:rsidRPr="00857073">
              <w:rPr>
                <w:sz w:val="24"/>
                <w:szCs w:val="24"/>
                <w:lang w:val="kk-KZ"/>
              </w:rPr>
              <w:t xml:space="preserve">наурыз </w:t>
            </w:r>
            <w:r w:rsidR="00FC49DC" w:rsidRPr="00857073">
              <w:rPr>
                <w:sz w:val="24"/>
                <w:szCs w:val="24"/>
              </w:rPr>
              <w:t>2020 жыл</w:t>
            </w:r>
          </w:p>
        </w:tc>
      </w:tr>
      <w:tr w:rsidR="00AF038C" w:rsidRPr="00857073" w:rsidTr="00345A2D">
        <w:trPr>
          <w:trHeight w:val="361"/>
        </w:trPr>
        <w:tc>
          <w:tcPr>
            <w:tcW w:w="710" w:type="dxa"/>
            <w:vMerge/>
            <w:shd w:val="clear" w:color="auto" w:fill="auto"/>
          </w:tcPr>
          <w:p w:rsidR="00AF038C" w:rsidRPr="00857073" w:rsidRDefault="00AF038C" w:rsidP="00857073">
            <w:pPr>
              <w:numPr>
                <w:ilvl w:val="0"/>
                <w:numId w:val="6"/>
              </w:numPr>
              <w:ind w:left="0" w:firstLine="0"/>
              <w:jc w:val="both"/>
              <w:rPr>
                <w:sz w:val="24"/>
                <w:szCs w:val="24"/>
                <w:lang w:val="kk-KZ"/>
              </w:rPr>
            </w:pPr>
          </w:p>
        </w:tc>
        <w:tc>
          <w:tcPr>
            <w:tcW w:w="2268" w:type="dxa"/>
            <w:shd w:val="clear" w:color="auto" w:fill="auto"/>
          </w:tcPr>
          <w:p w:rsidR="00AF038C" w:rsidRPr="00857073" w:rsidRDefault="00AF038C" w:rsidP="00857073">
            <w:pPr>
              <w:rPr>
                <w:sz w:val="24"/>
                <w:szCs w:val="24"/>
              </w:rPr>
            </w:pPr>
            <w:proofErr w:type="gramStart"/>
            <w:r w:rsidRPr="00857073">
              <w:rPr>
                <w:sz w:val="24"/>
                <w:szCs w:val="24"/>
              </w:rPr>
              <w:t>20</w:t>
            </w:r>
            <w:proofErr w:type="gramEnd"/>
            <w:r w:rsidRPr="00857073">
              <w:rPr>
                <w:sz w:val="24"/>
                <w:szCs w:val="24"/>
              </w:rPr>
              <w:t xml:space="preserve"> ақпан 2020 </w:t>
            </w:r>
            <w:r w:rsidR="00857073" w:rsidRPr="00857073">
              <w:rPr>
                <w:sz w:val="24"/>
                <w:szCs w:val="24"/>
              </w:rPr>
              <w:t>жыл</w:t>
            </w:r>
          </w:p>
        </w:tc>
        <w:tc>
          <w:tcPr>
            <w:tcW w:w="5386" w:type="dxa"/>
            <w:shd w:val="clear" w:color="auto" w:fill="auto"/>
          </w:tcPr>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ережелер электр және электрондық бұйымдардың келесі санаттары үшін қолданылатын болады:</w:t>
            </w:r>
          </w:p>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1. Тұрмыстық техника</w:t>
            </w:r>
          </w:p>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2. Жабдықтарды мониторингілеу және бақылау</w:t>
            </w:r>
          </w:p>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3. Медициналық жабдықтар</w:t>
            </w:r>
          </w:p>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4. автомат-машина</w:t>
            </w:r>
          </w:p>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5. IT және телекоммуникациялық жабдықтар</w:t>
            </w:r>
          </w:p>
        </w:tc>
        <w:tc>
          <w:tcPr>
            <w:tcW w:w="2268" w:type="dxa"/>
            <w:shd w:val="clear" w:color="auto" w:fill="auto"/>
          </w:tcPr>
          <w:p w:rsidR="00AF038C" w:rsidRPr="00857073" w:rsidRDefault="00AF038C" w:rsidP="00857073">
            <w:pPr>
              <w:jc w:val="both"/>
              <w:rPr>
                <w:sz w:val="24"/>
                <w:szCs w:val="24"/>
                <w:lang w:val="kk-KZ"/>
              </w:rPr>
            </w:pPr>
          </w:p>
        </w:tc>
      </w:tr>
      <w:tr w:rsidR="002E25DE" w:rsidRPr="00857073" w:rsidTr="00345A2D">
        <w:trPr>
          <w:trHeight w:val="361"/>
        </w:trPr>
        <w:tc>
          <w:tcPr>
            <w:tcW w:w="710" w:type="dxa"/>
            <w:vMerge/>
            <w:shd w:val="clear" w:color="auto" w:fill="auto"/>
          </w:tcPr>
          <w:p w:rsidR="002E25DE" w:rsidRPr="00857073" w:rsidRDefault="002E25DE" w:rsidP="00857073">
            <w:pPr>
              <w:numPr>
                <w:ilvl w:val="0"/>
                <w:numId w:val="6"/>
              </w:numPr>
              <w:ind w:left="0" w:firstLine="0"/>
              <w:jc w:val="both"/>
              <w:rPr>
                <w:sz w:val="24"/>
                <w:szCs w:val="24"/>
                <w:lang w:val="kk-KZ"/>
              </w:rPr>
            </w:pPr>
          </w:p>
        </w:tc>
        <w:tc>
          <w:tcPr>
            <w:tcW w:w="2268" w:type="dxa"/>
            <w:shd w:val="clear" w:color="auto" w:fill="auto"/>
          </w:tcPr>
          <w:p w:rsidR="002E25DE" w:rsidRPr="00857073" w:rsidRDefault="0079530A" w:rsidP="00857073">
            <w:pPr>
              <w:rPr>
                <w:sz w:val="24"/>
                <w:szCs w:val="24"/>
              </w:rPr>
            </w:pPr>
            <w:r w:rsidRPr="00857073">
              <w:rPr>
                <w:sz w:val="24"/>
                <w:szCs w:val="24"/>
              </w:rPr>
              <w:t>Бангладеш</w:t>
            </w:r>
          </w:p>
        </w:tc>
        <w:tc>
          <w:tcPr>
            <w:tcW w:w="5386" w:type="dxa"/>
            <w:shd w:val="clear" w:color="auto" w:fill="auto"/>
          </w:tcPr>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kk-KZ"/>
              </w:rPr>
            </w:pPr>
            <w:r w:rsidRPr="00857073">
              <w:rPr>
                <w:sz w:val="24"/>
                <w:szCs w:val="24"/>
                <w:lang w:val="kk-KZ"/>
              </w:rPr>
              <w:t>Сабақ кестесі-3 (14 (1 Ереже) белгіленген)</w:t>
            </w:r>
          </w:p>
          <w:p w:rsidR="00AF038C" w:rsidRPr="00857073" w:rsidRDefault="00AF038C"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kk-KZ"/>
              </w:rPr>
            </w:pPr>
            <w:r w:rsidRPr="00857073">
              <w:rPr>
                <w:sz w:val="24"/>
                <w:szCs w:val="24"/>
                <w:lang w:val="kk-KZ"/>
              </w:rPr>
              <w:t>(Белгілі бір қауіпті заттарды пайдалануға арналған шекті шектер)</w:t>
            </w:r>
          </w:p>
          <w:tbl>
            <w:tblPr>
              <w:tblW w:w="5000" w:type="pct"/>
              <w:tblCellSpacing w:w="15" w:type="dxa"/>
              <w:tblLayout w:type="fixed"/>
              <w:tblLook w:val="04A0" w:firstRow="1" w:lastRow="0" w:firstColumn="1" w:lastColumn="0" w:noHBand="0" w:noVBand="1"/>
            </w:tblPr>
            <w:tblGrid>
              <w:gridCol w:w="328"/>
              <w:gridCol w:w="4052"/>
              <w:gridCol w:w="790"/>
            </w:tblGrid>
            <w:tr w:rsidR="00AF038C" w:rsidRPr="00857073" w:rsidTr="00AF038C">
              <w:trPr>
                <w:tblHeader/>
                <w:tblCellSpacing w:w="15" w:type="dxa"/>
              </w:trPr>
              <w:tc>
                <w:tcPr>
                  <w:tcW w:w="274" w:type="pct"/>
                  <w:tcMar>
                    <w:top w:w="15" w:type="dxa"/>
                    <w:left w:w="15" w:type="dxa"/>
                    <w:bottom w:w="15" w:type="dxa"/>
                    <w:right w:w="15" w:type="dxa"/>
                  </w:tcMar>
                  <w:vAlign w:val="center"/>
                  <w:hideMark/>
                </w:tcPr>
                <w:p w:rsidR="00AF038C" w:rsidRPr="00857073" w:rsidRDefault="00AF038C" w:rsidP="00857073">
                  <w:pPr>
                    <w:keepNext/>
                    <w:keepLines/>
                    <w:jc w:val="center"/>
                    <w:rPr>
                      <w:b/>
                      <w:bCs/>
                      <w:sz w:val="24"/>
                      <w:szCs w:val="24"/>
                      <w:lang w:val="en-GB" w:eastAsia="en-US"/>
                    </w:rPr>
                  </w:pPr>
                  <w:r w:rsidRPr="00857073">
                    <w:rPr>
                      <w:b/>
                      <w:bCs/>
                      <w:sz w:val="24"/>
                      <w:szCs w:val="24"/>
                    </w:rPr>
                    <w:t>SI.</w:t>
                  </w:r>
                </w:p>
              </w:tc>
              <w:tc>
                <w:tcPr>
                  <w:tcW w:w="3890" w:type="pct"/>
                  <w:tcBorders>
                    <w:top w:val="nil"/>
                    <w:left w:val="single" w:sz="4" w:space="0" w:color="auto"/>
                    <w:bottom w:val="nil"/>
                    <w:right w:val="nil"/>
                  </w:tcBorders>
                  <w:tcMar>
                    <w:top w:w="15" w:type="dxa"/>
                    <w:left w:w="15" w:type="dxa"/>
                    <w:bottom w:w="15" w:type="dxa"/>
                    <w:right w:w="15" w:type="dxa"/>
                  </w:tcMar>
                  <w:vAlign w:val="center"/>
                  <w:hideMark/>
                </w:tcPr>
                <w:p w:rsidR="00AF038C" w:rsidRPr="00857073" w:rsidRDefault="00AF038C" w:rsidP="00857073">
                  <w:pPr>
                    <w:keepNext/>
                    <w:keepLines/>
                    <w:jc w:val="center"/>
                    <w:rPr>
                      <w:b/>
                      <w:bCs/>
                      <w:sz w:val="24"/>
                      <w:szCs w:val="24"/>
                      <w:lang w:val="en-GB" w:eastAsia="en-US"/>
                    </w:rPr>
                  </w:pPr>
                  <w:r w:rsidRPr="00857073">
                    <w:rPr>
                      <w:b/>
                      <w:bCs/>
                      <w:sz w:val="24"/>
                      <w:szCs w:val="24"/>
                    </w:rPr>
                    <w:t>Заттың атауы</w:t>
                  </w:r>
                </w:p>
              </w:tc>
              <w:tc>
                <w:tcPr>
                  <w:tcW w:w="721" w:type="pct"/>
                  <w:tcBorders>
                    <w:top w:val="nil"/>
                    <w:left w:val="single" w:sz="4" w:space="0" w:color="auto"/>
                    <w:bottom w:val="nil"/>
                    <w:right w:val="nil"/>
                  </w:tcBorders>
                  <w:tcMar>
                    <w:top w:w="15" w:type="dxa"/>
                    <w:left w:w="15" w:type="dxa"/>
                    <w:bottom w:w="15" w:type="dxa"/>
                    <w:right w:w="15" w:type="dxa"/>
                  </w:tcMar>
                  <w:vAlign w:val="center"/>
                  <w:hideMark/>
                </w:tcPr>
                <w:p w:rsidR="00AF038C" w:rsidRPr="00857073" w:rsidRDefault="00AF038C" w:rsidP="00857073">
                  <w:pPr>
                    <w:keepNext/>
                    <w:keepLines/>
                    <w:jc w:val="center"/>
                    <w:rPr>
                      <w:b/>
                      <w:bCs/>
                      <w:sz w:val="24"/>
                      <w:szCs w:val="24"/>
                      <w:lang w:val="en-GB" w:eastAsia="en-US"/>
                    </w:rPr>
                  </w:pPr>
                  <w:r w:rsidRPr="00857073">
                    <w:rPr>
                      <w:b/>
                      <w:bCs/>
                      <w:sz w:val="24"/>
                      <w:szCs w:val="24"/>
                    </w:rPr>
                    <w:t>стандарт</w:t>
                  </w:r>
                  <w:r w:rsidRPr="00857073">
                    <w:rPr>
                      <w:b/>
                      <w:bCs/>
                      <w:sz w:val="24"/>
                      <w:szCs w:val="24"/>
                      <w:lang w:val="kk-KZ"/>
                    </w:rPr>
                    <w:t>тар</w:t>
                  </w:r>
                </w:p>
              </w:tc>
            </w:tr>
            <w:tr w:rsidR="00DD60B0" w:rsidRPr="00857073" w:rsidTr="00AF038C">
              <w:trPr>
                <w:tblCellSpacing w:w="15" w:type="dxa"/>
              </w:trPr>
              <w:tc>
                <w:tcPr>
                  <w:tcW w:w="274" w:type="pct"/>
                  <w:tcBorders>
                    <w:top w:val="single" w:sz="4" w:space="0" w:color="auto"/>
                    <w:left w:val="nil"/>
                    <w:bottom w:val="single" w:sz="4" w:space="0" w:color="auto"/>
                    <w:right w:val="nil"/>
                  </w:tcBorders>
                  <w:tcMar>
                    <w:top w:w="15" w:type="dxa"/>
                    <w:left w:w="15" w:type="dxa"/>
                    <w:bottom w:w="15" w:type="dxa"/>
                    <w:right w:w="15" w:type="dxa"/>
                  </w:tcMar>
                  <w:hideMark/>
                </w:tcPr>
                <w:p w:rsidR="00DD60B0" w:rsidRPr="00857073" w:rsidRDefault="00DD60B0" w:rsidP="00857073">
                  <w:pPr>
                    <w:keepNext/>
                    <w:keepLines/>
                    <w:jc w:val="both"/>
                    <w:rPr>
                      <w:sz w:val="24"/>
                      <w:szCs w:val="24"/>
                      <w:lang w:val="en-GB" w:eastAsia="en-US"/>
                    </w:rPr>
                  </w:pPr>
                  <w:r w:rsidRPr="00857073">
                    <w:rPr>
                      <w:sz w:val="24"/>
                      <w:szCs w:val="24"/>
                    </w:rPr>
                    <w:t>1.</w:t>
                  </w:r>
                </w:p>
              </w:tc>
              <w:tc>
                <w:tcPr>
                  <w:tcW w:w="3890" w:type="pct"/>
                  <w:tcBorders>
                    <w:top w:val="single" w:sz="4" w:space="0" w:color="auto"/>
                    <w:left w:val="single" w:sz="4" w:space="0" w:color="auto"/>
                    <w:bottom w:val="single" w:sz="4" w:space="0" w:color="auto"/>
                    <w:right w:val="nil"/>
                  </w:tcBorders>
                  <w:tcMar>
                    <w:top w:w="15" w:type="dxa"/>
                    <w:left w:w="15" w:type="dxa"/>
                    <w:bottom w:w="15" w:type="dxa"/>
                    <w:right w:w="15" w:type="dxa"/>
                  </w:tcMar>
                  <w:vAlign w:val="center"/>
                  <w:hideMark/>
                </w:tcPr>
                <w:p w:rsidR="00DD60B0" w:rsidRPr="00857073" w:rsidRDefault="00DD60B0" w:rsidP="00857073">
                  <w:pPr>
                    <w:keepNext/>
                    <w:keepLines/>
                    <w:jc w:val="both"/>
                    <w:rPr>
                      <w:sz w:val="24"/>
                      <w:szCs w:val="24"/>
                      <w:lang w:eastAsia="en-US"/>
                    </w:rPr>
                  </w:pPr>
                  <w:r w:rsidRPr="00857073">
                    <w:rPr>
                      <w:sz w:val="24"/>
                      <w:szCs w:val="24"/>
                    </w:rPr>
                    <w:t>Хлорлы тізбекті Парафин, алкандар, C10-13</w:t>
                  </w:r>
                </w:p>
              </w:tc>
              <w:tc>
                <w:tcPr>
                  <w:tcW w:w="721" w:type="pct"/>
                  <w:tcBorders>
                    <w:top w:val="single" w:sz="4" w:space="0" w:color="auto"/>
                    <w:left w:val="single" w:sz="4" w:space="0" w:color="auto"/>
                    <w:bottom w:val="single" w:sz="4" w:space="0" w:color="auto"/>
                    <w:right w:val="nil"/>
                  </w:tcBorders>
                  <w:tcMar>
                    <w:top w:w="15" w:type="dxa"/>
                    <w:left w:w="15" w:type="dxa"/>
                    <w:bottom w:w="15" w:type="dxa"/>
                    <w:right w:w="15" w:type="dxa"/>
                  </w:tcMar>
                  <w:hideMark/>
                </w:tcPr>
                <w:p w:rsidR="00DD60B0" w:rsidRPr="00857073" w:rsidRDefault="00DD60B0" w:rsidP="00857073">
                  <w:pPr>
                    <w:keepNext/>
                    <w:keepLines/>
                    <w:jc w:val="both"/>
                    <w:rPr>
                      <w:sz w:val="24"/>
                      <w:szCs w:val="24"/>
                      <w:lang w:val="en-GB" w:eastAsia="en-US"/>
                    </w:rPr>
                  </w:pPr>
                  <w:r w:rsidRPr="00857073">
                    <w:rPr>
                      <w:sz w:val="24"/>
                      <w:szCs w:val="24"/>
                    </w:rPr>
                    <w:t>≤ 25%</w:t>
                  </w:r>
                </w:p>
              </w:tc>
            </w:tr>
            <w:tr w:rsidR="00DD60B0" w:rsidRPr="00857073" w:rsidTr="00AF038C">
              <w:trPr>
                <w:tblCellSpacing w:w="15" w:type="dxa"/>
              </w:trPr>
              <w:tc>
                <w:tcPr>
                  <w:tcW w:w="274" w:type="pct"/>
                  <w:tcBorders>
                    <w:top w:val="nil"/>
                    <w:left w:val="nil"/>
                    <w:bottom w:val="single" w:sz="4" w:space="0" w:color="auto"/>
                    <w:right w:val="nil"/>
                  </w:tcBorders>
                  <w:tcMar>
                    <w:top w:w="15" w:type="dxa"/>
                    <w:left w:w="15" w:type="dxa"/>
                    <w:bottom w:w="15" w:type="dxa"/>
                    <w:right w:w="15" w:type="dxa"/>
                  </w:tcMar>
                  <w:hideMark/>
                </w:tcPr>
                <w:p w:rsidR="00DD60B0" w:rsidRPr="00857073" w:rsidRDefault="00DD60B0" w:rsidP="00857073">
                  <w:pPr>
                    <w:keepNext/>
                    <w:keepLines/>
                    <w:jc w:val="both"/>
                    <w:rPr>
                      <w:sz w:val="24"/>
                      <w:szCs w:val="24"/>
                      <w:lang w:val="en-GB" w:eastAsia="en-US"/>
                    </w:rPr>
                  </w:pPr>
                  <w:r w:rsidRPr="00857073">
                    <w:rPr>
                      <w:sz w:val="24"/>
                      <w:szCs w:val="24"/>
                    </w:rPr>
                    <w:t>2.</w:t>
                  </w:r>
                </w:p>
              </w:tc>
              <w:tc>
                <w:tcPr>
                  <w:tcW w:w="3890" w:type="pct"/>
                  <w:tcBorders>
                    <w:top w:val="nil"/>
                    <w:left w:val="single" w:sz="4" w:space="0" w:color="auto"/>
                    <w:bottom w:val="single" w:sz="4" w:space="0" w:color="auto"/>
                    <w:right w:val="nil"/>
                  </w:tcBorders>
                  <w:tcMar>
                    <w:top w:w="15" w:type="dxa"/>
                    <w:left w:w="15" w:type="dxa"/>
                    <w:bottom w:w="15" w:type="dxa"/>
                    <w:right w:w="15" w:type="dxa"/>
                  </w:tcMar>
                  <w:vAlign w:val="center"/>
                  <w:hideMark/>
                </w:tcPr>
                <w:p w:rsidR="00DD60B0" w:rsidRPr="00857073" w:rsidRDefault="00DD60B0" w:rsidP="00857073">
                  <w:pPr>
                    <w:keepNext/>
                    <w:keepLines/>
                    <w:jc w:val="both"/>
                    <w:rPr>
                      <w:sz w:val="24"/>
                      <w:szCs w:val="24"/>
                      <w:lang w:val="en-GB" w:eastAsia="en-US"/>
                    </w:rPr>
                  </w:pPr>
                  <w:r w:rsidRPr="00857073">
                    <w:rPr>
                      <w:sz w:val="24"/>
                      <w:szCs w:val="24"/>
                    </w:rPr>
                    <w:t>сурьма үшоксиді</w:t>
                  </w:r>
                </w:p>
              </w:tc>
              <w:tc>
                <w:tcPr>
                  <w:tcW w:w="721" w:type="pct"/>
                  <w:tcBorders>
                    <w:top w:val="nil"/>
                    <w:left w:val="single" w:sz="4" w:space="0" w:color="auto"/>
                    <w:bottom w:val="single" w:sz="4" w:space="0" w:color="auto"/>
                    <w:right w:val="nil"/>
                  </w:tcBorders>
                  <w:tcMar>
                    <w:top w:w="15" w:type="dxa"/>
                    <w:left w:w="15" w:type="dxa"/>
                    <w:bottom w:w="15" w:type="dxa"/>
                    <w:right w:w="15" w:type="dxa"/>
                  </w:tcMar>
                  <w:hideMark/>
                </w:tcPr>
                <w:p w:rsidR="00DD60B0" w:rsidRPr="00857073" w:rsidRDefault="00DD60B0" w:rsidP="00857073">
                  <w:pPr>
                    <w:keepNext/>
                    <w:keepLines/>
                    <w:jc w:val="both"/>
                    <w:rPr>
                      <w:sz w:val="24"/>
                      <w:szCs w:val="24"/>
                      <w:lang w:val="en-GB" w:eastAsia="en-US"/>
                    </w:rPr>
                  </w:pPr>
                  <w:r w:rsidRPr="00857073">
                    <w:rPr>
                      <w:sz w:val="24"/>
                      <w:szCs w:val="24"/>
                    </w:rPr>
                    <w:t>≤ 1%</w:t>
                  </w:r>
                </w:p>
              </w:tc>
            </w:tr>
            <w:tr w:rsidR="00DD60B0" w:rsidRPr="00857073" w:rsidTr="00AF038C">
              <w:trPr>
                <w:tblCellSpacing w:w="15" w:type="dxa"/>
              </w:trPr>
              <w:tc>
                <w:tcPr>
                  <w:tcW w:w="274" w:type="pct"/>
                  <w:tcBorders>
                    <w:top w:val="nil"/>
                    <w:left w:val="nil"/>
                    <w:bottom w:val="single" w:sz="4" w:space="0" w:color="auto"/>
                    <w:right w:val="nil"/>
                  </w:tcBorders>
                  <w:tcMar>
                    <w:top w:w="15" w:type="dxa"/>
                    <w:left w:w="15" w:type="dxa"/>
                    <w:bottom w:w="15" w:type="dxa"/>
                    <w:right w:w="15" w:type="dxa"/>
                  </w:tcMar>
                  <w:hideMark/>
                </w:tcPr>
                <w:p w:rsidR="00DD60B0" w:rsidRPr="00857073" w:rsidRDefault="00DD60B0" w:rsidP="00857073">
                  <w:pPr>
                    <w:keepNext/>
                    <w:keepLines/>
                    <w:jc w:val="both"/>
                    <w:rPr>
                      <w:sz w:val="24"/>
                      <w:szCs w:val="24"/>
                      <w:lang w:val="en-GB" w:eastAsia="en-US"/>
                    </w:rPr>
                  </w:pPr>
                  <w:r w:rsidRPr="00857073">
                    <w:rPr>
                      <w:sz w:val="24"/>
                      <w:szCs w:val="24"/>
                    </w:rPr>
                    <w:t>3.</w:t>
                  </w:r>
                </w:p>
              </w:tc>
              <w:tc>
                <w:tcPr>
                  <w:tcW w:w="3890" w:type="pct"/>
                  <w:tcBorders>
                    <w:top w:val="nil"/>
                    <w:left w:val="single" w:sz="4" w:space="0" w:color="auto"/>
                    <w:bottom w:val="single" w:sz="4" w:space="0" w:color="auto"/>
                    <w:right w:val="nil"/>
                  </w:tcBorders>
                  <w:tcMar>
                    <w:top w:w="15" w:type="dxa"/>
                    <w:left w:w="15" w:type="dxa"/>
                    <w:bottom w:w="15" w:type="dxa"/>
                    <w:right w:w="15" w:type="dxa"/>
                  </w:tcMar>
                  <w:vAlign w:val="center"/>
                  <w:hideMark/>
                </w:tcPr>
                <w:p w:rsidR="00DD60B0" w:rsidRPr="00857073" w:rsidRDefault="00DD60B0" w:rsidP="00857073">
                  <w:pPr>
                    <w:keepNext/>
                    <w:keepLines/>
                    <w:jc w:val="both"/>
                    <w:rPr>
                      <w:sz w:val="24"/>
                      <w:szCs w:val="24"/>
                      <w:lang w:eastAsia="en-US"/>
                    </w:rPr>
                  </w:pPr>
                  <w:r w:rsidRPr="00857073">
                    <w:rPr>
                      <w:sz w:val="24"/>
                      <w:szCs w:val="24"/>
                    </w:rPr>
                    <w:t>Бериллий металл / бериллий оксиді (Beryllia)</w:t>
                  </w:r>
                </w:p>
              </w:tc>
              <w:tc>
                <w:tcPr>
                  <w:tcW w:w="721" w:type="pct"/>
                  <w:tcBorders>
                    <w:top w:val="nil"/>
                    <w:left w:val="single" w:sz="4" w:space="0" w:color="auto"/>
                    <w:bottom w:val="single" w:sz="4" w:space="0" w:color="auto"/>
                    <w:right w:val="nil"/>
                  </w:tcBorders>
                  <w:tcMar>
                    <w:top w:w="15" w:type="dxa"/>
                    <w:left w:w="15" w:type="dxa"/>
                    <w:bottom w:w="15" w:type="dxa"/>
                    <w:right w:w="15" w:type="dxa"/>
                  </w:tcMar>
                  <w:hideMark/>
                </w:tcPr>
                <w:p w:rsidR="00DD60B0" w:rsidRPr="00857073" w:rsidRDefault="00DD60B0" w:rsidP="00857073">
                  <w:pPr>
                    <w:keepNext/>
                    <w:keepLines/>
                    <w:jc w:val="both"/>
                    <w:rPr>
                      <w:sz w:val="24"/>
                      <w:szCs w:val="24"/>
                      <w:lang w:val="en-GB" w:eastAsia="en-US"/>
                    </w:rPr>
                  </w:pPr>
                  <w:r w:rsidRPr="00857073">
                    <w:rPr>
                      <w:sz w:val="24"/>
                      <w:szCs w:val="24"/>
                    </w:rPr>
                    <w:t>≤ 0.1%</w:t>
                  </w:r>
                </w:p>
              </w:tc>
            </w:tr>
            <w:tr w:rsidR="00DD60B0" w:rsidRPr="00857073" w:rsidTr="00AF038C">
              <w:trPr>
                <w:tblCellSpacing w:w="15" w:type="dxa"/>
              </w:trPr>
              <w:tc>
                <w:tcPr>
                  <w:tcW w:w="274" w:type="pct"/>
                  <w:tcBorders>
                    <w:top w:val="nil"/>
                    <w:left w:val="nil"/>
                    <w:bottom w:val="single" w:sz="4" w:space="0" w:color="auto"/>
                    <w:right w:val="nil"/>
                  </w:tcBorders>
                  <w:tcMar>
                    <w:top w:w="15" w:type="dxa"/>
                    <w:left w:w="15" w:type="dxa"/>
                    <w:bottom w:w="15" w:type="dxa"/>
                    <w:right w:w="15" w:type="dxa"/>
                  </w:tcMar>
                  <w:hideMark/>
                </w:tcPr>
                <w:p w:rsidR="00DD60B0" w:rsidRPr="00857073" w:rsidRDefault="00DD60B0" w:rsidP="00857073">
                  <w:pPr>
                    <w:keepNext/>
                    <w:keepLines/>
                    <w:jc w:val="both"/>
                    <w:rPr>
                      <w:sz w:val="24"/>
                      <w:szCs w:val="24"/>
                      <w:lang w:val="en-GB" w:eastAsia="en-US"/>
                    </w:rPr>
                  </w:pPr>
                  <w:r w:rsidRPr="00857073">
                    <w:rPr>
                      <w:sz w:val="24"/>
                      <w:szCs w:val="24"/>
                    </w:rPr>
                    <w:t>4.</w:t>
                  </w:r>
                </w:p>
              </w:tc>
              <w:tc>
                <w:tcPr>
                  <w:tcW w:w="3890" w:type="pct"/>
                  <w:tcBorders>
                    <w:top w:val="nil"/>
                    <w:left w:val="single" w:sz="4" w:space="0" w:color="auto"/>
                    <w:bottom w:val="single" w:sz="4" w:space="0" w:color="auto"/>
                    <w:right w:val="nil"/>
                  </w:tcBorders>
                  <w:tcMar>
                    <w:top w:w="15" w:type="dxa"/>
                    <w:left w:w="15" w:type="dxa"/>
                    <w:bottom w:w="15" w:type="dxa"/>
                    <w:right w:w="15" w:type="dxa"/>
                  </w:tcMar>
                  <w:vAlign w:val="center"/>
                  <w:hideMark/>
                </w:tcPr>
                <w:p w:rsidR="00DD60B0" w:rsidRPr="00857073" w:rsidRDefault="00DD60B0" w:rsidP="00857073">
                  <w:pPr>
                    <w:keepNext/>
                    <w:keepLines/>
                    <w:jc w:val="both"/>
                    <w:rPr>
                      <w:sz w:val="24"/>
                      <w:szCs w:val="24"/>
                      <w:lang w:eastAsia="en-US"/>
                    </w:rPr>
                  </w:pPr>
                  <w:r w:rsidRPr="00857073">
                    <w:rPr>
                      <w:sz w:val="24"/>
                      <w:szCs w:val="24"/>
                    </w:rPr>
                    <w:t xml:space="preserve">Никель / кадмий / </w:t>
                  </w:r>
                  <w:proofErr w:type="gramStart"/>
                  <w:r w:rsidRPr="00857073">
                    <w:rPr>
                      <w:sz w:val="24"/>
                      <w:szCs w:val="24"/>
                    </w:rPr>
                    <w:t>кадмий</w:t>
                  </w:r>
                  <w:proofErr w:type="gramEnd"/>
                  <w:r w:rsidRPr="00857073">
                    <w:rPr>
                      <w:sz w:val="24"/>
                      <w:szCs w:val="24"/>
                    </w:rPr>
                    <w:t xml:space="preserve"> оксиді / кадмий сульфиді</w:t>
                  </w:r>
                </w:p>
              </w:tc>
              <w:tc>
                <w:tcPr>
                  <w:tcW w:w="721" w:type="pct"/>
                  <w:tcBorders>
                    <w:top w:val="nil"/>
                    <w:left w:val="single" w:sz="4" w:space="0" w:color="auto"/>
                    <w:bottom w:val="single" w:sz="4" w:space="0" w:color="auto"/>
                    <w:right w:val="nil"/>
                  </w:tcBorders>
                  <w:tcMar>
                    <w:top w:w="15" w:type="dxa"/>
                    <w:left w:w="15" w:type="dxa"/>
                    <w:bottom w:w="15" w:type="dxa"/>
                    <w:right w:w="15" w:type="dxa"/>
                  </w:tcMar>
                  <w:hideMark/>
                </w:tcPr>
                <w:p w:rsidR="00DD60B0" w:rsidRPr="00857073" w:rsidRDefault="00DD60B0" w:rsidP="00857073">
                  <w:pPr>
                    <w:keepNext/>
                    <w:keepLines/>
                    <w:jc w:val="both"/>
                    <w:rPr>
                      <w:sz w:val="24"/>
                      <w:szCs w:val="24"/>
                      <w:lang w:val="en-GB" w:eastAsia="en-US"/>
                    </w:rPr>
                  </w:pPr>
                  <w:r w:rsidRPr="00857073">
                    <w:rPr>
                      <w:sz w:val="24"/>
                      <w:szCs w:val="24"/>
                    </w:rPr>
                    <w:t>≤ 0.1%</w:t>
                  </w:r>
                </w:p>
              </w:tc>
            </w:tr>
            <w:tr w:rsidR="00FB1599" w:rsidRPr="00857073" w:rsidTr="00AF038C">
              <w:trPr>
                <w:tblCellSpacing w:w="15" w:type="dxa"/>
              </w:trPr>
              <w:tc>
                <w:tcPr>
                  <w:tcW w:w="274" w:type="pct"/>
                  <w:tcBorders>
                    <w:top w:val="nil"/>
                    <w:left w:val="nil"/>
                    <w:bottom w:val="single" w:sz="4" w:space="0" w:color="auto"/>
                    <w:right w:val="nil"/>
                  </w:tcBorders>
                  <w:tcMar>
                    <w:top w:w="15" w:type="dxa"/>
                    <w:left w:w="15" w:type="dxa"/>
                    <w:bottom w:w="15" w:type="dxa"/>
                    <w:right w:w="15" w:type="dxa"/>
                  </w:tcMar>
                  <w:hideMark/>
                </w:tcPr>
                <w:p w:rsidR="00FB1599" w:rsidRPr="00857073" w:rsidRDefault="00FB1599" w:rsidP="00857073">
                  <w:pPr>
                    <w:keepNext/>
                    <w:keepLines/>
                    <w:jc w:val="both"/>
                    <w:rPr>
                      <w:sz w:val="24"/>
                      <w:szCs w:val="24"/>
                      <w:lang w:val="en-GB" w:eastAsia="en-US"/>
                    </w:rPr>
                  </w:pPr>
                  <w:r w:rsidRPr="00857073">
                    <w:rPr>
                      <w:sz w:val="24"/>
                      <w:szCs w:val="24"/>
                    </w:rPr>
                    <w:t>5.</w:t>
                  </w:r>
                </w:p>
              </w:tc>
              <w:tc>
                <w:tcPr>
                  <w:tcW w:w="3890" w:type="pct"/>
                  <w:tcBorders>
                    <w:top w:val="nil"/>
                    <w:left w:val="single" w:sz="4" w:space="0" w:color="auto"/>
                    <w:bottom w:val="single" w:sz="4" w:space="0" w:color="auto"/>
                    <w:right w:val="nil"/>
                  </w:tcBorders>
                  <w:tcMar>
                    <w:top w:w="15" w:type="dxa"/>
                    <w:left w:w="15" w:type="dxa"/>
                    <w:bottom w:w="15" w:type="dxa"/>
                    <w:right w:w="15" w:type="dxa"/>
                  </w:tcMar>
                  <w:vAlign w:val="center"/>
                  <w:hideMark/>
                </w:tcPr>
                <w:p w:rsidR="00FB1599" w:rsidRPr="00857073" w:rsidRDefault="003A66FC" w:rsidP="00857073">
                  <w:pPr>
                    <w:keepNext/>
                    <w:keepLines/>
                    <w:jc w:val="both"/>
                    <w:rPr>
                      <w:sz w:val="24"/>
                      <w:szCs w:val="24"/>
                      <w:lang w:val="en-GB" w:eastAsia="en-US"/>
                    </w:rPr>
                  </w:pPr>
                  <w:r w:rsidRPr="00857073">
                    <w:rPr>
                      <w:sz w:val="24"/>
                      <w:szCs w:val="24"/>
                    </w:rPr>
                    <w:t>Хром VI</w:t>
                  </w:r>
                </w:p>
              </w:tc>
              <w:tc>
                <w:tcPr>
                  <w:tcW w:w="721" w:type="pct"/>
                  <w:tcBorders>
                    <w:top w:val="nil"/>
                    <w:left w:val="single" w:sz="4" w:space="0" w:color="auto"/>
                    <w:bottom w:val="single" w:sz="4" w:space="0" w:color="auto"/>
                    <w:right w:val="nil"/>
                  </w:tcBorders>
                  <w:tcMar>
                    <w:top w:w="15" w:type="dxa"/>
                    <w:left w:w="15" w:type="dxa"/>
                    <w:bottom w:w="15" w:type="dxa"/>
                    <w:right w:w="15" w:type="dxa"/>
                  </w:tcMar>
                  <w:hideMark/>
                </w:tcPr>
                <w:p w:rsidR="00FB1599" w:rsidRPr="00857073" w:rsidRDefault="00FB1599" w:rsidP="00857073">
                  <w:pPr>
                    <w:keepNext/>
                    <w:keepLines/>
                    <w:jc w:val="both"/>
                    <w:rPr>
                      <w:sz w:val="24"/>
                      <w:szCs w:val="24"/>
                      <w:lang w:val="en-GB" w:eastAsia="en-US"/>
                    </w:rPr>
                  </w:pPr>
                  <w:r w:rsidRPr="00857073">
                    <w:rPr>
                      <w:sz w:val="24"/>
                      <w:szCs w:val="24"/>
                    </w:rPr>
                    <w:t>≤ 0.25%</w:t>
                  </w:r>
                </w:p>
              </w:tc>
            </w:tr>
            <w:tr w:rsidR="00DD60B0" w:rsidRPr="00857073" w:rsidTr="00AF038C">
              <w:trPr>
                <w:tblCellSpacing w:w="15" w:type="dxa"/>
              </w:trPr>
              <w:tc>
                <w:tcPr>
                  <w:tcW w:w="274" w:type="pct"/>
                  <w:tcBorders>
                    <w:top w:val="nil"/>
                    <w:left w:val="nil"/>
                    <w:bottom w:val="single" w:sz="4" w:space="0" w:color="auto"/>
                    <w:right w:val="nil"/>
                  </w:tcBorders>
                  <w:tcMar>
                    <w:top w:w="15" w:type="dxa"/>
                    <w:left w:w="15" w:type="dxa"/>
                    <w:bottom w:w="15" w:type="dxa"/>
                    <w:right w:w="15" w:type="dxa"/>
                  </w:tcMar>
                  <w:hideMark/>
                </w:tcPr>
                <w:p w:rsidR="00DD60B0" w:rsidRPr="00857073" w:rsidRDefault="00DD60B0" w:rsidP="00857073">
                  <w:pPr>
                    <w:keepNext/>
                    <w:keepLines/>
                    <w:jc w:val="both"/>
                    <w:rPr>
                      <w:sz w:val="24"/>
                      <w:szCs w:val="24"/>
                      <w:lang w:val="en-GB" w:eastAsia="en-US"/>
                    </w:rPr>
                  </w:pPr>
                  <w:r w:rsidRPr="00857073">
                    <w:rPr>
                      <w:sz w:val="24"/>
                      <w:szCs w:val="24"/>
                    </w:rPr>
                    <w:lastRenderedPageBreak/>
                    <w:t>6.</w:t>
                  </w:r>
                </w:p>
              </w:tc>
              <w:tc>
                <w:tcPr>
                  <w:tcW w:w="3890" w:type="pct"/>
                  <w:tcBorders>
                    <w:top w:val="nil"/>
                    <w:left w:val="single" w:sz="4" w:space="0" w:color="auto"/>
                    <w:bottom w:val="single" w:sz="4" w:space="0" w:color="auto"/>
                    <w:right w:val="nil"/>
                  </w:tcBorders>
                  <w:tcMar>
                    <w:top w:w="15" w:type="dxa"/>
                    <w:left w:w="15" w:type="dxa"/>
                    <w:bottom w:w="15" w:type="dxa"/>
                    <w:right w:w="15" w:type="dxa"/>
                  </w:tcMar>
                  <w:vAlign w:val="center"/>
                  <w:hideMark/>
                </w:tcPr>
                <w:p w:rsidR="00DD60B0" w:rsidRPr="00857073" w:rsidRDefault="00DD60B0" w:rsidP="00857073">
                  <w:pPr>
                    <w:keepNext/>
                    <w:keepLines/>
                    <w:jc w:val="both"/>
                    <w:rPr>
                      <w:sz w:val="24"/>
                      <w:szCs w:val="24"/>
                      <w:lang w:val="en-GB" w:eastAsia="en-US"/>
                    </w:rPr>
                  </w:pPr>
                  <w:r w:rsidRPr="00857073">
                    <w:rPr>
                      <w:sz w:val="24"/>
                      <w:szCs w:val="24"/>
                    </w:rPr>
                    <w:t>Мыс-бериллий қорытпалары</w:t>
                  </w:r>
                </w:p>
              </w:tc>
              <w:tc>
                <w:tcPr>
                  <w:tcW w:w="721" w:type="pct"/>
                  <w:tcBorders>
                    <w:top w:val="nil"/>
                    <w:left w:val="single" w:sz="4" w:space="0" w:color="auto"/>
                    <w:bottom w:val="single" w:sz="4" w:space="0" w:color="auto"/>
                    <w:right w:val="nil"/>
                  </w:tcBorders>
                  <w:tcMar>
                    <w:top w:w="15" w:type="dxa"/>
                    <w:left w:w="15" w:type="dxa"/>
                    <w:bottom w:w="15" w:type="dxa"/>
                    <w:right w:w="15" w:type="dxa"/>
                  </w:tcMar>
                  <w:hideMark/>
                </w:tcPr>
                <w:p w:rsidR="00DD60B0" w:rsidRPr="00857073" w:rsidRDefault="00DD60B0" w:rsidP="00857073">
                  <w:pPr>
                    <w:keepNext/>
                    <w:keepLines/>
                    <w:jc w:val="both"/>
                    <w:rPr>
                      <w:sz w:val="24"/>
                      <w:szCs w:val="24"/>
                      <w:lang w:val="en-GB" w:eastAsia="en-US"/>
                    </w:rPr>
                  </w:pPr>
                  <w:r w:rsidRPr="00857073">
                    <w:rPr>
                      <w:sz w:val="24"/>
                      <w:szCs w:val="24"/>
                    </w:rPr>
                    <w:t>≤ 3%</w:t>
                  </w:r>
                </w:p>
              </w:tc>
            </w:tr>
            <w:tr w:rsidR="00DD60B0" w:rsidRPr="00857073" w:rsidTr="00AF038C">
              <w:trPr>
                <w:tblCellSpacing w:w="15" w:type="dxa"/>
              </w:trPr>
              <w:tc>
                <w:tcPr>
                  <w:tcW w:w="274" w:type="pct"/>
                  <w:tcBorders>
                    <w:top w:val="nil"/>
                    <w:left w:val="nil"/>
                    <w:bottom w:val="single" w:sz="4" w:space="0" w:color="auto"/>
                    <w:right w:val="nil"/>
                  </w:tcBorders>
                  <w:tcMar>
                    <w:top w:w="15" w:type="dxa"/>
                    <w:left w:w="15" w:type="dxa"/>
                    <w:bottom w:w="15" w:type="dxa"/>
                    <w:right w:w="15" w:type="dxa"/>
                  </w:tcMar>
                  <w:hideMark/>
                </w:tcPr>
                <w:p w:rsidR="00DD60B0" w:rsidRPr="00857073" w:rsidRDefault="00DD60B0" w:rsidP="00857073">
                  <w:pPr>
                    <w:keepNext/>
                    <w:keepLines/>
                    <w:jc w:val="both"/>
                    <w:rPr>
                      <w:sz w:val="24"/>
                      <w:szCs w:val="24"/>
                      <w:lang w:val="en-GB" w:eastAsia="en-US"/>
                    </w:rPr>
                  </w:pPr>
                  <w:r w:rsidRPr="00857073">
                    <w:rPr>
                      <w:sz w:val="24"/>
                      <w:szCs w:val="24"/>
                    </w:rPr>
                    <w:t>7.</w:t>
                  </w:r>
                </w:p>
              </w:tc>
              <w:tc>
                <w:tcPr>
                  <w:tcW w:w="3890" w:type="pct"/>
                  <w:tcBorders>
                    <w:top w:val="nil"/>
                    <w:left w:val="single" w:sz="4" w:space="0" w:color="auto"/>
                    <w:bottom w:val="single" w:sz="4" w:space="0" w:color="auto"/>
                    <w:right w:val="nil"/>
                  </w:tcBorders>
                  <w:tcMar>
                    <w:top w:w="15" w:type="dxa"/>
                    <w:left w:w="15" w:type="dxa"/>
                    <w:bottom w:w="15" w:type="dxa"/>
                    <w:right w:w="15" w:type="dxa"/>
                  </w:tcMar>
                  <w:vAlign w:val="center"/>
                  <w:hideMark/>
                </w:tcPr>
                <w:p w:rsidR="00DD60B0" w:rsidRPr="00857073" w:rsidRDefault="00DD60B0" w:rsidP="00857073">
                  <w:pPr>
                    <w:keepNext/>
                    <w:keepLines/>
                    <w:jc w:val="both"/>
                    <w:rPr>
                      <w:sz w:val="24"/>
                      <w:szCs w:val="24"/>
                      <w:lang w:val="en-GB" w:eastAsia="en-US"/>
                    </w:rPr>
                  </w:pPr>
                  <w:r w:rsidRPr="00857073">
                    <w:rPr>
                      <w:sz w:val="24"/>
                      <w:szCs w:val="24"/>
                    </w:rPr>
                    <w:t>Қорғасын / Қорғасын оксиді</w:t>
                  </w:r>
                </w:p>
              </w:tc>
              <w:tc>
                <w:tcPr>
                  <w:tcW w:w="721" w:type="pct"/>
                  <w:tcBorders>
                    <w:top w:val="nil"/>
                    <w:left w:val="single" w:sz="4" w:space="0" w:color="auto"/>
                    <w:bottom w:val="single" w:sz="4" w:space="0" w:color="auto"/>
                    <w:right w:val="nil"/>
                  </w:tcBorders>
                  <w:tcMar>
                    <w:top w:w="15" w:type="dxa"/>
                    <w:left w:w="15" w:type="dxa"/>
                    <w:bottom w:w="15" w:type="dxa"/>
                    <w:right w:w="15" w:type="dxa"/>
                  </w:tcMar>
                  <w:hideMark/>
                </w:tcPr>
                <w:p w:rsidR="00DD60B0" w:rsidRPr="00857073" w:rsidRDefault="00DD60B0" w:rsidP="00857073">
                  <w:pPr>
                    <w:keepNext/>
                    <w:keepLines/>
                    <w:jc w:val="both"/>
                    <w:rPr>
                      <w:sz w:val="24"/>
                      <w:szCs w:val="24"/>
                      <w:lang w:val="en-GB" w:eastAsia="en-US"/>
                    </w:rPr>
                  </w:pPr>
                  <w:r w:rsidRPr="00857073">
                    <w:rPr>
                      <w:sz w:val="24"/>
                      <w:szCs w:val="24"/>
                    </w:rPr>
                    <w:t>≤ 0.1%</w:t>
                  </w:r>
                </w:p>
              </w:tc>
            </w:tr>
            <w:tr w:rsidR="00DD60B0" w:rsidRPr="00857073" w:rsidTr="00AF038C">
              <w:trPr>
                <w:tblCellSpacing w:w="15" w:type="dxa"/>
              </w:trPr>
              <w:tc>
                <w:tcPr>
                  <w:tcW w:w="274" w:type="pct"/>
                  <w:tcBorders>
                    <w:top w:val="nil"/>
                    <w:left w:val="nil"/>
                    <w:bottom w:val="single" w:sz="4" w:space="0" w:color="auto"/>
                    <w:right w:val="nil"/>
                  </w:tcBorders>
                  <w:tcMar>
                    <w:top w:w="15" w:type="dxa"/>
                    <w:left w:w="15" w:type="dxa"/>
                    <w:bottom w:w="15" w:type="dxa"/>
                    <w:right w:w="15" w:type="dxa"/>
                  </w:tcMar>
                  <w:hideMark/>
                </w:tcPr>
                <w:p w:rsidR="00DD60B0" w:rsidRPr="00857073" w:rsidRDefault="00DD60B0" w:rsidP="00857073">
                  <w:pPr>
                    <w:keepNext/>
                    <w:keepLines/>
                    <w:jc w:val="both"/>
                    <w:rPr>
                      <w:sz w:val="24"/>
                      <w:szCs w:val="24"/>
                      <w:lang w:val="en-GB" w:eastAsia="en-US"/>
                    </w:rPr>
                  </w:pPr>
                  <w:r w:rsidRPr="00857073">
                    <w:rPr>
                      <w:sz w:val="24"/>
                      <w:szCs w:val="24"/>
                    </w:rPr>
                    <w:t>8.</w:t>
                  </w:r>
                </w:p>
              </w:tc>
              <w:tc>
                <w:tcPr>
                  <w:tcW w:w="3890" w:type="pct"/>
                  <w:tcBorders>
                    <w:top w:val="nil"/>
                    <w:left w:val="single" w:sz="4" w:space="0" w:color="auto"/>
                    <w:bottom w:val="single" w:sz="4" w:space="0" w:color="auto"/>
                    <w:right w:val="nil"/>
                  </w:tcBorders>
                  <w:tcMar>
                    <w:top w:w="15" w:type="dxa"/>
                    <w:left w:w="15" w:type="dxa"/>
                    <w:bottom w:w="15" w:type="dxa"/>
                    <w:right w:w="15" w:type="dxa"/>
                  </w:tcMar>
                  <w:vAlign w:val="center"/>
                  <w:hideMark/>
                </w:tcPr>
                <w:p w:rsidR="00DD60B0" w:rsidRPr="00857073" w:rsidRDefault="00DD60B0" w:rsidP="00857073">
                  <w:pPr>
                    <w:keepNext/>
                    <w:keepLines/>
                    <w:jc w:val="both"/>
                    <w:rPr>
                      <w:sz w:val="24"/>
                      <w:szCs w:val="24"/>
                      <w:lang w:val="en-GB" w:eastAsia="en-US"/>
                    </w:rPr>
                  </w:pPr>
                  <w:r w:rsidRPr="00857073">
                    <w:rPr>
                      <w:sz w:val="24"/>
                      <w:szCs w:val="24"/>
                    </w:rPr>
                    <w:t>сынап</w:t>
                  </w:r>
                </w:p>
              </w:tc>
              <w:tc>
                <w:tcPr>
                  <w:tcW w:w="721" w:type="pct"/>
                  <w:tcBorders>
                    <w:top w:val="nil"/>
                    <w:left w:val="single" w:sz="4" w:space="0" w:color="auto"/>
                    <w:bottom w:val="single" w:sz="4" w:space="0" w:color="auto"/>
                    <w:right w:val="nil"/>
                  </w:tcBorders>
                  <w:tcMar>
                    <w:top w:w="15" w:type="dxa"/>
                    <w:left w:w="15" w:type="dxa"/>
                    <w:bottom w:w="15" w:type="dxa"/>
                    <w:right w:w="15" w:type="dxa"/>
                  </w:tcMar>
                  <w:hideMark/>
                </w:tcPr>
                <w:p w:rsidR="00DD60B0" w:rsidRPr="00857073" w:rsidRDefault="00DD60B0" w:rsidP="00857073">
                  <w:pPr>
                    <w:keepNext/>
                    <w:keepLines/>
                    <w:jc w:val="both"/>
                    <w:rPr>
                      <w:sz w:val="24"/>
                      <w:szCs w:val="24"/>
                      <w:lang w:val="en-GB" w:eastAsia="en-US"/>
                    </w:rPr>
                  </w:pPr>
                  <w:r w:rsidRPr="00857073">
                    <w:rPr>
                      <w:sz w:val="24"/>
                      <w:szCs w:val="24"/>
                    </w:rPr>
                    <w:t>≤ 0.1%</w:t>
                  </w:r>
                </w:p>
              </w:tc>
            </w:tr>
            <w:tr w:rsidR="00DD60B0" w:rsidRPr="00857073" w:rsidTr="00AF038C">
              <w:trPr>
                <w:tblCellSpacing w:w="15" w:type="dxa"/>
              </w:trPr>
              <w:tc>
                <w:tcPr>
                  <w:tcW w:w="274" w:type="pct"/>
                  <w:tcBorders>
                    <w:top w:val="nil"/>
                    <w:left w:val="nil"/>
                    <w:bottom w:val="single" w:sz="4" w:space="0" w:color="auto"/>
                    <w:right w:val="nil"/>
                  </w:tcBorders>
                  <w:tcMar>
                    <w:top w:w="15" w:type="dxa"/>
                    <w:left w:w="15" w:type="dxa"/>
                    <w:bottom w:w="15" w:type="dxa"/>
                    <w:right w:w="15" w:type="dxa"/>
                  </w:tcMar>
                  <w:hideMark/>
                </w:tcPr>
                <w:p w:rsidR="00DD60B0" w:rsidRPr="00857073" w:rsidRDefault="00DD60B0" w:rsidP="00857073">
                  <w:pPr>
                    <w:keepNext/>
                    <w:keepLines/>
                    <w:jc w:val="both"/>
                    <w:rPr>
                      <w:sz w:val="24"/>
                      <w:szCs w:val="24"/>
                      <w:lang w:val="en-GB" w:eastAsia="en-US"/>
                    </w:rPr>
                  </w:pPr>
                  <w:r w:rsidRPr="00857073">
                    <w:rPr>
                      <w:sz w:val="24"/>
                      <w:szCs w:val="24"/>
                    </w:rPr>
                    <w:t>9.</w:t>
                  </w:r>
                </w:p>
              </w:tc>
              <w:tc>
                <w:tcPr>
                  <w:tcW w:w="3890" w:type="pct"/>
                  <w:tcBorders>
                    <w:top w:val="nil"/>
                    <w:left w:val="single" w:sz="4" w:space="0" w:color="auto"/>
                    <w:bottom w:val="single" w:sz="4" w:space="0" w:color="auto"/>
                    <w:right w:val="nil"/>
                  </w:tcBorders>
                  <w:tcMar>
                    <w:top w:w="15" w:type="dxa"/>
                    <w:left w:w="15" w:type="dxa"/>
                    <w:bottom w:w="15" w:type="dxa"/>
                    <w:right w:w="15" w:type="dxa"/>
                  </w:tcMar>
                  <w:vAlign w:val="center"/>
                  <w:hideMark/>
                </w:tcPr>
                <w:p w:rsidR="00DD60B0" w:rsidRPr="00857073" w:rsidRDefault="00DD60B0" w:rsidP="00857073">
                  <w:pPr>
                    <w:keepNext/>
                    <w:keepLines/>
                    <w:jc w:val="both"/>
                    <w:rPr>
                      <w:sz w:val="24"/>
                      <w:szCs w:val="24"/>
                      <w:lang w:val="en-GB" w:eastAsia="en-US"/>
                    </w:rPr>
                  </w:pPr>
                  <w:r w:rsidRPr="00857073">
                    <w:rPr>
                      <w:sz w:val="24"/>
                      <w:szCs w:val="24"/>
                    </w:rPr>
                    <w:t>шыны</w:t>
                  </w:r>
                  <w:r w:rsidRPr="00857073">
                    <w:rPr>
                      <w:sz w:val="24"/>
                      <w:szCs w:val="24"/>
                      <w:lang w:val="en-GB"/>
                    </w:rPr>
                    <w:t xml:space="preserve"> </w:t>
                  </w:r>
                  <w:r w:rsidRPr="00857073">
                    <w:rPr>
                      <w:sz w:val="24"/>
                      <w:szCs w:val="24"/>
                    </w:rPr>
                    <w:t>мақта</w:t>
                  </w:r>
                  <w:r w:rsidRPr="00857073">
                    <w:rPr>
                      <w:sz w:val="24"/>
                      <w:szCs w:val="24"/>
                      <w:lang w:val="en-GB"/>
                    </w:rPr>
                    <w:t>: [</w:t>
                  </w:r>
                  <w:r w:rsidRPr="00857073">
                    <w:rPr>
                      <w:sz w:val="24"/>
                      <w:szCs w:val="24"/>
                    </w:rPr>
                    <w:t>сілтілі</w:t>
                  </w:r>
                  <w:r w:rsidRPr="00857073">
                    <w:rPr>
                      <w:sz w:val="24"/>
                      <w:szCs w:val="24"/>
                      <w:lang w:val="en-GB"/>
                    </w:rPr>
                    <w:t xml:space="preserve"> </w:t>
                  </w:r>
                  <w:r w:rsidRPr="00857073">
                    <w:rPr>
                      <w:sz w:val="24"/>
                      <w:szCs w:val="24"/>
                    </w:rPr>
                    <w:t>оксидтері</w:t>
                  </w:r>
                  <w:r w:rsidRPr="00857073">
                    <w:rPr>
                      <w:sz w:val="24"/>
                      <w:szCs w:val="24"/>
                      <w:lang w:val="en-GB"/>
                    </w:rPr>
                    <w:t xml:space="preserve"> </w:t>
                  </w:r>
                  <w:r w:rsidRPr="00857073">
                    <w:rPr>
                      <w:sz w:val="24"/>
                      <w:szCs w:val="24"/>
                    </w:rPr>
                    <w:t>мен</w:t>
                  </w:r>
                  <w:r w:rsidRPr="00857073">
                    <w:rPr>
                      <w:sz w:val="24"/>
                      <w:szCs w:val="24"/>
                      <w:lang w:val="en-GB"/>
                    </w:rPr>
                    <w:t xml:space="preserve"> </w:t>
                  </w:r>
                  <w:r w:rsidRPr="00857073">
                    <w:rPr>
                      <w:sz w:val="24"/>
                      <w:szCs w:val="24"/>
                    </w:rPr>
                    <w:t>сілтілі</w:t>
                  </w:r>
                  <w:r w:rsidRPr="00857073">
                    <w:rPr>
                      <w:sz w:val="24"/>
                      <w:szCs w:val="24"/>
                      <w:lang w:val="en-GB"/>
                    </w:rPr>
                    <w:t xml:space="preserve"> </w:t>
                  </w:r>
                  <w:r w:rsidRPr="00857073">
                    <w:rPr>
                      <w:sz w:val="24"/>
                      <w:szCs w:val="24"/>
                    </w:rPr>
                    <w:t>жер</w:t>
                  </w:r>
                  <w:r w:rsidRPr="00857073">
                    <w:rPr>
                      <w:sz w:val="24"/>
                      <w:szCs w:val="24"/>
                      <w:lang w:val="en-GB"/>
                    </w:rPr>
                    <w:t xml:space="preserve"> </w:t>
                  </w:r>
                  <w:r w:rsidRPr="00857073">
                    <w:rPr>
                      <w:sz w:val="24"/>
                      <w:szCs w:val="24"/>
                    </w:rPr>
                    <w:t>металдарының</w:t>
                  </w:r>
                  <w:r w:rsidRPr="00857073">
                    <w:rPr>
                      <w:sz w:val="24"/>
                      <w:szCs w:val="24"/>
                      <w:lang w:val="en-GB"/>
                    </w:rPr>
                    <w:t xml:space="preserve"> </w:t>
                  </w:r>
                  <w:r w:rsidRPr="00857073">
                    <w:rPr>
                      <w:sz w:val="24"/>
                      <w:szCs w:val="24"/>
                    </w:rPr>
                    <w:t>оксидтері</w:t>
                  </w:r>
                  <w:r w:rsidRPr="00857073">
                    <w:rPr>
                      <w:sz w:val="24"/>
                      <w:szCs w:val="24"/>
                      <w:lang w:val="en-GB"/>
                    </w:rPr>
                    <w:t xml:space="preserve"> </w:t>
                  </w:r>
                  <w:r w:rsidRPr="00857073">
                    <w:rPr>
                      <w:sz w:val="24"/>
                      <w:szCs w:val="24"/>
                    </w:rPr>
                    <w:t>бар</w:t>
                  </w:r>
                  <w:r w:rsidRPr="00857073">
                    <w:rPr>
                      <w:sz w:val="24"/>
                      <w:szCs w:val="24"/>
                      <w:lang w:val="en-GB"/>
                    </w:rPr>
                    <w:t xml:space="preserve"> </w:t>
                  </w:r>
                  <w:r w:rsidRPr="00857073">
                    <w:rPr>
                      <w:sz w:val="24"/>
                      <w:szCs w:val="24"/>
                    </w:rPr>
                    <w:t>жасанды</w:t>
                  </w:r>
                  <w:r w:rsidRPr="00857073">
                    <w:rPr>
                      <w:sz w:val="24"/>
                      <w:szCs w:val="24"/>
                      <w:lang w:val="en-GB"/>
                    </w:rPr>
                    <w:t xml:space="preserve"> </w:t>
                  </w:r>
                  <w:r w:rsidRPr="00857073">
                    <w:rPr>
                      <w:sz w:val="24"/>
                      <w:szCs w:val="24"/>
                    </w:rPr>
                    <w:t>шыны</w:t>
                  </w:r>
                  <w:r w:rsidRPr="00857073">
                    <w:rPr>
                      <w:sz w:val="24"/>
                      <w:szCs w:val="24"/>
                      <w:lang w:val="en-GB"/>
                    </w:rPr>
                    <w:t xml:space="preserve"> </w:t>
                  </w:r>
                  <w:r w:rsidRPr="00857073">
                    <w:rPr>
                      <w:sz w:val="24"/>
                      <w:szCs w:val="24"/>
                    </w:rPr>
                    <w:t>тә</w:t>
                  </w:r>
                  <w:proofErr w:type="gramStart"/>
                  <w:r w:rsidRPr="00857073">
                    <w:rPr>
                      <w:sz w:val="24"/>
                      <w:szCs w:val="24"/>
                    </w:rPr>
                    <w:t>р</w:t>
                  </w:r>
                  <w:proofErr w:type="gramEnd"/>
                  <w:r w:rsidRPr="00857073">
                    <w:rPr>
                      <w:sz w:val="24"/>
                      <w:szCs w:val="24"/>
                    </w:rPr>
                    <w:t>ізді</w:t>
                  </w:r>
                  <w:r w:rsidRPr="00857073">
                    <w:rPr>
                      <w:sz w:val="24"/>
                      <w:szCs w:val="24"/>
                      <w:lang w:val="en-GB"/>
                    </w:rPr>
                    <w:t xml:space="preserve"> (</w:t>
                  </w:r>
                  <w:r w:rsidRPr="00857073">
                    <w:rPr>
                      <w:sz w:val="24"/>
                      <w:szCs w:val="24"/>
                    </w:rPr>
                    <w:t>силикатты</w:t>
                  </w:r>
                  <w:r w:rsidRPr="00857073">
                    <w:rPr>
                      <w:sz w:val="24"/>
                      <w:szCs w:val="24"/>
                      <w:lang w:val="en-GB"/>
                    </w:rPr>
                    <w:t xml:space="preserve">) </w:t>
                  </w:r>
                  <w:r w:rsidRPr="00857073">
                    <w:rPr>
                      <w:sz w:val="24"/>
                      <w:szCs w:val="24"/>
                    </w:rPr>
                    <w:t>талшықтар</w:t>
                  </w:r>
                  <w:r w:rsidRPr="00857073">
                    <w:rPr>
                      <w:sz w:val="24"/>
                      <w:szCs w:val="24"/>
                      <w:lang w:val="en-GB"/>
                    </w:rPr>
                    <w:t xml:space="preserve"> (Na2O + K2O + CaO + MgO + BaO) 18 </w:t>
                  </w:r>
                  <w:r w:rsidRPr="00857073">
                    <w:rPr>
                      <w:sz w:val="24"/>
                      <w:szCs w:val="24"/>
                    </w:rPr>
                    <w:t>мас</w:t>
                  </w:r>
                  <w:r w:rsidRPr="00857073">
                    <w:rPr>
                      <w:sz w:val="24"/>
                      <w:szCs w:val="24"/>
                      <w:lang w:val="en-GB"/>
                    </w:rPr>
                    <w:t xml:space="preserve"> </w:t>
                  </w:r>
                  <w:r w:rsidRPr="00857073">
                    <w:rPr>
                      <w:sz w:val="24"/>
                      <w:szCs w:val="24"/>
                    </w:rPr>
                    <w:t>астам</w:t>
                  </w:r>
                  <w:r w:rsidRPr="00857073">
                    <w:rPr>
                      <w:sz w:val="24"/>
                      <w:szCs w:val="24"/>
                      <w:lang w:val="en-GB"/>
                    </w:rPr>
                    <w:t>.%]</w:t>
                  </w:r>
                </w:p>
              </w:tc>
              <w:tc>
                <w:tcPr>
                  <w:tcW w:w="721" w:type="pct"/>
                  <w:tcBorders>
                    <w:top w:val="nil"/>
                    <w:left w:val="single" w:sz="4" w:space="0" w:color="auto"/>
                    <w:bottom w:val="single" w:sz="4" w:space="0" w:color="auto"/>
                    <w:right w:val="nil"/>
                  </w:tcBorders>
                  <w:tcMar>
                    <w:top w:w="15" w:type="dxa"/>
                    <w:left w:w="15" w:type="dxa"/>
                    <w:bottom w:w="15" w:type="dxa"/>
                    <w:right w:w="15" w:type="dxa"/>
                  </w:tcMar>
                  <w:hideMark/>
                </w:tcPr>
                <w:p w:rsidR="00DD60B0" w:rsidRPr="00857073" w:rsidRDefault="00DD60B0" w:rsidP="00857073">
                  <w:pPr>
                    <w:keepNext/>
                    <w:keepLines/>
                    <w:jc w:val="both"/>
                    <w:rPr>
                      <w:sz w:val="24"/>
                      <w:szCs w:val="24"/>
                      <w:lang w:val="en-GB" w:eastAsia="en-US"/>
                    </w:rPr>
                  </w:pPr>
                  <w:r w:rsidRPr="00857073">
                    <w:rPr>
                      <w:sz w:val="24"/>
                      <w:szCs w:val="24"/>
                    </w:rPr>
                    <w:t>≤ 2%</w:t>
                  </w:r>
                </w:p>
              </w:tc>
            </w:tr>
            <w:tr w:rsidR="00DD60B0" w:rsidRPr="00857073" w:rsidTr="00AF038C">
              <w:trPr>
                <w:tblCellSpacing w:w="15" w:type="dxa"/>
              </w:trPr>
              <w:tc>
                <w:tcPr>
                  <w:tcW w:w="274" w:type="pct"/>
                  <w:tcBorders>
                    <w:top w:val="nil"/>
                    <w:left w:val="nil"/>
                    <w:bottom w:val="single" w:sz="4" w:space="0" w:color="auto"/>
                    <w:right w:val="nil"/>
                  </w:tcBorders>
                  <w:tcMar>
                    <w:top w:w="15" w:type="dxa"/>
                    <w:left w:w="15" w:type="dxa"/>
                    <w:bottom w:w="15" w:type="dxa"/>
                    <w:right w:w="15" w:type="dxa"/>
                  </w:tcMar>
                  <w:hideMark/>
                </w:tcPr>
                <w:p w:rsidR="00DD60B0" w:rsidRPr="00857073" w:rsidRDefault="00DD60B0" w:rsidP="00857073">
                  <w:pPr>
                    <w:keepNext/>
                    <w:keepLines/>
                    <w:jc w:val="both"/>
                    <w:rPr>
                      <w:sz w:val="24"/>
                      <w:szCs w:val="24"/>
                      <w:lang w:val="en-GB" w:eastAsia="en-US"/>
                    </w:rPr>
                  </w:pPr>
                  <w:r w:rsidRPr="00857073">
                    <w:rPr>
                      <w:sz w:val="24"/>
                      <w:szCs w:val="24"/>
                    </w:rPr>
                    <w:t>10</w:t>
                  </w:r>
                </w:p>
              </w:tc>
              <w:tc>
                <w:tcPr>
                  <w:tcW w:w="3890" w:type="pct"/>
                  <w:tcBorders>
                    <w:top w:val="nil"/>
                    <w:left w:val="single" w:sz="4" w:space="0" w:color="auto"/>
                    <w:bottom w:val="single" w:sz="4" w:space="0" w:color="auto"/>
                    <w:right w:val="nil"/>
                  </w:tcBorders>
                  <w:tcMar>
                    <w:top w:w="15" w:type="dxa"/>
                    <w:left w:w="15" w:type="dxa"/>
                    <w:bottom w:w="15" w:type="dxa"/>
                    <w:right w:w="15" w:type="dxa"/>
                  </w:tcMar>
                  <w:vAlign w:val="center"/>
                  <w:hideMark/>
                </w:tcPr>
                <w:p w:rsidR="00DD60B0" w:rsidRPr="00857073" w:rsidRDefault="00DD60B0" w:rsidP="00857073">
                  <w:pPr>
                    <w:keepNext/>
                    <w:keepLines/>
                    <w:jc w:val="both"/>
                    <w:rPr>
                      <w:sz w:val="24"/>
                      <w:szCs w:val="24"/>
                      <w:lang w:val="en-GB" w:eastAsia="en-US"/>
                    </w:rPr>
                  </w:pPr>
                  <w:r w:rsidRPr="00857073">
                    <w:rPr>
                      <w:sz w:val="24"/>
                      <w:szCs w:val="24"/>
                    </w:rPr>
                    <w:t>Октабромдифенил эфирі (ПБДЭ)</w:t>
                  </w:r>
                </w:p>
              </w:tc>
              <w:tc>
                <w:tcPr>
                  <w:tcW w:w="721" w:type="pct"/>
                  <w:tcBorders>
                    <w:top w:val="nil"/>
                    <w:left w:val="single" w:sz="4" w:space="0" w:color="auto"/>
                    <w:bottom w:val="single" w:sz="4" w:space="0" w:color="auto"/>
                    <w:right w:val="nil"/>
                  </w:tcBorders>
                  <w:tcMar>
                    <w:top w:w="15" w:type="dxa"/>
                    <w:left w:w="15" w:type="dxa"/>
                    <w:bottom w:w="15" w:type="dxa"/>
                    <w:right w:w="15" w:type="dxa"/>
                  </w:tcMar>
                  <w:hideMark/>
                </w:tcPr>
                <w:p w:rsidR="00DD60B0" w:rsidRPr="00857073" w:rsidRDefault="00DD60B0" w:rsidP="00857073">
                  <w:pPr>
                    <w:keepNext/>
                    <w:keepLines/>
                    <w:jc w:val="both"/>
                    <w:rPr>
                      <w:sz w:val="24"/>
                      <w:szCs w:val="24"/>
                      <w:lang w:val="en-GB" w:eastAsia="en-US"/>
                    </w:rPr>
                  </w:pPr>
                  <w:r w:rsidRPr="00857073">
                    <w:rPr>
                      <w:sz w:val="24"/>
                      <w:szCs w:val="24"/>
                    </w:rPr>
                    <w:t>≤ 2%</w:t>
                  </w:r>
                </w:p>
              </w:tc>
            </w:tr>
            <w:tr w:rsidR="00DD60B0" w:rsidRPr="00857073" w:rsidTr="00AF038C">
              <w:trPr>
                <w:tblCellSpacing w:w="15" w:type="dxa"/>
              </w:trPr>
              <w:tc>
                <w:tcPr>
                  <w:tcW w:w="274" w:type="pct"/>
                  <w:tcBorders>
                    <w:top w:val="nil"/>
                    <w:left w:val="nil"/>
                    <w:bottom w:val="single" w:sz="4" w:space="0" w:color="auto"/>
                    <w:right w:val="nil"/>
                  </w:tcBorders>
                  <w:tcMar>
                    <w:top w:w="15" w:type="dxa"/>
                    <w:left w:w="15" w:type="dxa"/>
                    <w:bottom w:w="15" w:type="dxa"/>
                    <w:right w:w="15" w:type="dxa"/>
                  </w:tcMar>
                  <w:hideMark/>
                </w:tcPr>
                <w:p w:rsidR="00DD60B0" w:rsidRPr="00857073" w:rsidRDefault="00DD60B0" w:rsidP="00857073">
                  <w:pPr>
                    <w:keepNext/>
                    <w:keepLines/>
                    <w:jc w:val="both"/>
                    <w:rPr>
                      <w:sz w:val="24"/>
                      <w:szCs w:val="24"/>
                      <w:lang w:val="en-GB" w:eastAsia="en-US"/>
                    </w:rPr>
                  </w:pPr>
                  <w:r w:rsidRPr="00857073">
                    <w:rPr>
                      <w:sz w:val="24"/>
                      <w:szCs w:val="24"/>
                    </w:rPr>
                    <w:t>11</w:t>
                  </w:r>
                </w:p>
              </w:tc>
              <w:tc>
                <w:tcPr>
                  <w:tcW w:w="3890" w:type="pct"/>
                  <w:tcBorders>
                    <w:top w:val="nil"/>
                    <w:left w:val="single" w:sz="4" w:space="0" w:color="auto"/>
                    <w:bottom w:val="single" w:sz="4" w:space="0" w:color="auto"/>
                    <w:right w:val="nil"/>
                  </w:tcBorders>
                  <w:tcMar>
                    <w:top w:w="15" w:type="dxa"/>
                    <w:left w:w="15" w:type="dxa"/>
                    <w:bottom w:w="15" w:type="dxa"/>
                    <w:right w:w="15" w:type="dxa"/>
                  </w:tcMar>
                  <w:vAlign w:val="center"/>
                  <w:hideMark/>
                </w:tcPr>
                <w:p w:rsidR="00DD60B0" w:rsidRPr="00857073" w:rsidRDefault="00DD60B0" w:rsidP="00857073">
                  <w:pPr>
                    <w:keepNext/>
                    <w:keepLines/>
                    <w:jc w:val="both"/>
                    <w:rPr>
                      <w:sz w:val="24"/>
                      <w:szCs w:val="24"/>
                      <w:lang w:val="en-GB" w:eastAsia="en-US"/>
                    </w:rPr>
                  </w:pPr>
                  <w:r w:rsidRPr="00857073">
                    <w:rPr>
                      <w:sz w:val="24"/>
                      <w:szCs w:val="24"/>
                    </w:rPr>
                    <w:t>Полихлорбифенилдер</w:t>
                  </w:r>
                  <w:r w:rsidRPr="00857073">
                    <w:rPr>
                      <w:sz w:val="24"/>
                      <w:szCs w:val="24"/>
                      <w:lang w:val="en-GB"/>
                    </w:rPr>
                    <w:t xml:space="preserve">: </w:t>
                  </w:r>
                  <w:r w:rsidRPr="00857073">
                    <w:rPr>
                      <w:sz w:val="24"/>
                      <w:szCs w:val="24"/>
                    </w:rPr>
                    <w:t>деңгейі</w:t>
                  </w:r>
                  <w:r w:rsidRPr="00857073">
                    <w:rPr>
                      <w:sz w:val="24"/>
                      <w:szCs w:val="24"/>
                      <w:lang w:val="en-GB"/>
                    </w:rPr>
                    <w:t xml:space="preserve"> 50 </w:t>
                  </w:r>
                  <w:r w:rsidRPr="00857073">
                    <w:rPr>
                      <w:sz w:val="24"/>
                      <w:szCs w:val="24"/>
                    </w:rPr>
                    <w:t>мг</w:t>
                  </w:r>
                  <w:r w:rsidRPr="00857073">
                    <w:rPr>
                      <w:sz w:val="24"/>
                      <w:szCs w:val="24"/>
                      <w:lang w:val="en-GB"/>
                    </w:rPr>
                    <w:t xml:space="preserve"> / </w:t>
                  </w:r>
                  <w:r w:rsidRPr="00857073">
                    <w:rPr>
                      <w:sz w:val="24"/>
                      <w:szCs w:val="24"/>
                    </w:rPr>
                    <w:t>кг</w:t>
                  </w:r>
                  <w:r w:rsidRPr="00857073">
                    <w:rPr>
                      <w:sz w:val="24"/>
                      <w:szCs w:val="24"/>
                      <w:lang w:val="en-GB"/>
                    </w:rPr>
                    <w:t xml:space="preserve"> (0,005%) </w:t>
                  </w:r>
                  <w:r w:rsidRPr="00857073">
                    <w:rPr>
                      <w:sz w:val="24"/>
                      <w:szCs w:val="24"/>
                    </w:rPr>
                    <w:t>құрамында</w:t>
                  </w:r>
                  <w:r w:rsidRPr="00857073">
                    <w:rPr>
                      <w:sz w:val="24"/>
                      <w:szCs w:val="24"/>
                      <w:lang w:val="en-GB"/>
                    </w:rPr>
                    <w:t xml:space="preserve"> </w:t>
                  </w:r>
                  <w:r w:rsidRPr="00857073">
                    <w:rPr>
                      <w:sz w:val="24"/>
                      <w:szCs w:val="24"/>
                    </w:rPr>
                    <w:t>ПХД</w:t>
                  </w:r>
                  <w:r w:rsidRPr="00857073">
                    <w:rPr>
                      <w:sz w:val="24"/>
                      <w:szCs w:val="24"/>
                      <w:lang w:val="en-GB"/>
                    </w:rPr>
                    <w:t xml:space="preserve"> </w:t>
                  </w:r>
                  <w:r w:rsidRPr="00857073">
                    <w:rPr>
                      <w:sz w:val="24"/>
                      <w:szCs w:val="24"/>
                    </w:rPr>
                    <w:t>және</w:t>
                  </w:r>
                  <w:r w:rsidRPr="00857073">
                    <w:rPr>
                      <w:sz w:val="24"/>
                      <w:szCs w:val="24"/>
                      <w:lang w:val="en-GB"/>
                    </w:rPr>
                    <w:t xml:space="preserve"> </w:t>
                  </w:r>
                  <w:r w:rsidRPr="00857073">
                    <w:rPr>
                      <w:sz w:val="24"/>
                      <w:szCs w:val="24"/>
                    </w:rPr>
                    <w:t>ПХТ</w:t>
                  </w:r>
                  <w:r w:rsidRPr="00857073">
                    <w:rPr>
                      <w:sz w:val="24"/>
                      <w:szCs w:val="24"/>
                      <w:lang w:val="en-GB"/>
                    </w:rPr>
                    <w:t xml:space="preserve"> </w:t>
                  </w:r>
                  <w:r w:rsidRPr="00857073">
                    <w:rPr>
                      <w:sz w:val="24"/>
                      <w:szCs w:val="24"/>
                    </w:rPr>
                    <w:t>бар</w:t>
                  </w:r>
                  <w:r w:rsidRPr="00857073">
                    <w:rPr>
                      <w:sz w:val="24"/>
                      <w:szCs w:val="24"/>
                      <w:lang w:val="en-GB"/>
                    </w:rPr>
                    <w:t xml:space="preserve"> </w:t>
                  </w:r>
                  <w:r w:rsidRPr="00857073">
                    <w:rPr>
                      <w:sz w:val="24"/>
                      <w:szCs w:val="24"/>
                    </w:rPr>
                    <w:t>қалдықтар</w:t>
                  </w:r>
                  <w:r w:rsidRPr="00857073">
                    <w:rPr>
                      <w:sz w:val="24"/>
                      <w:szCs w:val="24"/>
                      <w:lang w:val="en-GB"/>
                    </w:rPr>
                    <w:t xml:space="preserve"> </w:t>
                  </w:r>
                  <w:r w:rsidRPr="00857073">
                    <w:rPr>
                      <w:sz w:val="24"/>
                      <w:szCs w:val="24"/>
                    </w:rPr>
                    <w:t>үшін</w:t>
                  </w:r>
                  <w:r w:rsidRPr="00857073">
                    <w:rPr>
                      <w:sz w:val="24"/>
                      <w:szCs w:val="24"/>
                      <w:lang w:val="en-GB"/>
                    </w:rPr>
                    <w:t xml:space="preserve"> </w:t>
                  </w:r>
                  <w:r w:rsidRPr="00857073">
                    <w:rPr>
                      <w:sz w:val="24"/>
                      <w:szCs w:val="24"/>
                    </w:rPr>
                    <w:t>шекті</w:t>
                  </w:r>
                  <w:r w:rsidRPr="00857073">
                    <w:rPr>
                      <w:sz w:val="24"/>
                      <w:szCs w:val="24"/>
                      <w:lang w:val="en-GB"/>
                    </w:rPr>
                    <w:t xml:space="preserve"> </w:t>
                  </w:r>
                  <w:r w:rsidRPr="00857073">
                    <w:rPr>
                      <w:sz w:val="24"/>
                      <w:szCs w:val="24"/>
                    </w:rPr>
                    <w:t>концентрацияны</w:t>
                  </w:r>
                  <w:r w:rsidRPr="00857073">
                    <w:rPr>
                      <w:sz w:val="24"/>
                      <w:szCs w:val="24"/>
                      <w:lang w:val="en-GB"/>
                    </w:rPr>
                    <w:t xml:space="preserve"> </w:t>
                  </w:r>
                  <w:r w:rsidRPr="00857073">
                    <w:rPr>
                      <w:sz w:val="24"/>
                      <w:szCs w:val="24"/>
                    </w:rPr>
                    <w:t>анықтайтын</w:t>
                  </w:r>
                  <w:r w:rsidRPr="00857073">
                    <w:rPr>
                      <w:sz w:val="24"/>
                      <w:szCs w:val="24"/>
                      <w:lang w:val="en-GB"/>
                    </w:rPr>
                    <w:t xml:space="preserve"> </w:t>
                  </w:r>
                  <w:r w:rsidRPr="00857073">
                    <w:rPr>
                      <w:sz w:val="24"/>
                      <w:szCs w:val="24"/>
                    </w:rPr>
                    <w:t>болуы</w:t>
                  </w:r>
                  <w:r w:rsidRPr="00857073">
                    <w:rPr>
                      <w:sz w:val="24"/>
                      <w:szCs w:val="24"/>
                      <w:lang w:val="en-GB"/>
                    </w:rPr>
                    <w:t xml:space="preserve"> </w:t>
                  </w:r>
                  <w:r w:rsidRPr="00857073">
                    <w:rPr>
                      <w:sz w:val="24"/>
                      <w:szCs w:val="24"/>
                    </w:rPr>
                    <w:t>тиіс</w:t>
                  </w:r>
                  <w:r w:rsidRPr="00857073">
                    <w:rPr>
                      <w:sz w:val="24"/>
                      <w:szCs w:val="24"/>
                      <w:lang w:val="en-GB"/>
                    </w:rPr>
                    <w:t xml:space="preserve">: </w:t>
                  </w:r>
                  <w:r w:rsidRPr="00857073">
                    <w:rPr>
                      <w:sz w:val="24"/>
                      <w:szCs w:val="24"/>
                    </w:rPr>
                    <w:t>осы</w:t>
                  </w:r>
                  <w:r w:rsidRPr="00857073">
                    <w:rPr>
                      <w:sz w:val="24"/>
                      <w:szCs w:val="24"/>
                      <w:lang w:val="en-GB"/>
                    </w:rPr>
                    <w:t xml:space="preserve"> </w:t>
                  </w:r>
                  <w:r w:rsidRPr="00857073">
                    <w:rPr>
                      <w:sz w:val="24"/>
                      <w:szCs w:val="24"/>
                    </w:rPr>
                    <w:t>концентрациядан</w:t>
                  </w:r>
                  <w:r w:rsidRPr="00857073">
                    <w:rPr>
                      <w:sz w:val="24"/>
                      <w:szCs w:val="24"/>
                      <w:lang w:val="en-GB"/>
                    </w:rPr>
                    <w:t xml:space="preserve"> </w:t>
                  </w:r>
                  <w:r w:rsidRPr="00857073">
                    <w:rPr>
                      <w:sz w:val="24"/>
                      <w:szCs w:val="24"/>
                    </w:rPr>
                    <w:t>жоғары</w:t>
                  </w:r>
                  <w:r w:rsidRPr="00857073">
                    <w:rPr>
                      <w:sz w:val="24"/>
                      <w:szCs w:val="24"/>
                      <w:lang w:val="en-GB"/>
                    </w:rPr>
                    <w:t xml:space="preserve"> </w:t>
                  </w:r>
                  <w:r w:rsidRPr="00857073">
                    <w:rPr>
                      <w:sz w:val="24"/>
                      <w:szCs w:val="24"/>
                    </w:rPr>
                    <w:t>мұндай</w:t>
                  </w:r>
                  <w:r w:rsidRPr="00857073">
                    <w:rPr>
                      <w:sz w:val="24"/>
                      <w:szCs w:val="24"/>
                      <w:lang w:val="en-GB"/>
                    </w:rPr>
                    <w:t xml:space="preserve"> </w:t>
                  </w:r>
                  <w:r w:rsidRPr="00857073">
                    <w:rPr>
                      <w:sz w:val="24"/>
                      <w:szCs w:val="24"/>
                    </w:rPr>
                    <w:t>қалдықтарды</w:t>
                  </w:r>
                  <w:r w:rsidRPr="00857073">
                    <w:rPr>
                      <w:sz w:val="24"/>
                      <w:szCs w:val="24"/>
                      <w:lang w:val="en-GB"/>
                    </w:rPr>
                    <w:t xml:space="preserve"> </w:t>
                  </w:r>
                  <w:r w:rsidRPr="00857073">
                    <w:rPr>
                      <w:sz w:val="24"/>
                      <w:szCs w:val="24"/>
                    </w:rPr>
                    <w:t>қауіпті</w:t>
                  </w:r>
                  <w:r w:rsidRPr="00857073">
                    <w:rPr>
                      <w:sz w:val="24"/>
                      <w:szCs w:val="24"/>
                      <w:lang w:val="en-GB"/>
                    </w:rPr>
                    <w:t xml:space="preserve"> </w:t>
                  </w:r>
                  <w:proofErr w:type="gramStart"/>
                  <w:r w:rsidRPr="00857073">
                    <w:rPr>
                      <w:sz w:val="24"/>
                      <w:szCs w:val="24"/>
                    </w:rPr>
                    <w:t>деп</w:t>
                  </w:r>
                  <w:proofErr w:type="gramEnd"/>
                  <w:r w:rsidRPr="00857073">
                    <w:rPr>
                      <w:sz w:val="24"/>
                      <w:szCs w:val="24"/>
                      <w:lang w:val="en-GB"/>
                    </w:rPr>
                    <w:t xml:space="preserve"> </w:t>
                  </w:r>
                  <w:r w:rsidRPr="00857073">
                    <w:rPr>
                      <w:sz w:val="24"/>
                      <w:szCs w:val="24"/>
                    </w:rPr>
                    <w:t>қарастыру</w:t>
                  </w:r>
                  <w:r w:rsidRPr="00857073">
                    <w:rPr>
                      <w:sz w:val="24"/>
                      <w:szCs w:val="24"/>
                      <w:lang w:val="en-GB"/>
                    </w:rPr>
                    <w:t xml:space="preserve"> </w:t>
                  </w:r>
                  <w:r w:rsidRPr="00857073">
                    <w:rPr>
                      <w:sz w:val="24"/>
                      <w:szCs w:val="24"/>
                    </w:rPr>
                    <w:t>керек</w:t>
                  </w:r>
                </w:p>
              </w:tc>
              <w:tc>
                <w:tcPr>
                  <w:tcW w:w="721" w:type="pct"/>
                  <w:tcBorders>
                    <w:top w:val="nil"/>
                    <w:left w:val="single" w:sz="4" w:space="0" w:color="auto"/>
                    <w:bottom w:val="single" w:sz="4" w:space="0" w:color="auto"/>
                    <w:right w:val="nil"/>
                  </w:tcBorders>
                  <w:tcMar>
                    <w:top w:w="15" w:type="dxa"/>
                    <w:left w:w="15" w:type="dxa"/>
                    <w:bottom w:w="15" w:type="dxa"/>
                    <w:right w:w="15" w:type="dxa"/>
                  </w:tcMar>
                  <w:hideMark/>
                </w:tcPr>
                <w:p w:rsidR="00DD60B0" w:rsidRPr="00857073" w:rsidRDefault="00DD60B0" w:rsidP="00857073">
                  <w:pPr>
                    <w:keepNext/>
                    <w:keepLines/>
                    <w:jc w:val="both"/>
                    <w:rPr>
                      <w:sz w:val="24"/>
                      <w:szCs w:val="24"/>
                      <w:lang w:val="en-GB" w:eastAsia="en-US"/>
                    </w:rPr>
                  </w:pPr>
                  <w:r w:rsidRPr="00857073">
                    <w:rPr>
                      <w:sz w:val="24"/>
                      <w:szCs w:val="24"/>
                    </w:rPr>
                    <w:t>≤ 0.25%</w:t>
                  </w:r>
                </w:p>
              </w:tc>
            </w:tr>
            <w:tr w:rsidR="00DD60B0" w:rsidRPr="00857073" w:rsidTr="00AF038C">
              <w:trPr>
                <w:tblCellSpacing w:w="15" w:type="dxa"/>
              </w:trPr>
              <w:tc>
                <w:tcPr>
                  <w:tcW w:w="274" w:type="pct"/>
                  <w:tcBorders>
                    <w:top w:val="nil"/>
                    <w:left w:val="nil"/>
                    <w:bottom w:val="single" w:sz="4" w:space="0" w:color="auto"/>
                    <w:right w:val="nil"/>
                  </w:tcBorders>
                  <w:tcMar>
                    <w:top w:w="15" w:type="dxa"/>
                    <w:left w:w="15" w:type="dxa"/>
                    <w:bottom w:w="15" w:type="dxa"/>
                    <w:right w:w="15" w:type="dxa"/>
                  </w:tcMar>
                  <w:hideMark/>
                </w:tcPr>
                <w:p w:rsidR="00DD60B0" w:rsidRPr="00857073" w:rsidRDefault="00DD60B0" w:rsidP="00857073">
                  <w:pPr>
                    <w:keepNext/>
                    <w:keepLines/>
                    <w:jc w:val="both"/>
                    <w:rPr>
                      <w:sz w:val="24"/>
                      <w:szCs w:val="24"/>
                      <w:lang w:val="en-GB" w:eastAsia="en-US"/>
                    </w:rPr>
                  </w:pPr>
                  <w:r w:rsidRPr="00857073">
                    <w:rPr>
                      <w:sz w:val="24"/>
                      <w:szCs w:val="24"/>
                    </w:rPr>
                    <w:t>12</w:t>
                  </w:r>
                </w:p>
              </w:tc>
              <w:tc>
                <w:tcPr>
                  <w:tcW w:w="3890" w:type="pct"/>
                  <w:tcBorders>
                    <w:top w:val="nil"/>
                    <w:left w:val="single" w:sz="4" w:space="0" w:color="auto"/>
                    <w:bottom w:val="single" w:sz="4" w:space="0" w:color="auto"/>
                    <w:right w:val="nil"/>
                  </w:tcBorders>
                  <w:tcMar>
                    <w:top w:w="15" w:type="dxa"/>
                    <w:left w:w="15" w:type="dxa"/>
                    <w:bottom w:w="15" w:type="dxa"/>
                    <w:right w:w="15" w:type="dxa"/>
                  </w:tcMar>
                  <w:vAlign w:val="center"/>
                  <w:hideMark/>
                </w:tcPr>
                <w:p w:rsidR="00DD60B0" w:rsidRPr="00857073" w:rsidRDefault="00DD60B0" w:rsidP="00857073">
                  <w:pPr>
                    <w:keepNext/>
                    <w:keepLines/>
                    <w:jc w:val="both"/>
                    <w:rPr>
                      <w:sz w:val="24"/>
                      <w:szCs w:val="24"/>
                      <w:lang w:val="en-GB" w:eastAsia="en-US"/>
                    </w:rPr>
                  </w:pPr>
                  <w:r w:rsidRPr="00857073">
                    <w:rPr>
                      <w:sz w:val="24"/>
                      <w:szCs w:val="24"/>
                    </w:rPr>
                    <w:t>Отқа</w:t>
                  </w:r>
                  <w:r w:rsidRPr="00857073">
                    <w:rPr>
                      <w:sz w:val="24"/>
                      <w:szCs w:val="24"/>
                      <w:lang w:val="en-GB"/>
                    </w:rPr>
                    <w:t xml:space="preserve"> </w:t>
                  </w:r>
                  <w:r w:rsidRPr="00857073">
                    <w:rPr>
                      <w:sz w:val="24"/>
                      <w:szCs w:val="24"/>
                    </w:rPr>
                    <w:t>төзімді</w:t>
                  </w:r>
                  <w:r w:rsidRPr="00857073">
                    <w:rPr>
                      <w:sz w:val="24"/>
                      <w:szCs w:val="24"/>
                      <w:lang w:val="en-GB"/>
                    </w:rPr>
                    <w:t xml:space="preserve"> </w:t>
                  </w:r>
                  <w:r w:rsidRPr="00857073">
                    <w:rPr>
                      <w:sz w:val="24"/>
                      <w:szCs w:val="24"/>
                    </w:rPr>
                    <w:t>керамикалық</w:t>
                  </w:r>
                  <w:r w:rsidRPr="00857073">
                    <w:rPr>
                      <w:sz w:val="24"/>
                      <w:szCs w:val="24"/>
                      <w:lang w:val="en-GB"/>
                    </w:rPr>
                    <w:t xml:space="preserve"> </w:t>
                  </w:r>
                  <w:r w:rsidRPr="00857073">
                    <w:rPr>
                      <w:sz w:val="24"/>
                      <w:szCs w:val="24"/>
                    </w:rPr>
                    <w:t>талшықтар</w:t>
                  </w:r>
                  <w:r w:rsidRPr="00857073">
                    <w:rPr>
                      <w:sz w:val="24"/>
                      <w:szCs w:val="24"/>
                      <w:lang w:val="en-GB"/>
                    </w:rPr>
                    <w:t>: [</w:t>
                  </w:r>
                  <w:r w:rsidRPr="00857073">
                    <w:rPr>
                      <w:sz w:val="24"/>
                      <w:szCs w:val="24"/>
                    </w:rPr>
                    <w:t>сілтілі</w:t>
                  </w:r>
                  <w:r w:rsidRPr="00857073">
                    <w:rPr>
                      <w:sz w:val="24"/>
                      <w:szCs w:val="24"/>
                      <w:lang w:val="en-GB"/>
                    </w:rPr>
                    <w:t xml:space="preserve"> </w:t>
                  </w:r>
                  <w:r w:rsidRPr="00857073">
                    <w:rPr>
                      <w:sz w:val="24"/>
                      <w:szCs w:val="24"/>
                    </w:rPr>
                    <w:t>және</w:t>
                  </w:r>
                  <w:r w:rsidRPr="00857073">
                    <w:rPr>
                      <w:sz w:val="24"/>
                      <w:szCs w:val="24"/>
                      <w:lang w:val="en-GB"/>
                    </w:rPr>
                    <w:t xml:space="preserve"> </w:t>
                  </w:r>
                  <w:r w:rsidRPr="00857073">
                    <w:rPr>
                      <w:sz w:val="24"/>
                      <w:szCs w:val="24"/>
                    </w:rPr>
                    <w:t>сілтілі</w:t>
                  </w:r>
                  <w:r w:rsidRPr="00857073">
                    <w:rPr>
                      <w:sz w:val="24"/>
                      <w:szCs w:val="24"/>
                      <w:lang w:val="en-GB"/>
                    </w:rPr>
                    <w:t xml:space="preserve"> </w:t>
                  </w:r>
                  <w:r w:rsidRPr="00857073">
                    <w:rPr>
                      <w:sz w:val="24"/>
                      <w:szCs w:val="24"/>
                    </w:rPr>
                    <w:t>жер</w:t>
                  </w:r>
                  <w:r w:rsidRPr="00857073">
                    <w:rPr>
                      <w:sz w:val="24"/>
                      <w:szCs w:val="24"/>
                      <w:lang w:val="en-GB"/>
                    </w:rPr>
                    <w:t xml:space="preserve"> </w:t>
                  </w:r>
                  <w:r w:rsidRPr="00857073">
                    <w:rPr>
                      <w:sz w:val="24"/>
                      <w:szCs w:val="24"/>
                    </w:rPr>
                    <w:t>металдары</w:t>
                  </w:r>
                  <w:r w:rsidRPr="00857073">
                    <w:rPr>
                      <w:sz w:val="24"/>
                      <w:szCs w:val="24"/>
                      <w:lang w:val="en-GB"/>
                    </w:rPr>
                    <w:t xml:space="preserve"> (Na2O + K2O + CaO + MgO + BaO) </w:t>
                  </w:r>
                  <w:r w:rsidRPr="00857073">
                    <w:rPr>
                      <w:sz w:val="24"/>
                      <w:szCs w:val="24"/>
                    </w:rPr>
                    <w:t>бар</w:t>
                  </w:r>
                  <w:r w:rsidRPr="00857073">
                    <w:rPr>
                      <w:sz w:val="24"/>
                      <w:szCs w:val="24"/>
                      <w:lang w:val="en-GB"/>
                    </w:rPr>
                    <w:t xml:space="preserve"> </w:t>
                  </w:r>
                  <w:r w:rsidRPr="00857073">
                    <w:rPr>
                      <w:sz w:val="24"/>
                      <w:szCs w:val="24"/>
                    </w:rPr>
                    <w:t>жасанды</w:t>
                  </w:r>
                  <w:r w:rsidRPr="00857073">
                    <w:rPr>
                      <w:sz w:val="24"/>
                      <w:szCs w:val="24"/>
                      <w:lang w:val="en-GB"/>
                    </w:rPr>
                    <w:t xml:space="preserve"> </w:t>
                  </w:r>
                  <w:r w:rsidRPr="00857073">
                    <w:rPr>
                      <w:sz w:val="24"/>
                      <w:szCs w:val="24"/>
                    </w:rPr>
                    <w:t>шыны</w:t>
                  </w:r>
                  <w:r w:rsidRPr="00857073">
                    <w:rPr>
                      <w:sz w:val="24"/>
                      <w:szCs w:val="24"/>
                      <w:lang w:val="en-GB"/>
                    </w:rPr>
                    <w:t xml:space="preserve"> </w:t>
                  </w:r>
                  <w:r w:rsidRPr="00857073">
                    <w:rPr>
                      <w:sz w:val="24"/>
                      <w:szCs w:val="24"/>
                    </w:rPr>
                    <w:t>тә</w:t>
                  </w:r>
                  <w:proofErr w:type="gramStart"/>
                  <w:r w:rsidRPr="00857073">
                    <w:rPr>
                      <w:sz w:val="24"/>
                      <w:szCs w:val="24"/>
                    </w:rPr>
                    <w:t>р</w:t>
                  </w:r>
                  <w:proofErr w:type="gramEnd"/>
                  <w:r w:rsidRPr="00857073">
                    <w:rPr>
                      <w:sz w:val="24"/>
                      <w:szCs w:val="24"/>
                    </w:rPr>
                    <w:t>ізді</w:t>
                  </w:r>
                  <w:r w:rsidRPr="00857073">
                    <w:rPr>
                      <w:sz w:val="24"/>
                      <w:szCs w:val="24"/>
                      <w:lang w:val="en-GB"/>
                    </w:rPr>
                    <w:t xml:space="preserve"> (</w:t>
                  </w:r>
                  <w:r w:rsidRPr="00857073">
                    <w:rPr>
                      <w:sz w:val="24"/>
                      <w:szCs w:val="24"/>
                    </w:rPr>
                    <w:t>силикатты</w:t>
                  </w:r>
                  <w:r w:rsidRPr="00857073">
                    <w:rPr>
                      <w:sz w:val="24"/>
                      <w:szCs w:val="24"/>
                      <w:lang w:val="en-GB"/>
                    </w:rPr>
                    <w:t xml:space="preserve">) </w:t>
                  </w:r>
                  <w:r w:rsidRPr="00857073">
                    <w:rPr>
                      <w:sz w:val="24"/>
                      <w:szCs w:val="24"/>
                    </w:rPr>
                    <w:t>талшықтар</w:t>
                  </w:r>
                  <w:r w:rsidRPr="00857073">
                    <w:rPr>
                      <w:sz w:val="24"/>
                      <w:szCs w:val="24"/>
                      <w:lang w:val="en-GB"/>
                    </w:rPr>
                    <w:t xml:space="preserve">, 18 </w:t>
                  </w:r>
                  <w:r w:rsidRPr="00857073">
                    <w:rPr>
                      <w:sz w:val="24"/>
                      <w:szCs w:val="24"/>
                    </w:rPr>
                    <w:t>мас</w:t>
                  </w:r>
                  <w:r w:rsidRPr="00857073">
                    <w:rPr>
                      <w:sz w:val="24"/>
                      <w:szCs w:val="24"/>
                      <w:lang w:val="en-GB"/>
                    </w:rPr>
                    <w:t>.</w:t>
                  </w:r>
                  <w:r w:rsidRPr="00857073">
                    <w:rPr>
                      <w:sz w:val="24"/>
                      <w:szCs w:val="24"/>
                    </w:rPr>
                    <w:t>аз</w:t>
                  </w:r>
                  <w:r w:rsidRPr="00857073">
                    <w:rPr>
                      <w:sz w:val="24"/>
                      <w:szCs w:val="24"/>
                      <w:lang w:val="en-GB"/>
                    </w:rPr>
                    <w:t xml:space="preserve"> </w:t>
                  </w:r>
                  <w:r w:rsidRPr="00857073">
                    <w:rPr>
                      <w:sz w:val="24"/>
                      <w:szCs w:val="24"/>
                    </w:rPr>
                    <w:t>немесе</w:t>
                  </w:r>
                  <w:r w:rsidRPr="00857073">
                    <w:rPr>
                      <w:sz w:val="24"/>
                      <w:szCs w:val="24"/>
                      <w:lang w:val="en-GB"/>
                    </w:rPr>
                    <w:t xml:space="preserve"> </w:t>
                  </w:r>
                  <w:r w:rsidRPr="00857073">
                    <w:rPr>
                      <w:sz w:val="24"/>
                      <w:szCs w:val="24"/>
                    </w:rPr>
                    <w:t>тең</w:t>
                  </w:r>
                  <w:r w:rsidRPr="00857073">
                    <w:rPr>
                      <w:sz w:val="24"/>
                      <w:szCs w:val="24"/>
                      <w:lang w:val="en-GB"/>
                    </w:rPr>
                    <w:t>.%]</w:t>
                  </w:r>
                </w:p>
              </w:tc>
              <w:tc>
                <w:tcPr>
                  <w:tcW w:w="721" w:type="pct"/>
                  <w:tcBorders>
                    <w:top w:val="nil"/>
                    <w:left w:val="single" w:sz="4" w:space="0" w:color="auto"/>
                    <w:bottom w:val="single" w:sz="4" w:space="0" w:color="auto"/>
                    <w:right w:val="nil"/>
                  </w:tcBorders>
                  <w:tcMar>
                    <w:top w:w="15" w:type="dxa"/>
                    <w:left w:w="15" w:type="dxa"/>
                    <w:bottom w:w="15" w:type="dxa"/>
                    <w:right w:w="15" w:type="dxa"/>
                  </w:tcMar>
                  <w:hideMark/>
                </w:tcPr>
                <w:p w:rsidR="00DD60B0" w:rsidRPr="00857073" w:rsidRDefault="00DD60B0" w:rsidP="00857073">
                  <w:pPr>
                    <w:keepNext/>
                    <w:keepLines/>
                    <w:jc w:val="both"/>
                    <w:rPr>
                      <w:sz w:val="24"/>
                      <w:szCs w:val="24"/>
                      <w:lang w:val="en-GB" w:eastAsia="en-US"/>
                    </w:rPr>
                  </w:pPr>
                  <w:r w:rsidRPr="00857073">
                    <w:rPr>
                      <w:sz w:val="24"/>
                      <w:szCs w:val="24"/>
                    </w:rPr>
                    <w:t>≤ 20%</w:t>
                  </w:r>
                </w:p>
              </w:tc>
            </w:tr>
            <w:tr w:rsidR="00DD60B0" w:rsidRPr="00857073" w:rsidTr="00AF038C">
              <w:trPr>
                <w:tblCellSpacing w:w="15" w:type="dxa"/>
              </w:trPr>
              <w:tc>
                <w:tcPr>
                  <w:tcW w:w="274" w:type="pct"/>
                  <w:tcBorders>
                    <w:top w:val="nil"/>
                    <w:left w:val="nil"/>
                    <w:bottom w:val="single" w:sz="4" w:space="0" w:color="auto"/>
                    <w:right w:val="nil"/>
                  </w:tcBorders>
                  <w:tcMar>
                    <w:top w:w="15" w:type="dxa"/>
                    <w:left w:w="15" w:type="dxa"/>
                    <w:bottom w:w="15" w:type="dxa"/>
                    <w:right w:w="15" w:type="dxa"/>
                  </w:tcMar>
                  <w:hideMark/>
                </w:tcPr>
                <w:p w:rsidR="00DD60B0" w:rsidRPr="00857073" w:rsidRDefault="00DD60B0" w:rsidP="00857073">
                  <w:pPr>
                    <w:keepNext/>
                    <w:keepLines/>
                    <w:jc w:val="both"/>
                    <w:rPr>
                      <w:sz w:val="24"/>
                      <w:szCs w:val="24"/>
                      <w:lang w:val="en-GB" w:eastAsia="en-US"/>
                    </w:rPr>
                  </w:pPr>
                  <w:r w:rsidRPr="00857073">
                    <w:rPr>
                      <w:sz w:val="24"/>
                      <w:szCs w:val="24"/>
                    </w:rPr>
                    <w:t>13</w:t>
                  </w:r>
                </w:p>
              </w:tc>
              <w:tc>
                <w:tcPr>
                  <w:tcW w:w="3890" w:type="pct"/>
                  <w:tcBorders>
                    <w:top w:val="nil"/>
                    <w:left w:val="single" w:sz="4" w:space="0" w:color="auto"/>
                    <w:bottom w:val="single" w:sz="4" w:space="0" w:color="auto"/>
                    <w:right w:val="nil"/>
                  </w:tcBorders>
                  <w:tcMar>
                    <w:top w:w="15" w:type="dxa"/>
                    <w:left w:w="15" w:type="dxa"/>
                    <w:bottom w:w="15" w:type="dxa"/>
                    <w:right w:w="15" w:type="dxa"/>
                  </w:tcMar>
                  <w:vAlign w:val="center"/>
                  <w:hideMark/>
                </w:tcPr>
                <w:p w:rsidR="00DD60B0" w:rsidRPr="00857073" w:rsidRDefault="00DD60B0" w:rsidP="00857073">
                  <w:pPr>
                    <w:keepNext/>
                    <w:keepLines/>
                    <w:jc w:val="both"/>
                    <w:rPr>
                      <w:sz w:val="24"/>
                      <w:szCs w:val="24"/>
                      <w:lang w:val="en-GB" w:eastAsia="en-US"/>
                    </w:rPr>
                  </w:pPr>
                  <w:proofErr w:type="gramStart"/>
                  <w:r w:rsidRPr="00857073">
                    <w:rPr>
                      <w:sz w:val="24"/>
                      <w:szCs w:val="24"/>
                    </w:rPr>
                    <w:t>Сұйық</w:t>
                  </w:r>
                  <w:r w:rsidRPr="00857073">
                    <w:rPr>
                      <w:sz w:val="24"/>
                      <w:szCs w:val="24"/>
                      <w:lang w:val="en-GB"/>
                    </w:rPr>
                    <w:t xml:space="preserve"> </w:t>
                  </w:r>
                  <w:r w:rsidRPr="00857073">
                    <w:rPr>
                      <w:sz w:val="24"/>
                      <w:szCs w:val="24"/>
                    </w:rPr>
                    <w:t>кристалдар</w:t>
                  </w:r>
                  <w:r w:rsidRPr="00857073">
                    <w:rPr>
                      <w:sz w:val="24"/>
                      <w:szCs w:val="24"/>
                      <w:lang w:val="en-GB"/>
                    </w:rPr>
                    <w:t xml:space="preserve">: </w:t>
                  </w:r>
                  <w:r w:rsidRPr="00857073">
                    <w:rPr>
                      <w:sz w:val="24"/>
                      <w:szCs w:val="24"/>
                    </w:rPr>
                    <w:t>коммерциялық</w:t>
                  </w:r>
                  <w:r w:rsidRPr="00857073">
                    <w:rPr>
                      <w:sz w:val="24"/>
                      <w:szCs w:val="24"/>
                      <w:lang w:val="en-GB"/>
                    </w:rPr>
                    <w:t xml:space="preserve"> </w:t>
                  </w:r>
                  <w:r w:rsidRPr="00857073">
                    <w:rPr>
                      <w:sz w:val="24"/>
                      <w:szCs w:val="24"/>
                    </w:rPr>
                    <w:t>қол</w:t>
                  </w:r>
                  <w:r w:rsidRPr="00857073">
                    <w:rPr>
                      <w:sz w:val="24"/>
                      <w:szCs w:val="24"/>
                      <w:lang w:val="en-GB"/>
                    </w:rPr>
                    <w:t xml:space="preserve"> </w:t>
                  </w:r>
                  <w:r w:rsidRPr="00857073">
                    <w:rPr>
                      <w:sz w:val="24"/>
                      <w:szCs w:val="24"/>
                    </w:rPr>
                    <w:t>жетімді</w:t>
                  </w:r>
                  <w:r w:rsidRPr="00857073">
                    <w:rPr>
                      <w:sz w:val="24"/>
                      <w:szCs w:val="24"/>
                      <w:lang w:val="en-GB"/>
                    </w:rPr>
                    <w:t xml:space="preserve"> </w:t>
                  </w:r>
                  <w:r w:rsidRPr="00857073">
                    <w:rPr>
                      <w:sz w:val="24"/>
                      <w:szCs w:val="24"/>
                    </w:rPr>
                    <w:t>сұйық</w:t>
                  </w:r>
                  <w:r w:rsidRPr="00857073">
                    <w:rPr>
                      <w:sz w:val="24"/>
                      <w:szCs w:val="24"/>
                      <w:lang w:val="en-GB"/>
                    </w:rPr>
                    <w:t xml:space="preserve"> </w:t>
                  </w:r>
                  <w:r w:rsidRPr="00857073">
                    <w:rPr>
                      <w:sz w:val="24"/>
                      <w:szCs w:val="24"/>
                    </w:rPr>
                    <w:t>кристалдар</w:t>
                  </w:r>
                  <w:r w:rsidRPr="00857073">
                    <w:rPr>
                      <w:sz w:val="24"/>
                      <w:szCs w:val="24"/>
                      <w:lang w:val="en-GB"/>
                    </w:rPr>
                    <w:t xml:space="preserve"> (</w:t>
                  </w:r>
                  <w:r w:rsidRPr="00857073">
                    <w:rPr>
                      <w:sz w:val="24"/>
                      <w:szCs w:val="24"/>
                    </w:rPr>
                    <w:t>СК</w:t>
                  </w:r>
                  <w:r w:rsidRPr="00857073">
                    <w:rPr>
                      <w:sz w:val="24"/>
                      <w:szCs w:val="24"/>
                      <w:lang w:val="en-GB"/>
                    </w:rPr>
                    <w:t xml:space="preserve">) </w:t>
                  </w:r>
                  <w:r w:rsidRPr="00857073">
                    <w:rPr>
                      <w:sz w:val="24"/>
                      <w:szCs w:val="24"/>
                    </w:rPr>
                    <w:t>фенициклогександар</w:t>
                  </w:r>
                  <w:r w:rsidRPr="00857073">
                    <w:rPr>
                      <w:sz w:val="24"/>
                      <w:szCs w:val="24"/>
                      <w:lang w:val="en-GB"/>
                    </w:rPr>
                    <w:t xml:space="preserve">, </w:t>
                  </w:r>
                  <w:r w:rsidRPr="00857073">
                    <w:rPr>
                      <w:sz w:val="24"/>
                      <w:szCs w:val="24"/>
                    </w:rPr>
                    <w:t>алкилбензолдар</w:t>
                  </w:r>
                  <w:r w:rsidRPr="00857073">
                    <w:rPr>
                      <w:sz w:val="24"/>
                      <w:szCs w:val="24"/>
                      <w:lang w:val="en-GB"/>
                    </w:rPr>
                    <w:t xml:space="preserve"> </w:t>
                  </w:r>
                  <w:r w:rsidRPr="00857073">
                    <w:rPr>
                      <w:sz w:val="24"/>
                      <w:szCs w:val="24"/>
                    </w:rPr>
                    <w:t>және</w:t>
                  </w:r>
                  <w:r w:rsidRPr="00857073">
                    <w:rPr>
                      <w:sz w:val="24"/>
                      <w:szCs w:val="24"/>
                      <w:lang w:val="en-GB"/>
                    </w:rPr>
                    <w:t xml:space="preserve"> </w:t>
                  </w:r>
                  <w:r w:rsidRPr="00857073">
                    <w:rPr>
                      <w:sz w:val="24"/>
                      <w:szCs w:val="24"/>
                    </w:rPr>
                    <w:t>циклогексилбензолдар</w:t>
                  </w:r>
                  <w:r w:rsidRPr="00857073">
                    <w:rPr>
                      <w:sz w:val="24"/>
                      <w:szCs w:val="24"/>
                      <w:lang w:val="en-GB"/>
                    </w:rPr>
                    <w:t xml:space="preserve"> </w:t>
                  </w:r>
                  <w:r w:rsidRPr="00857073">
                    <w:rPr>
                      <w:sz w:val="24"/>
                      <w:szCs w:val="24"/>
                    </w:rPr>
                    <w:t>тобына</w:t>
                  </w:r>
                  <w:r w:rsidRPr="00857073">
                    <w:rPr>
                      <w:sz w:val="24"/>
                      <w:szCs w:val="24"/>
                      <w:lang w:val="en-GB"/>
                    </w:rPr>
                    <w:t xml:space="preserve"> </w:t>
                  </w:r>
                  <w:r w:rsidRPr="00857073">
                    <w:rPr>
                      <w:sz w:val="24"/>
                      <w:szCs w:val="24"/>
                    </w:rPr>
                    <w:t>жататын</w:t>
                  </w:r>
                  <w:r w:rsidRPr="00857073">
                    <w:rPr>
                      <w:sz w:val="24"/>
                      <w:szCs w:val="24"/>
                      <w:lang w:val="en-GB"/>
                    </w:rPr>
                    <w:t xml:space="preserve"> 10-</w:t>
                  </w:r>
                  <w:r w:rsidRPr="00857073">
                    <w:rPr>
                      <w:sz w:val="24"/>
                      <w:szCs w:val="24"/>
                    </w:rPr>
                    <w:t>нан</w:t>
                  </w:r>
                  <w:r w:rsidRPr="00857073">
                    <w:rPr>
                      <w:sz w:val="24"/>
                      <w:szCs w:val="24"/>
                      <w:lang w:val="en-GB"/>
                    </w:rPr>
                    <w:t xml:space="preserve"> 20-</w:t>
                  </w:r>
                  <w:r w:rsidRPr="00857073">
                    <w:rPr>
                      <w:sz w:val="24"/>
                      <w:szCs w:val="24"/>
                    </w:rPr>
                    <w:t>ға</w:t>
                  </w:r>
                  <w:r w:rsidRPr="00857073">
                    <w:rPr>
                      <w:sz w:val="24"/>
                      <w:szCs w:val="24"/>
                      <w:lang w:val="en-GB"/>
                    </w:rPr>
                    <w:t xml:space="preserve"> </w:t>
                  </w:r>
                  <w:r w:rsidRPr="00857073">
                    <w:rPr>
                      <w:sz w:val="24"/>
                      <w:szCs w:val="24"/>
                    </w:rPr>
                    <w:t>дейінгі</w:t>
                  </w:r>
                  <w:r w:rsidRPr="00857073">
                    <w:rPr>
                      <w:sz w:val="24"/>
                      <w:szCs w:val="24"/>
                      <w:lang w:val="en-GB"/>
                    </w:rPr>
                    <w:t xml:space="preserve"> </w:t>
                  </w:r>
                  <w:r w:rsidRPr="00857073">
                    <w:rPr>
                      <w:sz w:val="24"/>
                      <w:szCs w:val="24"/>
                    </w:rPr>
                    <w:t>заттардың</w:t>
                  </w:r>
                  <w:r w:rsidRPr="00857073">
                    <w:rPr>
                      <w:sz w:val="24"/>
                      <w:szCs w:val="24"/>
                      <w:lang w:val="en-GB"/>
                    </w:rPr>
                    <w:t xml:space="preserve"> </w:t>
                  </w:r>
                  <w:r w:rsidRPr="00857073">
                    <w:rPr>
                      <w:sz w:val="24"/>
                      <w:szCs w:val="24"/>
                    </w:rPr>
                    <w:t>қоспаларын</w:t>
                  </w:r>
                  <w:r w:rsidRPr="00857073">
                    <w:rPr>
                      <w:sz w:val="24"/>
                      <w:szCs w:val="24"/>
                      <w:lang w:val="en-GB"/>
                    </w:rPr>
                    <w:t xml:space="preserve"> </w:t>
                  </w:r>
                  <w:r w:rsidRPr="00857073">
                    <w:rPr>
                      <w:sz w:val="24"/>
                      <w:szCs w:val="24"/>
                    </w:rPr>
                    <w:t>білдіреді</w:t>
                  </w:r>
                  <w:r w:rsidRPr="00857073">
                    <w:rPr>
                      <w:sz w:val="24"/>
                      <w:szCs w:val="24"/>
                      <w:lang w:val="en-GB"/>
                    </w:rPr>
                    <w:t xml:space="preserve">. </w:t>
                  </w:r>
                  <w:r w:rsidRPr="00857073">
                    <w:rPr>
                      <w:sz w:val="24"/>
                      <w:szCs w:val="24"/>
                    </w:rPr>
                    <w:t>Химиялық</w:t>
                  </w:r>
                  <w:r w:rsidRPr="00857073">
                    <w:rPr>
                      <w:sz w:val="24"/>
                      <w:szCs w:val="24"/>
                      <w:lang w:val="en-GB"/>
                    </w:rPr>
                    <w:t xml:space="preserve"> </w:t>
                  </w:r>
                  <w:r w:rsidRPr="00857073">
                    <w:rPr>
                      <w:sz w:val="24"/>
                      <w:szCs w:val="24"/>
                    </w:rPr>
                    <w:t>заттар</w:t>
                  </w:r>
                  <w:r w:rsidRPr="00857073">
                    <w:rPr>
                      <w:sz w:val="24"/>
                      <w:szCs w:val="24"/>
                      <w:lang w:val="en-GB"/>
                    </w:rPr>
                    <w:t xml:space="preserve"> </w:t>
                  </w:r>
                  <w:r w:rsidRPr="00857073">
                    <w:rPr>
                      <w:sz w:val="24"/>
                      <w:szCs w:val="24"/>
                    </w:rPr>
                    <w:t>құрамында</w:t>
                  </w:r>
                  <w:r w:rsidRPr="00857073">
                    <w:rPr>
                      <w:sz w:val="24"/>
                      <w:szCs w:val="24"/>
                      <w:lang w:val="en-GB"/>
                    </w:rPr>
                    <w:t xml:space="preserve"> </w:t>
                  </w:r>
                  <w:r w:rsidRPr="00857073">
                    <w:rPr>
                      <w:sz w:val="24"/>
                      <w:szCs w:val="24"/>
                    </w:rPr>
                    <w:t>оттегі</w:t>
                  </w:r>
                  <w:r w:rsidRPr="00857073">
                    <w:rPr>
                      <w:sz w:val="24"/>
                      <w:szCs w:val="24"/>
                      <w:lang w:val="en-GB"/>
                    </w:rPr>
                    <w:t xml:space="preserve">, </w:t>
                  </w:r>
                  <w:r w:rsidRPr="00857073">
                    <w:rPr>
                      <w:sz w:val="24"/>
                      <w:szCs w:val="24"/>
                    </w:rPr>
                    <w:t>фтор</w:t>
                  </w:r>
                  <w:r w:rsidRPr="00857073">
                    <w:rPr>
                      <w:sz w:val="24"/>
                      <w:szCs w:val="24"/>
                      <w:lang w:val="en-GB"/>
                    </w:rPr>
                    <w:t xml:space="preserve">, </w:t>
                  </w:r>
                  <w:r w:rsidRPr="00857073">
                    <w:rPr>
                      <w:sz w:val="24"/>
                      <w:szCs w:val="24"/>
                    </w:rPr>
                    <w:t>сутегі</w:t>
                  </w:r>
                  <w:r w:rsidRPr="00857073">
                    <w:rPr>
                      <w:sz w:val="24"/>
                      <w:szCs w:val="24"/>
                      <w:lang w:val="en-GB"/>
                    </w:rPr>
                    <w:t xml:space="preserve"> </w:t>
                  </w:r>
                  <w:r w:rsidRPr="00857073">
                    <w:rPr>
                      <w:sz w:val="24"/>
                      <w:szCs w:val="24"/>
                    </w:rPr>
                    <w:t>және</w:t>
                  </w:r>
                  <w:r w:rsidRPr="00857073">
                    <w:rPr>
                      <w:sz w:val="24"/>
                      <w:szCs w:val="24"/>
                      <w:lang w:val="en-GB"/>
                    </w:rPr>
                    <w:t xml:space="preserve"> </w:t>
                  </w:r>
                  <w:r w:rsidRPr="00857073">
                    <w:rPr>
                      <w:sz w:val="24"/>
                      <w:szCs w:val="24"/>
                    </w:rPr>
                    <w:t>көміртегі</w:t>
                  </w:r>
                  <w:r w:rsidRPr="00857073">
                    <w:rPr>
                      <w:sz w:val="24"/>
                      <w:szCs w:val="24"/>
                      <w:lang w:val="en-GB"/>
                    </w:rPr>
                    <w:t xml:space="preserve"> </w:t>
                  </w:r>
                  <w:r w:rsidRPr="00857073">
                    <w:rPr>
                      <w:sz w:val="24"/>
                      <w:szCs w:val="24"/>
                    </w:rPr>
                    <w:t>бар</w:t>
                  </w:r>
                  <w:r w:rsidRPr="00857073">
                    <w:rPr>
                      <w:sz w:val="24"/>
                      <w:szCs w:val="24"/>
                      <w:lang w:val="en-GB"/>
                    </w:rPr>
                    <w:t xml:space="preserve">. 250 - </w:t>
                  </w:r>
                  <w:r w:rsidRPr="00857073">
                    <w:rPr>
                      <w:sz w:val="24"/>
                      <w:szCs w:val="24"/>
                    </w:rPr>
                    <w:t>ге</w:t>
                  </w:r>
                  <w:r w:rsidRPr="00857073">
                    <w:rPr>
                      <w:sz w:val="24"/>
                      <w:szCs w:val="24"/>
                      <w:lang w:val="en-GB"/>
                    </w:rPr>
                    <w:t xml:space="preserve"> </w:t>
                  </w:r>
                  <w:r w:rsidRPr="00857073">
                    <w:rPr>
                      <w:sz w:val="24"/>
                      <w:szCs w:val="24"/>
                    </w:rPr>
                    <w:t>жуық</w:t>
                  </w:r>
                  <w:r w:rsidRPr="00857073">
                    <w:rPr>
                      <w:sz w:val="24"/>
                      <w:szCs w:val="24"/>
                      <w:lang w:val="en-GB"/>
                    </w:rPr>
                    <w:t xml:space="preserve"> </w:t>
                  </w:r>
                  <w:r w:rsidRPr="00857073">
                    <w:rPr>
                      <w:sz w:val="24"/>
                      <w:szCs w:val="24"/>
                    </w:rPr>
                    <w:t>химиялық</w:t>
                  </w:r>
                  <w:r w:rsidRPr="00857073">
                    <w:rPr>
                      <w:sz w:val="24"/>
                      <w:szCs w:val="24"/>
                      <w:lang w:val="en-GB"/>
                    </w:rPr>
                    <w:t xml:space="preserve"> </w:t>
                  </w:r>
                  <w:r w:rsidRPr="00857073">
                    <w:rPr>
                      <w:sz w:val="24"/>
                      <w:szCs w:val="24"/>
                    </w:rPr>
                    <w:t>заттар</w:t>
                  </w:r>
                  <w:r w:rsidRPr="00857073">
                    <w:rPr>
                      <w:sz w:val="24"/>
                      <w:szCs w:val="24"/>
                      <w:lang w:val="en-GB"/>
                    </w:rPr>
                    <w:t xml:space="preserve"> </w:t>
                  </w:r>
                  <w:r w:rsidRPr="00857073">
                    <w:rPr>
                      <w:sz w:val="24"/>
                      <w:szCs w:val="24"/>
                    </w:rPr>
                    <w:t>мыңнан</w:t>
                  </w:r>
                  <w:r w:rsidRPr="00857073">
                    <w:rPr>
                      <w:sz w:val="24"/>
                      <w:szCs w:val="24"/>
                      <w:lang w:val="en-GB"/>
                    </w:rPr>
                    <w:t xml:space="preserve"> </w:t>
                  </w:r>
                  <w:r w:rsidRPr="00857073">
                    <w:rPr>
                      <w:sz w:val="24"/>
                      <w:szCs w:val="24"/>
                    </w:rPr>
                    <w:t>астам</w:t>
                  </w:r>
                  <w:r w:rsidRPr="00857073">
                    <w:rPr>
                      <w:sz w:val="24"/>
                      <w:szCs w:val="24"/>
                      <w:lang w:val="en-GB"/>
                    </w:rPr>
                    <w:t xml:space="preserve"> </w:t>
                  </w:r>
                  <w:r w:rsidRPr="00857073">
                    <w:rPr>
                      <w:sz w:val="24"/>
                      <w:szCs w:val="24"/>
                    </w:rPr>
                    <w:t>сатылатын</w:t>
                  </w:r>
                  <w:r w:rsidRPr="00857073">
                    <w:rPr>
                      <w:sz w:val="24"/>
                      <w:szCs w:val="24"/>
                      <w:lang w:val="en-GB"/>
                    </w:rPr>
                    <w:t xml:space="preserve"> </w:t>
                  </w:r>
                  <w:r w:rsidRPr="00857073">
                    <w:rPr>
                      <w:sz w:val="24"/>
                      <w:szCs w:val="24"/>
                    </w:rPr>
                    <w:t>сұйық</w:t>
                  </w:r>
                  <w:r w:rsidRPr="00857073">
                    <w:rPr>
                      <w:sz w:val="24"/>
                      <w:szCs w:val="24"/>
                      <w:lang w:val="en-GB"/>
                    </w:rPr>
                    <w:t xml:space="preserve"> </w:t>
                  </w:r>
                  <w:r w:rsidRPr="00857073">
                    <w:rPr>
                      <w:sz w:val="24"/>
                      <w:szCs w:val="24"/>
                    </w:rPr>
                    <w:t>кристалдарды</w:t>
                  </w:r>
                  <w:r w:rsidRPr="00857073">
                    <w:rPr>
                      <w:sz w:val="24"/>
                      <w:szCs w:val="24"/>
                      <w:lang w:val="en-GB"/>
                    </w:rPr>
                    <w:t xml:space="preserve"> </w:t>
                  </w:r>
                  <w:r w:rsidRPr="00857073">
                    <w:rPr>
                      <w:sz w:val="24"/>
                      <w:szCs w:val="24"/>
                    </w:rPr>
                    <w:t>дайындау</w:t>
                  </w:r>
                  <w:r w:rsidRPr="00857073">
                    <w:rPr>
                      <w:sz w:val="24"/>
                      <w:szCs w:val="24"/>
                      <w:lang w:val="en-GB"/>
                    </w:rPr>
                    <w:t xml:space="preserve"> </w:t>
                  </w:r>
                  <w:r w:rsidRPr="00857073">
                    <w:rPr>
                      <w:sz w:val="24"/>
                      <w:szCs w:val="24"/>
                    </w:rPr>
                    <w:t>үшін</w:t>
                  </w:r>
                  <w:r w:rsidRPr="00857073">
                    <w:rPr>
                      <w:sz w:val="24"/>
                      <w:szCs w:val="24"/>
                      <w:lang w:val="en-GB"/>
                    </w:rPr>
                    <w:t xml:space="preserve"> </w:t>
                  </w:r>
                  <w:r w:rsidRPr="00857073">
                    <w:rPr>
                      <w:sz w:val="24"/>
                      <w:szCs w:val="24"/>
                    </w:rPr>
                    <w:t>пайдаланылады</w:t>
                  </w:r>
                  <w:r w:rsidRPr="00857073">
                    <w:rPr>
                      <w:sz w:val="24"/>
                      <w:szCs w:val="24"/>
                      <w:lang w:val="en-GB"/>
                    </w:rPr>
                    <w:t>.</w:t>
                  </w:r>
                  <w:proofErr w:type="gramEnd"/>
                </w:p>
              </w:tc>
              <w:tc>
                <w:tcPr>
                  <w:tcW w:w="721" w:type="pct"/>
                  <w:tcBorders>
                    <w:top w:val="nil"/>
                    <w:left w:val="single" w:sz="4" w:space="0" w:color="auto"/>
                    <w:bottom w:val="single" w:sz="4" w:space="0" w:color="auto"/>
                    <w:right w:val="nil"/>
                  </w:tcBorders>
                  <w:tcMar>
                    <w:top w:w="15" w:type="dxa"/>
                    <w:left w:w="15" w:type="dxa"/>
                    <w:bottom w:w="15" w:type="dxa"/>
                    <w:right w:w="15" w:type="dxa"/>
                  </w:tcMar>
                  <w:hideMark/>
                </w:tcPr>
                <w:p w:rsidR="00DD60B0" w:rsidRPr="00857073" w:rsidRDefault="00DD60B0" w:rsidP="00857073">
                  <w:pPr>
                    <w:keepNext/>
                    <w:keepLines/>
                    <w:jc w:val="both"/>
                    <w:rPr>
                      <w:sz w:val="24"/>
                      <w:szCs w:val="24"/>
                      <w:lang w:val="en-GB" w:eastAsia="en-US"/>
                    </w:rPr>
                  </w:pPr>
                  <w:r w:rsidRPr="00857073">
                    <w:rPr>
                      <w:sz w:val="24"/>
                      <w:szCs w:val="24"/>
                    </w:rPr>
                    <w:t>≤ 0.15%</w:t>
                  </w:r>
                </w:p>
              </w:tc>
            </w:tr>
            <w:tr w:rsidR="00DD60B0" w:rsidRPr="00857073" w:rsidTr="00AF038C">
              <w:trPr>
                <w:tblCellSpacing w:w="15" w:type="dxa"/>
              </w:trPr>
              <w:tc>
                <w:tcPr>
                  <w:tcW w:w="274" w:type="pct"/>
                  <w:tcBorders>
                    <w:top w:val="nil"/>
                    <w:left w:val="nil"/>
                    <w:bottom w:val="single" w:sz="4" w:space="0" w:color="auto"/>
                    <w:right w:val="nil"/>
                  </w:tcBorders>
                  <w:tcMar>
                    <w:top w:w="15" w:type="dxa"/>
                    <w:left w:w="15" w:type="dxa"/>
                    <w:bottom w:w="15" w:type="dxa"/>
                    <w:right w:w="15" w:type="dxa"/>
                  </w:tcMar>
                  <w:hideMark/>
                </w:tcPr>
                <w:p w:rsidR="00DD60B0" w:rsidRPr="00857073" w:rsidRDefault="00DD60B0" w:rsidP="00857073">
                  <w:pPr>
                    <w:keepNext/>
                    <w:keepLines/>
                    <w:jc w:val="both"/>
                    <w:rPr>
                      <w:sz w:val="24"/>
                      <w:szCs w:val="24"/>
                      <w:lang w:val="en-GB" w:eastAsia="en-US"/>
                    </w:rPr>
                  </w:pPr>
                  <w:r w:rsidRPr="00857073">
                    <w:rPr>
                      <w:sz w:val="24"/>
                      <w:szCs w:val="24"/>
                    </w:rPr>
                    <w:t>14</w:t>
                  </w:r>
                </w:p>
              </w:tc>
              <w:tc>
                <w:tcPr>
                  <w:tcW w:w="3890" w:type="pct"/>
                  <w:tcBorders>
                    <w:top w:val="nil"/>
                    <w:left w:val="single" w:sz="4" w:space="0" w:color="auto"/>
                    <w:bottom w:val="single" w:sz="4" w:space="0" w:color="auto"/>
                    <w:right w:val="nil"/>
                  </w:tcBorders>
                  <w:tcMar>
                    <w:top w:w="15" w:type="dxa"/>
                    <w:left w:w="15" w:type="dxa"/>
                    <w:bottom w:w="15" w:type="dxa"/>
                    <w:right w:w="15" w:type="dxa"/>
                  </w:tcMar>
                  <w:vAlign w:val="center"/>
                  <w:hideMark/>
                </w:tcPr>
                <w:p w:rsidR="00DD60B0" w:rsidRPr="00857073" w:rsidRDefault="00DD60B0" w:rsidP="00857073">
                  <w:pPr>
                    <w:keepNext/>
                    <w:keepLines/>
                    <w:jc w:val="both"/>
                    <w:rPr>
                      <w:sz w:val="24"/>
                      <w:szCs w:val="24"/>
                      <w:lang w:val="en-GB" w:eastAsia="en-US"/>
                    </w:rPr>
                  </w:pPr>
                  <w:r w:rsidRPr="00857073">
                    <w:rPr>
                      <w:sz w:val="24"/>
                      <w:szCs w:val="24"/>
                    </w:rPr>
                    <w:t>Поливинилхлорид (PVC)</w:t>
                  </w:r>
                </w:p>
              </w:tc>
              <w:tc>
                <w:tcPr>
                  <w:tcW w:w="721" w:type="pct"/>
                  <w:tcBorders>
                    <w:top w:val="nil"/>
                    <w:left w:val="single" w:sz="4" w:space="0" w:color="auto"/>
                    <w:bottom w:val="single" w:sz="4" w:space="0" w:color="auto"/>
                    <w:right w:val="nil"/>
                  </w:tcBorders>
                  <w:tcMar>
                    <w:top w:w="15" w:type="dxa"/>
                    <w:left w:w="15" w:type="dxa"/>
                    <w:bottom w:w="15" w:type="dxa"/>
                    <w:right w:w="15" w:type="dxa"/>
                  </w:tcMar>
                  <w:hideMark/>
                </w:tcPr>
                <w:p w:rsidR="00DD60B0" w:rsidRPr="00857073" w:rsidRDefault="00DD60B0" w:rsidP="00857073">
                  <w:pPr>
                    <w:keepNext/>
                    <w:keepLines/>
                    <w:jc w:val="both"/>
                    <w:rPr>
                      <w:sz w:val="24"/>
                      <w:szCs w:val="24"/>
                      <w:lang w:val="en-GB" w:eastAsia="en-US"/>
                    </w:rPr>
                  </w:pPr>
                  <w:r w:rsidRPr="00857073">
                    <w:rPr>
                      <w:sz w:val="24"/>
                      <w:szCs w:val="24"/>
                    </w:rPr>
                    <w:t>≤ 0.15%</w:t>
                  </w:r>
                </w:p>
              </w:tc>
            </w:tr>
            <w:tr w:rsidR="00DD60B0" w:rsidRPr="00857073" w:rsidTr="00AF038C">
              <w:trPr>
                <w:tblCellSpacing w:w="15" w:type="dxa"/>
              </w:trPr>
              <w:tc>
                <w:tcPr>
                  <w:tcW w:w="274" w:type="pct"/>
                  <w:tcMar>
                    <w:top w:w="15" w:type="dxa"/>
                    <w:left w:w="15" w:type="dxa"/>
                    <w:bottom w:w="15" w:type="dxa"/>
                    <w:right w:w="15" w:type="dxa"/>
                  </w:tcMar>
                  <w:hideMark/>
                </w:tcPr>
                <w:p w:rsidR="00DD60B0" w:rsidRPr="00857073" w:rsidRDefault="00DD60B0" w:rsidP="00857073">
                  <w:pPr>
                    <w:keepNext/>
                    <w:keepLines/>
                    <w:jc w:val="both"/>
                    <w:rPr>
                      <w:sz w:val="24"/>
                      <w:szCs w:val="24"/>
                      <w:lang w:val="en-GB" w:eastAsia="en-US"/>
                    </w:rPr>
                  </w:pPr>
                  <w:r w:rsidRPr="00857073">
                    <w:rPr>
                      <w:sz w:val="24"/>
                      <w:szCs w:val="24"/>
                    </w:rPr>
                    <w:t>15</w:t>
                  </w:r>
                </w:p>
              </w:tc>
              <w:tc>
                <w:tcPr>
                  <w:tcW w:w="3890" w:type="pct"/>
                  <w:tcBorders>
                    <w:top w:val="nil"/>
                    <w:left w:val="single" w:sz="4" w:space="0" w:color="auto"/>
                    <w:bottom w:val="nil"/>
                    <w:right w:val="nil"/>
                  </w:tcBorders>
                  <w:tcMar>
                    <w:top w:w="15" w:type="dxa"/>
                    <w:left w:w="15" w:type="dxa"/>
                    <w:bottom w:w="15" w:type="dxa"/>
                    <w:right w:w="15" w:type="dxa"/>
                  </w:tcMar>
                  <w:vAlign w:val="center"/>
                  <w:hideMark/>
                </w:tcPr>
                <w:p w:rsidR="00DD60B0" w:rsidRPr="00857073" w:rsidRDefault="00DD60B0" w:rsidP="00857073">
                  <w:pPr>
                    <w:keepNext/>
                    <w:keepLines/>
                    <w:jc w:val="both"/>
                    <w:rPr>
                      <w:sz w:val="24"/>
                      <w:szCs w:val="24"/>
                      <w:lang w:val="en-GB" w:eastAsia="en-US"/>
                    </w:rPr>
                  </w:pPr>
                  <w:r w:rsidRPr="00857073">
                    <w:rPr>
                      <w:sz w:val="24"/>
                      <w:szCs w:val="24"/>
                    </w:rPr>
                    <w:t>Тетрабромбисфенол - А (TBBPA)</w:t>
                  </w:r>
                </w:p>
              </w:tc>
              <w:tc>
                <w:tcPr>
                  <w:tcW w:w="721" w:type="pct"/>
                  <w:tcBorders>
                    <w:top w:val="nil"/>
                    <w:left w:val="single" w:sz="4" w:space="0" w:color="auto"/>
                    <w:bottom w:val="nil"/>
                    <w:right w:val="nil"/>
                  </w:tcBorders>
                  <w:tcMar>
                    <w:top w:w="15" w:type="dxa"/>
                    <w:left w:w="15" w:type="dxa"/>
                    <w:bottom w:w="15" w:type="dxa"/>
                    <w:right w:w="15" w:type="dxa"/>
                  </w:tcMar>
                  <w:hideMark/>
                </w:tcPr>
                <w:p w:rsidR="00DD60B0" w:rsidRPr="00857073" w:rsidRDefault="00DD60B0" w:rsidP="00857073">
                  <w:pPr>
                    <w:keepNext/>
                    <w:keepLines/>
                    <w:jc w:val="both"/>
                    <w:rPr>
                      <w:sz w:val="24"/>
                      <w:szCs w:val="24"/>
                      <w:lang w:val="en-GB" w:eastAsia="en-US"/>
                    </w:rPr>
                  </w:pPr>
                  <w:r w:rsidRPr="00857073">
                    <w:rPr>
                      <w:sz w:val="24"/>
                      <w:szCs w:val="24"/>
                    </w:rPr>
                    <w:t>≤ 0.15%</w:t>
                  </w:r>
                </w:p>
              </w:tc>
            </w:tr>
          </w:tbl>
          <w:p w:rsidR="00C803A0" w:rsidRPr="00857073" w:rsidRDefault="00C803A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kk-KZ"/>
              </w:rPr>
            </w:pPr>
          </w:p>
        </w:tc>
        <w:tc>
          <w:tcPr>
            <w:tcW w:w="2268" w:type="dxa"/>
            <w:shd w:val="clear" w:color="auto" w:fill="auto"/>
          </w:tcPr>
          <w:p w:rsidR="002E25DE" w:rsidRPr="00857073" w:rsidRDefault="002E25DE" w:rsidP="00857073">
            <w:pPr>
              <w:jc w:val="both"/>
              <w:rPr>
                <w:sz w:val="24"/>
                <w:szCs w:val="24"/>
                <w:lang w:val="kk-KZ"/>
              </w:rPr>
            </w:pPr>
          </w:p>
        </w:tc>
      </w:tr>
      <w:tr w:rsidR="00DD60B0" w:rsidRPr="00857073" w:rsidTr="00345A2D">
        <w:trPr>
          <w:trHeight w:val="361"/>
        </w:trPr>
        <w:tc>
          <w:tcPr>
            <w:tcW w:w="710" w:type="dxa"/>
            <w:vMerge w:val="restart"/>
            <w:shd w:val="clear" w:color="auto" w:fill="auto"/>
          </w:tcPr>
          <w:p w:rsidR="00DD60B0" w:rsidRPr="00857073" w:rsidRDefault="00DD60B0" w:rsidP="00857073">
            <w:pPr>
              <w:numPr>
                <w:ilvl w:val="0"/>
                <w:numId w:val="6"/>
              </w:numPr>
              <w:ind w:left="0" w:firstLine="0"/>
              <w:jc w:val="both"/>
              <w:rPr>
                <w:sz w:val="24"/>
                <w:szCs w:val="24"/>
                <w:lang w:val="kk-KZ"/>
              </w:rPr>
            </w:pPr>
          </w:p>
        </w:tc>
        <w:tc>
          <w:tcPr>
            <w:tcW w:w="2268" w:type="dxa"/>
            <w:shd w:val="clear" w:color="auto" w:fill="auto"/>
          </w:tcPr>
          <w:p w:rsidR="00DD60B0" w:rsidRPr="00857073" w:rsidRDefault="00DD60B0" w:rsidP="00857073">
            <w:pPr>
              <w:jc w:val="both"/>
              <w:rPr>
                <w:b/>
                <w:sz w:val="24"/>
                <w:szCs w:val="24"/>
                <w:lang w:val="en-GB" w:eastAsia="en-US"/>
              </w:rPr>
            </w:pPr>
            <w:r w:rsidRPr="00857073">
              <w:rPr>
                <w:b/>
                <w:sz w:val="24"/>
                <w:szCs w:val="24"/>
              </w:rPr>
              <w:t>G/TBT/N/ALB/95</w:t>
            </w:r>
          </w:p>
          <w:p w:rsidR="00DD60B0" w:rsidRPr="00857073" w:rsidRDefault="00DD60B0" w:rsidP="00857073">
            <w:pPr>
              <w:jc w:val="both"/>
              <w:rPr>
                <w:sz w:val="24"/>
                <w:szCs w:val="24"/>
                <w:lang w:val="es-ES" w:eastAsia="en-US"/>
              </w:rPr>
            </w:pPr>
          </w:p>
        </w:tc>
        <w:tc>
          <w:tcPr>
            <w:tcW w:w="5386" w:type="dxa"/>
            <w:shd w:val="clear" w:color="auto" w:fill="auto"/>
          </w:tcPr>
          <w:p w:rsidR="00DD60B0" w:rsidRPr="00857073" w:rsidRDefault="006A47AA" w:rsidP="006A47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Pr>
                <w:sz w:val="24"/>
                <w:szCs w:val="24"/>
                <w:lang w:val="kk-KZ"/>
              </w:rPr>
              <w:t>«</w:t>
            </w:r>
            <w:r w:rsidR="00DD60B0" w:rsidRPr="00857073">
              <w:rPr>
                <w:sz w:val="24"/>
                <w:szCs w:val="24"/>
                <w:lang w:val="kk-KZ"/>
              </w:rPr>
              <w:t>Қалдықтарды интеграцияланған басқару туралы</w:t>
            </w:r>
            <w:r>
              <w:rPr>
                <w:sz w:val="24"/>
                <w:szCs w:val="24"/>
                <w:lang w:val="kk-KZ"/>
              </w:rPr>
              <w:t>»</w:t>
            </w:r>
            <w:r w:rsidR="00DD60B0" w:rsidRPr="00857073">
              <w:rPr>
                <w:sz w:val="24"/>
                <w:szCs w:val="24"/>
                <w:lang w:val="kk-KZ"/>
              </w:rPr>
              <w:t xml:space="preserve"> 22.09.2011 ж. № 10463 Заңға өзгерістер енгізу туралы Министрлер Кеңесінің заң жобасы.</w:t>
            </w:r>
          </w:p>
        </w:tc>
        <w:tc>
          <w:tcPr>
            <w:tcW w:w="2268" w:type="dxa"/>
            <w:shd w:val="clear" w:color="auto" w:fill="auto"/>
          </w:tcPr>
          <w:p w:rsidR="00DD60B0" w:rsidRPr="00857073" w:rsidRDefault="00DD60B0" w:rsidP="00857073">
            <w:pPr>
              <w:jc w:val="both"/>
              <w:rPr>
                <w:sz w:val="24"/>
                <w:szCs w:val="24"/>
                <w:lang w:val="kk-KZ"/>
              </w:rPr>
            </w:pPr>
            <w:r w:rsidRPr="00857073">
              <w:rPr>
                <w:sz w:val="24"/>
                <w:szCs w:val="24"/>
                <w:lang w:val="kk-KZ"/>
              </w:rPr>
              <w:t>Хабарланған сәттен бастап 60 күн</w:t>
            </w:r>
          </w:p>
        </w:tc>
      </w:tr>
      <w:tr w:rsidR="00DD60B0" w:rsidRPr="00857073" w:rsidTr="00345A2D">
        <w:trPr>
          <w:trHeight w:val="361"/>
        </w:trPr>
        <w:tc>
          <w:tcPr>
            <w:tcW w:w="710" w:type="dxa"/>
            <w:vMerge/>
            <w:shd w:val="clear" w:color="auto" w:fill="auto"/>
          </w:tcPr>
          <w:p w:rsidR="00DD60B0" w:rsidRPr="00857073" w:rsidRDefault="00DD60B0" w:rsidP="00857073">
            <w:pPr>
              <w:numPr>
                <w:ilvl w:val="0"/>
                <w:numId w:val="6"/>
              </w:numPr>
              <w:ind w:left="0" w:firstLine="0"/>
              <w:jc w:val="both"/>
              <w:rPr>
                <w:sz w:val="24"/>
                <w:szCs w:val="24"/>
                <w:lang w:val="kk-KZ"/>
              </w:rPr>
            </w:pPr>
          </w:p>
        </w:tc>
        <w:tc>
          <w:tcPr>
            <w:tcW w:w="2268" w:type="dxa"/>
            <w:shd w:val="clear" w:color="auto" w:fill="auto"/>
          </w:tcPr>
          <w:p w:rsidR="00DD60B0" w:rsidRPr="00857073" w:rsidRDefault="00DD60B0" w:rsidP="00857073">
            <w:pPr>
              <w:rPr>
                <w:sz w:val="24"/>
                <w:szCs w:val="24"/>
              </w:rPr>
            </w:pPr>
            <w:proofErr w:type="gramStart"/>
            <w:r w:rsidRPr="00857073">
              <w:rPr>
                <w:sz w:val="24"/>
                <w:szCs w:val="24"/>
              </w:rPr>
              <w:t>20</w:t>
            </w:r>
            <w:proofErr w:type="gramEnd"/>
            <w:r w:rsidRPr="00857073">
              <w:rPr>
                <w:sz w:val="24"/>
                <w:szCs w:val="24"/>
              </w:rPr>
              <w:t xml:space="preserve"> ақпан 2020 </w:t>
            </w:r>
            <w:r w:rsidR="00857073" w:rsidRPr="00857073">
              <w:rPr>
                <w:sz w:val="24"/>
                <w:szCs w:val="24"/>
              </w:rPr>
              <w:t>жыл</w:t>
            </w:r>
          </w:p>
        </w:tc>
        <w:tc>
          <w:tcPr>
            <w:tcW w:w="5386" w:type="dxa"/>
            <w:shd w:val="clear" w:color="auto" w:fill="auto"/>
          </w:tcPr>
          <w:p w:rsidR="00DD60B0" w:rsidRPr="00857073" w:rsidRDefault="00DD60B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Біріктірілген қалдықтар</w:t>
            </w:r>
          </w:p>
        </w:tc>
        <w:tc>
          <w:tcPr>
            <w:tcW w:w="2268" w:type="dxa"/>
            <w:shd w:val="clear" w:color="auto" w:fill="auto"/>
          </w:tcPr>
          <w:p w:rsidR="00DD60B0" w:rsidRPr="00857073" w:rsidRDefault="00DD60B0" w:rsidP="00857073">
            <w:pPr>
              <w:jc w:val="both"/>
              <w:rPr>
                <w:sz w:val="24"/>
                <w:szCs w:val="24"/>
                <w:lang w:val="kk-KZ"/>
              </w:rPr>
            </w:pPr>
          </w:p>
        </w:tc>
      </w:tr>
      <w:tr w:rsidR="00DD60B0" w:rsidRPr="00857073" w:rsidTr="00345A2D">
        <w:trPr>
          <w:trHeight w:val="361"/>
        </w:trPr>
        <w:tc>
          <w:tcPr>
            <w:tcW w:w="710" w:type="dxa"/>
            <w:vMerge/>
            <w:shd w:val="clear" w:color="auto" w:fill="auto"/>
          </w:tcPr>
          <w:p w:rsidR="00DD60B0" w:rsidRPr="00857073" w:rsidRDefault="00DD60B0" w:rsidP="00857073">
            <w:pPr>
              <w:numPr>
                <w:ilvl w:val="0"/>
                <w:numId w:val="6"/>
              </w:numPr>
              <w:ind w:left="0" w:firstLine="0"/>
              <w:jc w:val="both"/>
              <w:rPr>
                <w:sz w:val="24"/>
                <w:szCs w:val="24"/>
                <w:lang w:val="kk-KZ"/>
              </w:rPr>
            </w:pPr>
          </w:p>
        </w:tc>
        <w:tc>
          <w:tcPr>
            <w:tcW w:w="2268" w:type="dxa"/>
            <w:shd w:val="clear" w:color="auto" w:fill="auto"/>
          </w:tcPr>
          <w:p w:rsidR="00DD60B0" w:rsidRPr="00857073" w:rsidRDefault="00DD60B0" w:rsidP="00857073">
            <w:pPr>
              <w:rPr>
                <w:sz w:val="24"/>
                <w:szCs w:val="24"/>
              </w:rPr>
            </w:pPr>
            <w:r w:rsidRPr="00857073">
              <w:rPr>
                <w:sz w:val="24"/>
                <w:szCs w:val="24"/>
              </w:rPr>
              <w:t>Албания</w:t>
            </w:r>
          </w:p>
        </w:tc>
        <w:tc>
          <w:tcPr>
            <w:tcW w:w="5386" w:type="dxa"/>
            <w:shd w:val="clear" w:color="auto" w:fill="auto"/>
          </w:tcPr>
          <w:p w:rsidR="00DD60B0" w:rsidRPr="00857073" w:rsidRDefault="00DD60B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xml:space="preserve">Заң жобасы қоршаған ортаны және адам денсаулығын тасымалдау үшін пластикалық пакеттерді пайдалану салдарынан қорғауға кепілдік береді, қоршаған ортаға шығарылатын пластикалардың санын қысқартады, бұл қалдықтарды кәдеге жарату шығындарын қысқартады және қоршаған орта мен адам денсаулығы үшін ықтимал қолайсыз салдарларды </w:t>
            </w:r>
            <w:r w:rsidRPr="00857073">
              <w:rPr>
                <w:sz w:val="24"/>
                <w:szCs w:val="24"/>
                <w:lang w:val="kk-KZ"/>
              </w:rPr>
              <w:lastRenderedPageBreak/>
              <w:t>азайтады.</w:t>
            </w:r>
          </w:p>
        </w:tc>
        <w:tc>
          <w:tcPr>
            <w:tcW w:w="2268" w:type="dxa"/>
            <w:shd w:val="clear" w:color="auto" w:fill="auto"/>
          </w:tcPr>
          <w:p w:rsidR="00DD60B0" w:rsidRPr="00857073" w:rsidRDefault="00DD60B0" w:rsidP="00857073">
            <w:pPr>
              <w:jc w:val="both"/>
              <w:rPr>
                <w:sz w:val="24"/>
                <w:szCs w:val="24"/>
                <w:lang w:val="kk-KZ"/>
              </w:rPr>
            </w:pPr>
          </w:p>
        </w:tc>
      </w:tr>
      <w:tr w:rsidR="00DD60B0" w:rsidRPr="004510DD" w:rsidTr="00345A2D">
        <w:trPr>
          <w:trHeight w:val="361"/>
        </w:trPr>
        <w:tc>
          <w:tcPr>
            <w:tcW w:w="710" w:type="dxa"/>
            <w:vMerge w:val="restart"/>
            <w:shd w:val="clear" w:color="auto" w:fill="auto"/>
          </w:tcPr>
          <w:p w:rsidR="00DD60B0" w:rsidRPr="00857073" w:rsidRDefault="00DD60B0" w:rsidP="00857073">
            <w:pPr>
              <w:numPr>
                <w:ilvl w:val="0"/>
                <w:numId w:val="6"/>
              </w:numPr>
              <w:ind w:left="0" w:firstLine="0"/>
              <w:jc w:val="both"/>
              <w:rPr>
                <w:sz w:val="24"/>
                <w:szCs w:val="24"/>
                <w:lang w:val="kk-KZ"/>
              </w:rPr>
            </w:pPr>
          </w:p>
        </w:tc>
        <w:tc>
          <w:tcPr>
            <w:tcW w:w="2268" w:type="dxa"/>
            <w:shd w:val="clear" w:color="auto" w:fill="auto"/>
          </w:tcPr>
          <w:p w:rsidR="00DD60B0" w:rsidRPr="00857073" w:rsidRDefault="00DD60B0" w:rsidP="00857073">
            <w:pPr>
              <w:jc w:val="both"/>
              <w:rPr>
                <w:b/>
                <w:sz w:val="24"/>
                <w:szCs w:val="24"/>
                <w:lang w:val="en-GB" w:eastAsia="en-US"/>
              </w:rPr>
            </w:pPr>
            <w:r w:rsidRPr="00857073">
              <w:rPr>
                <w:b/>
                <w:sz w:val="24"/>
                <w:szCs w:val="24"/>
                <w:lang w:val="en-US"/>
              </w:rPr>
              <w:t>G/TBT/N/USA/1559/Add.1</w:t>
            </w:r>
          </w:p>
          <w:p w:rsidR="00DD60B0" w:rsidRPr="00857073" w:rsidRDefault="00DD60B0" w:rsidP="00857073">
            <w:pPr>
              <w:jc w:val="both"/>
              <w:rPr>
                <w:b/>
                <w:sz w:val="24"/>
                <w:szCs w:val="24"/>
                <w:lang w:val="en-GB" w:eastAsia="en-US"/>
              </w:rPr>
            </w:pPr>
          </w:p>
        </w:tc>
        <w:tc>
          <w:tcPr>
            <w:tcW w:w="5386" w:type="dxa"/>
            <w:shd w:val="clear" w:color="auto" w:fill="auto"/>
          </w:tcPr>
          <w:p w:rsidR="00DD60B0" w:rsidRPr="00857073" w:rsidRDefault="00DD60B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2020 жылғы 21 ақпан келесі хабарлама Америка Құрама Штаттары делегациясының өтініші бойынша таратылады.</w:t>
            </w:r>
          </w:p>
          <w:p w:rsidR="00DD60B0" w:rsidRPr="00857073" w:rsidRDefault="00DD60B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Атауы: энергия үнемдеу бағдарламасы: тұтынушы тоңазытқыштарға, тоңазытқыштарға және мұздатқыштарға арналған сынақ процедуралары</w:t>
            </w:r>
          </w:p>
          <w:p w:rsidR="00DD60B0" w:rsidRPr="00857073" w:rsidRDefault="00DD60B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Агенттік: энергия тиімділігі және жаңартылатын энергия жөніндегі басқарма, Энергетика министрлігі</w:t>
            </w:r>
          </w:p>
          <w:p w:rsidR="00DD60B0" w:rsidRPr="00857073" w:rsidRDefault="00DD60B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Іс-әрекет: қоғамдық талқылау кезеңін ұзарту.</w:t>
            </w:r>
          </w:p>
          <w:p w:rsidR="00DD60B0" w:rsidRPr="00857073" w:rsidRDefault="00DD60B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Түйіндеме: 2019 жылғы 23 желтоқсанда ҚШҚ Энергетика министрлігі (</w:t>
            </w:r>
            <w:r w:rsidR="006A47AA">
              <w:rPr>
                <w:sz w:val="24"/>
                <w:szCs w:val="24"/>
                <w:lang w:val="kk-KZ"/>
              </w:rPr>
              <w:t>«</w:t>
            </w:r>
            <w:r w:rsidRPr="00857073">
              <w:rPr>
                <w:sz w:val="24"/>
                <w:szCs w:val="24"/>
                <w:lang w:val="kk-KZ"/>
              </w:rPr>
              <w:t>DOE</w:t>
            </w:r>
            <w:r w:rsidR="006A47AA">
              <w:rPr>
                <w:sz w:val="24"/>
                <w:szCs w:val="24"/>
                <w:lang w:val="kk-KZ"/>
              </w:rPr>
              <w:t>»</w:t>
            </w:r>
            <w:r w:rsidRPr="00857073">
              <w:rPr>
                <w:sz w:val="24"/>
                <w:szCs w:val="24"/>
                <w:lang w:val="kk-KZ"/>
              </w:rPr>
              <w:t>) тұтыну Тоңазытқыш өнімдеріне арналған норма шығаруды сынау рәсімі туралы хабарламаны жариялады. NOPR жұртшылықтың жазбаша түсініктемелері 2020 жылдың 21 ақпанына дейін қабылданатынын мәлімдеді.</w:t>
            </w:r>
          </w:p>
          <w:p w:rsidR="00DD60B0" w:rsidRPr="00857073" w:rsidRDefault="00DD60B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xml:space="preserve">2020 жылғы 27 қаңтарда Энергетика министрлігі Солтүстік-Батыс энергия тиімділігі жөніндегі альянстан (NEEA), табиғи ресурстарды қорғау жөніндегі кеңес (NRDC) және Тынық мұхиты газ және электр компаниясынан (PG &amp; E) NOPR үшін түсініктеме кезеңін 60 күнге ұзартуға бірлескен сұраныс алды. </w:t>
            </w:r>
          </w:p>
          <w:p w:rsidR="00DD60B0" w:rsidRPr="00857073" w:rsidRDefault="00DD60B0" w:rsidP="00857073">
            <w:pPr>
              <w:jc w:val="both"/>
              <w:rPr>
                <w:sz w:val="24"/>
                <w:szCs w:val="24"/>
                <w:lang w:val="kk-KZ"/>
              </w:rPr>
            </w:pPr>
            <w:r w:rsidRPr="00857073">
              <w:rPr>
                <w:sz w:val="24"/>
                <w:szCs w:val="24"/>
                <w:lang w:val="kk-KZ"/>
              </w:rPr>
              <w:t>5 ақпан 2020 жылы Энергетика министрлігі Тұрмыстық техника өндірушілер қауымдастығынан (AHAM) тұтынушы Тоңазытқыш бұйымдарына арналған NOPR сынау процедурасы үшін түсініктеме кезеңін 30 күнге ұзарту туралы сұрау алды. Энергетика министрлігі бұл сұранысты қарап, қоғамдық талқылау кезеңін 2020 жылдың 6 сәуіріне дейін 45 күндік ұзартуды ұсынды.</w:t>
            </w:r>
          </w:p>
          <w:p w:rsidR="00DD60B0" w:rsidRPr="00857073" w:rsidRDefault="008D3A1D" w:rsidP="00857073">
            <w:pPr>
              <w:jc w:val="both"/>
              <w:rPr>
                <w:sz w:val="24"/>
                <w:szCs w:val="24"/>
                <w:lang w:val="kk-KZ"/>
              </w:rPr>
            </w:pPr>
            <w:hyperlink r:id="rId68" w:history="1">
              <w:r w:rsidR="00DD60B0" w:rsidRPr="00857073">
                <w:rPr>
                  <w:rStyle w:val="a9"/>
                  <w:sz w:val="24"/>
                  <w:szCs w:val="24"/>
                  <w:lang w:val="kk-KZ"/>
                </w:rPr>
                <w:t>https://www.govinfo.gov/content/pkg/FR-2020-02-19/html/2020-03230.htm</w:t>
              </w:r>
            </w:hyperlink>
            <w:r w:rsidR="00DD60B0" w:rsidRPr="00857073">
              <w:rPr>
                <w:sz w:val="24"/>
                <w:szCs w:val="24"/>
                <w:lang w:val="kk-KZ"/>
              </w:rPr>
              <w:t xml:space="preserve"> </w:t>
            </w:r>
          </w:p>
          <w:p w:rsidR="00DD60B0" w:rsidRPr="00857073" w:rsidRDefault="008D3A1D" w:rsidP="00857073">
            <w:pPr>
              <w:rPr>
                <w:sz w:val="24"/>
                <w:szCs w:val="24"/>
                <w:lang w:val="kk-KZ"/>
              </w:rPr>
            </w:pPr>
            <w:hyperlink r:id="rId69" w:history="1">
              <w:r w:rsidR="00DD60B0" w:rsidRPr="00857073">
                <w:rPr>
                  <w:rStyle w:val="a9"/>
                  <w:sz w:val="24"/>
                  <w:szCs w:val="24"/>
                  <w:lang w:val="kk-KZ"/>
                </w:rPr>
                <w:t>https://www.govinfo.gov/content/pkg/FR-2020-02-19/pdf/2020-03230.pdf</w:t>
              </w:r>
            </w:hyperlink>
            <w:r w:rsidR="00DD60B0" w:rsidRPr="00857073">
              <w:rPr>
                <w:sz w:val="24"/>
                <w:szCs w:val="24"/>
                <w:lang w:val="kk-KZ"/>
              </w:rPr>
              <w:t xml:space="preserve"> </w:t>
            </w:r>
          </w:p>
          <w:p w:rsidR="00DD60B0" w:rsidRPr="00857073" w:rsidRDefault="008D3A1D" w:rsidP="00857073">
            <w:pPr>
              <w:rPr>
                <w:sz w:val="24"/>
                <w:szCs w:val="24"/>
                <w:lang w:val="kk-KZ"/>
              </w:rPr>
            </w:pPr>
            <w:hyperlink r:id="rId70" w:history="1">
              <w:r w:rsidR="00DD60B0" w:rsidRPr="00857073">
                <w:rPr>
                  <w:rStyle w:val="a9"/>
                  <w:sz w:val="24"/>
                  <w:szCs w:val="24"/>
                  <w:lang w:val="kk-KZ"/>
                </w:rPr>
                <w:t>https://members.wto.org/crnattachments/2020/TBT/USA/20_1433_00_e.pdf</w:t>
              </w:r>
            </w:hyperlink>
          </w:p>
        </w:tc>
        <w:tc>
          <w:tcPr>
            <w:tcW w:w="2268" w:type="dxa"/>
            <w:shd w:val="clear" w:color="auto" w:fill="auto"/>
          </w:tcPr>
          <w:p w:rsidR="00DD60B0" w:rsidRPr="00857073" w:rsidRDefault="00DD60B0" w:rsidP="00857073">
            <w:pPr>
              <w:jc w:val="both"/>
              <w:rPr>
                <w:sz w:val="24"/>
                <w:szCs w:val="24"/>
                <w:lang w:val="kk-KZ"/>
              </w:rPr>
            </w:pPr>
          </w:p>
        </w:tc>
      </w:tr>
      <w:tr w:rsidR="002E25DE" w:rsidRPr="00857073" w:rsidTr="00345A2D">
        <w:trPr>
          <w:trHeight w:val="361"/>
        </w:trPr>
        <w:tc>
          <w:tcPr>
            <w:tcW w:w="710" w:type="dxa"/>
            <w:vMerge/>
            <w:shd w:val="clear" w:color="auto" w:fill="auto"/>
          </w:tcPr>
          <w:p w:rsidR="002E25DE" w:rsidRPr="00857073" w:rsidRDefault="002E25DE" w:rsidP="00857073">
            <w:pPr>
              <w:numPr>
                <w:ilvl w:val="0"/>
                <w:numId w:val="6"/>
              </w:numPr>
              <w:ind w:left="0" w:firstLine="0"/>
              <w:jc w:val="both"/>
              <w:rPr>
                <w:sz w:val="24"/>
                <w:szCs w:val="24"/>
                <w:lang w:val="kk-KZ"/>
              </w:rPr>
            </w:pPr>
          </w:p>
        </w:tc>
        <w:tc>
          <w:tcPr>
            <w:tcW w:w="2268" w:type="dxa"/>
            <w:shd w:val="clear" w:color="auto" w:fill="auto"/>
          </w:tcPr>
          <w:p w:rsidR="002E25DE" w:rsidRPr="00857073" w:rsidRDefault="00DD60B0" w:rsidP="00857073">
            <w:pPr>
              <w:rPr>
                <w:sz w:val="24"/>
                <w:szCs w:val="24"/>
              </w:rPr>
            </w:pPr>
            <w:proofErr w:type="gramStart"/>
            <w:r w:rsidRPr="00857073">
              <w:rPr>
                <w:sz w:val="24"/>
                <w:szCs w:val="24"/>
              </w:rPr>
              <w:t>21</w:t>
            </w:r>
            <w:proofErr w:type="gramEnd"/>
            <w:r w:rsidRPr="00857073">
              <w:rPr>
                <w:sz w:val="24"/>
                <w:szCs w:val="24"/>
              </w:rPr>
              <w:t xml:space="preserve"> ақпан 2020 </w:t>
            </w:r>
            <w:r w:rsidR="00857073" w:rsidRPr="00857073">
              <w:rPr>
                <w:sz w:val="24"/>
                <w:szCs w:val="24"/>
              </w:rPr>
              <w:t>жыл</w:t>
            </w:r>
          </w:p>
        </w:tc>
        <w:tc>
          <w:tcPr>
            <w:tcW w:w="5386" w:type="dxa"/>
            <w:shd w:val="clear" w:color="auto" w:fill="auto"/>
          </w:tcPr>
          <w:p w:rsidR="002E25DE" w:rsidRPr="00857073" w:rsidRDefault="002E25DE"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E25DE" w:rsidRPr="00857073" w:rsidRDefault="002E25DE" w:rsidP="00857073">
            <w:pPr>
              <w:jc w:val="both"/>
              <w:rPr>
                <w:sz w:val="24"/>
                <w:szCs w:val="24"/>
                <w:lang w:val="kk-KZ"/>
              </w:rPr>
            </w:pPr>
          </w:p>
        </w:tc>
      </w:tr>
      <w:tr w:rsidR="002E25DE" w:rsidRPr="00857073" w:rsidTr="00345A2D">
        <w:trPr>
          <w:trHeight w:val="361"/>
        </w:trPr>
        <w:tc>
          <w:tcPr>
            <w:tcW w:w="710" w:type="dxa"/>
            <w:vMerge/>
            <w:shd w:val="clear" w:color="auto" w:fill="auto"/>
          </w:tcPr>
          <w:p w:rsidR="002E25DE" w:rsidRPr="00857073" w:rsidRDefault="002E25DE" w:rsidP="00857073">
            <w:pPr>
              <w:numPr>
                <w:ilvl w:val="0"/>
                <w:numId w:val="6"/>
              </w:numPr>
              <w:ind w:left="0" w:firstLine="0"/>
              <w:jc w:val="both"/>
              <w:rPr>
                <w:sz w:val="24"/>
                <w:szCs w:val="24"/>
                <w:lang w:val="kk-KZ"/>
              </w:rPr>
            </w:pPr>
          </w:p>
        </w:tc>
        <w:tc>
          <w:tcPr>
            <w:tcW w:w="2268" w:type="dxa"/>
            <w:shd w:val="clear" w:color="auto" w:fill="auto"/>
          </w:tcPr>
          <w:p w:rsidR="002E25DE" w:rsidRPr="00857073" w:rsidRDefault="002E25DE" w:rsidP="00857073">
            <w:pPr>
              <w:rPr>
                <w:sz w:val="24"/>
                <w:szCs w:val="24"/>
              </w:rPr>
            </w:pPr>
          </w:p>
        </w:tc>
        <w:tc>
          <w:tcPr>
            <w:tcW w:w="5386" w:type="dxa"/>
            <w:shd w:val="clear" w:color="auto" w:fill="auto"/>
          </w:tcPr>
          <w:p w:rsidR="002E25DE" w:rsidRPr="00857073" w:rsidRDefault="002E25DE" w:rsidP="00857073">
            <w:pPr>
              <w:pStyle w:val="af7"/>
              <w:numPr>
                <w:ilvl w:val="0"/>
                <w:numId w:val="4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p>
        </w:tc>
        <w:tc>
          <w:tcPr>
            <w:tcW w:w="2268" w:type="dxa"/>
            <w:shd w:val="clear" w:color="auto" w:fill="auto"/>
          </w:tcPr>
          <w:p w:rsidR="002E25DE" w:rsidRPr="00857073" w:rsidRDefault="002E25DE" w:rsidP="00857073">
            <w:pPr>
              <w:jc w:val="both"/>
              <w:rPr>
                <w:sz w:val="24"/>
                <w:szCs w:val="24"/>
                <w:lang w:val="kk-KZ"/>
              </w:rPr>
            </w:pPr>
          </w:p>
        </w:tc>
      </w:tr>
      <w:tr w:rsidR="00DD60B0" w:rsidRPr="00857073" w:rsidTr="00345A2D">
        <w:trPr>
          <w:trHeight w:val="361"/>
        </w:trPr>
        <w:tc>
          <w:tcPr>
            <w:tcW w:w="710" w:type="dxa"/>
            <w:vMerge w:val="restart"/>
            <w:shd w:val="clear" w:color="auto" w:fill="auto"/>
          </w:tcPr>
          <w:p w:rsidR="00DD60B0" w:rsidRPr="00857073" w:rsidRDefault="00DD60B0" w:rsidP="00857073">
            <w:pPr>
              <w:numPr>
                <w:ilvl w:val="0"/>
                <w:numId w:val="6"/>
              </w:numPr>
              <w:ind w:left="0" w:firstLine="0"/>
              <w:jc w:val="both"/>
              <w:rPr>
                <w:sz w:val="24"/>
                <w:szCs w:val="24"/>
                <w:lang w:val="kk-KZ"/>
              </w:rPr>
            </w:pPr>
          </w:p>
        </w:tc>
        <w:tc>
          <w:tcPr>
            <w:tcW w:w="2268" w:type="dxa"/>
            <w:shd w:val="clear" w:color="auto" w:fill="auto"/>
          </w:tcPr>
          <w:p w:rsidR="00DD60B0" w:rsidRPr="00857073" w:rsidRDefault="00DD60B0" w:rsidP="00857073">
            <w:pPr>
              <w:jc w:val="both"/>
              <w:rPr>
                <w:b/>
                <w:sz w:val="24"/>
                <w:szCs w:val="24"/>
                <w:lang w:val="en-GB" w:eastAsia="en-US"/>
              </w:rPr>
            </w:pPr>
            <w:r w:rsidRPr="00857073">
              <w:rPr>
                <w:b/>
                <w:sz w:val="24"/>
                <w:szCs w:val="24"/>
              </w:rPr>
              <w:t>G/TBT/N/UGA/1196</w:t>
            </w:r>
          </w:p>
          <w:p w:rsidR="00DD60B0" w:rsidRPr="00857073" w:rsidRDefault="00DD60B0" w:rsidP="00857073">
            <w:pPr>
              <w:jc w:val="both"/>
              <w:rPr>
                <w:b/>
                <w:sz w:val="24"/>
                <w:szCs w:val="24"/>
                <w:lang w:eastAsia="en-US"/>
              </w:rPr>
            </w:pPr>
          </w:p>
        </w:tc>
        <w:tc>
          <w:tcPr>
            <w:tcW w:w="5386" w:type="dxa"/>
            <w:shd w:val="clear" w:color="auto" w:fill="auto"/>
          </w:tcPr>
          <w:p w:rsidR="00DD60B0" w:rsidRPr="00857073" w:rsidRDefault="00DD60B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DEUS DEUS 1011: 2019, ірімшік. Техникалық шарттар. Сыр чеддер, бірінші басылым (13 бет, ағылшын тілінде)</w:t>
            </w:r>
          </w:p>
        </w:tc>
        <w:tc>
          <w:tcPr>
            <w:tcW w:w="2268" w:type="dxa"/>
            <w:shd w:val="clear" w:color="auto" w:fill="auto"/>
          </w:tcPr>
          <w:p w:rsidR="00DD60B0" w:rsidRPr="00857073" w:rsidRDefault="00DD60B0" w:rsidP="00857073">
            <w:pPr>
              <w:jc w:val="both"/>
              <w:rPr>
                <w:sz w:val="24"/>
                <w:szCs w:val="24"/>
                <w:lang w:val="kk-KZ"/>
              </w:rPr>
            </w:pPr>
            <w:r w:rsidRPr="00857073">
              <w:rPr>
                <w:sz w:val="24"/>
                <w:szCs w:val="24"/>
                <w:lang w:val="kk-KZ"/>
              </w:rPr>
              <w:t>Хабарланған сәттен бастап 60 күн</w:t>
            </w:r>
          </w:p>
        </w:tc>
      </w:tr>
      <w:tr w:rsidR="00DD60B0" w:rsidRPr="00857073" w:rsidTr="00345A2D">
        <w:trPr>
          <w:trHeight w:val="361"/>
        </w:trPr>
        <w:tc>
          <w:tcPr>
            <w:tcW w:w="710" w:type="dxa"/>
            <w:vMerge/>
            <w:shd w:val="clear" w:color="auto" w:fill="auto"/>
          </w:tcPr>
          <w:p w:rsidR="00DD60B0" w:rsidRPr="00857073" w:rsidRDefault="00DD60B0" w:rsidP="00857073">
            <w:pPr>
              <w:numPr>
                <w:ilvl w:val="0"/>
                <w:numId w:val="6"/>
              </w:numPr>
              <w:ind w:left="0" w:firstLine="0"/>
              <w:jc w:val="both"/>
              <w:rPr>
                <w:sz w:val="24"/>
                <w:szCs w:val="24"/>
                <w:lang w:val="kk-KZ"/>
              </w:rPr>
            </w:pPr>
          </w:p>
        </w:tc>
        <w:tc>
          <w:tcPr>
            <w:tcW w:w="2268" w:type="dxa"/>
            <w:shd w:val="clear" w:color="auto" w:fill="auto"/>
          </w:tcPr>
          <w:p w:rsidR="00DD60B0" w:rsidRPr="00857073" w:rsidRDefault="00DD60B0" w:rsidP="00857073">
            <w:pPr>
              <w:rPr>
                <w:sz w:val="24"/>
                <w:szCs w:val="24"/>
              </w:rPr>
            </w:pPr>
            <w:proofErr w:type="gramStart"/>
            <w:r w:rsidRPr="00857073">
              <w:rPr>
                <w:sz w:val="24"/>
                <w:szCs w:val="24"/>
              </w:rPr>
              <w:t>21</w:t>
            </w:r>
            <w:proofErr w:type="gramEnd"/>
            <w:r w:rsidRPr="00857073">
              <w:rPr>
                <w:sz w:val="24"/>
                <w:szCs w:val="24"/>
              </w:rPr>
              <w:t xml:space="preserve"> ақпан 2020 </w:t>
            </w:r>
            <w:r w:rsidR="00857073" w:rsidRPr="00857073">
              <w:rPr>
                <w:sz w:val="24"/>
                <w:szCs w:val="24"/>
              </w:rPr>
              <w:t>жыл</w:t>
            </w:r>
          </w:p>
        </w:tc>
        <w:tc>
          <w:tcPr>
            <w:tcW w:w="5386" w:type="dxa"/>
            <w:shd w:val="clear" w:color="auto" w:fill="auto"/>
          </w:tcPr>
          <w:p w:rsidR="00DD60B0" w:rsidRPr="00857073" w:rsidRDefault="00DD60B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Чеддар ірімшігі; Тағы бір ірімшік (HS 040690); Ірімшік (ICS 67.100.30)</w:t>
            </w:r>
          </w:p>
        </w:tc>
        <w:tc>
          <w:tcPr>
            <w:tcW w:w="2268" w:type="dxa"/>
            <w:shd w:val="clear" w:color="auto" w:fill="auto"/>
          </w:tcPr>
          <w:p w:rsidR="00DD60B0" w:rsidRPr="00857073" w:rsidRDefault="00DD60B0" w:rsidP="00857073">
            <w:pPr>
              <w:jc w:val="both"/>
              <w:rPr>
                <w:sz w:val="24"/>
                <w:szCs w:val="24"/>
                <w:lang w:val="kk-KZ"/>
              </w:rPr>
            </w:pPr>
          </w:p>
        </w:tc>
      </w:tr>
      <w:tr w:rsidR="00DD60B0" w:rsidRPr="00857073" w:rsidTr="00345A2D">
        <w:trPr>
          <w:trHeight w:val="361"/>
        </w:trPr>
        <w:tc>
          <w:tcPr>
            <w:tcW w:w="710" w:type="dxa"/>
            <w:vMerge/>
            <w:shd w:val="clear" w:color="auto" w:fill="auto"/>
          </w:tcPr>
          <w:p w:rsidR="00DD60B0" w:rsidRPr="00857073" w:rsidRDefault="00DD60B0" w:rsidP="00857073">
            <w:pPr>
              <w:numPr>
                <w:ilvl w:val="0"/>
                <w:numId w:val="6"/>
              </w:numPr>
              <w:ind w:left="0" w:firstLine="0"/>
              <w:jc w:val="both"/>
              <w:rPr>
                <w:sz w:val="24"/>
                <w:szCs w:val="24"/>
                <w:lang w:val="kk-KZ"/>
              </w:rPr>
            </w:pPr>
          </w:p>
        </w:tc>
        <w:tc>
          <w:tcPr>
            <w:tcW w:w="2268" w:type="dxa"/>
            <w:shd w:val="clear" w:color="auto" w:fill="auto"/>
          </w:tcPr>
          <w:p w:rsidR="00DD60B0" w:rsidRPr="00857073" w:rsidRDefault="00DD60B0" w:rsidP="00857073">
            <w:pPr>
              <w:rPr>
                <w:sz w:val="24"/>
                <w:szCs w:val="24"/>
              </w:rPr>
            </w:pPr>
            <w:r w:rsidRPr="00857073">
              <w:rPr>
                <w:sz w:val="24"/>
                <w:szCs w:val="24"/>
              </w:rPr>
              <w:t>Уганда</w:t>
            </w:r>
          </w:p>
        </w:tc>
        <w:tc>
          <w:tcPr>
            <w:tcW w:w="5386" w:type="dxa"/>
            <w:shd w:val="clear" w:color="auto" w:fill="auto"/>
          </w:tcPr>
          <w:p w:rsidR="00DD60B0" w:rsidRPr="00857073" w:rsidRDefault="00DD60B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Уганда стандартының жобасында тікелей тұтынуға немесе одан әрі өңдеуге арналған цеддер ір</w:t>
            </w:r>
            <w:r w:rsidR="001B3E50" w:rsidRPr="00857073">
              <w:rPr>
                <w:sz w:val="24"/>
                <w:szCs w:val="24"/>
                <w:lang w:val="kk-KZ"/>
              </w:rPr>
              <w:t>а</w:t>
            </w:r>
            <w:r w:rsidRPr="00857073">
              <w:rPr>
                <w:sz w:val="24"/>
                <w:szCs w:val="24"/>
                <w:lang w:val="kk-KZ"/>
              </w:rPr>
              <w:t xml:space="preserve">імшігіне қойылатын талаптар, іріктеу </w:t>
            </w:r>
            <w:r w:rsidRPr="00857073">
              <w:rPr>
                <w:sz w:val="24"/>
                <w:szCs w:val="24"/>
                <w:lang w:val="kk-KZ"/>
              </w:rPr>
              <w:lastRenderedPageBreak/>
              <w:t>әдістері және сынақ әдістері көрсетілген.</w:t>
            </w:r>
          </w:p>
        </w:tc>
        <w:tc>
          <w:tcPr>
            <w:tcW w:w="2268" w:type="dxa"/>
            <w:shd w:val="clear" w:color="auto" w:fill="auto"/>
          </w:tcPr>
          <w:p w:rsidR="00DD60B0" w:rsidRPr="00857073" w:rsidRDefault="00DD60B0" w:rsidP="00857073">
            <w:pPr>
              <w:jc w:val="both"/>
              <w:rPr>
                <w:sz w:val="24"/>
                <w:szCs w:val="24"/>
                <w:lang w:val="kk-KZ"/>
              </w:rPr>
            </w:pPr>
          </w:p>
        </w:tc>
      </w:tr>
      <w:tr w:rsidR="00DD60B0" w:rsidRPr="00857073" w:rsidTr="00345A2D">
        <w:trPr>
          <w:trHeight w:val="361"/>
        </w:trPr>
        <w:tc>
          <w:tcPr>
            <w:tcW w:w="710" w:type="dxa"/>
            <w:vMerge w:val="restart"/>
            <w:shd w:val="clear" w:color="auto" w:fill="auto"/>
          </w:tcPr>
          <w:p w:rsidR="00DD60B0" w:rsidRPr="00857073" w:rsidRDefault="00DD60B0" w:rsidP="00857073">
            <w:pPr>
              <w:numPr>
                <w:ilvl w:val="0"/>
                <w:numId w:val="6"/>
              </w:numPr>
              <w:ind w:left="0" w:firstLine="0"/>
              <w:jc w:val="both"/>
              <w:rPr>
                <w:sz w:val="24"/>
                <w:szCs w:val="24"/>
                <w:lang w:val="kk-KZ"/>
              </w:rPr>
            </w:pPr>
          </w:p>
        </w:tc>
        <w:tc>
          <w:tcPr>
            <w:tcW w:w="2268" w:type="dxa"/>
            <w:shd w:val="clear" w:color="auto" w:fill="auto"/>
          </w:tcPr>
          <w:p w:rsidR="00DD60B0" w:rsidRPr="00857073" w:rsidRDefault="00DD60B0" w:rsidP="00857073">
            <w:pPr>
              <w:jc w:val="both"/>
              <w:rPr>
                <w:b/>
                <w:sz w:val="24"/>
                <w:szCs w:val="24"/>
                <w:lang w:val="en-GB" w:eastAsia="en-US"/>
              </w:rPr>
            </w:pPr>
            <w:r w:rsidRPr="00857073">
              <w:rPr>
                <w:b/>
                <w:sz w:val="24"/>
                <w:szCs w:val="24"/>
              </w:rPr>
              <w:t>G/TBT/N/UGA/1195</w:t>
            </w:r>
          </w:p>
          <w:p w:rsidR="00DD60B0" w:rsidRPr="00857073" w:rsidRDefault="00DD60B0" w:rsidP="00857073">
            <w:pPr>
              <w:jc w:val="both"/>
              <w:rPr>
                <w:b/>
                <w:sz w:val="24"/>
                <w:szCs w:val="24"/>
                <w:lang w:eastAsia="en-US"/>
              </w:rPr>
            </w:pPr>
          </w:p>
        </w:tc>
        <w:tc>
          <w:tcPr>
            <w:tcW w:w="5386" w:type="dxa"/>
            <w:shd w:val="clear" w:color="auto" w:fill="auto"/>
          </w:tcPr>
          <w:p w:rsidR="00DD60B0" w:rsidRPr="00857073" w:rsidRDefault="00DD60B0" w:rsidP="00857073">
            <w:pPr>
              <w:rPr>
                <w:color w:val="0000FF"/>
                <w:sz w:val="24"/>
                <w:szCs w:val="24"/>
                <w:lang w:val="kk-KZ"/>
              </w:rPr>
            </w:pPr>
            <w:r w:rsidRPr="00857073">
              <w:rPr>
                <w:color w:val="0D0D0D" w:themeColor="text1" w:themeTint="F2"/>
                <w:sz w:val="24"/>
                <w:szCs w:val="24"/>
                <w:lang w:val="kk-KZ"/>
              </w:rPr>
              <w:t>DUS DEAS 1013: 2019, Ірімшік Техникалық талаптар. Кремді ірімшік, бірінші басылым (13 бет, ағылшын)</w:t>
            </w:r>
          </w:p>
        </w:tc>
        <w:tc>
          <w:tcPr>
            <w:tcW w:w="2268" w:type="dxa"/>
            <w:shd w:val="clear" w:color="auto" w:fill="auto"/>
          </w:tcPr>
          <w:p w:rsidR="00DD60B0" w:rsidRPr="00857073" w:rsidRDefault="00DD60B0" w:rsidP="00857073">
            <w:pPr>
              <w:jc w:val="both"/>
              <w:rPr>
                <w:sz w:val="24"/>
                <w:szCs w:val="24"/>
                <w:lang w:val="kk-KZ"/>
              </w:rPr>
            </w:pPr>
            <w:r w:rsidRPr="00857073">
              <w:rPr>
                <w:sz w:val="24"/>
                <w:szCs w:val="24"/>
                <w:lang w:val="kk-KZ"/>
              </w:rPr>
              <w:t>Хабарланған сәттен бастап 60 күн</w:t>
            </w:r>
          </w:p>
        </w:tc>
      </w:tr>
      <w:tr w:rsidR="00DD60B0" w:rsidRPr="00857073" w:rsidTr="00345A2D">
        <w:trPr>
          <w:trHeight w:val="361"/>
        </w:trPr>
        <w:tc>
          <w:tcPr>
            <w:tcW w:w="710" w:type="dxa"/>
            <w:vMerge/>
            <w:shd w:val="clear" w:color="auto" w:fill="auto"/>
          </w:tcPr>
          <w:p w:rsidR="00DD60B0" w:rsidRPr="00857073" w:rsidRDefault="00DD60B0" w:rsidP="00857073">
            <w:pPr>
              <w:numPr>
                <w:ilvl w:val="0"/>
                <w:numId w:val="6"/>
              </w:numPr>
              <w:ind w:left="0" w:firstLine="0"/>
              <w:jc w:val="both"/>
              <w:rPr>
                <w:sz w:val="24"/>
                <w:szCs w:val="24"/>
                <w:lang w:val="kk-KZ"/>
              </w:rPr>
            </w:pPr>
          </w:p>
        </w:tc>
        <w:tc>
          <w:tcPr>
            <w:tcW w:w="2268" w:type="dxa"/>
            <w:shd w:val="clear" w:color="auto" w:fill="auto"/>
          </w:tcPr>
          <w:p w:rsidR="00DD60B0" w:rsidRPr="00857073" w:rsidRDefault="00DD60B0" w:rsidP="00857073">
            <w:pPr>
              <w:rPr>
                <w:sz w:val="24"/>
                <w:szCs w:val="24"/>
              </w:rPr>
            </w:pPr>
            <w:proofErr w:type="gramStart"/>
            <w:r w:rsidRPr="00857073">
              <w:rPr>
                <w:sz w:val="24"/>
                <w:szCs w:val="24"/>
              </w:rPr>
              <w:t>21</w:t>
            </w:r>
            <w:proofErr w:type="gramEnd"/>
            <w:r w:rsidRPr="00857073">
              <w:rPr>
                <w:sz w:val="24"/>
                <w:szCs w:val="24"/>
              </w:rPr>
              <w:t xml:space="preserve"> ақпан 2020 </w:t>
            </w:r>
            <w:r w:rsidR="00857073" w:rsidRPr="00857073">
              <w:rPr>
                <w:sz w:val="24"/>
                <w:szCs w:val="24"/>
              </w:rPr>
              <w:t>жыл</w:t>
            </w:r>
          </w:p>
        </w:tc>
        <w:tc>
          <w:tcPr>
            <w:tcW w:w="5386" w:type="dxa"/>
            <w:shd w:val="clear" w:color="auto" w:fill="auto"/>
          </w:tcPr>
          <w:p w:rsidR="00DD60B0" w:rsidRPr="00857073" w:rsidRDefault="00DD60B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Кремді ірімшік; Ірімшік пен сүзбе (HS 0406); Ірімшік (ICS 67.100.30)</w:t>
            </w:r>
          </w:p>
        </w:tc>
        <w:tc>
          <w:tcPr>
            <w:tcW w:w="2268" w:type="dxa"/>
            <w:shd w:val="clear" w:color="auto" w:fill="auto"/>
          </w:tcPr>
          <w:p w:rsidR="00DD60B0" w:rsidRPr="00857073" w:rsidRDefault="00DD60B0" w:rsidP="00857073">
            <w:pPr>
              <w:jc w:val="both"/>
              <w:rPr>
                <w:sz w:val="24"/>
                <w:szCs w:val="24"/>
                <w:lang w:val="kk-KZ"/>
              </w:rPr>
            </w:pPr>
          </w:p>
        </w:tc>
      </w:tr>
      <w:tr w:rsidR="00DD60B0" w:rsidRPr="00857073" w:rsidTr="009A0A87">
        <w:trPr>
          <w:trHeight w:val="288"/>
        </w:trPr>
        <w:tc>
          <w:tcPr>
            <w:tcW w:w="710" w:type="dxa"/>
            <w:vMerge/>
            <w:shd w:val="clear" w:color="auto" w:fill="auto"/>
          </w:tcPr>
          <w:p w:rsidR="00DD60B0" w:rsidRPr="00857073" w:rsidRDefault="00DD60B0" w:rsidP="00857073">
            <w:pPr>
              <w:numPr>
                <w:ilvl w:val="0"/>
                <w:numId w:val="6"/>
              </w:numPr>
              <w:ind w:left="0" w:firstLine="0"/>
              <w:jc w:val="both"/>
              <w:rPr>
                <w:sz w:val="24"/>
                <w:szCs w:val="24"/>
                <w:lang w:val="kk-KZ"/>
              </w:rPr>
            </w:pPr>
          </w:p>
        </w:tc>
        <w:tc>
          <w:tcPr>
            <w:tcW w:w="2268" w:type="dxa"/>
            <w:shd w:val="clear" w:color="auto" w:fill="auto"/>
          </w:tcPr>
          <w:p w:rsidR="00DD60B0" w:rsidRPr="00857073" w:rsidRDefault="00DD60B0" w:rsidP="00857073">
            <w:pPr>
              <w:rPr>
                <w:sz w:val="24"/>
                <w:szCs w:val="24"/>
              </w:rPr>
            </w:pPr>
            <w:r w:rsidRPr="00857073">
              <w:rPr>
                <w:sz w:val="24"/>
                <w:szCs w:val="24"/>
              </w:rPr>
              <w:t>Уганда</w:t>
            </w:r>
          </w:p>
        </w:tc>
        <w:tc>
          <w:tcPr>
            <w:tcW w:w="5386" w:type="dxa"/>
            <w:shd w:val="clear" w:color="auto" w:fill="auto"/>
          </w:tcPr>
          <w:p w:rsidR="00DD60B0" w:rsidRPr="00857073" w:rsidRDefault="00DD60B0"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Уганда стандартының жобасында тікелей тұтынуға және одан әрі өңдеуге арналған өңделген ірімшікке талаптар, сынамаларды іріктеу әдістері және сынақ әдістері көрсетілген.</w:t>
            </w:r>
          </w:p>
        </w:tc>
        <w:tc>
          <w:tcPr>
            <w:tcW w:w="2268" w:type="dxa"/>
            <w:shd w:val="clear" w:color="auto" w:fill="auto"/>
          </w:tcPr>
          <w:p w:rsidR="00DD60B0" w:rsidRPr="00857073" w:rsidRDefault="00DD60B0" w:rsidP="00857073">
            <w:pPr>
              <w:jc w:val="both"/>
              <w:rPr>
                <w:sz w:val="24"/>
                <w:szCs w:val="24"/>
                <w:lang w:val="kk-KZ"/>
              </w:rPr>
            </w:pPr>
          </w:p>
        </w:tc>
      </w:tr>
      <w:tr w:rsidR="002B64C1" w:rsidRPr="00857073" w:rsidTr="00345A2D">
        <w:trPr>
          <w:trHeight w:val="361"/>
        </w:trPr>
        <w:tc>
          <w:tcPr>
            <w:tcW w:w="710" w:type="dxa"/>
            <w:vMerge w:val="restart"/>
            <w:shd w:val="clear" w:color="auto" w:fill="auto"/>
          </w:tcPr>
          <w:p w:rsidR="002B64C1" w:rsidRPr="00857073" w:rsidRDefault="002B64C1" w:rsidP="00857073">
            <w:pPr>
              <w:numPr>
                <w:ilvl w:val="0"/>
                <w:numId w:val="6"/>
              </w:numPr>
              <w:ind w:left="0" w:firstLine="0"/>
              <w:jc w:val="both"/>
              <w:rPr>
                <w:sz w:val="24"/>
                <w:szCs w:val="24"/>
                <w:lang w:val="kk-KZ"/>
              </w:rPr>
            </w:pPr>
          </w:p>
        </w:tc>
        <w:tc>
          <w:tcPr>
            <w:tcW w:w="2268" w:type="dxa"/>
            <w:shd w:val="clear" w:color="auto" w:fill="auto"/>
          </w:tcPr>
          <w:p w:rsidR="002B64C1" w:rsidRPr="00857073" w:rsidRDefault="002B64C1" w:rsidP="00857073">
            <w:pPr>
              <w:jc w:val="both"/>
              <w:rPr>
                <w:b/>
                <w:sz w:val="24"/>
                <w:szCs w:val="24"/>
                <w:lang w:val="en-GB" w:eastAsia="en-US"/>
              </w:rPr>
            </w:pPr>
            <w:r w:rsidRPr="00857073">
              <w:rPr>
                <w:b/>
                <w:sz w:val="24"/>
                <w:szCs w:val="24"/>
              </w:rPr>
              <w:t>G/TBT/N/UGA/1194</w:t>
            </w:r>
          </w:p>
          <w:p w:rsidR="002B64C1" w:rsidRPr="00857073" w:rsidRDefault="002B64C1" w:rsidP="00857073">
            <w:pPr>
              <w:jc w:val="both"/>
              <w:rPr>
                <w:b/>
                <w:sz w:val="24"/>
                <w:szCs w:val="24"/>
                <w:lang w:eastAsia="en-US"/>
              </w:rPr>
            </w:pPr>
          </w:p>
        </w:tc>
        <w:tc>
          <w:tcPr>
            <w:tcW w:w="5386" w:type="dxa"/>
            <w:shd w:val="clear" w:color="auto" w:fill="auto"/>
          </w:tcPr>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rPr>
              <w:t xml:space="preserve">DUS DEAS 1012: 2020, </w:t>
            </w:r>
            <w:r w:rsidRPr="00857073">
              <w:rPr>
                <w:sz w:val="24"/>
                <w:szCs w:val="24"/>
                <w:lang w:val="kk-KZ"/>
              </w:rPr>
              <w:t>Сыр</w:t>
            </w:r>
            <w:r w:rsidRPr="00857073">
              <w:rPr>
                <w:sz w:val="24"/>
                <w:szCs w:val="24"/>
              </w:rPr>
              <w:t xml:space="preserve">. Техникалық шарттар. </w:t>
            </w:r>
            <w:r w:rsidRPr="00857073">
              <w:rPr>
                <w:sz w:val="24"/>
                <w:szCs w:val="24"/>
                <w:lang w:val="kk-KZ"/>
              </w:rPr>
              <w:t>М</w:t>
            </w:r>
            <w:r w:rsidRPr="00857073">
              <w:rPr>
                <w:sz w:val="24"/>
                <w:szCs w:val="24"/>
              </w:rPr>
              <w:t>оцарелла</w:t>
            </w:r>
            <w:r w:rsidRPr="00857073">
              <w:rPr>
                <w:sz w:val="24"/>
                <w:szCs w:val="24"/>
                <w:lang w:val="kk-KZ"/>
              </w:rPr>
              <w:t xml:space="preserve"> сыры</w:t>
            </w:r>
            <w:r w:rsidRPr="00857073">
              <w:rPr>
                <w:sz w:val="24"/>
                <w:szCs w:val="24"/>
              </w:rPr>
              <w:t>, бірінші басылым (15 бет, ағылшын тілінде)</w:t>
            </w:r>
          </w:p>
        </w:tc>
        <w:tc>
          <w:tcPr>
            <w:tcW w:w="2268" w:type="dxa"/>
            <w:shd w:val="clear" w:color="auto" w:fill="auto"/>
          </w:tcPr>
          <w:p w:rsidR="002B64C1" w:rsidRPr="00857073" w:rsidRDefault="002D43BD" w:rsidP="00857073">
            <w:pPr>
              <w:jc w:val="both"/>
              <w:rPr>
                <w:sz w:val="24"/>
                <w:szCs w:val="24"/>
                <w:lang w:val="kk-KZ"/>
              </w:rPr>
            </w:pPr>
            <w:r w:rsidRPr="00857073">
              <w:rPr>
                <w:sz w:val="24"/>
                <w:szCs w:val="24"/>
                <w:lang w:val="kk-KZ"/>
              </w:rPr>
              <w:t>Хабарланған сәттен бастап 60 күн</w:t>
            </w:r>
          </w:p>
        </w:tc>
      </w:tr>
      <w:tr w:rsidR="002B64C1" w:rsidRPr="00857073" w:rsidTr="00345A2D">
        <w:trPr>
          <w:trHeight w:val="361"/>
        </w:trPr>
        <w:tc>
          <w:tcPr>
            <w:tcW w:w="710" w:type="dxa"/>
            <w:vMerge/>
            <w:shd w:val="clear" w:color="auto" w:fill="auto"/>
          </w:tcPr>
          <w:p w:rsidR="002B64C1" w:rsidRPr="00857073" w:rsidRDefault="002B64C1" w:rsidP="00857073">
            <w:pPr>
              <w:numPr>
                <w:ilvl w:val="0"/>
                <w:numId w:val="6"/>
              </w:numPr>
              <w:ind w:left="0" w:firstLine="0"/>
              <w:jc w:val="both"/>
              <w:rPr>
                <w:sz w:val="24"/>
                <w:szCs w:val="24"/>
                <w:lang w:val="kk-KZ"/>
              </w:rPr>
            </w:pPr>
          </w:p>
        </w:tc>
        <w:tc>
          <w:tcPr>
            <w:tcW w:w="2268" w:type="dxa"/>
            <w:shd w:val="clear" w:color="auto" w:fill="auto"/>
          </w:tcPr>
          <w:p w:rsidR="002B64C1" w:rsidRPr="00857073" w:rsidRDefault="002B64C1" w:rsidP="00857073">
            <w:pPr>
              <w:rPr>
                <w:sz w:val="24"/>
                <w:szCs w:val="24"/>
              </w:rPr>
            </w:pPr>
            <w:proofErr w:type="gramStart"/>
            <w:r w:rsidRPr="00857073">
              <w:rPr>
                <w:sz w:val="24"/>
                <w:szCs w:val="24"/>
              </w:rPr>
              <w:t>21</w:t>
            </w:r>
            <w:proofErr w:type="gramEnd"/>
            <w:r w:rsidRPr="00857073">
              <w:rPr>
                <w:sz w:val="24"/>
                <w:szCs w:val="24"/>
              </w:rPr>
              <w:t xml:space="preserve"> </w:t>
            </w:r>
            <w:r w:rsidRPr="00857073">
              <w:rPr>
                <w:sz w:val="24"/>
                <w:szCs w:val="24"/>
                <w:lang w:val="kk-KZ"/>
              </w:rPr>
              <w:t>ақпан</w:t>
            </w:r>
            <w:r w:rsidRPr="00857073">
              <w:rPr>
                <w:sz w:val="24"/>
                <w:szCs w:val="24"/>
              </w:rPr>
              <w:t xml:space="preserve"> 2020</w:t>
            </w:r>
            <w:r w:rsidR="00857073" w:rsidRPr="00857073">
              <w:rPr>
                <w:sz w:val="24"/>
                <w:szCs w:val="24"/>
                <w:lang w:val="kk-KZ"/>
              </w:rPr>
              <w:t xml:space="preserve"> </w:t>
            </w:r>
            <w:r w:rsidR="00857073" w:rsidRPr="00857073">
              <w:rPr>
                <w:sz w:val="24"/>
                <w:szCs w:val="24"/>
              </w:rPr>
              <w:t>жыл</w:t>
            </w:r>
          </w:p>
        </w:tc>
        <w:tc>
          <w:tcPr>
            <w:tcW w:w="5386" w:type="dxa"/>
            <w:shd w:val="clear" w:color="auto" w:fill="auto"/>
          </w:tcPr>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xml:space="preserve">Моцарелла ірімшігі; </w:t>
            </w:r>
            <w:r w:rsidRPr="00857073">
              <w:rPr>
                <w:sz w:val="24"/>
                <w:szCs w:val="24"/>
              </w:rPr>
              <w:t>Жаңа піскен ірімшік, соның ішінде сарысулық ірімшік және сүзбе</w:t>
            </w:r>
            <w:r w:rsidRPr="00857073">
              <w:rPr>
                <w:sz w:val="24"/>
                <w:szCs w:val="24"/>
                <w:lang w:val="kk-KZ"/>
              </w:rPr>
              <w:t xml:space="preserve"> (HS 040610); Ірімшік (ICS 67.100.30)</w:t>
            </w:r>
          </w:p>
        </w:tc>
        <w:tc>
          <w:tcPr>
            <w:tcW w:w="2268" w:type="dxa"/>
            <w:shd w:val="clear" w:color="auto" w:fill="auto"/>
          </w:tcPr>
          <w:p w:rsidR="002B64C1" w:rsidRPr="00857073" w:rsidRDefault="002B64C1" w:rsidP="00857073">
            <w:pPr>
              <w:jc w:val="both"/>
              <w:rPr>
                <w:sz w:val="24"/>
                <w:szCs w:val="24"/>
                <w:lang w:val="kk-KZ"/>
              </w:rPr>
            </w:pPr>
          </w:p>
        </w:tc>
      </w:tr>
      <w:tr w:rsidR="002B64C1" w:rsidRPr="00857073" w:rsidTr="00345A2D">
        <w:trPr>
          <w:trHeight w:val="361"/>
        </w:trPr>
        <w:tc>
          <w:tcPr>
            <w:tcW w:w="710" w:type="dxa"/>
            <w:vMerge/>
            <w:shd w:val="clear" w:color="auto" w:fill="auto"/>
          </w:tcPr>
          <w:p w:rsidR="002B64C1" w:rsidRPr="00857073" w:rsidRDefault="002B64C1" w:rsidP="00857073">
            <w:pPr>
              <w:numPr>
                <w:ilvl w:val="0"/>
                <w:numId w:val="6"/>
              </w:numPr>
              <w:ind w:left="0" w:firstLine="0"/>
              <w:jc w:val="both"/>
              <w:rPr>
                <w:sz w:val="24"/>
                <w:szCs w:val="24"/>
                <w:lang w:val="kk-KZ"/>
              </w:rPr>
            </w:pPr>
          </w:p>
        </w:tc>
        <w:tc>
          <w:tcPr>
            <w:tcW w:w="2268" w:type="dxa"/>
            <w:shd w:val="clear" w:color="auto" w:fill="auto"/>
          </w:tcPr>
          <w:p w:rsidR="002B64C1" w:rsidRPr="00857073" w:rsidRDefault="002B64C1" w:rsidP="00857073">
            <w:pPr>
              <w:rPr>
                <w:sz w:val="24"/>
                <w:szCs w:val="24"/>
              </w:rPr>
            </w:pPr>
            <w:r w:rsidRPr="00857073">
              <w:rPr>
                <w:sz w:val="24"/>
                <w:szCs w:val="24"/>
              </w:rPr>
              <w:t>Уганда</w:t>
            </w:r>
          </w:p>
        </w:tc>
        <w:tc>
          <w:tcPr>
            <w:tcW w:w="5386" w:type="dxa"/>
            <w:shd w:val="clear" w:color="auto" w:fill="auto"/>
          </w:tcPr>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rPr>
              <w:t>Уганда Стандартының жобасында тағамға тікелей қолдануға немесе одан ә</w:t>
            </w:r>
            <w:proofErr w:type="gramStart"/>
            <w:r w:rsidRPr="00857073">
              <w:rPr>
                <w:sz w:val="24"/>
                <w:szCs w:val="24"/>
              </w:rPr>
              <w:t>р</w:t>
            </w:r>
            <w:proofErr w:type="gramEnd"/>
            <w:r w:rsidRPr="00857073">
              <w:rPr>
                <w:sz w:val="24"/>
                <w:szCs w:val="24"/>
              </w:rPr>
              <w:t>і өңдеуге арналған моцарелла ірімшігіне арналған талаптар, сынама алу әдістері және сынау әдістері айқындалған.</w:t>
            </w:r>
          </w:p>
        </w:tc>
        <w:tc>
          <w:tcPr>
            <w:tcW w:w="2268" w:type="dxa"/>
            <w:shd w:val="clear" w:color="auto" w:fill="auto"/>
          </w:tcPr>
          <w:p w:rsidR="002B64C1" w:rsidRPr="00857073" w:rsidRDefault="002B64C1" w:rsidP="00857073">
            <w:pPr>
              <w:jc w:val="both"/>
              <w:rPr>
                <w:sz w:val="24"/>
                <w:szCs w:val="24"/>
                <w:lang w:val="kk-KZ"/>
              </w:rPr>
            </w:pPr>
          </w:p>
        </w:tc>
      </w:tr>
      <w:tr w:rsidR="002B64C1" w:rsidRPr="00857073" w:rsidTr="00345A2D">
        <w:trPr>
          <w:trHeight w:val="361"/>
        </w:trPr>
        <w:tc>
          <w:tcPr>
            <w:tcW w:w="710" w:type="dxa"/>
            <w:vMerge w:val="restart"/>
            <w:shd w:val="clear" w:color="auto" w:fill="auto"/>
          </w:tcPr>
          <w:p w:rsidR="002B64C1" w:rsidRPr="00857073" w:rsidRDefault="002B64C1" w:rsidP="00857073">
            <w:pPr>
              <w:numPr>
                <w:ilvl w:val="0"/>
                <w:numId w:val="6"/>
              </w:numPr>
              <w:ind w:left="0" w:firstLine="0"/>
              <w:jc w:val="both"/>
              <w:rPr>
                <w:sz w:val="24"/>
                <w:szCs w:val="24"/>
                <w:lang w:val="kk-KZ"/>
              </w:rPr>
            </w:pPr>
          </w:p>
        </w:tc>
        <w:tc>
          <w:tcPr>
            <w:tcW w:w="2268" w:type="dxa"/>
            <w:shd w:val="clear" w:color="auto" w:fill="auto"/>
          </w:tcPr>
          <w:p w:rsidR="002B64C1" w:rsidRPr="00857073" w:rsidRDefault="002B64C1" w:rsidP="00857073">
            <w:pPr>
              <w:jc w:val="both"/>
              <w:rPr>
                <w:b/>
                <w:sz w:val="24"/>
                <w:szCs w:val="24"/>
                <w:lang w:val="en-GB" w:eastAsia="en-US"/>
              </w:rPr>
            </w:pPr>
            <w:r w:rsidRPr="00857073">
              <w:rPr>
                <w:b/>
                <w:sz w:val="24"/>
                <w:szCs w:val="24"/>
              </w:rPr>
              <w:t>G/TBT/N/UGA/1193</w:t>
            </w:r>
          </w:p>
          <w:p w:rsidR="002B64C1" w:rsidRPr="00857073" w:rsidRDefault="002B64C1" w:rsidP="00857073">
            <w:pPr>
              <w:jc w:val="both"/>
              <w:rPr>
                <w:b/>
                <w:sz w:val="24"/>
                <w:szCs w:val="24"/>
                <w:lang w:eastAsia="en-US"/>
              </w:rPr>
            </w:pPr>
          </w:p>
        </w:tc>
        <w:tc>
          <w:tcPr>
            <w:tcW w:w="5386" w:type="dxa"/>
            <w:shd w:val="clear" w:color="auto" w:fill="auto"/>
          </w:tcPr>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DUS DEAS 1010: 2019, Ірімшік. Техникалық талаптар. І</w:t>
            </w:r>
            <w:r w:rsidR="006A47AA">
              <w:rPr>
                <w:sz w:val="24"/>
                <w:szCs w:val="24"/>
                <w:lang w:val="kk-KZ"/>
              </w:rPr>
              <w:t>рімшік, бірінші басылым (13 бет</w:t>
            </w:r>
            <w:r w:rsidRPr="00857073">
              <w:rPr>
                <w:sz w:val="24"/>
                <w:szCs w:val="24"/>
                <w:lang w:val="kk-KZ"/>
              </w:rPr>
              <w:t>, Ағылшын тілінде)</w:t>
            </w:r>
          </w:p>
        </w:tc>
        <w:tc>
          <w:tcPr>
            <w:tcW w:w="2268" w:type="dxa"/>
            <w:shd w:val="clear" w:color="auto" w:fill="auto"/>
          </w:tcPr>
          <w:p w:rsidR="002B64C1" w:rsidRPr="00857073" w:rsidRDefault="002D43BD" w:rsidP="00857073">
            <w:pPr>
              <w:jc w:val="both"/>
              <w:rPr>
                <w:sz w:val="24"/>
                <w:szCs w:val="24"/>
                <w:lang w:val="kk-KZ"/>
              </w:rPr>
            </w:pPr>
            <w:r w:rsidRPr="00857073">
              <w:rPr>
                <w:sz w:val="24"/>
                <w:szCs w:val="24"/>
                <w:lang w:val="kk-KZ"/>
              </w:rPr>
              <w:t>Хабарланған сәттен бастап 60 күн</w:t>
            </w:r>
          </w:p>
        </w:tc>
      </w:tr>
      <w:tr w:rsidR="002B64C1" w:rsidRPr="00857073" w:rsidTr="00345A2D">
        <w:trPr>
          <w:trHeight w:val="361"/>
        </w:trPr>
        <w:tc>
          <w:tcPr>
            <w:tcW w:w="710" w:type="dxa"/>
            <w:vMerge/>
            <w:shd w:val="clear" w:color="auto" w:fill="auto"/>
          </w:tcPr>
          <w:p w:rsidR="002B64C1" w:rsidRPr="00857073" w:rsidRDefault="002B64C1" w:rsidP="00857073">
            <w:pPr>
              <w:numPr>
                <w:ilvl w:val="0"/>
                <w:numId w:val="6"/>
              </w:numPr>
              <w:ind w:left="0" w:firstLine="0"/>
              <w:jc w:val="both"/>
              <w:rPr>
                <w:sz w:val="24"/>
                <w:szCs w:val="24"/>
                <w:lang w:val="kk-KZ"/>
              </w:rPr>
            </w:pPr>
          </w:p>
        </w:tc>
        <w:tc>
          <w:tcPr>
            <w:tcW w:w="2268" w:type="dxa"/>
            <w:shd w:val="clear" w:color="auto" w:fill="auto"/>
          </w:tcPr>
          <w:p w:rsidR="002B64C1" w:rsidRPr="00857073" w:rsidRDefault="002B64C1" w:rsidP="00857073">
            <w:pPr>
              <w:rPr>
                <w:sz w:val="24"/>
                <w:szCs w:val="24"/>
              </w:rPr>
            </w:pPr>
            <w:proofErr w:type="gramStart"/>
            <w:r w:rsidRPr="00857073">
              <w:rPr>
                <w:sz w:val="24"/>
                <w:szCs w:val="24"/>
              </w:rPr>
              <w:t>21</w:t>
            </w:r>
            <w:proofErr w:type="gramEnd"/>
            <w:r w:rsidRPr="00857073">
              <w:rPr>
                <w:sz w:val="24"/>
                <w:szCs w:val="24"/>
              </w:rPr>
              <w:t xml:space="preserve"> </w:t>
            </w:r>
            <w:r w:rsidRPr="00857073">
              <w:rPr>
                <w:sz w:val="24"/>
                <w:szCs w:val="24"/>
                <w:lang w:val="kk-KZ"/>
              </w:rPr>
              <w:t>ақпан</w:t>
            </w:r>
            <w:r w:rsidRPr="00857073">
              <w:rPr>
                <w:sz w:val="24"/>
                <w:szCs w:val="24"/>
              </w:rPr>
              <w:t xml:space="preserve"> </w:t>
            </w:r>
            <w:r w:rsidR="00857073" w:rsidRPr="00857073">
              <w:rPr>
                <w:sz w:val="24"/>
                <w:szCs w:val="24"/>
              </w:rPr>
              <w:t>2020</w:t>
            </w:r>
            <w:r w:rsidR="00857073" w:rsidRPr="00857073">
              <w:rPr>
                <w:sz w:val="24"/>
                <w:szCs w:val="24"/>
                <w:lang w:val="kk-KZ"/>
              </w:rPr>
              <w:t xml:space="preserve"> </w:t>
            </w:r>
            <w:r w:rsidR="00857073" w:rsidRPr="00857073">
              <w:rPr>
                <w:sz w:val="24"/>
                <w:szCs w:val="24"/>
              </w:rPr>
              <w:t>жыл</w:t>
            </w:r>
          </w:p>
        </w:tc>
        <w:tc>
          <w:tcPr>
            <w:tcW w:w="5386" w:type="dxa"/>
            <w:shd w:val="clear" w:color="auto" w:fill="auto"/>
          </w:tcPr>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rPr>
              <w:t>І</w:t>
            </w:r>
            <w:proofErr w:type="gramStart"/>
            <w:r w:rsidRPr="00857073">
              <w:rPr>
                <w:sz w:val="24"/>
                <w:szCs w:val="24"/>
              </w:rPr>
              <w:t>р</w:t>
            </w:r>
            <w:proofErr w:type="gramEnd"/>
            <w:r w:rsidRPr="00857073">
              <w:rPr>
                <w:sz w:val="24"/>
                <w:szCs w:val="24"/>
              </w:rPr>
              <w:t xml:space="preserve">імшік; </w:t>
            </w:r>
            <w:r w:rsidRPr="00857073">
              <w:rPr>
                <w:sz w:val="24"/>
                <w:szCs w:val="24"/>
                <w:lang w:val="kk-KZ"/>
              </w:rPr>
              <w:t>Ж</w:t>
            </w:r>
            <w:r w:rsidRPr="00857073">
              <w:rPr>
                <w:sz w:val="24"/>
                <w:szCs w:val="24"/>
              </w:rPr>
              <w:t>аңа піскен ірімшік, сарысулық ірімшік және сүзбе қоса алғанда (HS 040610); ірімшік (ICS 67.100.30)</w:t>
            </w:r>
          </w:p>
        </w:tc>
        <w:tc>
          <w:tcPr>
            <w:tcW w:w="2268" w:type="dxa"/>
            <w:shd w:val="clear" w:color="auto" w:fill="auto"/>
          </w:tcPr>
          <w:p w:rsidR="002B64C1" w:rsidRPr="00857073" w:rsidRDefault="002B64C1" w:rsidP="00857073">
            <w:pPr>
              <w:jc w:val="both"/>
              <w:rPr>
                <w:sz w:val="24"/>
                <w:szCs w:val="24"/>
                <w:lang w:val="kk-KZ"/>
              </w:rPr>
            </w:pPr>
          </w:p>
        </w:tc>
      </w:tr>
      <w:tr w:rsidR="002B64C1" w:rsidRPr="00857073" w:rsidTr="00345A2D">
        <w:trPr>
          <w:trHeight w:val="361"/>
        </w:trPr>
        <w:tc>
          <w:tcPr>
            <w:tcW w:w="710" w:type="dxa"/>
            <w:vMerge/>
            <w:shd w:val="clear" w:color="auto" w:fill="auto"/>
          </w:tcPr>
          <w:p w:rsidR="002B64C1" w:rsidRPr="00857073" w:rsidRDefault="002B64C1" w:rsidP="00857073">
            <w:pPr>
              <w:numPr>
                <w:ilvl w:val="0"/>
                <w:numId w:val="6"/>
              </w:numPr>
              <w:ind w:left="0" w:firstLine="0"/>
              <w:jc w:val="both"/>
              <w:rPr>
                <w:sz w:val="24"/>
                <w:szCs w:val="24"/>
                <w:lang w:val="kk-KZ"/>
              </w:rPr>
            </w:pPr>
          </w:p>
        </w:tc>
        <w:tc>
          <w:tcPr>
            <w:tcW w:w="2268" w:type="dxa"/>
            <w:shd w:val="clear" w:color="auto" w:fill="auto"/>
          </w:tcPr>
          <w:p w:rsidR="002B64C1" w:rsidRPr="00857073" w:rsidRDefault="002B64C1" w:rsidP="00857073">
            <w:pPr>
              <w:rPr>
                <w:sz w:val="24"/>
                <w:szCs w:val="24"/>
              </w:rPr>
            </w:pPr>
            <w:r w:rsidRPr="00857073">
              <w:rPr>
                <w:sz w:val="24"/>
                <w:szCs w:val="24"/>
              </w:rPr>
              <w:t>Уганда</w:t>
            </w:r>
          </w:p>
        </w:tc>
        <w:tc>
          <w:tcPr>
            <w:tcW w:w="5386" w:type="dxa"/>
            <w:shd w:val="clear" w:color="auto" w:fill="auto"/>
          </w:tcPr>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rPr>
              <w:t>Уганда Стандартының бұл жобасында тікелей қолдануға және одан ә</w:t>
            </w:r>
            <w:proofErr w:type="gramStart"/>
            <w:r w:rsidRPr="00857073">
              <w:rPr>
                <w:sz w:val="24"/>
                <w:szCs w:val="24"/>
              </w:rPr>
              <w:t>р</w:t>
            </w:r>
            <w:proofErr w:type="gramEnd"/>
            <w:r w:rsidRPr="00857073">
              <w:rPr>
                <w:sz w:val="24"/>
                <w:szCs w:val="24"/>
              </w:rPr>
              <w:t>і өңдеуге арналған сүзбе үшін сынамалар алу әдістері мен сынау әдістері, талаптары көрсетілген.</w:t>
            </w:r>
          </w:p>
        </w:tc>
        <w:tc>
          <w:tcPr>
            <w:tcW w:w="2268" w:type="dxa"/>
            <w:shd w:val="clear" w:color="auto" w:fill="auto"/>
          </w:tcPr>
          <w:p w:rsidR="002B64C1" w:rsidRPr="00857073" w:rsidRDefault="002B64C1" w:rsidP="00857073">
            <w:pPr>
              <w:jc w:val="both"/>
              <w:rPr>
                <w:sz w:val="24"/>
                <w:szCs w:val="24"/>
                <w:lang w:val="kk-KZ"/>
              </w:rPr>
            </w:pPr>
          </w:p>
        </w:tc>
      </w:tr>
      <w:tr w:rsidR="002B64C1" w:rsidRPr="00857073" w:rsidTr="00345A2D">
        <w:trPr>
          <w:trHeight w:val="361"/>
        </w:trPr>
        <w:tc>
          <w:tcPr>
            <w:tcW w:w="710" w:type="dxa"/>
            <w:vMerge w:val="restart"/>
            <w:shd w:val="clear" w:color="auto" w:fill="auto"/>
          </w:tcPr>
          <w:p w:rsidR="002B64C1" w:rsidRPr="00857073" w:rsidRDefault="002B64C1" w:rsidP="00857073">
            <w:pPr>
              <w:numPr>
                <w:ilvl w:val="0"/>
                <w:numId w:val="6"/>
              </w:numPr>
              <w:ind w:left="0" w:firstLine="0"/>
              <w:jc w:val="both"/>
              <w:rPr>
                <w:sz w:val="24"/>
                <w:szCs w:val="24"/>
                <w:lang w:val="kk-KZ"/>
              </w:rPr>
            </w:pPr>
          </w:p>
        </w:tc>
        <w:tc>
          <w:tcPr>
            <w:tcW w:w="2268" w:type="dxa"/>
            <w:shd w:val="clear" w:color="auto" w:fill="auto"/>
          </w:tcPr>
          <w:p w:rsidR="002B64C1" w:rsidRPr="00857073" w:rsidRDefault="002B64C1" w:rsidP="00857073">
            <w:pPr>
              <w:jc w:val="both"/>
              <w:rPr>
                <w:b/>
                <w:sz w:val="24"/>
                <w:szCs w:val="24"/>
                <w:lang w:val="en-GB" w:eastAsia="en-US"/>
              </w:rPr>
            </w:pPr>
            <w:r w:rsidRPr="00857073">
              <w:rPr>
                <w:b/>
                <w:sz w:val="24"/>
                <w:szCs w:val="24"/>
              </w:rPr>
              <w:t>G/TBT/N/UGA/1192</w:t>
            </w:r>
          </w:p>
          <w:p w:rsidR="002B64C1" w:rsidRPr="00857073" w:rsidRDefault="002B64C1" w:rsidP="00857073">
            <w:pPr>
              <w:pBdr>
                <w:between w:val="single" w:sz="6" w:space="1" w:color="auto"/>
              </w:pBdr>
              <w:jc w:val="both"/>
              <w:rPr>
                <w:sz w:val="24"/>
                <w:szCs w:val="24"/>
                <w:lang w:val="es-ES"/>
              </w:rPr>
            </w:pPr>
          </w:p>
        </w:tc>
        <w:tc>
          <w:tcPr>
            <w:tcW w:w="5386" w:type="dxa"/>
            <w:shd w:val="clear" w:color="auto" w:fill="auto"/>
          </w:tcPr>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DUS DEAS 1009: 2019, Сыр. Техникалық шарттар. Гауда ірімшігі, бірінші басылым (15 бет, ағылшын тілінде)</w:t>
            </w:r>
          </w:p>
        </w:tc>
        <w:tc>
          <w:tcPr>
            <w:tcW w:w="2268" w:type="dxa"/>
            <w:shd w:val="clear" w:color="auto" w:fill="auto"/>
          </w:tcPr>
          <w:p w:rsidR="002B64C1" w:rsidRPr="00857073" w:rsidRDefault="002D43BD" w:rsidP="00857073">
            <w:pPr>
              <w:jc w:val="both"/>
              <w:rPr>
                <w:sz w:val="24"/>
                <w:szCs w:val="24"/>
                <w:lang w:val="kk-KZ"/>
              </w:rPr>
            </w:pPr>
            <w:r w:rsidRPr="00857073">
              <w:rPr>
                <w:sz w:val="24"/>
                <w:szCs w:val="24"/>
                <w:lang w:val="kk-KZ"/>
              </w:rPr>
              <w:t>Хабарланған сәттен бастап 60 күн</w:t>
            </w:r>
          </w:p>
        </w:tc>
      </w:tr>
      <w:tr w:rsidR="002B64C1" w:rsidRPr="00857073" w:rsidTr="00B03554">
        <w:trPr>
          <w:trHeight w:val="290"/>
        </w:trPr>
        <w:tc>
          <w:tcPr>
            <w:tcW w:w="710" w:type="dxa"/>
            <w:vMerge/>
            <w:shd w:val="clear" w:color="auto" w:fill="auto"/>
          </w:tcPr>
          <w:p w:rsidR="002B64C1" w:rsidRPr="00857073" w:rsidRDefault="002B64C1" w:rsidP="00857073">
            <w:pPr>
              <w:numPr>
                <w:ilvl w:val="0"/>
                <w:numId w:val="6"/>
              </w:numPr>
              <w:ind w:left="0" w:firstLine="0"/>
              <w:jc w:val="both"/>
              <w:rPr>
                <w:sz w:val="24"/>
                <w:szCs w:val="24"/>
                <w:lang w:val="kk-KZ"/>
              </w:rPr>
            </w:pPr>
          </w:p>
        </w:tc>
        <w:tc>
          <w:tcPr>
            <w:tcW w:w="2268" w:type="dxa"/>
            <w:shd w:val="clear" w:color="auto" w:fill="auto"/>
          </w:tcPr>
          <w:p w:rsidR="002B64C1" w:rsidRPr="00857073" w:rsidRDefault="002B64C1" w:rsidP="00857073">
            <w:pPr>
              <w:rPr>
                <w:sz w:val="24"/>
                <w:szCs w:val="24"/>
              </w:rPr>
            </w:pPr>
            <w:proofErr w:type="gramStart"/>
            <w:r w:rsidRPr="00857073">
              <w:rPr>
                <w:sz w:val="24"/>
                <w:szCs w:val="24"/>
              </w:rPr>
              <w:t>21</w:t>
            </w:r>
            <w:proofErr w:type="gramEnd"/>
            <w:r w:rsidRPr="00857073">
              <w:rPr>
                <w:sz w:val="24"/>
                <w:szCs w:val="24"/>
              </w:rPr>
              <w:t xml:space="preserve"> </w:t>
            </w:r>
            <w:r w:rsidRPr="00857073">
              <w:rPr>
                <w:sz w:val="24"/>
                <w:szCs w:val="24"/>
                <w:lang w:val="kk-KZ"/>
              </w:rPr>
              <w:t>ақпан</w:t>
            </w:r>
            <w:r w:rsidRPr="00857073">
              <w:rPr>
                <w:sz w:val="24"/>
                <w:szCs w:val="24"/>
              </w:rPr>
              <w:t xml:space="preserve"> </w:t>
            </w:r>
            <w:r w:rsidR="00857073" w:rsidRPr="00857073">
              <w:rPr>
                <w:sz w:val="24"/>
                <w:szCs w:val="24"/>
              </w:rPr>
              <w:t>2020</w:t>
            </w:r>
            <w:r w:rsidR="00857073" w:rsidRPr="00857073">
              <w:rPr>
                <w:sz w:val="24"/>
                <w:szCs w:val="24"/>
                <w:lang w:val="kk-KZ"/>
              </w:rPr>
              <w:t xml:space="preserve"> </w:t>
            </w:r>
            <w:r w:rsidR="00857073" w:rsidRPr="00857073">
              <w:rPr>
                <w:sz w:val="24"/>
                <w:szCs w:val="24"/>
              </w:rPr>
              <w:t>жыл</w:t>
            </w:r>
          </w:p>
        </w:tc>
        <w:tc>
          <w:tcPr>
            <w:tcW w:w="5386" w:type="dxa"/>
            <w:shd w:val="clear" w:color="auto" w:fill="auto"/>
          </w:tcPr>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Гауда ірімігі; Басқа ірімшік (HS 040690); Ірімшік (ICS 67.100.30)</w:t>
            </w:r>
          </w:p>
        </w:tc>
        <w:tc>
          <w:tcPr>
            <w:tcW w:w="2268" w:type="dxa"/>
            <w:shd w:val="clear" w:color="auto" w:fill="auto"/>
          </w:tcPr>
          <w:p w:rsidR="002B64C1" w:rsidRPr="00857073" w:rsidRDefault="002B64C1" w:rsidP="00857073">
            <w:pPr>
              <w:jc w:val="both"/>
              <w:rPr>
                <w:sz w:val="24"/>
                <w:szCs w:val="24"/>
                <w:lang w:val="kk-KZ"/>
              </w:rPr>
            </w:pPr>
          </w:p>
        </w:tc>
      </w:tr>
      <w:tr w:rsidR="002B64C1" w:rsidRPr="00857073" w:rsidTr="00947DF8">
        <w:trPr>
          <w:trHeight w:val="188"/>
        </w:trPr>
        <w:tc>
          <w:tcPr>
            <w:tcW w:w="710" w:type="dxa"/>
            <w:vMerge/>
            <w:shd w:val="clear" w:color="auto" w:fill="auto"/>
          </w:tcPr>
          <w:p w:rsidR="002B64C1" w:rsidRPr="00857073" w:rsidRDefault="002B64C1" w:rsidP="00857073">
            <w:pPr>
              <w:numPr>
                <w:ilvl w:val="0"/>
                <w:numId w:val="6"/>
              </w:numPr>
              <w:ind w:left="0" w:firstLine="0"/>
              <w:jc w:val="both"/>
              <w:rPr>
                <w:sz w:val="24"/>
                <w:szCs w:val="24"/>
                <w:lang w:val="kk-KZ"/>
              </w:rPr>
            </w:pPr>
          </w:p>
        </w:tc>
        <w:tc>
          <w:tcPr>
            <w:tcW w:w="2268" w:type="dxa"/>
            <w:shd w:val="clear" w:color="auto" w:fill="auto"/>
          </w:tcPr>
          <w:p w:rsidR="002B64C1" w:rsidRPr="00857073" w:rsidRDefault="002B64C1" w:rsidP="00857073">
            <w:pPr>
              <w:rPr>
                <w:sz w:val="24"/>
                <w:szCs w:val="24"/>
              </w:rPr>
            </w:pPr>
            <w:r w:rsidRPr="00857073">
              <w:rPr>
                <w:sz w:val="24"/>
                <w:szCs w:val="24"/>
              </w:rPr>
              <w:t>Уганда</w:t>
            </w:r>
          </w:p>
        </w:tc>
        <w:tc>
          <w:tcPr>
            <w:tcW w:w="5386" w:type="dxa"/>
            <w:shd w:val="clear" w:color="auto" w:fill="auto"/>
          </w:tcPr>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color w:val="000000"/>
                <w:sz w:val="24"/>
                <w:szCs w:val="24"/>
              </w:rPr>
              <w:t>Уганда Стандартының жобасында тікелей тамаққа қолдануға немесе одан ә</w:t>
            </w:r>
            <w:proofErr w:type="gramStart"/>
            <w:r w:rsidRPr="00857073">
              <w:rPr>
                <w:color w:val="000000"/>
                <w:sz w:val="24"/>
                <w:szCs w:val="24"/>
              </w:rPr>
              <w:t>р</w:t>
            </w:r>
            <w:proofErr w:type="gramEnd"/>
            <w:r w:rsidRPr="00857073">
              <w:rPr>
                <w:color w:val="000000"/>
                <w:sz w:val="24"/>
                <w:szCs w:val="24"/>
              </w:rPr>
              <w:t>і өңдеуге арналған Гауд ірімшігіне арналған талаптар, сынама алу әдістері және сынау әдістері анықталған.</w:t>
            </w:r>
          </w:p>
        </w:tc>
        <w:tc>
          <w:tcPr>
            <w:tcW w:w="2268" w:type="dxa"/>
            <w:shd w:val="clear" w:color="auto" w:fill="auto"/>
          </w:tcPr>
          <w:p w:rsidR="002B64C1" w:rsidRPr="00857073" w:rsidRDefault="002B64C1" w:rsidP="00857073">
            <w:pPr>
              <w:jc w:val="both"/>
              <w:rPr>
                <w:sz w:val="24"/>
                <w:szCs w:val="24"/>
                <w:lang w:val="kk-KZ"/>
              </w:rPr>
            </w:pPr>
          </w:p>
        </w:tc>
      </w:tr>
      <w:tr w:rsidR="002B64C1" w:rsidRPr="00857073" w:rsidTr="00345A2D">
        <w:trPr>
          <w:trHeight w:val="361"/>
        </w:trPr>
        <w:tc>
          <w:tcPr>
            <w:tcW w:w="710" w:type="dxa"/>
            <w:vMerge w:val="restart"/>
            <w:shd w:val="clear" w:color="auto" w:fill="auto"/>
          </w:tcPr>
          <w:p w:rsidR="002B64C1" w:rsidRPr="00857073" w:rsidRDefault="002B64C1" w:rsidP="00857073">
            <w:pPr>
              <w:numPr>
                <w:ilvl w:val="0"/>
                <w:numId w:val="6"/>
              </w:numPr>
              <w:ind w:left="0" w:firstLine="0"/>
              <w:jc w:val="both"/>
              <w:rPr>
                <w:sz w:val="24"/>
                <w:szCs w:val="24"/>
                <w:lang w:val="kk-KZ"/>
              </w:rPr>
            </w:pPr>
          </w:p>
        </w:tc>
        <w:tc>
          <w:tcPr>
            <w:tcW w:w="2268" w:type="dxa"/>
            <w:shd w:val="clear" w:color="auto" w:fill="auto"/>
          </w:tcPr>
          <w:p w:rsidR="002B64C1" w:rsidRPr="00857073" w:rsidRDefault="002B64C1" w:rsidP="00857073">
            <w:pPr>
              <w:jc w:val="both"/>
              <w:rPr>
                <w:b/>
                <w:sz w:val="24"/>
                <w:szCs w:val="24"/>
                <w:lang w:val="en-GB" w:eastAsia="en-US"/>
              </w:rPr>
            </w:pPr>
            <w:r w:rsidRPr="00857073">
              <w:rPr>
                <w:b/>
                <w:sz w:val="24"/>
                <w:szCs w:val="24"/>
              </w:rPr>
              <w:t>G/TBT/N/UGA/1191</w:t>
            </w:r>
          </w:p>
          <w:p w:rsidR="002B64C1" w:rsidRPr="00857073" w:rsidRDefault="002B64C1" w:rsidP="00857073">
            <w:pPr>
              <w:pBdr>
                <w:between w:val="single" w:sz="6" w:space="1" w:color="auto"/>
              </w:pBdr>
              <w:jc w:val="both"/>
              <w:rPr>
                <w:sz w:val="24"/>
                <w:szCs w:val="24"/>
                <w:lang w:val="pt-BR"/>
              </w:rPr>
            </w:pPr>
          </w:p>
        </w:tc>
        <w:tc>
          <w:tcPr>
            <w:tcW w:w="5386" w:type="dxa"/>
            <w:shd w:val="clear" w:color="auto" w:fill="auto"/>
          </w:tcPr>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pt-BR"/>
              </w:rPr>
            </w:pPr>
            <w:r w:rsidRPr="00857073">
              <w:rPr>
                <w:sz w:val="24"/>
                <w:szCs w:val="24"/>
                <w:lang w:val="kk-KZ"/>
              </w:rPr>
              <w:t>DUS DEAS 1008: 2019 Ашымал</w:t>
            </w:r>
            <w:r w:rsidRPr="00857073">
              <w:rPr>
                <w:sz w:val="24"/>
                <w:szCs w:val="24"/>
                <w:lang w:val="pt-BR"/>
              </w:rPr>
              <w:t xml:space="preserve"> </w:t>
            </w:r>
            <w:r w:rsidRPr="00857073">
              <w:rPr>
                <w:sz w:val="24"/>
                <w:szCs w:val="24"/>
              </w:rPr>
              <w:t>сүті</w:t>
            </w:r>
            <w:r w:rsidRPr="00857073">
              <w:rPr>
                <w:sz w:val="24"/>
                <w:szCs w:val="24"/>
                <w:lang w:val="pt-BR"/>
              </w:rPr>
              <w:t xml:space="preserve">. </w:t>
            </w:r>
            <w:r w:rsidRPr="00857073">
              <w:rPr>
                <w:sz w:val="24"/>
                <w:szCs w:val="24"/>
              </w:rPr>
              <w:t>Техникалық</w:t>
            </w:r>
            <w:r w:rsidRPr="00857073">
              <w:rPr>
                <w:sz w:val="24"/>
                <w:szCs w:val="24"/>
                <w:lang w:val="pt-BR"/>
              </w:rPr>
              <w:t xml:space="preserve"> </w:t>
            </w:r>
            <w:r w:rsidRPr="00857073">
              <w:rPr>
                <w:sz w:val="24"/>
                <w:szCs w:val="24"/>
              </w:rPr>
              <w:t>шарттар</w:t>
            </w:r>
            <w:r w:rsidRPr="00857073">
              <w:rPr>
                <w:sz w:val="24"/>
                <w:szCs w:val="24"/>
                <w:lang w:val="pt-BR"/>
              </w:rPr>
              <w:t xml:space="preserve">, </w:t>
            </w:r>
            <w:r w:rsidRPr="00857073">
              <w:rPr>
                <w:sz w:val="24"/>
                <w:szCs w:val="24"/>
              </w:rPr>
              <w:t>бі</w:t>
            </w:r>
            <w:proofErr w:type="gramStart"/>
            <w:r w:rsidRPr="00857073">
              <w:rPr>
                <w:sz w:val="24"/>
                <w:szCs w:val="24"/>
              </w:rPr>
              <w:t>р</w:t>
            </w:r>
            <w:proofErr w:type="gramEnd"/>
            <w:r w:rsidRPr="00857073">
              <w:rPr>
                <w:sz w:val="24"/>
                <w:szCs w:val="24"/>
              </w:rPr>
              <w:t>інші</w:t>
            </w:r>
            <w:r w:rsidRPr="00857073">
              <w:rPr>
                <w:sz w:val="24"/>
                <w:szCs w:val="24"/>
                <w:lang w:val="pt-BR"/>
              </w:rPr>
              <w:t xml:space="preserve"> </w:t>
            </w:r>
            <w:r w:rsidRPr="00857073">
              <w:rPr>
                <w:sz w:val="24"/>
                <w:szCs w:val="24"/>
              </w:rPr>
              <w:t>басылым</w:t>
            </w:r>
            <w:r w:rsidRPr="00857073">
              <w:rPr>
                <w:sz w:val="24"/>
                <w:szCs w:val="24"/>
                <w:lang w:val="pt-BR"/>
              </w:rPr>
              <w:t xml:space="preserve"> (15 </w:t>
            </w:r>
            <w:r w:rsidRPr="00857073">
              <w:rPr>
                <w:sz w:val="24"/>
                <w:szCs w:val="24"/>
              </w:rPr>
              <w:t>бет</w:t>
            </w:r>
            <w:r w:rsidRPr="00857073">
              <w:rPr>
                <w:sz w:val="24"/>
                <w:szCs w:val="24"/>
                <w:lang w:val="pt-BR"/>
              </w:rPr>
              <w:t xml:space="preserve">, </w:t>
            </w:r>
            <w:r w:rsidRPr="00857073">
              <w:rPr>
                <w:sz w:val="24"/>
                <w:szCs w:val="24"/>
              </w:rPr>
              <w:t>ағылшын</w:t>
            </w:r>
            <w:r w:rsidRPr="00857073">
              <w:rPr>
                <w:sz w:val="24"/>
                <w:szCs w:val="24"/>
                <w:lang w:val="pt-BR"/>
              </w:rPr>
              <w:t xml:space="preserve"> </w:t>
            </w:r>
            <w:r w:rsidRPr="00857073">
              <w:rPr>
                <w:sz w:val="24"/>
                <w:szCs w:val="24"/>
              </w:rPr>
              <w:t>тілінде</w:t>
            </w:r>
            <w:r w:rsidRPr="00857073">
              <w:rPr>
                <w:sz w:val="24"/>
                <w:szCs w:val="24"/>
                <w:lang w:val="pt-BR"/>
              </w:rPr>
              <w:t>)</w:t>
            </w:r>
          </w:p>
        </w:tc>
        <w:tc>
          <w:tcPr>
            <w:tcW w:w="2268" w:type="dxa"/>
            <w:shd w:val="clear" w:color="auto" w:fill="auto"/>
          </w:tcPr>
          <w:p w:rsidR="002B64C1" w:rsidRPr="00857073" w:rsidRDefault="002D43BD" w:rsidP="00857073">
            <w:pPr>
              <w:jc w:val="both"/>
              <w:rPr>
                <w:sz w:val="24"/>
                <w:szCs w:val="24"/>
                <w:lang w:val="kk-KZ"/>
              </w:rPr>
            </w:pPr>
            <w:r w:rsidRPr="00857073">
              <w:rPr>
                <w:sz w:val="24"/>
                <w:szCs w:val="24"/>
                <w:lang w:val="kk-KZ"/>
              </w:rPr>
              <w:t>Хабарланған сәттен бастап 60 күн</w:t>
            </w:r>
          </w:p>
        </w:tc>
      </w:tr>
      <w:tr w:rsidR="002B64C1" w:rsidRPr="00857073" w:rsidTr="00345A2D">
        <w:trPr>
          <w:trHeight w:val="361"/>
        </w:trPr>
        <w:tc>
          <w:tcPr>
            <w:tcW w:w="710" w:type="dxa"/>
            <w:vMerge/>
            <w:shd w:val="clear" w:color="auto" w:fill="auto"/>
          </w:tcPr>
          <w:p w:rsidR="002B64C1" w:rsidRPr="00857073" w:rsidRDefault="002B64C1" w:rsidP="00857073">
            <w:pPr>
              <w:numPr>
                <w:ilvl w:val="0"/>
                <w:numId w:val="6"/>
              </w:numPr>
              <w:ind w:left="0" w:firstLine="0"/>
              <w:jc w:val="both"/>
              <w:rPr>
                <w:sz w:val="24"/>
                <w:szCs w:val="24"/>
                <w:lang w:val="kk-KZ"/>
              </w:rPr>
            </w:pPr>
          </w:p>
        </w:tc>
        <w:tc>
          <w:tcPr>
            <w:tcW w:w="2268" w:type="dxa"/>
            <w:shd w:val="clear" w:color="auto" w:fill="auto"/>
          </w:tcPr>
          <w:p w:rsidR="002B64C1" w:rsidRPr="00857073" w:rsidRDefault="002B64C1" w:rsidP="00857073">
            <w:pPr>
              <w:rPr>
                <w:sz w:val="24"/>
                <w:szCs w:val="24"/>
              </w:rPr>
            </w:pPr>
            <w:proofErr w:type="gramStart"/>
            <w:r w:rsidRPr="00857073">
              <w:rPr>
                <w:sz w:val="24"/>
                <w:szCs w:val="24"/>
              </w:rPr>
              <w:t>21</w:t>
            </w:r>
            <w:proofErr w:type="gramEnd"/>
            <w:r w:rsidRPr="00857073">
              <w:rPr>
                <w:sz w:val="24"/>
                <w:szCs w:val="24"/>
              </w:rPr>
              <w:t xml:space="preserve"> </w:t>
            </w:r>
            <w:r w:rsidRPr="00857073">
              <w:rPr>
                <w:sz w:val="24"/>
                <w:szCs w:val="24"/>
                <w:lang w:val="kk-KZ"/>
              </w:rPr>
              <w:t>ақпан</w:t>
            </w:r>
            <w:r w:rsidRPr="00857073">
              <w:rPr>
                <w:sz w:val="24"/>
                <w:szCs w:val="24"/>
              </w:rPr>
              <w:t xml:space="preserve"> </w:t>
            </w:r>
            <w:r w:rsidR="00857073" w:rsidRPr="00857073">
              <w:rPr>
                <w:sz w:val="24"/>
                <w:szCs w:val="24"/>
              </w:rPr>
              <w:t>2020</w:t>
            </w:r>
            <w:r w:rsidR="00857073" w:rsidRPr="00857073">
              <w:rPr>
                <w:sz w:val="24"/>
                <w:szCs w:val="24"/>
                <w:lang w:val="kk-KZ"/>
              </w:rPr>
              <w:t xml:space="preserve"> </w:t>
            </w:r>
            <w:r w:rsidR="00857073" w:rsidRPr="00857073">
              <w:rPr>
                <w:sz w:val="24"/>
                <w:szCs w:val="24"/>
              </w:rPr>
              <w:t>жыл</w:t>
            </w:r>
          </w:p>
        </w:tc>
        <w:tc>
          <w:tcPr>
            <w:tcW w:w="5386" w:type="dxa"/>
            <w:shd w:val="clear" w:color="auto" w:fill="auto"/>
          </w:tcPr>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rPr>
              <w:t xml:space="preserve">Қышқыл сүт өнімдері; - Басқасы (СЭҚ ТН 040390); </w:t>
            </w:r>
            <w:proofErr w:type="gramStart"/>
            <w:r w:rsidRPr="00857073">
              <w:rPr>
                <w:sz w:val="24"/>
                <w:szCs w:val="24"/>
              </w:rPr>
              <w:t>бас</w:t>
            </w:r>
            <w:proofErr w:type="gramEnd"/>
            <w:r w:rsidRPr="00857073">
              <w:rPr>
                <w:sz w:val="24"/>
                <w:szCs w:val="24"/>
              </w:rPr>
              <w:t>қа сүт өнімдері (ICS 67.100.99)</w:t>
            </w:r>
          </w:p>
        </w:tc>
        <w:tc>
          <w:tcPr>
            <w:tcW w:w="2268" w:type="dxa"/>
            <w:shd w:val="clear" w:color="auto" w:fill="auto"/>
          </w:tcPr>
          <w:p w:rsidR="002B64C1" w:rsidRPr="00857073" w:rsidRDefault="002B64C1" w:rsidP="00857073">
            <w:pPr>
              <w:jc w:val="both"/>
              <w:rPr>
                <w:sz w:val="24"/>
                <w:szCs w:val="24"/>
                <w:lang w:val="kk-KZ"/>
              </w:rPr>
            </w:pPr>
          </w:p>
        </w:tc>
      </w:tr>
      <w:tr w:rsidR="002B64C1" w:rsidRPr="00857073" w:rsidTr="00345A2D">
        <w:trPr>
          <w:trHeight w:val="361"/>
        </w:trPr>
        <w:tc>
          <w:tcPr>
            <w:tcW w:w="710" w:type="dxa"/>
            <w:vMerge/>
            <w:shd w:val="clear" w:color="auto" w:fill="auto"/>
          </w:tcPr>
          <w:p w:rsidR="002B64C1" w:rsidRPr="00857073" w:rsidRDefault="002B64C1" w:rsidP="00857073">
            <w:pPr>
              <w:numPr>
                <w:ilvl w:val="0"/>
                <w:numId w:val="6"/>
              </w:numPr>
              <w:ind w:left="0" w:firstLine="0"/>
              <w:jc w:val="both"/>
              <w:rPr>
                <w:sz w:val="24"/>
                <w:szCs w:val="24"/>
                <w:lang w:val="kk-KZ"/>
              </w:rPr>
            </w:pPr>
          </w:p>
        </w:tc>
        <w:tc>
          <w:tcPr>
            <w:tcW w:w="2268" w:type="dxa"/>
            <w:shd w:val="clear" w:color="auto" w:fill="auto"/>
          </w:tcPr>
          <w:p w:rsidR="002B64C1" w:rsidRPr="00857073" w:rsidRDefault="002B64C1" w:rsidP="00857073">
            <w:pPr>
              <w:rPr>
                <w:sz w:val="24"/>
                <w:szCs w:val="24"/>
              </w:rPr>
            </w:pPr>
            <w:r w:rsidRPr="00857073">
              <w:rPr>
                <w:sz w:val="24"/>
                <w:szCs w:val="24"/>
              </w:rPr>
              <w:t>Уганда</w:t>
            </w:r>
          </w:p>
        </w:tc>
        <w:tc>
          <w:tcPr>
            <w:tcW w:w="5386" w:type="dxa"/>
            <w:shd w:val="clear" w:color="auto" w:fill="auto"/>
          </w:tcPr>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rPr>
              <w:t>Уганда Стандартының жобасында адамның тұтынуы үшін ферменттелген (өсі</w:t>
            </w:r>
            <w:proofErr w:type="gramStart"/>
            <w:r w:rsidRPr="00857073">
              <w:rPr>
                <w:sz w:val="24"/>
                <w:szCs w:val="24"/>
              </w:rPr>
              <w:t>р</w:t>
            </w:r>
            <w:proofErr w:type="gramEnd"/>
            <w:r w:rsidRPr="00857073">
              <w:rPr>
                <w:sz w:val="24"/>
                <w:szCs w:val="24"/>
              </w:rPr>
              <w:t>ілетін) сүт үшін сынамалар алу және сынау әдістері, талаптары көрсетілген.</w:t>
            </w:r>
          </w:p>
        </w:tc>
        <w:tc>
          <w:tcPr>
            <w:tcW w:w="2268" w:type="dxa"/>
            <w:shd w:val="clear" w:color="auto" w:fill="auto"/>
          </w:tcPr>
          <w:p w:rsidR="002B64C1" w:rsidRPr="00857073" w:rsidRDefault="002B64C1" w:rsidP="00857073">
            <w:pPr>
              <w:jc w:val="both"/>
              <w:rPr>
                <w:sz w:val="24"/>
                <w:szCs w:val="24"/>
                <w:lang w:val="kk-KZ"/>
              </w:rPr>
            </w:pPr>
          </w:p>
        </w:tc>
      </w:tr>
      <w:tr w:rsidR="002B64C1" w:rsidRPr="00857073" w:rsidTr="00345A2D">
        <w:trPr>
          <w:trHeight w:val="361"/>
        </w:trPr>
        <w:tc>
          <w:tcPr>
            <w:tcW w:w="710" w:type="dxa"/>
            <w:vMerge w:val="restart"/>
            <w:shd w:val="clear" w:color="auto" w:fill="auto"/>
          </w:tcPr>
          <w:p w:rsidR="002B64C1" w:rsidRPr="00857073" w:rsidRDefault="002B64C1" w:rsidP="00857073">
            <w:pPr>
              <w:numPr>
                <w:ilvl w:val="0"/>
                <w:numId w:val="6"/>
              </w:numPr>
              <w:ind w:left="0" w:firstLine="0"/>
              <w:jc w:val="both"/>
              <w:rPr>
                <w:sz w:val="24"/>
                <w:szCs w:val="24"/>
                <w:lang w:val="kk-KZ"/>
              </w:rPr>
            </w:pPr>
          </w:p>
        </w:tc>
        <w:tc>
          <w:tcPr>
            <w:tcW w:w="2268" w:type="dxa"/>
            <w:shd w:val="clear" w:color="auto" w:fill="auto"/>
          </w:tcPr>
          <w:p w:rsidR="002B64C1" w:rsidRPr="00857073" w:rsidRDefault="002B64C1" w:rsidP="00857073">
            <w:pPr>
              <w:jc w:val="both"/>
              <w:rPr>
                <w:b/>
                <w:sz w:val="24"/>
                <w:szCs w:val="24"/>
                <w:lang w:val="en-GB" w:eastAsia="en-US"/>
              </w:rPr>
            </w:pPr>
            <w:r w:rsidRPr="00857073">
              <w:rPr>
                <w:b/>
                <w:sz w:val="24"/>
                <w:szCs w:val="24"/>
              </w:rPr>
              <w:t>G/TBT/N/UGA/1190</w:t>
            </w:r>
          </w:p>
          <w:p w:rsidR="002B64C1" w:rsidRPr="00857073" w:rsidRDefault="002B64C1" w:rsidP="00857073">
            <w:pPr>
              <w:pBdr>
                <w:between w:val="single" w:sz="6" w:space="1" w:color="auto"/>
              </w:pBdr>
              <w:jc w:val="both"/>
              <w:rPr>
                <w:sz w:val="24"/>
                <w:szCs w:val="24"/>
                <w:lang w:val="pt-BR"/>
              </w:rPr>
            </w:pPr>
          </w:p>
        </w:tc>
        <w:tc>
          <w:tcPr>
            <w:tcW w:w="5386" w:type="dxa"/>
            <w:shd w:val="clear" w:color="auto" w:fill="auto"/>
          </w:tcPr>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pt-BR"/>
              </w:rPr>
              <w:lastRenderedPageBreak/>
              <w:t xml:space="preserve">DUS DEAS 196: 2019, </w:t>
            </w:r>
            <w:r w:rsidRPr="00857073">
              <w:rPr>
                <w:sz w:val="24"/>
                <w:szCs w:val="24"/>
              </w:rPr>
              <w:t>ыстықтай</w:t>
            </w:r>
            <w:r w:rsidRPr="00857073">
              <w:rPr>
                <w:sz w:val="24"/>
                <w:szCs w:val="24"/>
                <w:lang w:val="pt-BR"/>
              </w:rPr>
              <w:t xml:space="preserve"> </w:t>
            </w:r>
            <w:r w:rsidRPr="00857073">
              <w:rPr>
                <w:sz w:val="24"/>
                <w:szCs w:val="24"/>
              </w:rPr>
              <w:t>илектелген</w:t>
            </w:r>
            <w:r w:rsidRPr="00857073">
              <w:rPr>
                <w:sz w:val="24"/>
                <w:szCs w:val="24"/>
                <w:lang w:val="pt-BR"/>
              </w:rPr>
              <w:t xml:space="preserve"> </w:t>
            </w:r>
            <w:r w:rsidRPr="00857073">
              <w:rPr>
                <w:sz w:val="24"/>
                <w:szCs w:val="24"/>
              </w:rPr>
              <w:t>және</w:t>
            </w:r>
            <w:r w:rsidRPr="00857073">
              <w:rPr>
                <w:sz w:val="24"/>
                <w:szCs w:val="24"/>
                <w:lang w:val="pt-BR"/>
              </w:rPr>
              <w:t xml:space="preserve"> </w:t>
            </w:r>
            <w:r w:rsidRPr="00857073">
              <w:rPr>
                <w:sz w:val="24"/>
                <w:szCs w:val="24"/>
              </w:rPr>
              <w:t>суықтай</w:t>
            </w:r>
            <w:r w:rsidRPr="00857073">
              <w:rPr>
                <w:sz w:val="24"/>
                <w:szCs w:val="24"/>
                <w:lang w:val="pt-BR"/>
              </w:rPr>
              <w:t xml:space="preserve"> </w:t>
            </w:r>
            <w:r w:rsidRPr="00857073">
              <w:rPr>
                <w:sz w:val="24"/>
                <w:szCs w:val="24"/>
              </w:rPr>
              <w:t>илектелген</w:t>
            </w:r>
            <w:r w:rsidRPr="00857073">
              <w:rPr>
                <w:sz w:val="24"/>
                <w:szCs w:val="24"/>
                <w:lang w:val="pt-BR"/>
              </w:rPr>
              <w:t xml:space="preserve"> </w:t>
            </w:r>
            <w:r w:rsidRPr="00857073">
              <w:rPr>
                <w:sz w:val="24"/>
                <w:szCs w:val="24"/>
              </w:rPr>
              <w:t>табаққа</w:t>
            </w:r>
            <w:r w:rsidRPr="00857073">
              <w:rPr>
                <w:sz w:val="24"/>
                <w:szCs w:val="24"/>
                <w:lang w:val="pt-BR"/>
              </w:rPr>
              <w:t xml:space="preserve"> </w:t>
            </w:r>
            <w:r w:rsidRPr="00857073">
              <w:rPr>
                <w:sz w:val="24"/>
                <w:szCs w:val="24"/>
              </w:rPr>
              <w:t>арналған</w:t>
            </w:r>
            <w:r w:rsidRPr="00857073">
              <w:rPr>
                <w:sz w:val="24"/>
                <w:szCs w:val="24"/>
                <w:lang w:val="pt-BR"/>
              </w:rPr>
              <w:t xml:space="preserve"> </w:t>
            </w:r>
            <w:r w:rsidRPr="00857073">
              <w:rPr>
                <w:sz w:val="24"/>
                <w:szCs w:val="24"/>
              </w:rPr>
              <w:t>жоғары</w:t>
            </w:r>
            <w:r w:rsidRPr="00857073">
              <w:rPr>
                <w:sz w:val="24"/>
                <w:szCs w:val="24"/>
                <w:lang w:val="pt-BR"/>
              </w:rPr>
              <w:t xml:space="preserve"> </w:t>
            </w:r>
            <w:r w:rsidRPr="00857073">
              <w:rPr>
                <w:sz w:val="24"/>
                <w:szCs w:val="24"/>
              </w:rPr>
              <w:lastRenderedPageBreak/>
              <w:t>беріктігі</w:t>
            </w:r>
            <w:r w:rsidRPr="00857073">
              <w:rPr>
                <w:sz w:val="24"/>
                <w:szCs w:val="24"/>
                <w:lang w:val="pt-BR"/>
              </w:rPr>
              <w:t xml:space="preserve"> </w:t>
            </w:r>
            <w:r w:rsidRPr="00857073">
              <w:rPr>
                <w:sz w:val="24"/>
                <w:szCs w:val="24"/>
              </w:rPr>
              <w:t>төмен</w:t>
            </w:r>
            <w:r w:rsidRPr="00857073">
              <w:rPr>
                <w:sz w:val="24"/>
                <w:szCs w:val="24"/>
                <w:lang w:val="pt-BR"/>
              </w:rPr>
              <w:t xml:space="preserve"> </w:t>
            </w:r>
            <w:r w:rsidRPr="00857073">
              <w:rPr>
                <w:sz w:val="24"/>
                <w:szCs w:val="24"/>
              </w:rPr>
              <w:t>легирленген</w:t>
            </w:r>
            <w:r w:rsidRPr="00857073">
              <w:rPr>
                <w:sz w:val="24"/>
                <w:szCs w:val="24"/>
                <w:lang w:val="pt-BR"/>
              </w:rPr>
              <w:t xml:space="preserve"> </w:t>
            </w:r>
            <w:r w:rsidRPr="00857073">
              <w:rPr>
                <w:sz w:val="24"/>
                <w:szCs w:val="24"/>
              </w:rPr>
              <w:t>болат</w:t>
            </w:r>
            <w:r w:rsidRPr="00857073">
              <w:rPr>
                <w:sz w:val="24"/>
                <w:szCs w:val="24"/>
                <w:lang w:val="pt-BR"/>
              </w:rPr>
              <w:t xml:space="preserve"> (HSLA). </w:t>
            </w:r>
            <w:r w:rsidRPr="00857073">
              <w:rPr>
                <w:sz w:val="24"/>
                <w:szCs w:val="24"/>
              </w:rPr>
              <w:t>Спецификация, үшінші басылым (41 бет, ағылшын тілінде)</w:t>
            </w:r>
          </w:p>
        </w:tc>
        <w:tc>
          <w:tcPr>
            <w:tcW w:w="2268" w:type="dxa"/>
            <w:shd w:val="clear" w:color="auto" w:fill="auto"/>
          </w:tcPr>
          <w:p w:rsidR="002B64C1" w:rsidRPr="00857073" w:rsidRDefault="002D43BD" w:rsidP="00857073">
            <w:pPr>
              <w:jc w:val="both"/>
              <w:rPr>
                <w:sz w:val="24"/>
                <w:szCs w:val="24"/>
                <w:lang w:val="kk-KZ"/>
              </w:rPr>
            </w:pPr>
            <w:r w:rsidRPr="00857073">
              <w:rPr>
                <w:sz w:val="24"/>
                <w:szCs w:val="24"/>
                <w:lang w:val="kk-KZ"/>
              </w:rPr>
              <w:lastRenderedPageBreak/>
              <w:t>Хабарланған сәттен бастап 60 күн</w:t>
            </w:r>
          </w:p>
        </w:tc>
      </w:tr>
      <w:tr w:rsidR="002B64C1" w:rsidRPr="00857073" w:rsidTr="002F4588">
        <w:trPr>
          <w:trHeight w:val="290"/>
        </w:trPr>
        <w:tc>
          <w:tcPr>
            <w:tcW w:w="710" w:type="dxa"/>
            <w:vMerge/>
            <w:shd w:val="clear" w:color="auto" w:fill="auto"/>
          </w:tcPr>
          <w:p w:rsidR="002B64C1" w:rsidRPr="00857073" w:rsidRDefault="002B64C1" w:rsidP="00857073">
            <w:pPr>
              <w:numPr>
                <w:ilvl w:val="0"/>
                <w:numId w:val="6"/>
              </w:numPr>
              <w:ind w:left="0" w:firstLine="0"/>
              <w:jc w:val="both"/>
              <w:rPr>
                <w:sz w:val="24"/>
                <w:szCs w:val="24"/>
                <w:lang w:val="kk-KZ"/>
              </w:rPr>
            </w:pPr>
          </w:p>
        </w:tc>
        <w:tc>
          <w:tcPr>
            <w:tcW w:w="2268" w:type="dxa"/>
            <w:shd w:val="clear" w:color="auto" w:fill="auto"/>
          </w:tcPr>
          <w:p w:rsidR="002B64C1" w:rsidRPr="00857073" w:rsidRDefault="002B64C1" w:rsidP="00857073">
            <w:pPr>
              <w:rPr>
                <w:sz w:val="24"/>
                <w:szCs w:val="24"/>
              </w:rPr>
            </w:pPr>
            <w:proofErr w:type="gramStart"/>
            <w:r w:rsidRPr="00857073">
              <w:rPr>
                <w:sz w:val="24"/>
                <w:szCs w:val="24"/>
              </w:rPr>
              <w:t>21</w:t>
            </w:r>
            <w:proofErr w:type="gramEnd"/>
            <w:r w:rsidRPr="00857073">
              <w:rPr>
                <w:sz w:val="24"/>
                <w:szCs w:val="24"/>
              </w:rPr>
              <w:t xml:space="preserve"> </w:t>
            </w:r>
            <w:r w:rsidRPr="00857073">
              <w:rPr>
                <w:sz w:val="24"/>
                <w:szCs w:val="24"/>
                <w:lang w:val="kk-KZ"/>
              </w:rPr>
              <w:t>ақпан</w:t>
            </w:r>
            <w:r w:rsidRPr="00857073">
              <w:rPr>
                <w:sz w:val="24"/>
                <w:szCs w:val="24"/>
              </w:rPr>
              <w:t xml:space="preserve"> 2020</w:t>
            </w:r>
            <w:r w:rsidRPr="00857073">
              <w:rPr>
                <w:sz w:val="24"/>
                <w:szCs w:val="24"/>
                <w:lang w:val="kk-KZ"/>
              </w:rPr>
              <w:t>ж</w:t>
            </w:r>
            <w:r w:rsidRPr="00857073">
              <w:rPr>
                <w:sz w:val="24"/>
                <w:szCs w:val="24"/>
              </w:rPr>
              <w:t>.</w:t>
            </w:r>
          </w:p>
        </w:tc>
        <w:tc>
          <w:tcPr>
            <w:tcW w:w="5386" w:type="dxa"/>
            <w:shd w:val="clear" w:color="auto" w:fill="auto"/>
          </w:tcPr>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rPr>
              <w:t>Жабындық болат табақтар; ені 600 мм немесе одан да кө</w:t>
            </w:r>
            <w:proofErr w:type="gramStart"/>
            <w:r w:rsidRPr="00857073">
              <w:rPr>
                <w:sz w:val="24"/>
                <w:szCs w:val="24"/>
              </w:rPr>
              <w:t>п</w:t>
            </w:r>
            <w:proofErr w:type="gramEnd"/>
            <w:r w:rsidRPr="00857073">
              <w:rPr>
                <w:sz w:val="24"/>
                <w:szCs w:val="24"/>
              </w:rPr>
              <w:t xml:space="preserve"> темірден немесе легирленбеген болаттан жасалған, суықтай басылған, жалатылмаған, гальваникалық жабыны немесе жабыны бар (HS 7209);</w:t>
            </w:r>
            <w:r w:rsidRPr="00857073">
              <w:rPr>
                <w:sz w:val="24"/>
                <w:szCs w:val="24"/>
                <w:lang w:val="kk-KZ"/>
              </w:rPr>
              <w:t xml:space="preserve"> </w:t>
            </w:r>
            <w:r w:rsidRPr="00857073">
              <w:rPr>
                <w:sz w:val="24"/>
                <w:szCs w:val="24"/>
              </w:rPr>
              <w:t>Ені 600 мм немесе одан астам, жалатылған, гальваникалық немесе басқа да қаптамасы бар темірден немесе легирленбеген болаттан жасалған тегіс илек (HS 7210); болаттан жасалған тегіс илек (ICS 77.140.50)</w:t>
            </w:r>
          </w:p>
        </w:tc>
        <w:tc>
          <w:tcPr>
            <w:tcW w:w="2268" w:type="dxa"/>
            <w:shd w:val="clear" w:color="auto" w:fill="auto"/>
          </w:tcPr>
          <w:p w:rsidR="002B64C1" w:rsidRPr="00857073" w:rsidRDefault="002B64C1" w:rsidP="00857073">
            <w:pPr>
              <w:jc w:val="both"/>
              <w:rPr>
                <w:sz w:val="24"/>
                <w:szCs w:val="24"/>
                <w:lang w:val="kk-KZ"/>
              </w:rPr>
            </w:pPr>
          </w:p>
        </w:tc>
      </w:tr>
      <w:tr w:rsidR="002B64C1" w:rsidRPr="004510DD" w:rsidTr="00345A2D">
        <w:trPr>
          <w:trHeight w:val="361"/>
        </w:trPr>
        <w:tc>
          <w:tcPr>
            <w:tcW w:w="710" w:type="dxa"/>
            <w:vMerge/>
            <w:shd w:val="clear" w:color="auto" w:fill="auto"/>
          </w:tcPr>
          <w:p w:rsidR="002B64C1" w:rsidRPr="00857073" w:rsidRDefault="002B64C1" w:rsidP="00857073">
            <w:pPr>
              <w:numPr>
                <w:ilvl w:val="0"/>
                <w:numId w:val="6"/>
              </w:numPr>
              <w:ind w:left="0" w:firstLine="0"/>
              <w:jc w:val="both"/>
              <w:rPr>
                <w:sz w:val="24"/>
                <w:szCs w:val="24"/>
                <w:lang w:val="kk-KZ"/>
              </w:rPr>
            </w:pPr>
          </w:p>
        </w:tc>
        <w:tc>
          <w:tcPr>
            <w:tcW w:w="2268" w:type="dxa"/>
            <w:shd w:val="clear" w:color="auto" w:fill="auto"/>
          </w:tcPr>
          <w:p w:rsidR="002B64C1" w:rsidRPr="00857073" w:rsidRDefault="002B64C1" w:rsidP="00857073">
            <w:pPr>
              <w:rPr>
                <w:sz w:val="24"/>
                <w:szCs w:val="24"/>
              </w:rPr>
            </w:pPr>
            <w:r w:rsidRPr="00857073">
              <w:rPr>
                <w:sz w:val="24"/>
                <w:szCs w:val="24"/>
              </w:rPr>
              <w:t>Уганда</w:t>
            </w:r>
          </w:p>
        </w:tc>
        <w:tc>
          <w:tcPr>
            <w:tcW w:w="5386" w:type="dxa"/>
            <w:shd w:val="clear" w:color="auto" w:fill="auto"/>
          </w:tcPr>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rPr>
              <w:t>Уганда стандарты ыстықтай илектелген табақ және суықтай илектелген табақ тү</w:t>
            </w:r>
            <w:proofErr w:type="gramStart"/>
            <w:r w:rsidRPr="00857073">
              <w:rPr>
                <w:sz w:val="24"/>
                <w:szCs w:val="24"/>
              </w:rPr>
              <w:t>р</w:t>
            </w:r>
            <w:proofErr w:type="gramEnd"/>
            <w:r w:rsidRPr="00857073">
              <w:rPr>
                <w:sz w:val="24"/>
                <w:szCs w:val="24"/>
              </w:rPr>
              <w:t>інде жеткізілетін беріктігі төмен легирленген болатқа (HSLA) арналған рулондардағы Болат табаққа және кесу ұзындығына қойылатын талаптарды белгілейді.</w:t>
            </w:r>
            <w:r w:rsidRPr="00857073">
              <w:rPr>
                <w:sz w:val="24"/>
                <w:szCs w:val="24"/>
                <w:lang w:val="kk-KZ"/>
              </w:rPr>
              <w:t xml:space="preserve"> Осы ерекшеліктің және материалдардың әртүрлі ерекшеліктеріне сәйкестігін анықтау мақсатында мәндер шекті мәндерді көрсету үшін пайдаланылатын ең жақын бірлікке дейін дөңгелектелуі тиіс.</w:t>
            </w:r>
          </w:p>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Өнімнің осы ерекшелігіне сәйкестігін анықтау мақсатында өлшенген мәндер, есептелген мәндер немесе бақыланатын мәндер шекті мәндерді көрсету үшін пайдаланылатын ең жақын бірлікке дейін дөңгелектелуі тиіс.</w:t>
            </w:r>
          </w:p>
        </w:tc>
        <w:tc>
          <w:tcPr>
            <w:tcW w:w="2268" w:type="dxa"/>
            <w:shd w:val="clear" w:color="auto" w:fill="auto"/>
          </w:tcPr>
          <w:p w:rsidR="002B64C1" w:rsidRPr="00857073" w:rsidRDefault="002B64C1" w:rsidP="00857073">
            <w:pPr>
              <w:jc w:val="both"/>
              <w:rPr>
                <w:sz w:val="24"/>
                <w:szCs w:val="24"/>
                <w:lang w:val="kk-KZ"/>
              </w:rPr>
            </w:pPr>
          </w:p>
        </w:tc>
      </w:tr>
      <w:tr w:rsidR="002B64C1" w:rsidRPr="00857073" w:rsidTr="00345A2D">
        <w:trPr>
          <w:trHeight w:val="361"/>
        </w:trPr>
        <w:tc>
          <w:tcPr>
            <w:tcW w:w="710" w:type="dxa"/>
            <w:vMerge w:val="restart"/>
            <w:shd w:val="clear" w:color="auto" w:fill="auto"/>
          </w:tcPr>
          <w:p w:rsidR="002B64C1" w:rsidRPr="00857073" w:rsidRDefault="002B64C1" w:rsidP="00857073">
            <w:pPr>
              <w:numPr>
                <w:ilvl w:val="0"/>
                <w:numId w:val="6"/>
              </w:numPr>
              <w:ind w:left="0" w:firstLine="0"/>
              <w:jc w:val="both"/>
              <w:rPr>
                <w:sz w:val="24"/>
                <w:szCs w:val="24"/>
                <w:lang w:val="kk-KZ"/>
              </w:rPr>
            </w:pPr>
          </w:p>
        </w:tc>
        <w:tc>
          <w:tcPr>
            <w:tcW w:w="2268" w:type="dxa"/>
            <w:shd w:val="clear" w:color="auto" w:fill="auto"/>
          </w:tcPr>
          <w:p w:rsidR="002B64C1" w:rsidRPr="00857073" w:rsidRDefault="002B64C1" w:rsidP="00857073">
            <w:pPr>
              <w:jc w:val="both"/>
              <w:rPr>
                <w:b/>
                <w:sz w:val="24"/>
                <w:szCs w:val="24"/>
                <w:lang w:val="en-GB" w:eastAsia="en-US"/>
              </w:rPr>
            </w:pPr>
            <w:r w:rsidRPr="00857073">
              <w:rPr>
                <w:b/>
                <w:sz w:val="24"/>
                <w:szCs w:val="24"/>
              </w:rPr>
              <w:t>G/TBT/N/UGA/1189</w:t>
            </w:r>
          </w:p>
          <w:p w:rsidR="002B64C1" w:rsidRPr="00857073" w:rsidRDefault="002B64C1" w:rsidP="00857073">
            <w:pPr>
              <w:pBdr>
                <w:between w:val="single" w:sz="6" w:space="1" w:color="auto"/>
              </w:pBdr>
              <w:jc w:val="both"/>
              <w:rPr>
                <w:sz w:val="24"/>
                <w:szCs w:val="24"/>
                <w:lang w:val="kk-KZ"/>
              </w:rPr>
            </w:pPr>
          </w:p>
        </w:tc>
        <w:tc>
          <w:tcPr>
            <w:tcW w:w="5386" w:type="dxa"/>
            <w:shd w:val="clear" w:color="auto" w:fill="auto"/>
          </w:tcPr>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DUS DEAS 410: 2019, Техникалық шарттар, бірінші басылым (14 бет, ағылшын тілінде), алюминий мен мырышпен қапталған гофрленген алюминийден жасалған парақтар</w:t>
            </w:r>
          </w:p>
        </w:tc>
        <w:tc>
          <w:tcPr>
            <w:tcW w:w="2268" w:type="dxa"/>
            <w:shd w:val="clear" w:color="auto" w:fill="auto"/>
          </w:tcPr>
          <w:p w:rsidR="002B64C1" w:rsidRPr="00857073" w:rsidRDefault="002D43BD" w:rsidP="00857073">
            <w:pPr>
              <w:jc w:val="both"/>
              <w:rPr>
                <w:sz w:val="24"/>
                <w:szCs w:val="24"/>
                <w:lang w:val="kk-KZ"/>
              </w:rPr>
            </w:pPr>
            <w:r w:rsidRPr="00857073">
              <w:rPr>
                <w:sz w:val="24"/>
                <w:szCs w:val="24"/>
                <w:lang w:val="kk-KZ"/>
              </w:rPr>
              <w:t>Хабарланған сәттен бастап 60 күн</w:t>
            </w:r>
          </w:p>
        </w:tc>
      </w:tr>
      <w:tr w:rsidR="002B64C1" w:rsidRPr="00857073" w:rsidTr="00345A2D">
        <w:trPr>
          <w:trHeight w:val="361"/>
        </w:trPr>
        <w:tc>
          <w:tcPr>
            <w:tcW w:w="710" w:type="dxa"/>
            <w:vMerge/>
            <w:shd w:val="clear" w:color="auto" w:fill="auto"/>
          </w:tcPr>
          <w:p w:rsidR="002B64C1" w:rsidRPr="00857073" w:rsidRDefault="002B64C1" w:rsidP="00857073">
            <w:pPr>
              <w:numPr>
                <w:ilvl w:val="0"/>
                <w:numId w:val="6"/>
              </w:numPr>
              <w:ind w:left="0" w:firstLine="0"/>
              <w:jc w:val="both"/>
              <w:rPr>
                <w:sz w:val="24"/>
                <w:szCs w:val="24"/>
                <w:lang w:val="kk-KZ"/>
              </w:rPr>
            </w:pPr>
          </w:p>
        </w:tc>
        <w:tc>
          <w:tcPr>
            <w:tcW w:w="2268" w:type="dxa"/>
            <w:shd w:val="clear" w:color="auto" w:fill="auto"/>
          </w:tcPr>
          <w:p w:rsidR="002B64C1" w:rsidRPr="00857073" w:rsidRDefault="002B64C1" w:rsidP="00857073">
            <w:pPr>
              <w:rPr>
                <w:sz w:val="24"/>
                <w:szCs w:val="24"/>
              </w:rPr>
            </w:pPr>
            <w:proofErr w:type="gramStart"/>
            <w:r w:rsidRPr="00857073">
              <w:rPr>
                <w:sz w:val="24"/>
                <w:szCs w:val="24"/>
              </w:rPr>
              <w:t>21</w:t>
            </w:r>
            <w:proofErr w:type="gramEnd"/>
            <w:r w:rsidRPr="00857073">
              <w:rPr>
                <w:sz w:val="24"/>
                <w:szCs w:val="24"/>
              </w:rPr>
              <w:t xml:space="preserve"> </w:t>
            </w:r>
            <w:r w:rsidRPr="00857073">
              <w:rPr>
                <w:sz w:val="24"/>
                <w:szCs w:val="24"/>
                <w:lang w:val="kk-KZ"/>
              </w:rPr>
              <w:t>ақпан</w:t>
            </w:r>
            <w:r w:rsidRPr="00857073">
              <w:rPr>
                <w:sz w:val="24"/>
                <w:szCs w:val="24"/>
              </w:rPr>
              <w:t xml:space="preserve"> </w:t>
            </w:r>
            <w:r w:rsidR="00857073" w:rsidRPr="00857073">
              <w:rPr>
                <w:sz w:val="24"/>
                <w:szCs w:val="24"/>
              </w:rPr>
              <w:t>2020</w:t>
            </w:r>
            <w:r w:rsidR="00857073" w:rsidRPr="00857073">
              <w:rPr>
                <w:sz w:val="24"/>
                <w:szCs w:val="24"/>
                <w:lang w:val="kk-KZ"/>
              </w:rPr>
              <w:t xml:space="preserve"> </w:t>
            </w:r>
            <w:r w:rsidR="00857073" w:rsidRPr="00857073">
              <w:rPr>
                <w:sz w:val="24"/>
                <w:szCs w:val="24"/>
              </w:rPr>
              <w:t>жыл</w:t>
            </w:r>
          </w:p>
        </w:tc>
        <w:tc>
          <w:tcPr>
            <w:tcW w:w="5386" w:type="dxa"/>
            <w:shd w:val="clear" w:color="auto" w:fill="auto"/>
          </w:tcPr>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rPr>
              <w:t>Алюминий-мырыш жабыны бар болаттан жасалған табақтар, алюминий-мырыш жабыны бар гофрленген табақтар; темі</w:t>
            </w:r>
            <w:proofErr w:type="gramStart"/>
            <w:r w:rsidRPr="00857073">
              <w:rPr>
                <w:sz w:val="24"/>
                <w:szCs w:val="24"/>
              </w:rPr>
              <w:t>р</w:t>
            </w:r>
            <w:proofErr w:type="gramEnd"/>
            <w:r w:rsidRPr="00857073">
              <w:rPr>
                <w:sz w:val="24"/>
                <w:szCs w:val="24"/>
              </w:rPr>
              <w:t xml:space="preserve"> және болат (HS 72);</w:t>
            </w:r>
            <w:r w:rsidRPr="00857073">
              <w:rPr>
                <w:sz w:val="24"/>
                <w:szCs w:val="24"/>
                <w:lang w:val="kk-KZ"/>
              </w:rPr>
              <w:t xml:space="preserve"> </w:t>
            </w:r>
            <w:r w:rsidRPr="00857073">
              <w:rPr>
                <w:sz w:val="24"/>
                <w:szCs w:val="24"/>
              </w:rPr>
              <w:t>Ені 600 мм немесе одан астам, жалатылған, гальваникалық немесе басқа да қаптамасы бар темірден немесе легирленбеген болаттан жасалған тегіс илек. (HS: 7210); шойын және жалпы болаттан жасалғ</w:t>
            </w:r>
            <w:proofErr w:type="gramStart"/>
            <w:r w:rsidRPr="00857073">
              <w:rPr>
                <w:sz w:val="24"/>
                <w:szCs w:val="24"/>
              </w:rPr>
              <w:t>ан б</w:t>
            </w:r>
            <w:proofErr w:type="gramEnd"/>
            <w:r w:rsidRPr="00857073">
              <w:rPr>
                <w:sz w:val="24"/>
                <w:szCs w:val="24"/>
              </w:rPr>
              <w:t>ұйымдар (ICS 77.140.01)</w:t>
            </w:r>
          </w:p>
        </w:tc>
        <w:tc>
          <w:tcPr>
            <w:tcW w:w="2268" w:type="dxa"/>
            <w:shd w:val="clear" w:color="auto" w:fill="auto"/>
          </w:tcPr>
          <w:p w:rsidR="002B64C1" w:rsidRPr="00857073" w:rsidRDefault="002B64C1" w:rsidP="00857073">
            <w:pPr>
              <w:jc w:val="both"/>
              <w:rPr>
                <w:sz w:val="24"/>
                <w:szCs w:val="24"/>
                <w:lang w:val="kk-KZ"/>
              </w:rPr>
            </w:pPr>
          </w:p>
        </w:tc>
      </w:tr>
      <w:tr w:rsidR="002B64C1" w:rsidRPr="004510DD" w:rsidTr="00345A2D">
        <w:trPr>
          <w:trHeight w:val="361"/>
        </w:trPr>
        <w:tc>
          <w:tcPr>
            <w:tcW w:w="710" w:type="dxa"/>
            <w:vMerge/>
            <w:shd w:val="clear" w:color="auto" w:fill="auto"/>
          </w:tcPr>
          <w:p w:rsidR="002B64C1" w:rsidRPr="00857073" w:rsidRDefault="002B64C1" w:rsidP="00857073">
            <w:pPr>
              <w:numPr>
                <w:ilvl w:val="0"/>
                <w:numId w:val="6"/>
              </w:numPr>
              <w:ind w:left="0" w:firstLine="0"/>
              <w:jc w:val="both"/>
              <w:rPr>
                <w:sz w:val="24"/>
                <w:szCs w:val="24"/>
                <w:lang w:val="kk-KZ"/>
              </w:rPr>
            </w:pPr>
          </w:p>
        </w:tc>
        <w:tc>
          <w:tcPr>
            <w:tcW w:w="2268" w:type="dxa"/>
            <w:shd w:val="clear" w:color="auto" w:fill="auto"/>
          </w:tcPr>
          <w:p w:rsidR="002B64C1" w:rsidRPr="00857073" w:rsidRDefault="002B64C1" w:rsidP="00857073">
            <w:pPr>
              <w:rPr>
                <w:sz w:val="24"/>
                <w:szCs w:val="24"/>
              </w:rPr>
            </w:pPr>
            <w:r w:rsidRPr="00857073">
              <w:rPr>
                <w:sz w:val="24"/>
                <w:szCs w:val="24"/>
              </w:rPr>
              <w:t>Уганда</w:t>
            </w:r>
          </w:p>
        </w:tc>
        <w:tc>
          <w:tcPr>
            <w:tcW w:w="5386" w:type="dxa"/>
            <w:shd w:val="clear" w:color="auto" w:fill="auto"/>
          </w:tcPr>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rPr>
              <w:t xml:space="preserve">Уганда Стандартының жобасында шатырға, қаптауға, қоршауға, </w:t>
            </w:r>
            <w:proofErr w:type="gramStart"/>
            <w:r w:rsidRPr="00857073">
              <w:rPr>
                <w:sz w:val="24"/>
                <w:szCs w:val="24"/>
              </w:rPr>
              <w:t>дайындау</w:t>
            </w:r>
            <w:proofErr w:type="gramEnd"/>
            <w:r w:rsidRPr="00857073">
              <w:rPr>
                <w:sz w:val="24"/>
                <w:szCs w:val="24"/>
              </w:rPr>
              <w:t>ға және жалпы пайдалануға арналған алюминий-мырыш (AZ) қарапайым және гофрленген Болат табақтан жасалған жабыны бар үздіксіз ыстық батыру үшін сынамалар алу әдістері мен сынақ әдістері анықталған.</w:t>
            </w:r>
            <w:r w:rsidRPr="00857073">
              <w:rPr>
                <w:sz w:val="24"/>
                <w:szCs w:val="24"/>
                <w:lang w:val="kk-KZ"/>
              </w:rPr>
              <w:t xml:space="preserve"> Бұл стандарт арнайы мақсаттағы профильдерге қолданылмайды. Алюминий-мырыш қорытпасының массалық құрамы алюминийдің 55% - ын, кремнийдің 1,6% - ын және мырыштың тепе-теңдігін құрайды. Өнім мырышпен бірге алюминийдің коррозиялық </w:t>
            </w:r>
            <w:r w:rsidRPr="00857073">
              <w:rPr>
                <w:sz w:val="24"/>
                <w:szCs w:val="24"/>
                <w:lang w:val="kk-KZ"/>
              </w:rPr>
              <w:lastRenderedPageBreak/>
              <w:t>сипаттамалары барынша қажет болатын қолдануға арналған.</w:t>
            </w:r>
          </w:p>
        </w:tc>
        <w:tc>
          <w:tcPr>
            <w:tcW w:w="2268" w:type="dxa"/>
            <w:shd w:val="clear" w:color="auto" w:fill="auto"/>
          </w:tcPr>
          <w:p w:rsidR="002B64C1" w:rsidRPr="00857073" w:rsidRDefault="002B64C1" w:rsidP="00857073">
            <w:pPr>
              <w:jc w:val="both"/>
              <w:rPr>
                <w:sz w:val="24"/>
                <w:szCs w:val="24"/>
                <w:lang w:val="kk-KZ"/>
              </w:rPr>
            </w:pPr>
          </w:p>
        </w:tc>
      </w:tr>
      <w:tr w:rsidR="002B64C1" w:rsidRPr="00857073" w:rsidTr="00345A2D">
        <w:trPr>
          <w:trHeight w:val="361"/>
        </w:trPr>
        <w:tc>
          <w:tcPr>
            <w:tcW w:w="710" w:type="dxa"/>
            <w:vMerge w:val="restart"/>
            <w:shd w:val="clear" w:color="auto" w:fill="auto"/>
          </w:tcPr>
          <w:p w:rsidR="002B64C1" w:rsidRPr="00857073" w:rsidRDefault="002B64C1" w:rsidP="00857073">
            <w:pPr>
              <w:numPr>
                <w:ilvl w:val="0"/>
                <w:numId w:val="6"/>
              </w:numPr>
              <w:ind w:left="0" w:firstLine="0"/>
              <w:jc w:val="both"/>
              <w:rPr>
                <w:sz w:val="24"/>
                <w:szCs w:val="24"/>
                <w:lang w:val="kk-KZ"/>
              </w:rPr>
            </w:pPr>
          </w:p>
        </w:tc>
        <w:tc>
          <w:tcPr>
            <w:tcW w:w="2268" w:type="dxa"/>
            <w:shd w:val="clear" w:color="auto" w:fill="auto"/>
          </w:tcPr>
          <w:p w:rsidR="002B64C1" w:rsidRPr="00857073" w:rsidRDefault="002B64C1" w:rsidP="00857073">
            <w:pPr>
              <w:jc w:val="both"/>
              <w:rPr>
                <w:b/>
                <w:sz w:val="24"/>
                <w:szCs w:val="24"/>
                <w:lang w:val="en-GB" w:eastAsia="en-US"/>
              </w:rPr>
            </w:pPr>
            <w:r w:rsidRPr="00857073">
              <w:rPr>
                <w:b/>
                <w:sz w:val="24"/>
                <w:szCs w:val="24"/>
              </w:rPr>
              <w:t>G/TBT/N/UGA/1188</w:t>
            </w:r>
          </w:p>
          <w:p w:rsidR="002B64C1" w:rsidRPr="00857073" w:rsidRDefault="002B64C1" w:rsidP="00857073">
            <w:pPr>
              <w:pBdr>
                <w:between w:val="single" w:sz="6" w:space="1" w:color="auto"/>
              </w:pBdr>
              <w:jc w:val="both"/>
              <w:rPr>
                <w:sz w:val="24"/>
                <w:szCs w:val="24"/>
              </w:rPr>
            </w:pPr>
          </w:p>
        </w:tc>
        <w:tc>
          <w:tcPr>
            <w:tcW w:w="5386" w:type="dxa"/>
            <w:shd w:val="clear" w:color="auto" w:fill="auto"/>
          </w:tcPr>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xml:space="preserve">DUS DEAS 783: 2019, </w:t>
            </w:r>
            <w:r w:rsidRPr="00857073">
              <w:rPr>
                <w:sz w:val="24"/>
                <w:szCs w:val="24"/>
              </w:rPr>
              <w:t>Тот баспайтын болаттан жасалған ыдыстар. Техникалық шарттар, екінші басылым (19 бет, ағылшын тілінде)</w:t>
            </w:r>
          </w:p>
        </w:tc>
        <w:tc>
          <w:tcPr>
            <w:tcW w:w="2268" w:type="dxa"/>
            <w:shd w:val="clear" w:color="auto" w:fill="auto"/>
          </w:tcPr>
          <w:p w:rsidR="002B64C1" w:rsidRPr="00857073" w:rsidRDefault="002D43BD" w:rsidP="00857073">
            <w:pPr>
              <w:jc w:val="both"/>
              <w:rPr>
                <w:sz w:val="24"/>
                <w:szCs w:val="24"/>
                <w:lang w:val="kk-KZ"/>
              </w:rPr>
            </w:pPr>
            <w:r w:rsidRPr="00857073">
              <w:rPr>
                <w:sz w:val="24"/>
                <w:szCs w:val="24"/>
                <w:lang w:val="kk-KZ"/>
              </w:rPr>
              <w:t>Хабарланған сәттен бастап 60 күн</w:t>
            </w:r>
          </w:p>
        </w:tc>
      </w:tr>
      <w:tr w:rsidR="002B64C1" w:rsidRPr="00857073" w:rsidTr="00345A2D">
        <w:trPr>
          <w:trHeight w:val="361"/>
        </w:trPr>
        <w:tc>
          <w:tcPr>
            <w:tcW w:w="710" w:type="dxa"/>
            <w:vMerge/>
            <w:shd w:val="clear" w:color="auto" w:fill="auto"/>
          </w:tcPr>
          <w:p w:rsidR="002B64C1" w:rsidRPr="00857073" w:rsidRDefault="002B64C1" w:rsidP="00857073">
            <w:pPr>
              <w:numPr>
                <w:ilvl w:val="0"/>
                <w:numId w:val="6"/>
              </w:numPr>
              <w:ind w:left="0" w:firstLine="0"/>
              <w:jc w:val="both"/>
              <w:rPr>
                <w:sz w:val="24"/>
                <w:szCs w:val="24"/>
                <w:lang w:val="kk-KZ"/>
              </w:rPr>
            </w:pPr>
          </w:p>
        </w:tc>
        <w:tc>
          <w:tcPr>
            <w:tcW w:w="2268" w:type="dxa"/>
            <w:shd w:val="clear" w:color="auto" w:fill="auto"/>
          </w:tcPr>
          <w:p w:rsidR="002B64C1" w:rsidRPr="00857073" w:rsidRDefault="002B64C1" w:rsidP="00857073">
            <w:pPr>
              <w:rPr>
                <w:sz w:val="24"/>
                <w:szCs w:val="24"/>
              </w:rPr>
            </w:pPr>
            <w:proofErr w:type="gramStart"/>
            <w:r w:rsidRPr="00857073">
              <w:rPr>
                <w:sz w:val="24"/>
                <w:szCs w:val="24"/>
              </w:rPr>
              <w:t>21</w:t>
            </w:r>
            <w:proofErr w:type="gramEnd"/>
            <w:r w:rsidRPr="00857073">
              <w:rPr>
                <w:sz w:val="24"/>
                <w:szCs w:val="24"/>
              </w:rPr>
              <w:t xml:space="preserve"> </w:t>
            </w:r>
            <w:r w:rsidRPr="00857073">
              <w:rPr>
                <w:sz w:val="24"/>
                <w:szCs w:val="24"/>
                <w:lang w:val="kk-KZ"/>
              </w:rPr>
              <w:t>ақпан</w:t>
            </w:r>
            <w:r w:rsidRPr="00857073">
              <w:rPr>
                <w:sz w:val="24"/>
                <w:szCs w:val="24"/>
              </w:rPr>
              <w:t xml:space="preserve"> </w:t>
            </w:r>
            <w:r w:rsidR="00857073" w:rsidRPr="00857073">
              <w:rPr>
                <w:sz w:val="24"/>
                <w:szCs w:val="24"/>
              </w:rPr>
              <w:t>2020</w:t>
            </w:r>
            <w:r w:rsidR="00857073" w:rsidRPr="00857073">
              <w:rPr>
                <w:sz w:val="24"/>
                <w:szCs w:val="24"/>
                <w:lang w:val="kk-KZ"/>
              </w:rPr>
              <w:t xml:space="preserve"> </w:t>
            </w:r>
            <w:r w:rsidR="00857073" w:rsidRPr="00857073">
              <w:rPr>
                <w:sz w:val="24"/>
                <w:szCs w:val="24"/>
              </w:rPr>
              <w:t>жыл</w:t>
            </w:r>
          </w:p>
        </w:tc>
        <w:tc>
          <w:tcPr>
            <w:tcW w:w="5386" w:type="dxa"/>
            <w:shd w:val="clear" w:color="auto" w:fill="auto"/>
          </w:tcPr>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rPr>
              <w:t xml:space="preserve">Тот баспайтын болаттан жасалған резервуарлар; (HS: 720421); </w:t>
            </w:r>
            <w:proofErr w:type="gramStart"/>
            <w:r w:rsidRPr="00857073">
              <w:rPr>
                <w:sz w:val="24"/>
                <w:szCs w:val="24"/>
              </w:rPr>
              <w:t>сыйымдылығы 300 литрден астам темірден немесе болаттан жасалған, футеровкамен немесе футеровкасыз немесе жылу оқшаулағышы бар, бірақ механикалық немесе термиялық жабдықпен жарақтандырылмаған кез келген материалдарға (сығылған немесе сұйытылған газдан басқа) арналған резервуарлар, күбілер және ұқсас контейнерлер.</w:t>
            </w:r>
            <w:proofErr w:type="gramEnd"/>
            <w:r w:rsidRPr="00857073">
              <w:rPr>
                <w:sz w:val="24"/>
                <w:szCs w:val="24"/>
              </w:rPr>
              <w:t xml:space="preserve"> (HS: 7309); басқа (HS: 731029); баспайтын болат (ICS: 77.140.20)</w:t>
            </w:r>
          </w:p>
        </w:tc>
        <w:tc>
          <w:tcPr>
            <w:tcW w:w="2268" w:type="dxa"/>
            <w:shd w:val="clear" w:color="auto" w:fill="auto"/>
          </w:tcPr>
          <w:p w:rsidR="002B64C1" w:rsidRPr="00857073" w:rsidRDefault="002B64C1" w:rsidP="00857073">
            <w:pPr>
              <w:jc w:val="both"/>
              <w:rPr>
                <w:sz w:val="24"/>
                <w:szCs w:val="24"/>
                <w:lang w:val="kk-KZ"/>
              </w:rPr>
            </w:pPr>
          </w:p>
        </w:tc>
      </w:tr>
      <w:tr w:rsidR="002B64C1" w:rsidRPr="00857073" w:rsidTr="00345A2D">
        <w:trPr>
          <w:trHeight w:val="361"/>
        </w:trPr>
        <w:tc>
          <w:tcPr>
            <w:tcW w:w="710" w:type="dxa"/>
            <w:vMerge/>
            <w:shd w:val="clear" w:color="auto" w:fill="auto"/>
          </w:tcPr>
          <w:p w:rsidR="002B64C1" w:rsidRPr="00857073" w:rsidRDefault="002B64C1" w:rsidP="00857073">
            <w:pPr>
              <w:numPr>
                <w:ilvl w:val="0"/>
                <w:numId w:val="6"/>
              </w:numPr>
              <w:ind w:left="0" w:firstLine="0"/>
              <w:jc w:val="both"/>
              <w:rPr>
                <w:sz w:val="24"/>
                <w:szCs w:val="24"/>
                <w:lang w:val="kk-KZ"/>
              </w:rPr>
            </w:pPr>
          </w:p>
        </w:tc>
        <w:tc>
          <w:tcPr>
            <w:tcW w:w="2268" w:type="dxa"/>
            <w:shd w:val="clear" w:color="auto" w:fill="auto"/>
          </w:tcPr>
          <w:p w:rsidR="002B64C1" w:rsidRPr="00857073" w:rsidRDefault="002B64C1" w:rsidP="00857073">
            <w:pPr>
              <w:rPr>
                <w:sz w:val="24"/>
                <w:szCs w:val="24"/>
              </w:rPr>
            </w:pPr>
            <w:r w:rsidRPr="00857073">
              <w:rPr>
                <w:sz w:val="24"/>
                <w:szCs w:val="24"/>
              </w:rPr>
              <w:t>Уганда</w:t>
            </w:r>
          </w:p>
        </w:tc>
        <w:tc>
          <w:tcPr>
            <w:tcW w:w="5386" w:type="dxa"/>
            <w:shd w:val="clear" w:color="auto" w:fill="auto"/>
          </w:tcPr>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rPr>
              <w:t>Уганда Стандартының жобасында конструкциялық талаптар, сынамалар алу әді</w:t>
            </w:r>
            <w:proofErr w:type="gramStart"/>
            <w:r w:rsidRPr="00857073">
              <w:rPr>
                <w:sz w:val="24"/>
                <w:szCs w:val="24"/>
              </w:rPr>
              <w:t>стері ж</w:t>
            </w:r>
            <w:proofErr w:type="gramEnd"/>
            <w:r w:rsidRPr="00857073">
              <w:rPr>
                <w:sz w:val="24"/>
                <w:szCs w:val="24"/>
              </w:rPr>
              <w:t>әне тамақ өнімдеріне арналған қысыммен сақтау үшін тот баспайтын болаттан жасалған резервуарларды сынау әдістері анықталған.</w:t>
            </w:r>
          </w:p>
        </w:tc>
        <w:tc>
          <w:tcPr>
            <w:tcW w:w="2268" w:type="dxa"/>
            <w:shd w:val="clear" w:color="auto" w:fill="auto"/>
          </w:tcPr>
          <w:p w:rsidR="002B64C1" w:rsidRPr="00857073" w:rsidRDefault="002B64C1" w:rsidP="00857073">
            <w:pPr>
              <w:jc w:val="both"/>
              <w:rPr>
                <w:sz w:val="24"/>
                <w:szCs w:val="24"/>
                <w:lang w:val="kk-KZ"/>
              </w:rPr>
            </w:pPr>
          </w:p>
        </w:tc>
      </w:tr>
      <w:tr w:rsidR="002B64C1" w:rsidRPr="004510DD" w:rsidTr="00345A2D">
        <w:trPr>
          <w:trHeight w:val="361"/>
        </w:trPr>
        <w:tc>
          <w:tcPr>
            <w:tcW w:w="710" w:type="dxa"/>
            <w:vMerge w:val="restart"/>
            <w:shd w:val="clear" w:color="auto" w:fill="auto"/>
          </w:tcPr>
          <w:p w:rsidR="002B64C1" w:rsidRPr="00857073" w:rsidRDefault="002B64C1" w:rsidP="00857073">
            <w:pPr>
              <w:numPr>
                <w:ilvl w:val="0"/>
                <w:numId w:val="6"/>
              </w:numPr>
              <w:ind w:left="0" w:firstLine="0"/>
              <w:jc w:val="both"/>
              <w:rPr>
                <w:sz w:val="24"/>
                <w:szCs w:val="24"/>
                <w:lang w:val="kk-KZ"/>
              </w:rPr>
            </w:pPr>
          </w:p>
        </w:tc>
        <w:tc>
          <w:tcPr>
            <w:tcW w:w="2268" w:type="dxa"/>
            <w:shd w:val="clear" w:color="auto" w:fill="auto"/>
          </w:tcPr>
          <w:p w:rsidR="002B64C1" w:rsidRPr="00857073" w:rsidRDefault="002B64C1" w:rsidP="00857073">
            <w:pPr>
              <w:jc w:val="both"/>
              <w:rPr>
                <w:b/>
                <w:sz w:val="24"/>
                <w:szCs w:val="24"/>
                <w:lang w:val="en-GB" w:eastAsia="en-US"/>
              </w:rPr>
            </w:pPr>
            <w:r w:rsidRPr="00857073">
              <w:rPr>
                <w:b/>
                <w:sz w:val="24"/>
                <w:szCs w:val="24"/>
                <w:lang w:val="en-US"/>
              </w:rPr>
              <w:t>G/TBT/N/TPKM/389/Add.1</w:t>
            </w:r>
          </w:p>
          <w:p w:rsidR="002B64C1" w:rsidRPr="00857073" w:rsidRDefault="002B64C1" w:rsidP="00857073">
            <w:pPr>
              <w:pBdr>
                <w:between w:val="single" w:sz="6" w:space="1" w:color="auto"/>
              </w:pBdr>
              <w:jc w:val="both"/>
              <w:rPr>
                <w:sz w:val="24"/>
                <w:szCs w:val="24"/>
                <w:lang w:val="en-GB"/>
              </w:rPr>
            </w:pPr>
          </w:p>
        </w:tc>
        <w:tc>
          <w:tcPr>
            <w:tcW w:w="5386" w:type="dxa"/>
            <w:shd w:val="clear" w:color="auto" w:fill="auto"/>
          </w:tcPr>
          <w:p w:rsidR="002B64C1" w:rsidRPr="00857073" w:rsidRDefault="002B64C1" w:rsidP="00857073">
            <w:pPr>
              <w:jc w:val="both"/>
              <w:rPr>
                <w:sz w:val="24"/>
                <w:szCs w:val="24"/>
                <w:lang w:val="kk-KZ"/>
              </w:rPr>
            </w:pPr>
            <w:r w:rsidRPr="00857073">
              <w:rPr>
                <w:sz w:val="24"/>
                <w:szCs w:val="24"/>
              </w:rPr>
              <w:t>Келесі</w:t>
            </w:r>
            <w:r w:rsidRPr="00857073">
              <w:rPr>
                <w:sz w:val="24"/>
                <w:szCs w:val="24"/>
                <w:lang w:val="en-GB"/>
              </w:rPr>
              <w:t xml:space="preserve"> </w:t>
            </w:r>
            <w:r w:rsidRPr="00857073">
              <w:rPr>
                <w:sz w:val="24"/>
                <w:szCs w:val="24"/>
              </w:rPr>
              <w:t>хабарлама</w:t>
            </w:r>
            <w:r w:rsidRPr="00857073">
              <w:rPr>
                <w:sz w:val="24"/>
                <w:szCs w:val="24"/>
                <w:lang w:val="en-GB"/>
              </w:rPr>
              <w:t xml:space="preserve"> 2020 </w:t>
            </w:r>
            <w:r w:rsidRPr="00857073">
              <w:rPr>
                <w:sz w:val="24"/>
                <w:szCs w:val="24"/>
              </w:rPr>
              <w:t>жылғы</w:t>
            </w:r>
            <w:r w:rsidRPr="00857073">
              <w:rPr>
                <w:sz w:val="24"/>
                <w:szCs w:val="24"/>
                <w:lang w:val="en-GB"/>
              </w:rPr>
              <w:t xml:space="preserve"> </w:t>
            </w:r>
            <w:proofErr w:type="gramStart"/>
            <w:r w:rsidRPr="00857073">
              <w:rPr>
                <w:sz w:val="24"/>
                <w:szCs w:val="24"/>
                <w:lang w:val="en-GB"/>
              </w:rPr>
              <w:t>21</w:t>
            </w:r>
            <w:proofErr w:type="gramEnd"/>
            <w:r w:rsidRPr="00857073">
              <w:rPr>
                <w:sz w:val="24"/>
                <w:szCs w:val="24"/>
                <w:lang w:val="en-GB"/>
              </w:rPr>
              <w:t xml:space="preserve"> </w:t>
            </w:r>
            <w:r w:rsidRPr="00857073">
              <w:rPr>
                <w:sz w:val="24"/>
                <w:szCs w:val="24"/>
              </w:rPr>
              <w:t>ақпандағы</w:t>
            </w:r>
            <w:r w:rsidRPr="00857073">
              <w:rPr>
                <w:sz w:val="24"/>
                <w:szCs w:val="24"/>
                <w:lang w:val="en-GB"/>
              </w:rPr>
              <w:t xml:space="preserve"> </w:t>
            </w:r>
            <w:r w:rsidRPr="00857073">
              <w:rPr>
                <w:sz w:val="24"/>
                <w:szCs w:val="24"/>
              </w:rPr>
              <w:t>Тайвань</w:t>
            </w:r>
            <w:r w:rsidRPr="00857073">
              <w:rPr>
                <w:sz w:val="24"/>
                <w:szCs w:val="24"/>
                <w:lang w:val="en-GB"/>
              </w:rPr>
              <w:t xml:space="preserve">, </w:t>
            </w:r>
            <w:r w:rsidRPr="00857073">
              <w:rPr>
                <w:sz w:val="24"/>
                <w:szCs w:val="24"/>
              </w:rPr>
              <w:t>Пэнху</w:t>
            </w:r>
            <w:r w:rsidRPr="00857073">
              <w:rPr>
                <w:sz w:val="24"/>
                <w:szCs w:val="24"/>
                <w:lang w:val="en-GB"/>
              </w:rPr>
              <w:t xml:space="preserve">, </w:t>
            </w:r>
            <w:r w:rsidRPr="00857073">
              <w:rPr>
                <w:sz w:val="24"/>
                <w:szCs w:val="24"/>
              </w:rPr>
              <w:t>Киньмэнь</w:t>
            </w:r>
            <w:r w:rsidRPr="00857073">
              <w:rPr>
                <w:sz w:val="24"/>
                <w:szCs w:val="24"/>
                <w:lang w:val="en-GB"/>
              </w:rPr>
              <w:t xml:space="preserve"> </w:t>
            </w:r>
            <w:r w:rsidRPr="00857073">
              <w:rPr>
                <w:sz w:val="24"/>
                <w:szCs w:val="24"/>
              </w:rPr>
              <w:t>және</w:t>
            </w:r>
            <w:r w:rsidRPr="00857073">
              <w:rPr>
                <w:sz w:val="24"/>
                <w:szCs w:val="24"/>
                <w:lang w:val="en-GB"/>
              </w:rPr>
              <w:t xml:space="preserve"> </w:t>
            </w:r>
            <w:r w:rsidRPr="00857073">
              <w:rPr>
                <w:sz w:val="24"/>
                <w:szCs w:val="24"/>
              </w:rPr>
              <w:t>Мацу</w:t>
            </w:r>
            <w:r w:rsidRPr="00857073">
              <w:rPr>
                <w:sz w:val="24"/>
                <w:szCs w:val="24"/>
                <w:lang w:val="en-GB"/>
              </w:rPr>
              <w:t xml:space="preserve"> </w:t>
            </w:r>
            <w:r w:rsidRPr="00857073">
              <w:rPr>
                <w:sz w:val="24"/>
                <w:szCs w:val="24"/>
              </w:rPr>
              <w:t>жеке</w:t>
            </w:r>
            <w:r w:rsidRPr="00857073">
              <w:rPr>
                <w:sz w:val="24"/>
                <w:szCs w:val="24"/>
                <w:lang w:val="en-GB"/>
              </w:rPr>
              <w:t xml:space="preserve"> </w:t>
            </w:r>
            <w:r w:rsidRPr="00857073">
              <w:rPr>
                <w:sz w:val="24"/>
                <w:szCs w:val="24"/>
              </w:rPr>
              <w:t>кеден</w:t>
            </w:r>
            <w:r w:rsidRPr="00857073">
              <w:rPr>
                <w:sz w:val="24"/>
                <w:szCs w:val="24"/>
                <w:lang w:val="en-GB"/>
              </w:rPr>
              <w:t xml:space="preserve"> </w:t>
            </w:r>
            <w:r w:rsidRPr="00857073">
              <w:rPr>
                <w:sz w:val="24"/>
                <w:szCs w:val="24"/>
              </w:rPr>
              <w:t>аумағы</w:t>
            </w:r>
            <w:r w:rsidRPr="00857073">
              <w:rPr>
                <w:sz w:val="24"/>
                <w:szCs w:val="24"/>
                <w:lang w:val="en-GB"/>
              </w:rPr>
              <w:t xml:space="preserve"> </w:t>
            </w:r>
            <w:r w:rsidRPr="00857073">
              <w:rPr>
                <w:sz w:val="24"/>
                <w:szCs w:val="24"/>
              </w:rPr>
              <w:t>делегациясының</w:t>
            </w:r>
            <w:r w:rsidRPr="00857073">
              <w:rPr>
                <w:sz w:val="24"/>
                <w:szCs w:val="24"/>
                <w:lang w:val="en-GB"/>
              </w:rPr>
              <w:t xml:space="preserve"> </w:t>
            </w:r>
            <w:r w:rsidRPr="00857073">
              <w:rPr>
                <w:sz w:val="24"/>
                <w:szCs w:val="24"/>
              </w:rPr>
              <w:t>өтініші</w:t>
            </w:r>
            <w:r w:rsidRPr="00857073">
              <w:rPr>
                <w:sz w:val="24"/>
                <w:szCs w:val="24"/>
                <w:lang w:val="en-GB"/>
              </w:rPr>
              <w:t xml:space="preserve"> </w:t>
            </w:r>
            <w:r w:rsidRPr="00857073">
              <w:rPr>
                <w:sz w:val="24"/>
                <w:szCs w:val="24"/>
              </w:rPr>
              <w:t>бойынша</w:t>
            </w:r>
            <w:r w:rsidRPr="00857073">
              <w:rPr>
                <w:sz w:val="24"/>
                <w:szCs w:val="24"/>
                <w:lang w:val="en-GB"/>
              </w:rPr>
              <w:t xml:space="preserve"> </w:t>
            </w:r>
            <w:r w:rsidRPr="00857073">
              <w:rPr>
                <w:sz w:val="24"/>
                <w:szCs w:val="24"/>
              </w:rPr>
              <w:t>таратылады</w:t>
            </w:r>
            <w:r w:rsidRPr="00857073">
              <w:rPr>
                <w:sz w:val="24"/>
                <w:szCs w:val="24"/>
                <w:lang w:val="en-GB"/>
              </w:rPr>
              <w:t>.</w:t>
            </w:r>
            <w:r w:rsidRPr="00857073">
              <w:rPr>
                <w:sz w:val="24"/>
                <w:szCs w:val="24"/>
                <w:lang w:val="kk-KZ"/>
              </w:rPr>
              <w:t xml:space="preserve"> Тайвань, Пэнху, Цзиньмэнь және Мацу жеке кедендік аумағы 2019 жылғы 23 қыркүйектегі G / TBT / N / TPКМ / 389 сәйкес «Көлік құралдарын техникалық байқау және әкімшілендіруге қатысты отынды үнемдеу стандарттары мен ережелеріне түзету», 2020 жылғы 5 ақпанда жария етілді және сол күні күшіне енді.</w:t>
            </w:r>
          </w:p>
          <w:p w:rsidR="002B64C1" w:rsidRPr="00857073" w:rsidRDefault="008D3A1D" w:rsidP="00857073">
            <w:pPr>
              <w:rPr>
                <w:sz w:val="24"/>
                <w:szCs w:val="24"/>
                <w:lang w:val="kk-KZ"/>
              </w:rPr>
            </w:pPr>
            <w:hyperlink r:id="rId71" w:history="1">
              <w:r w:rsidR="002B64C1" w:rsidRPr="00857073">
                <w:rPr>
                  <w:rStyle w:val="a9"/>
                  <w:sz w:val="24"/>
                  <w:szCs w:val="24"/>
                  <w:lang w:val="kk-KZ"/>
                </w:rPr>
                <w:t>https://members.wto.org/crnattachments/2020/TBT/TPKM/20_1434_00_e.pdf</w:t>
              </w:r>
            </w:hyperlink>
          </w:p>
          <w:p w:rsidR="002B64C1" w:rsidRPr="00857073" w:rsidRDefault="008D3A1D" w:rsidP="006A47AA">
            <w:pPr>
              <w:rPr>
                <w:sz w:val="24"/>
                <w:szCs w:val="24"/>
                <w:lang w:val="kk-KZ"/>
              </w:rPr>
            </w:pPr>
            <w:hyperlink r:id="rId72" w:history="1">
              <w:r w:rsidR="002B64C1" w:rsidRPr="00857073">
                <w:rPr>
                  <w:rStyle w:val="a9"/>
                  <w:sz w:val="24"/>
                  <w:szCs w:val="24"/>
                  <w:lang w:val="kk-KZ"/>
                </w:rPr>
                <w:t>https://members.wto.org/crnattachments/2020/TBT/TPKM/20_1434_00_x.pdf</w:t>
              </w:r>
            </w:hyperlink>
          </w:p>
        </w:tc>
        <w:tc>
          <w:tcPr>
            <w:tcW w:w="2268" w:type="dxa"/>
            <w:shd w:val="clear" w:color="auto" w:fill="auto"/>
          </w:tcPr>
          <w:p w:rsidR="002B64C1" w:rsidRPr="00857073" w:rsidRDefault="002B64C1" w:rsidP="00857073">
            <w:pPr>
              <w:jc w:val="both"/>
              <w:rPr>
                <w:sz w:val="24"/>
                <w:szCs w:val="24"/>
                <w:lang w:val="kk-KZ"/>
              </w:rPr>
            </w:pPr>
          </w:p>
        </w:tc>
      </w:tr>
      <w:tr w:rsidR="002B64C1" w:rsidRPr="00857073" w:rsidTr="00345A2D">
        <w:trPr>
          <w:trHeight w:val="361"/>
        </w:trPr>
        <w:tc>
          <w:tcPr>
            <w:tcW w:w="710" w:type="dxa"/>
            <w:vMerge/>
            <w:shd w:val="clear" w:color="auto" w:fill="auto"/>
          </w:tcPr>
          <w:p w:rsidR="002B64C1" w:rsidRPr="00857073" w:rsidRDefault="002B64C1" w:rsidP="00857073">
            <w:pPr>
              <w:numPr>
                <w:ilvl w:val="0"/>
                <w:numId w:val="6"/>
              </w:numPr>
              <w:ind w:left="0" w:firstLine="0"/>
              <w:jc w:val="both"/>
              <w:rPr>
                <w:sz w:val="24"/>
                <w:szCs w:val="24"/>
                <w:lang w:val="kk-KZ"/>
              </w:rPr>
            </w:pPr>
          </w:p>
        </w:tc>
        <w:tc>
          <w:tcPr>
            <w:tcW w:w="2268" w:type="dxa"/>
            <w:shd w:val="clear" w:color="auto" w:fill="auto"/>
          </w:tcPr>
          <w:p w:rsidR="002B64C1" w:rsidRPr="00857073" w:rsidRDefault="002B64C1" w:rsidP="00857073">
            <w:pPr>
              <w:pBdr>
                <w:between w:val="single" w:sz="6" w:space="1" w:color="auto"/>
              </w:pBdr>
              <w:jc w:val="both"/>
              <w:rPr>
                <w:sz w:val="24"/>
                <w:szCs w:val="24"/>
                <w:lang w:val="kk-KZ"/>
              </w:rPr>
            </w:pPr>
            <w:proofErr w:type="gramStart"/>
            <w:r w:rsidRPr="00857073">
              <w:rPr>
                <w:sz w:val="24"/>
                <w:szCs w:val="24"/>
              </w:rPr>
              <w:t>21</w:t>
            </w:r>
            <w:proofErr w:type="gramEnd"/>
            <w:r w:rsidRPr="00857073">
              <w:rPr>
                <w:sz w:val="24"/>
                <w:szCs w:val="24"/>
              </w:rPr>
              <w:t xml:space="preserve"> </w:t>
            </w:r>
            <w:r w:rsidRPr="00857073">
              <w:rPr>
                <w:sz w:val="24"/>
                <w:szCs w:val="24"/>
                <w:lang w:val="kk-KZ"/>
              </w:rPr>
              <w:t xml:space="preserve">ақпан </w:t>
            </w:r>
            <w:r w:rsidR="00857073" w:rsidRPr="00857073">
              <w:rPr>
                <w:sz w:val="24"/>
                <w:szCs w:val="24"/>
              </w:rPr>
              <w:t>2020</w:t>
            </w:r>
            <w:r w:rsidR="00857073" w:rsidRPr="00857073">
              <w:rPr>
                <w:sz w:val="24"/>
                <w:szCs w:val="24"/>
                <w:lang w:val="kk-KZ"/>
              </w:rPr>
              <w:t xml:space="preserve"> </w:t>
            </w:r>
            <w:r w:rsidR="00857073" w:rsidRPr="00857073">
              <w:rPr>
                <w:sz w:val="24"/>
                <w:szCs w:val="24"/>
              </w:rPr>
              <w:t>жыл</w:t>
            </w:r>
          </w:p>
        </w:tc>
        <w:tc>
          <w:tcPr>
            <w:tcW w:w="5386" w:type="dxa"/>
            <w:shd w:val="clear" w:color="auto" w:fill="auto"/>
          </w:tcPr>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B64C1" w:rsidRPr="00857073" w:rsidRDefault="002B64C1" w:rsidP="00857073">
            <w:pPr>
              <w:jc w:val="both"/>
              <w:rPr>
                <w:sz w:val="24"/>
                <w:szCs w:val="24"/>
                <w:lang w:val="kk-KZ"/>
              </w:rPr>
            </w:pPr>
          </w:p>
        </w:tc>
      </w:tr>
      <w:tr w:rsidR="002B64C1" w:rsidRPr="004510DD" w:rsidTr="00345A2D">
        <w:trPr>
          <w:trHeight w:val="361"/>
        </w:trPr>
        <w:tc>
          <w:tcPr>
            <w:tcW w:w="710" w:type="dxa"/>
            <w:vMerge/>
            <w:shd w:val="clear" w:color="auto" w:fill="auto"/>
          </w:tcPr>
          <w:p w:rsidR="002B64C1" w:rsidRPr="00857073" w:rsidRDefault="002B64C1" w:rsidP="00857073">
            <w:pPr>
              <w:numPr>
                <w:ilvl w:val="0"/>
                <w:numId w:val="6"/>
              </w:numPr>
              <w:ind w:left="0" w:firstLine="0"/>
              <w:jc w:val="both"/>
              <w:rPr>
                <w:sz w:val="24"/>
                <w:szCs w:val="24"/>
                <w:lang w:val="kk-KZ"/>
              </w:rPr>
            </w:pPr>
          </w:p>
        </w:tc>
        <w:tc>
          <w:tcPr>
            <w:tcW w:w="2268" w:type="dxa"/>
            <w:shd w:val="clear" w:color="auto" w:fill="auto"/>
          </w:tcPr>
          <w:p w:rsidR="002B64C1" w:rsidRPr="00857073" w:rsidRDefault="002B64C1" w:rsidP="00857073">
            <w:pPr>
              <w:pBdr>
                <w:between w:val="single" w:sz="6" w:space="1" w:color="auto"/>
              </w:pBdr>
              <w:jc w:val="both"/>
              <w:rPr>
                <w:sz w:val="24"/>
                <w:szCs w:val="24"/>
                <w:lang w:val="kk-KZ"/>
              </w:rPr>
            </w:pPr>
            <w:r w:rsidRPr="00857073">
              <w:rPr>
                <w:sz w:val="24"/>
                <w:szCs w:val="24"/>
                <w:lang w:val="kk-KZ"/>
              </w:rPr>
              <w:t>Тайвань, Пэнху, Цзиньмэнь және Мацу жеке кеден аумағы</w:t>
            </w:r>
          </w:p>
        </w:tc>
        <w:tc>
          <w:tcPr>
            <w:tcW w:w="5386" w:type="dxa"/>
            <w:shd w:val="clear" w:color="auto" w:fill="auto"/>
          </w:tcPr>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B64C1" w:rsidRPr="00857073" w:rsidRDefault="002B64C1" w:rsidP="00857073">
            <w:pPr>
              <w:jc w:val="both"/>
              <w:rPr>
                <w:sz w:val="24"/>
                <w:szCs w:val="24"/>
                <w:lang w:val="kk-KZ"/>
              </w:rPr>
            </w:pPr>
          </w:p>
        </w:tc>
      </w:tr>
      <w:tr w:rsidR="002B64C1" w:rsidRPr="00857073" w:rsidTr="00345A2D">
        <w:trPr>
          <w:trHeight w:val="361"/>
        </w:trPr>
        <w:tc>
          <w:tcPr>
            <w:tcW w:w="710" w:type="dxa"/>
            <w:vMerge w:val="restart"/>
            <w:shd w:val="clear" w:color="auto" w:fill="auto"/>
          </w:tcPr>
          <w:p w:rsidR="002B64C1" w:rsidRPr="00857073" w:rsidRDefault="002B64C1" w:rsidP="00857073">
            <w:pPr>
              <w:numPr>
                <w:ilvl w:val="0"/>
                <w:numId w:val="6"/>
              </w:numPr>
              <w:ind w:left="0" w:firstLine="0"/>
              <w:jc w:val="both"/>
              <w:rPr>
                <w:sz w:val="24"/>
                <w:szCs w:val="24"/>
                <w:lang w:val="kk-KZ"/>
              </w:rPr>
            </w:pPr>
          </w:p>
        </w:tc>
        <w:tc>
          <w:tcPr>
            <w:tcW w:w="2268" w:type="dxa"/>
            <w:shd w:val="clear" w:color="auto" w:fill="auto"/>
          </w:tcPr>
          <w:p w:rsidR="002B64C1" w:rsidRPr="00857073" w:rsidRDefault="002B64C1" w:rsidP="00857073">
            <w:pPr>
              <w:jc w:val="center"/>
              <w:rPr>
                <w:b/>
                <w:sz w:val="24"/>
                <w:szCs w:val="24"/>
                <w:lang w:val="en-GB" w:eastAsia="en-US"/>
              </w:rPr>
            </w:pPr>
            <w:r w:rsidRPr="00857073">
              <w:rPr>
                <w:b/>
                <w:sz w:val="24"/>
                <w:szCs w:val="24"/>
              </w:rPr>
              <w:t>G/TBT/N/RUS/99</w:t>
            </w:r>
          </w:p>
          <w:p w:rsidR="002B64C1" w:rsidRPr="00857073" w:rsidRDefault="002B64C1" w:rsidP="00857073">
            <w:pPr>
              <w:pBdr>
                <w:between w:val="single" w:sz="6" w:space="1" w:color="auto"/>
              </w:pBdr>
              <w:jc w:val="center"/>
              <w:rPr>
                <w:sz w:val="24"/>
                <w:szCs w:val="24"/>
                <w:lang w:val="kk-KZ"/>
              </w:rPr>
            </w:pPr>
          </w:p>
        </w:tc>
        <w:tc>
          <w:tcPr>
            <w:tcW w:w="5386" w:type="dxa"/>
            <w:shd w:val="clear" w:color="auto" w:fill="auto"/>
          </w:tcPr>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Медициналық бұйымдардың қауіпсіздігін, сапасы мен тиімділігін тіркеу және сараптау ережесіне өзгерістер жобасы (104 бет орыс тілінде)</w:t>
            </w:r>
          </w:p>
        </w:tc>
        <w:tc>
          <w:tcPr>
            <w:tcW w:w="2268" w:type="dxa"/>
            <w:shd w:val="clear" w:color="auto" w:fill="auto"/>
          </w:tcPr>
          <w:p w:rsidR="002B64C1" w:rsidRPr="00857073" w:rsidRDefault="002B64C1" w:rsidP="00857073">
            <w:pPr>
              <w:jc w:val="both"/>
              <w:rPr>
                <w:sz w:val="24"/>
                <w:szCs w:val="24"/>
                <w:lang w:val="kk-KZ"/>
              </w:rPr>
            </w:pPr>
            <w:r w:rsidRPr="00857073">
              <w:rPr>
                <w:sz w:val="24"/>
                <w:szCs w:val="24"/>
                <w:lang w:val="kk-KZ"/>
              </w:rPr>
              <w:t xml:space="preserve">20 сәуір </w:t>
            </w:r>
            <w:r w:rsidR="00FC49DC" w:rsidRPr="00857073">
              <w:rPr>
                <w:sz w:val="24"/>
                <w:szCs w:val="24"/>
              </w:rPr>
              <w:t>2020 жыл</w:t>
            </w:r>
          </w:p>
        </w:tc>
      </w:tr>
      <w:tr w:rsidR="002B64C1" w:rsidRPr="00857073" w:rsidTr="00345A2D">
        <w:trPr>
          <w:trHeight w:val="361"/>
        </w:trPr>
        <w:tc>
          <w:tcPr>
            <w:tcW w:w="710" w:type="dxa"/>
            <w:vMerge/>
            <w:shd w:val="clear" w:color="auto" w:fill="auto"/>
          </w:tcPr>
          <w:p w:rsidR="002B64C1" w:rsidRPr="00857073" w:rsidRDefault="002B64C1" w:rsidP="00857073">
            <w:pPr>
              <w:numPr>
                <w:ilvl w:val="0"/>
                <w:numId w:val="6"/>
              </w:numPr>
              <w:ind w:left="0" w:firstLine="0"/>
              <w:jc w:val="both"/>
              <w:rPr>
                <w:sz w:val="24"/>
                <w:szCs w:val="24"/>
                <w:lang w:val="kk-KZ"/>
              </w:rPr>
            </w:pPr>
          </w:p>
        </w:tc>
        <w:tc>
          <w:tcPr>
            <w:tcW w:w="2268" w:type="dxa"/>
            <w:shd w:val="clear" w:color="auto" w:fill="auto"/>
          </w:tcPr>
          <w:p w:rsidR="002B64C1" w:rsidRPr="00857073" w:rsidRDefault="002B64C1" w:rsidP="00857073">
            <w:pPr>
              <w:rPr>
                <w:sz w:val="24"/>
                <w:szCs w:val="24"/>
              </w:rPr>
            </w:pPr>
            <w:proofErr w:type="gramStart"/>
            <w:r w:rsidRPr="00857073">
              <w:rPr>
                <w:sz w:val="24"/>
                <w:szCs w:val="24"/>
              </w:rPr>
              <w:t>21</w:t>
            </w:r>
            <w:proofErr w:type="gramEnd"/>
            <w:r w:rsidRPr="00857073">
              <w:rPr>
                <w:sz w:val="24"/>
                <w:szCs w:val="24"/>
              </w:rPr>
              <w:t xml:space="preserve"> </w:t>
            </w:r>
            <w:r w:rsidRPr="00857073">
              <w:rPr>
                <w:sz w:val="24"/>
                <w:szCs w:val="24"/>
                <w:lang w:val="kk-KZ"/>
              </w:rPr>
              <w:t xml:space="preserve">ақпан </w:t>
            </w:r>
            <w:r w:rsidR="00857073" w:rsidRPr="00857073">
              <w:rPr>
                <w:sz w:val="24"/>
                <w:szCs w:val="24"/>
              </w:rPr>
              <w:t>2020</w:t>
            </w:r>
            <w:r w:rsidR="00857073" w:rsidRPr="00857073">
              <w:rPr>
                <w:sz w:val="24"/>
                <w:szCs w:val="24"/>
                <w:lang w:val="kk-KZ"/>
              </w:rPr>
              <w:t xml:space="preserve"> </w:t>
            </w:r>
            <w:r w:rsidR="00857073" w:rsidRPr="00857073">
              <w:rPr>
                <w:sz w:val="24"/>
                <w:szCs w:val="24"/>
              </w:rPr>
              <w:t>жыл</w:t>
            </w:r>
          </w:p>
        </w:tc>
        <w:tc>
          <w:tcPr>
            <w:tcW w:w="5386" w:type="dxa"/>
            <w:shd w:val="clear" w:color="auto" w:fill="auto"/>
          </w:tcPr>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rPr>
              <w:t>Медициналық, хирургиялық немесе ветеринариялық мақсаттарға арналған фармацевтикалық заттар сіңді</w:t>
            </w:r>
            <w:proofErr w:type="gramStart"/>
            <w:r w:rsidRPr="00857073">
              <w:rPr>
                <w:sz w:val="24"/>
                <w:szCs w:val="24"/>
              </w:rPr>
              <w:t>р</w:t>
            </w:r>
            <w:proofErr w:type="gramEnd"/>
            <w:r w:rsidRPr="00857073">
              <w:rPr>
                <w:sz w:val="24"/>
                <w:szCs w:val="24"/>
              </w:rPr>
              <w:t>ілген немесе бөлшек сауда үшін нысандардағы немесе орамдардағы мақта, дәке, бинттер (таңу материалдары, лейкопластырьлер) (HS 3005);</w:t>
            </w:r>
            <w:r w:rsidRPr="00857073">
              <w:rPr>
                <w:sz w:val="24"/>
                <w:szCs w:val="24"/>
                <w:lang w:val="kk-KZ"/>
              </w:rPr>
              <w:t xml:space="preserve"> </w:t>
            </w:r>
            <w:r w:rsidRPr="00857073">
              <w:rPr>
                <w:sz w:val="24"/>
                <w:szCs w:val="24"/>
              </w:rPr>
              <w:t xml:space="preserve">Сцинтиграфиялық аппараттарды қоса алғанда, медицинада, хирургияда, стоматологияда немесе </w:t>
            </w:r>
            <w:r w:rsidRPr="00857073">
              <w:rPr>
                <w:sz w:val="24"/>
                <w:szCs w:val="24"/>
              </w:rPr>
              <w:lastRenderedPageBreak/>
              <w:t xml:space="preserve">ветеринарияда пайдаланылатын құралдар мен аспаптар, </w:t>
            </w:r>
            <w:proofErr w:type="gramStart"/>
            <w:r w:rsidRPr="00857073">
              <w:rPr>
                <w:sz w:val="24"/>
                <w:szCs w:val="24"/>
              </w:rPr>
              <w:t>Бас</w:t>
            </w:r>
            <w:proofErr w:type="gramEnd"/>
            <w:r w:rsidRPr="00857073">
              <w:rPr>
                <w:sz w:val="24"/>
                <w:szCs w:val="24"/>
              </w:rPr>
              <w:t>қа да электр медициналық аппараттар мен көруді тексеруге арналған аспаптар (HS 9018);</w:t>
            </w:r>
            <w:r w:rsidRPr="00857073">
              <w:rPr>
                <w:sz w:val="24"/>
                <w:szCs w:val="24"/>
                <w:lang w:val="kk-KZ"/>
              </w:rPr>
              <w:t xml:space="preserve"> </w:t>
            </w:r>
            <w:r w:rsidRPr="00857073">
              <w:rPr>
                <w:sz w:val="24"/>
                <w:szCs w:val="24"/>
              </w:rPr>
              <w:t>Рентгендік, альфа, бета, гамма сәуле шығару аппараты; рентген тү</w:t>
            </w:r>
            <w:proofErr w:type="gramStart"/>
            <w:r w:rsidRPr="00857073">
              <w:rPr>
                <w:sz w:val="24"/>
                <w:szCs w:val="24"/>
              </w:rPr>
              <w:t>т</w:t>
            </w:r>
            <w:proofErr w:type="gramEnd"/>
            <w:r w:rsidRPr="00857073">
              <w:rPr>
                <w:sz w:val="24"/>
                <w:szCs w:val="24"/>
              </w:rPr>
              <w:t>іктері, рентгендік генераторлар, жоғары кернеулі генераторлар, басқару панельдері мен үстелдер, экрандар, диагностикалық немесе емдеу үстелдері, орындықтар және тағы басқалар (HS 9022);</w:t>
            </w:r>
            <w:r w:rsidRPr="00857073">
              <w:rPr>
                <w:sz w:val="24"/>
                <w:szCs w:val="24"/>
                <w:lang w:val="kk-KZ"/>
              </w:rPr>
              <w:t xml:space="preserve"> </w:t>
            </w:r>
            <w:r w:rsidRPr="00857073">
              <w:rPr>
                <w:sz w:val="24"/>
                <w:szCs w:val="24"/>
              </w:rPr>
              <w:t>Жиһаз; медициналық, хирургиялық, стоматологиялық немесе ветеринарлық (мысалы, Операциялық үстелдер, аурухана төсектері, стоматологтарға арналған орындықтар) шаштараз орындықтары; бө</w:t>
            </w:r>
            <w:proofErr w:type="gramStart"/>
            <w:r w:rsidRPr="00857073">
              <w:rPr>
                <w:sz w:val="24"/>
                <w:szCs w:val="24"/>
              </w:rPr>
              <w:t>л</w:t>
            </w:r>
            <w:proofErr w:type="gramEnd"/>
            <w:r w:rsidRPr="00857073">
              <w:rPr>
                <w:sz w:val="24"/>
                <w:szCs w:val="24"/>
              </w:rPr>
              <w:t>іктері (HS 9402).</w:t>
            </w:r>
          </w:p>
        </w:tc>
        <w:tc>
          <w:tcPr>
            <w:tcW w:w="2268" w:type="dxa"/>
            <w:shd w:val="clear" w:color="auto" w:fill="auto"/>
          </w:tcPr>
          <w:p w:rsidR="002B64C1" w:rsidRPr="00857073" w:rsidRDefault="002B64C1" w:rsidP="00857073">
            <w:pPr>
              <w:jc w:val="both"/>
              <w:rPr>
                <w:sz w:val="24"/>
                <w:szCs w:val="24"/>
                <w:lang w:val="kk-KZ"/>
              </w:rPr>
            </w:pPr>
          </w:p>
        </w:tc>
      </w:tr>
      <w:tr w:rsidR="002B64C1" w:rsidRPr="004510DD" w:rsidTr="00345A2D">
        <w:trPr>
          <w:trHeight w:val="361"/>
        </w:trPr>
        <w:tc>
          <w:tcPr>
            <w:tcW w:w="710" w:type="dxa"/>
            <w:vMerge/>
            <w:shd w:val="clear" w:color="auto" w:fill="auto"/>
          </w:tcPr>
          <w:p w:rsidR="002B64C1" w:rsidRPr="00857073" w:rsidRDefault="002B64C1" w:rsidP="00857073">
            <w:pPr>
              <w:numPr>
                <w:ilvl w:val="0"/>
                <w:numId w:val="6"/>
              </w:numPr>
              <w:ind w:left="0" w:firstLine="0"/>
              <w:jc w:val="both"/>
              <w:rPr>
                <w:sz w:val="24"/>
                <w:szCs w:val="24"/>
                <w:lang w:val="kk-KZ"/>
              </w:rPr>
            </w:pPr>
          </w:p>
        </w:tc>
        <w:tc>
          <w:tcPr>
            <w:tcW w:w="2268" w:type="dxa"/>
            <w:shd w:val="clear" w:color="auto" w:fill="auto"/>
          </w:tcPr>
          <w:p w:rsidR="002B64C1" w:rsidRPr="00857073" w:rsidRDefault="002B64C1" w:rsidP="00857073">
            <w:pPr>
              <w:rPr>
                <w:sz w:val="24"/>
                <w:szCs w:val="24"/>
                <w:lang w:val="kk-KZ"/>
              </w:rPr>
            </w:pPr>
            <w:r w:rsidRPr="00857073">
              <w:rPr>
                <w:sz w:val="24"/>
                <w:szCs w:val="24"/>
                <w:lang w:val="kk-KZ"/>
              </w:rPr>
              <w:t>Ресей Федерациясы</w:t>
            </w:r>
          </w:p>
        </w:tc>
        <w:tc>
          <w:tcPr>
            <w:tcW w:w="5386" w:type="dxa"/>
            <w:shd w:val="clear" w:color="auto" w:fill="auto"/>
          </w:tcPr>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Медициналық бұйымдардың қауіпсіздігін, сапасы мен тиімділігін тіркеу және сараптау қағидаларына өзгерістер жобасы Еуразиялық экономикалық одақ аумағында айналысқа шығарылған медициналық бұйымдарға қолданылады және мыналарды көздейді:</w:t>
            </w:r>
          </w:p>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терминдер мен анықтамаларды нақтылау;</w:t>
            </w:r>
          </w:p>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мемлекеттердің сараптамалық қорытындыны тануды бекіту рәсімін іске асыру тетігін нақтылау;</w:t>
            </w:r>
          </w:p>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медициналық бұйымдардың тіркеу деректеріне хабарлама тәртібімен өзгерістер енгізу жағдайларын айқындау;</w:t>
            </w:r>
          </w:p>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медициналық бұйымды тіркеу туралы куәліктің күшін жою тәртібін нақтылау.</w:t>
            </w:r>
          </w:p>
        </w:tc>
        <w:tc>
          <w:tcPr>
            <w:tcW w:w="2268" w:type="dxa"/>
            <w:shd w:val="clear" w:color="auto" w:fill="auto"/>
          </w:tcPr>
          <w:p w:rsidR="002B64C1" w:rsidRPr="00857073" w:rsidRDefault="002B64C1" w:rsidP="00857073">
            <w:pPr>
              <w:jc w:val="both"/>
              <w:rPr>
                <w:sz w:val="24"/>
                <w:szCs w:val="24"/>
                <w:lang w:val="kk-KZ"/>
              </w:rPr>
            </w:pPr>
          </w:p>
        </w:tc>
      </w:tr>
      <w:tr w:rsidR="002B64C1" w:rsidRPr="00857073" w:rsidTr="00345A2D">
        <w:trPr>
          <w:trHeight w:val="361"/>
        </w:trPr>
        <w:tc>
          <w:tcPr>
            <w:tcW w:w="710" w:type="dxa"/>
            <w:vMerge w:val="restart"/>
            <w:shd w:val="clear" w:color="auto" w:fill="auto"/>
          </w:tcPr>
          <w:p w:rsidR="002B64C1" w:rsidRPr="00857073" w:rsidRDefault="002B64C1" w:rsidP="00857073">
            <w:pPr>
              <w:numPr>
                <w:ilvl w:val="0"/>
                <w:numId w:val="6"/>
              </w:numPr>
              <w:ind w:left="0" w:firstLine="0"/>
              <w:jc w:val="both"/>
              <w:rPr>
                <w:sz w:val="24"/>
                <w:szCs w:val="24"/>
                <w:lang w:val="kk-KZ"/>
              </w:rPr>
            </w:pPr>
          </w:p>
        </w:tc>
        <w:tc>
          <w:tcPr>
            <w:tcW w:w="2268" w:type="dxa"/>
            <w:shd w:val="clear" w:color="auto" w:fill="auto"/>
          </w:tcPr>
          <w:p w:rsidR="002B64C1" w:rsidRPr="00857073" w:rsidRDefault="002B64C1" w:rsidP="00857073">
            <w:pPr>
              <w:jc w:val="both"/>
              <w:rPr>
                <w:b/>
                <w:sz w:val="24"/>
                <w:szCs w:val="24"/>
                <w:lang w:val="en-GB" w:eastAsia="en-US"/>
              </w:rPr>
            </w:pPr>
            <w:r w:rsidRPr="00857073">
              <w:rPr>
                <w:b/>
                <w:sz w:val="24"/>
                <w:szCs w:val="24"/>
                <w:lang w:val="en-US"/>
              </w:rPr>
              <w:t>G/TBT/N/CAN/556/Add.1</w:t>
            </w:r>
          </w:p>
          <w:p w:rsidR="002B64C1" w:rsidRPr="00857073" w:rsidRDefault="002B64C1" w:rsidP="00857073">
            <w:pPr>
              <w:pBdr>
                <w:between w:val="single" w:sz="6" w:space="1" w:color="auto"/>
              </w:pBdr>
              <w:jc w:val="both"/>
              <w:rPr>
                <w:sz w:val="24"/>
                <w:szCs w:val="24"/>
                <w:lang w:val="en-GB"/>
              </w:rPr>
            </w:pPr>
          </w:p>
        </w:tc>
        <w:tc>
          <w:tcPr>
            <w:tcW w:w="5386" w:type="dxa"/>
            <w:shd w:val="clear" w:color="auto" w:fill="auto"/>
          </w:tcPr>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en-GB"/>
              </w:rPr>
              <w:t xml:space="preserve">2020 </w:t>
            </w:r>
            <w:r w:rsidRPr="00857073">
              <w:rPr>
                <w:sz w:val="24"/>
                <w:szCs w:val="24"/>
              </w:rPr>
              <w:t>жылғы</w:t>
            </w:r>
            <w:r w:rsidRPr="00857073">
              <w:rPr>
                <w:sz w:val="24"/>
                <w:szCs w:val="24"/>
                <w:lang w:val="en-GB"/>
              </w:rPr>
              <w:t xml:space="preserve"> 21 </w:t>
            </w:r>
            <w:r w:rsidRPr="00857073">
              <w:rPr>
                <w:sz w:val="24"/>
                <w:szCs w:val="24"/>
              </w:rPr>
              <w:t>ақпандағы</w:t>
            </w:r>
            <w:r w:rsidRPr="00857073">
              <w:rPr>
                <w:sz w:val="24"/>
                <w:szCs w:val="24"/>
                <w:lang w:val="en-GB"/>
              </w:rPr>
              <w:t xml:space="preserve"> </w:t>
            </w:r>
            <w:r w:rsidRPr="00857073">
              <w:rPr>
                <w:sz w:val="24"/>
                <w:szCs w:val="24"/>
              </w:rPr>
              <w:t>келесі</w:t>
            </w:r>
            <w:r w:rsidRPr="00857073">
              <w:rPr>
                <w:sz w:val="24"/>
                <w:szCs w:val="24"/>
                <w:lang w:val="en-GB"/>
              </w:rPr>
              <w:t xml:space="preserve"> </w:t>
            </w:r>
            <w:r w:rsidRPr="00857073">
              <w:rPr>
                <w:sz w:val="24"/>
                <w:szCs w:val="24"/>
              </w:rPr>
              <w:t>хабарлама</w:t>
            </w:r>
            <w:r w:rsidRPr="00857073">
              <w:rPr>
                <w:sz w:val="24"/>
                <w:szCs w:val="24"/>
                <w:lang w:val="en-GB"/>
              </w:rPr>
              <w:t xml:space="preserve"> </w:t>
            </w:r>
            <w:r w:rsidRPr="00857073">
              <w:rPr>
                <w:sz w:val="24"/>
                <w:szCs w:val="24"/>
              </w:rPr>
              <w:t>Канада</w:t>
            </w:r>
            <w:r w:rsidRPr="00857073">
              <w:rPr>
                <w:sz w:val="24"/>
                <w:szCs w:val="24"/>
                <w:lang w:val="en-GB"/>
              </w:rPr>
              <w:t xml:space="preserve"> </w:t>
            </w:r>
            <w:r w:rsidRPr="00857073">
              <w:rPr>
                <w:sz w:val="24"/>
                <w:szCs w:val="24"/>
              </w:rPr>
              <w:t>делегациясының</w:t>
            </w:r>
            <w:r w:rsidRPr="00857073">
              <w:rPr>
                <w:sz w:val="24"/>
                <w:szCs w:val="24"/>
                <w:lang w:val="en-GB"/>
              </w:rPr>
              <w:t xml:space="preserve"> </w:t>
            </w:r>
            <w:r w:rsidRPr="00857073">
              <w:rPr>
                <w:sz w:val="24"/>
                <w:szCs w:val="24"/>
              </w:rPr>
              <w:t>өтініші</w:t>
            </w:r>
            <w:r w:rsidRPr="00857073">
              <w:rPr>
                <w:sz w:val="24"/>
                <w:szCs w:val="24"/>
                <w:lang w:val="en-GB"/>
              </w:rPr>
              <w:t xml:space="preserve"> </w:t>
            </w:r>
            <w:r w:rsidRPr="00857073">
              <w:rPr>
                <w:sz w:val="24"/>
                <w:szCs w:val="24"/>
              </w:rPr>
              <w:t>бойынша</w:t>
            </w:r>
            <w:r w:rsidRPr="00857073">
              <w:rPr>
                <w:sz w:val="24"/>
                <w:szCs w:val="24"/>
                <w:lang w:val="en-GB"/>
              </w:rPr>
              <w:t xml:space="preserve"> </w:t>
            </w:r>
            <w:r w:rsidRPr="00857073">
              <w:rPr>
                <w:sz w:val="24"/>
                <w:szCs w:val="24"/>
              </w:rPr>
              <w:t>таратылады</w:t>
            </w:r>
            <w:r w:rsidRPr="00857073">
              <w:rPr>
                <w:sz w:val="24"/>
                <w:szCs w:val="24"/>
                <w:lang w:val="en-GB"/>
              </w:rPr>
              <w:t xml:space="preserve">. </w:t>
            </w:r>
            <w:r w:rsidRPr="00857073">
              <w:rPr>
                <w:sz w:val="24"/>
                <w:szCs w:val="24"/>
              </w:rPr>
              <w:t>Көлік</w:t>
            </w:r>
            <w:r w:rsidRPr="00857073">
              <w:rPr>
                <w:sz w:val="24"/>
                <w:szCs w:val="24"/>
                <w:lang w:val="en-GB"/>
              </w:rPr>
              <w:t xml:space="preserve"> </w:t>
            </w:r>
            <w:r w:rsidRPr="00857073">
              <w:rPr>
                <w:sz w:val="24"/>
                <w:szCs w:val="24"/>
              </w:rPr>
              <w:t>құралдарының</w:t>
            </w:r>
            <w:r w:rsidRPr="00857073">
              <w:rPr>
                <w:sz w:val="24"/>
                <w:szCs w:val="24"/>
                <w:lang w:val="en-GB"/>
              </w:rPr>
              <w:t xml:space="preserve"> </w:t>
            </w:r>
            <w:r w:rsidRPr="00857073">
              <w:rPr>
                <w:sz w:val="24"/>
                <w:szCs w:val="24"/>
              </w:rPr>
              <w:t>қауіпсіздігі</w:t>
            </w:r>
            <w:r w:rsidRPr="00857073">
              <w:rPr>
                <w:sz w:val="24"/>
                <w:szCs w:val="24"/>
                <w:lang w:val="en-GB"/>
              </w:rPr>
              <w:t xml:space="preserve"> </w:t>
            </w:r>
            <w:r w:rsidRPr="00857073">
              <w:rPr>
                <w:sz w:val="24"/>
                <w:szCs w:val="24"/>
              </w:rPr>
              <w:t>туралы</w:t>
            </w:r>
            <w:r w:rsidRPr="00857073">
              <w:rPr>
                <w:sz w:val="24"/>
                <w:szCs w:val="24"/>
                <w:lang w:val="en-GB"/>
              </w:rPr>
              <w:t xml:space="preserve"> </w:t>
            </w:r>
            <w:r w:rsidRPr="00857073">
              <w:rPr>
                <w:sz w:val="24"/>
                <w:szCs w:val="24"/>
              </w:rPr>
              <w:t>Заңға</w:t>
            </w:r>
            <w:r w:rsidRPr="00857073">
              <w:rPr>
                <w:sz w:val="24"/>
                <w:szCs w:val="24"/>
                <w:lang w:val="en-GB"/>
              </w:rPr>
              <w:t xml:space="preserve"> (</w:t>
            </w:r>
            <w:r w:rsidRPr="00857073">
              <w:rPr>
                <w:sz w:val="24"/>
                <w:szCs w:val="24"/>
              </w:rPr>
              <w:t>Ұлттық</w:t>
            </w:r>
            <w:r w:rsidRPr="00857073">
              <w:rPr>
                <w:sz w:val="24"/>
                <w:szCs w:val="24"/>
                <w:lang w:val="en-GB"/>
              </w:rPr>
              <w:t xml:space="preserve"> </w:t>
            </w:r>
            <w:r w:rsidRPr="00857073">
              <w:rPr>
                <w:sz w:val="24"/>
                <w:szCs w:val="24"/>
              </w:rPr>
              <w:t>қауіпсіздік</w:t>
            </w:r>
            <w:r w:rsidRPr="00857073">
              <w:rPr>
                <w:sz w:val="24"/>
                <w:szCs w:val="24"/>
                <w:lang w:val="en-GB"/>
              </w:rPr>
              <w:t xml:space="preserve"> </w:t>
            </w:r>
            <w:r w:rsidRPr="00857073">
              <w:rPr>
                <w:sz w:val="24"/>
                <w:szCs w:val="24"/>
              </w:rPr>
              <w:t>белгілері</w:t>
            </w:r>
            <w:r w:rsidRPr="00857073">
              <w:rPr>
                <w:sz w:val="24"/>
                <w:szCs w:val="24"/>
                <w:lang w:val="en-GB"/>
              </w:rPr>
              <w:t xml:space="preserve"> </w:t>
            </w:r>
            <w:r w:rsidRPr="00857073">
              <w:rPr>
                <w:sz w:val="24"/>
                <w:szCs w:val="24"/>
              </w:rPr>
              <w:t>және</w:t>
            </w:r>
            <w:r w:rsidRPr="00857073">
              <w:rPr>
                <w:sz w:val="24"/>
                <w:szCs w:val="24"/>
                <w:lang w:val="en-GB"/>
              </w:rPr>
              <w:t xml:space="preserve"> </w:t>
            </w:r>
            <w:r w:rsidRPr="00857073">
              <w:rPr>
                <w:sz w:val="24"/>
                <w:szCs w:val="24"/>
              </w:rPr>
              <w:t>импорт</w:t>
            </w:r>
            <w:r w:rsidRPr="00857073">
              <w:rPr>
                <w:sz w:val="24"/>
                <w:szCs w:val="24"/>
                <w:lang w:val="en-GB"/>
              </w:rPr>
              <w:t xml:space="preserve">) </w:t>
            </w:r>
            <w:r w:rsidRPr="00857073">
              <w:rPr>
                <w:sz w:val="24"/>
                <w:szCs w:val="24"/>
              </w:rPr>
              <w:t>сәйкес</w:t>
            </w:r>
            <w:r w:rsidRPr="00857073">
              <w:rPr>
                <w:sz w:val="24"/>
                <w:szCs w:val="24"/>
                <w:lang w:val="en-GB"/>
              </w:rPr>
              <w:t xml:space="preserve"> </w:t>
            </w:r>
            <w:r w:rsidRPr="00857073">
              <w:rPr>
                <w:sz w:val="24"/>
                <w:szCs w:val="24"/>
              </w:rPr>
              <w:t>қабылданған</w:t>
            </w:r>
            <w:r w:rsidRPr="00857073">
              <w:rPr>
                <w:sz w:val="24"/>
                <w:szCs w:val="24"/>
                <w:lang w:val="en-GB"/>
              </w:rPr>
              <w:t xml:space="preserve"> </w:t>
            </w:r>
            <w:r w:rsidRPr="00857073">
              <w:rPr>
                <w:sz w:val="24"/>
                <w:szCs w:val="24"/>
              </w:rPr>
              <w:t>кейбі</w:t>
            </w:r>
            <w:proofErr w:type="gramStart"/>
            <w:r w:rsidRPr="00857073">
              <w:rPr>
                <w:sz w:val="24"/>
                <w:szCs w:val="24"/>
              </w:rPr>
              <w:t>р</w:t>
            </w:r>
            <w:proofErr w:type="gramEnd"/>
            <w:r w:rsidRPr="00857073">
              <w:rPr>
                <w:sz w:val="24"/>
                <w:szCs w:val="24"/>
                <w:lang w:val="en-GB"/>
              </w:rPr>
              <w:t xml:space="preserve"> </w:t>
            </w:r>
            <w:r w:rsidRPr="00857073">
              <w:rPr>
                <w:sz w:val="24"/>
                <w:szCs w:val="24"/>
              </w:rPr>
              <w:t>ережелерге</w:t>
            </w:r>
            <w:r w:rsidRPr="00857073">
              <w:rPr>
                <w:sz w:val="24"/>
                <w:szCs w:val="24"/>
                <w:lang w:val="en-GB"/>
              </w:rPr>
              <w:t xml:space="preserve"> </w:t>
            </w:r>
            <w:r w:rsidRPr="00857073">
              <w:rPr>
                <w:sz w:val="24"/>
                <w:szCs w:val="24"/>
              </w:rPr>
              <w:t>өзгерістер</w:t>
            </w:r>
            <w:r w:rsidRPr="00857073">
              <w:rPr>
                <w:sz w:val="24"/>
                <w:szCs w:val="24"/>
                <w:lang w:val="en-GB"/>
              </w:rPr>
              <w:t xml:space="preserve"> </w:t>
            </w:r>
            <w:r w:rsidRPr="00857073">
              <w:rPr>
                <w:sz w:val="24"/>
                <w:szCs w:val="24"/>
              </w:rPr>
              <w:t>енгізу</w:t>
            </w:r>
            <w:r w:rsidRPr="00857073">
              <w:rPr>
                <w:sz w:val="24"/>
                <w:szCs w:val="24"/>
                <w:lang w:val="en-GB"/>
              </w:rPr>
              <w:t xml:space="preserve"> </w:t>
            </w:r>
            <w:r w:rsidRPr="00857073">
              <w:rPr>
                <w:sz w:val="24"/>
                <w:szCs w:val="24"/>
              </w:rPr>
              <w:t>ережесі</w:t>
            </w:r>
            <w:r w:rsidRPr="00857073">
              <w:rPr>
                <w:sz w:val="24"/>
                <w:szCs w:val="24"/>
                <w:lang w:val="en-GB"/>
              </w:rPr>
              <w:t>.</w:t>
            </w:r>
            <w:r w:rsidRPr="00857073">
              <w:rPr>
                <w:sz w:val="24"/>
                <w:szCs w:val="24"/>
                <w:lang w:val="kk-KZ"/>
              </w:rPr>
              <w:t xml:space="preserve"> G / TBT / N / CAN / 556 құжатында ұсынылған түзету (2018 жылдың 4 маусымында) 2020 жылдың 20 ақпанында «Көлік құралдарының қауіпсіздігі туралы Заңға (Ұлттық қауіпсіздік белгілері және әкелу) сәйкес қабылданған кейбір ережелерге түзетулер енгізетін ережелер» ретінде қабылданды және күшіне енді. Түзету Мексикадан әкелінетін көлік құралдарын және бөлшектер үшін Құрама Штаттар мен Мексикадан әкелінетін көлік құралдарын уақытша әкелуге қатысты талаптарға өзгерістер енгізу арқылы сауда кедергілерін азайтады. Бұл түзету Канада, Құрама Штаттар және Мексика арасында сауда кедергілерін жою және тауарлар мен қызметтерді трансшекаралық өткізуді жеңілдету бойынша еркін сауда туралы Солтүстік-Американдық келісімнің мақсаттарымен келісіледі және Мексикадан </w:t>
            </w:r>
            <w:r w:rsidRPr="00857073">
              <w:rPr>
                <w:sz w:val="24"/>
                <w:szCs w:val="24"/>
                <w:lang w:val="kk-KZ"/>
              </w:rPr>
              <w:lastRenderedPageBreak/>
              <w:t>Ұсталған автомобильдерді әкелу үшін кедергілерді жою бойынша нақты міндеттемелерді орындайды. Түзету сондай-ақ ұйғарылған мақсат үшін уақытша әкелінетін көлік құралдары мен жабдығына қойылатын талаптарды түсіндіреді және көлік құралдары ережесінің 11 және 12-бөлімдері және шиналарға арналған Ұлттық қауіпсіздік белгісіне қатысты ережелер сияқты өзгертілген заңмен Ережелердің бөліктерін үйлестіреді. Көлік құралдарына қатысты өзгертілген ережелер бұл көлік құралдарының белгілі бір канадалық қауіпсіздік талаптарын қанағаттандыруын талап етеді және жалпы алғанда, Канада көлігі түзету Канадада автомобиль нарығына айтарлықтай әсер етеді деп күтпейді. Бұдан басқа, түзету Канада мен Құрама Штаттардың арасындағы Келісімді жақсартады, күшейткіші бар велосипедтер, скутерлер және электрлік немесе тыныш жүретін барлық жерде жүретін көлік құралдары сияқты жалпы пайдаланымдағы жолдарда пайдалануға арналмаған баяу қозғалатын көлік құралдарын болдырмау үшін шектеулі пайдаланылатын көлік құралдарына арналған ұйғарылған сынып ретінде қарау үшін ең аз жылдамдықты қолдана отырып. Тыныш көлік құралдары көлік құралдары ережелерінен алынып тасталды, өйткені бұл көлік құралдары төмен жылдамдықпен қозғалады және жолсыздық үшін пайдаланылады. «Жинау уақыты [Негізгі]» (Заңда пайдаланылады) және «дайындалған күні» (көлік құралының ережелерінде пайдаланылады) деген мағынаға қатысты кез келген белгісіздікті жою үшін соңғысы көлік құралдарының ережелерінде айқындалады. «Шектеулі пайдаланылатын мотоцикл» анықтамасына, сондай-ақ, көлік құралдарының бұл түрлері ақау және кері қайтару режиміне жататынына кепілдік беру үшін өзгерістер енгізілді.</w:t>
            </w:r>
          </w:p>
          <w:p w:rsidR="002B64C1" w:rsidRPr="00857073" w:rsidRDefault="008D3A1D"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73" w:history="1">
              <w:hyperlink r:id="rId74" w:history="1">
                <w:r w:rsidR="002B64C1" w:rsidRPr="00857073">
                  <w:rPr>
                    <w:rStyle w:val="a9"/>
                    <w:sz w:val="24"/>
                    <w:szCs w:val="24"/>
                  </w:rPr>
                  <w:t>http://gazette.gc.ca/rp-pr/p2/2020/2020-02-19/html/sor-dors22-eng.html</w:t>
                </w:r>
              </w:hyperlink>
            </w:hyperlink>
          </w:p>
        </w:tc>
        <w:tc>
          <w:tcPr>
            <w:tcW w:w="2268" w:type="dxa"/>
            <w:shd w:val="clear" w:color="auto" w:fill="auto"/>
          </w:tcPr>
          <w:p w:rsidR="002B64C1" w:rsidRPr="00857073" w:rsidRDefault="002B64C1" w:rsidP="00857073">
            <w:pPr>
              <w:jc w:val="both"/>
              <w:rPr>
                <w:sz w:val="24"/>
                <w:szCs w:val="24"/>
                <w:lang w:val="kk-KZ"/>
              </w:rPr>
            </w:pPr>
          </w:p>
        </w:tc>
      </w:tr>
      <w:tr w:rsidR="002B64C1" w:rsidRPr="00857073" w:rsidTr="00345A2D">
        <w:trPr>
          <w:trHeight w:val="361"/>
        </w:trPr>
        <w:tc>
          <w:tcPr>
            <w:tcW w:w="710" w:type="dxa"/>
            <w:vMerge/>
            <w:shd w:val="clear" w:color="auto" w:fill="auto"/>
          </w:tcPr>
          <w:p w:rsidR="002B64C1" w:rsidRPr="00857073" w:rsidRDefault="002B64C1" w:rsidP="00857073">
            <w:pPr>
              <w:numPr>
                <w:ilvl w:val="0"/>
                <w:numId w:val="6"/>
              </w:numPr>
              <w:ind w:left="0" w:firstLine="0"/>
              <w:jc w:val="both"/>
              <w:rPr>
                <w:sz w:val="24"/>
                <w:szCs w:val="24"/>
                <w:lang w:val="kk-KZ"/>
              </w:rPr>
            </w:pPr>
          </w:p>
        </w:tc>
        <w:tc>
          <w:tcPr>
            <w:tcW w:w="2268" w:type="dxa"/>
            <w:shd w:val="clear" w:color="auto" w:fill="auto"/>
          </w:tcPr>
          <w:p w:rsidR="002B64C1" w:rsidRPr="00857073" w:rsidRDefault="002B64C1" w:rsidP="00857073">
            <w:pPr>
              <w:rPr>
                <w:sz w:val="24"/>
                <w:szCs w:val="24"/>
              </w:rPr>
            </w:pPr>
            <w:proofErr w:type="gramStart"/>
            <w:r w:rsidRPr="00857073">
              <w:rPr>
                <w:sz w:val="24"/>
                <w:szCs w:val="24"/>
              </w:rPr>
              <w:t>21</w:t>
            </w:r>
            <w:proofErr w:type="gramEnd"/>
            <w:r w:rsidRPr="00857073">
              <w:rPr>
                <w:sz w:val="24"/>
                <w:szCs w:val="24"/>
              </w:rPr>
              <w:t xml:space="preserve"> </w:t>
            </w:r>
            <w:r w:rsidRPr="00857073">
              <w:rPr>
                <w:sz w:val="24"/>
                <w:szCs w:val="24"/>
                <w:lang w:val="kk-KZ"/>
              </w:rPr>
              <w:t>ақпан</w:t>
            </w:r>
            <w:r w:rsidRPr="00857073">
              <w:rPr>
                <w:sz w:val="24"/>
                <w:szCs w:val="24"/>
              </w:rPr>
              <w:t xml:space="preserve"> </w:t>
            </w:r>
            <w:r w:rsidR="00857073" w:rsidRPr="00857073">
              <w:rPr>
                <w:sz w:val="24"/>
                <w:szCs w:val="24"/>
              </w:rPr>
              <w:t>2020</w:t>
            </w:r>
            <w:r w:rsidR="00857073" w:rsidRPr="00857073">
              <w:rPr>
                <w:sz w:val="24"/>
                <w:szCs w:val="24"/>
                <w:lang w:val="kk-KZ"/>
              </w:rPr>
              <w:t xml:space="preserve"> </w:t>
            </w:r>
            <w:r w:rsidR="00857073" w:rsidRPr="00857073">
              <w:rPr>
                <w:sz w:val="24"/>
                <w:szCs w:val="24"/>
              </w:rPr>
              <w:t>жыл</w:t>
            </w:r>
          </w:p>
        </w:tc>
        <w:tc>
          <w:tcPr>
            <w:tcW w:w="5386" w:type="dxa"/>
            <w:shd w:val="clear" w:color="auto" w:fill="auto"/>
          </w:tcPr>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B64C1" w:rsidRPr="00857073" w:rsidRDefault="002B64C1" w:rsidP="00857073">
            <w:pPr>
              <w:jc w:val="both"/>
              <w:rPr>
                <w:sz w:val="24"/>
                <w:szCs w:val="24"/>
                <w:lang w:val="kk-KZ"/>
              </w:rPr>
            </w:pPr>
          </w:p>
        </w:tc>
      </w:tr>
      <w:tr w:rsidR="002B64C1" w:rsidRPr="00857073" w:rsidTr="00345A2D">
        <w:trPr>
          <w:trHeight w:val="361"/>
        </w:trPr>
        <w:tc>
          <w:tcPr>
            <w:tcW w:w="710" w:type="dxa"/>
            <w:vMerge/>
            <w:shd w:val="clear" w:color="auto" w:fill="auto"/>
          </w:tcPr>
          <w:p w:rsidR="002B64C1" w:rsidRPr="00857073" w:rsidRDefault="002B64C1" w:rsidP="00857073">
            <w:pPr>
              <w:numPr>
                <w:ilvl w:val="0"/>
                <w:numId w:val="6"/>
              </w:numPr>
              <w:ind w:left="0" w:firstLine="0"/>
              <w:jc w:val="both"/>
              <w:rPr>
                <w:sz w:val="24"/>
                <w:szCs w:val="24"/>
                <w:lang w:val="kk-KZ"/>
              </w:rPr>
            </w:pPr>
          </w:p>
        </w:tc>
        <w:tc>
          <w:tcPr>
            <w:tcW w:w="2268" w:type="dxa"/>
            <w:shd w:val="clear" w:color="auto" w:fill="auto"/>
          </w:tcPr>
          <w:p w:rsidR="002B64C1" w:rsidRPr="00857073" w:rsidRDefault="002B64C1" w:rsidP="00857073">
            <w:pPr>
              <w:rPr>
                <w:sz w:val="24"/>
                <w:szCs w:val="24"/>
              </w:rPr>
            </w:pPr>
            <w:r w:rsidRPr="00857073">
              <w:rPr>
                <w:sz w:val="24"/>
                <w:szCs w:val="24"/>
              </w:rPr>
              <w:t>Канада</w:t>
            </w:r>
          </w:p>
        </w:tc>
        <w:tc>
          <w:tcPr>
            <w:tcW w:w="5386" w:type="dxa"/>
            <w:shd w:val="clear" w:color="auto" w:fill="auto"/>
          </w:tcPr>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B64C1" w:rsidRPr="00857073" w:rsidRDefault="002B64C1" w:rsidP="00857073">
            <w:pPr>
              <w:jc w:val="both"/>
              <w:rPr>
                <w:sz w:val="24"/>
                <w:szCs w:val="24"/>
                <w:lang w:val="kk-KZ"/>
              </w:rPr>
            </w:pPr>
          </w:p>
        </w:tc>
      </w:tr>
      <w:tr w:rsidR="002B64C1" w:rsidRPr="004510DD" w:rsidTr="00345A2D">
        <w:trPr>
          <w:trHeight w:val="361"/>
        </w:trPr>
        <w:tc>
          <w:tcPr>
            <w:tcW w:w="710" w:type="dxa"/>
            <w:vMerge w:val="restart"/>
            <w:shd w:val="clear" w:color="auto" w:fill="auto"/>
          </w:tcPr>
          <w:p w:rsidR="002B64C1" w:rsidRPr="00857073" w:rsidRDefault="002B64C1" w:rsidP="00857073">
            <w:pPr>
              <w:numPr>
                <w:ilvl w:val="0"/>
                <w:numId w:val="6"/>
              </w:numPr>
              <w:ind w:left="0" w:firstLine="0"/>
              <w:jc w:val="both"/>
              <w:rPr>
                <w:sz w:val="24"/>
                <w:szCs w:val="24"/>
                <w:lang w:val="kk-KZ"/>
              </w:rPr>
            </w:pPr>
          </w:p>
        </w:tc>
        <w:tc>
          <w:tcPr>
            <w:tcW w:w="2268" w:type="dxa"/>
            <w:shd w:val="clear" w:color="auto" w:fill="auto"/>
          </w:tcPr>
          <w:p w:rsidR="002B64C1" w:rsidRPr="00857073" w:rsidRDefault="002B64C1" w:rsidP="00857073">
            <w:pPr>
              <w:jc w:val="both"/>
              <w:rPr>
                <w:b/>
                <w:sz w:val="24"/>
                <w:szCs w:val="24"/>
                <w:lang w:val="es-ES" w:eastAsia="en-US"/>
              </w:rPr>
            </w:pPr>
            <w:r w:rsidRPr="00857073">
              <w:rPr>
                <w:b/>
                <w:sz w:val="24"/>
                <w:szCs w:val="24"/>
                <w:lang w:val="es-ES"/>
              </w:rPr>
              <w:t>G/TBT/N/USA/1433/Add.1</w:t>
            </w:r>
          </w:p>
          <w:p w:rsidR="002B64C1" w:rsidRPr="00857073" w:rsidRDefault="002B64C1" w:rsidP="00857073">
            <w:pPr>
              <w:pBdr>
                <w:between w:val="single" w:sz="6" w:space="1" w:color="auto"/>
              </w:pBdr>
              <w:jc w:val="both"/>
              <w:rPr>
                <w:sz w:val="24"/>
                <w:szCs w:val="24"/>
                <w:lang w:val="es-ES"/>
              </w:rPr>
            </w:pPr>
          </w:p>
        </w:tc>
        <w:tc>
          <w:tcPr>
            <w:tcW w:w="5386" w:type="dxa"/>
            <w:shd w:val="clear" w:color="auto" w:fill="auto"/>
          </w:tcPr>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es-ES"/>
              </w:rPr>
              <w:t xml:space="preserve">2020 </w:t>
            </w:r>
            <w:r w:rsidRPr="00857073">
              <w:rPr>
                <w:sz w:val="24"/>
                <w:szCs w:val="24"/>
              </w:rPr>
              <w:t>жылғы</w:t>
            </w:r>
            <w:r w:rsidRPr="00857073">
              <w:rPr>
                <w:sz w:val="24"/>
                <w:szCs w:val="24"/>
                <w:lang w:val="es-ES"/>
              </w:rPr>
              <w:t xml:space="preserve"> 24 </w:t>
            </w:r>
            <w:r w:rsidRPr="00857073">
              <w:rPr>
                <w:sz w:val="24"/>
                <w:szCs w:val="24"/>
              </w:rPr>
              <w:t>ақпандағы</w:t>
            </w:r>
            <w:r w:rsidRPr="00857073">
              <w:rPr>
                <w:sz w:val="24"/>
                <w:szCs w:val="24"/>
                <w:lang w:val="es-ES"/>
              </w:rPr>
              <w:t xml:space="preserve"> </w:t>
            </w:r>
            <w:r w:rsidRPr="00857073">
              <w:rPr>
                <w:sz w:val="24"/>
                <w:szCs w:val="24"/>
              </w:rPr>
              <w:t>келесі</w:t>
            </w:r>
            <w:r w:rsidRPr="00857073">
              <w:rPr>
                <w:sz w:val="24"/>
                <w:szCs w:val="24"/>
                <w:lang w:val="es-ES"/>
              </w:rPr>
              <w:t xml:space="preserve"> </w:t>
            </w:r>
            <w:r w:rsidRPr="00857073">
              <w:rPr>
                <w:sz w:val="24"/>
                <w:szCs w:val="24"/>
              </w:rPr>
              <w:t>хабарлама</w:t>
            </w:r>
            <w:r w:rsidRPr="00857073">
              <w:rPr>
                <w:sz w:val="24"/>
                <w:szCs w:val="24"/>
                <w:lang w:val="es-ES"/>
              </w:rPr>
              <w:t xml:space="preserve"> </w:t>
            </w:r>
            <w:r w:rsidRPr="00857073">
              <w:rPr>
                <w:sz w:val="24"/>
                <w:szCs w:val="24"/>
              </w:rPr>
              <w:t>Америка</w:t>
            </w:r>
            <w:r w:rsidRPr="00857073">
              <w:rPr>
                <w:sz w:val="24"/>
                <w:szCs w:val="24"/>
                <w:lang w:val="es-ES"/>
              </w:rPr>
              <w:t xml:space="preserve"> </w:t>
            </w:r>
            <w:r w:rsidRPr="00857073">
              <w:rPr>
                <w:sz w:val="24"/>
                <w:szCs w:val="24"/>
              </w:rPr>
              <w:t>Құрама</w:t>
            </w:r>
            <w:r w:rsidRPr="00857073">
              <w:rPr>
                <w:sz w:val="24"/>
                <w:szCs w:val="24"/>
                <w:lang w:val="es-ES"/>
              </w:rPr>
              <w:t xml:space="preserve"> </w:t>
            </w:r>
            <w:r w:rsidRPr="00857073">
              <w:rPr>
                <w:sz w:val="24"/>
                <w:szCs w:val="24"/>
              </w:rPr>
              <w:t>Штаттары</w:t>
            </w:r>
            <w:r w:rsidRPr="00857073">
              <w:rPr>
                <w:sz w:val="24"/>
                <w:szCs w:val="24"/>
                <w:lang w:val="es-ES"/>
              </w:rPr>
              <w:t xml:space="preserve"> </w:t>
            </w:r>
            <w:r w:rsidRPr="00857073">
              <w:rPr>
                <w:sz w:val="24"/>
                <w:szCs w:val="24"/>
              </w:rPr>
              <w:t>делегациясының</w:t>
            </w:r>
            <w:r w:rsidRPr="00857073">
              <w:rPr>
                <w:sz w:val="24"/>
                <w:szCs w:val="24"/>
                <w:lang w:val="es-ES"/>
              </w:rPr>
              <w:t xml:space="preserve"> </w:t>
            </w:r>
            <w:r w:rsidRPr="00857073">
              <w:rPr>
                <w:sz w:val="24"/>
                <w:szCs w:val="24"/>
              </w:rPr>
              <w:t>өтініші</w:t>
            </w:r>
            <w:r w:rsidRPr="00857073">
              <w:rPr>
                <w:sz w:val="24"/>
                <w:szCs w:val="24"/>
                <w:lang w:val="es-ES"/>
              </w:rPr>
              <w:t xml:space="preserve"> </w:t>
            </w:r>
            <w:r w:rsidRPr="00857073">
              <w:rPr>
                <w:sz w:val="24"/>
                <w:szCs w:val="24"/>
              </w:rPr>
              <w:t>бойынша</w:t>
            </w:r>
            <w:r w:rsidRPr="00857073">
              <w:rPr>
                <w:sz w:val="24"/>
                <w:szCs w:val="24"/>
                <w:lang w:val="es-ES"/>
              </w:rPr>
              <w:t xml:space="preserve"> </w:t>
            </w:r>
            <w:r w:rsidRPr="00857073">
              <w:rPr>
                <w:sz w:val="24"/>
                <w:szCs w:val="24"/>
              </w:rPr>
              <w:t>қолданылады</w:t>
            </w:r>
            <w:r w:rsidRPr="00857073">
              <w:rPr>
                <w:sz w:val="24"/>
                <w:szCs w:val="24"/>
                <w:lang w:val="es-ES"/>
              </w:rPr>
              <w:t>.</w:t>
            </w:r>
            <w:r w:rsidRPr="00857073">
              <w:rPr>
                <w:sz w:val="24"/>
                <w:szCs w:val="24"/>
                <w:lang w:val="kk-KZ"/>
              </w:rPr>
              <w:t xml:space="preserve"> </w:t>
            </w:r>
          </w:p>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xml:space="preserve">АТАУЫ: </w:t>
            </w:r>
            <w:r w:rsidRPr="00857073">
              <w:rPr>
                <w:sz w:val="24"/>
                <w:szCs w:val="24"/>
              </w:rPr>
              <w:t xml:space="preserve">Биологиялық өнім </w:t>
            </w:r>
            <w:r w:rsidRPr="00857073">
              <w:rPr>
                <w:sz w:val="24"/>
                <w:szCs w:val="24"/>
                <w:lang w:val="kk-KZ"/>
              </w:rPr>
              <w:t>«</w:t>
            </w:r>
            <w:r w:rsidRPr="00857073">
              <w:rPr>
                <w:sz w:val="24"/>
                <w:szCs w:val="24"/>
              </w:rPr>
              <w:t>терминін анықтау»</w:t>
            </w:r>
          </w:p>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АГЕНТСТВО: Өнімдер мен дәрі-дәрмектерді бақылау басқармасы, HHS</w:t>
            </w:r>
          </w:p>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ӘРЕКЕТ: Соңғы ереже</w:t>
            </w:r>
          </w:p>
          <w:p w:rsidR="002B64C1" w:rsidRPr="00857073" w:rsidRDefault="002B64C1" w:rsidP="006A47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ТҮЙІНДЕМЕ: Азық-түлік өнімдері мен дәрі-</w:t>
            </w:r>
            <w:r w:rsidRPr="00857073">
              <w:rPr>
                <w:sz w:val="24"/>
                <w:szCs w:val="24"/>
                <w:lang w:val="kk-KZ"/>
              </w:rPr>
              <w:lastRenderedPageBreak/>
              <w:t>дәрмектердің сапасын санитарлық қадағалау басқармасы 2009 жылғы биологиялық препараттардың баға саласындағы бәсекелестік және инновация туралы Заңмен және одан әрі шоғырландырылған қаржы бөлу туралы Заң енгізілген өзгерістерді енгізу үшін «биологиялық өнімді» анықтайтын өзінің ережесіне түзетулер енгізу үшін түпкілікті ереже шығарады.</w:t>
            </w:r>
          </w:p>
          <w:p w:rsidR="002B64C1" w:rsidRPr="00857073" w:rsidRDefault="002B64C1" w:rsidP="006A47AA">
            <w:pPr>
              <w:jc w:val="both"/>
              <w:rPr>
                <w:sz w:val="24"/>
                <w:szCs w:val="24"/>
                <w:lang w:val="kk-KZ"/>
              </w:rPr>
            </w:pPr>
            <w:r w:rsidRPr="00857073">
              <w:rPr>
                <w:sz w:val="24"/>
                <w:szCs w:val="24"/>
                <w:lang w:val="kk-KZ"/>
              </w:rPr>
              <w:t>Осы соңғы Ережеге сәйкес «белок» термині мөлшері 40 амин қышқылынан асатын кез келген альфа-амин қышқылдық полимерді білдіреді. Бұл ереже осындай өнімдер реттелетін нормативтік базаны түсіндіруге арналған.</w:t>
            </w:r>
          </w:p>
          <w:p w:rsidR="002B64C1" w:rsidRPr="00857073" w:rsidRDefault="008D3A1D" w:rsidP="00857073">
            <w:pPr>
              <w:rPr>
                <w:sz w:val="24"/>
                <w:szCs w:val="24"/>
                <w:lang w:val="kk-KZ"/>
              </w:rPr>
            </w:pPr>
            <w:hyperlink r:id="rId75" w:history="1">
              <w:r w:rsidR="002B64C1" w:rsidRPr="00857073">
                <w:rPr>
                  <w:rStyle w:val="a9"/>
                  <w:color w:val="auto"/>
                  <w:sz w:val="24"/>
                  <w:szCs w:val="24"/>
                  <w:lang w:val="kk-KZ"/>
                </w:rPr>
                <w:t>https://www.govinfo.gov/content/pkg/FR-2020-02-21/html/2020-03505.htm</w:t>
              </w:r>
            </w:hyperlink>
          </w:p>
          <w:p w:rsidR="002B64C1" w:rsidRPr="00857073" w:rsidRDefault="008D3A1D" w:rsidP="00857073">
            <w:pPr>
              <w:rPr>
                <w:sz w:val="24"/>
                <w:szCs w:val="24"/>
                <w:lang w:val="kk-KZ"/>
              </w:rPr>
            </w:pPr>
            <w:hyperlink r:id="rId76" w:history="1">
              <w:r w:rsidR="002B64C1" w:rsidRPr="00857073">
                <w:rPr>
                  <w:rStyle w:val="a9"/>
                  <w:color w:val="auto"/>
                  <w:sz w:val="24"/>
                  <w:szCs w:val="24"/>
                  <w:lang w:val="kk-KZ"/>
                </w:rPr>
                <w:t>https://www.govinfo.gov/content/pkg/FR-2020-02-21/pdf/2020-03505.pdf</w:t>
              </w:r>
            </w:hyperlink>
          </w:p>
          <w:p w:rsidR="002B64C1" w:rsidRPr="00857073" w:rsidRDefault="008D3A1D" w:rsidP="00857073">
            <w:pPr>
              <w:rPr>
                <w:sz w:val="24"/>
                <w:szCs w:val="24"/>
                <w:lang w:val="kk-KZ"/>
              </w:rPr>
            </w:pPr>
            <w:hyperlink r:id="rId77" w:history="1">
              <w:r w:rsidR="002B64C1" w:rsidRPr="00857073">
                <w:rPr>
                  <w:rStyle w:val="a9"/>
                  <w:color w:val="auto"/>
                  <w:sz w:val="24"/>
                  <w:szCs w:val="24"/>
                  <w:lang w:val="kk-KZ"/>
                </w:rPr>
                <w:t>https://members.wto.org/crnattachments/2020/TBT/USA/20_1461_00_e.pdf</w:t>
              </w:r>
            </w:hyperlink>
            <w:r w:rsidR="002B64C1" w:rsidRPr="00857073">
              <w:rPr>
                <w:sz w:val="24"/>
                <w:szCs w:val="24"/>
                <w:lang w:val="kk-KZ"/>
              </w:rPr>
              <w:t xml:space="preserve"> </w:t>
            </w:r>
          </w:p>
        </w:tc>
        <w:tc>
          <w:tcPr>
            <w:tcW w:w="2268" w:type="dxa"/>
            <w:shd w:val="clear" w:color="auto" w:fill="auto"/>
          </w:tcPr>
          <w:p w:rsidR="002B64C1" w:rsidRPr="00857073" w:rsidRDefault="002B64C1" w:rsidP="00857073">
            <w:pPr>
              <w:jc w:val="both"/>
              <w:rPr>
                <w:sz w:val="24"/>
                <w:szCs w:val="24"/>
                <w:lang w:val="kk-KZ"/>
              </w:rPr>
            </w:pPr>
          </w:p>
        </w:tc>
      </w:tr>
      <w:tr w:rsidR="002B64C1" w:rsidRPr="00857073" w:rsidTr="005B4B34">
        <w:trPr>
          <w:trHeight w:val="232"/>
        </w:trPr>
        <w:tc>
          <w:tcPr>
            <w:tcW w:w="710" w:type="dxa"/>
            <w:vMerge/>
            <w:shd w:val="clear" w:color="auto" w:fill="auto"/>
          </w:tcPr>
          <w:p w:rsidR="002B64C1" w:rsidRPr="00857073" w:rsidRDefault="002B64C1" w:rsidP="00857073">
            <w:pPr>
              <w:numPr>
                <w:ilvl w:val="0"/>
                <w:numId w:val="6"/>
              </w:numPr>
              <w:ind w:left="0" w:firstLine="0"/>
              <w:jc w:val="both"/>
              <w:rPr>
                <w:sz w:val="24"/>
                <w:szCs w:val="24"/>
                <w:lang w:val="kk-KZ"/>
              </w:rPr>
            </w:pPr>
          </w:p>
        </w:tc>
        <w:tc>
          <w:tcPr>
            <w:tcW w:w="2268" w:type="dxa"/>
            <w:shd w:val="clear" w:color="auto" w:fill="auto"/>
          </w:tcPr>
          <w:p w:rsidR="002B64C1" w:rsidRPr="00857073" w:rsidRDefault="002B64C1" w:rsidP="00857073">
            <w:pPr>
              <w:rPr>
                <w:sz w:val="24"/>
                <w:szCs w:val="24"/>
              </w:rPr>
            </w:pPr>
            <w:proofErr w:type="gramStart"/>
            <w:r w:rsidRPr="00857073">
              <w:rPr>
                <w:sz w:val="24"/>
                <w:szCs w:val="24"/>
              </w:rPr>
              <w:t>24</w:t>
            </w:r>
            <w:proofErr w:type="gramEnd"/>
            <w:r w:rsidRPr="00857073">
              <w:rPr>
                <w:sz w:val="24"/>
                <w:szCs w:val="24"/>
              </w:rPr>
              <w:t xml:space="preserve"> </w:t>
            </w:r>
            <w:r w:rsidRPr="00857073">
              <w:rPr>
                <w:sz w:val="24"/>
                <w:szCs w:val="24"/>
                <w:lang w:val="kk-KZ"/>
              </w:rPr>
              <w:t>ақпан</w:t>
            </w:r>
            <w:r w:rsidRPr="00857073">
              <w:rPr>
                <w:sz w:val="24"/>
                <w:szCs w:val="24"/>
              </w:rPr>
              <w:t xml:space="preserve"> </w:t>
            </w:r>
            <w:r w:rsidR="00857073" w:rsidRPr="00857073">
              <w:rPr>
                <w:sz w:val="24"/>
                <w:szCs w:val="24"/>
              </w:rPr>
              <w:t>2020</w:t>
            </w:r>
            <w:r w:rsidR="00857073" w:rsidRPr="00857073">
              <w:rPr>
                <w:sz w:val="24"/>
                <w:szCs w:val="24"/>
                <w:lang w:val="kk-KZ"/>
              </w:rPr>
              <w:t xml:space="preserve"> </w:t>
            </w:r>
            <w:r w:rsidR="00857073" w:rsidRPr="00857073">
              <w:rPr>
                <w:sz w:val="24"/>
                <w:szCs w:val="24"/>
              </w:rPr>
              <w:t>жыл</w:t>
            </w:r>
          </w:p>
        </w:tc>
        <w:tc>
          <w:tcPr>
            <w:tcW w:w="5386" w:type="dxa"/>
            <w:shd w:val="clear" w:color="auto" w:fill="auto"/>
          </w:tcPr>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B64C1" w:rsidRPr="00857073" w:rsidRDefault="002B64C1" w:rsidP="00857073">
            <w:pPr>
              <w:jc w:val="both"/>
              <w:rPr>
                <w:sz w:val="24"/>
                <w:szCs w:val="24"/>
                <w:lang w:val="kk-KZ"/>
              </w:rPr>
            </w:pPr>
          </w:p>
        </w:tc>
      </w:tr>
      <w:tr w:rsidR="002B64C1" w:rsidRPr="00857073" w:rsidTr="00345A2D">
        <w:trPr>
          <w:trHeight w:val="361"/>
        </w:trPr>
        <w:tc>
          <w:tcPr>
            <w:tcW w:w="710" w:type="dxa"/>
            <w:vMerge/>
            <w:shd w:val="clear" w:color="auto" w:fill="auto"/>
          </w:tcPr>
          <w:p w:rsidR="002B64C1" w:rsidRPr="00857073" w:rsidRDefault="002B64C1" w:rsidP="00857073">
            <w:pPr>
              <w:numPr>
                <w:ilvl w:val="0"/>
                <w:numId w:val="6"/>
              </w:numPr>
              <w:ind w:left="0" w:firstLine="0"/>
              <w:jc w:val="both"/>
              <w:rPr>
                <w:sz w:val="24"/>
                <w:szCs w:val="24"/>
                <w:lang w:val="kk-KZ"/>
              </w:rPr>
            </w:pPr>
          </w:p>
        </w:tc>
        <w:tc>
          <w:tcPr>
            <w:tcW w:w="2268" w:type="dxa"/>
            <w:shd w:val="clear" w:color="auto" w:fill="auto"/>
          </w:tcPr>
          <w:p w:rsidR="002B64C1" w:rsidRPr="00857073" w:rsidRDefault="002B64C1" w:rsidP="00857073">
            <w:pPr>
              <w:rPr>
                <w:sz w:val="24"/>
                <w:szCs w:val="24"/>
                <w:lang w:val="kk-KZ"/>
              </w:rPr>
            </w:pPr>
            <w:r w:rsidRPr="00857073">
              <w:rPr>
                <w:sz w:val="24"/>
                <w:szCs w:val="24"/>
                <w:lang w:val="kk-KZ"/>
              </w:rPr>
              <w:t>АҚШ</w:t>
            </w:r>
          </w:p>
        </w:tc>
        <w:tc>
          <w:tcPr>
            <w:tcW w:w="5386" w:type="dxa"/>
            <w:shd w:val="clear" w:color="auto" w:fill="auto"/>
          </w:tcPr>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B64C1" w:rsidRPr="00857073" w:rsidRDefault="002B64C1" w:rsidP="00857073">
            <w:pPr>
              <w:jc w:val="both"/>
              <w:rPr>
                <w:sz w:val="24"/>
                <w:szCs w:val="24"/>
                <w:lang w:val="kk-KZ"/>
              </w:rPr>
            </w:pPr>
          </w:p>
        </w:tc>
      </w:tr>
      <w:tr w:rsidR="002B64C1" w:rsidRPr="004510DD" w:rsidTr="00345A2D">
        <w:trPr>
          <w:trHeight w:val="361"/>
        </w:trPr>
        <w:tc>
          <w:tcPr>
            <w:tcW w:w="710" w:type="dxa"/>
            <w:vMerge w:val="restart"/>
            <w:shd w:val="clear" w:color="auto" w:fill="auto"/>
          </w:tcPr>
          <w:p w:rsidR="002B64C1" w:rsidRPr="00857073" w:rsidRDefault="002B64C1" w:rsidP="00857073">
            <w:pPr>
              <w:numPr>
                <w:ilvl w:val="0"/>
                <w:numId w:val="6"/>
              </w:numPr>
              <w:ind w:left="0" w:firstLine="0"/>
              <w:jc w:val="both"/>
              <w:rPr>
                <w:sz w:val="24"/>
                <w:szCs w:val="24"/>
                <w:lang w:val="kk-KZ"/>
              </w:rPr>
            </w:pPr>
          </w:p>
        </w:tc>
        <w:tc>
          <w:tcPr>
            <w:tcW w:w="2268" w:type="dxa"/>
            <w:shd w:val="clear" w:color="auto" w:fill="auto"/>
          </w:tcPr>
          <w:p w:rsidR="002B64C1" w:rsidRPr="00857073" w:rsidRDefault="002B64C1" w:rsidP="00857073">
            <w:pPr>
              <w:jc w:val="both"/>
              <w:rPr>
                <w:b/>
                <w:sz w:val="24"/>
                <w:szCs w:val="24"/>
                <w:lang w:val="es-ES" w:eastAsia="en-US"/>
              </w:rPr>
            </w:pPr>
            <w:r w:rsidRPr="00857073">
              <w:rPr>
                <w:b/>
                <w:sz w:val="24"/>
                <w:szCs w:val="24"/>
                <w:lang w:val="es-ES"/>
              </w:rPr>
              <w:t>G/TBT/N/USA/119/Add.1</w:t>
            </w:r>
          </w:p>
          <w:p w:rsidR="002B64C1" w:rsidRPr="00857073" w:rsidRDefault="002B64C1" w:rsidP="00857073">
            <w:pPr>
              <w:pBdr>
                <w:between w:val="single" w:sz="6" w:space="1" w:color="auto"/>
              </w:pBdr>
              <w:jc w:val="both"/>
              <w:rPr>
                <w:sz w:val="24"/>
                <w:szCs w:val="24"/>
                <w:lang w:val="es-ES"/>
              </w:rPr>
            </w:pPr>
          </w:p>
        </w:tc>
        <w:tc>
          <w:tcPr>
            <w:tcW w:w="5386" w:type="dxa"/>
            <w:shd w:val="clear" w:color="auto" w:fill="auto"/>
          </w:tcPr>
          <w:p w:rsidR="002B64C1" w:rsidRPr="00857073" w:rsidRDefault="002B64C1" w:rsidP="00857073">
            <w:pPr>
              <w:pStyle w:val="af9"/>
              <w:jc w:val="both"/>
              <w:rPr>
                <w:sz w:val="24"/>
                <w:szCs w:val="24"/>
                <w:lang w:val="kk-KZ"/>
              </w:rPr>
            </w:pPr>
            <w:r w:rsidRPr="00857073">
              <w:rPr>
                <w:sz w:val="24"/>
                <w:szCs w:val="24"/>
                <w:lang w:val="es-ES"/>
              </w:rPr>
              <w:t xml:space="preserve">2020 </w:t>
            </w:r>
            <w:r w:rsidRPr="00857073">
              <w:rPr>
                <w:sz w:val="24"/>
                <w:szCs w:val="24"/>
              </w:rPr>
              <w:t>жылғы</w:t>
            </w:r>
            <w:r w:rsidRPr="00857073">
              <w:rPr>
                <w:sz w:val="24"/>
                <w:szCs w:val="24"/>
                <w:lang w:val="es-ES"/>
              </w:rPr>
              <w:t xml:space="preserve"> 24 </w:t>
            </w:r>
            <w:r w:rsidRPr="00857073">
              <w:rPr>
                <w:sz w:val="24"/>
                <w:szCs w:val="24"/>
              </w:rPr>
              <w:t>ақпандағы</w:t>
            </w:r>
            <w:r w:rsidRPr="00857073">
              <w:rPr>
                <w:sz w:val="24"/>
                <w:szCs w:val="24"/>
                <w:lang w:val="es-ES"/>
              </w:rPr>
              <w:t xml:space="preserve"> </w:t>
            </w:r>
            <w:r w:rsidRPr="00857073">
              <w:rPr>
                <w:sz w:val="24"/>
                <w:szCs w:val="24"/>
              </w:rPr>
              <w:t>келесі</w:t>
            </w:r>
            <w:r w:rsidRPr="00857073">
              <w:rPr>
                <w:sz w:val="24"/>
                <w:szCs w:val="24"/>
                <w:lang w:val="es-ES"/>
              </w:rPr>
              <w:t xml:space="preserve"> </w:t>
            </w:r>
            <w:r w:rsidRPr="00857073">
              <w:rPr>
                <w:sz w:val="24"/>
                <w:szCs w:val="24"/>
              </w:rPr>
              <w:t>хабарлама</w:t>
            </w:r>
            <w:r w:rsidRPr="00857073">
              <w:rPr>
                <w:sz w:val="24"/>
                <w:szCs w:val="24"/>
                <w:lang w:val="es-ES"/>
              </w:rPr>
              <w:t xml:space="preserve"> </w:t>
            </w:r>
            <w:r w:rsidRPr="00857073">
              <w:rPr>
                <w:sz w:val="24"/>
                <w:szCs w:val="24"/>
              </w:rPr>
              <w:t>Америка</w:t>
            </w:r>
            <w:r w:rsidRPr="00857073">
              <w:rPr>
                <w:sz w:val="24"/>
                <w:szCs w:val="24"/>
                <w:lang w:val="es-ES"/>
              </w:rPr>
              <w:t xml:space="preserve"> </w:t>
            </w:r>
            <w:r w:rsidRPr="00857073">
              <w:rPr>
                <w:sz w:val="24"/>
                <w:szCs w:val="24"/>
              </w:rPr>
              <w:t>Құрама</w:t>
            </w:r>
            <w:r w:rsidRPr="00857073">
              <w:rPr>
                <w:sz w:val="24"/>
                <w:szCs w:val="24"/>
                <w:lang w:val="es-ES"/>
              </w:rPr>
              <w:t xml:space="preserve"> </w:t>
            </w:r>
            <w:r w:rsidRPr="00857073">
              <w:rPr>
                <w:sz w:val="24"/>
                <w:szCs w:val="24"/>
              </w:rPr>
              <w:t>Штаттары</w:t>
            </w:r>
            <w:r w:rsidRPr="00857073">
              <w:rPr>
                <w:sz w:val="24"/>
                <w:szCs w:val="24"/>
                <w:lang w:val="es-ES"/>
              </w:rPr>
              <w:t xml:space="preserve"> </w:t>
            </w:r>
            <w:r w:rsidRPr="00857073">
              <w:rPr>
                <w:sz w:val="24"/>
                <w:szCs w:val="24"/>
              </w:rPr>
              <w:t>делегациясының</w:t>
            </w:r>
            <w:r w:rsidRPr="00857073">
              <w:rPr>
                <w:sz w:val="24"/>
                <w:szCs w:val="24"/>
                <w:lang w:val="es-ES"/>
              </w:rPr>
              <w:t xml:space="preserve"> </w:t>
            </w:r>
            <w:r w:rsidRPr="00857073">
              <w:rPr>
                <w:sz w:val="24"/>
                <w:szCs w:val="24"/>
              </w:rPr>
              <w:t>өтініші</w:t>
            </w:r>
            <w:r w:rsidRPr="00857073">
              <w:rPr>
                <w:sz w:val="24"/>
                <w:szCs w:val="24"/>
                <w:lang w:val="es-ES"/>
              </w:rPr>
              <w:t xml:space="preserve"> </w:t>
            </w:r>
            <w:r w:rsidRPr="00857073">
              <w:rPr>
                <w:sz w:val="24"/>
                <w:szCs w:val="24"/>
              </w:rPr>
              <w:t>бойынша</w:t>
            </w:r>
            <w:r w:rsidRPr="00857073">
              <w:rPr>
                <w:sz w:val="24"/>
                <w:szCs w:val="24"/>
                <w:lang w:val="es-ES"/>
              </w:rPr>
              <w:t xml:space="preserve"> </w:t>
            </w:r>
            <w:r w:rsidRPr="00857073">
              <w:rPr>
                <w:sz w:val="24"/>
                <w:szCs w:val="24"/>
              </w:rPr>
              <w:t>қолданылады</w:t>
            </w:r>
            <w:r w:rsidRPr="00857073">
              <w:rPr>
                <w:sz w:val="24"/>
                <w:szCs w:val="24"/>
                <w:lang w:val="es-ES"/>
              </w:rPr>
              <w:t>.</w:t>
            </w:r>
          </w:p>
          <w:p w:rsidR="002B64C1" w:rsidRPr="00857073" w:rsidRDefault="002B64C1" w:rsidP="00857073">
            <w:pPr>
              <w:pStyle w:val="af9"/>
              <w:jc w:val="both"/>
              <w:rPr>
                <w:sz w:val="24"/>
                <w:szCs w:val="24"/>
                <w:lang w:val="kk-KZ"/>
              </w:rPr>
            </w:pPr>
            <w:r w:rsidRPr="00857073">
              <w:rPr>
                <w:sz w:val="24"/>
                <w:szCs w:val="24"/>
                <w:lang w:val="kk-KZ"/>
              </w:rPr>
              <w:t>АТАУЫ: Азық-түлік өнімдерінің стандарттары; азық-түлік стандарттарының жалпы қағидаттары мен модернизациясы; түсініктеме кезеңін қайта ашу</w:t>
            </w:r>
          </w:p>
          <w:p w:rsidR="002B64C1" w:rsidRPr="00857073" w:rsidRDefault="002B64C1" w:rsidP="00857073">
            <w:pPr>
              <w:pStyle w:val="af9"/>
              <w:jc w:val="both"/>
              <w:rPr>
                <w:sz w:val="24"/>
                <w:szCs w:val="24"/>
                <w:lang w:val="kk-KZ"/>
              </w:rPr>
            </w:pPr>
            <w:r w:rsidRPr="00857073">
              <w:rPr>
                <w:sz w:val="24"/>
                <w:szCs w:val="24"/>
                <w:lang w:val="kk-KZ"/>
              </w:rPr>
              <w:t>АГЕНТТІК: Өнімдер мен дәрі-дәрмектерді бақылау басқармасы, HHS</w:t>
            </w:r>
          </w:p>
          <w:p w:rsidR="002B64C1" w:rsidRPr="00857073" w:rsidRDefault="002B64C1" w:rsidP="00857073">
            <w:pPr>
              <w:pStyle w:val="af9"/>
              <w:jc w:val="both"/>
              <w:rPr>
                <w:sz w:val="24"/>
                <w:szCs w:val="24"/>
                <w:lang w:val="kk-KZ"/>
              </w:rPr>
            </w:pPr>
            <w:r w:rsidRPr="00857073">
              <w:rPr>
                <w:sz w:val="24"/>
                <w:szCs w:val="24"/>
                <w:lang w:val="kk-KZ"/>
              </w:rPr>
              <w:t>ӘРЕКЕТ: Ұсынылатын ереже; түсініктеме беру кезеңін жаңарту</w:t>
            </w:r>
          </w:p>
          <w:p w:rsidR="002B64C1" w:rsidRPr="00857073" w:rsidRDefault="002B64C1" w:rsidP="00857073">
            <w:pPr>
              <w:pStyle w:val="af9"/>
              <w:jc w:val="both"/>
              <w:rPr>
                <w:sz w:val="24"/>
                <w:szCs w:val="24"/>
                <w:lang w:val="kk-KZ"/>
              </w:rPr>
            </w:pPr>
            <w:r w:rsidRPr="00857073">
              <w:rPr>
                <w:sz w:val="24"/>
                <w:szCs w:val="24"/>
                <w:lang w:val="kk-KZ"/>
              </w:rPr>
              <w:t xml:space="preserve">ТҮЙІНДЕМЕ: </w:t>
            </w:r>
          </w:p>
          <w:p w:rsidR="002B64C1" w:rsidRPr="00857073" w:rsidRDefault="002B64C1" w:rsidP="00857073">
            <w:pPr>
              <w:pStyle w:val="af9"/>
              <w:jc w:val="both"/>
              <w:rPr>
                <w:bCs/>
                <w:sz w:val="24"/>
                <w:szCs w:val="24"/>
                <w:lang w:val="kk-KZ"/>
              </w:rPr>
            </w:pPr>
            <w:r w:rsidRPr="00857073">
              <w:rPr>
                <w:bCs/>
                <w:sz w:val="24"/>
                <w:szCs w:val="24"/>
                <w:lang w:val="kk-KZ"/>
              </w:rPr>
              <w:t xml:space="preserve">Азық-түлік өнімдері мен дәрі-дәрмектердің сапасын санитарлық қадағалау басқармасы </w:t>
            </w:r>
            <w:r w:rsidR="006A47AA">
              <w:rPr>
                <w:bCs/>
                <w:sz w:val="24"/>
                <w:szCs w:val="24"/>
                <w:lang w:val="kk-KZ"/>
              </w:rPr>
              <w:t>«</w:t>
            </w:r>
            <w:r w:rsidRPr="00857073">
              <w:rPr>
                <w:bCs/>
                <w:sz w:val="24"/>
                <w:szCs w:val="24"/>
                <w:lang w:val="kk-KZ"/>
              </w:rPr>
              <w:t>азық-түлік өнімдерінің стандарттары</w:t>
            </w:r>
            <w:r w:rsidR="006A47AA">
              <w:rPr>
                <w:bCs/>
                <w:sz w:val="24"/>
                <w:szCs w:val="24"/>
                <w:lang w:val="kk-KZ"/>
              </w:rPr>
              <w:t>»</w:t>
            </w:r>
            <w:r w:rsidRPr="00857073">
              <w:rPr>
                <w:bCs/>
                <w:sz w:val="24"/>
                <w:szCs w:val="24"/>
                <w:lang w:val="kk-KZ"/>
              </w:rPr>
              <w:t xml:space="preserve"> атты 2005 жылғы 20 мамырдағы Федералдық тізілімде жарияланған ұсынылып отырған Ережеге түсініктеме беру кезеңін қайтадан ашады.</w:t>
            </w:r>
          </w:p>
          <w:p w:rsidR="002B64C1" w:rsidRPr="00857073" w:rsidRDefault="002B64C1" w:rsidP="00857073">
            <w:pPr>
              <w:pStyle w:val="af9"/>
              <w:jc w:val="both"/>
              <w:rPr>
                <w:sz w:val="24"/>
                <w:szCs w:val="24"/>
                <w:lang w:val="kk-KZ"/>
              </w:rPr>
            </w:pPr>
            <w:r w:rsidRPr="00857073">
              <w:rPr>
                <w:sz w:val="24"/>
                <w:szCs w:val="24"/>
                <w:lang w:val="kk-KZ"/>
              </w:rPr>
              <w:t xml:space="preserve"> Жалпы принциптері және жаңғырту тамақ стандарттарын орнату үшін бірқатар жалпы принциптерін тамақ стандарттар. Ұсынылған ереже АҚШ ауыл шаруашылығы министрлігімен (USDA) бірлесіп шығарылды.</w:t>
            </w:r>
            <w:hyperlink r:id="rId78" w:tgtFrame="_blank" w:history="1">
              <w:r w:rsidRPr="00857073">
                <w:rPr>
                  <w:sz w:val="24"/>
                  <w:szCs w:val="24"/>
                  <w:lang w:val="kk-KZ"/>
                </w:rPr>
                <w:br/>
              </w:r>
              <w:r w:rsidRPr="00857073">
                <w:fldChar w:fldCharType="begin"/>
              </w:r>
              <w:r w:rsidRPr="00857073">
                <w:rPr>
                  <w:sz w:val="24"/>
                  <w:szCs w:val="24"/>
                  <w:lang w:val="kk-KZ"/>
                </w:rPr>
                <w:instrText xml:space="preserve"> HYPERLINK "https://www.govinfo.gov/content/pkg/FR-2005-05-20/html/05-9958.htm" </w:instrText>
              </w:r>
              <w:r w:rsidRPr="00857073">
                <w:fldChar w:fldCharType="separate"/>
              </w:r>
              <w:r w:rsidRPr="00857073">
                <w:rPr>
                  <w:rStyle w:val="a9"/>
                  <w:sz w:val="24"/>
                  <w:szCs w:val="24"/>
                  <w:lang w:val="kk-KZ"/>
                </w:rPr>
                <w:t>https://www.govinfo.gov/content/pkg/FR-2005-05-20/html/05-9958.htm</w:t>
              </w:r>
              <w:r w:rsidRPr="00857073">
                <w:rPr>
                  <w:rStyle w:val="a9"/>
                  <w:sz w:val="24"/>
                  <w:szCs w:val="24"/>
                  <w:lang w:val="kk-KZ"/>
                </w:rPr>
                <w:fldChar w:fldCharType="end"/>
              </w:r>
            </w:hyperlink>
          </w:p>
          <w:p w:rsidR="002B64C1" w:rsidRPr="00857073" w:rsidRDefault="008D3A1D" w:rsidP="00857073">
            <w:pPr>
              <w:jc w:val="both"/>
              <w:rPr>
                <w:sz w:val="24"/>
                <w:szCs w:val="24"/>
                <w:lang w:val="kk-KZ"/>
              </w:rPr>
            </w:pPr>
            <w:hyperlink r:id="rId79" w:history="1">
              <w:r w:rsidR="002B64C1" w:rsidRPr="00857073">
                <w:rPr>
                  <w:rStyle w:val="a9"/>
                  <w:sz w:val="24"/>
                  <w:szCs w:val="24"/>
                  <w:lang w:val="kk-KZ"/>
                </w:rPr>
                <w:t>https://www.govinfo.gov/content/pkg/FR-2005-05-20/pdf/05-9958.pdf</w:t>
              </w:r>
            </w:hyperlink>
          </w:p>
        </w:tc>
        <w:tc>
          <w:tcPr>
            <w:tcW w:w="2268" w:type="dxa"/>
            <w:shd w:val="clear" w:color="auto" w:fill="auto"/>
          </w:tcPr>
          <w:p w:rsidR="002B64C1" w:rsidRPr="00857073" w:rsidRDefault="002B64C1" w:rsidP="00857073">
            <w:pPr>
              <w:jc w:val="both"/>
              <w:rPr>
                <w:sz w:val="24"/>
                <w:szCs w:val="24"/>
                <w:lang w:val="kk-KZ"/>
              </w:rPr>
            </w:pPr>
          </w:p>
        </w:tc>
      </w:tr>
      <w:tr w:rsidR="002B64C1" w:rsidRPr="00857073" w:rsidTr="00345A2D">
        <w:trPr>
          <w:trHeight w:val="361"/>
        </w:trPr>
        <w:tc>
          <w:tcPr>
            <w:tcW w:w="710" w:type="dxa"/>
            <w:vMerge/>
            <w:shd w:val="clear" w:color="auto" w:fill="auto"/>
          </w:tcPr>
          <w:p w:rsidR="002B64C1" w:rsidRPr="00857073" w:rsidRDefault="002B64C1" w:rsidP="00857073">
            <w:pPr>
              <w:numPr>
                <w:ilvl w:val="0"/>
                <w:numId w:val="6"/>
              </w:numPr>
              <w:ind w:left="0" w:firstLine="0"/>
              <w:jc w:val="both"/>
              <w:rPr>
                <w:sz w:val="24"/>
                <w:szCs w:val="24"/>
                <w:lang w:val="kk-KZ"/>
              </w:rPr>
            </w:pPr>
          </w:p>
        </w:tc>
        <w:tc>
          <w:tcPr>
            <w:tcW w:w="2268" w:type="dxa"/>
            <w:shd w:val="clear" w:color="auto" w:fill="auto"/>
          </w:tcPr>
          <w:p w:rsidR="002B64C1" w:rsidRPr="00857073" w:rsidRDefault="002B64C1" w:rsidP="00857073">
            <w:pPr>
              <w:rPr>
                <w:sz w:val="24"/>
                <w:szCs w:val="24"/>
              </w:rPr>
            </w:pPr>
            <w:proofErr w:type="gramStart"/>
            <w:r w:rsidRPr="00857073">
              <w:rPr>
                <w:sz w:val="24"/>
                <w:szCs w:val="24"/>
              </w:rPr>
              <w:t>24</w:t>
            </w:r>
            <w:proofErr w:type="gramEnd"/>
            <w:r w:rsidRPr="00857073">
              <w:rPr>
                <w:sz w:val="24"/>
                <w:szCs w:val="24"/>
              </w:rPr>
              <w:t xml:space="preserve"> </w:t>
            </w:r>
            <w:r w:rsidRPr="00857073">
              <w:rPr>
                <w:sz w:val="24"/>
                <w:szCs w:val="24"/>
                <w:lang w:val="kk-KZ"/>
              </w:rPr>
              <w:t>ақпан</w:t>
            </w:r>
            <w:r w:rsidRPr="00857073">
              <w:rPr>
                <w:sz w:val="24"/>
                <w:szCs w:val="24"/>
              </w:rPr>
              <w:t xml:space="preserve"> </w:t>
            </w:r>
            <w:r w:rsidR="00857073" w:rsidRPr="00857073">
              <w:rPr>
                <w:sz w:val="24"/>
                <w:szCs w:val="24"/>
              </w:rPr>
              <w:t>2020</w:t>
            </w:r>
            <w:r w:rsidR="00857073" w:rsidRPr="00857073">
              <w:rPr>
                <w:sz w:val="24"/>
                <w:szCs w:val="24"/>
                <w:lang w:val="kk-KZ"/>
              </w:rPr>
              <w:t xml:space="preserve"> </w:t>
            </w:r>
            <w:r w:rsidR="00857073" w:rsidRPr="00857073">
              <w:rPr>
                <w:sz w:val="24"/>
                <w:szCs w:val="24"/>
              </w:rPr>
              <w:t>жыл</w:t>
            </w:r>
          </w:p>
        </w:tc>
        <w:tc>
          <w:tcPr>
            <w:tcW w:w="5386" w:type="dxa"/>
            <w:shd w:val="clear" w:color="auto" w:fill="auto"/>
          </w:tcPr>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B64C1" w:rsidRPr="00857073" w:rsidRDefault="002B64C1" w:rsidP="00857073">
            <w:pPr>
              <w:jc w:val="both"/>
              <w:rPr>
                <w:sz w:val="24"/>
                <w:szCs w:val="24"/>
                <w:lang w:val="kk-KZ"/>
              </w:rPr>
            </w:pPr>
          </w:p>
        </w:tc>
      </w:tr>
      <w:tr w:rsidR="002B64C1" w:rsidRPr="00857073" w:rsidTr="00345A2D">
        <w:trPr>
          <w:trHeight w:val="361"/>
        </w:trPr>
        <w:tc>
          <w:tcPr>
            <w:tcW w:w="710" w:type="dxa"/>
            <w:vMerge/>
            <w:shd w:val="clear" w:color="auto" w:fill="auto"/>
          </w:tcPr>
          <w:p w:rsidR="002B64C1" w:rsidRPr="00857073" w:rsidRDefault="002B64C1" w:rsidP="00857073">
            <w:pPr>
              <w:numPr>
                <w:ilvl w:val="0"/>
                <w:numId w:val="6"/>
              </w:numPr>
              <w:ind w:left="0" w:firstLine="0"/>
              <w:jc w:val="both"/>
              <w:rPr>
                <w:sz w:val="24"/>
                <w:szCs w:val="24"/>
                <w:lang w:val="kk-KZ"/>
              </w:rPr>
            </w:pPr>
          </w:p>
        </w:tc>
        <w:tc>
          <w:tcPr>
            <w:tcW w:w="2268" w:type="dxa"/>
            <w:shd w:val="clear" w:color="auto" w:fill="auto"/>
          </w:tcPr>
          <w:p w:rsidR="002B64C1" w:rsidRPr="00857073" w:rsidRDefault="002B64C1" w:rsidP="00857073">
            <w:pPr>
              <w:rPr>
                <w:sz w:val="24"/>
                <w:szCs w:val="24"/>
                <w:lang w:val="kk-KZ"/>
              </w:rPr>
            </w:pPr>
            <w:r w:rsidRPr="00857073">
              <w:rPr>
                <w:sz w:val="24"/>
                <w:szCs w:val="24"/>
                <w:lang w:val="kk-KZ"/>
              </w:rPr>
              <w:t>АҚШ</w:t>
            </w:r>
          </w:p>
        </w:tc>
        <w:tc>
          <w:tcPr>
            <w:tcW w:w="5386" w:type="dxa"/>
            <w:shd w:val="clear" w:color="auto" w:fill="auto"/>
          </w:tcPr>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B64C1" w:rsidRPr="00857073" w:rsidRDefault="002B64C1" w:rsidP="00857073">
            <w:pPr>
              <w:jc w:val="both"/>
              <w:rPr>
                <w:sz w:val="24"/>
                <w:szCs w:val="24"/>
                <w:lang w:val="kk-KZ"/>
              </w:rPr>
            </w:pPr>
          </w:p>
        </w:tc>
      </w:tr>
      <w:tr w:rsidR="002B64C1" w:rsidRPr="004510DD" w:rsidTr="00345A2D">
        <w:trPr>
          <w:trHeight w:val="361"/>
        </w:trPr>
        <w:tc>
          <w:tcPr>
            <w:tcW w:w="710" w:type="dxa"/>
            <w:vMerge w:val="restart"/>
            <w:shd w:val="clear" w:color="auto" w:fill="auto"/>
          </w:tcPr>
          <w:p w:rsidR="002B64C1" w:rsidRPr="00857073" w:rsidRDefault="002B64C1" w:rsidP="00857073">
            <w:pPr>
              <w:numPr>
                <w:ilvl w:val="0"/>
                <w:numId w:val="6"/>
              </w:numPr>
              <w:ind w:left="0" w:firstLine="0"/>
              <w:jc w:val="both"/>
              <w:rPr>
                <w:sz w:val="24"/>
                <w:szCs w:val="24"/>
                <w:lang w:val="kk-KZ"/>
              </w:rPr>
            </w:pPr>
          </w:p>
        </w:tc>
        <w:tc>
          <w:tcPr>
            <w:tcW w:w="2268" w:type="dxa"/>
            <w:shd w:val="clear" w:color="auto" w:fill="auto"/>
          </w:tcPr>
          <w:p w:rsidR="002B64C1" w:rsidRPr="00857073" w:rsidRDefault="002B64C1" w:rsidP="00857073">
            <w:pPr>
              <w:jc w:val="both"/>
              <w:rPr>
                <w:b/>
                <w:sz w:val="24"/>
                <w:szCs w:val="24"/>
                <w:lang w:val="en-GB" w:eastAsia="en-US"/>
              </w:rPr>
            </w:pPr>
            <w:r w:rsidRPr="00857073">
              <w:rPr>
                <w:b/>
                <w:sz w:val="24"/>
                <w:szCs w:val="24"/>
              </w:rPr>
              <w:t>G/TBT/N/MMR/3</w:t>
            </w:r>
          </w:p>
          <w:p w:rsidR="002B64C1" w:rsidRPr="00857073" w:rsidRDefault="002B64C1" w:rsidP="00857073">
            <w:pPr>
              <w:pBdr>
                <w:between w:val="single" w:sz="6" w:space="1" w:color="auto"/>
              </w:pBdr>
              <w:jc w:val="both"/>
              <w:rPr>
                <w:sz w:val="24"/>
                <w:szCs w:val="24"/>
                <w:lang w:val="en-US"/>
              </w:rPr>
            </w:pPr>
          </w:p>
        </w:tc>
        <w:tc>
          <w:tcPr>
            <w:tcW w:w="5386" w:type="dxa"/>
            <w:shd w:val="clear" w:color="auto" w:fill="auto"/>
          </w:tcPr>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857073">
              <w:rPr>
                <w:sz w:val="24"/>
                <w:szCs w:val="24"/>
              </w:rPr>
              <w:lastRenderedPageBreak/>
              <w:t>Мьянма</w:t>
            </w:r>
            <w:r w:rsidRPr="00857073">
              <w:rPr>
                <w:sz w:val="24"/>
                <w:szCs w:val="24"/>
                <w:lang w:val="en-US"/>
              </w:rPr>
              <w:t xml:space="preserve"> </w:t>
            </w:r>
            <w:r w:rsidRPr="00857073">
              <w:rPr>
                <w:sz w:val="24"/>
                <w:szCs w:val="24"/>
              </w:rPr>
              <w:t>тұтынушылардың</w:t>
            </w:r>
            <w:r w:rsidRPr="00857073">
              <w:rPr>
                <w:sz w:val="24"/>
                <w:szCs w:val="24"/>
                <w:lang w:val="en-US"/>
              </w:rPr>
              <w:t xml:space="preserve"> </w:t>
            </w:r>
            <w:r w:rsidRPr="00857073">
              <w:rPr>
                <w:sz w:val="24"/>
                <w:szCs w:val="24"/>
              </w:rPr>
              <w:t>құқықтарын</w:t>
            </w:r>
            <w:r w:rsidRPr="00857073">
              <w:rPr>
                <w:sz w:val="24"/>
                <w:szCs w:val="24"/>
                <w:lang w:val="en-US"/>
              </w:rPr>
              <w:t xml:space="preserve"> </w:t>
            </w:r>
            <w:r w:rsidRPr="00857073">
              <w:rPr>
                <w:sz w:val="24"/>
                <w:szCs w:val="24"/>
              </w:rPr>
              <w:t>қорғау</w:t>
            </w:r>
            <w:r w:rsidRPr="00857073">
              <w:rPr>
                <w:sz w:val="24"/>
                <w:szCs w:val="24"/>
                <w:lang w:val="en-US"/>
              </w:rPr>
              <w:t xml:space="preserve"> </w:t>
            </w:r>
            <w:r w:rsidRPr="00857073">
              <w:rPr>
                <w:sz w:val="24"/>
                <w:szCs w:val="24"/>
              </w:rPr>
              <w:lastRenderedPageBreak/>
              <w:t>жөніндегі</w:t>
            </w:r>
            <w:r w:rsidRPr="00857073">
              <w:rPr>
                <w:sz w:val="24"/>
                <w:szCs w:val="24"/>
                <w:lang w:val="en-US"/>
              </w:rPr>
              <w:t xml:space="preserve"> </w:t>
            </w:r>
            <w:r w:rsidRPr="00857073">
              <w:rPr>
                <w:sz w:val="24"/>
                <w:szCs w:val="24"/>
              </w:rPr>
              <w:t>комиссияның</w:t>
            </w:r>
            <w:r w:rsidRPr="00857073">
              <w:rPr>
                <w:sz w:val="24"/>
                <w:szCs w:val="24"/>
                <w:lang w:val="en-US"/>
              </w:rPr>
              <w:t xml:space="preserve"> </w:t>
            </w:r>
            <w:r w:rsidRPr="00857073">
              <w:rPr>
                <w:sz w:val="24"/>
                <w:szCs w:val="24"/>
                <w:lang w:val="kk-KZ"/>
              </w:rPr>
              <w:t>«</w:t>
            </w:r>
            <w:r w:rsidRPr="00857073">
              <w:rPr>
                <w:sz w:val="24"/>
                <w:szCs w:val="24"/>
              </w:rPr>
              <w:t>Мьянма</w:t>
            </w:r>
            <w:r w:rsidRPr="00857073">
              <w:rPr>
                <w:sz w:val="24"/>
                <w:szCs w:val="24"/>
                <w:lang w:val="en-US"/>
              </w:rPr>
              <w:t xml:space="preserve"> </w:t>
            </w:r>
            <w:r w:rsidRPr="00857073">
              <w:rPr>
                <w:sz w:val="24"/>
                <w:szCs w:val="24"/>
              </w:rPr>
              <w:t>тілінде</w:t>
            </w:r>
            <w:r w:rsidRPr="00857073">
              <w:rPr>
                <w:sz w:val="24"/>
                <w:szCs w:val="24"/>
                <w:lang w:val="en-US"/>
              </w:rPr>
              <w:t xml:space="preserve"> </w:t>
            </w:r>
            <w:r w:rsidRPr="00857073">
              <w:rPr>
                <w:sz w:val="24"/>
                <w:szCs w:val="24"/>
              </w:rPr>
              <w:t>немесе</w:t>
            </w:r>
            <w:r w:rsidRPr="00857073">
              <w:rPr>
                <w:sz w:val="24"/>
                <w:szCs w:val="24"/>
                <w:lang w:val="en-US"/>
              </w:rPr>
              <w:t xml:space="preserve"> </w:t>
            </w:r>
            <w:r w:rsidRPr="00857073">
              <w:rPr>
                <w:sz w:val="24"/>
                <w:szCs w:val="24"/>
              </w:rPr>
              <w:t>бі</w:t>
            </w:r>
            <w:proofErr w:type="gramStart"/>
            <w:r w:rsidRPr="00857073">
              <w:rPr>
                <w:sz w:val="24"/>
                <w:szCs w:val="24"/>
              </w:rPr>
              <w:t>р</w:t>
            </w:r>
            <w:proofErr w:type="gramEnd"/>
            <w:r w:rsidRPr="00857073">
              <w:rPr>
                <w:sz w:val="24"/>
                <w:szCs w:val="24"/>
                <w:lang w:val="en-US"/>
              </w:rPr>
              <w:t xml:space="preserve"> </w:t>
            </w:r>
            <w:r w:rsidRPr="00857073">
              <w:rPr>
                <w:sz w:val="24"/>
                <w:szCs w:val="24"/>
              </w:rPr>
              <w:t>немесе</w:t>
            </w:r>
            <w:r w:rsidRPr="00857073">
              <w:rPr>
                <w:sz w:val="24"/>
                <w:szCs w:val="24"/>
                <w:lang w:val="en-US"/>
              </w:rPr>
              <w:t xml:space="preserve"> </w:t>
            </w:r>
            <w:r w:rsidRPr="00857073">
              <w:rPr>
                <w:sz w:val="24"/>
                <w:szCs w:val="24"/>
              </w:rPr>
              <w:t>бірнеше</w:t>
            </w:r>
            <w:r w:rsidRPr="00857073">
              <w:rPr>
                <w:sz w:val="24"/>
                <w:szCs w:val="24"/>
                <w:lang w:val="en-US"/>
              </w:rPr>
              <w:t xml:space="preserve"> </w:t>
            </w:r>
            <w:r w:rsidRPr="00857073">
              <w:rPr>
                <w:sz w:val="24"/>
                <w:szCs w:val="24"/>
              </w:rPr>
              <w:t>басқа</w:t>
            </w:r>
            <w:r w:rsidRPr="00857073">
              <w:rPr>
                <w:sz w:val="24"/>
                <w:szCs w:val="24"/>
                <w:lang w:val="en-US"/>
              </w:rPr>
              <w:t xml:space="preserve"> </w:t>
            </w:r>
            <w:r w:rsidRPr="00857073">
              <w:rPr>
                <w:sz w:val="24"/>
                <w:szCs w:val="24"/>
              </w:rPr>
              <w:t>тілдерде</w:t>
            </w:r>
            <w:r w:rsidRPr="00857073">
              <w:rPr>
                <w:sz w:val="24"/>
                <w:szCs w:val="24"/>
                <w:lang w:val="en-US"/>
              </w:rPr>
              <w:t xml:space="preserve"> </w:t>
            </w:r>
            <w:r w:rsidRPr="00857073">
              <w:rPr>
                <w:sz w:val="24"/>
                <w:szCs w:val="24"/>
              </w:rPr>
              <w:t>тауарларды</w:t>
            </w:r>
            <w:r w:rsidRPr="00857073">
              <w:rPr>
                <w:sz w:val="24"/>
                <w:szCs w:val="24"/>
                <w:lang w:val="en-US"/>
              </w:rPr>
              <w:t xml:space="preserve"> </w:t>
            </w:r>
            <w:r w:rsidRPr="00857073">
              <w:rPr>
                <w:sz w:val="24"/>
                <w:szCs w:val="24"/>
              </w:rPr>
              <w:t>таңбалау</w:t>
            </w:r>
            <w:r w:rsidRPr="00857073">
              <w:rPr>
                <w:sz w:val="24"/>
                <w:szCs w:val="24"/>
                <w:lang w:val="kk-KZ"/>
              </w:rPr>
              <w:t>»</w:t>
            </w:r>
            <w:r w:rsidRPr="00857073">
              <w:rPr>
                <w:sz w:val="24"/>
                <w:szCs w:val="24"/>
                <w:lang w:val="en-US"/>
              </w:rPr>
              <w:t xml:space="preserve"> (6 </w:t>
            </w:r>
            <w:r w:rsidRPr="00857073">
              <w:rPr>
                <w:sz w:val="24"/>
                <w:szCs w:val="24"/>
              </w:rPr>
              <w:t>бет</w:t>
            </w:r>
            <w:r w:rsidRPr="00857073">
              <w:rPr>
                <w:sz w:val="24"/>
                <w:szCs w:val="24"/>
                <w:lang w:val="en-US"/>
              </w:rPr>
              <w:t xml:space="preserve">, </w:t>
            </w:r>
            <w:r w:rsidR="006A47AA" w:rsidRPr="00857073">
              <w:rPr>
                <w:sz w:val="24"/>
                <w:szCs w:val="24"/>
              </w:rPr>
              <w:t>бирман</w:t>
            </w:r>
            <w:r w:rsidR="006A47AA" w:rsidRPr="00857073">
              <w:rPr>
                <w:sz w:val="24"/>
                <w:szCs w:val="24"/>
                <w:lang w:val="en-US"/>
              </w:rPr>
              <w:t xml:space="preserve"> </w:t>
            </w:r>
            <w:r w:rsidRPr="00857073">
              <w:rPr>
                <w:sz w:val="24"/>
                <w:szCs w:val="24"/>
              </w:rPr>
              <w:t>тілінде</w:t>
            </w:r>
            <w:r w:rsidRPr="00857073">
              <w:rPr>
                <w:sz w:val="24"/>
                <w:szCs w:val="24"/>
                <w:lang w:val="en-US"/>
              </w:rPr>
              <w:t>)</w:t>
            </w:r>
          </w:p>
        </w:tc>
        <w:tc>
          <w:tcPr>
            <w:tcW w:w="2268" w:type="dxa"/>
            <w:shd w:val="clear" w:color="auto" w:fill="auto"/>
          </w:tcPr>
          <w:p w:rsidR="002B64C1" w:rsidRPr="00857073" w:rsidRDefault="002B64C1" w:rsidP="00857073">
            <w:pPr>
              <w:jc w:val="both"/>
              <w:rPr>
                <w:sz w:val="24"/>
                <w:szCs w:val="24"/>
                <w:lang w:val="kk-KZ"/>
              </w:rPr>
            </w:pPr>
          </w:p>
        </w:tc>
      </w:tr>
      <w:tr w:rsidR="002B64C1" w:rsidRPr="004510DD" w:rsidTr="00345A2D">
        <w:trPr>
          <w:trHeight w:val="361"/>
        </w:trPr>
        <w:tc>
          <w:tcPr>
            <w:tcW w:w="710" w:type="dxa"/>
            <w:vMerge/>
            <w:shd w:val="clear" w:color="auto" w:fill="auto"/>
          </w:tcPr>
          <w:p w:rsidR="002B64C1" w:rsidRPr="00857073" w:rsidRDefault="002B64C1" w:rsidP="00857073">
            <w:pPr>
              <w:numPr>
                <w:ilvl w:val="0"/>
                <w:numId w:val="6"/>
              </w:numPr>
              <w:ind w:left="0" w:firstLine="0"/>
              <w:jc w:val="both"/>
              <w:rPr>
                <w:sz w:val="24"/>
                <w:szCs w:val="24"/>
                <w:lang w:val="kk-KZ"/>
              </w:rPr>
            </w:pPr>
          </w:p>
        </w:tc>
        <w:tc>
          <w:tcPr>
            <w:tcW w:w="2268" w:type="dxa"/>
            <w:shd w:val="clear" w:color="auto" w:fill="auto"/>
          </w:tcPr>
          <w:p w:rsidR="002B64C1" w:rsidRPr="00857073" w:rsidRDefault="002B64C1" w:rsidP="00857073">
            <w:pPr>
              <w:pBdr>
                <w:between w:val="single" w:sz="6" w:space="1" w:color="auto"/>
              </w:pBdr>
              <w:jc w:val="both"/>
              <w:rPr>
                <w:sz w:val="24"/>
                <w:szCs w:val="24"/>
                <w:lang w:val="kk-KZ"/>
              </w:rPr>
            </w:pPr>
            <w:proofErr w:type="gramStart"/>
            <w:r w:rsidRPr="00857073">
              <w:rPr>
                <w:sz w:val="24"/>
                <w:szCs w:val="24"/>
              </w:rPr>
              <w:t>24</w:t>
            </w:r>
            <w:proofErr w:type="gramEnd"/>
            <w:r w:rsidRPr="00857073">
              <w:rPr>
                <w:sz w:val="24"/>
                <w:szCs w:val="24"/>
              </w:rPr>
              <w:t xml:space="preserve"> </w:t>
            </w:r>
            <w:r w:rsidRPr="00857073">
              <w:rPr>
                <w:sz w:val="24"/>
                <w:szCs w:val="24"/>
                <w:lang w:val="kk-KZ"/>
              </w:rPr>
              <w:t>ақпан</w:t>
            </w:r>
            <w:r w:rsidRPr="00857073">
              <w:rPr>
                <w:sz w:val="24"/>
                <w:szCs w:val="24"/>
              </w:rPr>
              <w:t xml:space="preserve"> </w:t>
            </w:r>
            <w:r w:rsidR="00857073" w:rsidRPr="00857073">
              <w:rPr>
                <w:sz w:val="24"/>
                <w:szCs w:val="24"/>
              </w:rPr>
              <w:t>2020</w:t>
            </w:r>
            <w:r w:rsidR="00857073" w:rsidRPr="00857073">
              <w:rPr>
                <w:sz w:val="24"/>
                <w:szCs w:val="24"/>
                <w:lang w:val="kk-KZ"/>
              </w:rPr>
              <w:t xml:space="preserve"> </w:t>
            </w:r>
            <w:r w:rsidR="00857073" w:rsidRPr="00857073">
              <w:rPr>
                <w:sz w:val="24"/>
                <w:szCs w:val="24"/>
              </w:rPr>
              <w:t>жыл</w:t>
            </w:r>
          </w:p>
        </w:tc>
        <w:tc>
          <w:tcPr>
            <w:tcW w:w="5386" w:type="dxa"/>
            <w:shd w:val="clear" w:color="auto" w:fill="auto"/>
          </w:tcPr>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Азық-түлік өнімдері, Үйге арналған тауарлар, Балалар тауарлары, байланыс құралдары, дәрі-дәрмектер мен қоспалар, халық тұтынатын тауарлар</w:t>
            </w:r>
          </w:p>
        </w:tc>
        <w:tc>
          <w:tcPr>
            <w:tcW w:w="2268" w:type="dxa"/>
            <w:shd w:val="clear" w:color="auto" w:fill="auto"/>
          </w:tcPr>
          <w:p w:rsidR="002B64C1" w:rsidRPr="00857073" w:rsidRDefault="002B64C1" w:rsidP="00857073">
            <w:pPr>
              <w:jc w:val="both"/>
              <w:rPr>
                <w:sz w:val="24"/>
                <w:szCs w:val="24"/>
                <w:lang w:val="kk-KZ"/>
              </w:rPr>
            </w:pPr>
          </w:p>
        </w:tc>
      </w:tr>
      <w:tr w:rsidR="002B64C1" w:rsidRPr="004510DD" w:rsidTr="00345A2D">
        <w:trPr>
          <w:trHeight w:val="361"/>
        </w:trPr>
        <w:tc>
          <w:tcPr>
            <w:tcW w:w="710" w:type="dxa"/>
            <w:vMerge/>
            <w:shd w:val="clear" w:color="auto" w:fill="auto"/>
          </w:tcPr>
          <w:p w:rsidR="002B64C1" w:rsidRPr="00857073" w:rsidRDefault="002B64C1" w:rsidP="00857073">
            <w:pPr>
              <w:numPr>
                <w:ilvl w:val="0"/>
                <w:numId w:val="6"/>
              </w:numPr>
              <w:ind w:left="0" w:firstLine="0"/>
              <w:jc w:val="both"/>
              <w:rPr>
                <w:sz w:val="24"/>
                <w:szCs w:val="24"/>
                <w:lang w:val="kk-KZ"/>
              </w:rPr>
            </w:pPr>
          </w:p>
        </w:tc>
        <w:tc>
          <w:tcPr>
            <w:tcW w:w="2268" w:type="dxa"/>
            <w:shd w:val="clear" w:color="auto" w:fill="auto"/>
          </w:tcPr>
          <w:p w:rsidR="002B64C1" w:rsidRPr="00857073" w:rsidRDefault="002B64C1" w:rsidP="00857073">
            <w:pPr>
              <w:pBdr>
                <w:between w:val="single" w:sz="6" w:space="1" w:color="auto"/>
              </w:pBdr>
              <w:jc w:val="both"/>
              <w:rPr>
                <w:sz w:val="24"/>
                <w:szCs w:val="24"/>
                <w:lang w:val="kk-KZ"/>
              </w:rPr>
            </w:pPr>
            <w:r w:rsidRPr="00857073">
              <w:rPr>
                <w:sz w:val="24"/>
                <w:szCs w:val="24"/>
                <w:lang w:val="kk-KZ"/>
              </w:rPr>
              <w:t>Мьянма</w:t>
            </w:r>
          </w:p>
        </w:tc>
        <w:tc>
          <w:tcPr>
            <w:tcW w:w="5386" w:type="dxa"/>
            <w:shd w:val="clear" w:color="auto" w:fill="auto"/>
          </w:tcPr>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xml:space="preserve">Мьянма тұтынушыларын қорғау жөніндегі Комиссия тұтынушыларды қорғау туралы заңның 83-бабының (b) бөліміне сәйкес берілген өкілеттіктерді жүзеге асыра отырып, Тауарларды таңбалау жөніндегі директиваны былайша шығарады: </w:t>
            </w:r>
          </w:p>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(a) Тұтынушыларды қорғау туралы Заңның 1 (b) бөліміне сәйкес 18-тарауда таңбалауға қатысты ережелер 2020 жылғы 16 наурызда болатын заң қабылданған күннен кейін бір жылдан кейін күшіне енеді.</w:t>
            </w:r>
          </w:p>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(b) Директивада әрбір тауар тобы үшін таңбалауға қойылатын толық талаптар көрсетіледі: Азық-түлік, Үйге арналған тауарлар, Балалар тауарлары, байланыс тауарлары, дәрі-дәрмектер және қоспалар, Мьянма тілінде немесе бір немесе бірнеше басқа тілдермен бірге болуы тиіс тұтыну т</w:t>
            </w:r>
            <w:r w:rsidR="006A47AA">
              <w:rPr>
                <w:sz w:val="24"/>
                <w:szCs w:val="24"/>
                <w:lang w:val="kk-KZ"/>
              </w:rPr>
              <w:t>ауарлары және іскерлік тауарлар</w:t>
            </w:r>
            <w:r w:rsidRPr="00857073">
              <w:rPr>
                <w:sz w:val="24"/>
                <w:szCs w:val="24"/>
                <w:lang w:val="kk-KZ"/>
              </w:rPr>
              <w:t xml:space="preserve">: </w:t>
            </w:r>
          </w:p>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(i) өнім түрі;</w:t>
            </w:r>
          </w:p>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(ii) нетто мөлшері, саны және сомасы;</w:t>
            </w:r>
          </w:p>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(iii) басшылық;</w:t>
            </w:r>
          </w:p>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(iv) қолдану жөніндегі Нұсқаулық;</w:t>
            </w:r>
          </w:p>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(v) жанама әсерлері;</w:t>
            </w:r>
          </w:p>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(vi) аллергиялық сақтық;</w:t>
            </w:r>
          </w:p>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(VII) алдын алу</w:t>
            </w:r>
          </w:p>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xml:space="preserve">Директиваға сәйкес, импорттық тауарлар сату алдында таңбалауға қойылатын талаптарды орындау үшін қажет (жапсырма жапсырма немесе жаңа қаптама). </w:t>
            </w:r>
          </w:p>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(d) Жоғарыда аталған (b) тармақта сипатталған таңбалауға қойылатын талаптарға сәйкес келмейтін кәсіпкер тұтынушылардың құқықтарын қорғау туралы Заңның 73-бөліміне сәйкес жазалануға тиіс.</w:t>
            </w:r>
          </w:p>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Таңбалауға қойылатын талаптар кестесі үшін егжей-тегжейлі сипаттаманың ағылшын аудармасы қоса беріледі.</w:t>
            </w:r>
          </w:p>
        </w:tc>
        <w:tc>
          <w:tcPr>
            <w:tcW w:w="2268" w:type="dxa"/>
            <w:shd w:val="clear" w:color="auto" w:fill="auto"/>
          </w:tcPr>
          <w:p w:rsidR="002B64C1" w:rsidRPr="00857073" w:rsidRDefault="002B64C1" w:rsidP="00857073">
            <w:pPr>
              <w:jc w:val="both"/>
              <w:rPr>
                <w:sz w:val="24"/>
                <w:szCs w:val="24"/>
                <w:lang w:val="kk-KZ"/>
              </w:rPr>
            </w:pPr>
          </w:p>
        </w:tc>
      </w:tr>
      <w:tr w:rsidR="002B64C1" w:rsidRPr="00857073" w:rsidTr="00345A2D">
        <w:trPr>
          <w:trHeight w:val="361"/>
        </w:trPr>
        <w:tc>
          <w:tcPr>
            <w:tcW w:w="710" w:type="dxa"/>
            <w:vMerge w:val="restart"/>
            <w:shd w:val="clear" w:color="auto" w:fill="auto"/>
          </w:tcPr>
          <w:p w:rsidR="002B64C1" w:rsidRPr="00857073" w:rsidRDefault="002B64C1" w:rsidP="00857073">
            <w:pPr>
              <w:numPr>
                <w:ilvl w:val="0"/>
                <w:numId w:val="6"/>
              </w:numPr>
              <w:ind w:left="0" w:firstLine="0"/>
              <w:jc w:val="both"/>
              <w:rPr>
                <w:sz w:val="24"/>
                <w:szCs w:val="24"/>
                <w:lang w:val="kk-KZ"/>
              </w:rPr>
            </w:pPr>
          </w:p>
        </w:tc>
        <w:tc>
          <w:tcPr>
            <w:tcW w:w="2268" w:type="dxa"/>
            <w:shd w:val="clear" w:color="auto" w:fill="auto"/>
          </w:tcPr>
          <w:p w:rsidR="002B64C1" w:rsidRPr="00857073" w:rsidRDefault="002B64C1" w:rsidP="00857073">
            <w:pPr>
              <w:jc w:val="both"/>
              <w:rPr>
                <w:b/>
                <w:sz w:val="24"/>
                <w:szCs w:val="24"/>
                <w:lang w:val="en-GB" w:eastAsia="en-US"/>
              </w:rPr>
            </w:pPr>
            <w:r w:rsidRPr="00857073">
              <w:rPr>
                <w:b/>
                <w:sz w:val="24"/>
                <w:szCs w:val="24"/>
              </w:rPr>
              <w:t>G/TBT/N/IND/143</w:t>
            </w:r>
          </w:p>
          <w:p w:rsidR="002B64C1" w:rsidRPr="00857073" w:rsidRDefault="002B64C1" w:rsidP="00857073">
            <w:pPr>
              <w:pBdr>
                <w:between w:val="single" w:sz="6" w:space="1" w:color="auto"/>
              </w:pBdr>
              <w:jc w:val="both"/>
              <w:rPr>
                <w:sz w:val="24"/>
                <w:szCs w:val="24"/>
              </w:rPr>
            </w:pPr>
          </w:p>
        </w:tc>
        <w:tc>
          <w:tcPr>
            <w:tcW w:w="5386" w:type="dxa"/>
            <w:shd w:val="clear" w:color="auto" w:fill="auto"/>
          </w:tcPr>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rPr>
              <w:t>ХСО (ГС) 95-тарауына № 2 (iii) саясат шартына түзету, 2017 ЖЫЛ, I кесте (импорт саясаты) (1 бет, ағылшын тілінде)</w:t>
            </w:r>
          </w:p>
        </w:tc>
        <w:tc>
          <w:tcPr>
            <w:tcW w:w="2268" w:type="dxa"/>
            <w:shd w:val="clear" w:color="auto" w:fill="auto"/>
          </w:tcPr>
          <w:p w:rsidR="002B64C1" w:rsidRPr="00857073" w:rsidRDefault="002D43BD" w:rsidP="00857073">
            <w:pPr>
              <w:jc w:val="both"/>
              <w:rPr>
                <w:sz w:val="24"/>
                <w:szCs w:val="24"/>
                <w:lang w:val="kk-KZ"/>
              </w:rPr>
            </w:pPr>
            <w:r w:rsidRPr="00857073">
              <w:rPr>
                <w:sz w:val="24"/>
                <w:szCs w:val="24"/>
                <w:lang w:val="kk-KZ"/>
              </w:rPr>
              <w:t>Хабарланған сәттен бастап 60 күн</w:t>
            </w:r>
          </w:p>
        </w:tc>
      </w:tr>
      <w:tr w:rsidR="002B64C1" w:rsidRPr="004510DD" w:rsidTr="00345A2D">
        <w:trPr>
          <w:trHeight w:val="361"/>
        </w:trPr>
        <w:tc>
          <w:tcPr>
            <w:tcW w:w="710" w:type="dxa"/>
            <w:vMerge/>
            <w:shd w:val="clear" w:color="auto" w:fill="auto"/>
          </w:tcPr>
          <w:p w:rsidR="002B64C1" w:rsidRPr="00857073" w:rsidRDefault="002B64C1" w:rsidP="00857073">
            <w:pPr>
              <w:numPr>
                <w:ilvl w:val="0"/>
                <w:numId w:val="6"/>
              </w:numPr>
              <w:ind w:left="0" w:firstLine="0"/>
              <w:jc w:val="both"/>
              <w:rPr>
                <w:sz w:val="24"/>
                <w:szCs w:val="24"/>
                <w:lang w:val="kk-KZ"/>
              </w:rPr>
            </w:pPr>
          </w:p>
        </w:tc>
        <w:tc>
          <w:tcPr>
            <w:tcW w:w="2268" w:type="dxa"/>
            <w:shd w:val="clear" w:color="auto" w:fill="auto"/>
          </w:tcPr>
          <w:p w:rsidR="002B64C1" w:rsidRPr="00857073" w:rsidRDefault="002B64C1" w:rsidP="00857073">
            <w:pPr>
              <w:rPr>
                <w:sz w:val="24"/>
                <w:szCs w:val="24"/>
                <w:lang w:val="en-US"/>
              </w:rPr>
            </w:pPr>
            <w:proofErr w:type="gramStart"/>
            <w:r w:rsidRPr="00857073">
              <w:rPr>
                <w:sz w:val="24"/>
                <w:szCs w:val="24"/>
              </w:rPr>
              <w:t>24</w:t>
            </w:r>
            <w:proofErr w:type="gramEnd"/>
            <w:r w:rsidRPr="00857073">
              <w:rPr>
                <w:sz w:val="24"/>
                <w:szCs w:val="24"/>
              </w:rPr>
              <w:t xml:space="preserve"> </w:t>
            </w:r>
            <w:r w:rsidRPr="00857073">
              <w:rPr>
                <w:sz w:val="24"/>
                <w:szCs w:val="24"/>
                <w:lang w:val="kk-KZ"/>
              </w:rPr>
              <w:t>ақпан</w:t>
            </w:r>
            <w:r w:rsidRPr="00857073">
              <w:rPr>
                <w:sz w:val="24"/>
                <w:szCs w:val="24"/>
              </w:rPr>
              <w:t xml:space="preserve"> </w:t>
            </w:r>
            <w:r w:rsidR="00857073" w:rsidRPr="00857073">
              <w:rPr>
                <w:sz w:val="24"/>
                <w:szCs w:val="24"/>
              </w:rPr>
              <w:t>2020</w:t>
            </w:r>
            <w:r w:rsidR="00857073" w:rsidRPr="00857073">
              <w:rPr>
                <w:sz w:val="24"/>
                <w:szCs w:val="24"/>
                <w:lang w:val="kk-KZ"/>
              </w:rPr>
              <w:t xml:space="preserve"> </w:t>
            </w:r>
            <w:r w:rsidR="00857073" w:rsidRPr="00857073">
              <w:rPr>
                <w:sz w:val="24"/>
                <w:szCs w:val="24"/>
              </w:rPr>
              <w:t>жыл</w:t>
            </w:r>
          </w:p>
        </w:tc>
        <w:tc>
          <w:tcPr>
            <w:tcW w:w="5386" w:type="dxa"/>
            <w:shd w:val="clear" w:color="auto" w:fill="auto"/>
          </w:tcPr>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Ескерту таратылатын өнімдер BIS стандарттары қолданылатын ойыншықтарды, қуыршақтарды және басқа да осыған ұқсас демалыс тауарларын қамтиды, ITC (HS) 2017-тің 95-тарауының № 2 саясатында көрсетілген.</w:t>
            </w:r>
          </w:p>
        </w:tc>
        <w:tc>
          <w:tcPr>
            <w:tcW w:w="2268" w:type="dxa"/>
            <w:shd w:val="clear" w:color="auto" w:fill="auto"/>
          </w:tcPr>
          <w:p w:rsidR="002B64C1" w:rsidRPr="00857073" w:rsidRDefault="002B64C1" w:rsidP="00857073">
            <w:pPr>
              <w:jc w:val="both"/>
              <w:rPr>
                <w:sz w:val="24"/>
                <w:szCs w:val="24"/>
                <w:lang w:val="kk-KZ"/>
              </w:rPr>
            </w:pPr>
          </w:p>
        </w:tc>
      </w:tr>
      <w:tr w:rsidR="002B64C1" w:rsidRPr="004510DD" w:rsidTr="00345A2D">
        <w:trPr>
          <w:trHeight w:val="361"/>
        </w:trPr>
        <w:tc>
          <w:tcPr>
            <w:tcW w:w="710" w:type="dxa"/>
            <w:vMerge/>
            <w:shd w:val="clear" w:color="auto" w:fill="auto"/>
          </w:tcPr>
          <w:p w:rsidR="002B64C1" w:rsidRPr="00857073" w:rsidRDefault="002B64C1" w:rsidP="00857073">
            <w:pPr>
              <w:numPr>
                <w:ilvl w:val="0"/>
                <w:numId w:val="6"/>
              </w:numPr>
              <w:ind w:left="0" w:firstLine="0"/>
              <w:jc w:val="both"/>
              <w:rPr>
                <w:sz w:val="24"/>
                <w:szCs w:val="24"/>
                <w:lang w:val="kk-KZ"/>
              </w:rPr>
            </w:pPr>
          </w:p>
        </w:tc>
        <w:tc>
          <w:tcPr>
            <w:tcW w:w="2268" w:type="dxa"/>
            <w:shd w:val="clear" w:color="auto" w:fill="auto"/>
          </w:tcPr>
          <w:p w:rsidR="002B64C1" w:rsidRPr="00857073" w:rsidRDefault="002B64C1" w:rsidP="00857073">
            <w:pPr>
              <w:rPr>
                <w:sz w:val="24"/>
                <w:szCs w:val="24"/>
                <w:lang w:val="kk-KZ"/>
              </w:rPr>
            </w:pPr>
            <w:r w:rsidRPr="00857073">
              <w:rPr>
                <w:sz w:val="24"/>
                <w:szCs w:val="24"/>
                <w:lang w:val="kk-KZ"/>
              </w:rPr>
              <w:t>Үндістан</w:t>
            </w:r>
          </w:p>
        </w:tc>
        <w:tc>
          <w:tcPr>
            <w:tcW w:w="5386" w:type="dxa"/>
            <w:shd w:val="clear" w:color="auto" w:fill="auto"/>
          </w:tcPr>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2017 жылғы ХСО (ГС) 95-тарауының № 2 (iii) шарты қайта қаралды және жаңа бөлім ХСО (ГС) импорт саясатына қатысты жалпы ескертулердің 2-бөліміне (Үнді сапа стандарттары) қосылды</w:t>
            </w:r>
          </w:p>
        </w:tc>
        <w:tc>
          <w:tcPr>
            <w:tcW w:w="2268" w:type="dxa"/>
            <w:shd w:val="clear" w:color="auto" w:fill="auto"/>
          </w:tcPr>
          <w:p w:rsidR="002B64C1" w:rsidRPr="00857073" w:rsidRDefault="002B64C1" w:rsidP="00857073">
            <w:pPr>
              <w:jc w:val="both"/>
              <w:rPr>
                <w:sz w:val="24"/>
                <w:szCs w:val="24"/>
                <w:lang w:val="kk-KZ"/>
              </w:rPr>
            </w:pPr>
          </w:p>
        </w:tc>
      </w:tr>
      <w:tr w:rsidR="002B64C1" w:rsidRPr="00857073" w:rsidTr="00345A2D">
        <w:trPr>
          <w:trHeight w:val="361"/>
        </w:trPr>
        <w:tc>
          <w:tcPr>
            <w:tcW w:w="710" w:type="dxa"/>
            <w:vMerge w:val="restart"/>
            <w:shd w:val="clear" w:color="auto" w:fill="auto"/>
          </w:tcPr>
          <w:p w:rsidR="002B64C1" w:rsidRPr="00857073" w:rsidRDefault="002B64C1" w:rsidP="00857073">
            <w:pPr>
              <w:numPr>
                <w:ilvl w:val="0"/>
                <w:numId w:val="6"/>
              </w:numPr>
              <w:ind w:left="0" w:firstLine="0"/>
              <w:jc w:val="both"/>
              <w:rPr>
                <w:sz w:val="24"/>
                <w:szCs w:val="24"/>
                <w:lang w:val="kk-KZ"/>
              </w:rPr>
            </w:pPr>
          </w:p>
        </w:tc>
        <w:tc>
          <w:tcPr>
            <w:tcW w:w="2268" w:type="dxa"/>
            <w:shd w:val="clear" w:color="auto" w:fill="auto"/>
          </w:tcPr>
          <w:p w:rsidR="002B64C1" w:rsidRPr="00857073" w:rsidRDefault="002B64C1" w:rsidP="00857073">
            <w:pPr>
              <w:jc w:val="both"/>
              <w:rPr>
                <w:rFonts w:eastAsia="Verdana"/>
                <w:b/>
                <w:sz w:val="24"/>
                <w:szCs w:val="24"/>
                <w:lang w:val="en-GB" w:eastAsia="en-US"/>
              </w:rPr>
            </w:pPr>
            <w:r w:rsidRPr="00857073">
              <w:rPr>
                <w:b/>
                <w:sz w:val="24"/>
                <w:szCs w:val="24"/>
              </w:rPr>
              <w:t>G/TBT/N/CHL/518</w:t>
            </w:r>
          </w:p>
          <w:p w:rsidR="002B64C1" w:rsidRPr="00857073" w:rsidRDefault="002B64C1" w:rsidP="00857073">
            <w:pPr>
              <w:pBdr>
                <w:between w:val="single" w:sz="6" w:space="1" w:color="auto"/>
              </w:pBdr>
              <w:jc w:val="both"/>
              <w:rPr>
                <w:sz w:val="24"/>
                <w:szCs w:val="24"/>
              </w:rPr>
            </w:pPr>
          </w:p>
        </w:tc>
        <w:tc>
          <w:tcPr>
            <w:tcW w:w="5386" w:type="dxa"/>
            <w:shd w:val="clear" w:color="auto" w:fill="auto"/>
          </w:tcPr>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rPr>
              <w:t>Генераторлық қондырғ</w:t>
            </w:r>
            <w:proofErr w:type="gramStart"/>
            <w:r w:rsidRPr="00857073">
              <w:rPr>
                <w:sz w:val="24"/>
                <w:szCs w:val="24"/>
              </w:rPr>
              <w:t>ылар</w:t>
            </w:r>
            <w:proofErr w:type="gramEnd"/>
            <w:r w:rsidRPr="00857073">
              <w:rPr>
                <w:sz w:val="24"/>
                <w:szCs w:val="24"/>
              </w:rPr>
              <w:t>ға арналған шығарындыларға арналған стандарттың алдын ала жобасы (8 бет, испан тілінде)</w:t>
            </w:r>
          </w:p>
        </w:tc>
        <w:tc>
          <w:tcPr>
            <w:tcW w:w="2268" w:type="dxa"/>
            <w:shd w:val="clear" w:color="auto" w:fill="auto"/>
          </w:tcPr>
          <w:p w:rsidR="002B64C1" w:rsidRPr="00857073" w:rsidRDefault="002D43BD" w:rsidP="00857073">
            <w:pPr>
              <w:jc w:val="both"/>
              <w:rPr>
                <w:sz w:val="24"/>
                <w:szCs w:val="24"/>
                <w:lang w:val="kk-KZ"/>
              </w:rPr>
            </w:pPr>
            <w:r w:rsidRPr="00857073">
              <w:rPr>
                <w:sz w:val="24"/>
                <w:szCs w:val="24"/>
                <w:lang w:val="kk-KZ"/>
              </w:rPr>
              <w:t>Хабарланған сәттен бастап 60 күн</w:t>
            </w:r>
          </w:p>
        </w:tc>
      </w:tr>
      <w:tr w:rsidR="002B64C1" w:rsidRPr="00857073" w:rsidTr="00345A2D">
        <w:trPr>
          <w:trHeight w:val="361"/>
        </w:trPr>
        <w:tc>
          <w:tcPr>
            <w:tcW w:w="710" w:type="dxa"/>
            <w:vMerge/>
            <w:shd w:val="clear" w:color="auto" w:fill="auto"/>
          </w:tcPr>
          <w:p w:rsidR="002B64C1" w:rsidRPr="00857073" w:rsidRDefault="002B64C1" w:rsidP="00857073">
            <w:pPr>
              <w:numPr>
                <w:ilvl w:val="0"/>
                <w:numId w:val="6"/>
              </w:numPr>
              <w:ind w:left="0" w:firstLine="0"/>
              <w:jc w:val="both"/>
              <w:rPr>
                <w:sz w:val="24"/>
                <w:szCs w:val="24"/>
                <w:lang w:val="kk-KZ"/>
              </w:rPr>
            </w:pPr>
          </w:p>
        </w:tc>
        <w:tc>
          <w:tcPr>
            <w:tcW w:w="2268" w:type="dxa"/>
            <w:shd w:val="clear" w:color="auto" w:fill="auto"/>
          </w:tcPr>
          <w:p w:rsidR="002B64C1" w:rsidRPr="00857073" w:rsidRDefault="002B64C1" w:rsidP="00857073">
            <w:pPr>
              <w:rPr>
                <w:sz w:val="24"/>
                <w:szCs w:val="24"/>
                <w:lang w:val="en-US"/>
              </w:rPr>
            </w:pPr>
            <w:proofErr w:type="gramStart"/>
            <w:r w:rsidRPr="00857073">
              <w:rPr>
                <w:sz w:val="24"/>
                <w:szCs w:val="24"/>
              </w:rPr>
              <w:t>24</w:t>
            </w:r>
            <w:proofErr w:type="gramEnd"/>
            <w:r w:rsidRPr="00857073">
              <w:rPr>
                <w:sz w:val="24"/>
                <w:szCs w:val="24"/>
              </w:rPr>
              <w:t xml:space="preserve"> </w:t>
            </w:r>
            <w:r w:rsidRPr="00857073">
              <w:rPr>
                <w:sz w:val="24"/>
                <w:szCs w:val="24"/>
                <w:lang w:val="kk-KZ"/>
              </w:rPr>
              <w:t>ақпан</w:t>
            </w:r>
            <w:r w:rsidRPr="00857073">
              <w:rPr>
                <w:sz w:val="24"/>
                <w:szCs w:val="24"/>
              </w:rPr>
              <w:t xml:space="preserve"> </w:t>
            </w:r>
            <w:r w:rsidR="00857073" w:rsidRPr="00857073">
              <w:rPr>
                <w:sz w:val="24"/>
                <w:szCs w:val="24"/>
              </w:rPr>
              <w:t>2020</w:t>
            </w:r>
            <w:r w:rsidR="00857073" w:rsidRPr="00857073">
              <w:rPr>
                <w:sz w:val="24"/>
                <w:szCs w:val="24"/>
                <w:lang w:val="kk-KZ"/>
              </w:rPr>
              <w:t xml:space="preserve"> </w:t>
            </w:r>
            <w:r w:rsidR="00857073" w:rsidRPr="00857073">
              <w:rPr>
                <w:sz w:val="24"/>
                <w:szCs w:val="24"/>
              </w:rPr>
              <w:t>жыл</w:t>
            </w:r>
          </w:p>
        </w:tc>
        <w:tc>
          <w:tcPr>
            <w:tcW w:w="5386" w:type="dxa"/>
            <w:shd w:val="clear" w:color="auto" w:fill="auto"/>
          </w:tcPr>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rPr>
              <w:t>Генераторлық қондырғылар</w:t>
            </w:r>
          </w:p>
        </w:tc>
        <w:tc>
          <w:tcPr>
            <w:tcW w:w="2268" w:type="dxa"/>
            <w:shd w:val="clear" w:color="auto" w:fill="auto"/>
          </w:tcPr>
          <w:p w:rsidR="002B64C1" w:rsidRPr="00857073" w:rsidRDefault="002B64C1" w:rsidP="00857073">
            <w:pPr>
              <w:jc w:val="both"/>
              <w:rPr>
                <w:sz w:val="24"/>
                <w:szCs w:val="24"/>
                <w:lang w:val="kk-KZ"/>
              </w:rPr>
            </w:pPr>
          </w:p>
        </w:tc>
      </w:tr>
      <w:tr w:rsidR="002B64C1" w:rsidRPr="00857073" w:rsidTr="00345A2D">
        <w:trPr>
          <w:trHeight w:val="361"/>
        </w:trPr>
        <w:tc>
          <w:tcPr>
            <w:tcW w:w="710" w:type="dxa"/>
            <w:vMerge/>
            <w:shd w:val="clear" w:color="auto" w:fill="auto"/>
          </w:tcPr>
          <w:p w:rsidR="002B64C1" w:rsidRPr="00857073" w:rsidRDefault="002B64C1" w:rsidP="00857073">
            <w:pPr>
              <w:numPr>
                <w:ilvl w:val="0"/>
                <w:numId w:val="6"/>
              </w:numPr>
              <w:ind w:left="0" w:firstLine="0"/>
              <w:jc w:val="both"/>
              <w:rPr>
                <w:sz w:val="24"/>
                <w:szCs w:val="24"/>
                <w:lang w:val="kk-KZ"/>
              </w:rPr>
            </w:pPr>
          </w:p>
        </w:tc>
        <w:tc>
          <w:tcPr>
            <w:tcW w:w="2268" w:type="dxa"/>
            <w:shd w:val="clear" w:color="auto" w:fill="auto"/>
          </w:tcPr>
          <w:p w:rsidR="002B64C1" w:rsidRPr="00857073" w:rsidRDefault="002B64C1" w:rsidP="00857073">
            <w:pPr>
              <w:rPr>
                <w:sz w:val="24"/>
                <w:szCs w:val="24"/>
              </w:rPr>
            </w:pPr>
            <w:r w:rsidRPr="00857073">
              <w:rPr>
                <w:sz w:val="24"/>
                <w:szCs w:val="24"/>
              </w:rPr>
              <w:t>Чили</w:t>
            </w:r>
          </w:p>
        </w:tc>
        <w:tc>
          <w:tcPr>
            <w:tcW w:w="5386" w:type="dxa"/>
            <w:shd w:val="clear" w:color="auto" w:fill="auto"/>
          </w:tcPr>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rPr>
              <w:t xml:space="preserve">Қоршаған орта Министрлігінің генераторлық қондырғыларына арналған шығарындылар бойынша Стандарттың алдын </w:t>
            </w:r>
            <w:proofErr w:type="gramStart"/>
            <w:r w:rsidRPr="00857073">
              <w:rPr>
                <w:sz w:val="24"/>
                <w:szCs w:val="24"/>
              </w:rPr>
              <w:t>ала</w:t>
            </w:r>
            <w:proofErr w:type="gramEnd"/>
            <w:r w:rsidRPr="00857073">
              <w:rPr>
                <w:sz w:val="24"/>
                <w:szCs w:val="24"/>
              </w:rPr>
              <w:t xml:space="preserve"> жобасы танысу үшін қол жетімді.</w:t>
            </w:r>
          </w:p>
        </w:tc>
        <w:tc>
          <w:tcPr>
            <w:tcW w:w="2268" w:type="dxa"/>
            <w:shd w:val="clear" w:color="auto" w:fill="auto"/>
          </w:tcPr>
          <w:p w:rsidR="002B64C1" w:rsidRPr="00857073" w:rsidRDefault="002B64C1" w:rsidP="00857073">
            <w:pPr>
              <w:jc w:val="both"/>
              <w:rPr>
                <w:sz w:val="24"/>
                <w:szCs w:val="24"/>
                <w:lang w:val="kk-KZ"/>
              </w:rPr>
            </w:pPr>
          </w:p>
        </w:tc>
      </w:tr>
      <w:tr w:rsidR="002B64C1" w:rsidRPr="004510DD" w:rsidTr="00345A2D">
        <w:trPr>
          <w:trHeight w:val="361"/>
        </w:trPr>
        <w:tc>
          <w:tcPr>
            <w:tcW w:w="710" w:type="dxa"/>
            <w:vMerge w:val="restart"/>
            <w:shd w:val="clear" w:color="auto" w:fill="auto"/>
          </w:tcPr>
          <w:p w:rsidR="002B64C1" w:rsidRPr="00857073" w:rsidRDefault="002B64C1" w:rsidP="00857073">
            <w:pPr>
              <w:numPr>
                <w:ilvl w:val="0"/>
                <w:numId w:val="6"/>
              </w:numPr>
              <w:ind w:left="0" w:firstLine="0"/>
              <w:jc w:val="both"/>
              <w:rPr>
                <w:sz w:val="24"/>
                <w:szCs w:val="24"/>
                <w:lang w:val="kk-KZ"/>
              </w:rPr>
            </w:pPr>
          </w:p>
        </w:tc>
        <w:tc>
          <w:tcPr>
            <w:tcW w:w="2268" w:type="dxa"/>
            <w:shd w:val="clear" w:color="auto" w:fill="auto"/>
          </w:tcPr>
          <w:p w:rsidR="002B64C1" w:rsidRPr="00857073" w:rsidRDefault="002B64C1" w:rsidP="00857073">
            <w:pPr>
              <w:jc w:val="both"/>
              <w:rPr>
                <w:rFonts w:eastAsia="Verdana"/>
                <w:b/>
                <w:sz w:val="24"/>
                <w:szCs w:val="24"/>
                <w:lang w:val="en-GB" w:eastAsia="en-US"/>
              </w:rPr>
            </w:pPr>
            <w:r w:rsidRPr="00857073">
              <w:rPr>
                <w:b/>
                <w:sz w:val="24"/>
                <w:szCs w:val="24"/>
                <w:lang w:val="en-US"/>
              </w:rPr>
              <w:t>G/TBT/N/CHL/500/Add.1</w:t>
            </w:r>
          </w:p>
          <w:p w:rsidR="002B64C1" w:rsidRPr="00857073" w:rsidRDefault="002B64C1" w:rsidP="00857073">
            <w:pPr>
              <w:rPr>
                <w:sz w:val="24"/>
                <w:szCs w:val="24"/>
                <w:lang w:val="en-US"/>
              </w:rPr>
            </w:pPr>
          </w:p>
        </w:tc>
        <w:tc>
          <w:tcPr>
            <w:tcW w:w="5386" w:type="dxa"/>
            <w:shd w:val="clear" w:color="auto" w:fill="auto"/>
          </w:tcPr>
          <w:p w:rsidR="002B64C1" w:rsidRPr="00857073" w:rsidRDefault="002B64C1" w:rsidP="00857073">
            <w:pPr>
              <w:jc w:val="both"/>
              <w:rPr>
                <w:sz w:val="24"/>
                <w:szCs w:val="24"/>
                <w:lang w:val="kk-KZ"/>
              </w:rPr>
            </w:pPr>
            <w:r w:rsidRPr="00857073">
              <w:rPr>
                <w:sz w:val="24"/>
                <w:szCs w:val="24"/>
                <w:lang w:val="en-US"/>
              </w:rPr>
              <w:t xml:space="preserve">2020 </w:t>
            </w:r>
            <w:r w:rsidRPr="00857073">
              <w:rPr>
                <w:sz w:val="24"/>
                <w:szCs w:val="24"/>
              </w:rPr>
              <w:t>жылғы</w:t>
            </w:r>
            <w:r w:rsidRPr="00857073">
              <w:rPr>
                <w:sz w:val="24"/>
                <w:szCs w:val="24"/>
                <w:lang w:val="en-US"/>
              </w:rPr>
              <w:t xml:space="preserve"> 21 </w:t>
            </w:r>
            <w:r w:rsidRPr="00857073">
              <w:rPr>
                <w:sz w:val="24"/>
                <w:szCs w:val="24"/>
              </w:rPr>
              <w:t>ақпандағы</w:t>
            </w:r>
            <w:r w:rsidRPr="00857073">
              <w:rPr>
                <w:sz w:val="24"/>
                <w:szCs w:val="24"/>
                <w:lang w:val="en-US"/>
              </w:rPr>
              <w:t xml:space="preserve"> </w:t>
            </w:r>
            <w:r w:rsidRPr="00857073">
              <w:rPr>
                <w:sz w:val="24"/>
                <w:szCs w:val="24"/>
              </w:rPr>
              <w:t>келесі</w:t>
            </w:r>
            <w:r w:rsidRPr="00857073">
              <w:rPr>
                <w:sz w:val="24"/>
                <w:szCs w:val="24"/>
                <w:lang w:val="en-US"/>
              </w:rPr>
              <w:t xml:space="preserve"> </w:t>
            </w:r>
            <w:r w:rsidRPr="00857073">
              <w:rPr>
                <w:sz w:val="24"/>
                <w:szCs w:val="24"/>
              </w:rPr>
              <w:t>хабарлама</w:t>
            </w:r>
            <w:r w:rsidRPr="00857073">
              <w:rPr>
                <w:sz w:val="24"/>
                <w:szCs w:val="24"/>
                <w:lang w:val="en-US"/>
              </w:rPr>
              <w:t xml:space="preserve"> </w:t>
            </w:r>
            <w:r w:rsidRPr="00857073">
              <w:rPr>
                <w:sz w:val="24"/>
                <w:szCs w:val="24"/>
              </w:rPr>
              <w:t>Чили</w:t>
            </w:r>
            <w:r w:rsidRPr="00857073">
              <w:rPr>
                <w:sz w:val="24"/>
                <w:szCs w:val="24"/>
                <w:lang w:val="en-US"/>
              </w:rPr>
              <w:t xml:space="preserve"> </w:t>
            </w:r>
            <w:r w:rsidRPr="00857073">
              <w:rPr>
                <w:sz w:val="24"/>
                <w:szCs w:val="24"/>
              </w:rPr>
              <w:t>делегациясының</w:t>
            </w:r>
            <w:r w:rsidRPr="00857073">
              <w:rPr>
                <w:sz w:val="24"/>
                <w:szCs w:val="24"/>
                <w:lang w:val="en-US"/>
              </w:rPr>
              <w:t xml:space="preserve"> </w:t>
            </w:r>
            <w:r w:rsidRPr="00857073">
              <w:rPr>
                <w:sz w:val="24"/>
                <w:szCs w:val="24"/>
              </w:rPr>
              <w:t>өтініші</w:t>
            </w:r>
            <w:r w:rsidRPr="00857073">
              <w:rPr>
                <w:sz w:val="24"/>
                <w:szCs w:val="24"/>
                <w:lang w:val="en-US"/>
              </w:rPr>
              <w:t xml:space="preserve"> </w:t>
            </w:r>
            <w:r w:rsidRPr="00857073">
              <w:rPr>
                <w:sz w:val="24"/>
                <w:szCs w:val="24"/>
              </w:rPr>
              <w:t>бойынша</w:t>
            </w:r>
            <w:r w:rsidRPr="00857073">
              <w:rPr>
                <w:sz w:val="24"/>
                <w:szCs w:val="24"/>
                <w:lang w:val="en-US"/>
              </w:rPr>
              <w:t xml:space="preserve"> </w:t>
            </w:r>
            <w:r w:rsidRPr="00857073">
              <w:rPr>
                <w:sz w:val="24"/>
                <w:szCs w:val="24"/>
              </w:rPr>
              <w:t>таратылады</w:t>
            </w:r>
            <w:r w:rsidRPr="00857073">
              <w:rPr>
                <w:sz w:val="24"/>
                <w:szCs w:val="24"/>
                <w:lang w:val="en-US"/>
              </w:rPr>
              <w:t>.</w:t>
            </w:r>
            <w:r w:rsidRPr="00857073">
              <w:rPr>
                <w:sz w:val="24"/>
                <w:szCs w:val="24"/>
                <w:lang w:val="kk-KZ"/>
              </w:rPr>
              <w:t xml:space="preserve"> Ауыл шаруашылығы министрлігі Чили Азық-түлік өнімдерінің қауіпсіздігі және сапасы жөніндегі агенттігі (ACHIPIA) арқылы G / TBT / N / CHL / 500 құжатында 2019 жылдың 26 қыркүйегінде хабарланған сүт өнімдерін немесе сүттен алынған өнімдерді дайындау, сипаттау және таңбалау ережелерін белгілейтін заң жобасына түсініктемеге жауаптардың жарияланғаны туралы хабарлайды.</w:t>
            </w:r>
          </w:p>
          <w:p w:rsidR="002B64C1" w:rsidRPr="006A47AA" w:rsidRDefault="008D3A1D" w:rsidP="006A47AA">
            <w:pPr>
              <w:rPr>
                <w:color w:val="0000FF"/>
                <w:sz w:val="24"/>
                <w:szCs w:val="24"/>
                <w:u w:val="single"/>
                <w:lang w:val="kk-KZ"/>
              </w:rPr>
            </w:pPr>
            <w:hyperlink r:id="rId80" w:history="1">
              <w:r w:rsidR="002B64C1" w:rsidRPr="00857073">
                <w:rPr>
                  <w:rStyle w:val="a9"/>
                  <w:sz w:val="24"/>
                  <w:szCs w:val="24"/>
                  <w:lang w:val="kk-KZ"/>
                </w:rPr>
                <w:t>https://members.wto.org/crnattachments/2020/TBT/CHL/20_1451_00_s.pdf</w:t>
              </w:r>
            </w:hyperlink>
          </w:p>
        </w:tc>
        <w:tc>
          <w:tcPr>
            <w:tcW w:w="2268" w:type="dxa"/>
            <w:shd w:val="clear" w:color="auto" w:fill="auto"/>
          </w:tcPr>
          <w:p w:rsidR="002B64C1" w:rsidRPr="00857073" w:rsidRDefault="002B64C1" w:rsidP="00857073">
            <w:pPr>
              <w:jc w:val="both"/>
              <w:rPr>
                <w:sz w:val="24"/>
                <w:szCs w:val="24"/>
                <w:lang w:val="kk-KZ"/>
              </w:rPr>
            </w:pPr>
          </w:p>
        </w:tc>
      </w:tr>
      <w:tr w:rsidR="002B64C1" w:rsidRPr="00857073" w:rsidTr="00345A2D">
        <w:trPr>
          <w:trHeight w:val="361"/>
        </w:trPr>
        <w:tc>
          <w:tcPr>
            <w:tcW w:w="710" w:type="dxa"/>
            <w:vMerge/>
            <w:shd w:val="clear" w:color="auto" w:fill="auto"/>
          </w:tcPr>
          <w:p w:rsidR="002B64C1" w:rsidRPr="00857073" w:rsidRDefault="002B64C1" w:rsidP="00857073">
            <w:pPr>
              <w:numPr>
                <w:ilvl w:val="0"/>
                <w:numId w:val="6"/>
              </w:numPr>
              <w:ind w:left="0" w:firstLine="0"/>
              <w:jc w:val="both"/>
              <w:rPr>
                <w:sz w:val="24"/>
                <w:szCs w:val="24"/>
                <w:lang w:val="kk-KZ"/>
              </w:rPr>
            </w:pPr>
          </w:p>
        </w:tc>
        <w:tc>
          <w:tcPr>
            <w:tcW w:w="2268" w:type="dxa"/>
            <w:shd w:val="clear" w:color="auto" w:fill="auto"/>
          </w:tcPr>
          <w:p w:rsidR="002B64C1" w:rsidRPr="00857073" w:rsidRDefault="002B64C1" w:rsidP="00857073">
            <w:pPr>
              <w:rPr>
                <w:sz w:val="24"/>
                <w:szCs w:val="24"/>
                <w:lang w:val="en-US"/>
              </w:rPr>
            </w:pPr>
            <w:proofErr w:type="gramStart"/>
            <w:r w:rsidRPr="00857073">
              <w:rPr>
                <w:sz w:val="24"/>
                <w:szCs w:val="24"/>
              </w:rPr>
              <w:t>24</w:t>
            </w:r>
            <w:proofErr w:type="gramEnd"/>
            <w:r w:rsidRPr="00857073">
              <w:rPr>
                <w:sz w:val="24"/>
                <w:szCs w:val="24"/>
              </w:rPr>
              <w:t xml:space="preserve"> </w:t>
            </w:r>
            <w:r w:rsidRPr="00857073">
              <w:rPr>
                <w:sz w:val="24"/>
                <w:szCs w:val="24"/>
                <w:lang w:val="kk-KZ"/>
              </w:rPr>
              <w:t>ақпан</w:t>
            </w:r>
            <w:r w:rsidRPr="00857073">
              <w:rPr>
                <w:sz w:val="24"/>
                <w:szCs w:val="24"/>
              </w:rPr>
              <w:t xml:space="preserve"> </w:t>
            </w:r>
            <w:r w:rsidR="00857073" w:rsidRPr="00857073">
              <w:rPr>
                <w:sz w:val="24"/>
                <w:szCs w:val="24"/>
              </w:rPr>
              <w:t>2020</w:t>
            </w:r>
            <w:r w:rsidR="00857073" w:rsidRPr="00857073">
              <w:rPr>
                <w:sz w:val="24"/>
                <w:szCs w:val="24"/>
                <w:lang w:val="kk-KZ"/>
              </w:rPr>
              <w:t xml:space="preserve"> </w:t>
            </w:r>
            <w:r w:rsidR="00857073" w:rsidRPr="00857073">
              <w:rPr>
                <w:sz w:val="24"/>
                <w:szCs w:val="24"/>
              </w:rPr>
              <w:t>жыл</w:t>
            </w:r>
          </w:p>
        </w:tc>
        <w:tc>
          <w:tcPr>
            <w:tcW w:w="5386" w:type="dxa"/>
            <w:shd w:val="clear" w:color="auto" w:fill="auto"/>
          </w:tcPr>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B64C1" w:rsidRPr="00857073" w:rsidRDefault="002B64C1" w:rsidP="00857073">
            <w:pPr>
              <w:jc w:val="both"/>
              <w:rPr>
                <w:sz w:val="24"/>
                <w:szCs w:val="24"/>
                <w:lang w:val="kk-KZ"/>
              </w:rPr>
            </w:pPr>
          </w:p>
        </w:tc>
      </w:tr>
      <w:tr w:rsidR="002B64C1" w:rsidRPr="00857073" w:rsidTr="00345A2D">
        <w:trPr>
          <w:trHeight w:val="361"/>
        </w:trPr>
        <w:tc>
          <w:tcPr>
            <w:tcW w:w="710" w:type="dxa"/>
            <w:vMerge/>
            <w:shd w:val="clear" w:color="auto" w:fill="auto"/>
          </w:tcPr>
          <w:p w:rsidR="002B64C1" w:rsidRPr="00857073" w:rsidRDefault="002B64C1" w:rsidP="00857073">
            <w:pPr>
              <w:numPr>
                <w:ilvl w:val="0"/>
                <w:numId w:val="6"/>
              </w:numPr>
              <w:ind w:left="0" w:firstLine="0"/>
              <w:jc w:val="both"/>
              <w:rPr>
                <w:sz w:val="24"/>
                <w:szCs w:val="24"/>
                <w:lang w:val="kk-KZ"/>
              </w:rPr>
            </w:pPr>
          </w:p>
        </w:tc>
        <w:tc>
          <w:tcPr>
            <w:tcW w:w="2268" w:type="dxa"/>
            <w:shd w:val="clear" w:color="auto" w:fill="auto"/>
          </w:tcPr>
          <w:p w:rsidR="002B64C1" w:rsidRPr="00857073" w:rsidRDefault="002B64C1" w:rsidP="00857073">
            <w:pPr>
              <w:rPr>
                <w:sz w:val="24"/>
                <w:szCs w:val="24"/>
              </w:rPr>
            </w:pPr>
            <w:r w:rsidRPr="00857073">
              <w:rPr>
                <w:sz w:val="24"/>
                <w:szCs w:val="24"/>
              </w:rPr>
              <w:t>Чили</w:t>
            </w:r>
          </w:p>
        </w:tc>
        <w:tc>
          <w:tcPr>
            <w:tcW w:w="5386" w:type="dxa"/>
            <w:shd w:val="clear" w:color="auto" w:fill="auto"/>
          </w:tcPr>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B64C1" w:rsidRPr="00857073" w:rsidRDefault="002B64C1" w:rsidP="00857073">
            <w:pPr>
              <w:jc w:val="both"/>
              <w:rPr>
                <w:sz w:val="24"/>
                <w:szCs w:val="24"/>
                <w:lang w:val="kk-KZ"/>
              </w:rPr>
            </w:pPr>
          </w:p>
        </w:tc>
      </w:tr>
      <w:tr w:rsidR="002B64C1" w:rsidRPr="00857073" w:rsidTr="00345A2D">
        <w:trPr>
          <w:trHeight w:val="361"/>
        </w:trPr>
        <w:tc>
          <w:tcPr>
            <w:tcW w:w="710" w:type="dxa"/>
            <w:vMerge w:val="restart"/>
            <w:shd w:val="clear" w:color="auto" w:fill="auto"/>
          </w:tcPr>
          <w:p w:rsidR="002B64C1" w:rsidRPr="00857073" w:rsidRDefault="002B64C1" w:rsidP="00857073">
            <w:pPr>
              <w:numPr>
                <w:ilvl w:val="0"/>
                <w:numId w:val="6"/>
              </w:numPr>
              <w:ind w:left="0" w:firstLine="0"/>
              <w:jc w:val="both"/>
              <w:rPr>
                <w:sz w:val="24"/>
                <w:szCs w:val="24"/>
                <w:lang w:val="kk-KZ"/>
              </w:rPr>
            </w:pPr>
          </w:p>
        </w:tc>
        <w:tc>
          <w:tcPr>
            <w:tcW w:w="2268" w:type="dxa"/>
            <w:shd w:val="clear" w:color="auto" w:fill="auto"/>
          </w:tcPr>
          <w:p w:rsidR="002B64C1" w:rsidRPr="00857073" w:rsidRDefault="002B64C1" w:rsidP="00857073">
            <w:pPr>
              <w:jc w:val="both"/>
              <w:rPr>
                <w:b/>
                <w:sz w:val="24"/>
                <w:szCs w:val="24"/>
                <w:lang w:val="en-GB" w:eastAsia="en-US"/>
              </w:rPr>
            </w:pPr>
            <w:r w:rsidRPr="00857073">
              <w:rPr>
                <w:b/>
                <w:sz w:val="24"/>
                <w:szCs w:val="24"/>
              </w:rPr>
              <w:t>G/TBT/N/BRA/971</w:t>
            </w:r>
          </w:p>
          <w:p w:rsidR="002B64C1" w:rsidRPr="00857073" w:rsidRDefault="002B64C1" w:rsidP="00857073">
            <w:pPr>
              <w:pBdr>
                <w:between w:val="single" w:sz="6" w:space="1" w:color="auto"/>
              </w:pBdr>
              <w:jc w:val="both"/>
              <w:rPr>
                <w:sz w:val="24"/>
                <w:szCs w:val="24"/>
              </w:rPr>
            </w:pPr>
          </w:p>
        </w:tc>
        <w:tc>
          <w:tcPr>
            <w:tcW w:w="5386" w:type="dxa"/>
            <w:shd w:val="clear" w:color="auto" w:fill="auto"/>
          </w:tcPr>
          <w:p w:rsidR="002B64C1" w:rsidRPr="00857073" w:rsidRDefault="002B64C1" w:rsidP="00857073">
            <w:pPr>
              <w:pStyle w:val="af9"/>
              <w:rPr>
                <w:sz w:val="24"/>
                <w:szCs w:val="24"/>
              </w:rPr>
            </w:pPr>
            <w:r w:rsidRPr="00857073">
              <w:rPr>
                <w:sz w:val="24"/>
                <w:szCs w:val="24"/>
              </w:rPr>
              <w:t xml:space="preserve">Бразилияның ресми газетінде 2020 жылғы </w:t>
            </w:r>
            <w:proofErr w:type="gramStart"/>
            <w:r w:rsidRPr="00857073">
              <w:rPr>
                <w:sz w:val="24"/>
                <w:szCs w:val="24"/>
              </w:rPr>
              <w:t>19</w:t>
            </w:r>
            <w:proofErr w:type="gramEnd"/>
            <w:r w:rsidRPr="00857073">
              <w:rPr>
                <w:sz w:val="24"/>
                <w:szCs w:val="24"/>
              </w:rPr>
              <w:t xml:space="preserve"> ақпандағы № 035 жарияланған (1 бет, португал тілінде) 2020 жылғы 18 ақпандағы № 42 қаулы (Portaria MAPA 2020 жылғы 18 ақпандағы № 42).</w:t>
            </w:r>
          </w:p>
        </w:tc>
        <w:tc>
          <w:tcPr>
            <w:tcW w:w="2268" w:type="dxa"/>
            <w:shd w:val="clear" w:color="auto" w:fill="auto"/>
          </w:tcPr>
          <w:p w:rsidR="002B64C1" w:rsidRPr="00857073" w:rsidRDefault="002B64C1" w:rsidP="00857073">
            <w:pPr>
              <w:jc w:val="both"/>
              <w:rPr>
                <w:sz w:val="24"/>
                <w:szCs w:val="24"/>
                <w:lang w:val="kk-KZ"/>
              </w:rPr>
            </w:pPr>
            <w:r w:rsidRPr="00857073">
              <w:rPr>
                <w:sz w:val="24"/>
                <w:szCs w:val="24"/>
              </w:rPr>
              <w:t>Бразилияның ресми журналында жарияланған күннен бастап 45 кү</w:t>
            </w:r>
            <w:proofErr w:type="gramStart"/>
            <w:r w:rsidRPr="00857073">
              <w:rPr>
                <w:sz w:val="24"/>
                <w:szCs w:val="24"/>
              </w:rPr>
              <w:t>н</w:t>
            </w:r>
            <w:proofErr w:type="gramEnd"/>
          </w:p>
        </w:tc>
      </w:tr>
      <w:tr w:rsidR="002B64C1" w:rsidRPr="00857073" w:rsidTr="00F679DC">
        <w:trPr>
          <w:trHeight w:val="306"/>
        </w:trPr>
        <w:tc>
          <w:tcPr>
            <w:tcW w:w="710" w:type="dxa"/>
            <w:vMerge/>
            <w:shd w:val="clear" w:color="auto" w:fill="auto"/>
          </w:tcPr>
          <w:p w:rsidR="002B64C1" w:rsidRPr="00857073" w:rsidRDefault="002B64C1" w:rsidP="00857073">
            <w:pPr>
              <w:numPr>
                <w:ilvl w:val="0"/>
                <w:numId w:val="6"/>
              </w:numPr>
              <w:ind w:left="0" w:firstLine="0"/>
              <w:jc w:val="both"/>
              <w:rPr>
                <w:sz w:val="24"/>
                <w:szCs w:val="24"/>
                <w:lang w:val="kk-KZ"/>
              </w:rPr>
            </w:pPr>
          </w:p>
        </w:tc>
        <w:tc>
          <w:tcPr>
            <w:tcW w:w="2268" w:type="dxa"/>
            <w:shd w:val="clear" w:color="auto" w:fill="auto"/>
          </w:tcPr>
          <w:p w:rsidR="002B64C1" w:rsidRPr="00857073" w:rsidRDefault="002B64C1" w:rsidP="00857073">
            <w:pPr>
              <w:rPr>
                <w:sz w:val="24"/>
                <w:szCs w:val="24"/>
                <w:lang w:val="en-US"/>
              </w:rPr>
            </w:pPr>
            <w:proofErr w:type="gramStart"/>
            <w:r w:rsidRPr="00857073">
              <w:rPr>
                <w:sz w:val="24"/>
                <w:szCs w:val="24"/>
              </w:rPr>
              <w:t>24</w:t>
            </w:r>
            <w:proofErr w:type="gramEnd"/>
            <w:r w:rsidRPr="00857073">
              <w:rPr>
                <w:sz w:val="24"/>
                <w:szCs w:val="24"/>
              </w:rPr>
              <w:t xml:space="preserve"> </w:t>
            </w:r>
            <w:r w:rsidRPr="00857073">
              <w:rPr>
                <w:sz w:val="24"/>
                <w:szCs w:val="24"/>
                <w:lang w:val="kk-KZ"/>
              </w:rPr>
              <w:t>ақпан</w:t>
            </w:r>
            <w:r w:rsidRPr="00857073">
              <w:rPr>
                <w:sz w:val="24"/>
                <w:szCs w:val="24"/>
              </w:rPr>
              <w:t xml:space="preserve"> </w:t>
            </w:r>
            <w:r w:rsidR="00857073" w:rsidRPr="00857073">
              <w:rPr>
                <w:sz w:val="24"/>
                <w:szCs w:val="24"/>
              </w:rPr>
              <w:t>2020</w:t>
            </w:r>
            <w:r w:rsidR="00857073" w:rsidRPr="00857073">
              <w:rPr>
                <w:sz w:val="24"/>
                <w:szCs w:val="24"/>
                <w:lang w:val="kk-KZ"/>
              </w:rPr>
              <w:t xml:space="preserve"> </w:t>
            </w:r>
            <w:r w:rsidR="00857073" w:rsidRPr="00857073">
              <w:rPr>
                <w:sz w:val="24"/>
                <w:szCs w:val="24"/>
              </w:rPr>
              <w:t>жыл</w:t>
            </w:r>
          </w:p>
        </w:tc>
        <w:tc>
          <w:tcPr>
            <w:tcW w:w="5386" w:type="dxa"/>
            <w:shd w:val="clear" w:color="auto" w:fill="auto"/>
          </w:tcPr>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rPr>
              <w:t>Тұқымдар мен көшеттер</w:t>
            </w:r>
          </w:p>
        </w:tc>
        <w:tc>
          <w:tcPr>
            <w:tcW w:w="2268" w:type="dxa"/>
            <w:shd w:val="clear" w:color="auto" w:fill="auto"/>
          </w:tcPr>
          <w:p w:rsidR="002B64C1" w:rsidRPr="00857073" w:rsidRDefault="002B64C1" w:rsidP="00857073">
            <w:pPr>
              <w:jc w:val="both"/>
              <w:rPr>
                <w:sz w:val="24"/>
                <w:szCs w:val="24"/>
                <w:lang w:val="kk-KZ"/>
              </w:rPr>
            </w:pPr>
          </w:p>
        </w:tc>
      </w:tr>
      <w:tr w:rsidR="002B64C1" w:rsidRPr="00857073" w:rsidTr="00345A2D">
        <w:trPr>
          <w:trHeight w:val="361"/>
        </w:trPr>
        <w:tc>
          <w:tcPr>
            <w:tcW w:w="710" w:type="dxa"/>
            <w:vMerge/>
            <w:shd w:val="clear" w:color="auto" w:fill="auto"/>
          </w:tcPr>
          <w:p w:rsidR="002B64C1" w:rsidRPr="00857073" w:rsidRDefault="002B64C1" w:rsidP="00857073">
            <w:pPr>
              <w:numPr>
                <w:ilvl w:val="0"/>
                <w:numId w:val="6"/>
              </w:numPr>
              <w:ind w:left="0" w:firstLine="0"/>
              <w:jc w:val="both"/>
              <w:rPr>
                <w:sz w:val="24"/>
                <w:szCs w:val="24"/>
                <w:lang w:val="kk-KZ"/>
              </w:rPr>
            </w:pPr>
          </w:p>
        </w:tc>
        <w:tc>
          <w:tcPr>
            <w:tcW w:w="2268" w:type="dxa"/>
            <w:shd w:val="clear" w:color="auto" w:fill="auto"/>
          </w:tcPr>
          <w:p w:rsidR="002B64C1" w:rsidRPr="00857073" w:rsidRDefault="002B64C1" w:rsidP="00857073">
            <w:pPr>
              <w:rPr>
                <w:sz w:val="24"/>
                <w:szCs w:val="24"/>
              </w:rPr>
            </w:pPr>
            <w:r w:rsidRPr="00857073">
              <w:rPr>
                <w:sz w:val="24"/>
                <w:szCs w:val="24"/>
              </w:rPr>
              <w:t>Бразилия</w:t>
            </w:r>
          </w:p>
        </w:tc>
        <w:tc>
          <w:tcPr>
            <w:tcW w:w="5386" w:type="dxa"/>
            <w:shd w:val="clear" w:color="auto" w:fill="auto"/>
          </w:tcPr>
          <w:p w:rsidR="002B64C1" w:rsidRPr="00857073" w:rsidRDefault="002B64C1"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rPr>
              <w:t xml:space="preserve">2020 жылғы </w:t>
            </w:r>
            <w:proofErr w:type="gramStart"/>
            <w:r w:rsidRPr="00857073">
              <w:rPr>
                <w:sz w:val="24"/>
                <w:szCs w:val="24"/>
              </w:rPr>
              <w:t>18</w:t>
            </w:r>
            <w:proofErr w:type="gramEnd"/>
            <w:r w:rsidRPr="00857073">
              <w:rPr>
                <w:sz w:val="24"/>
                <w:szCs w:val="24"/>
              </w:rPr>
              <w:t xml:space="preserve"> ақпандағы № 42 қаулы тұқымдар мен көшеттердің ұлттық жүйесінің қызметін реттейтін 2003 жылғы 5 тамыздағы № 10.711 заңға қатысты Жарлық жобасы бойынша жария консультациялар үшін 45 күндік кезеңді ашады (2004 жылғы 23 шілдедегі № 5.153 Жарлықты ауыстыру мақсатында).</w:t>
            </w:r>
          </w:p>
        </w:tc>
        <w:tc>
          <w:tcPr>
            <w:tcW w:w="2268" w:type="dxa"/>
            <w:shd w:val="clear" w:color="auto" w:fill="auto"/>
          </w:tcPr>
          <w:p w:rsidR="002B64C1" w:rsidRPr="00857073" w:rsidRDefault="002B64C1" w:rsidP="00857073">
            <w:pPr>
              <w:jc w:val="both"/>
              <w:rPr>
                <w:sz w:val="24"/>
                <w:szCs w:val="24"/>
                <w:lang w:val="kk-KZ"/>
              </w:rPr>
            </w:pPr>
          </w:p>
        </w:tc>
      </w:tr>
      <w:tr w:rsidR="00702BEB" w:rsidRPr="00857073" w:rsidTr="00345A2D">
        <w:trPr>
          <w:trHeight w:val="361"/>
        </w:trPr>
        <w:tc>
          <w:tcPr>
            <w:tcW w:w="710" w:type="dxa"/>
            <w:vMerge w:val="restart"/>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jc w:val="both"/>
              <w:rPr>
                <w:b/>
                <w:sz w:val="24"/>
                <w:szCs w:val="24"/>
                <w:lang w:val="en-GB" w:eastAsia="en-US"/>
              </w:rPr>
            </w:pPr>
            <w:r w:rsidRPr="00857073">
              <w:rPr>
                <w:b/>
                <w:sz w:val="24"/>
                <w:szCs w:val="24"/>
              </w:rPr>
              <w:t>G/TBT/N/BRA/970</w:t>
            </w:r>
          </w:p>
          <w:p w:rsidR="00702BEB" w:rsidRPr="00857073" w:rsidRDefault="00702BEB" w:rsidP="00857073">
            <w:pPr>
              <w:pBdr>
                <w:between w:val="single" w:sz="6" w:space="1" w:color="auto"/>
              </w:pBdr>
              <w:jc w:val="both"/>
              <w:rPr>
                <w:sz w:val="24"/>
                <w:szCs w:val="24"/>
              </w:rPr>
            </w:pP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2020 жылғы 10 ақпандағы № 04 Жарлық-жұртшылықпен кеңес беру (5 бет, португал тілінде)</w:t>
            </w:r>
          </w:p>
        </w:tc>
        <w:tc>
          <w:tcPr>
            <w:tcW w:w="2268" w:type="dxa"/>
            <w:shd w:val="clear" w:color="auto" w:fill="auto"/>
          </w:tcPr>
          <w:p w:rsidR="00702BEB" w:rsidRPr="00857073" w:rsidRDefault="00702BEB" w:rsidP="00857073">
            <w:pPr>
              <w:jc w:val="both"/>
              <w:rPr>
                <w:sz w:val="24"/>
                <w:szCs w:val="24"/>
                <w:lang w:val="kk-KZ"/>
              </w:rPr>
            </w:pPr>
            <w:r w:rsidRPr="00857073">
              <w:rPr>
                <w:sz w:val="24"/>
                <w:szCs w:val="24"/>
                <w:lang w:val="kk-KZ"/>
              </w:rPr>
              <w:t>Бразилияның ресми журналында жарияланған күннен бастап 60 күн</w:t>
            </w:r>
          </w:p>
        </w:tc>
      </w:tr>
      <w:tr w:rsidR="00702BEB" w:rsidRPr="004510DD" w:rsidTr="000C7DF9">
        <w:trPr>
          <w:trHeight w:val="171"/>
        </w:trPr>
        <w:tc>
          <w:tcPr>
            <w:tcW w:w="710" w:type="dxa"/>
            <w:vMerge/>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rPr>
                <w:sz w:val="24"/>
                <w:szCs w:val="24"/>
                <w:lang w:val="en-US"/>
              </w:rPr>
            </w:pPr>
            <w:proofErr w:type="gramStart"/>
            <w:r w:rsidRPr="00857073">
              <w:rPr>
                <w:sz w:val="24"/>
                <w:szCs w:val="24"/>
              </w:rPr>
              <w:t>24</w:t>
            </w:r>
            <w:proofErr w:type="gramEnd"/>
            <w:r w:rsidRPr="00857073">
              <w:rPr>
                <w:sz w:val="24"/>
                <w:szCs w:val="24"/>
              </w:rPr>
              <w:t xml:space="preserve"> </w:t>
            </w:r>
            <w:r w:rsidRPr="00857073">
              <w:rPr>
                <w:sz w:val="24"/>
                <w:szCs w:val="24"/>
                <w:lang w:val="kk-KZ"/>
              </w:rPr>
              <w:t>ақпан</w:t>
            </w:r>
            <w:r w:rsidRPr="00857073">
              <w:rPr>
                <w:sz w:val="24"/>
                <w:szCs w:val="24"/>
              </w:rPr>
              <w:t xml:space="preserve"> </w:t>
            </w:r>
            <w:r w:rsidR="00857073" w:rsidRPr="00857073">
              <w:rPr>
                <w:sz w:val="24"/>
                <w:szCs w:val="24"/>
              </w:rPr>
              <w:t>2020</w:t>
            </w:r>
            <w:r w:rsidR="00857073" w:rsidRPr="00857073">
              <w:rPr>
                <w:sz w:val="24"/>
                <w:szCs w:val="24"/>
                <w:lang w:val="kk-KZ"/>
              </w:rPr>
              <w:t xml:space="preserve"> </w:t>
            </w:r>
            <w:r w:rsidR="00857073" w:rsidRPr="00857073">
              <w:rPr>
                <w:sz w:val="24"/>
                <w:szCs w:val="24"/>
              </w:rPr>
              <w:t>жыл</w:t>
            </w: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Балалар арбалары және олардың бөліктері (HS 8715)</w:t>
            </w:r>
          </w:p>
        </w:tc>
        <w:tc>
          <w:tcPr>
            <w:tcW w:w="2268" w:type="dxa"/>
            <w:shd w:val="clear" w:color="auto" w:fill="auto"/>
          </w:tcPr>
          <w:p w:rsidR="00702BEB" w:rsidRPr="00857073" w:rsidRDefault="00702BEB" w:rsidP="00857073">
            <w:pPr>
              <w:jc w:val="both"/>
              <w:rPr>
                <w:sz w:val="24"/>
                <w:szCs w:val="24"/>
                <w:lang w:val="kk-KZ"/>
              </w:rPr>
            </w:pPr>
          </w:p>
        </w:tc>
      </w:tr>
      <w:tr w:rsidR="00702BEB" w:rsidRPr="00857073" w:rsidTr="00345A2D">
        <w:trPr>
          <w:trHeight w:val="361"/>
        </w:trPr>
        <w:tc>
          <w:tcPr>
            <w:tcW w:w="710" w:type="dxa"/>
            <w:vMerge/>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rPr>
                <w:sz w:val="24"/>
                <w:szCs w:val="24"/>
              </w:rPr>
            </w:pPr>
            <w:r w:rsidRPr="00857073">
              <w:rPr>
                <w:sz w:val="24"/>
                <w:szCs w:val="24"/>
              </w:rPr>
              <w:t>Бразилия</w:t>
            </w: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Техникалық регламенттің жобасы белгілейтін балаларға арналған құрылғылардың  эквиваленттілік сынау және түзету ережелері  жобасы.</w:t>
            </w:r>
          </w:p>
        </w:tc>
        <w:tc>
          <w:tcPr>
            <w:tcW w:w="2268" w:type="dxa"/>
            <w:shd w:val="clear" w:color="auto" w:fill="auto"/>
          </w:tcPr>
          <w:p w:rsidR="00702BEB" w:rsidRPr="00857073" w:rsidRDefault="00702BEB" w:rsidP="00857073">
            <w:pPr>
              <w:jc w:val="both"/>
              <w:rPr>
                <w:sz w:val="24"/>
                <w:szCs w:val="24"/>
                <w:lang w:val="kk-KZ"/>
              </w:rPr>
            </w:pPr>
          </w:p>
        </w:tc>
      </w:tr>
      <w:tr w:rsidR="00702BEB" w:rsidRPr="00857073" w:rsidTr="00345A2D">
        <w:trPr>
          <w:trHeight w:val="361"/>
        </w:trPr>
        <w:tc>
          <w:tcPr>
            <w:tcW w:w="710" w:type="dxa"/>
            <w:vMerge w:val="restart"/>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jc w:val="both"/>
              <w:rPr>
                <w:b/>
                <w:sz w:val="24"/>
                <w:szCs w:val="24"/>
                <w:lang w:val="en-GB" w:eastAsia="en-US"/>
              </w:rPr>
            </w:pPr>
            <w:r w:rsidRPr="00857073">
              <w:rPr>
                <w:b/>
                <w:sz w:val="24"/>
                <w:szCs w:val="24"/>
              </w:rPr>
              <w:t>G/TBT/N/BRA/969</w:t>
            </w:r>
          </w:p>
          <w:p w:rsidR="00702BEB" w:rsidRPr="00857073" w:rsidRDefault="00702BEB" w:rsidP="00857073">
            <w:pPr>
              <w:pBdr>
                <w:between w:val="single" w:sz="6" w:space="1" w:color="auto"/>
              </w:pBdr>
              <w:jc w:val="both"/>
              <w:rPr>
                <w:sz w:val="24"/>
                <w:szCs w:val="24"/>
              </w:rPr>
            </w:pP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2020 жылғы 12 ақпандағы 10.240 Жарлығы (2020 жылғы 12 ақпандағы № 10.240 Жарлығы) (1 бет, португал тілінде)</w:t>
            </w:r>
          </w:p>
        </w:tc>
        <w:tc>
          <w:tcPr>
            <w:tcW w:w="2268" w:type="dxa"/>
            <w:shd w:val="clear" w:color="auto" w:fill="auto"/>
          </w:tcPr>
          <w:p w:rsidR="00702BEB" w:rsidRPr="00857073" w:rsidRDefault="00702BEB" w:rsidP="00857073">
            <w:pPr>
              <w:jc w:val="both"/>
              <w:rPr>
                <w:sz w:val="24"/>
                <w:szCs w:val="24"/>
                <w:lang w:val="kk-KZ"/>
              </w:rPr>
            </w:pPr>
          </w:p>
        </w:tc>
      </w:tr>
      <w:tr w:rsidR="00702BEB" w:rsidRPr="00857073" w:rsidTr="00345A2D">
        <w:trPr>
          <w:trHeight w:val="361"/>
        </w:trPr>
        <w:tc>
          <w:tcPr>
            <w:tcW w:w="710" w:type="dxa"/>
            <w:vMerge/>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rPr>
                <w:sz w:val="24"/>
                <w:szCs w:val="24"/>
                <w:lang w:val="en-US"/>
              </w:rPr>
            </w:pPr>
            <w:proofErr w:type="gramStart"/>
            <w:r w:rsidRPr="00857073">
              <w:rPr>
                <w:sz w:val="24"/>
                <w:szCs w:val="24"/>
              </w:rPr>
              <w:t>24</w:t>
            </w:r>
            <w:proofErr w:type="gramEnd"/>
            <w:r w:rsidRPr="00857073">
              <w:rPr>
                <w:sz w:val="24"/>
                <w:szCs w:val="24"/>
              </w:rPr>
              <w:t xml:space="preserve"> </w:t>
            </w:r>
            <w:r w:rsidRPr="00857073">
              <w:rPr>
                <w:sz w:val="24"/>
                <w:szCs w:val="24"/>
                <w:lang w:val="kk-KZ"/>
              </w:rPr>
              <w:t>ақпан</w:t>
            </w:r>
            <w:r w:rsidRPr="00857073">
              <w:rPr>
                <w:sz w:val="24"/>
                <w:szCs w:val="24"/>
              </w:rPr>
              <w:t xml:space="preserve"> </w:t>
            </w:r>
            <w:r w:rsidR="00857073" w:rsidRPr="00857073">
              <w:rPr>
                <w:sz w:val="24"/>
                <w:szCs w:val="24"/>
              </w:rPr>
              <w:t>2020</w:t>
            </w:r>
            <w:r w:rsidR="00857073" w:rsidRPr="00857073">
              <w:rPr>
                <w:sz w:val="24"/>
                <w:szCs w:val="24"/>
                <w:lang w:val="kk-KZ"/>
              </w:rPr>
              <w:t xml:space="preserve"> </w:t>
            </w:r>
            <w:r w:rsidR="00857073" w:rsidRPr="00857073">
              <w:rPr>
                <w:sz w:val="24"/>
                <w:szCs w:val="24"/>
              </w:rPr>
              <w:t>жыл</w:t>
            </w: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rPr>
              <w:t>Код ТН ВЭД: 85</w:t>
            </w:r>
            <w:r w:rsidRPr="00857073">
              <w:rPr>
                <w:sz w:val="24"/>
                <w:szCs w:val="24"/>
                <w:lang w:val="kk-KZ"/>
              </w:rPr>
              <w:t xml:space="preserve"> бө</w:t>
            </w:r>
            <w:proofErr w:type="gramStart"/>
            <w:r w:rsidRPr="00857073">
              <w:rPr>
                <w:sz w:val="24"/>
                <w:szCs w:val="24"/>
                <w:lang w:val="kk-KZ"/>
              </w:rPr>
              <w:t>л</w:t>
            </w:r>
            <w:proofErr w:type="gramEnd"/>
            <w:r w:rsidRPr="00857073">
              <w:rPr>
                <w:sz w:val="24"/>
                <w:szCs w:val="24"/>
                <w:lang w:val="kk-KZ"/>
              </w:rPr>
              <w:t>ім</w:t>
            </w:r>
          </w:p>
        </w:tc>
        <w:tc>
          <w:tcPr>
            <w:tcW w:w="2268" w:type="dxa"/>
            <w:shd w:val="clear" w:color="auto" w:fill="auto"/>
          </w:tcPr>
          <w:p w:rsidR="00702BEB" w:rsidRPr="00857073" w:rsidRDefault="00702BEB" w:rsidP="00857073">
            <w:pPr>
              <w:jc w:val="both"/>
              <w:rPr>
                <w:sz w:val="24"/>
                <w:szCs w:val="24"/>
                <w:lang w:val="kk-KZ"/>
              </w:rPr>
            </w:pPr>
          </w:p>
        </w:tc>
      </w:tr>
      <w:tr w:rsidR="00702BEB" w:rsidRPr="00857073" w:rsidTr="00345A2D">
        <w:trPr>
          <w:trHeight w:val="361"/>
        </w:trPr>
        <w:tc>
          <w:tcPr>
            <w:tcW w:w="710" w:type="dxa"/>
            <w:vMerge/>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rPr>
                <w:sz w:val="24"/>
                <w:szCs w:val="24"/>
              </w:rPr>
            </w:pPr>
            <w:r w:rsidRPr="00857073">
              <w:rPr>
                <w:sz w:val="24"/>
                <w:szCs w:val="24"/>
              </w:rPr>
              <w:t>Бразилия</w:t>
            </w: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xml:space="preserve">Осы Жарлық тұрмыстық электр және электрондық бұйымдар мен олардың құрамдас бөліктері үшін кері логистиканың міндетті жүйесін енгізу қағидаларын белгілейді, 2010 жылғы 2 тамыздағы № 12 305 Заңның 33-бабы VI-тармағында және 56-бабында көрсетілгендей және 2017 жылғы 23 қазандағы № 9 177 Жарлықты толықтырады. </w:t>
            </w:r>
          </w:p>
        </w:tc>
        <w:tc>
          <w:tcPr>
            <w:tcW w:w="2268" w:type="dxa"/>
            <w:shd w:val="clear" w:color="auto" w:fill="auto"/>
          </w:tcPr>
          <w:p w:rsidR="00702BEB" w:rsidRPr="00857073" w:rsidRDefault="00702BEB" w:rsidP="00857073">
            <w:pPr>
              <w:jc w:val="both"/>
              <w:rPr>
                <w:sz w:val="24"/>
                <w:szCs w:val="24"/>
                <w:lang w:val="kk-KZ"/>
              </w:rPr>
            </w:pPr>
          </w:p>
        </w:tc>
      </w:tr>
      <w:tr w:rsidR="00702BEB" w:rsidRPr="00857073" w:rsidTr="00345A2D">
        <w:trPr>
          <w:trHeight w:val="361"/>
        </w:trPr>
        <w:tc>
          <w:tcPr>
            <w:tcW w:w="710" w:type="dxa"/>
            <w:vMerge w:val="restart"/>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jc w:val="right"/>
              <w:rPr>
                <w:b/>
                <w:sz w:val="24"/>
                <w:szCs w:val="24"/>
                <w:lang w:val="en-GB" w:eastAsia="en-US"/>
              </w:rPr>
            </w:pPr>
            <w:r w:rsidRPr="00857073">
              <w:rPr>
                <w:b/>
                <w:sz w:val="24"/>
                <w:szCs w:val="24"/>
              </w:rPr>
              <w:t>G/TBT/N/TPKM/406</w:t>
            </w:r>
          </w:p>
          <w:p w:rsidR="00702BEB" w:rsidRPr="00857073" w:rsidRDefault="00702BEB" w:rsidP="00857073">
            <w:pPr>
              <w:jc w:val="right"/>
              <w:rPr>
                <w:b/>
                <w:sz w:val="24"/>
                <w:szCs w:val="24"/>
              </w:rPr>
            </w:pP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Екі қалпақшалы жарықдиодты шамдарға арналған құқықтық инспекция талаптары бойынша ұсыныс (ағылшын тілінде 4 бет; қытай тілінде 3 бет)</w:t>
            </w:r>
          </w:p>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Қос қақпағы бар жарықдиодты шамдар (ССС коды: 8539.50.00.00.3 B); электр қыздыру шамдары немесе газ разрядты шамдар, оның ішінде герметикалық шоғыры бар лампалардың блоктары және ультракүлгін немесе инфрақызыл шамдар; доғалы шамдар (HS 8539)</w:t>
            </w:r>
          </w:p>
        </w:tc>
        <w:tc>
          <w:tcPr>
            <w:tcW w:w="2268" w:type="dxa"/>
            <w:shd w:val="clear" w:color="auto" w:fill="auto"/>
          </w:tcPr>
          <w:p w:rsidR="00702BEB" w:rsidRPr="00857073" w:rsidRDefault="002D43BD" w:rsidP="00857073">
            <w:pPr>
              <w:jc w:val="both"/>
              <w:rPr>
                <w:sz w:val="24"/>
                <w:szCs w:val="24"/>
                <w:lang w:val="kk-KZ"/>
              </w:rPr>
            </w:pPr>
            <w:r w:rsidRPr="00857073">
              <w:rPr>
                <w:sz w:val="24"/>
                <w:szCs w:val="24"/>
                <w:lang w:val="kk-KZ"/>
              </w:rPr>
              <w:t>Хабарланған сәттен бастап 60 күн</w:t>
            </w:r>
          </w:p>
        </w:tc>
      </w:tr>
      <w:tr w:rsidR="00702BEB" w:rsidRPr="00857073" w:rsidTr="00345A2D">
        <w:trPr>
          <w:trHeight w:val="361"/>
        </w:trPr>
        <w:tc>
          <w:tcPr>
            <w:tcW w:w="710" w:type="dxa"/>
            <w:vMerge/>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rPr>
                <w:sz w:val="24"/>
                <w:szCs w:val="24"/>
              </w:rPr>
            </w:pPr>
            <w:proofErr w:type="gramStart"/>
            <w:r w:rsidRPr="00857073">
              <w:rPr>
                <w:sz w:val="24"/>
                <w:szCs w:val="24"/>
              </w:rPr>
              <w:t>25</w:t>
            </w:r>
            <w:proofErr w:type="gramEnd"/>
            <w:r w:rsidRPr="00857073">
              <w:rPr>
                <w:sz w:val="24"/>
                <w:szCs w:val="24"/>
              </w:rPr>
              <w:t xml:space="preserve"> </w:t>
            </w:r>
            <w:r w:rsidRPr="00857073">
              <w:rPr>
                <w:sz w:val="24"/>
                <w:szCs w:val="24"/>
                <w:lang w:val="kk-KZ"/>
              </w:rPr>
              <w:t>ақпан</w:t>
            </w:r>
            <w:r w:rsidRPr="00857073">
              <w:rPr>
                <w:sz w:val="24"/>
                <w:szCs w:val="24"/>
              </w:rPr>
              <w:t xml:space="preserve"> </w:t>
            </w:r>
            <w:r w:rsidR="00857073" w:rsidRPr="00857073">
              <w:rPr>
                <w:sz w:val="24"/>
                <w:szCs w:val="24"/>
              </w:rPr>
              <w:t>2020</w:t>
            </w:r>
            <w:r w:rsidR="00857073" w:rsidRPr="00857073">
              <w:rPr>
                <w:sz w:val="24"/>
                <w:szCs w:val="24"/>
                <w:lang w:val="kk-KZ"/>
              </w:rPr>
              <w:t xml:space="preserve"> </w:t>
            </w:r>
            <w:r w:rsidR="00857073" w:rsidRPr="00857073">
              <w:rPr>
                <w:sz w:val="24"/>
                <w:szCs w:val="24"/>
              </w:rPr>
              <w:t>жыл</w:t>
            </w: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02BEB" w:rsidRPr="00857073" w:rsidRDefault="00702BEB" w:rsidP="00857073">
            <w:pPr>
              <w:jc w:val="both"/>
              <w:rPr>
                <w:sz w:val="24"/>
                <w:szCs w:val="24"/>
                <w:lang w:val="kk-KZ"/>
              </w:rPr>
            </w:pPr>
          </w:p>
        </w:tc>
      </w:tr>
      <w:tr w:rsidR="00702BEB" w:rsidRPr="004510DD" w:rsidTr="00345A2D">
        <w:trPr>
          <w:trHeight w:val="361"/>
        </w:trPr>
        <w:tc>
          <w:tcPr>
            <w:tcW w:w="710" w:type="dxa"/>
            <w:vMerge/>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rPr>
                <w:sz w:val="24"/>
                <w:szCs w:val="24"/>
              </w:rPr>
            </w:pPr>
            <w:r w:rsidRPr="00857073">
              <w:rPr>
                <w:sz w:val="24"/>
                <w:szCs w:val="24"/>
              </w:rPr>
              <w:t>Тайвань, Пенху, Киньменя және Мацу жеке кеден аумағы</w:t>
            </w: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Қос қақпағы бар жарықдиодты шамдарды пайдалану үй шаруашылықтарында кеңінен таралған болып табылады. Тұтынушыларды қорғауды арттыру және энергияны пайдалану тиімділігін арттыру үшін стандарттар, метрология және инспекциялар бюросы (BSMI) қауіпсіздік аспектілерінде Қос қақпағы бар жарықдиодты шамдарды реттеуді ұсынады (CNS 15438, CNS 15829, CNS 15983</w:t>
            </w:r>
            <w:r w:rsidR="006A47AA">
              <w:rPr>
                <w:sz w:val="24"/>
                <w:szCs w:val="24"/>
                <w:lang w:val="kk-KZ"/>
              </w:rPr>
              <w:t xml:space="preserve"> немесе CNS 62931), өнімділік (</w:t>
            </w:r>
            <w:r w:rsidRPr="00857073">
              <w:rPr>
                <w:sz w:val="24"/>
                <w:szCs w:val="24"/>
                <w:lang w:val="kk-KZ"/>
              </w:rPr>
              <w:t>CNS 16027), ЭМС (CNS 14115) және қауіпті заттарды пайдалану (5 CNS 15663 бөлім). Сәйкестікті бағалау рәсімі өнімді сертификаттау схемасын (II + III модуль) немесе партияны тексеру схемасының бекітілген үлгісінде тіркеуден тұратын болады.</w:t>
            </w:r>
          </w:p>
        </w:tc>
        <w:tc>
          <w:tcPr>
            <w:tcW w:w="2268" w:type="dxa"/>
            <w:shd w:val="clear" w:color="auto" w:fill="auto"/>
          </w:tcPr>
          <w:p w:rsidR="00702BEB" w:rsidRPr="00857073" w:rsidRDefault="00702BEB" w:rsidP="00857073">
            <w:pPr>
              <w:jc w:val="both"/>
              <w:rPr>
                <w:sz w:val="24"/>
                <w:szCs w:val="24"/>
                <w:lang w:val="kk-KZ"/>
              </w:rPr>
            </w:pPr>
          </w:p>
        </w:tc>
      </w:tr>
      <w:tr w:rsidR="00702BEB" w:rsidRPr="00857073" w:rsidTr="00345A2D">
        <w:trPr>
          <w:trHeight w:val="361"/>
        </w:trPr>
        <w:tc>
          <w:tcPr>
            <w:tcW w:w="710" w:type="dxa"/>
            <w:vMerge w:val="restart"/>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rPr>
                <w:b/>
                <w:sz w:val="24"/>
                <w:szCs w:val="24"/>
                <w:lang w:val="en-GB" w:eastAsia="en-US"/>
              </w:rPr>
            </w:pPr>
            <w:r w:rsidRPr="00857073">
              <w:rPr>
                <w:b/>
                <w:sz w:val="24"/>
                <w:szCs w:val="24"/>
              </w:rPr>
              <w:t>G/TBT/N/KEN/976</w:t>
            </w:r>
          </w:p>
          <w:p w:rsidR="00702BEB" w:rsidRPr="00857073" w:rsidRDefault="00702BEB" w:rsidP="00857073">
            <w:pPr>
              <w:rPr>
                <w:sz w:val="24"/>
                <w:szCs w:val="24"/>
              </w:rPr>
            </w:pP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EAS 783: 2020 тот баспайтын болат сақтауға арналған ыдыстар. Техникалық шарттар. (16 бет, ағылшын тілінде)</w:t>
            </w:r>
          </w:p>
        </w:tc>
        <w:tc>
          <w:tcPr>
            <w:tcW w:w="2268" w:type="dxa"/>
            <w:shd w:val="clear" w:color="auto" w:fill="auto"/>
          </w:tcPr>
          <w:p w:rsidR="00702BEB" w:rsidRPr="00857073" w:rsidRDefault="00702BEB" w:rsidP="00857073">
            <w:pPr>
              <w:jc w:val="both"/>
              <w:rPr>
                <w:sz w:val="24"/>
                <w:szCs w:val="24"/>
                <w:lang w:val="kk-KZ"/>
              </w:rPr>
            </w:pPr>
            <w:r w:rsidRPr="00857073">
              <w:rPr>
                <w:sz w:val="24"/>
                <w:szCs w:val="24"/>
                <w:lang w:val="kk-KZ"/>
              </w:rPr>
              <w:t xml:space="preserve">26 наурыз </w:t>
            </w:r>
            <w:r w:rsidR="00FC49DC" w:rsidRPr="00857073">
              <w:rPr>
                <w:sz w:val="24"/>
                <w:szCs w:val="24"/>
              </w:rPr>
              <w:t>2020 жыл</w:t>
            </w:r>
          </w:p>
        </w:tc>
      </w:tr>
      <w:tr w:rsidR="00702BEB" w:rsidRPr="00857073" w:rsidTr="00345A2D">
        <w:trPr>
          <w:trHeight w:val="361"/>
        </w:trPr>
        <w:tc>
          <w:tcPr>
            <w:tcW w:w="710" w:type="dxa"/>
            <w:vMerge/>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rPr>
                <w:sz w:val="24"/>
                <w:szCs w:val="24"/>
              </w:rPr>
            </w:pPr>
            <w:proofErr w:type="gramStart"/>
            <w:r w:rsidRPr="00857073">
              <w:rPr>
                <w:sz w:val="24"/>
                <w:szCs w:val="24"/>
              </w:rPr>
              <w:t>25</w:t>
            </w:r>
            <w:proofErr w:type="gramEnd"/>
            <w:r w:rsidRPr="00857073">
              <w:rPr>
                <w:sz w:val="24"/>
                <w:szCs w:val="24"/>
              </w:rPr>
              <w:t xml:space="preserve"> </w:t>
            </w:r>
            <w:r w:rsidRPr="00857073">
              <w:rPr>
                <w:sz w:val="24"/>
                <w:szCs w:val="24"/>
                <w:lang w:val="kk-KZ"/>
              </w:rPr>
              <w:t>ақпан</w:t>
            </w:r>
            <w:r w:rsidRPr="00857073">
              <w:rPr>
                <w:sz w:val="24"/>
                <w:szCs w:val="24"/>
              </w:rPr>
              <w:t xml:space="preserve"> </w:t>
            </w:r>
            <w:r w:rsidR="00857073" w:rsidRPr="00857073">
              <w:rPr>
                <w:sz w:val="24"/>
                <w:szCs w:val="24"/>
              </w:rPr>
              <w:t>2020</w:t>
            </w:r>
            <w:r w:rsidR="00857073" w:rsidRPr="00857073">
              <w:rPr>
                <w:sz w:val="24"/>
                <w:szCs w:val="24"/>
                <w:lang w:val="kk-KZ"/>
              </w:rPr>
              <w:t xml:space="preserve"> </w:t>
            </w:r>
            <w:r w:rsidR="00857073" w:rsidRPr="00857073">
              <w:rPr>
                <w:sz w:val="24"/>
                <w:szCs w:val="24"/>
              </w:rPr>
              <w:t>жыл</w:t>
            </w: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Шойын және болаттан жасалған бұйымдар (ICS 77.140)</w:t>
            </w:r>
          </w:p>
        </w:tc>
        <w:tc>
          <w:tcPr>
            <w:tcW w:w="2268" w:type="dxa"/>
            <w:shd w:val="clear" w:color="auto" w:fill="auto"/>
          </w:tcPr>
          <w:p w:rsidR="00702BEB" w:rsidRPr="00857073" w:rsidRDefault="00702BEB" w:rsidP="00857073">
            <w:pPr>
              <w:jc w:val="both"/>
              <w:rPr>
                <w:sz w:val="24"/>
                <w:szCs w:val="24"/>
                <w:lang w:val="kk-KZ"/>
              </w:rPr>
            </w:pPr>
          </w:p>
        </w:tc>
      </w:tr>
      <w:tr w:rsidR="00702BEB" w:rsidRPr="00857073" w:rsidTr="00345A2D">
        <w:trPr>
          <w:trHeight w:val="361"/>
        </w:trPr>
        <w:tc>
          <w:tcPr>
            <w:tcW w:w="710" w:type="dxa"/>
            <w:vMerge/>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rPr>
                <w:sz w:val="24"/>
                <w:szCs w:val="24"/>
              </w:rPr>
            </w:pPr>
            <w:r w:rsidRPr="00857073">
              <w:rPr>
                <w:sz w:val="24"/>
                <w:szCs w:val="24"/>
              </w:rPr>
              <w:t>Кения</w:t>
            </w: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Шығыс африкандық стандарт жобасында конструкциялық талаптар, сынама алу әдістері және тағам өнімдері үшін қысыммен сақтау үшін тот баспайтын болаттан жасалған резервуарларды сынау әдістері анықталады.</w:t>
            </w:r>
          </w:p>
        </w:tc>
        <w:tc>
          <w:tcPr>
            <w:tcW w:w="2268" w:type="dxa"/>
            <w:shd w:val="clear" w:color="auto" w:fill="auto"/>
          </w:tcPr>
          <w:p w:rsidR="00702BEB" w:rsidRPr="00857073" w:rsidRDefault="00702BEB" w:rsidP="00857073">
            <w:pPr>
              <w:jc w:val="both"/>
              <w:rPr>
                <w:sz w:val="24"/>
                <w:szCs w:val="24"/>
                <w:lang w:val="kk-KZ"/>
              </w:rPr>
            </w:pPr>
          </w:p>
        </w:tc>
      </w:tr>
      <w:tr w:rsidR="00702BEB" w:rsidRPr="00857073" w:rsidTr="00345A2D">
        <w:trPr>
          <w:trHeight w:val="361"/>
        </w:trPr>
        <w:tc>
          <w:tcPr>
            <w:tcW w:w="710" w:type="dxa"/>
            <w:vMerge w:val="restart"/>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rPr>
                <w:b/>
                <w:sz w:val="24"/>
                <w:szCs w:val="24"/>
                <w:lang w:val="en-GB" w:eastAsia="en-US"/>
              </w:rPr>
            </w:pPr>
            <w:r w:rsidRPr="00857073">
              <w:rPr>
                <w:b/>
                <w:sz w:val="24"/>
                <w:szCs w:val="24"/>
              </w:rPr>
              <w:t>G/TBT/N/KEN/975</w:t>
            </w:r>
          </w:p>
          <w:p w:rsidR="00702BEB" w:rsidRPr="00857073" w:rsidRDefault="00702BEB" w:rsidP="00857073">
            <w:pPr>
              <w:rPr>
                <w:sz w:val="24"/>
                <w:szCs w:val="24"/>
              </w:rPr>
            </w:pP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EAS 410: 2020 гофрленген алюминий және мырышталған болат табақтар. (11 бет, ағылшын тілінде)</w:t>
            </w:r>
          </w:p>
        </w:tc>
        <w:tc>
          <w:tcPr>
            <w:tcW w:w="2268" w:type="dxa"/>
            <w:shd w:val="clear" w:color="auto" w:fill="auto"/>
          </w:tcPr>
          <w:p w:rsidR="00702BEB" w:rsidRPr="00857073" w:rsidRDefault="00702BEB" w:rsidP="00857073">
            <w:pPr>
              <w:jc w:val="both"/>
              <w:rPr>
                <w:sz w:val="24"/>
                <w:szCs w:val="24"/>
                <w:lang w:val="kk-KZ"/>
              </w:rPr>
            </w:pPr>
            <w:r w:rsidRPr="00857073">
              <w:rPr>
                <w:sz w:val="24"/>
                <w:szCs w:val="24"/>
                <w:lang w:val="kk-KZ"/>
              </w:rPr>
              <w:t xml:space="preserve">26 наурыз </w:t>
            </w:r>
            <w:r w:rsidR="00FC49DC" w:rsidRPr="00857073">
              <w:rPr>
                <w:sz w:val="24"/>
                <w:szCs w:val="24"/>
              </w:rPr>
              <w:t>2020 жыл</w:t>
            </w:r>
          </w:p>
        </w:tc>
      </w:tr>
      <w:tr w:rsidR="00702BEB" w:rsidRPr="00857073" w:rsidTr="00345A2D">
        <w:trPr>
          <w:trHeight w:val="361"/>
        </w:trPr>
        <w:tc>
          <w:tcPr>
            <w:tcW w:w="710" w:type="dxa"/>
            <w:vMerge/>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rPr>
                <w:sz w:val="24"/>
                <w:szCs w:val="24"/>
              </w:rPr>
            </w:pPr>
            <w:proofErr w:type="gramStart"/>
            <w:r w:rsidRPr="00857073">
              <w:rPr>
                <w:sz w:val="24"/>
                <w:szCs w:val="24"/>
              </w:rPr>
              <w:t>25</w:t>
            </w:r>
            <w:proofErr w:type="gramEnd"/>
            <w:r w:rsidRPr="00857073">
              <w:rPr>
                <w:sz w:val="24"/>
                <w:szCs w:val="24"/>
              </w:rPr>
              <w:t xml:space="preserve"> </w:t>
            </w:r>
            <w:r w:rsidRPr="00857073">
              <w:rPr>
                <w:sz w:val="24"/>
                <w:szCs w:val="24"/>
                <w:lang w:val="kk-KZ"/>
              </w:rPr>
              <w:t>ақпан</w:t>
            </w:r>
            <w:r w:rsidRPr="00857073">
              <w:rPr>
                <w:sz w:val="24"/>
                <w:szCs w:val="24"/>
              </w:rPr>
              <w:t xml:space="preserve"> </w:t>
            </w:r>
            <w:r w:rsidR="00857073" w:rsidRPr="00857073">
              <w:rPr>
                <w:sz w:val="24"/>
                <w:szCs w:val="24"/>
              </w:rPr>
              <w:t>2020</w:t>
            </w:r>
            <w:r w:rsidR="00857073" w:rsidRPr="00857073">
              <w:rPr>
                <w:sz w:val="24"/>
                <w:szCs w:val="24"/>
                <w:lang w:val="kk-KZ"/>
              </w:rPr>
              <w:t xml:space="preserve"> </w:t>
            </w:r>
            <w:r w:rsidR="00857073" w:rsidRPr="00857073">
              <w:rPr>
                <w:sz w:val="24"/>
                <w:szCs w:val="24"/>
              </w:rPr>
              <w:t>жыл</w:t>
            </w: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Шойын және болаттан жасалған бұйымдар (ICS 77.140)</w:t>
            </w:r>
          </w:p>
        </w:tc>
        <w:tc>
          <w:tcPr>
            <w:tcW w:w="2268" w:type="dxa"/>
            <w:shd w:val="clear" w:color="auto" w:fill="auto"/>
          </w:tcPr>
          <w:p w:rsidR="00702BEB" w:rsidRPr="00857073" w:rsidRDefault="00702BEB" w:rsidP="00857073">
            <w:pPr>
              <w:jc w:val="both"/>
              <w:rPr>
                <w:sz w:val="24"/>
                <w:szCs w:val="24"/>
                <w:lang w:val="kk-KZ"/>
              </w:rPr>
            </w:pPr>
          </w:p>
        </w:tc>
      </w:tr>
      <w:tr w:rsidR="00702BEB" w:rsidRPr="00857073" w:rsidTr="00345A2D">
        <w:trPr>
          <w:trHeight w:val="361"/>
        </w:trPr>
        <w:tc>
          <w:tcPr>
            <w:tcW w:w="710" w:type="dxa"/>
            <w:vMerge/>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rPr>
                <w:sz w:val="24"/>
                <w:szCs w:val="24"/>
              </w:rPr>
            </w:pPr>
            <w:r w:rsidRPr="00857073">
              <w:rPr>
                <w:sz w:val="24"/>
                <w:szCs w:val="24"/>
              </w:rPr>
              <w:t>Кения</w:t>
            </w: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Шығыс Африкандық стандарт жобасында төбеге, қаптауға, қоршауға, дайындауға және жалпы пайдалануға арналған алюминий-мырыш (AZ) жай және гофрленген Болат табақтан жасалған жабыны бар үздіксіз ыстық батыру үшін сынамалар алу әдістері мен сынақ әдістері, талаптары анықталады.</w:t>
            </w:r>
          </w:p>
        </w:tc>
        <w:tc>
          <w:tcPr>
            <w:tcW w:w="2268" w:type="dxa"/>
            <w:shd w:val="clear" w:color="auto" w:fill="auto"/>
          </w:tcPr>
          <w:p w:rsidR="00702BEB" w:rsidRPr="00857073" w:rsidRDefault="00702BEB" w:rsidP="00857073">
            <w:pPr>
              <w:jc w:val="both"/>
              <w:rPr>
                <w:sz w:val="24"/>
                <w:szCs w:val="24"/>
                <w:lang w:val="kk-KZ"/>
              </w:rPr>
            </w:pPr>
          </w:p>
        </w:tc>
      </w:tr>
      <w:tr w:rsidR="00702BEB" w:rsidRPr="00857073" w:rsidTr="00345A2D">
        <w:trPr>
          <w:trHeight w:val="361"/>
        </w:trPr>
        <w:tc>
          <w:tcPr>
            <w:tcW w:w="710" w:type="dxa"/>
            <w:vMerge w:val="restart"/>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rPr>
                <w:b/>
                <w:sz w:val="24"/>
                <w:szCs w:val="24"/>
                <w:lang w:val="en-GB" w:eastAsia="en-US"/>
              </w:rPr>
            </w:pPr>
            <w:r w:rsidRPr="00857073">
              <w:rPr>
                <w:b/>
                <w:sz w:val="24"/>
                <w:szCs w:val="24"/>
              </w:rPr>
              <w:t>G/TBT/N/KEN/974</w:t>
            </w:r>
          </w:p>
          <w:p w:rsidR="00702BEB" w:rsidRPr="00857073" w:rsidRDefault="00702BEB" w:rsidP="00857073">
            <w:pPr>
              <w:rPr>
                <w:sz w:val="24"/>
                <w:szCs w:val="24"/>
              </w:rPr>
            </w:pP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EAS 196: 2020 ыстықтай иленген және суықтай иленген табаққа арналған жоғары беріктігі төмен легирленген болат (HSLA). Техникалық шарттар. (38 бет, ағылшын тілінде)</w:t>
            </w:r>
          </w:p>
        </w:tc>
        <w:tc>
          <w:tcPr>
            <w:tcW w:w="2268" w:type="dxa"/>
            <w:shd w:val="clear" w:color="auto" w:fill="auto"/>
          </w:tcPr>
          <w:p w:rsidR="00702BEB" w:rsidRPr="00857073" w:rsidRDefault="00702BEB" w:rsidP="00857073">
            <w:pPr>
              <w:jc w:val="both"/>
              <w:rPr>
                <w:sz w:val="24"/>
                <w:szCs w:val="24"/>
                <w:lang w:val="kk-KZ"/>
              </w:rPr>
            </w:pPr>
            <w:r w:rsidRPr="00857073">
              <w:rPr>
                <w:sz w:val="24"/>
                <w:szCs w:val="24"/>
                <w:lang w:val="kk-KZ"/>
              </w:rPr>
              <w:t xml:space="preserve">26 наурыз </w:t>
            </w:r>
            <w:r w:rsidR="00FC49DC" w:rsidRPr="00857073">
              <w:rPr>
                <w:sz w:val="24"/>
                <w:szCs w:val="24"/>
              </w:rPr>
              <w:t>2020 жыл</w:t>
            </w:r>
          </w:p>
        </w:tc>
      </w:tr>
      <w:tr w:rsidR="00702BEB" w:rsidRPr="00857073" w:rsidTr="00345A2D">
        <w:trPr>
          <w:trHeight w:val="361"/>
        </w:trPr>
        <w:tc>
          <w:tcPr>
            <w:tcW w:w="710" w:type="dxa"/>
            <w:vMerge/>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rPr>
                <w:sz w:val="24"/>
                <w:szCs w:val="24"/>
              </w:rPr>
            </w:pPr>
            <w:proofErr w:type="gramStart"/>
            <w:r w:rsidRPr="00857073">
              <w:rPr>
                <w:sz w:val="24"/>
                <w:szCs w:val="24"/>
              </w:rPr>
              <w:t>25</w:t>
            </w:r>
            <w:proofErr w:type="gramEnd"/>
            <w:r w:rsidRPr="00857073">
              <w:rPr>
                <w:sz w:val="24"/>
                <w:szCs w:val="24"/>
              </w:rPr>
              <w:t xml:space="preserve"> </w:t>
            </w:r>
            <w:r w:rsidRPr="00857073">
              <w:rPr>
                <w:sz w:val="24"/>
                <w:szCs w:val="24"/>
                <w:lang w:val="kk-KZ"/>
              </w:rPr>
              <w:t>ақпан</w:t>
            </w:r>
            <w:r w:rsidRPr="00857073">
              <w:rPr>
                <w:sz w:val="24"/>
                <w:szCs w:val="24"/>
              </w:rPr>
              <w:t xml:space="preserve"> </w:t>
            </w:r>
            <w:r w:rsidR="00857073" w:rsidRPr="00857073">
              <w:rPr>
                <w:sz w:val="24"/>
                <w:szCs w:val="24"/>
              </w:rPr>
              <w:t>2020</w:t>
            </w:r>
            <w:r w:rsidR="00857073" w:rsidRPr="00857073">
              <w:rPr>
                <w:sz w:val="24"/>
                <w:szCs w:val="24"/>
                <w:lang w:val="kk-KZ"/>
              </w:rPr>
              <w:t xml:space="preserve"> </w:t>
            </w:r>
            <w:r w:rsidR="00857073" w:rsidRPr="00857073">
              <w:rPr>
                <w:sz w:val="24"/>
                <w:szCs w:val="24"/>
              </w:rPr>
              <w:t>жыл</w:t>
            </w: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Шойын және болаттан жасалған бұйымдар (ICS 77.140)</w:t>
            </w:r>
          </w:p>
        </w:tc>
        <w:tc>
          <w:tcPr>
            <w:tcW w:w="2268" w:type="dxa"/>
            <w:shd w:val="clear" w:color="auto" w:fill="auto"/>
          </w:tcPr>
          <w:p w:rsidR="00702BEB" w:rsidRPr="00857073" w:rsidRDefault="00702BEB" w:rsidP="00857073">
            <w:pPr>
              <w:jc w:val="both"/>
              <w:rPr>
                <w:sz w:val="24"/>
                <w:szCs w:val="24"/>
                <w:lang w:val="kk-KZ"/>
              </w:rPr>
            </w:pPr>
          </w:p>
        </w:tc>
      </w:tr>
      <w:tr w:rsidR="00702BEB" w:rsidRPr="00857073" w:rsidTr="00345A2D">
        <w:trPr>
          <w:trHeight w:val="361"/>
        </w:trPr>
        <w:tc>
          <w:tcPr>
            <w:tcW w:w="710" w:type="dxa"/>
            <w:vMerge/>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rPr>
                <w:sz w:val="24"/>
                <w:szCs w:val="24"/>
              </w:rPr>
            </w:pPr>
            <w:r w:rsidRPr="00857073">
              <w:rPr>
                <w:sz w:val="24"/>
                <w:szCs w:val="24"/>
              </w:rPr>
              <w:t>Кения</w:t>
            </w: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стандарт ыстықтай илектелген және суықтай илектелген парақ түрінде жеткізілетін жоғары беріктігі төмен қоспаланған болат (HSLA) үшін рулондардағы және кесу ұзындығындағы Болат параққа қойылатын талаптарды белгілейді.</w:t>
            </w:r>
          </w:p>
        </w:tc>
        <w:tc>
          <w:tcPr>
            <w:tcW w:w="2268" w:type="dxa"/>
            <w:shd w:val="clear" w:color="auto" w:fill="auto"/>
          </w:tcPr>
          <w:p w:rsidR="00702BEB" w:rsidRPr="00857073" w:rsidRDefault="00702BEB" w:rsidP="00857073">
            <w:pPr>
              <w:jc w:val="both"/>
              <w:rPr>
                <w:sz w:val="24"/>
                <w:szCs w:val="24"/>
                <w:lang w:val="kk-KZ"/>
              </w:rPr>
            </w:pPr>
          </w:p>
        </w:tc>
      </w:tr>
      <w:tr w:rsidR="00702BEB" w:rsidRPr="00857073" w:rsidTr="00345A2D">
        <w:trPr>
          <w:trHeight w:val="361"/>
        </w:trPr>
        <w:tc>
          <w:tcPr>
            <w:tcW w:w="710" w:type="dxa"/>
            <w:vMerge w:val="restart"/>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rPr>
                <w:b/>
                <w:sz w:val="24"/>
                <w:szCs w:val="24"/>
                <w:lang w:val="en-GB" w:eastAsia="en-US"/>
              </w:rPr>
            </w:pPr>
            <w:r w:rsidRPr="00857073">
              <w:rPr>
                <w:b/>
                <w:sz w:val="24"/>
                <w:szCs w:val="24"/>
              </w:rPr>
              <w:t>G/TBT/N/KEN/973</w:t>
            </w:r>
          </w:p>
          <w:p w:rsidR="00702BEB" w:rsidRPr="00857073" w:rsidRDefault="00702BEB" w:rsidP="00857073">
            <w:pPr>
              <w:rPr>
                <w:sz w:val="24"/>
                <w:szCs w:val="24"/>
              </w:rPr>
            </w:pP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EAS 135: 2020 қоршау үшін болат сым және болат сымнан жасалған бұйымдар. Техникалық шарттар (26 бет, ағылшын тілінде)</w:t>
            </w:r>
          </w:p>
        </w:tc>
        <w:tc>
          <w:tcPr>
            <w:tcW w:w="2268" w:type="dxa"/>
            <w:shd w:val="clear" w:color="auto" w:fill="auto"/>
          </w:tcPr>
          <w:p w:rsidR="00702BEB" w:rsidRPr="00857073" w:rsidRDefault="00702BEB" w:rsidP="00857073">
            <w:pPr>
              <w:jc w:val="both"/>
              <w:rPr>
                <w:sz w:val="24"/>
                <w:szCs w:val="24"/>
                <w:lang w:val="kk-KZ"/>
              </w:rPr>
            </w:pPr>
            <w:r w:rsidRPr="00857073">
              <w:rPr>
                <w:sz w:val="24"/>
                <w:szCs w:val="24"/>
                <w:lang w:val="kk-KZ"/>
              </w:rPr>
              <w:t xml:space="preserve">26 наурыз </w:t>
            </w:r>
            <w:r w:rsidR="00FC49DC" w:rsidRPr="00857073">
              <w:rPr>
                <w:sz w:val="24"/>
                <w:szCs w:val="24"/>
              </w:rPr>
              <w:t>2020 жыл</w:t>
            </w:r>
          </w:p>
        </w:tc>
      </w:tr>
      <w:tr w:rsidR="00702BEB" w:rsidRPr="00857073" w:rsidTr="00345A2D">
        <w:trPr>
          <w:trHeight w:val="361"/>
        </w:trPr>
        <w:tc>
          <w:tcPr>
            <w:tcW w:w="710" w:type="dxa"/>
            <w:vMerge/>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rPr>
                <w:sz w:val="24"/>
                <w:szCs w:val="24"/>
              </w:rPr>
            </w:pPr>
            <w:proofErr w:type="gramStart"/>
            <w:r w:rsidRPr="00857073">
              <w:rPr>
                <w:sz w:val="24"/>
                <w:szCs w:val="24"/>
              </w:rPr>
              <w:t>25</w:t>
            </w:r>
            <w:proofErr w:type="gramEnd"/>
            <w:r w:rsidRPr="00857073">
              <w:rPr>
                <w:sz w:val="24"/>
                <w:szCs w:val="24"/>
              </w:rPr>
              <w:t xml:space="preserve"> </w:t>
            </w:r>
            <w:r w:rsidRPr="00857073">
              <w:rPr>
                <w:sz w:val="24"/>
                <w:szCs w:val="24"/>
                <w:lang w:val="kk-KZ"/>
              </w:rPr>
              <w:t>ақпан</w:t>
            </w:r>
            <w:r w:rsidRPr="00857073">
              <w:rPr>
                <w:sz w:val="24"/>
                <w:szCs w:val="24"/>
              </w:rPr>
              <w:t xml:space="preserve"> </w:t>
            </w:r>
            <w:r w:rsidR="00857073" w:rsidRPr="00857073">
              <w:rPr>
                <w:sz w:val="24"/>
                <w:szCs w:val="24"/>
              </w:rPr>
              <w:t>2020</w:t>
            </w:r>
            <w:r w:rsidR="00857073" w:rsidRPr="00857073">
              <w:rPr>
                <w:sz w:val="24"/>
                <w:szCs w:val="24"/>
                <w:lang w:val="kk-KZ"/>
              </w:rPr>
              <w:t xml:space="preserve"> </w:t>
            </w:r>
            <w:r w:rsidR="00857073" w:rsidRPr="00857073">
              <w:rPr>
                <w:sz w:val="24"/>
                <w:szCs w:val="24"/>
              </w:rPr>
              <w:t>жыл</w:t>
            </w: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Болат сым, сым арқандар мен шынжырлар (ICS 77.140.65)</w:t>
            </w:r>
          </w:p>
        </w:tc>
        <w:tc>
          <w:tcPr>
            <w:tcW w:w="2268" w:type="dxa"/>
            <w:shd w:val="clear" w:color="auto" w:fill="auto"/>
          </w:tcPr>
          <w:p w:rsidR="00702BEB" w:rsidRPr="00857073" w:rsidRDefault="00702BEB" w:rsidP="00857073">
            <w:pPr>
              <w:jc w:val="both"/>
              <w:rPr>
                <w:sz w:val="24"/>
                <w:szCs w:val="24"/>
                <w:lang w:val="kk-KZ"/>
              </w:rPr>
            </w:pPr>
          </w:p>
        </w:tc>
      </w:tr>
      <w:tr w:rsidR="00702BEB" w:rsidRPr="00857073" w:rsidTr="00345A2D">
        <w:trPr>
          <w:trHeight w:val="361"/>
        </w:trPr>
        <w:tc>
          <w:tcPr>
            <w:tcW w:w="710" w:type="dxa"/>
            <w:vMerge/>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rPr>
                <w:sz w:val="24"/>
                <w:szCs w:val="24"/>
              </w:rPr>
            </w:pPr>
            <w:r w:rsidRPr="00857073">
              <w:rPr>
                <w:sz w:val="24"/>
                <w:szCs w:val="24"/>
              </w:rPr>
              <w:t>Кения</w:t>
            </w: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стандарт жобасы қоршау мақсатында пайдаланылатын болат сым мен сымнан жасалған бұйымдарға арналған сынаманы іріктеу және сынау әдістерін, талаптарын анықтайды</w:t>
            </w:r>
          </w:p>
        </w:tc>
        <w:tc>
          <w:tcPr>
            <w:tcW w:w="2268" w:type="dxa"/>
            <w:shd w:val="clear" w:color="auto" w:fill="auto"/>
          </w:tcPr>
          <w:p w:rsidR="00702BEB" w:rsidRPr="00857073" w:rsidRDefault="00702BEB" w:rsidP="00857073">
            <w:pPr>
              <w:jc w:val="both"/>
              <w:rPr>
                <w:sz w:val="24"/>
                <w:szCs w:val="24"/>
                <w:lang w:val="kk-KZ"/>
              </w:rPr>
            </w:pPr>
          </w:p>
        </w:tc>
      </w:tr>
      <w:tr w:rsidR="00702BEB" w:rsidRPr="00857073" w:rsidTr="00345A2D">
        <w:trPr>
          <w:trHeight w:val="361"/>
        </w:trPr>
        <w:tc>
          <w:tcPr>
            <w:tcW w:w="710" w:type="dxa"/>
            <w:vMerge w:val="restart"/>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rPr>
                <w:sz w:val="24"/>
                <w:szCs w:val="24"/>
                <w:lang w:val="en-US"/>
              </w:rPr>
            </w:pPr>
            <w:r w:rsidRPr="00857073">
              <w:rPr>
                <w:sz w:val="24"/>
                <w:szCs w:val="24"/>
                <w:lang w:val="en-US"/>
              </w:rPr>
              <w:t>G/TBT/N/IND/118/Add.1</w:t>
            </w: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2020 жылғы 24 ақпандағы келесі хабарлама Үндістан делегациясының өтініші бойынша таратылады.</w:t>
            </w:r>
          </w:p>
          <w:p w:rsidR="00702BEB" w:rsidRPr="00857073" w:rsidRDefault="00702BEB" w:rsidP="00857073">
            <w:pPr>
              <w:rPr>
                <w:sz w:val="24"/>
                <w:szCs w:val="24"/>
                <w:lang w:val="kk-KZ"/>
              </w:rPr>
            </w:pPr>
            <w:r w:rsidRPr="00857073">
              <w:rPr>
                <w:sz w:val="24"/>
                <w:szCs w:val="24"/>
                <w:lang w:val="kk-KZ"/>
              </w:rPr>
              <w:t>G / TBT / N / IND / 118 ДСҰ хабарламасында тауарлар мен бұйымдар және олардың Үнді стандарттары кестесіне өзгерістер енгізу.</w:t>
            </w:r>
            <w:hyperlink r:id="rId81" w:history="1">
              <w:r w:rsidRPr="00857073">
                <w:rPr>
                  <w:rStyle w:val="a9"/>
                  <w:sz w:val="24"/>
                  <w:szCs w:val="24"/>
                  <w:lang w:val="kk-KZ"/>
                </w:rPr>
                <w:t>https://members.wto.org/crnattachments/2020/TBT/IND/20_1462_00_e.pdf</w:t>
              </w:r>
            </w:hyperlink>
          </w:p>
        </w:tc>
        <w:tc>
          <w:tcPr>
            <w:tcW w:w="2268" w:type="dxa"/>
            <w:shd w:val="clear" w:color="auto" w:fill="auto"/>
          </w:tcPr>
          <w:p w:rsidR="00702BEB" w:rsidRPr="00857073" w:rsidRDefault="00702BEB" w:rsidP="00857073">
            <w:pPr>
              <w:jc w:val="both"/>
              <w:rPr>
                <w:sz w:val="24"/>
                <w:szCs w:val="24"/>
                <w:lang w:val="kk-KZ"/>
              </w:rPr>
            </w:pPr>
          </w:p>
        </w:tc>
      </w:tr>
      <w:tr w:rsidR="00702BEB" w:rsidRPr="00857073" w:rsidTr="00345A2D">
        <w:trPr>
          <w:trHeight w:val="361"/>
        </w:trPr>
        <w:tc>
          <w:tcPr>
            <w:tcW w:w="710" w:type="dxa"/>
            <w:vMerge/>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rPr>
                <w:sz w:val="24"/>
                <w:szCs w:val="24"/>
              </w:rPr>
            </w:pPr>
            <w:proofErr w:type="gramStart"/>
            <w:r w:rsidRPr="00857073">
              <w:rPr>
                <w:sz w:val="24"/>
                <w:szCs w:val="24"/>
              </w:rPr>
              <w:t>25</w:t>
            </w:r>
            <w:proofErr w:type="gramEnd"/>
            <w:r w:rsidRPr="00857073">
              <w:rPr>
                <w:sz w:val="24"/>
                <w:szCs w:val="24"/>
              </w:rPr>
              <w:t xml:space="preserve"> </w:t>
            </w:r>
            <w:r w:rsidRPr="00857073">
              <w:rPr>
                <w:sz w:val="24"/>
                <w:szCs w:val="24"/>
                <w:lang w:val="kk-KZ"/>
              </w:rPr>
              <w:t>ақпан</w:t>
            </w:r>
            <w:r w:rsidRPr="00857073">
              <w:rPr>
                <w:sz w:val="24"/>
                <w:szCs w:val="24"/>
              </w:rPr>
              <w:t xml:space="preserve"> </w:t>
            </w:r>
            <w:r w:rsidR="00857073" w:rsidRPr="00857073">
              <w:rPr>
                <w:sz w:val="24"/>
                <w:szCs w:val="24"/>
              </w:rPr>
              <w:t>2020</w:t>
            </w:r>
            <w:r w:rsidR="00857073" w:rsidRPr="00857073">
              <w:rPr>
                <w:sz w:val="24"/>
                <w:szCs w:val="24"/>
                <w:lang w:val="kk-KZ"/>
              </w:rPr>
              <w:t xml:space="preserve"> </w:t>
            </w:r>
            <w:r w:rsidR="00857073" w:rsidRPr="00857073">
              <w:rPr>
                <w:sz w:val="24"/>
                <w:szCs w:val="24"/>
              </w:rPr>
              <w:t>жыл</w:t>
            </w: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02BEB" w:rsidRPr="00857073" w:rsidRDefault="00702BEB" w:rsidP="00857073">
            <w:pPr>
              <w:jc w:val="both"/>
              <w:rPr>
                <w:sz w:val="24"/>
                <w:szCs w:val="24"/>
                <w:lang w:val="kk-KZ"/>
              </w:rPr>
            </w:pPr>
          </w:p>
        </w:tc>
      </w:tr>
      <w:tr w:rsidR="00702BEB" w:rsidRPr="00857073" w:rsidTr="00345A2D">
        <w:trPr>
          <w:trHeight w:val="361"/>
        </w:trPr>
        <w:tc>
          <w:tcPr>
            <w:tcW w:w="710" w:type="dxa"/>
            <w:vMerge/>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rPr>
                <w:sz w:val="24"/>
                <w:szCs w:val="24"/>
                <w:lang w:val="kk-KZ"/>
              </w:rPr>
            </w:pPr>
            <w:r w:rsidRPr="00857073">
              <w:rPr>
                <w:sz w:val="24"/>
                <w:szCs w:val="24"/>
                <w:lang w:val="kk-KZ"/>
              </w:rPr>
              <w:t>Үндістан</w:t>
            </w: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02BEB" w:rsidRPr="00857073" w:rsidRDefault="00702BEB" w:rsidP="00857073">
            <w:pPr>
              <w:jc w:val="both"/>
              <w:rPr>
                <w:sz w:val="24"/>
                <w:szCs w:val="24"/>
                <w:lang w:val="kk-KZ"/>
              </w:rPr>
            </w:pPr>
          </w:p>
        </w:tc>
      </w:tr>
      <w:tr w:rsidR="00702BEB" w:rsidRPr="00857073" w:rsidTr="00345A2D">
        <w:trPr>
          <w:trHeight w:val="361"/>
        </w:trPr>
        <w:tc>
          <w:tcPr>
            <w:tcW w:w="710" w:type="dxa"/>
            <w:vMerge w:val="restart"/>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rPr>
                <w:b/>
                <w:sz w:val="24"/>
                <w:szCs w:val="24"/>
                <w:lang w:val="en-GB" w:eastAsia="en-US"/>
              </w:rPr>
            </w:pPr>
            <w:r w:rsidRPr="00857073">
              <w:rPr>
                <w:b/>
                <w:sz w:val="24"/>
                <w:szCs w:val="24"/>
                <w:lang w:val="en-US"/>
              </w:rPr>
              <w:t>G/TBT/N/BRA/950/Add.1</w:t>
            </w:r>
          </w:p>
          <w:p w:rsidR="00702BEB" w:rsidRPr="00857073" w:rsidRDefault="00702BEB" w:rsidP="00857073">
            <w:pPr>
              <w:rPr>
                <w:sz w:val="24"/>
                <w:szCs w:val="24"/>
                <w:lang w:val="en-GB"/>
              </w:rPr>
            </w:pP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2020 жылғы 24 ақпандағы келесі хабарлама Бразилия делегациясының өтініші бойынша таратылады.</w:t>
            </w:r>
          </w:p>
          <w:p w:rsidR="00702BEB" w:rsidRPr="00857073" w:rsidRDefault="00702BEB" w:rsidP="00857073">
            <w:pPr>
              <w:rPr>
                <w:sz w:val="24"/>
                <w:szCs w:val="24"/>
                <w:lang w:val="kk-KZ"/>
              </w:rPr>
            </w:pPr>
            <w:r w:rsidRPr="00857073">
              <w:rPr>
                <w:sz w:val="24"/>
                <w:szCs w:val="24"/>
                <w:lang w:val="kk-KZ"/>
              </w:rPr>
              <w:t xml:space="preserve">Метрология, сапа және технология ұлттық институты - INMETRO, 2020 жылдың 12 ақпанындағы Inmetro 55 Жарлығына сәйкес, 2019 жылдың 11 желтоқсанындағы 3 ереже жобасының 2 бабында көрсетілген мерзімді 60 күнге ұзартады, бұл туралы G / TBT / N / BRA / 950 хабарлады. </w:t>
            </w:r>
            <w:hyperlink r:id="rId82" w:history="1">
              <w:r w:rsidRPr="00857073">
                <w:rPr>
                  <w:rStyle w:val="a9"/>
                  <w:sz w:val="24"/>
                  <w:szCs w:val="24"/>
                  <w:lang w:val="kk-KZ"/>
                </w:rPr>
                <w:t>http://www.inmetro.gov.br/legislacao/rtac/pdf/RTAC002624.pdf</w:t>
              </w:r>
            </w:hyperlink>
          </w:p>
        </w:tc>
        <w:tc>
          <w:tcPr>
            <w:tcW w:w="2268" w:type="dxa"/>
            <w:shd w:val="clear" w:color="auto" w:fill="auto"/>
          </w:tcPr>
          <w:p w:rsidR="00702BEB" w:rsidRPr="00857073" w:rsidRDefault="00702BEB" w:rsidP="00857073">
            <w:pPr>
              <w:jc w:val="both"/>
              <w:rPr>
                <w:sz w:val="24"/>
                <w:szCs w:val="24"/>
                <w:lang w:val="kk-KZ"/>
              </w:rPr>
            </w:pPr>
          </w:p>
        </w:tc>
      </w:tr>
      <w:tr w:rsidR="00702BEB" w:rsidRPr="00857073" w:rsidTr="00345A2D">
        <w:trPr>
          <w:trHeight w:val="361"/>
        </w:trPr>
        <w:tc>
          <w:tcPr>
            <w:tcW w:w="710" w:type="dxa"/>
            <w:vMerge/>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rPr>
                <w:sz w:val="24"/>
                <w:szCs w:val="24"/>
              </w:rPr>
            </w:pPr>
            <w:proofErr w:type="gramStart"/>
            <w:r w:rsidRPr="00857073">
              <w:rPr>
                <w:sz w:val="24"/>
                <w:szCs w:val="24"/>
              </w:rPr>
              <w:t>25</w:t>
            </w:r>
            <w:proofErr w:type="gramEnd"/>
            <w:r w:rsidRPr="00857073">
              <w:rPr>
                <w:sz w:val="24"/>
                <w:szCs w:val="24"/>
              </w:rPr>
              <w:t xml:space="preserve"> </w:t>
            </w:r>
            <w:r w:rsidRPr="00857073">
              <w:rPr>
                <w:sz w:val="24"/>
                <w:szCs w:val="24"/>
                <w:lang w:val="kk-KZ"/>
              </w:rPr>
              <w:t xml:space="preserve">ақпан </w:t>
            </w:r>
            <w:r w:rsidR="00857073" w:rsidRPr="00857073">
              <w:rPr>
                <w:sz w:val="24"/>
                <w:szCs w:val="24"/>
              </w:rPr>
              <w:t>2020</w:t>
            </w:r>
            <w:r w:rsidR="00857073" w:rsidRPr="00857073">
              <w:rPr>
                <w:sz w:val="24"/>
                <w:szCs w:val="24"/>
                <w:lang w:val="kk-KZ"/>
              </w:rPr>
              <w:t xml:space="preserve"> </w:t>
            </w:r>
            <w:r w:rsidR="00857073" w:rsidRPr="00857073">
              <w:rPr>
                <w:sz w:val="24"/>
                <w:szCs w:val="24"/>
              </w:rPr>
              <w:t>жыл</w:t>
            </w: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02BEB" w:rsidRPr="00857073" w:rsidRDefault="00702BEB" w:rsidP="00857073">
            <w:pPr>
              <w:jc w:val="both"/>
              <w:rPr>
                <w:sz w:val="24"/>
                <w:szCs w:val="24"/>
                <w:lang w:val="kk-KZ"/>
              </w:rPr>
            </w:pPr>
          </w:p>
        </w:tc>
      </w:tr>
      <w:tr w:rsidR="00702BEB" w:rsidRPr="00857073" w:rsidTr="00345A2D">
        <w:trPr>
          <w:trHeight w:val="361"/>
        </w:trPr>
        <w:tc>
          <w:tcPr>
            <w:tcW w:w="710" w:type="dxa"/>
            <w:vMerge/>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rPr>
                <w:sz w:val="24"/>
                <w:szCs w:val="24"/>
              </w:rPr>
            </w:pPr>
            <w:r w:rsidRPr="00857073">
              <w:rPr>
                <w:sz w:val="24"/>
                <w:szCs w:val="24"/>
              </w:rPr>
              <w:t>Бразилия</w:t>
            </w: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02BEB" w:rsidRPr="00857073" w:rsidRDefault="00702BEB" w:rsidP="00857073">
            <w:pPr>
              <w:jc w:val="both"/>
              <w:rPr>
                <w:sz w:val="24"/>
                <w:szCs w:val="24"/>
                <w:lang w:val="kk-KZ"/>
              </w:rPr>
            </w:pPr>
          </w:p>
        </w:tc>
      </w:tr>
      <w:tr w:rsidR="002E25DE" w:rsidRPr="004510DD" w:rsidTr="00345A2D">
        <w:trPr>
          <w:trHeight w:val="361"/>
        </w:trPr>
        <w:tc>
          <w:tcPr>
            <w:tcW w:w="710" w:type="dxa"/>
            <w:vMerge w:val="restart"/>
            <w:shd w:val="clear" w:color="auto" w:fill="auto"/>
          </w:tcPr>
          <w:p w:rsidR="002E25DE" w:rsidRPr="00857073" w:rsidRDefault="002E25DE" w:rsidP="00857073">
            <w:pPr>
              <w:numPr>
                <w:ilvl w:val="0"/>
                <w:numId w:val="6"/>
              </w:numPr>
              <w:ind w:left="0" w:firstLine="0"/>
              <w:jc w:val="both"/>
              <w:rPr>
                <w:sz w:val="24"/>
                <w:szCs w:val="24"/>
                <w:lang w:val="kk-KZ"/>
              </w:rPr>
            </w:pPr>
          </w:p>
        </w:tc>
        <w:tc>
          <w:tcPr>
            <w:tcW w:w="2268" w:type="dxa"/>
            <w:shd w:val="clear" w:color="auto" w:fill="auto"/>
          </w:tcPr>
          <w:p w:rsidR="005C2912" w:rsidRPr="00857073" w:rsidRDefault="005C2912" w:rsidP="00857073">
            <w:pPr>
              <w:rPr>
                <w:b/>
                <w:sz w:val="24"/>
                <w:szCs w:val="24"/>
                <w:lang w:val="es-ES" w:eastAsia="en-US"/>
              </w:rPr>
            </w:pPr>
            <w:r w:rsidRPr="00857073">
              <w:rPr>
                <w:b/>
                <w:sz w:val="24"/>
                <w:szCs w:val="24"/>
                <w:lang w:val="es-ES"/>
              </w:rPr>
              <w:t>G/TBT/N/USA/623/Add.2</w:t>
            </w:r>
          </w:p>
          <w:p w:rsidR="002E25DE" w:rsidRPr="00857073" w:rsidRDefault="002E25DE" w:rsidP="00857073">
            <w:pPr>
              <w:rPr>
                <w:sz w:val="24"/>
                <w:szCs w:val="24"/>
                <w:lang w:val="es-ES"/>
              </w:rPr>
            </w:pP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2020 жылғы 26 ақпандағы келесі хабарлама Америка Құрама Штаттары делегациясының өтініші бойынша қолданылады.</w:t>
            </w:r>
          </w:p>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Аты: жылжымалы рельстер төсек қауіпсіздік стандартын қайта қарау</w:t>
            </w:r>
          </w:p>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Агенттік: тұтыну тауарларының қауіпсіздігі жөніндегі Комиссия</w:t>
            </w:r>
          </w:p>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Әрекет: тікелей соңғы ереже</w:t>
            </w:r>
          </w:p>
          <w:p w:rsidR="00702BEB" w:rsidRPr="00857073" w:rsidRDefault="00702BEB" w:rsidP="006A47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РЕЗЮМЕ: 2012 жылдың ақпанында АҚШ тұтыну тауарларының қауіпсіздігі жөніндегі Комиссия (CPSC) кереуеттердің тасымалданатын рельстеріне арналған тұтыну тауарларының қауіпсіздік стандартын шығарды. Стандарт ASTM қолданылатын ерікті стандартына сілтеме арқылы енгізілген. Біз осы тікелей соңғы ережені жариялаймыз, оған сілтеме ретінде қолданыстағы ASTM стандартының ең соңғы нұсқасын қосу үшін жылжымалы кереуеттерге арналған рельстер үшін CPSC міндетті стандартын қайта қараймыз.</w:t>
            </w:r>
          </w:p>
          <w:p w:rsidR="0088558E" w:rsidRPr="00857073" w:rsidRDefault="00702BEB" w:rsidP="00AF7799">
            <w:pPr>
              <w:jc w:val="both"/>
              <w:rPr>
                <w:sz w:val="24"/>
                <w:szCs w:val="24"/>
                <w:lang w:val="kk-KZ"/>
              </w:rPr>
            </w:pPr>
            <w:r w:rsidRPr="00857073">
              <w:rPr>
                <w:sz w:val="24"/>
                <w:szCs w:val="24"/>
                <w:lang w:val="kk-KZ"/>
              </w:rPr>
              <w:t xml:space="preserve">Күндер: егер біз 2020 жылдың 26 наурызына қарсы теріс пікірлер алмасақ, қағида 2020 жылдың 20 мамырында күшіне енеді. Егер біз елеулі теріс пікірлерді уақытында алса, біз Федералды тізілімде хабарламаны жариялаймыз, ол күшіне енгенге дейін түпкілікті ережені алып тастаймыз. Осы Қағидада санамаланған жарияланымға сілтеме жасау арқылы қосу Федералдық тізілім директорымен 2020 жылдың 20 мамырынан бастап бекітілді </w:t>
            </w:r>
            <w:hyperlink r:id="rId83" w:history="1">
              <w:r w:rsidRPr="00857073">
                <w:rPr>
                  <w:rStyle w:val="a9"/>
                  <w:sz w:val="24"/>
                  <w:szCs w:val="24"/>
                  <w:lang w:val="kk-KZ"/>
                </w:rPr>
                <w:t>https://www.govinfo.gov/content/pkg/FR-2020-02-25/html/2020-03106.htm</w:t>
              </w:r>
            </w:hyperlink>
            <w:r w:rsidRPr="00857073">
              <w:rPr>
                <w:sz w:val="24"/>
                <w:szCs w:val="24"/>
                <w:lang w:val="kk-KZ"/>
              </w:rPr>
              <w:t xml:space="preserve"> </w:t>
            </w:r>
            <w:hyperlink r:id="rId84" w:history="1">
              <w:r w:rsidRPr="00857073">
                <w:rPr>
                  <w:rStyle w:val="a9"/>
                  <w:sz w:val="24"/>
                  <w:szCs w:val="24"/>
                  <w:lang w:val="kk-KZ"/>
                </w:rPr>
                <w:t>https://www.govinfo.gov/content/pkg/FR-2020-02-25/pdf/2020-03106.pdf</w:t>
              </w:r>
            </w:hyperlink>
            <w:r w:rsidRPr="00857073">
              <w:rPr>
                <w:sz w:val="24"/>
                <w:szCs w:val="24"/>
                <w:lang w:val="kk-KZ"/>
              </w:rPr>
              <w:t xml:space="preserve"> </w:t>
            </w:r>
            <w:hyperlink r:id="rId85" w:history="1">
              <w:r w:rsidRPr="00857073">
                <w:rPr>
                  <w:rStyle w:val="a9"/>
                  <w:sz w:val="24"/>
                  <w:szCs w:val="24"/>
                  <w:lang w:val="kk-KZ"/>
                </w:rPr>
                <w:t>https://members.wto.org/crnattachments/2020/TBT/USA/20_1497_00_e.pdf</w:t>
              </w:r>
            </w:hyperlink>
            <w:bookmarkStart w:id="2" w:name="_GoBack"/>
            <w:bookmarkEnd w:id="2"/>
          </w:p>
        </w:tc>
        <w:tc>
          <w:tcPr>
            <w:tcW w:w="2268" w:type="dxa"/>
            <w:shd w:val="clear" w:color="auto" w:fill="auto"/>
          </w:tcPr>
          <w:p w:rsidR="002E25DE" w:rsidRPr="00857073" w:rsidRDefault="002E25DE" w:rsidP="00857073">
            <w:pPr>
              <w:jc w:val="both"/>
              <w:rPr>
                <w:sz w:val="24"/>
                <w:szCs w:val="24"/>
                <w:lang w:val="kk-KZ"/>
              </w:rPr>
            </w:pPr>
          </w:p>
        </w:tc>
      </w:tr>
      <w:tr w:rsidR="00702BEB" w:rsidRPr="00857073" w:rsidTr="00345A2D">
        <w:trPr>
          <w:trHeight w:val="361"/>
        </w:trPr>
        <w:tc>
          <w:tcPr>
            <w:tcW w:w="710" w:type="dxa"/>
            <w:vMerge/>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rPr>
                <w:sz w:val="24"/>
                <w:szCs w:val="24"/>
              </w:rPr>
            </w:pPr>
            <w:proofErr w:type="gramStart"/>
            <w:r w:rsidRPr="00857073">
              <w:rPr>
                <w:sz w:val="24"/>
                <w:szCs w:val="24"/>
              </w:rPr>
              <w:t>26</w:t>
            </w:r>
            <w:proofErr w:type="gramEnd"/>
            <w:r w:rsidRPr="00857073">
              <w:rPr>
                <w:sz w:val="24"/>
                <w:szCs w:val="24"/>
              </w:rPr>
              <w:t xml:space="preserve"> </w:t>
            </w:r>
            <w:r w:rsidRPr="00857073">
              <w:rPr>
                <w:sz w:val="24"/>
                <w:szCs w:val="24"/>
                <w:lang w:val="kk-KZ"/>
              </w:rPr>
              <w:t>ақпан</w:t>
            </w:r>
            <w:r w:rsidRPr="00857073">
              <w:rPr>
                <w:sz w:val="24"/>
                <w:szCs w:val="24"/>
              </w:rPr>
              <w:t xml:space="preserve"> </w:t>
            </w:r>
            <w:r w:rsidR="00857073" w:rsidRPr="00857073">
              <w:rPr>
                <w:sz w:val="24"/>
                <w:szCs w:val="24"/>
              </w:rPr>
              <w:t>2020</w:t>
            </w:r>
            <w:r w:rsidR="00857073" w:rsidRPr="00857073">
              <w:rPr>
                <w:sz w:val="24"/>
                <w:szCs w:val="24"/>
                <w:lang w:val="kk-KZ"/>
              </w:rPr>
              <w:t xml:space="preserve"> </w:t>
            </w:r>
            <w:r w:rsidR="00857073" w:rsidRPr="00857073">
              <w:rPr>
                <w:sz w:val="24"/>
                <w:szCs w:val="24"/>
              </w:rPr>
              <w:t>жыл</w:t>
            </w: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02BEB" w:rsidRPr="00857073" w:rsidRDefault="00702BEB" w:rsidP="00857073">
            <w:pPr>
              <w:jc w:val="both"/>
              <w:rPr>
                <w:sz w:val="24"/>
                <w:szCs w:val="24"/>
                <w:lang w:val="kk-KZ"/>
              </w:rPr>
            </w:pPr>
          </w:p>
        </w:tc>
      </w:tr>
      <w:tr w:rsidR="00702BEB" w:rsidRPr="00857073" w:rsidTr="00345A2D">
        <w:trPr>
          <w:trHeight w:val="361"/>
        </w:trPr>
        <w:tc>
          <w:tcPr>
            <w:tcW w:w="710" w:type="dxa"/>
            <w:vMerge/>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rPr>
                <w:sz w:val="24"/>
                <w:szCs w:val="24"/>
                <w:lang w:val="kk-KZ"/>
              </w:rPr>
            </w:pPr>
            <w:r w:rsidRPr="00857073">
              <w:rPr>
                <w:sz w:val="24"/>
                <w:szCs w:val="24"/>
                <w:lang w:val="kk-KZ"/>
              </w:rPr>
              <w:t>АҚШ</w:t>
            </w: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02BEB" w:rsidRPr="00857073" w:rsidRDefault="00702BEB" w:rsidP="00857073">
            <w:pPr>
              <w:jc w:val="both"/>
              <w:rPr>
                <w:sz w:val="24"/>
                <w:szCs w:val="24"/>
                <w:lang w:val="kk-KZ"/>
              </w:rPr>
            </w:pPr>
          </w:p>
        </w:tc>
      </w:tr>
      <w:tr w:rsidR="00702BEB" w:rsidRPr="00857073" w:rsidTr="00345A2D">
        <w:trPr>
          <w:trHeight w:val="361"/>
        </w:trPr>
        <w:tc>
          <w:tcPr>
            <w:tcW w:w="710" w:type="dxa"/>
            <w:vMerge w:val="restart"/>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6A47AA" w:rsidRDefault="00702BEB" w:rsidP="00857073">
            <w:pPr>
              <w:rPr>
                <w:b/>
                <w:sz w:val="24"/>
                <w:szCs w:val="24"/>
                <w:lang w:eastAsia="en-US"/>
              </w:rPr>
            </w:pPr>
            <w:r w:rsidRPr="00857073">
              <w:rPr>
                <w:b/>
                <w:sz w:val="24"/>
                <w:szCs w:val="24"/>
              </w:rPr>
              <w:t>G/TBT/N/USA/1585</w:t>
            </w: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Белгілі бір химиялық заттарды пайдаланудың жаңа ережелері (20-2.B) (8 бет, ағылшын тілінде)</w:t>
            </w:r>
          </w:p>
        </w:tc>
        <w:tc>
          <w:tcPr>
            <w:tcW w:w="2268" w:type="dxa"/>
            <w:shd w:val="clear" w:color="auto" w:fill="auto"/>
          </w:tcPr>
          <w:p w:rsidR="00702BEB" w:rsidRPr="00857073" w:rsidRDefault="00702BEB" w:rsidP="00857073">
            <w:pPr>
              <w:jc w:val="both"/>
              <w:rPr>
                <w:sz w:val="24"/>
                <w:szCs w:val="24"/>
                <w:lang w:val="kk-KZ"/>
              </w:rPr>
            </w:pPr>
            <w:r w:rsidRPr="00857073">
              <w:rPr>
                <w:sz w:val="24"/>
                <w:szCs w:val="24"/>
                <w:lang w:val="kk-KZ"/>
              </w:rPr>
              <w:t xml:space="preserve">25 наурыз </w:t>
            </w:r>
            <w:r w:rsidR="00FC49DC" w:rsidRPr="00857073">
              <w:rPr>
                <w:sz w:val="24"/>
                <w:szCs w:val="24"/>
              </w:rPr>
              <w:t>2020 жыл</w:t>
            </w:r>
          </w:p>
        </w:tc>
      </w:tr>
      <w:tr w:rsidR="00702BEB" w:rsidRPr="00857073" w:rsidTr="00345A2D">
        <w:trPr>
          <w:trHeight w:val="361"/>
        </w:trPr>
        <w:tc>
          <w:tcPr>
            <w:tcW w:w="710" w:type="dxa"/>
            <w:vMerge/>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rPr>
                <w:sz w:val="24"/>
                <w:szCs w:val="24"/>
              </w:rPr>
            </w:pPr>
            <w:proofErr w:type="gramStart"/>
            <w:r w:rsidRPr="00857073">
              <w:rPr>
                <w:sz w:val="24"/>
                <w:szCs w:val="24"/>
              </w:rPr>
              <w:t>26</w:t>
            </w:r>
            <w:proofErr w:type="gramEnd"/>
            <w:r w:rsidRPr="00857073">
              <w:rPr>
                <w:sz w:val="24"/>
                <w:szCs w:val="24"/>
              </w:rPr>
              <w:t xml:space="preserve"> </w:t>
            </w:r>
            <w:r w:rsidRPr="00857073">
              <w:rPr>
                <w:sz w:val="24"/>
                <w:szCs w:val="24"/>
                <w:lang w:val="kk-KZ"/>
              </w:rPr>
              <w:t>ақпан</w:t>
            </w:r>
            <w:r w:rsidRPr="00857073">
              <w:rPr>
                <w:sz w:val="24"/>
                <w:szCs w:val="24"/>
              </w:rPr>
              <w:t xml:space="preserve"> </w:t>
            </w:r>
            <w:r w:rsidR="00857073" w:rsidRPr="00857073">
              <w:rPr>
                <w:sz w:val="24"/>
                <w:szCs w:val="24"/>
              </w:rPr>
              <w:t>2020</w:t>
            </w:r>
            <w:r w:rsidR="00857073" w:rsidRPr="00857073">
              <w:rPr>
                <w:sz w:val="24"/>
                <w:szCs w:val="24"/>
                <w:lang w:val="kk-KZ"/>
              </w:rPr>
              <w:t xml:space="preserve"> </w:t>
            </w:r>
            <w:r w:rsidR="00857073" w:rsidRPr="00857073">
              <w:rPr>
                <w:sz w:val="24"/>
                <w:szCs w:val="24"/>
              </w:rPr>
              <w:t>жыл</w:t>
            </w: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Химиялық заттар; қорша</w:t>
            </w:r>
            <w:r w:rsidR="006A47AA">
              <w:rPr>
                <w:sz w:val="24"/>
                <w:szCs w:val="24"/>
                <w:lang w:val="kk-KZ"/>
              </w:rPr>
              <w:t xml:space="preserve">ған ортаны қорғау (ICS 13.020), </w:t>
            </w:r>
            <w:r w:rsidRPr="00857073">
              <w:rPr>
                <w:sz w:val="24"/>
                <w:szCs w:val="24"/>
                <w:lang w:val="kk-KZ"/>
              </w:rPr>
              <w:t>Химиялық өнеркәсіптегі өндіріс</w:t>
            </w:r>
            <w:r w:rsidR="006A47AA">
              <w:rPr>
                <w:sz w:val="24"/>
                <w:szCs w:val="24"/>
                <w:lang w:val="kk-KZ"/>
              </w:rPr>
              <w:t xml:space="preserve"> (</w:t>
            </w:r>
            <w:r w:rsidRPr="00857073">
              <w:rPr>
                <w:sz w:val="24"/>
                <w:szCs w:val="24"/>
                <w:lang w:val="kk-KZ"/>
              </w:rPr>
              <w:t>ICS 71.020), химиялық өнеркәсіп өнімі (ICS 71.100)</w:t>
            </w:r>
          </w:p>
        </w:tc>
        <w:tc>
          <w:tcPr>
            <w:tcW w:w="2268" w:type="dxa"/>
            <w:shd w:val="clear" w:color="auto" w:fill="auto"/>
          </w:tcPr>
          <w:p w:rsidR="00702BEB" w:rsidRPr="00857073" w:rsidRDefault="00702BEB" w:rsidP="00857073">
            <w:pPr>
              <w:jc w:val="both"/>
              <w:rPr>
                <w:sz w:val="24"/>
                <w:szCs w:val="24"/>
                <w:lang w:val="kk-KZ"/>
              </w:rPr>
            </w:pPr>
          </w:p>
        </w:tc>
      </w:tr>
      <w:tr w:rsidR="00702BEB" w:rsidRPr="004510DD" w:rsidTr="00345A2D">
        <w:trPr>
          <w:trHeight w:val="361"/>
        </w:trPr>
        <w:tc>
          <w:tcPr>
            <w:tcW w:w="710" w:type="dxa"/>
            <w:vMerge/>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rPr>
                <w:sz w:val="24"/>
                <w:szCs w:val="24"/>
                <w:lang w:val="kk-KZ"/>
              </w:rPr>
            </w:pPr>
            <w:r w:rsidRPr="00857073">
              <w:rPr>
                <w:sz w:val="24"/>
                <w:szCs w:val="24"/>
                <w:lang w:val="kk-KZ"/>
              </w:rPr>
              <w:t>АҚШ</w:t>
            </w: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xml:space="preserve">Қоршаған ортаны қорғау агенттігі өндіріс туралы алдын ала хабарламалардың (PMN) мәні болып табылатын химиялық заттар үшін уытты заттарды бақылау туралы Заңға (TSCA) сәйкес пайдаланудың жаңа ережелерін (SNUR) ұсынады. Бұл іс-әрекет адамдар қоршаған ортаны қорғау </w:t>
            </w:r>
            <w:r w:rsidRPr="00857073">
              <w:rPr>
                <w:sz w:val="24"/>
                <w:szCs w:val="24"/>
                <w:lang w:val="kk-KZ"/>
              </w:rPr>
              <w:lastRenderedPageBreak/>
              <w:t>жөніндегі Агенттікке өндіріс басталғанға дейін кемінде 90 күн бұрын (импортты қосу үшін заңда белгіленген) немесе осы ұсынылған Ережемен Елеулі Жаңа пайдалану ретінде анықталған қызмет үшін осы химиялық заттардың кез келгенін өңдеу туралы хабарлауды талап етеді. Бұл іс-әрекет, сондай-ақ, адамдар айтарлықтай Жаңа пайдалану туралы хабарлама бергенге дейін, ал қоршаған ортаны қорғау жөніндегі агенттік хабарламаны тексеруді жүргізгенге дейін, TSCA 5 (А) (3) сәйкес хабарламада тиісті шешім қабылдағанға және осы анықтаудың нәтижесінде талап етілетін тәуекелдерді басқару жөніндегі кез келген іс-қимылды қабылдағанға дейін елеулі Жаңа пайдалану үшін өндірісті немесе өңдеуді бастауды талап етеді.</w:t>
            </w:r>
          </w:p>
        </w:tc>
        <w:tc>
          <w:tcPr>
            <w:tcW w:w="2268" w:type="dxa"/>
            <w:shd w:val="clear" w:color="auto" w:fill="auto"/>
          </w:tcPr>
          <w:p w:rsidR="00702BEB" w:rsidRPr="00857073" w:rsidRDefault="00702BEB" w:rsidP="00857073">
            <w:pPr>
              <w:jc w:val="both"/>
              <w:rPr>
                <w:sz w:val="24"/>
                <w:szCs w:val="24"/>
                <w:lang w:val="kk-KZ"/>
              </w:rPr>
            </w:pPr>
          </w:p>
        </w:tc>
      </w:tr>
      <w:tr w:rsidR="00702BEB" w:rsidRPr="00857073" w:rsidTr="00345A2D">
        <w:trPr>
          <w:trHeight w:val="361"/>
        </w:trPr>
        <w:tc>
          <w:tcPr>
            <w:tcW w:w="710" w:type="dxa"/>
            <w:vMerge w:val="restart"/>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rPr>
                <w:b/>
                <w:sz w:val="24"/>
                <w:szCs w:val="24"/>
                <w:lang w:val="en-GB" w:eastAsia="en-US"/>
              </w:rPr>
            </w:pPr>
            <w:r w:rsidRPr="00857073">
              <w:rPr>
                <w:b/>
                <w:sz w:val="24"/>
                <w:szCs w:val="24"/>
              </w:rPr>
              <w:t>G/TBT/N/CAN/608</w:t>
            </w:r>
          </w:p>
          <w:p w:rsidR="00702BEB" w:rsidRPr="00857073" w:rsidRDefault="00702BEB" w:rsidP="00857073">
            <w:pPr>
              <w:ind w:firstLine="708"/>
              <w:rPr>
                <w:sz w:val="24"/>
                <w:szCs w:val="24"/>
              </w:rPr>
            </w:pPr>
          </w:p>
        </w:tc>
        <w:tc>
          <w:tcPr>
            <w:tcW w:w="5386" w:type="dxa"/>
            <w:shd w:val="clear" w:color="auto" w:fill="auto"/>
          </w:tcPr>
          <w:p w:rsidR="00702BEB" w:rsidRPr="00857073" w:rsidRDefault="00702BEB" w:rsidP="006A47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SMSE хабарлама-003-20 - RSS-181 шығарылымы, 2-шығарылым (9 бет, ағылшын және француз тілдерінде)</w:t>
            </w:r>
          </w:p>
        </w:tc>
        <w:tc>
          <w:tcPr>
            <w:tcW w:w="2268" w:type="dxa"/>
            <w:shd w:val="clear" w:color="auto" w:fill="auto"/>
          </w:tcPr>
          <w:p w:rsidR="00702BEB" w:rsidRPr="00857073" w:rsidRDefault="00702BEB" w:rsidP="00857073">
            <w:pPr>
              <w:jc w:val="both"/>
              <w:rPr>
                <w:sz w:val="24"/>
                <w:szCs w:val="24"/>
                <w:lang w:val="kk-KZ"/>
              </w:rPr>
            </w:pPr>
            <w:r w:rsidRPr="00857073">
              <w:rPr>
                <w:sz w:val="24"/>
                <w:szCs w:val="24"/>
                <w:lang w:val="kk-KZ"/>
              </w:rPr>
              <w:t xml:space="preserve">4 мамыр </w:t>
            </w:r>
            <w:r w:rsidR="00FC49DC" w:rsidRPr="00857073">
              <w:rPr>
                <w:sz w:val="24"/>
                <w:szCs w:val="24"/>
              </w:rPr>
              <w:t>2020 жыл</w:t>
            </w:r>
          </w:p>
        </w:tc>
      </w:tr>
      <w:tr w:rsidR="00702BEB" w:rsidRPr="00857073" w:rsidTr="00345A2D">
        <w:trPr>
          <w:trHeight w:val="361"/>
        </w:trPr>
        <w:tc>
          <w:tcPr>
            <w:tcW w:w="710" w:type="dxa"/>
            <w:vMerge/>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rPr>
                <w:sz w:val="24"/>
                <w:szCs w:val="24"/>
              </w:rPr>
            </w:pPr>
            <w:proofErr w:type="gramStart"/>
            <w:r w:rsidRPr="00857073">
              <w:rPr>
                <w:sz w:val="24"/>
                <w:szCs w:val="24"/>
              </w:rPr>
              <w:t>26</w:t>
            </w:r>
            <w:proofErr w:type="gramEnd"/>
            <w:r w:rsidRPr="00857073">
              <w:rPr>
                <w:sz w:val="24"/>
                <w:szCs w:val="24"/>
              </w:rPr>
              <w:t xml:space="preserve"> </w:t>
            </w:r>
            <w:r w:rsidRPr="00857073">
              <w:rPr>
                <w:sz w:val="24"/>
                <w:szCs w:val="24"/>
                <w:lang w:val="kk-KZ"/>
              </w:rPr>
              <w:t>ақпан</w:t>
            </w:r>
            <w:r w:rsidRPr="00857073">
              <w:rPr>
                <w:sz w:val="24"/>
                <w:szCs w:val="24"/>
              </w:rPr>
              <w:t xml:space="preserve"> </w:t>
            </w:r>
            <w:r w:rsidR="00857073" w:rsidRPr="00857073">
              <w:rPr>
                <w:sz w:val="24"/>
                <w:szCs w:val="24"/>
              </w:rPr>
              <w:t>2020</w:t>
            </w:r>
            <w:r w:rsidR="00857073" w:rsidRPr="00857073">
              <w:rPr>
                <w:sz w:val="24"/>
                <w:szCs w:val="24"/>
                <w:lang w:val="kk-KZ"/>
              </w:rPr>
              <w:t xml:space="preserve"> </w:t>
            </w:r>
            <w:r w:rsidR="00857073" w:rsidRPr="00857073">
              <w:rPr>
                <w:sz w:val="24"/>
                <w:szCs w:val="24"/>
              </w:rPr>
              <w:t>жыл</w:t>
            </w: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Радиобайланыс (ICS 33.060)</w:t>
            </w:r>
          </w:p>
        </w:tc>
        <w:tc>
          <w:tcPr>
            <w:tcW w:w="2268" w:type="dxa"/>
            <w:shd w:val="clear" w:color="auto" w:fill="auto"/>
          </w:tcPr>
          <w:p w:rsidR="00702BEB" w:rsidRPr="00857073" w:rsidRDefault="00702BEB" w:rsidP="00857073">
            <w:pPr>
              <w:jc w:val="both"/>
              <w:rPr>
                <w:sz w:val="24"/>
                <w:szCs w:val="24"/>
                <w:lang w:val="kk-KZ"/>
              </w:rPr>
            </w:pPr>
          </w:p>
        </w:tc>
      </w:tr>
      <w:tr w:rsidR="00702BEB" w:rsidRPr="004510DD" w:rsidTr="00345A2D">
        <w:trPr>
          <w:trHeight w:val="361"/>
        </w:trPr>
        <w:tc>
          <w:tcPr>
            <w:tcW w:w="710" w:type="dxa"/>
            <w:vMerge/>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rPr>
                <w:sz w:val="24"/>
                <w:szCs w:val="24"/>
              </w:rPr>
            </w:pPr>
            <w:r w:rsidRPr="00857073">
              <w:rPr>
                <w:sz w:val="24"/>
                <w:szCs w:val="24"/>
              </w:rPr>
              <w:t>Канада</w:t>
            </w: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Канаданың инновация, ғылым және экономикалық даму министрлігі:</w:t>
            </w:r>
          </w:p>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RSS-181, 2-шығарылым, 1605-28000 кГц жиілік диапазонында теңіз қызметінде жұмыс істейтін жағалау және кеме станцияларының жабдығы, онда 1605-28000 кГц жиілік диапазонында теңіз қызметінде жұмыс істейтін жабдықты сертификаттауға қойылатын талаптар баяндалған.</w:t>
            </w:r>
          </w:p>
        </w:tc>
        <w:tc>
          <w:tcPr>
            <w:tcW w:w="2268" w:type="dxa"/>
            <w:shd w:val="clear" w:color="auto" w:fill="auto"/>
          </w:tcPr>
          <w:p w:rsidR="00702BEB" w:rsidRPr="00857073" w:rsidRDefault="00702BEB" w:rsidP="00857073">
            <w:pPr>
              <w:jc w:val="both"/>
              <w:rPr>
                <w:sz w:val="24"/>
                <w:szCs w:val="24"/>
                <w:lang w:val="kk-KZ"/>
              </w:rPr>
            </w:pPr>
          </w:p>
        </w:tc>
      </w:tr>
      <w:tr w:rsidR="00702BEB" w:rsidRPr="00857073" w:rsidTr="00345A2D">
        <w:trPr>
          <w:trHeight w:val="361"/>
        </w:trPr>
        <w:tc>
          <w:tcPr>
            <w:tcW w:w="710" w:type="dxa"/>
            <w:vMerge w:val="restart"/>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rPr>
                <w:b/>
                <w:sz w:val="24"/>
                <w:szCs w:val="24"/>
                <w:lang w:val="en-GB" w:eastAsia="en-US"/>
              </w:rPr>
            </w:pPr>
            <w:r w:rsidRPr="00857073">
              <w:rPr>
                <w:b/>
                <w:sz w:val="24"/>
                <w:szCs w:val="24"/>
              </w:rPr>
              <w:t>G/TBT/N/IND/145</w:t>
            </w:r>
          </w:p>
          <w:p w:rsidR="00702BEB" w:rsidRPr="00857073" w:rsidRDefault="00702BEB" w:rsidP="00857073">
            <w:pPr>
              <w:rPr>
                <w:sz w:val="24"/>
                <w:szCs w:val="24"/>
              </w:rPr>
            </w:pP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Нұсқау-тармағына сәйкес 18 (2) (d) бірге бөліміне 16 (5) және қауіпсіздік туралы Заңын стандарттар азық-түлік өнімдері 27 қаңтардағы 2020 жылға қатысты ережелерін қолданысқа енгізу туралы түзетулер енгізу 2020 жылы қауіпсіздік және азық-түлік өнімдері стандарттары (стандарттар азық-түлік өнімдері мен тағамдық қоспалар) (2 бет, ағылшын тілінде)</w:t>
            </w:r>
          </w:p>
        </w:tc>
        <w:tc>
          <w:tcPr>
            <w:tcW w:w="2268" w:type="dxa"/>
            <w:shd w:val="clear" w:color="auto" w:fill="auto"/>
          </w:tcPr>
          <w:p w:rsidR="00702BEB" w:rsidRPr="00857073" w:rsidRDefault="00702BEB" w:rsidP="00857073">
            <w:pPr>
              <w:jc w:val="both"/>
              <w:rPr>
                <w:sz w:val="24"/>
                <w:szCs w:val="24"/>
                <w:lang w:val="kk-KZ"/>
              </w:rPr>
            </w:pPr>
            <w:r w:rsidRPr="00857073">
              <w:rPr>
                <w:sz w:val="24"/>
                <w:szCs w:val="24"/>
                <w:lang w:val="kk-KZ"/>
              </w:rPr>
              <w:t>Хабарланған сәттен бастап 60 күн</w:t>
            </w:r>
          </w:p>
        </w:tc>
      </w:tr>
      <w:tr w:rsidR="00702BEB" w:rsidRPr="00857073" w:rsidTr="00345A2D">
        <w:trPr>
          <w:trHeight w:val="361"/>
        </w:trPr>
        <w:tc>
          <w:tcPr>
            <w:tcW w:w="710" w:type="dxa"/>
            <w:vMerge/>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rPr>
                <w:sz w:val="24"/>
                <w:szCs w:val="24"/>
              </w:rPr>
            </w:pPr>
            <w:proofErr w:type="gramStart"/>
            <w:r w:rsidRPr="00857073">
              <w:rPr>
                <w:sz w:val="24"/>
                <w:szCs w:val="24"/>
              </w:rPr>
              <w:t>27</w:t>
            </w:r>
            <w:proofErr w:type="gramEnd"/>
            <w:r w:rsidRPr="00857073">
              <w:rPr>
                <w:sz w:val="24"/>
                <w:szCs w:val="24"/>
              </w:rPr>
              <w:t xml:space="preserve"> </w:t>
            </w:r>
            <w:r w:rsidRPr="00857073">
              <w:rPr>
                <w:sz w:val="24"/>
                <w:szCs w:val="24"/>
                <w:lang w:val="kk-KZ"/>
              </w:rPr>
              <w:t>ақпан</w:t>
            </w:r>
            <w:r w:rsidRPr="00857073">
              <w:rPr>
                <w:sz w:val="24"/>
                <w:szCs w:val="24"/>
              </w:rPr>
              <w:t xml:space="preserve"> </w:t>
            </w:r>
            <w:r w:rsidR="00857073" w:rsidRPr="00857073">
              <w:rPr>
                <w:sz w:val="24"/>
                <w:szCs w:val="24"/>
              </w:rPr>
              <w:t>2020</w:t>
            </w:r>
            <w:r w:rsidR="00857073" w:rsidRPr="00857073">
              <w:rPr>
                <w:sz w:val="24"/>
                <w:szCs w:val="24"/>
                <w:lang w:val="kk-KZ"/>
              </w:rPr>
              <w:t xml:space="preserve"> </w:t>
            </w:r>
            <w:r w:rsidR="00857073" w:rsidRPr="00857073">
              <w:rPr>
                <w:sz w:val="24"/>
                <w:szCs w:val="24"/>
              </w:rPr>
              <w:t>жыл</w:t>
            </w: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азық-түлік өнімдері және қоспалар</w:t>
            </w:r>
          </w:p>
        </w:tc>
        <w:tc>
          <w:tcPr>
            <w:tcW w:w="2268" w:type="dxa"/>
            <w:shd w:val="clear" w:color="auto" w:fill="auto"/>
          </w:tcPr>
          <w:p w:rsidR="00702BEB" w:rsidRPr="00857073" w:rsidRDefault="00702BEB" w:rsidP="00857073">
            <w:pPr>
              <w:jc w:val="both"/>
              <w:rPr>
                <w:sz w:val="24"/>
                <w:szCs w:val="24"/>
                <w:lang w:val="kk-KZ"/>
              </w:rPr>
            </w:pPr>
          </w:p>
        </w:tc>
      </w:tr>
      <w:tr w:rsidR="00702BEB" w:rsidRPr="004510DD" w:rsidTr="00345A2D">
        <w:trPr>
          <w:trHeight w:val="361"/>
        </w:trPr>
        <w:tc>
          <w:tcPr>
            <w:tcW w:w="710" w:type="dxa"/>
            <w:vMerge/>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rPr>
                <w:sz w:val="24"/>
                <w:szCs w:val="24"/>
                <w:lang w:val="kk-KZ"/>
              </w:rPr>
            </w:pPr>
            <w:r w:rsidRPr="00857073">
              <w:rPr>
                <w:sz w:val="24"/>
                <w:szCs w:val="24"/>
                <w:lang w:val="kk-KZ"/>
              </w:rPr>
              <w:t xml:space="preserve">Үндістан </w:t>
            </w: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Азық-түлік өнімдерінің қауіпсіздігі және стандарттары туралы Ережеге түзету (азық-түлік өнімдері мен азық-түлік қоспаларына стандарттар), 2011 ж.</w:t>
            </w:r>
          </w:p>
        </w:tc>
        <w:tc>
          <w:tcPr>
            <w:tcW w:w="2268" w:type="dxa"/>
            <w:shd w:val="clear" w:color="auto" w:fill="auto"/>
          </w:tcPr>
          <w:p w:rsidR="00702BEB" w:rsidRPr="00857073" w:rsidRDefault="00702BEB" w:rsidP="00857073">
            <w:pPr>
              <w:jc w:val="both"/>
              <w:rPr>
                <w:sz w:val="24"/>
                <w:szCs w:val="24"/>
                <w:lang w:val="kk-KZ"/>
              </w:rPr>
            </w:pPr>
          </w:p>
        </w:tc>
      </w:tr>
      <w:tr w:rsidR="00702BEB" w:rsidRPr="00857073" w:rsidTr="00345A2D">
        <w:trPr>
          <w:trHeight w:val="361"/>
        </w:trPr>
        <w:tc>
          <w:tcPr>
            <w:tcW w:w="710" w:type="dxa"/>
            <w:vMerge w:val="restart"/>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rPr>
                <w:b/>
                <w:sz w:val="24"/>
                <w:szCs w:val="24"/>
                <w:lang w:val="en-GB" w:eastAsia="en-US"/>
              </w:rPr>
            </w:pPr>
            <w:r w:rsidRPr="00857073">
              <w:rPr>
                <w:b/>
                <w:sz w:val="24"/>
                <w:szCs w:val="24"/>
              </w:rPr>
              <w:t>G/TBT/N/IND/144</w:t>
            </w:r>
          </w:p>
          <w:p w:rsidR="00702BEB" w:rsidRPr="00857073" w:rsidRDefault="00702BEB" w:rsidP="00857073">
            <w:pPr>
              <w:rPr>
                <w:sz w:val="24"/>
                <w:szCs w:val="24"/>
              </w:rPr>
            </w:pP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натрий триполифосфаты (сапаны бақылау), 2020 (1 бет, ағылшын тілінде)</w:t>
            </w:r>
          </w:p>
        </w:tc>
        <w:tc>
          <w:tcPr>
            <w:tcW w:w="2268" w:type="dxa"/>
            <w:shd w:val="clear" w:color="auto" w:fill="auto"/>
          </w:tcPr>
          <w:p w:rsidR="00702BEB" w:rsidRPr="00857073" w:rsidRDefault="00702BEB" w:rsidP="00857073">
            <w:pPr>
              <w:jc w:val="both"/>
              <w:rPr>
                <w:sz w:val="24"/>
                <w:szCs w:val="24"/>
                <w:lang w:val="kk-KZ"/>
              </w:rPr>
            </w:pPr>
            <w:r w:rsidRPr="00857073">
              <w:rPr>
                <w:sz w:val="24"/>
                <w:szCs w:val="24"/>
                <w:lang w:val="kk-KZ"/>
              </w:rPr>
              <w:t>Хабарланған сәттен бастап 60 күн</w:t>
            </w:r>
          </w:p>
        </w:tc>
      </w:tr>
      <w:tr w:rsidR="00702BEB" w:rsidRPr="00857073" w:rsidTr="00345A2D">
        <w:trPr>
          <w:trHeight w:val="361"/>
        </w:trPr>
        <w:tc>
          <w:tcPr>
            <w:tcW w:w="710" w:type="dxa"/>
            <w:vMerge/>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rPr>
                <w:sz w:val="24"/>
                <w:szCs w:val="24"/>
              </w:rPr>
            </w:pPr>
            <w:proofErr w:type="gramStart"/>
            <w:r w:rsidRPr="00857073">
              <w:rPr>
                <w:sz w:val="24"/>
                <w:szCs w:val="24"/>
              </w:rPr>
              <w:t>27</w:t>
            </w:r>
            <w:proofErr w:type="gramEnd"/>
            <w:r w:rsidRPr="00857073">
              <w:rPr>
                <w:sz w:val="24"/>
                <w:szCs w:val="24"/>
              </w:rPr>
              <w:t xml:space="preserve"> </w:t>
            </w:r>
            <w:r w:rsidRPr="00857073">
              <w:rPr>
                <w:sz w:val="24"/>
                <w:szCs w:val="24"/>
                <w:lang w:val="kk-KZ"/>
              </w:rPr>
              <w:t>ақпан</w:t>
            </w:r>
            <w:r w:rsidRPr="00857073">
              <w:rPr>
                <w:sz w:val="24"/>
                <w:szCs w:val="24"/>
              </w:rPr>
              <w:t xml:space="preserve"> </w:t>
            </w:r>
            <w:r w:rsidR="00857073" w:rsidRPr="00857073">
              <w:rPr>
                <w:sz w:val="24"/>
                <w:szCs w:val="24"/>
              </w:rPr>
              <w:t>2020</w:t>
            </w:r>
            <w:r w:rsidR="00857073" w:rsidRPr="00857073">
              <w:rPr>
                <w:sz w:val="24"/>
                <w:szCs w:val="24"/>
                <w:lang w:val="kk-KZ"/>
              </w:rPr>
              <w:t xml:space="preserve"> </w:t>
            </w:r>
            <w:r w:rsidR="00857073" w:rsidRPr="00857073">
              <w:rPr>
                <w:sz w:val="24"/>
                <w:szCs w:val="24"/>
              </w:rPr>
              <w:t>жыл</w:t>
            </w: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Сусыз натрий триполифосфаты (код ТН ВЭД 2835 3100)</w:t>
            </w:r>
          </w:p>
        </w:tc>
        <w:tc>
          <w:tcPr>
            <w:tcW w:w="2268" w:type="dxa"/>
            <w:shd w:val="clear" w:color="auto" w:fill="auto"/>
          </w:tcPr>
          <w:p w:rsidR="00702BEB" w:rsidRPr="00857073" w:rsidRDefault="00702BEB" w:rsidP="00857073">
            <w:pPr>
              <w:jc w:val="both"/>
              <w:rPr>
                <w:sz w:val="24"/>
                <w:szCs w:val="24"/>
                <w:lang w:val="kk-KZ"/>
              </w:rPr>
            </w:pPr>
          </w:p>
        </w:tc>
      </w:tr>
      <w:tr w:rsidR="00702BEB" w:rsidRPr="004510DD" w:rsidTr="00345A2D">
        <w:trPr>
          <w:trHeight w:val="361"/>
        </w:trPr>
        <w:tc>
          <w:tcPr>
            <w:tcW w:w="710" w:type="dxa"/>
            <w:vMerge/>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rPr>
                <w:sz w:val="24"/>
                <w:szCs w:val="24"/>
                <w:lang w:val="kk-KZ"/>
              </w:rPr>
            </w:pPr>
            <w:r w:rsidRPr="00857073">
              <w:rPr>
                <w:sz w:val="24"/>
                <w:szCs w:val="24"/>
                <w:lang w:val="kk-KZ"/>
              </w:rPr>
              <w:t>Үндістан</w:t>
            </w: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xml:space="preserve">Натрий триполифосфаты құс, ет және теңіз өнімдері үшін консервант ретінде қолданылады. Ол сондай-ақ эмульгатор ретінде балқытылған ірімшіктерге басқа натрий полифосфаттарымен бірге қосылады. Жуу құралдары, суды өңдеуге арналған химикаттар, Фарфор балшығын </w:t>
            </w:r>
            <w:r w:rsidRPr="00857073">
              <w:rPr>
                <w:sz w:val="24"/>
                <w:szCs w:val="24"/>
                <w:lang w:val="kk-KZ"/>
              </w:rPr>
              <w:lastRenderedPageBreak/>
              <w:t xml:space="preserve">тазалайтын, мұнай бұрғылау ерітінділерін кондициялау, қағаз және тоқыма өнеркәсібі және т. б. өндірісінде қолданылады. </w:t>
            </w:r>
          </w:p>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Жергілікті натрий триполифосфаты Үнді стандартына (IS 6100: 1984) сәйкес импортталуы тиіс. ) және үнді стандарттары Бюросының (BIS) лицензиясы бойынша стандартты белгісі болуы тиіс. Стандартты белгіні пайдалану Үндістан стандарттары бюросы туралы 1986 жылғы заңның ережелерімен және онда баяндалған Ережелермен және ережелермен реттеледі. Үнді стандарттарының бюросы сертификаттау және сақталуын қамтамасыз ету жөніндегі орган болып табылады.</w:t>
            </w:r>
          </w:p>
        </w:tc>
        <w:tc>
          <w:tcPr>
            <w:tcW w:w="2268" w:type="dxa"/>
            <w:shd w:val="clear" w:color="auto" w:fill="auto"/>
          </w:tcPr>
          <w:p w:rsidR="00702BEB" w:rsidRPr="00857073" w:rsidRDefault="00702BEB" w:rsidP="00857073">
            <w:pPr>
              <w:jc w:val="both"/>
              <w:rPr>
                <w:sz w:val="24"/>
                <w:szCs w:val="24"/>
                <w:lang w:val="kk-KZ"/>
              </w:rPr>
            </w:pPr>
            <w:r w:rsidRPr="00857073">
              <w:rPr>
                <w:sz w:val="24"/>
                <w:szCs w:val="24"/>
                <w:lang w:val="kk-KZ"/>
              </w:rPr>
              <w:lastRenderedPageBreak/>
              <w:t xml:space="preserve"> </w:t>
            </w:r>
          </w:p>
        </w:tc>
      </w:tr>
      <w:tr w:rsidR="00702BEB" w:rsidRPr="00857073" w:rsidTr="00345A2D">
        <w:trPr>
          <w:trHeight w:val="361"/>
        </w:trPr>
        <w:tc>
          <w:tcPr>
            <w:tcW w:w="710" w:type="dxa"/>
            <w:vMerge w:val="restart"/>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rPr>
                <w:b/>
                <w:sz w:val="24"/>
                <w:szCs w:val="24"/>
                <w:lang w:val="en-GB" w:eastAsia="en-US"/>
              </w:rPr>
            </w:pPr>
            <w:r w:rsidRPr="00857073">
              <w:rPr>
                <w:b/>
                <w:sz w:val="24"/>
                <w:szCs w:val="24"/>
              </w:rPr>
              <w:t>G/TBT/N/AUS/116</w:t>
            </w:r>
          </w:p>
          <w:p w:rsidR="00702BEB" w:rsidRPr="00857073" w:rsidRDefault="00702BEB" w:rsidP="00857073">
            <w:pPr>
              <w:rPr>
                <w:sz w:val="24"/>
                <w:szCs w:val="24"/>
              </w:rPr>
            </w:pP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Өнеркәсіптік химиялық заттар үшін экологиялық тәуекелдерді басқару жөніндегі ұлттық стандартты құру туралы заң жобасы (51 бет, ағылшын тілінде)</w:t>
            </w:r>
          </w:p>
        </w:tc>
        <w:tc>
          <w:tcPr>
            <w:tcW w:w="2268" w:type="dxa"/>
            <w:shd w:val="clear" w:color="auto" w:fill="auto"/>
          </w:tcPr>
          <w:p w:rsidR="00702BEB" w:rsidRPr="00857073" w:rsidRDefault="00702BEB" w:rsidP="00857073">
            <w:pPr>
              <w:jc w:val="both"/>
              <w:rPr>
                <w:sz w:val="24"/>
                <w:szCs w:val="24"/>
                <w:lang w:val="kk-KZ"/>
              </w:rPr>
            </w:pPr>
            <w:r w:rsidRPr="00857073">
              <w:rPr>
                <w:sz w:val="24"/>
                <w:szCs w:val="24"/>
                <w:lang w:val="kk-KZ"/>
              </w:rPr>
              <w:t>Хабарланған сәттен бастап 60 күн</w:t>
            </w:r>
          </w:p>
        </w:tc>
      </w:tr>
      <w:tr w:rsidR="00702BEB" w:rsidRPr="004510DD" w:rsidTr="00345A2D">
        <w:trPr>
          <w:trHeight w:val="361"/>
        </w:trPr>
        <w:tc>
          <w:tcPr>
            <w:tcW w:w="710" w:type="dxa"/>
            <w:vMerge/>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rPr>
                <w:sz w:val="24"/>
                <w:szCs w:val="24"/>
              </w:rPr>
            </w:pPr>
            <w:proofErr w:type="gramStart"/>
            <w:r w:rsidRPr="00857073">
              <w:rPr>
                <w:sz w:val="24"/>
                <w:szCs w:val="24"/>
              </w:rPr>
              <w:t>27</w:t>
            </w:r>
            <w:proofErr w:type="gramEnd"/>
            <w:r w:rsidRPr="00857073">
              <w:rPr>
                <w:sz w:val="24"/>
                <w:szCs w:val="24"/>
              </w:rPr>
              <w:t xml:space="preserve"> </w:t>
            </w:r>
            <w:r w:rsidRPr="00857073">
              <w:rPr>
                <w:sz w:val="24"/>
                <w:szCs w:val="24"/>
                <w:lang w:val="kk-KZ"/>
              </w:rPr>
              <w:t>ақпан</w:t>
            </w:r>
            <w:r w:rsidRPr="00857073">
              <w:rPr>
                <w:sz w:val="24"/>
                <w:szCs w:val="24"/>
              </w:rPr>
              <w:t xml:space="preserve"> </w:t>
            </w:r>
            <w:r w:rsidR="00857073" w:rsidRPr="00857073">
              <w:rPr>
                <w:sz w:val="24"/>
                <w:szCs w:val="24"/>
              </w:rPr>
              <w:t>2020</w:t>
            </w:r>
            <w:r w:rsidR="00857073" w:rsidRPr="00857073">
              <w:rPr>
                <w:sz w:val="24"/>
                <w:szCs w:val="24"/>
                <w:lang w:val="kk-KZ"/>
              </w:rPr>
              <w:t xml:space="preserve"> </w:t>
            </w:r>
            <w:r w:rsidR="00857073" w:rsidRPr="00857073">
              <w:rPr>
                <w:sz w:val="24"/>
                <w:szCs w:val="24"/>
              </w:rPr>
              <w:t>жыл</w:t>
            </w: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Барлық өнеркәсіптік химикаттар Австралияда қолданылады. Бұл терапевтік тауарларда пайдаланылатын химиялық заттарды, сондай-ақ ауыл шаруашылығы және ветеринариялық химиялық заттарды қамтымайды.</w:t>
            </w:r>
          </w:p>
        </w:tc>
        <w:tc>
          <w:tcPr>
            <w:tcW w:w="2268" w:type="dxa"/>
            <w:shd w:val="clear" w:color="auto" w:fill="auto"/>
          </w:tcPr>
          <w:p w:rsidR="00702BEB" w:rsidRPr="00857073" w:rsidRDefault="00702BEB" w:rsidP="00857073">
            <w:pPr>
              <w:jc w:val="both"/>
              <w:rPr>
                <w:sz w:val="24"/>
                <w:szCs w:val="24"/>
                <w:lang w:val="kk-KZ"/>
              </w:rPr>
            </w:pPr>
          </w:p>
        </w:tc>
      </w:tr>
      <w:tr w:rsidR="00702BEB" w:rsidRPr="004510DD" w:rsidTr="00345A2D">
        <w:trPr>
          <w:trHeight w:val="361"/>
        </w:trPr>
        <w:tc>
          <w:tcPr>
            <w:tcW w:w="710" w:type="dxa"/>
            <w:vMerge/>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rPr>
                <w:sz w:val="24"/>
                <w:szCs w:val="24"/>
              </w:rPr>
            </w:pPr>
            <w:r w:rsidRPr="00857073">
              <w:rPr>
                <w:sz w:val="24"/>
                <w:szCs w:val="24"/>
              </w:rPr>
              <w:t>Австралия</w:t>
            </w: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Ұлттық стандарт Өнеркәсіптік химиялық заттардың қоршаған ортаға әсерін тиімді және пәрменді басқару үшін әзірленді, бұл ретте бизнес үшін тұрақты талаптарды қамтамасыз етеді. Ұлттық стандарт негізгі заңнама мен заңға тәуелді актілерден тұратын заңнамалық базамен белгіленетін болады.</w:t>
            </w:r>
          </w:p>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Өнеркәсіптік химиялық заттар саласындағы қоршаған ортаны басқару туралы заң жобасы (оны тіркегеннен кейін), оны қабылдағаннан кейін шешім қабылдау үшін жаңа негіз жасайды.</w:t>
            </w:r>
          </w:p>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Өнеркәсіптік химиялық заттар үшін табиғат пайдалану тізілімінің принциптері-заң жобасына сәйкес шешім қабылдау принциптерін белгілейтін заңнамалық құрал</w:t>
            </w:r>
          </w:p>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xml:space="preserve">* Өнеркәсіптік химиялық заттардың қоршаған ортасын басқару тіркелімі-бұл достастық пен әрбір штат пен аумақты жүзеге асыратын нақты өнеркәсіптік қолданулар үшін тәуекелдерді басқару жөніндегі шараларды қоса алғанда, қоршаған ортада химиялық заттарды басқару жөніндегі шешімдерді белгілейтін заңнамалық құрал </w:t>
            </w:r>
          </w:p>
        </w:tc>
        <w:tc>
          <w:tcPr>
            <w:tcW w:w="2268" w:type="dxa"/>
            <w:shd w:val="clear" w:color="auto" w:fill="auto"/>
          </w:tcPr>
          <w:p w:rsidR="00702BEB" w:rsidRPr="00857073" w:rsidRDefault="00702BEB" w:rsidP="00857073">
            <w:pPr>
              <w:jc w:val="both"/>
              <w:rPr>
                <w:sz w:val="24"/>
                <w:szCs w:val="24"/>
                <w:lang w:val="kk-KZ"/>
              </w:rPr>
            </w:pPr>
          </w:p>
        </w:tc>
      </w:tr>
      <w:tr w:rsidR="00702BEB" w:rsidRPr="004510DD" w:rsidTr="00345A2D">
        <w:trPr>
          <w:trHeight w:val="361"/>
        </w:trPr>
        <w:tc>
          <w:tcPr>
            <w:tcW w:w="710" w:type="dxa"/>
            <w:vMerge w:val="restart"/>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rPr>
                <w:b/>
                <w:sz w:val="24"/>
                <w:szCs w:val="24"/>
                <w:lang w:val="es-ES" w:eastAsia="en-US"/>
              </w:rPr>
            </w:pPr>
            <w:r w:rsidRPr="00857073">
              <w:rPr>
                <w:b/>
                <w:sz w:val="24"/>
                <w:szCs w:val="24"/>
                <w:lang w:val="es-ES"/>
              </w:rPr>
              <w:t>G/TBT/N/USA/1582/Add.1</w:t>
            </w:r>
          </w:p>
          <w:p w:rsidR="00702BEB" w:rsidRPr="00857073" w:rsidRDefault="00702BEB" w:rsidP="00857073">
            <w:pPr>
              <w:rPr>
                <w:sz w:val="24"/>
                <w:szCs w:val="24"/>
                <w:lang w:val="es-ES"/>
              </w:rPr>
            </w:pP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2020 жылғы 28 ақпандағы келесі хабарлама Америка Құрама Штаттары делегациясының өтініші бойынша қолданылады.</w:t>
            </w:r>
          </w:p>
          <w:p w:rsidR="00702BEB" w:rsidRPr="00857073" w:rsidRDefault="006A47AA"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A47AA">
              <w:rPr>
                <w:sz w:val="24"/>
                <w:szCs w:val="24"/>
                <w:lang w:val="kk-KZ"/>
              </w:rPr>
              <w:t>Атауы</w:t>
            </w:r>
            <w:r w:rsidR="00702BEB" w:rsidRPr="00857073">
              <w:rPr>
                <w:sz w:val="24"/>
                <w:szCs w:val="24"/>
                <w:lang w:val="kk-KZ"/>
              </w:rPr>
              <w:t>: көлік құралдарында мүмкіндігі шектеулі американдықтардың қол жетімділігі туралы Заң; рельс көлігі</w:t>
            </w:r>
          </w:p>
          <w:p w:rsidR="00702BEB" w:rsidRPr="00857073" w:rsidRDefault="00702BEB" w:rsidP="006A47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lastRenderedPageBreak/>
              <w:t>Агенттік: сәулет және көлік кедергілерін сақтау жөніндегі кеңес</w:t>
            </w:r>
          </w:p>
          <w:p w:rsidR="00702BEB" w:rsidRPr="00857073" w:rsidRDefault="00702BEB" w:rsidP="006A47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Әрекет: тыңдау туралы хабарлама</w:t>
            </w:r>
          </w:p>
          <w:p w:rsidR="00702BEB" w:rsidRPr="00857073" w:rsidRDefault="00702BEB" w:rsidP="006A47AA">
            <w:pPr>
              <w:jc w:val="both"/>
              <w:rPr>
                <w:sz w:val="24"/>
                <w:szCs w:val="24"/>
                <w:lang w:val="kk-KZ"/>
              </w:rPr>
            </w:pPr>
            <w:r w:rsidRPr="00857073">
              <w:rPr>
                <w:sz w:val="24"/>
                <w:szCs w:val="24"/>
                <w:lang w:val="kk-KZ"/>
              </w:rPr>
              <w:t>Түйіндеме: Осы хабарлама сәулет және көлік кедергілерін сақтау жөніндегі кеңес (Access Board) мүмкіндігі шектеулі американдықтар туралы Заңмен қамтылатын теміржол көлік құралдарына арналған қолданыстағы басшылық қағидаттардың жаңартылуына қатысты ұсынылып отырған норма шығарушылық туралы жақында жарияланған алдын ала хабарлама бойынша ақпаратты жинау және жұртшылық түсініктемелерін тыңдау үшін Жария тыңдаулар өткізетінін ескере отырып.</w:t>
            </w:r>
          </w:p>
          <w:p w:rsidR="00702BEB" w:rsidRPr="00857073" w:rsidRDefault="008D3A1D" w:rsidP="00857073">
            <w:pPr>
              <w:rPr>
                <w:sz w:val="24"/>
                <w:szCs w:val="24"/>
                <w:lang w:val="kk-KZ"/>
              </w:rPr>
            </w:pPr>
            <w:hyperlink r:id="rId86" w:history="1">
              <w:r w:rsidR="00702BEB" w:rsidRPr="00857073">
                <w:rPr>
                  <w:rStyle w:val="a9"/>
                  <w:sz w:val="24"/>
                  <w:szCs w:val="24"/>
                  <w:lang w:val="kk-KZ"/>
                </w:rPr>
                <w:t>https://www.govinfo.gov/content/pkg/FR-2020-02-27/html/2020-03906.htm</w:t>
              </w:r>
            </w:hyperlink>
            <w:r w:rsidR="00702BEB" w:rsidRPr="00857073">
              <w:rPr>
                <w:sz w:val="24"/>
                <w:szCs w:val="24"/>
                <w:lang w:val="kk-KZ"/>
              </w:rPr>
              <w:t xml:space="preserve"> </w:t>
            </w:r>
          </w:p>
          <w:p w:rsidR="00702BEB" w:rsidRPr="00857073" w:rsidRDefault="008D3A1D" w:rsidP="00857073">
            <w:pPr>
              <w:rPr>
                <w:sz w:val="24"/>
                <w:szCs w:val="24"/>
                <w:lang w:val="kk-KZ"/>
              </w:rPr>
            </w:pPr>
            <w:hyperlink r:id="rId87" w:history="1">
              <w:r w:rsidR="00702BEB" w:rsidRPr="00857073">
                <w:rPr>
                  <w:rStyle w:val="a9"/>
                  <w:sz w:val="24"/>
                  <w:szCs w:val="24"/>
                  <w:lang w:val="kk-KZ"/>
                </w:rPr>
                <w:t>https://www.govinfo.gov/content/pkg/FR-2020-02-27/pdf/2020-03906.pdf</w:t>
              </w:r>
            </w:hyperlink>
            <w:r w:rsidR="00702BEB" w:rsidRPr="00857073">
              <w:rPr>
                <w:sz w:val="24"/>
                <w:szCs w:val="24"/>
                <w:lang w:val="kk-KZ"/>
              </w:rPr>
              <w:t xml:space="preserve"> </w:t>
            </w:r>
          </w:p>
          <w:p w:rsidR="00702BEB" w:rsidRPr="00857073" w:rsidRDefault="008D3A1D" w:rsidP="00857073">
            <w:pPr>
              <w:rPr>
                <w:sz w:val="24"/>
                <w:szCs w:val="24"/>
                <w:lang w:val="kk-KZ"/>
              </w:rPr>
            </w:pPr>
            <w:hyperlink r:id="rId88" w:history="1">
              <w:r w:rsidR="00702BEB" w:rsidRPr="00857073">
                <w:rPr>
                  <w:rStyle w:val="a9"/>
                  <w:sz w:val="24"/>
                  <w:szCs w:val="24"/>
                  <w:lang w:val="kk-KZ"/>
                </w:rPr>
                <w:t>https://members.wto.org/crnattachments/2020/TBT/USA/20_1548_00_e.pdf</w:t>
              </w:r>
            </w:hyperlink>
          </w:p>
        </w:tc>
        <w:tc>
          <w:tcPr>
            <w:tcW w:w="2268" w:type="dxa"/>
            <w:shd w:val="clear" w:color="auto" w:fill="auto"/>
          </w:tcPr>
          <w:p w:rsidR="00702BEB" w:rsidRPr="00857073" w:rsidRDefault="00702BEB" w:rsidP="00857073">
            <w:pPr>
              <w:jc w:val="both"/>
              <w:rPr>
                <w:sz w:val="24"/>
                <w:szCs w:val="24"/>
                <w:lang w:val="kk-KZ"/>
              </w:rPr>
            </w:pPr>
          </w:p>
        </w:tc>
      </w:tr>
      <w:tr w:rsidR="00702BEB" w:rsidRPr="00857073" w:rsidTr="00345A2D">
        <w:trPr>
          <w:trHeight w:val="361"/>
        </w:trPr>
        <w:tc>
          <w:tcPr>
            <w:tcW w:w="710" w:type="dxa"/>
            <w:vMerge/>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rPr>
                <w:sz w:val="24"/>
                <w:szCs w:val="24"/>
              </w:rPr>
            </w:pPr>
            <w:proofErr w:type="gramStart"/>
            <w:r w:rsidRPr="00857073">
              <w:rPr>
                <w:sz w:val="24"/>
                <w:szCs w:val="24"/>
              </w:rPr>
              <w:t>28</w:t>
            </w:r>
            <w:proofErr w:type="gramEnd"/>
            <w:r w:rsidRPr="00857073">
              <w:rPr>
                <w:sz w:val="24"/>
                <w:szCs w:val="24"/>
              </w:rPr>
              <w:t xml:space="preserve"> </w:t>
            </w:r>
            <w:r w:rsidRPr="00857073">
              <w:rPr>
                <w:sz w:val="24"/>
                <w:szCs w:val="24"/>
                <w:lang w:val="kk-KZ"/>
              </w:rPr>
              <w:t>ақпан</w:t>
            </w:r>
            <w:r w:rsidRPr="00857073">
              <w:rPr>
                <w:sz w:val="24"/>
                <w:szCs w:val="24"/>
              </w:rPr>
              <w:t xml:space="preserve"> </w:t>
            </w:r>
            <w:r w:rsidR="00857073" w:rsidRPr="00857073">
              <w:rPr>
                <w:sz w:val="24"/>
                <w:szCs w:val="24"/>
              </w:rPr>
              <w:t>2020</w:t>
            </w:r>
            <w:r w:rsidR="00857073" w:rsidRPr="00857073">
              <w:rPr>
                <w:sz w:val="24"/>
                <w:szCs w:val="24"/>
                <w:lang w:val="kk-KZ"/>
              </w:rPr>
              <w:t xml:space="preserve"> </w:t>
            </w:r>
            <w:r w:rsidR="00857073" w:rsidRPr="00857073">
              <w:rPr>
                <w:sz w:val="24"/>
                <w:szCs w:val="24"/>
              </w:rPr>
              <w:t>жыл</w:t>
            </w: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02BEB" w:rsidRPr="00857073" w:rsidRDefault="00702BEB" w:rsidP="00857073">
            <w:pPr>
              <w:jc w:val="both"/>
              <w:rPr>
                <w:sz w:val="24"/>
                <w:szCs w:val="24"/>
                <w:lang w:val="kk-KZ"/>
              </w:rPr>
            </w:pPr>
          </w:p>
        </w:tc>
      </w:tr>
      <w:tr w:rsidR="00702BEB" w:rsidRPr="00857073" w:rsidTr="00345A2D">
        <w:trPr>
          <w:trHeight w:val="361"/>
        </w:trPr>
        <w:tc>
          <w:tcPr>
            <w:tcW w:w="710" w:type="dxa"/>
            <w:vMerge/>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rPr>
                <w:sz w:val="24"/>
                <w:szCs w:val="24"/>
                <w:lang w:val="kk-KZ"/>
              </w:rPr>
            </w:pPr>
            <w:r w:rsidRPr="00857073">
              <w:rPr>
                <w:sz w:val="24"/>
                <w:szCs w:val="24"/>
                <w:lang w:val="kk-KZ"/>
              </w:rPr>
              <w:t>АҚШ</w:t>
            </w: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02BEB" w:rsidRPr="00857073" w:rsidRDefault="00702BEB" w:rsidP="00857073">
            <w:pPr>
              <w:jc w:val="both"/>
              <w:rPr>
                <w:sz w:val="24"/>
                <w:szCs w:val="24"/>
                <w:lang w:val="kk-KZ"/>
              </w:rPr>
            </w:pPr>
          </w:p>
        </w:tc>
      </w:tr>
      <w:tr w:rsidR="00702BEB" w:rsidRPr="00857073" w:rsidTr="00345A2D">
        <w:trPr>
          <w:trHeight w:val="361"/>
        </w:trPr>
        <w:tc>
          <w:tcPr>
            <w:tcW w:w="710" w:type="dxa"/>
            <w:vMerge w:val="restart"/>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rPr>
                <w:b/>
                <w:sz w:val="24"/>
                <w:szCs w:val="24"/>
                <w:lang w:val="es-ES" w:eastAsia="en-US"/>
              </w:rPr>
            </w:pPr>
            <w:r w:rsidRPr="00857073">
              <w:rPr>
                <w:b/>
                <w:sz w:val="24"/>
                <w:szCs w:val="24"/>
                <w:lang w:val="es-ES"/>
              </w:rPr>
              <w:t>G/TBT/N/USA/1556/Add.1</w:t>
            </w:r>
          </w:p>
          <w:p w:rsidR="00702BEB" w:rsidRPr="00857073" w:rsidRDefault="00702BEB" w:rsidP="00857073">
            <w:pPr>
              <w:rPr>
                <w:sz w:val="24"/>
                <w:szCs w:val="24"/>
                <w:lang w:val="es-ES"/>
              </w:rPr>
            </w:pP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2020 жылғы 28 ақпандағы келесі хабарлама Америка Құрама Штаттары делегациясының өтініші бойынша қолданылады.</w:t>
            </w:r>
          </w:p>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Атауы: ауаның қауіпті ластауыштарының шығарындылары бойынша ұлттық стандарттар: органикалық химиялық заттар өндірісінің басқа түрлері, қалдық тәуекел және технологияларға шолу; Пікірлер кезеңін қайта ашу</w:t>
            </w:r>
          </w:p>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Агенттік: қоршаған ортаны қорғау агенттігі (EPA)</w:t>
            </w:r>
          </w:p>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Әрекет: Ұсынылған ереже; түсініктеме кезеңін қалпына келтіру</w:t>
            </w:r>
          </w:p>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xml:space="preserve">РЕЗЮМЕ: 2019 жылдың 17 желтоқсанында қоршаған ортаны қорғау агенттігі (EPA) </w:t>
            </w:r>
            <w:r w:rsidR="00FF088E">
              <w:rPr>
                <w:sz w:val="24"/>
                <w:szCs w:val="24"/>
                <w:lang w:val="kk-KZ"/>
              </w:rPr>
              <w:t>«</w:t>
            </w:r>
            <w:r w:rsidRPr="00857073">
              <w:rPr>
                <w:sz w:val="24"/>
                <w:szCs w:val="24"/>
                <w:lang w:val="kk-KZ"/>
              </w:rPr>
              <w:t>ауаны қауіпті ластағыштар үшін шығарындылардың ұлттық стандарттары: әртүрлі органикалық химиялық заттар шығаратын қалдық тәуекел мен технологияларды талдау</w:t>
            </w:r>
            <w:r w:rsidR="00FF088E">
              <w:rPr>
                <w:sz w:val="24"/>
                <w:szCs w:val="24"/>
                <w:lang w:val="kk-KZ"/>
              </w:rPr>
              <w:t xml:space="preserve">» </w:t>
            </w:r>
            <w:r w:rsidRPr="00857073">
              <w:rPr>
                <w:sz w:val="24"/>
                <w:szCs w:val="24"/>
                <w:lang w:val="kk-KZ"/>
              </w:rPr>
              <w:t>атты ережені ұсынды. Қоршаған ортаны қорғау агенттігі ұсынылып отырған Ереже бойынша түсініктеме беру кезеңін қайтадан ашады, ол бастапқыда 2020 жылғы 18 ақпанда жабылды. Пікірлер кезеңі 2020 жылдың 19 наурызына дейін ашылады, мүдделі тараптарда ұсыныс бойынша қарау және түсініктемелер үшін қосымша уақыт болуы үшін.</w:t>
            </w:r>
          </w:p>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 xml:space="preserve">Күні: федералдық тізілімде 2017 жылғы 17 желтоқсанда (84 FR 69182) жарияланған ұсынылған ережені қоғамдық талқылау кезеңі жаңартылады. Жазбаша түсініктемелер 2020 жылдың 19 наурызынан кешіктірілмей алынуы </w:t>
            </w:r>
            <w:r w:rsidRPr="00857073">
              <w:rPr>
                <w:sz w:val="24"/>
                <w:szCs w:val="24"/>
                <w:lang w:val="kk-KZ"/>
              </w:rPr>
              <w:lastRenderedPageBreak/>
              <w:t>тиіс.</w:t>
            </w:r>
          </w:p>
        </w:tc>
        <w:tc>
          <w:tcPr>
            <w:tcW w:w="2268" w:type="dxa"/>
            <w:shd w:val="clear" w:color="auto" w:fill="auto"/>
          </w:tcPr>
          <w:p w:rsidR="00702BEB" w:rsidRPr="00857073" w:rsidRDefault="00702BEB" w:rsidP="00857073">
            <w:pPr>
              <w:jc w:val="both"/>
              <w:rPr>
                <w:sz w:val="24"/>
                <w:szCs w:val="24"/>
                <w:lang w:val="kk-KZ"/>
              </w:rPr>
            </w:pPr>
          </w:p>
        </w:tc>
      </w:tr>
      <w:tr w:rsidR="00702BEB" w:rsidRPr="00857073" w:rsidTr="00345A2D">
        <w:trPr>
          <w:trHeight w:val="361"/>
        </w:trPr>
        <w:tc>
          <w:tcPr>
            <w:tcW w:w="710" w:type="dxa"/>
            <w:vMerge/>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rPr>
                <w:sz w:val="24"/>
                <w:szCs w:val="24"/>
              </w:rPr>
            </w:pPr>
            <w:proofErr w:type="gramStart"/>
            <w:r w:rsidRPr="00857073">
              <w:rPr>
                <w:sz w:val="24"/>
                <w:szCs w:val="24"/>
              </w:rPr>
              <w:t>28</w:t>
            </w:r>
            <w:proofErr w:type="gramEnd"/>
            <w:r w:rsidRPr="00857073">
              <w:rPr>
                <w:sz w:val="24"/>
                <w:szCs w:val="24"/>
              </w:rPr>
              <w:t xml:space="preserve"> </w:t>
            </w:r>
            <w:r w:rsidRPr="00857073">
              <w:rPr>
                <w:sz w:val="24"/>
                <w:szCs w:val="24"/>
                <w:lang w:val="kk-KZ"/>
              </w:rPr>
              <w:t>ақпан</w:t>
            </w:r>
            <w:r w:rsidRPr="00857073">
              <w:rPr>
                <w:sz w:val="24"/>
                <w:szCs w:val="24"/>
              </w:rPr>
              <w:t xml:space="preserve"> </w:t>
            </w:r>
            <w:r w:rsidR="00857073" w:rsidRPr="00857073">
              <w:rPr>
                <w:sz w:val="24"/>
                <w:szCs w:val="24"/>
              </w:rPr>
              <w:t>2020</w:t>
            </w:r>
            <w:r w:rsidR="00857073" w:rsidRPr="00857073">
              <w:rPr>
                <w:sz w:val="24"/>
                <w:szCs w:val="24"/>
                <w:lang w:val="kk-KZ"/>
              </w:rPr>
              <w:t xml:space="preserve"> </w:t>
            </w:r>
            <w:r w:rsidR="00857073" w:rsidRPr="00857073">
              <w:rPr>
                <w:sz w:val="24"/>
                <w:szCs w:val="24"/>
              </w:rPr>
              <w:t>жыл</w:t>
            </w: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02BEB" w:rsidRPr="00857073" w:rsidRDefault="00702BEB" w:rsidP="00857073">
            <w:pPr>
              <w:jc w:val="both"/>
              <w:rPr>
                <w:sz w:val="24"/>
                <w:szCs w:val="24"/>
                <w:lang w:val="kk-KZ"/>
              </w:rPr>
            </w:pPr>
          </w:p>
        </w:tc>
      </w:tr>
      <w:tr w:rsidR="00702BEB" w:rsidRPr="00857073" w:rsidTr="00345A2D">
        <w:trPr>
          <w:trHeight w:val="361"/>
        </w:trPr>
        <w:tc>
          <w:tcPr>
            <w:tcW w:w="710" w:type="dxa"/>
            <w:vMerge/>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rPr>
                <w:sz w:val="24"/>
                <w:szCs w:val="24"/>
                <w:lang w:val="kk-KZ"/>
              </w:rPr>
            </w:pPr>
            <w:r w:rsidRPr="00857073">
              <w:rPr>
                <w:sz w:val="24"/>
                <w:szCs w:val="24"/>
                <w:lang w:val="kk-KZ"/>
              </w:rPr>
              <w:t>АҚШ</w:t>
            </w: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02BEB" w:rsidRPr="00857073" w:rsidRDefault="00702BEB" w:rsidP="00857073">
            <w:pPr>
              <w:jc w:val="both"/>
              <w:rPr>
                <w:sz w:val="24"/>
                <w:szCs w:val="24"/>
                <w:lang w:val="kk-KZ"/>
              </w:rPr>
            </w:pPr>
          </w:p>
        </w:tc>
      </w:tr>
      <w:tr w:rsidR="00702BEB" w:rsidRPr="00857073" w:rsidTr="00345A2D">
        <w:trPr>
          <w:trHeight w:val="361"/>
        </w:trPr>
        <w:tc>
          <w:tcPr>
            <w:tcW w:w="710" w:type="dxa"/>
            <w:vMerge w:val="restart"/>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rPr>
                <w:b/>
                <w:sz w:val="24"/>
                <w:szCs w:val="24"/>
                <w:lang w:val="en-GB" w:eastAsia="en-US"/>
              </w:rPr>
            </w:pPr>
            <w:r w:rsidRPr="00857073">
              <w:rPr>
                <w:b/>
                <w:sz w:val="24"/>
                <w:szCs w:val="24"/>
              </w:rPr>
              <w:t>G/TBT/N/THA/566</w:t>
            </w:r>
          </w:p>
          <w:p w:rsidR="00702BEB" w:rsidRPr="00857073" w:rsidRDefault="00702BEB" w:rsidP="00857073">
            <w:pPr>
              <w:rPr>
                <w:sz w:val="24"/>
                <w:szCs w:val="24"/>
              </w:rPr>
            </w:pP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Дәнекерленген құрылымдарға арналған ыстықтай иленген жазық болат үшін Таиланд стандартының жобасы (TIS 1499-2563 (2020) (22 бет, тай тілінде)</w:t>
            </w:r>
          </w:p>
        </w:tc>
        <w:tc>
          <w:tcPr>
            <w:tcW w:w="2268" w:type="dxa"/>
            <w:shd w:val="clear" w:color="auto" w:fill="auto"/>
          </w:tcPr>
          <w:p w:rsidR="00702BEB" w:rsidRPr="00857073" w:rsidRDefault="00702BEB" w:rsidP="00857073">
            <w:pPr>
              <w:jc w:val="both"/>
              <w:rPr>
                <w:sz w:val="24"/>
                <w:szCs w:val="24"/>
                <w:lang w:val="kk-KZ"/>
              </w:rPr>
            </w:pPr>
            <w:r w:rsidRPr="00857073">
              <w:rPr>
                <w:sz w:val="24"/>
                <w:szCs w:val="24"/>
                <w:lang w:val="kk-KZ"/>
              </w:rPr>
              <w:t>Хабарланған сәттен бастап 60 күн</w:t>
            </w:r>
          </w:p>
        </w:tc>
      </w:tr>
      <w:tr w:rsidR="00702BEB" w:rsidRPr="00857073" w:rsidTr="00345A2D">
        <w:trPr>
          <w:trHeight w:val="361"/>
        </w:trPr>
        <w:tc>
          <w:tcPr>
            <w:tcW w:w="710" w:type="dxa"/>
            <w:vMerge/>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rPr>
                <w:sz w:val="24"/>
                <w:szCs w:val="24"/>
              </w:rPr>
            </w:pPr>
            <w:proofErr w:type="gramStart"/>
            <w:r w:rsidRPr="00857073">
              <w:rPr>
                <w:sz w:val="24"/>
                <w:szCs w:val="24"/>
              </w:rPr>
              <w:t>28</w:t>
            </w:r>
            <w:proofErr w:type="gramEnd"/>
            <w:r w:rsidRPr="00857073">
              <w:rPr>
                <w:sz w:val="24"/>
                <w:szCs w:val="24"/>
              </w:rPr>
              <w:t xml:space="preserve"> </w:t>
            </w:r>
            <w:r w:rsidRPr="00857073">
              <w:rPr>
                <w:sz w:val="24"/>
                <w:szCs w:val="24"/>
                <w:lang w:val="kk-KZ"/>
              </w:rPr>
              <w:t>ақпан</w:t>
            </w:r>
            <w:r w:rsidRPr="00857073">
              <w:rPr>
                <w:sz w:val="24"/>
                <w:szCs w:val="24"/>
              </w:rPr>
              <w:t xml:space="preserve"> </w:t>
            </w:r>
            <w:r w:rsidR="00857073" w:rsidRPr="00857073">
              <w:rPr>
                <w:sz w:val="24"/>
                <w:szCs w:val="24"/>
              </w:rPr>
              <w:t>2020</w:t>
            </w:r>
            <w:r w:rsidR="00857073" w:rsidRPr="00857073">
              <w:rPr>
                <w:sz w:val="24"/>
                <w:szCs w:val="24"/>
                <w:lang w:val="kk-KZ"/>
              </w:rPr>
              <w:t xml:space="preserve"> </w:t>
            </w:r>
            <w:r w:rsidR="00857073" w:rsidRPr="00857073">
              <w:rPr>
                <w:sz w:val="24"/>
                <w:szCs w:val="24"/>
              </w:rPr>
              <w:t>жыл</w:t>
            </w: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Дәнекерленген құрылымдарға арналған ыстықтай иленген жазық болат</w:t>
            </w:r>
          </w:p>
        </w:tc>
        <w:tc>
          <w:tcPr>
            <w:tcW w:w="2268" w:type="dxa"/>
            <w:shd w:val="clear" w:color="auto" w:fill="auto"/>
          </w:tcPr>
          <w:p w:rsidR="00702BEB" w:rsidRPr="00857073" w:rsidRDefault="00702BEB" w:rsidP="00857073">
            <w:pPr>
              <w:jc w:val="both"/>
              <w:rPr>
                <w:sz w:val="24"/>
                <w:szCs w:val="24"/>
                <w:lang w:val="kk-KZ"/>
              </w:rPr>
            </w:pPr>
          </w:p>
        </w:tc>
      </w:tr>
      <w:tr w:rsidR="00702BEB" w:rsidRPr="004510DD" w:rsidTr="00345A2D">
        <w:trPr>
          <w:trHeight w:val="361"/>
        </w:trPr>
        <w:tc>
          <w:tcPr>
            <w:tcW w:w="710" w:type="dxa"/>
            <w:vMerge/>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rPr>
                <w:sz w:val="24"/>
                <w:szCs w:val="24"/>
              </w:rPr>
            </w:pPr>
            <w:r w:rsidRPr="00857073">
              <w:rPr>
                <w:sz w:val="24"/>
                <w:szCs w:val="24"/>
              </w:rPr>
              <w:t>Таиланд</w:t>
            </w: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Тай өнеркәсіптік стандарттар институты (TISI) көміртекті болаттан жасалған ыстықтай илектелген табақты жолаққа Тай стандартын және дәнекерленген конструкцияға арналған табақты кері қайтарып алуды ұсынды (TIS 1499-2541 (1998) және оны ыстықтай илектелген тегіс болат дәнекерленген конструкцияға ауыстыру. (TIS 1499-2563 (2020) міндетті стандарт ретінде.</w:t>
            </w:r>
          </w:p>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Бұл стандарт көпірлер, кемелер, жылжымалы құрам, мұнайды сақтауға арналған резервуарлар, контейнерлер және басқа да конструкциялар сияқты дәнекерлеу конструкциялары үшін пайдаланылатын легирленген және легирленген болаттарды қоса алғанда, ыстықтай иленген тегіс илекке қолданылады.</w:t>
            </w:r>
          </w:p>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Бұл стандарт:</w:t>
            </w:r>
          </w:p>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1. Жалпы конструкцияға арналған ыстықтай илектелген жалпақ илек (TIS 1479-2558 (2015)) сияқты міндетті стандарт ретінде реттелетін басқа да ыстықтай илектелген жалпақ болат.</w:t>
            </w:r>
          </w:p>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2. Қалыңдығы 200 мм астам ыстықтай илектелген табақ Болат.</w:t>
            </w:r>
          </w:p>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3.Қаптау немесе қалыптау процесі арқылы жағуды қоспағанда, тегіс илемді кейіннен илемдеу.</w:t>
            </w:r>
          </w:p>
        </w:tc>
        <w:tc>
          <w:tcPr>
            <w:tcW w:w="2268" w:type="dxa"/>
            <w:shd w:val="clear" w:color="auto" w:fill="auto"/>
          </w:tcPr>
          <w:p w:rsidR="00702BEB" w:rsidRPr="00857073" w:rsidRDefault="00702BEB" w:rsidP="00857073">
            <w:pPr>
              <w:jc w:val="both"/>
              <w:rPr>
                <w:sz w:val="24"/>
                <w:szCs w:val="24"/>
                <w:lang w:val="kk-KZ"/>
              </w:rPr>
            </w:pPr>
          </w:p>
        </w:tc>
      </w:tr>
      <w:tr w:rsidR="00702BEB" w:rsidRPr="00857073" w:rsidTr="00345A2D">
        <w:trPr>
          <w:trHeight w:val="361"/>
        </w:trPr>
        <w:tc>
          <w:tcPr>
            <w:tcW w:w="710" w:type="dxa"/>
            <w:vMerge w:val="restart"/>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rPr>
                <w:b/>
                <w:sz w:val="24"/>
                <w:szCs w:val="24"/>
                <w:lang w:val="en-GB" w:eastAsia="en-US"/>
              </w:rPr>
            </w:pPr>
            <w:r w:rsidRPr="00857073">
              <w:rPr>
                <w:b/>
                <w:sz w:val="24"/>
                <w:szCs w:val="24"/>
              </w:rPr>
              <w:t>G/TBT/N/EU/700</w:t>
            </w:r>
          </w:p>
          <w:p w:rsidR="00702BEB" w:rsidRPr="00857073" w:rsidRDefault="00702BEB" w:rsidP="00857073">
            <w:pPr>
              <w:rPr>
                <w:sz w:val="24"/>
                <w:szCs w:val="24"/>
              </w:rPr>
            </w:pP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Аурулардың қаупін төмендетуге, сондай-ақ балалардың дамуы мен денсаулығына қатысты тамақ өнімдеріне қойылатын денсаулыққа зиян туралы белгілі бір өтініштерді шешуден бас тарту туралы Комиссия қаулысының жобасы (ағылшын тілінде 6 бет)</w:t>
            </w:r>
          </w:p>
        </w:tc>
        <w:tc>
          <w:tcPr>
            <w:tcW w:w="2268" w:type="dxa"/>
            <w:shd w:val="clear" w:color="auto" w:fill="auto"/>
          </w:tcPr>
          <w:p w:rsidR="00702BEB" w:rsidRPr="00857073" w:rsidRDefault="00702BEB" w:rsidP="00857073">
            <w:pPr>
              <w:jc w:val="both"/>
              <w:rPr>
                <w:sz w:val="24"/>
                <w:szCs w:val="24"/>
                <w:lang w:val="kk-KZ"/>
              </w:rPr>
            </w:pPr>
            <w:r w:rsidRPr="00857073">
              <w:rPr>
                <w:sz w:val="24"/>
                <w:szCs w:val="24"/>
                <w:lang w:val="kk-KZ"/>
              </w:rPr>
              <w:t>Хабарланған сәттен бастап 60 күн</w:t>
            </w:r>
          </w:p>
        </w:tc>
      </w:tr>
      <w:tr w:rsidR="00702BEB" w:rsidRPr="00857073" w:rsidTr="00345A2D">
        <w:trPr>
          <w:trHeight w:val="361"/>
        </w:trPr>
        <w:tc>
          <w:tcPr>
            <w:tcW w:w="710" w:type="dxa"/>
            <w:vMerge/>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rPr>
                <w:sz w:val="24"/>
                <w:szCs w:val="24"/>
              </w:rPr>
            </w:pPr>
            <w:proofErr w:type="gramStart"/>
            <w:r w:rsidRPr="00857073">
              <w:rPr>
                <w:sz w:val="24"/>
                <w:szCs w:val="24"/>
              </w:rPr>
              <w:t>28</w:t>
            </w:r>
            <w:proofErr w:type="gramEnd"/>
            <w:r w:rsidRPr="00857073">
              <w:rPr>
                <w:sz w:val="24"/>
                <w:szCs w:val="24"/>
              </w:rPr>
              <w:t xml:space="preserve"> </w:t>
            </w:r>
            <w:r w:rsidRPr="00857073">
              <w:rPr>
                <w:sz w:val="24"/>
                <w:szCs w:val="24"/>
                <w:lang w:val="kk-KZ"/>
              </w:rPr>
              <w:t>ақпан</w:t>
            </w:r>
            <w:r w:rsidRPr="00857073">
              <w:rPr>
                <w:sz w:val="24"/>
                <w:szCs w:val="24"/>
              </w:rPr>
              <w:t xml:space="preserve"> </w:t>
            </w:r>
            <w:r w:rsidR="00857073" w:rsidRPr="00857073">
              <w:rPr>
                <w:sz w:val="24"/>
                <w:szCs w:val="24"/>
              </w:rPr>
              <w:t>2020</w:t>
            </w:r>
            <w:r w:rsidR="00857073" w:rsidRPr="00857073">
              <w:rPr>
                <w:sz w:val="24"/>
                <w:szCs w:val="24"/>
                <w:lang w:val="kk-KZ"/>
              </w:rPr>
              <w:t xml:space="preserve"> </w:t>
            </w:r>
            <w:r w:rsidR="00857073" w:rsidRPr="00857073">
              <w:rPr>
                <w:sz w:val="24"/>
                <w:szCs w:val="24"/>
              </w:rPr>
              <w:t>жыл</w:t>
            </w: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Азық-түлік өнімдері</w:t>
            </w:r>
          </w:p>
        </w:tc>
        <w:tc>
          <w:tcPr>
            <w:tcW w:w="2268" w:type="dxa"/>
            <w:shd w:val="clear" w:color="auto" w:fill="auto"/>
          </w:tcPr>
          <w:p w:rsidR="00702BEB" w:rsidRPr="00857073" w:rsidRDefault="00702BEB" w:rsidP="00857073">
            <w:pPr>
              <w:jc w:val="both"/>
              <w:rPr>
                <w:sz w:val="24"/>
                <w:szCs w:val="24"/>
                <w:lang w:val="kk-KZ"/>
              </w:rPr>
            </w:pPr>
          </w:p>
        </w:tc>
      </w:tr>
      <w:tr w:rsidR="00702BEB" w:rsidRPr="004510DD" w:rsidTr="00345A2D">
        <w:trPr>
          <w:trHeight w:val="361"/>
        </w:trPr>
        <w:tc>
          <w:tcPr>
            <w:tcW w:w="710" w:type="dxa"/>
            <w:vMerge/>
            <w:shd w:val="clear" w:color="auto" w:fill="auto"/>
          </w:tcPr>
          <w:p w:rsidR="00702BEB" w:rsidRPr="00857073" w:rsidRDefault="00702BEB" w:rsidP="00857073">
            <w:pPr>
              <w:numPr>
                <w:ilvl w:val="0"/>
                <w:numId w:val="6"/>
              </w:numPr>
              <w:ind w:left="0" w:firstLine="0"/>
              <w:jc w:val="both"/>
              <w:rPr>
                <w:sz w:val="24"/>
                <w:szCs w:val="24"/>
                <w:lang w:val="kk-KZ"/>
              </w:rPr>
            </w:pPr>
          </w:p>
        </w:tc>
        <w:tc>
          <w:tcPr>
            <w:tcW w:w="2268" w:type="dxa"/>
            <w:shd w:val="clear" w:color="auto" w:fill="auto"/>
          </w:tcPr>
          <w:p w:rsidR="00702BEB" w:rsidRPr="00857073" w:rsidRDefault="00702BEB" w:rsidP="00857073">
            <w:pPr>
              <w:rPr>
                <w:sz w:val="24"/>
                <w:szCs w:val="24"/>
                <w:lang w:val="kk-KZ"/>
              </w:rPr>
            </w:pPr>
            <w:r w:rsidRPr="00857073">
              <w:rPr>
                <w:sz w:val="24"/>
                <w:szCs w:val="24"/>
                <w:lang w:val="kk-KZ"/>
              </w:rPr>
              <w:t>Еуропалық одақ</w:t>
            </w:r>
          </w:p>
        </w:tc>
        <w:tc>
          <w:tcPr>
            <w:tcW w:w="5386" w:type="dxa"/>
            <w:shd w:val="clear" w:color="auto" w:fill="auto"/>
          </w:tcPr>
          <w:p w:rsidR="00702BEB" w:rsidRPr="00857073" w:rsidRDefault="00702BEB" w:rsidP="00857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857073">
              <w:rPr>
                <w:sz w:val="24"/>
                <w:szCs w:val="24"/>
                <w:lang w:val="kk-KZ"/>
              </w:rPr>
              <w:t>комиссия қаулысының жобасы № 1924/2006 регламентінің (ЕО) 18 (5) бабына сәйкес аурулар қатерін төмендетуге және балалардың дамуы мен денсаулығына жататындардан басқа, Тамақ өнімдеріне қойылатын денсаулыққа зиян туралы бес өтінішті шешуден бас тартуға қатысты. 2006 жылғы 20 желтоқсандағы Еуропа парламенті мен Кеңесінің тамақ өнімдеріне қойылатын талаптар туралы қаулысы.</w:t>
            </w:r>
          </w:p>
        </w:tc>
        <w:tc>
          <w:tcPr>
            <w:tcW w:w="2268" w:type="dxa"/>
            <w:shd w:val="clear" w:color="auto" w:fill="auto"/>
          </w:tcPr>
          <w:p w:rsidR="00702BEB" w:rsidRPr="00857073" w:rsidRDefault="00702BEB" w:rsidP="00857073">
            <w:pPr>
              <w:jc w:val="both"/>
              <w:rPr>
                <w:sz w:val="24"/>
                <w:szCs w:val="24"/>
                <w:lang w:val="kk-KZ"/>
              </w:rPr>
            </w:pPr>
          </w:p>
        </w:tc>
      </w:tr>
    </w:tbl>
    <w:p w:rsidR="00794335" w:rsidRPr="00857073" w:rsidRDefault="00794335" w:rsidP="00857073">
      <w:pPr>
        <w:keepNext/>
        <w:rPr>
          <w:sz w:val="24"/>
          <w:szCs w:val="24"/>
          <w:lang w:val="kk-KZ"/>
        </w:rPr>
      </w:pPr>
    </w:p>
    <w:sectPr w:rsidR="00794335" w:rsidRPr="00857073" w:rsidSect="004E3D15">
      <w:pgSz w:w="11906" w:h="16838"/>
      <w:pgMar w:top="1134"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A1D" w:rsidRPr="00D25541" w:rsidRDefault="008D3A1D" w:rsidP="00F007BB">
      <w:pPr>
        <w:pStyle w:val="2"/>
        <w:rPr>
          <w:sz w:val="23"/>
          <w:szCs w:val="23"/>
        </w:rPr>
      </w:pPr>
      <w:r w:rsidRPr="00D25541">
        <w:rPr>
          <w:sz w:val="23"/>
          <w:szCs w:val="23"/>
        </w:rPr>
        <w:separator/>
      </w:r>
    </w:p>
  </w:endnote>
  <w:endnote w:type="continuationSeparator" w:id="0">
    <w:p w:rsidR="008D3A1D" w:rsidRPr="00D25541" w:rsidRDefault="008D3A1D"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A1D" w:rsidRPr="00D25541" w:rsidRDefault="008D3A1D" w:rsidP="00F007BB">
      <w:pPr>
        <w:pStyle w:val="2"/>
        <w:rPr>
          <w:sz w:val="23"/>
          <w:szCs w:val="23"/>
        </w:rPr>
      </w:pPr>
      <w:r w:rsidRPr="00D25541">
        <w:rPr>
          <w:sz w:val="23"/>
          <w:szCs w:val="23"/>
        </w:rPr>
        <w:separator/>
      </w:r>
    </w:p>
  </w:footnote>
  <w:footnote w:type="continuationSeparator" w:id="0">
    <w:p w:rsidR="008D3A1D" w:rsidRPr="00D25541" w:rsidRDefault="008D3A1D"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15247B5"/>
    <w:multiLevelType w:val="hybridMultilevel"/>
    <w:tmpl w:val="7C040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BC26E9"/>
    <w:multiLevelType w:val="hybridMultilevel"/>
    <w:tmpl w:val="C0BA488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5419E0"/>
    <w:multiLevelType w:val="hybridMultilevel"/>
    <w:tmpl w:val="9940B108"/>
    <w:lvl w:ilvl="0" w:tplc="1786C810">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FC61EC"/>
    <w:multiLevelType w:val="hybridMultilevel"/>
    <w:tmpl w:val="5F3610D6"/>
    <w:lvl w:ilvl="0" w:tplc="52003B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A22785D"/>
    <w:multiLevelType w:val="hybridMultilevel"/>
    <w:tmpl w:val="B99E92F8"/>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E51E06"/>
    <w:multiLevelType w:val="multilevel"/>
    <w:tmpl w:val="E79A9FF4"/>
    <w:lvl w:ilvl="0">
      <w:numFmt w:val="decimal"/>
      <w:lvlText w:val="%1"/>
      <w:lvlJc w:val="left"/>
      <w:pPr>
        <w:ind w:left="705" w:hanging="705"/>
      </w:pPr>
      <w:rPr>
        <w:rFonts w:hint="default"/>
      </w:rPr>
    </w:lvl>
    <w:lvl w:ilvl="1">
      <w:start w:val="1"/>
      <w:numFmt w:val="decimalZero"/>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2702F9"/>
    <w:multiLevelType w:val="hybridMultilevel"/>
    <w:tmpl w:val="8B58373A"/>
    <w:lvl w:ilvl="0" w:tplc="4E521630">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84568C"/>
    <w:multiLevelType w:val="hybridMultilevel"/>
    <w:tmpl w:val="F3AA8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23304C"/>
    <w:multiLevelType w:val="hybridMultilevel"/>
    <w:tmpl w:val="86B43DF8"/>
    <w:lvl w:ilvl="0" w:tplc="777403E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3C0401"/>
    <w:multiLevelType w:val="hybridMultilevel"/>
    <w:tmpl w:val="FD7883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351A4B"/>
    <w:multiLevelType w:val="hybridMultilevel"/>
    <w:tmpl w:val="D4DC7B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71113B"/>
    <w:multiLevelType w:val="hybridMultilevel"/>
    <w:tmpl w:val="760AFD10"/>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621513E"/>
    <w:multiLevelType w:val="hybridMultilevel"/>
    <w:tmpl w:val="DE585FD6"/>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4">
    <w:nsid w:val="377A0254"/>
    <w:multiLevelType w:val="hybridMultilevel"/>
    <w:tmpl w:val="FBA0C916"/>
    <w:lvl w:ilvl="0" w:tplc="E8C0D1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C358B9"/>
    <w:multiLevelType w:val="hybridMultilevel"/>
    <w:tmpl w:val="BEC2BDD2"/>
    <w:lvl w:ilvl="0" w:tplc="728A7AD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035534"/>
    <w:multiLevelType w:val="hybridMultilevel"/>
    <w:tmpl w:val="FDB24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4B2057"/>
    <w:multiLevelType w:val="hybridMultilevel"/>
    <w:tmpl w:val="39DAC36C"/>
    <w:lvl w:ilvl="0" w:tplc="F5648AF4">
      <w:start w:val="1"/>
      <w:numFmt w:val="lowerRoman"/>
      <w:lvlText w:val="(%1)"/>
      <w:lvlJc w:val="left"/>
      <w:pPr>
        <w:ind w:left="1080" w:hanging="72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18">
    <w:nsid w:val="3AC14194"/>
    <w:multiLevelType w:val="hybridMultilevel"/>
    <w:tmpl w:val="6DDC12AA"/>
    <w:lvl w:ilvl="0" w:tplc="1E46DD90">
      <w:start w:val="1"/>
      <w:numFmt w:val="lowerRoman"/>
      <w:lvlText w:val="(%1)"/>
      <w:lvlJc w:val="left"/>
      <w:pPr>
        <w:ind w:left="1080" w:hanging="72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19">
    <w:nsid w:val="3BBC4A44"/>
    <w:multiLevelType w:val="hybridMultilevel"/>
    <w:tmpl w:val="951240B4"/>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DAA67B6"/>
    <w:multiLevelType w:val="hybridMultilevel"/>
    <w:tmpl w:val="0C522720"/>
    <w:lvl w:ilvl="0" w:tplc="12D83A62">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6F798C"/>
    <w:multiLevelType w:val="hybridMultilevel"/>
    <w:tmpl w:val="5BD2FB26"/>
    <w:lvl w:ilvl="0" w:tplc="970E9C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40073B8"/>
    <w:multiLevelType w:val="hybridMultilevel"/>
    <w:tmpl w:val="E9D67710"/>
    <w:lvl w:ilvl="0" w:tplc="F1C83976">
      <w:start w:val="33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53C470A"/>
    <w:multiLevelType w:val="hybridMultilevel"/>
    <w:tmpl w:val="91C6027C"/>
    <w:lvl w:ilvl="0" w:tplc="0419000F">
      <w:start w:val="1"/>
      <w:numFmt w:val="decimal"/>
      <w:lvlText w:val="%1."/>
      <w:lvlJc w:val="left"/>
      <w:pPr>
        <w:ind w:left="893" w:hanging="360"/>
      </w:pPr>
    </w:lvl>
    <w:lvl w:ilvl="1" w:tplc="04190019">
      <w:start w:val="1"/>
      <w:numFmt w:val="lowerLetter"/>
      <w:lvlText w:val="%2."/>
      <w:lvlJc w:val="left"/>
      <w:pPr>
        <w:ind w:left="1689" w:hanging="360"/>
      </w:pPr>
    </w:lvl>
    <w:lvl w:ilvl="2" w:tplc="0419001B" w:tentative="1">
      <w:start w:val="1"/>
      <w:numFmt w:val="lowerRoman"/>
      <w:lvlText w:val="%3."/>
      <w:lvlJc w:val="right"/>
      <w:pPr>
        <w:ind w:left="2409" w:hanging="180"/>
      </w:pPr>
    </w:lvl>
    <w:lvl w:ilvl="3" w:tplc="0419000F" w:tentative="1">
      <w:start w:val="1"/>
      <w:numFmt w:val="decimal"/>
      <w:lvlText w:val="%4."/>
      <w:lvlJc w:val="left"/>
      <w:pPr>
        <w:ind w:left="3129" w:hanging="360"/>
      </w:pPr>
    </w:lvl>
    <w:lvl w:ilvl="4" w:tplc="04190019" w:tentative="1">
      <w:start w:val="1"/>
      <w:numFmt w:val="lowerLetter"/>
      <w:lvlText w:val="%5."/>
      <w:lvlJc w:val="left"/>
      <w:pPr>
        <w:ind w:left="3849" w:hanging="360"/>
      </w:pPr>
    </w:lvl>
    <w:lvl w:ilvl="5" w:tplc="0419001B" w:tentative="1">
      <w:start w:val="1"/>
      <w:numFmt w:val="lowerRoman"/>
      <w:lvlText w:val="%6."/>
      <w:lvlJc w:val="right"/>
      <w:pPr>
        <w:ind w:left="4569" w:hanging="180"/>
      </w:pPr>
    </w:lvl>
    <w:lvl w:ilvl="6" w:tplc="0419000F" w:tentative="1">
      <w:start w:val="1"/>
      <w:numFmt w:val="decimal"/>
      <w:lvlText w:val="%7."/>
      <w:lvlJc w:val="left"/>
      <w:pPr>
        <w:ind w:left="5289" w:hanging="360"/>
      </w:pPr>
    </w:lvl>
    <w:lvl w:ilvl="7" w:tplc="04190019" w:tentative="1">
      <w:start w:val="1"/>
      <w:numFmt w:val="lowerLetter"/>
      <w:lvlText w:val="%8."/>
      <w:lvlJc w:val="left"/>
      <w:pPr>
        <w:ind w:left="6009" w:hanging="360"/>
      </w:pPr>
    </w:lvl>
    <w:lvl w:ilvl="8" w:tplc="0419001B" w:tentative="1">
      <w:start w:val="1"/>
      <w:numFmt w:val="lowerRoman"/>
      <w:lvlText w:val="%9."/>
      <w:lvlJc w:val="right"/>
      <w:pPr>
        <w:ind w:left="6729" w:hanging="180"/>
      </w:pPr>
    </w:lvl>
  </w:abstractNum>
  <w:abstractNum w:abstractNumId="24">
    <w:nsid w:val="49AC1D0D"/>
    <w:multiLevelType w:val="hybridMultilevel"/>
    <w:tmpl w:val="987EBD44"/>
    <w:lvl w:ilvl="0" w:tplc="5784E4DC">
      <w:start w:val="1"/>
      <w:numFmt w:val="lowerRoman"/>
      <w:lvlText w:val="(%1)"/>
      <w:lvlJc w:val="left"/>
      <w:pPr>
        <w:ind w:left="1080" w:hanging="720"/>
      </w:pPr>
      <w:rPr>
        <w:rFonts w:cs="Times New Roman"/>
        <w:color w:val="auto"/>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25">
    <w:nsid w:val="4A572B72"/>
    <w:multiLevelType w:val="hybridMultilevel"/>
    <w:tmpl w:val="F6E65EE4"/>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F6B73D1"/>
    <w:multiLevelType w:val="hybridMultilevel"/>
    <w:tmpl w:val="D92E3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481366"/>
    <w:multiLevelType w:val="hybridMultilevel"/>
    <w:tmpl w:val="D5603C3E"/>
    <w:lvl w:ilvl="0" w:tplc="5FA6FF54">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D9594A"/>
    <w:multiLevelType w:val="hybridMultilevel"/>
    <w:tmpl w:val="A73646FA"/>
    <w:lvl w:ilvl="0" w:tplc="6DF2346E">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6BD5946"/>
    <w:multiLevelType w:val="hybridMultilevel"/>
    <w:tmpl w:val="73145F06"/>
    <w:lvl w:ilvl="0" w:tplc="5EEE55C8">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6E9795F"/>
    <w:multiLevelType w:val="hybridMultilevel"/>
    <w:tmpl w:val="B346F24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E885394"/>
    <w:multiLevelType w:val="hybridMultilevel"/>
    <w:tmpl w:val="2C60C3F4"/>
    <w:lvl w:ilvl="0" w:tplc="44A2833C">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F592E93"/>
    <w:multiLevelType w:val="hybridMultilevel"/>
    <w:tmpl w:val="4B2C6638"/>
    <w:lvl w:ilvl="0" w:tplc="84C63E3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FF80515"/>
    <w:multiLevelType w:val="hybridMultilevel"/>
    <w:tmpl w:val="2C401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2371BF6"/>
    <w:multiLevelType w:val="hybridMultilevel"/>
    <w:tmpl w:val="986A99B8"/>
    <w:lvl w:ilvl="0" w:tplc="33048A78">
      <w:start w:val="6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36">
    <w:nsid w:val="67951AC0"/>
    <w:multiLevelType w:val="hybridMultilevel"/>
    <w:tmpl w:val="5EAC4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84A3769"/>
    <w:multiLevelType w:val="hybridMultilevel"/>
    <w:tmpl w:val="77A440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9301894"/>
    <w:multiLevelType w:val="hybridMultilevel"/>
    <w:tmpl w:val="F6F6EF46"/>
    <w:lvl w:ilvl="0" w:tplc="64CC674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9407E84"/>
    <w:multiLevelType w:val="hybridMultilevel"/>
    <w:tmpl w:val="B44C4348"/>
    <w:lvl w:ilvl="0" w:tplc="AF70F6C6">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B7232C6"/>
    <w:multiLevelType w:val="hybridMultilevel"/>
    <w:tmpl w:val="39F6EF62"/>
    <w:lvl w:ilvl="0" w:tplc="FFD07656">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C1371C7"/>
    <w:multiLevelType w:val="hybridMultilevel"/>
    <w:tmpl w:val="5A26C6A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CCE7C3E"/>
    <w:multiLevelType w:val="hybridMultilevel"/>
    <w:tmpl w:val="8F147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203694"/>
    <w:multiLevelType w:val="hybridMultilevel"/>
    <w:tmpl w:val="E7C02DC4"/>
    <w:lvl w:ilvl="0" w:tplc="D39488C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D785236"/>
    <w:multiLevelType w:val="hybridMultilevel"/>
    <w:tmpl w:val="5BD2FB26"/>
    <w:lvl w:ilvl="0" w:tplc="970E9C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F265E0C"/>
    <w:multiLevelType w:val="hybridMultilevel"/>
    <w:tmpl w:val="9B488144"/>
    <w:lvl w:ilvl="0" w:tplc="33048A78">
      <w:start w:val="6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4856212"/>
    <w:multiLevelType w:val="hybridMultilevel"/>
    <w:tmpl w:val="22D249D0"/>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4E24A5B"/>
    <w:multiLevelType w:val="hybridMultilevel"/>
    <w:tmpl w:val="A05C6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A9D2395"/>
    <w:multiLevelType w:val="hybridMultilevel"/>
    <w:tmpl w:val="1CE4DE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7BAD6BA7"/>
    <w:multiLevelType w:val="hybridMultilevel"/>
    <w:tmpl w:val="F3046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0"/>
  </w:num>
  <w:num w:numId="3">
    <w:abstractNumId w:val="48"/>
  </w:num>
  <w:num w:numId="4">
    <w:abstractNumId w:val="19"/>
  </w:num>
  <w:num w:numId="5">
    <w:abstractNumId w:val="11"/>
  </w:num>
  <w:num w:numId="6">
    <w:abstractNumId w:val="23"/>
  </w:num>
  <w:num w:numId="7">
    <w:abstractNumId w:val="30"/>
  </w:num>
  <w:num w:numId="8">
    <w:abstractNumId w:val="7"/>
  </w:num>
  <w:num w:numId="9">
    <w:abstractNumId w:val="28"/>
  </w:num>
  <w:num w:numId="10">
    <w:abstractNumId w:val="27"/>
  </w:num>
  <w:num w:numId="11">
    <w:abstractNumId w:val="43"/>
  </w:num>
  <w:num w:numId="12">
    <w:abstractNumId w:val="32"/>
  </w:num>
  <w:num w:numId="13">
    <w:abstractNumId w:val="20"/>
  </w:num>
  <w:num w:numId="14">
    <w:abstractNumId w:val="39"/>
  </w:num>
  <w:num w:numId="15">
    <w:abstractNumId w:val="6"/>
  </w:num>
  <w:num w:numId="16">
    <w:abstractNumId w:val="47"/>
  </w:num>
  <w:num w:numId="17">
    <w:abstractNumId w:val="8"/>
  </w:num>
  <w:num w:numId="18">
    <w:abstractNumId w:val="14"/>
  </w:num>
  <w:num w:numId="19">
    <w:abstractNumId w:val="49"/>
  </w:num>
  <w:num w:numId="20">
    <w:abstractNumId w:val="40"/>
  </w:num>
  <w:num w:numId="21">
    <w:abstractNumId w:val="12"/>
  </w:num>
  <w:num w:numId="22">
    <w:abstractNumId w:val="26"/>
  </w:num>
  <w:num w:numId="23">
    <w:abstractNumId w:val="37"/>
  </w:num>
  <w:num w:numId="24">
    <w:abstractNumId w:val="38"/>
  </w:num>
  <w:num w:numId="25">
    <w:abstractNumId w:val="9"/>
  </w:num>
  <w:num w:numId="26">
    <w:abstractNumId w:val="5"/>
  </w:num>
  <w:num w:numId="27">
    <w:abstractNumId w:val="46"/>
  </w:num>
  <w:num w:numId="28">
    <w:abstractNumId w:val="41"/>
  </w:num>
  <w:num w:numId="29">
    <w:abstractNumId w:val="25"/>
  </w:num>
  <w:num w:numId="30">
    <w:abstractNumId w:val="2"/>
  </w:num>
  <w:num w:numId="31">
    <w:abstractNumId w:val="10"/>
  </w:num>
  <w:num w:numId="32">
    <w:abstractNumId w:val="44"/>
  </w:num>
  <w:num w:numId="33">
    <w:abstractNumId w:val="21"/>
  </w:num>
  <w:num w:numId="34">
    <w:abstractNumId w:val="4"/>
  </w:num>
  <w:num w:numId="35">
    <w:abstractNumId w:val="15"/>
  </w:num>
  <w:num w:numId="36">
    <w:abstractNumId w:val="13"/>
  </w:num>
  <w:num w:numId="37">
    <w:abstractNumId w:val="3"/>
  </w:num>
  <w:num w:numId="38">
    <w:abstractNumId w:val="42"/>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36"/>
  </w:num>
  <w:num w:numId="44">
    <w:abstractNumId w:val="22"/>
  </w:num>
  <w:num w:numId="45">
    <w:abstractNumId w:val="31"/>
  </w:num>
  <w:num w:numId="46">
    <w:abstractNumId w:val="16"/>
  </w:num>
  <w:num w:numId="47">
    <w:abstractNumId w:val="34"/>
  </w:num>
  <w:num w:numId="48">
    <w:abstractNumId w:val="29"/>
  </w:num>
  <w:num w:numId="49">
    <w:abstractNumId w:val="45"/>
  </w:num>
  <w:num w:numId="50">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C4E"/>
    <w:rsid w:val="00003D0E"/>
    <w:rsid w:val="00003D0F"/>
    <w:rsid w:val="00003D78"/>
    <w:rsid w:val="00003DA2"/>
    <w:rsid w:val="00003EF6"/>
    <w:rsid w:val="00003F7A"/>
    <w:rsid w:val="00003FA1"/>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AFA"/>
    <w:rsid w:val="00006B17"/>
    <w:rsid w:val="00006B42"/>
    <w:rsid w:val="00006B60"/>
    <w:rsid w:val="00006C35"/>
    <w:rsid w:val="00006CA1"/>
    <w:rsid w:val="00006CA3"/>
    <w:rsid w:val="00006D35"/>
    <w:rsid w:val="00006E2D"/>
    <w:rsid w:val="00006E3B"/>
    <w:rsid w:val="00006E48"/>
    <w:rsid w:val="00006F3F"/>
    <w:rsid w:val="00007077"/>
    <w:rsid w:val="00007255"/>
    <w:rsid w:val="0000736D"/>
    <w:rsid w:val="00007386"/>
    <w:rsid w:val="000075AF"/>
    <w:rsid w:val="0000766E"/>
    <w:rsid w:val="00007789"/>
    <w:rsid w:val="00007812"/>
    <w:rsid w:val="0000788C"/>
    <w:rsid w:val="000079B6"/>
    <w:rsid w:val="00007B47"/>
    <w:rsid w:val="00007B50"/>
    <w:rsid w:val="00007B8F"/>
    <w:rsid w:val="00007D26"/>
    <w:rsid w:val="00007D3F"/>
    <w:rsid w:val="00007DAE"/>
    <w:rsid w:val="00007F42"/>
    <w:rsid w:val="00010089"/>
    <w:rsid w:val="00010127"/>
    <w:rsid w:val="00010153"/>
    <w:rsid w:val="000101AC"/>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8F"/>
    <w:rsid w:val="00012A92"/>
    <w:rsid w:val="00012C12"/>
    <w:rsid w:val="00012D03"/>
    <w:rsid w:val="00012DE0"/>
    <w:rsid w:val="00012EF7"/>
    <w:rsid w:val="00012FC5"/>
    <w:rsid w:val="00013147"/>
    <w:rsid w:val="00013170"/>
    <w:rsid w:val="00013292"/>
    <w:rsid w:val="00013348"/>
    <w:rsid w:val="00013365"/>
    <w:rsid w:val="0001338B"/>
    <w:rsid w:val="000134BE"/>
    <w:rsid w:val="000135ED"/>
    <w:rsid w:val="00013624"/>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2E"/>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BB5"/>
    <w:rsid w:val="00015DC5"/>
    <w:rsid w:val="00015F0F"/>
    <w:rsid w:val="00015F47"/>
    <w:rsid w:val="0001628E"/>
    <w:rsid w:val="0001630B"/>
    <w:rsid w:val="00016476"/>
    <w:rsid w:val="000164C4"/>
    <w:rsid w:val="000164CF"/>
    <w:rsid w:val="000164DB"/>
    <w:rsid w:val="00016561"/>
    <w:rsid w:val="0001666E"/>
    <w:rsid w:val="0001669A"/>
    <w:rsid w:val="000168C2"/>
    <w:rsid w:val="0001690E"/>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9F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933"/>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0F9"/>
    <w:rsid w:val="000241A6"/>
    <w:rsid w:val="00024247"/>
    <w:rsid w:val="000242F0"/>
    <w:rsid w:val="0002434A"/>
    <w:rsid w:val="00024449"/>
    <w:rsid w:val="0002444C"/>
    <w:rsid w:val="00024562"/>
    <w:rsid w:val="000245DE"/>
    <w:rsid w:val="0002460D"/>
    <w:rsid w:val="0002462F"/>
    <w:rsid w:val="00024758"/>
    <w:rsid w:val="0002475E"/>
    <w:rsid w:val="00024789"/>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E7"/>
    <w:rsid w:val="000258FD"/>
    <w:rsid w:val="0002590C"/>
    <w:rsid w:val="00025B48"/>
    <w:rsid w:val="00025BE5"/>
    <w:rsid w:val="00025C7C"/>
    <w:rsid w:val="00025F58"/>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52"/>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8A"/>
    <w:rsid w:val="00030197"/>
    <w:rsid w:val="000301C1"/>
    <w:rsid w:val="0003023E"/>
    <w:rsid w:val="00030453"/>
    <w:rsid w:val="00030571"/>
    <w:rsid w:val="000305F9"/>
    <w:rsid w:val="00030681"/>
    <w:rsid w:val="000309AB"/>
    <w:rsid w:val="00030C7D"/>
    <w:rsid w:val="00030EB3"/>
    <w:rsid w:val="00030F4F"/>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BD"/>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88"/>
    <w:rsid w:val="0003639E"/>
    <w:rsid w:val="000363D1"/>
    <w:rsid w:val="000363FA"/>
    <w:rsid w:val="0003641A"/>
    <w:rsid w:val="000365D4"/>
    <w:rsid w:val="00036637"/>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9E6"/>
    <w:rsid w:val="00046AEE"/>
    <w:rsid w:val="00046D0E"/>
    <w:rsid w:val="00046D69"/>
    <w:rsid w:val="00046E84"/>
    <w:rsid w:val="0004724B"/>
    <w:rsid w:val="0004724D"/>
    <w:rsid w:val="000475A3"/>
    <w:rsid w:val="000475AA"/>
    <w:rsid w:val="00047673"/>
    <w:rsid w:val="0004773A"/>
    <w:rsid w:val="000477A4"/>
    <w:rsid w:val="0004784E"/>
    <w:rsid w:val="0004785A"/>
    <w:rsid w:val="00047964"/>
    <w:rsid w:val="00047A32"/>
    <w:rsid w:val="00047ADF"/>
    <w:rsid w:val="00047C75"/>
    <w:rsid w:val="00047CE6"/>
    <w:rsid w:val="00047CE9"/>
    <w:rsid w:val="00047E1B"/>
    <w:rsid w:val="00047E74"/>
    <w:rsid w:val="00047E90"/>
    <w:rsid w:val="00047E93"/>
    <w:rsid w:val="00047EB5"/>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5B0"/>
    <w:rsid w:val="00052722"/>
    <w:rsid w:val="00052858"/>
    <w:rsid w:val="000528A4"/>
    <w:rsid w:val="00052936"/>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A4"/>
    <w:rsid w:val="00054CB9"/>
    <w:rsid w:val="00054CEA"/>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22F"/>
    <w:rsid w:val="000572ED"/>
    <w:rsid w:val="00057469"/>
    <w:rsid w:val="00057667"/>
    <w:rsid w:val="000576B8"/>
    <w:rsid w:val="0005772F"/>
    <w:rsid w:val="00057893"/>
    <w:rsid w:val="000579E2"/>
    <w:rsid w:val="00057AEF"/>
    <w:rsid w:val="00057B44"/>
    <w:rsid w:val="00057B8B"/>
    <w:rsid w:val="00057BFC"/>
    <w:rsid w:val="00057D16"/>
    <w:rsid w:val="00057E54"/>
    <w:rsid w:val="0006001B"/>
    <w:rsid w:val="00060145"/>
    <w:rsid w:val="00060228"/>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93"/>
    <w:rsid w:val="00061016"/>
    <w:rsid w:val="00061069"/>
    <w:rsid w:val="0006113F"/>
    <w:rsid w:val="0006126B"/>
    <w:rsid w:val="000612C8"/>
    <w:rsid w:val="00061438"/>
    <w:rsid w:val="000614B0"/>
    <w:rsid w:val="0006151C"/>
    <w:rsid w:val="000615AD"/>
    <w:rsid w:val="00061781"/>
    <w:rsid w:val="000617E2"/>
    <w:rsid w:val="0006186C"/>
    <w:rsid w:val="00061ABC"/>
    <w:rsid w:val="00061AED"/>
    <w:rsid w:val="00061C94"/>
    <w:rsid w:val="00061CF2"/>
    <w:rsid w:val="00061E00"/>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2FD6"/>
    <w:rsid w:val="00063013"/>
    <w:rsid w:val="00063063"/>
    <w:rsid w:val="000630C9"/>
    <w:rsid w:val="000630FC"/>
    <w:rsid w:val="00063138"/>
    <w:rsid w:val="000631F2"/>
    <w:rsid w:val="000632DC"/>
    <w:rsid w:val="000632FF"/>
    <w:rsid w:val="000633B7"/>
    <w:rsid w:val="00063444"/>
    <w:rsid w:val="000634D0"/>
    <w:rsid w:val="000634E9"/>
    <w:rsid w:val="00063672"/>
    <w:rsid w:val="0006379E"/>
    <w:rsid w:val="000638E4"/>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53"/>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830"/>
    <w:rsid w:val="00072835"/>
    <w:rsid w:val="00072873"/>
    <w:rsid w:val="000728AD"/>
    <w:rsid w:val="000728C8"/>
    <w:rsid w:val="000729EB"/>
    <w:rsid w:val="00072B95"/>
    <w:rsid w:val="00072BB3"/>
    <w:rsid w:val="00072D02"/>
    <w:rsid w:val="00072D3A"/>
    <w:rsid w:val="00072D8B"/>
    <w:rsid w:val="00072E27"/>
    <w:rsid w:val="00072EBA"/>
    <w:rsid w:val="00072FC9"/>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EA7"/>
    <w:rsid w:val="00073F16"/>
    <w:rsid w:val="00073FF1"/>
    <w:rsid w:val="000741B3"/>
    <w:rsid w:val="000741DF"/>
    <w:rsid w:val="00074307"/>
    <w:rsid w:val="00074374"/>
    <w:rsid w:val="00074441"/>
    <w:rsid w:val="000744AA"/>
    <w:rsid w:val="000744DE"/>
    <w:rsid w:val="000744FE"/>
    <w:rsid w:val="000745C6"/>
    <w:rsid w:val="00074754"/>
    <w:rsid w:val="00074755"/>
    <w:rsid w:val="0007475D"/>
    <w:rsid w:val="0007490D"/>
    <w:rsid w:val="0007496A"/>
    <w:rsid w:val="00074995"/>
    <w:rsid w:val="0007499B"/>
    <w:rsid w:val="000749CC"/>
    <w:rsid w:val="00074A02"/>
    <w:rsid w:val="00074BEC"/>
    <w:rsid w:val="00074C08"/>
    <w:rsid w:val="00074E59"/>
    <w:rsid w:val="00074EEC"/>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5B"/>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6"/>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D"/>
    <w:rsid w:val="00080CCE"/>
    <w:rsid w:val="00080D30"/>
    <w:rsid w:val="00080DAC"/>
    <w:rsid w:val="00080E45"/>
    <w:rsid w:val="00080EEF"/>
    <w:rsid w:val="00080FD7"/>
    <w:rsid w:val="00081002"/>
    <w:rsid w:val="00081082"/>
    <w:rsid w:val="000810E2"/>
    <w:rsid w:val="000811C4"/>
    <w:rsid w:val="000812FE"/>
    <w:rsid w:val="00081382"/>
    <w:rsid w:val="000813B5"/>
    <w:rsid w:val="00081722"/>
    <w:rsid w:val="00081743"/>
    <w:rsid w:val="000819E7"/>
    <w:rsid w:val="00081B4F"/>
    <w:rsid w:val="00081CFB"/>
    <w:rsid w:val="00081EA9"/>
    <w:rsid w:val="00081F8A"/>
    <w:rsid w:val="00081F8F"/>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B42"/>
    <w:rsid w:val="00087CB8"/>
    <w:rsid w:val="00087D19"/>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DD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A38"/>
    <w:rsid w:val="00094B03"/>
    <w:rsid w:val="00094C8A"/>
    <w:rsid w:val="00094F18"/>
    <w:rsid w:val="000952B3"/>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A22"/>
    <w:rsid w:val="00096B10"/>
    <w:rsid w:val="00096D17"/>
    <w:rsid w:val="00096E38"/>
    <w:rsid w:val="00096E62"/>
    <w:rsid w:val="00096F60"/>
    <w:rsid w:val="00096F71"/>
    <w:rsid w:val="0009707C"/>
    <w:rsid w:val="00097118"/>
    <w:rsid w:val="00097156"/>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BD"/>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75"/>
    <w:rsid w:val="000A0FAF"/>
    <w:rsid w:val="000A0FF7"/>
    <w:rsid w:val="000A1156"/>
    <w:rsid w:val="000A11B8"/>
    <w:rsid w:val="000A1608"/>
    <w:rsid w:val="000A1630"/>
    <w:rsid w:val="000A1657"/>
    <w:rsid w:val="000A16FF"/>
    <w:rsid w:val="000A177B"/>
    <w:rsid w:val="000A179F"/>
    <w:rsid w:val="000A1807"/>
    <w:rsid w:val="000A18F3"/>
    <w:rsid w:val="000A1A50"/>
    <w:rsid w:val="000A1ACA"/>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9F"/>
    <w:rsid w:val="000A39D6"/>
    <w:rsid w:val="000A3A24"/>
    <w:rsid w:val="000A3A7F"/>
    <w:rsid w:val="000A3AB9"/>
    <w:rsid w:val="000A3B03"/>
    <w:rsid w:val="000A3CE0"/>
    <w:rsid w:val="000A3CFD"/>
    <w:rsid w:val="000A3DD9"/>
    <w:rsid w:val="000A3F35"/>
    <w:rsid w:val="000A414B"/>
    <w:rsid w:val="000A415D"/>
    <w:rsid w:val="000A4194"/>
    <w:rsid w:val="000A41DC"/>
    <w:rsid w:val="000A42B3"/>
    <w:rsid w:val="000A435A"/>
    <w:rsid w:val="000A43D4"/>
    <w:rsid w:val="000A4451"/>
    <w:rsid w:val="000A451D"/>
    <w:rsid w:val="000A45CA"/>
    <w:rsid w:val="000A46E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33"/>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80"/>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3E7"/>
    <w:rsid w:val="000B3528"/>
    <w:rsid w:val="000B352E"/>
    <w:rsid w:val="000B35F2"/>
    <w:rsid w:val="000B3624"/>
    <w:rsid w:val="000B3671"/>
    <w:rsid w:val="000B3779"/>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7"/>
    <w:rsid w:val="000B4FB8"/>
    <w:rsid w:val="000B50EA"/>
    <w:rsid w:val="000B5154"/>
    <w:rsid w:val="000B5166"/>
    <w:rsid w:val="000B51E1"/>
    <w:rsid w:val="000B53F1"/>
    <w:rsid w:val="000B5431"/>
    <w:rsid w:val="000B5590"/>
    <w:rsid w:val="000B5638"/>
    <w:rsid w:val="000B59A0"/>
    <w:rsid w:val="000B5A48"/>
    <w:rsid w:val="000B5ABA"/>
    <w:rsid w:val="000B5B67"/>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EF9"/>
    <w:rsid w:val="000B718D"/>
    <w:rsid w:val="000B71C7"/>
    <w:rsid w:val="000B71F5"/>
    <w:rsid w:val="000B7211"/>
    <w:rsid w:val="000B7239"/>
    <w:rsid w:val="000B7385"/>
    <w:rsid w:val="000B754C"/>
    <w:rsid w:val="000B7862"/>
    <w:rsid w:val="000B795D"/>
    <w:rsid w:val="000B7A06"/>
    <w:rsid w:val="000B7A24"/>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46"/>
    <w:rsid w:val="000C2902"/>
    <w:rsid w:val="000C295B"/>
    <w:rsid w:val="000C2B01"/>
    <w:rsid w:val="000C2B51"/>
    <w:rsid w:val="000C2BDD"/>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88A"/>
    <w:rsid w:val="000C3993"/>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8B"/>
    <w:rsid w:val="000C47B9"/>
    <w:rsid w:val="000C4874"/>
    <w:rsid w:val="000C4912"/>
    <w:rsid w:val="000C4A15"/>
    <w:rsid w:val="000C4B28"/>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B"/>
    <w:rsid w:val="000C650C"/>
    <w:rsid w:val="000C663B"/>
    <w:rsid w:val="000C66C6"/>
    <w:rsid w:val="000C6752"/>
    <w:rsid w:val="000C6853"/>
    <w:rsid w:val="000C6856"/>
    <w:rsid w:val="000C68DD"/>
    <w:rsid w:val="000C694A"/>
    <w:rsid w:val="000C697D"/>
    <w:rsid w:val="000C6BE8"/>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FF"/>
    <w:rsid w:val="000C77B4"/>
    <w:rsid w:val="000C77B5"/>
    <w:rsid w:val="000C78BB"/>
    <w:rsid w:val="000C78F2"/>
    <w:rsid w:val="000C7A3E"/>
    <w:rsid w:val="000C7ADF"/>
    <w:rsid w:val="000C7C80"/>
    <w:rsid w:val="000C7DF9"/>
    <w:rsid w:val="000C7E31"/>
    <w:rsid w:val="000C7EB6"/>
    <w:rsid w:val="000C7FE3"/>
    <w:rsid w:val="000D0054"/>
    <w:rsid w:val="000D0204"/>
    <w:rsid w:val="000D0275"/>
    <w:rsid w:val="000D0287"/>
    <w:rsid w:val="000D02E6"/>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5B3"/>
    <w:rsid w:val="000D1617"/>
    <w:rsid w:val="000D1667"/>
    <w:rsid w:val="000D17B2"/>
    <w:rsid w:val="000D18AD"/>
    <w:rsid w:val="000D19D0"/>
    <w:rsid w:val="000D1A81"/>
    <w:rsid w:val="000D1AAE"/>
    <w:rsid w:val="000D1B25"/>
    <w:rsid w:val="000D1B40"/>
    <w:rsid w:val="000D1C2D"/>
    <w:rsid w:val="000D1CA8"/>
    <w:rsid w:val="000D1DD7"/>
    <w:rsid w:val="000D1DEA"/>
    <w:rsid w:val="000D1E5A"/>
    <w:rsid w:val="000D1E98"/>
    <w:rsid w:val="000D1EB8"/>
    <w:rsid w:val="000D1EED"/>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8E"/>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98"/>
    <w:rsid w:val="000D7216"/>
    <w:rsid w:val="000D7322"/>
    <w:rsid w:val="000D747F"/>
    <w:rsid w:val="000D7551"/>
    <w:rsid w:val="000D75D0"/>
    <w:rsid w:val="000D76F1"/>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7F"/>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71"/>
    <w:rsid w:val="000E6021"/>
    <w:rsid w:val="000E60AD"/>
    <w:rsid w:val="000E60F8"/>
    <w:rsid w:val="000E6152"/>
    <w:rsid w:val="000E61A6"/>
    <w:rsid w:val="000E61A7"/>
    <w:rsid w:val="000E6340"/>
    <w:rsid w:val="000E6382"/>
    <w:rsid w:val="000E6398"/>
    <w:rsid w:val="000E6399"/>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01"/>
    <w:rsid w:val="000E7ECE"/>
    <w:rsid w:val="000E7F39"/>
    <w:rsid w:val="000F000B"/>
    <w:rsid w:val="000F0079"/>
    <w:rsid w:val="000F00B0"/>
    <w:rsid w:val="000F01AA"/>
    <w:rsid w:val="000F01FA"/>
    <w:rsid w:val="000F024B"/>
    <w:rsid w:val="000F028C"/>
    <w:rsid w:val="000F0301"/>
    <w:rsid w:val="000F0460"/>
    <w:rsid w:val="000F063D"/>
    <w:rsid w:val="000F06B0"/>
    <w:rsid w:val="000F076D"/>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57"/>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826"/>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163"/>
    <w:rsid w:val="000F6221"/>
    <w:rsid w:val="000F6354"/>
    <w:rsid w:val="000F63A9"/>
    <w:rsid w:val="000F63E8"/>
    <w:rsid w:val="000F63EE"/>
    <w:rsid w:val="000F6679"/>
    <w:rsid w:val="000F6795"/>
    <w:rsid w:val="000F67AD"/>
    <w:rsid w:val="000F67E4"/>
    <w:rsid w:val="000F69FB"/>
    <w:rsid w:val="000F6A65"/>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F9"/>
    <w:rsid w:val="0010070E"/>
    <w:rsid w:val="001007FD"/>
    <w:rsid w:val="00100839"/>
    <w:rsid w:val="00100995"/>
    <w:rsid w:val="001009E6"/>
    <w:rsid w:val="00100A0D"/>
    <w:rsid w:val="00100AC9"/>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96"/>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6F59"/>
    <w:rsid w:val="00107067"/>
    <w:rsid w:val="001070D1"/>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8D8"/>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F3"/>
    <w:rsid w:val="00111EB6"/>
    <w:rsid w:val="00111EDE"/>
    <w:rsid w:val="0011201F"/>
    <w:rsid w:val="0011206E"/>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C29"/>
    <w:rsid w:val="00114D66"/>
    <w:rsid w:val="00114DA4"/>
    <w:rsid w:val="00114EED"/>
    <w:rsid w:val="00114F35"/>
    <w:rsid w:val="00114FAD"/>
    <w:rsid w:val="001150CF"/>
    <w:rsid w:val="001151E6"/>
    <w:rsid w:val="00115250"/>
    <w:rsid w:val="001152DE"/>
    <w:rsid w:val="001153A6"/>
    <w:rsid w:val="001154E5"/>
    <w:rsid w:val="001154FA"/>
    <w:rsid w:val="00115527"/>
    <w:rsid w:val="00115591"/>
    <w:rsid w:val="001155D1"/>
    <w:rsid w:val="00115935"/>
    <w:rsid w:val="00115958"/>
    <w:rsid w:val="00115ADE"/>
    <w:rsid w:val="00115B73"/>
    <w:rsid w:val="00115B7E"/>
    <w:rsid w:val="00115C37"/>
    <w:rsid w:val="00115CD7"/>
    <w:rsid w:val="00115D08"/>
    <w:rsid w:val="00115D11"/>
    <w:rsid w:val="00115D65"/>
    <w:rsid w:val="00115E03"/>
    <w:rsid w:val="00115E16"/>
    <w:rsid w:val="00115E3D"/>
    <w:rsid w:val="00115E79"/>
    <w:rsid w:val="00115E81"/>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BA"/>
    <w:rsid w:val="001170A5"/>
    <w:rsid w:val="0011717B"/>
    <w:rsid w:val="00117376"/>
    <w:rsid w:val="00117388"/>
    <w:rsid w:val="0011738A"/>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2275"/>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8DB"/>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C7E"/>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27E94"/>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67"/>
    <w:rsid w:val="00132401"/>
    <w:rsid w:val="00132504"/>
    <w:rsid w:val="001325BC"/>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4E"/>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26"/>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22BE"/>
    <w:rsid w:val="001422DE"/>
    <w:rsid w:val="0014253D"/>
    <w:rsid w:val="00142621"/>
    <w:rsid w:val="0014277F"/>
    <w:rsid w:val="001427B6"/>
    <w:rsid w:val="0014288C"/>
    <w:rsid w:val="00142993"/>
    <w:rsid w:val="00142A91"/>
    <w:rsid w:val="00142A97"/>
    <w:rsid w:val="00142BCE"/>
    <w:rsid w:val="00142D0F"/>
    <w:rsid w:val="00142DBF"/>
    <w:rsid w:val="00142DF8"/>
    <w:rsid w:val="00142F4C"/>
    <w:rsid w:val="00142F6E"/>
    <w:rsid w:val="00142F8A"/>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3FEA"/>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7"/>
    <w:rsid w:val="001515AD"/>
    <w:rsid w:val="001515E2"/>
    <w:rsid w:val="001515E9"/>
    <w:rsid w:val="00151694"/>
    <w:rsid w:val="001516D0"/>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89"/>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01E"/>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949"/>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E53"/>
    <w:rsid w:val="00157EF0"/>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8F"/>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B99"/>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660"/>
    <w:rsid w:val="001636FF"/>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329"/>
    <w:rsid w:val="00164464"/>
    <w:rsid w:val="00164491"/>
    <w:rsid w:val="00164497"/>
    <w:rsid w:val="00164549"/>
    <w:rsid w:val="00164609"/>
    <w:rsid w:val="0016460D"/>
    <w:rsid w:val="001646EC"/>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7F9"/>
    <w:rsid w:val="001659B0"/>
    <w:rsid w:val="00165A03"/>
    <w:rsid w:val="00165A4D"/>
    <w:rsid w:val="00165C0A"/>
    <w:rsid w:val="00165D67"/>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AA7"/>
    <w:rsid w:val="00171ABB"/>
    <w:rsid w:val="00171B6B"/>
    <w:rsid w:val="00171C00"/>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4B8"/>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922"/>
    <w:rsid w:val="00182A93"/>
    <w:rsid w:val="00182BDB"/>
    <w:rsid w:val="00182C00"/>
    <w:rsid w:val="00182CB9"/>
    <w:rsid w:val="00182DB7"/>
    <w:rsid w:val="00182EDF"/>
    <w:rsid w:val="00182F31"/>
    <w:rsid w:val="0018310D"/>
    <w:rsid w:val="001831A6"/>
    <w:rsid w:val="001831FC"/>
    <w:rsid w:val="001832EA"/>
    <w:rsid w:val="00183301"/>
    <w:rsid w:val="00183335"/>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5EB"/>
    <w:rsid w:val="00184691"/>
    <w:rsid w:val="00184723"/>
    <w:rsid w:val="001847E9"/>
    <w:rsid w:val="0018491D"/>
    <w:rsid w:val="0018498E"/>
    <w:rsid w:val="001849AB"/>
    <w:rsid w:val="00184AF7"/>
    <w:rsid w:val="00184B5B"/>
    <w:rsid w:val="00184C3E"/>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689"/>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0A"/>
    <w:rsid w:val="00190421"/>
    <w:rsid w:val="00190491"/>
    <w:rsid w:val="00190506"/>
    <w:rsid w:val="001905D7"/>
    <w:rsid w:val="00190653"/>
    <w:rsid w:val="00190722"/>
    <w:rsid w:val="0019074C"/>
    <w:rsid w:val="00190903"/>
    <w:rsid w:val="00190969"/>
    <w:rsid w:val="00190A88"/>
    <w:rsid w:val="00190AD1"/>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7C7"/>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D6F"/>
    <w:rsid w:val="00195DBB"/>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C1"/>
    <w:rsid w:val="00196689"/>
    <w:rsid w:val="001966AA"/>
    <w:rsid w:val="001966EC"/>
    <w:rsid w:val="00196725"/>
    <w:rsid w:val="0019673E"/>
    <w:rsid w:val="00196982"/>
    <w:rsid w:val="00196A15"/>
    <w:rsid w:val="00196A51"/>
    <w:rsid w:val="00196B2E"/>
    <w:rsid w:val="00196BB7"/>
    <w:rsid w:val="00196BB9"/>
    <w:rsid w:val="00196BFD"/>
    <w:rsid w:val="00196CAB"/>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74"/>
    <w:rsid w:val="00197F75"/>
    <w:rsid w:val="001A0064"/>
    <w:rsid w:val="001A00CB"/>
    <w:rsid w:val="001A0120"/>
    <w:rsid w:val="001A0123"/>
    <w:rsid w:val="001A027C"/>
    <w:rsid w:val="001A031F"/>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6C"/>
    <w:rsid w:val="001A1C86"/>
    <w:rsid w:val="001A1C8D"/>
    <w:rsid w:val="001A1D7C"/>
    <w:rsid w:val="001A1E98"/>
    <w:rsid w:val="001A1E9C"/>
    <w:rsid w:val="001A1EE8"/>
    <w:rsid w:val="001A1F8F"/>
    <w:rsid w:val="001A1FA9"/>
    <w:rsid w:val="001A203F"/>
    <w:rsid w:val="001A207E"/>
    <w:rsid w:val="001A2212"/>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E7"/>
    <w:rsid w:val="001A5267"/>
    <w:rsid w:val="001A527F"/>
    <w:rsid w:val="001A52D6"/>
    <w:rsid w:val="001A5336"/>
    <w:rsid w:val="001A55C6"/>
    <w:rsid w:val="001A56FF"/>
    <w:rsid w:val="001A577D"/>
    <w:rsid w:val="001A5811"/>
    <w:rsid w:val="001A5842"/>
    <w:rsid w:val="001A5941"/>
    <w:rsid w:val="001A5A09"/>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446"/>
    <w:rsid w:val="001A658F"/>
    <w:rsid w:val="001A65A3"/>
    <w:rsid w:val="001A6612"/>
    <w:rsid w:val="001A6647"/>
    <w:rsid w:val="001A6662"/>
    <w:rsid w:val="001A669B"/>
    <w:rsid w:val="001A66DE"/>
    <w:rsid w:val="001A6751"/>
    <w:rsid w:val="001A683B"/>
    <w:rsid w:val="001A6890"/>
    <w:rsid w:val="001A68A7"/>
    <w:rsid w:val="001A68EB"/>
    <w:rsid w:val="001A6A69"/>
    <w:rsid w:val="001A6A8B"/>
    <w:rsid w:val="001A6ADF"/>
    <w:rsid w:val="001A6BCE"/>
    <w:rsid w:val="001A6BE7"/>
    <w:rsid w:val="001A6CB5"/>
    <w:rsid w:val="001A6DD6"/>
    <w:rsid w:val="001A6EA9"/>
    <w:rsid w:val="001A6F54"/>
    <w:rsid w:val="001A6FDC"/>
    <w:rsid w:val="001A720E"/>
    <w:rsid w:val="001A7243"/>
    <w:rsid w:val="001A72EB"/>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6E"/>
    <w:rsid w:val="001B04EF"/>
    <w:rsid w:val="001B0556"/>
    <w:rsid w:val="001B05B1"/>
    <w:rsid w:val="001B0611"/>
    <w:rsid w:val="001B0614"/>
    <w:rsid w:val="001B06A0"/>
    <w:rsid w:val="001B06DD"/>
    <w:rsid w:val="001B08C4"/>
    <w:rsid w:val="001B08CD"/>
    <w:rsid w:val="001B0903"/>
    <w:rsid w:val="001B0A85"/>
    <w:rsid w:val="001B0AFD"/>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50"/>
    <w:rsid w:val="001B3ED3"/>
    <w:rsid w:val="001B3F8E"/>
    <w:rsid w:val="001B40F0"/>
    <w:rsid w:val="001B432F"/>
    <w:rsid w:val="001B4360"/>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2FA"/>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900"/>
    <w:rsid w:val="001C399E"/>
    <w:rsid w:val="001C3B12"/>
    <w:rsid w:val="001C3BB2"/>
    <w:rsid w:val="001C3BB8"/>
    <w:rsid w:val="001C3D06"/>
    <w:rsid w:val="001C3D4E"/>
    <w:rsid w:val="001C3E8A"/>
    <w:rsid w:val="001C3F6C"/>
    <w:rsid w:val="001C40B4"/>
    <w:rsid w:val="001C41BB"/>
    <w:rsid w:val="001C42C8"/>
    <w:rsid w:val="001C43FA"/>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9A6"/>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CF5"/>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090"/>
    <w:rsid w:val="001D712D"/>
    <w:rsid w:val="001D7224"/>
    <w:rsid w:val="001D7260"/>
    <w:rsid w:val="001D74F3"/>
    <w:rsid w:val="001D7677"/>
    <w:rsid w:val="001D77F2"/>
    <w:rsid w:val="001D78A1"/>
    <w:rsid w:val="001D7A6E"/>
    <w:rsid w:val="001D7ABB"/>
    <w:rsid w:val="001D7AD6"/>
    <w:rsid w:val="001D7D3F"/>
    <w:rsid w:val="001D7E42"/>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5A3"/>
    <w:rsid w:val="001E2684"/>
    <w:rsid w:val="001E26AC"/>
    <w:rsid w:val="001E2711"/>
    <w:rsid w:val="001E2780"/>
    <w:rsid w:val="001E278F"/>
    <w:rsid w:val="001E27C2"/>
    <w:rsid w:val="001E28BD"/>
    <w:rsid w:val="001E2ABD"/>
    <w:rsid w:val="001E2ACD"/>
    <w:rsid w:val="001E2C4B"/>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6C3"/>
    <w:rsid w:val="001E6726"/>
    <w:rsid w:val="001E6755"/>
    <w:rsid w:val="001E67B8"/>
    <w:rsid w:val="001E6832"/>
    <w:rsid w:val="001E69C7"/>
    <w:rsid w:val="001E69E7"/>
    <w:rsid w:val="001E6C2B"/>
    <w:rsid w:val="001E6C38"/>
    <w:rsid w:val="001E6C92"/>
    <w:rsid w:val="001E6F56"/>
    <w:rsid w:val="001E706A"/>
    <w:rsid w:val="001E70BF"/>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0FBC"/>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52"/>
    <w:rsid w:val="001F35E0"/>
    <w:rsid w:val="001F3674"/>
    <w:rsid w:val="001F3772"/>
    <w:rsid w:val="001F3AAF"/>
    <w:rsid w:val="001F3AFA"/>
    <w:rsid w:val="001F3B2F"/>
    <w:rsid w:val="001F3C45"/>
    <w:rsid w:val="001F3E7B"/>
    <w:rsid w:val="001F3F86"/>
    <w:rsid w:val="001F3FC5"/>
    <w:rsid w:val="001F3FE9"/>
    <w:rsid w:val="001F41F3"/>
    <w:rsid w:val="001F422C"/>
    <w:rsid w:val="001F425F"/>
    <w:rsid w:val="001F426E"/>
    <w:rsid w:val="001F430F"/>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14"/>
    <w:rsid w:val="001F75AA"/>
    <w:rsid w:val="001F7610"/>
    <w:rsid w:val="001F7726"/>
    <w:rsid w:val="001F7789"/>
    <w:rsid w:val="001F79B8"/>
    <w:rsid w:val="001F7A7C"/>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290"/>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78"/>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1A6"/>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AEF"/>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630"/>
    <w:rsid w:val="00212673"/>
    <w:rsid w:val="0021269B"/>
    <w:rsid w:val="002126A5"/>
    <w:rsid w:val="00212763"/>
    <w:rsid w:val="002128BF"/>
    <w:rsid w:val="002128F6"/>
    <w:rsid w:val="002129E8"/>
    <w:rsid w:val="00212AE8"/>
    <w:rsid w:val="00212B63"/>
    <w:rsid w:val="00212B8A"/>
    <w:rsid w:val="00212C2E"/>
    <w:rsid w:val="00212D6D"/>
    <w:rsid w:val="00212F9D"/>
    <w:rsid w:val="00212FD2"/>
    <w:rsid w:val="00213012"/>
    <w:rsid w:val="00213019"/>
    <w:rsid w:val="00213046"/>
    <w:rsid w:val="0021304C"/>
    <w:rsid w:val="0021312E"/>
    <w:rsid w:val="00213194"/>
    <w:rsid w:val="00213373"/>
    <w:rsid w:val="002133CB"/>
    <w:rsid w:val="002136A2"/>
    <w:rsid w:val="00213702"/>
    <w:rsid w:val="00213757"/>
    <w:rsid w:val="0021380D"/>
    <w:rsid w:val="002138FB"/>
    <w:rsid w:val="00213965"/>
    <w:rsid w:val="002139A0"/>
    <w:rsid w:val="00213ACF"/>
    <w:rsid w:val="00213B44"/>
    <w:rsid w:val="00213BBC"/>
    <w:rsid w:val="00213C30"/>
    <w:rsid w:val="00213D14"/>
    <w:rsid w:val="00213E44"/>
    <w:rsid w:val="00213E9A"/>
    <w:rsid w:val="00213EDF"/>
    <w:rsid w:val="00213FA9"/>
    <w:rsid w:val="00213FD1"/>
    <w:rsid w:val="00214142"/>
    <w:rsid w:val="002142AC"/>
    <w:rsid w:val="002143E2"/>
    <w:rsid w:val="00214449"/>
    <w:rsid w:val="00214461"/>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7C1"/>
    <w:rsid w:val="0021590A"/>
    <w:rsid w:val="00215A81"/>
    <w:rsid w:val="00215BC5"/>
    <w:rsid w:val="00215C0D"/>
    <w:rsid w:val="00215D43"/>
    <w:rsid w:val="00215D48"/>
    <w:rsid w:val="00215DF0"/>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CD7"/>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7C5"/>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69B"/>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2FF1"/>
    <w:rsid w:val="00223167"/>
    <w:rsid w:val="002231AC"/>
    <w:rsid w:val="002231EA"/>
    <w:rsid w:val="00223320"/>
    <w:rsid w:val="00223372"/>
    <w:rsid w:val="002233AB"/>
    <w:rsid w:val="002233C4"/>
    <w:rsid w:val="002234A1"/>
    <w:rsid w:val="002234BD"/>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50C0"/>
    <w:rsid w:val="002250CA"/>
    <w:rsid w:val="002250D4"/>
    <w:rsid w:val="0022512A"/>
    <w:rsid w:val="0022517D"/>
    <w:rsid w:val="00225305"/>
    <w:rsid w:val="002253A1"/>
    <w:rsid w:val="002253CE"/>
    <w:rsid w:val="00225492"/>
    <w:rsid w:val="0022556E"/>
    <w:rsid w:val="0022583C"/>
    <w:rsid w:val="002258BA"/>
    <w:rsid w:val="0022598D"/>
    <w:rsid w:val="00225A48"/>
    <w:rsid w:val="00225BC4"/>
    <w:rsid w:val="00225C2E"/>
    <w:rsid w:val="00225C53"/>
    <w:rsid w:val="00225E65"/>
    <w:rsid w:val="00225F93"/>
    <w:rsid w:val="0022612D"/>
    <w:rsid w:val="00226177"/>
    <w:rsid w:val="002261E2"/>
    <w:rsid w:val="00226202"/>
    <w:rsid w:val="002262BF"/>
    <w:rsid w:val="00226591"/>
    <w:rsid w:val="00226604"/>
    <w:rsid w:val="002268AC"/>
    <w:rsid w:val="002268C4"/>
    <w:rsid w:val="002268F1"/>
    <w:rsid w:val="00226A18"/>
    <w:rsid w:val="00226CE3"/>
    <w:rsid w:val="00226CEC"/>
    <w:rsid w:val="00226D09"/>
    <w:rsid w:val="00226D6F"/>
    <w:rsid w:val="00226DA9"/>
    <w:rsid w:val="00226E02"/>
    <w:rsid w:val="00226E3F"/>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29"/>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442"/>
    <w:rsid w:val="002314C3"/>
    <w:rsid w:val="002315D7"/>
    <w:rsid w:val="002315DD"/>
    <w:rsid w:val="002316B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C15"/>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29"/>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51"/>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4C"/>
    <w:rsid w:val="0025295D"/>
    <w:rsid w:val="00252A06"/>
    <w:rsid w:val="00252A69"/>
    <w:rsid w:val="00252BCB"/>
    <w:rsid w:val="00252C73"/>
    <w:rsid w:val="00252D4C"/>
    <w:rsid w:val="00252D80"/>
    <w:rsid w:val="00252DF5"/>
    <w:rsid w:val="00252E90"/>
    <w:rsid w:val="00252FCC"/>
    <w:rsid w:val="00252FDD"/>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9B"/>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00"/>
    <w:rsid w:val="00261947"/>
    <w:rsid w:val="002619BA"/>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49"/>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87C"/>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5E0"/>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EF2"/>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F06"/>
    <w:rsid w:val="00271F13"/>
    <w:rsid w:val="00272121"/>
    <w:rsid w:val="00272293"/>
    <w:rsid w:val="0027239F"/>
    <w:rsid w:val="0027246E"/>
    <w:rsid w:val="0027251D"/>
    <w:rsid w:val="00272575"/>
    <w:rsid w:val="002725BB"/>
    <w:rsid w:val="002726A1"/>
    <w:rsid w:val="002726EB"/>
    <w:rsid w:val="002726EC"/>
    <w:rsid w:val="0027275F"/>
    <w:rsid w:val="00272784"/>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75"/>
    <w:rsid w:val="0027408E"/>
    <w:rsid w:val="0027423B"/>
    <w:rsid w:val="00274446"/>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4"/>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DB7"/>
    <w:rsid w:val="00281E61"/>
    <w:rsid w:val="00281F18"/>
    <w:rsid w:val="0028207E"/>
    <w:rsid w:val="002820A2"/>
    <w:rsid w:val="002820CD"/>
    <w:rsid w:val="00282159"/>
    <w:rsid w:val="002821BA"/>
    <w:rsid w:val="00282287"/>
    <w:rsid w:val="0028228F"/>
    <w:rsid w:val="00282304"/>
    <w:rsid w:val="00282339"/>
    <w:rsid w:val="00282346"/>
    <w:rsid w:val="00282401"/>
    <w:rsid w:val="0028242F"/>
    <w:rsid w:val="002824B6"/>
    <w:rsid w:val="00282549"/>
    <w:rsid w:val="002825FF"/>
    <w:rsid w:val="00282645"/>
    <w:rsid w:val="002827AD"/>
    <w:rsid w:val="002827F5"/>
    <w:rsid w:val="00282839"/>
    <w:rsid w:val="0028287B"/>
    <w:rsid w:val="0028298A"/>
    <w:rsid w:val="00282A0A"/>
    <w:rsid w:val="00282A59"/>
    <w:rsid w:val="00282D0C"/>
    <w:rsid w:val="00282DAF"/>
    <w:rsid w:val="00282E6E"/>
    <w:rsid w:val="00282E7E"/>
    <w:rsid w:val="00282EFC"/>
    <w:rsid w:val="00282FD3"/>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6B0"/>
    <w:rsid w:val="002847A0"/>
    <w:rsid w:val="0028491C"/>
    <w:rsid w:val="0028494A"/>
    <w:rsid w:val="00284986"/>
    <w:rsid w:val="0028499F"/>
    <w:rsid w:val="00284AA6"/>
    <w:rsid w:val="00284CD1"/>
    <w:rsid w:val="00284D6A"/>
    <w:rsid w:val="00284D88"/>
    <w:rsid w:val="00284FBA"/>
    <w:rsid w:val="00284FC3"/>
    <w:rsid w:val="0028506A"/>
    <w:rsid w:val="0028509F"/>
    <w:rsid w:val="002851B2"/>
    <w:rsid w:val="0028534A"/>
    <w:rsid w:val="00285439"/>
    <w:rsid w:val="002854BA"/>
    <w:rsid w:val="00285540"/>
    <w:rsid w:val="00285549"/>
    <w:rsid w:val="002855DA"/>
    <w:rsid w:val="00285621"/>
    <w:rsid w:val="0028566C"/>
    <w:rsid w:val="002856DB"/>
    <w:rsid w:val="002857E2"/>
    <w:rsid w:val="00285863"/>
    <w:rsid w:val="002858B8"/>
    <w:rsid w:val="00285A5C"/>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6FA6"/>
    <w:rsid w:val="00287025"/>
    <w:rsid w:val="002870D1"/>
    <w:rsid w:val="00287109"/>
    <w:rsid w:val="0028710A"/>
    <w:rsid w:val="0028729B"/>
    <w:rsid w:val="0028731F"/>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AB"/>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92B"/>
    <w:rsid w:val="00291C0E"/>
    <w:rsid w:val="00291C0F"/>
    <w:rsid w:val="00291C8B"/>
    <w:rsid w:val="00291CAB"/>
    <w:rsid w:val="00291CB0"/>
    <w:rsid w:val="00291DB4"/>
    <w:rsid w:val="00291E89"/>
    <w:rsid w:val="00291F1F"/>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7A"/>
    <w:rsid w:val="00293BDB"/>
    <w:rsid w:val="00293C29"/>
    <w:rsid w:val="00293C8E"/>
    <w:rsid w:val="00293D05"/>
    <w:rsid w:val="00293D06"/>
    <w:rsid w:val="00293E6F"/>
    <w:rsid w:val="00293EAC"/>
    <w:rsid w:val="00293F09"/>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6054"/>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0A"/>
    <w:rsid w:val="00297939"/>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2B"/>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EBB"/>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CE"/>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14A"/>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D0D"/>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88C"/>
    <w:rsid w:val="002B392E"/>
    <w:rsid w:val="002B394E"/>
    <w:rsid w:val="002B39D0"/>
    <w:rsid w:val="002B39DB"/>
    <w:rsid w:val="002B3A31"/>
    <w:rsid w:val="002B3A72"/>
    <w:rsid w:val="002B3A77"/>
    <w:rsid w:val="002B3C72"/>
    <w:rsid w:val="002B3CD2"/>
    <w:rsid w:val="002B3D4A"/>
    <w:rsid w:val="002B3E0E"/>
    <w:rsid w:val="002B3F6C"/>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C1"/>
    <w:rsid w:val="002B64D1"/>
    <w:rsid w:val="002B6639"/>
    <w:rsid w:val="002B6692"/>
    <w:rsid w:val="002B6705"/>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7C8"/>
    <w:rsid w:val="002B782E"/>
    <w:rsid w:val="002B79BE"/>
    <w:rsid w:val="002B79D0"/>
    <w:rsid w:val="002B79D6"/>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E32"/>
    <w:rsid w:val="002C1E9A"/>
    <w:rsid w:val="002C1F23"/>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B4"/>
    <w:rsid w:val="002C41BB"/>
    <w:rsid w:val="002C4238"/>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FB6"/>
    <w:rsid w:val="002D01BB"/>
    <w:rsid w:val="002D04AF"/>
    <w:rsid w:val="002D04CF"/>
    <w:rsid w:val="002D0626"/>
    <w:rsid w:val="002D067F"/>
    <w:rsid w:val="002D06AB"/>
    <w:rsid w:val="002D079F"/>
    <w:rsid w:val="002D0876"/>
    <w:rsid w:val="002D0A0F"/>
    <w:rsid w:val="002D0B89"/>
    <w:rsid w:val="002D0CA8"/>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8F"/>
    <w:rsid w:val="002D1A98"/>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3BD"/>
    <w:rsid w:val="002D4440"/>
    <w:rsid w:val="002D4556"/>
    <w:rsid w:val="002D4607"/>
    <w:rsid w:val="002D4629"/>
    <w:rsid w:val="002D4719"/>
    <w:rsid w:val="002D48D3"/>
    <w:rsid w:val="002D4930"/>
    <w:rsid w:val="002D4956"/>
    <w:rsid w:val="002D4968"/>
    <w:rsid w:val="002D4B0B"/>
    <w:rsid w:val="002D4CD4"/>
    <w:rsid w:val="002D4DB9"/>
    <w:rsid w:val="002D4E34"/>
    <w:rsid w:val="002D4FAC"/>
    <w:rsid w:val="002D5037"/>
    <w:rsid w:val="002D5232"/>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B20"/>
    <w:rsid w:val="002D5B55"/>
    <w:rsid w:val="002D5BD4"/>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E4"/>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0BC"/>
    <w:rsid w:val="002E11EF"/>
    <w:rsid w:val="002E120F"/>
    <w:rsid w:val="002E142A"/>
    <w:rsid w:val="002E1502"/>
    <w:rsid w:val="002E152F"/>
    <w:rsid w:val="002E1548"/>
    <w:rsid w:val="002E15F9"/>
    <w:rsid w:val="002E16CB"/>
    <w:rsid w:val="002E178C"/>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DE"/>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462"/>
    <w:rsid w:val="002E351A"/>
    <w:rsid w:val="002E356D"/>
    <w:rsid w:val="002E374A"/>
    <w:rsid w:val="002E382C"/>
    <w:rsid w:val="002E3860"/>
    <w:rsid w:val="002E38F5"/>
    <w:rsid w:val="002E3AF0"/>
    <w:rsid w:val="002E3B92"/>
    <w:rsid w:val="002E3D8C"/>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3C0"/>
    <w:rsid w:val="002E64C7"/>
    <w:rsid w:val="002E664B"/>
    <w:rsid w:val="002E66AB"/>
    <w:rsid w:val="002E67A4"/>
    <w:rsid w:val="002E67B3"/>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5"/>
    <w:rsid w:val="002F0D9A"/>
    <w:rsid w:val="002F0EB0"/>
    <w:rsid w:val="002F0FC0"/>
    <w:rsid w:val="002F1050"/>
    <w:rsid w:val="002F10C6"/>
    <w:rsid w:val="002F115E"/>
    <w:rsid w:val="002F118A"/>
    <w:rsid w:val="002F11C3"/>
    <w:rsid w:val="002F12B7"/>
    <w:rsid w:val="002F133F"/>
    <w:rsid w:val="002F1347"/>
    <w:rsid w:val="002F1349"/>
    <w:rsid w:val="002F134B"/>
    <w:rsid w:val="002F137B"/>
    <w:rsid w:val="002F1398"/>
    <w:rsid w:val="002F141A"/>
    <w:rsid w:val="002F144D"/>
    <w:rsid w:val="002F146F"/>
    <w:rsid w:val="002F14BE"/>
    <w:rsid w:val="002F156B"/>
    <w:rsid w:val="002F18FE"/>
    <w:rsid w:val="002F1902"/>
    <w:rsid w:val="002F19CE"/>
    <w:rsid w:val="002F1A04"/>
    <w:rsid w:val="002F1BF6"/>
    <w:rsid w:val="002F1C13"/>
    <w:rsid w:val="002F1D91"/>
    <w:rsid w:val="002F1E2C"/>
    <w:rsid w:val="002F1F49"/>
    <w:rsid w:val="002F1FC0"/>
    <w:rsid w:val="002F1FE3"/>
    <w:rsid w:val="002F2065"/>
    <w:rsid w:val="002F2072"/>
    <w:rsid w:val="002F2106"/>
    <w:rsid w:val="002F2166"/>
    <w:rsid w:val="002F2203"/>
    <w:rsid w:val="002F24C3"/>
    <w:rsid w:val="002F25B6"/>
    <w:rsid w:val="002F25F1"/>
    <w:rsid w:val="002F26F4"/>
    <w:rsid w:val="002F26F7"/>
    <w:rsid w:val="002F2775"/>
    <w:rsid w:val="002F278A"/>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588"/>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4D"/>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14"/>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78A"/>
    <w:rsid w:val="0030279B"/>
    <w:rsid w:val="00302802"/>
    <w:rsid w:val="00302821"/>
    <w:rsid w:val="00302947"/>
    <w:rsid w:val="003029AA"/>
    <w:rsid w:val="003029F0"/>
    <w:rsid w:val="00302A2D"/>
    <w:rsid w:val="00302BE1"/>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DC7"/>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255"/>
    <w:rsid w:val="00307338"/>
    <w:rsid w:val="0030746E"/>
    <w:rsid w:val="0030752C"/>
    <w:rsid w:val="00307589"/>
    <w:rsid w:val="00307597"/>
    <w:rsid w:val="00307628"/>
    <w:rsid w:val="00307672"/>
    <w:rsid w:val="00307676"/>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47"/>
    <w:rsid w:val="00310159"/>
    <w:rsid w:val="0031016C"/>
    <w:rsid w:val="003101CD"/>
    <w:rsid w:val="003101FB"/>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47"/>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1D"/>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6F24"/>
    <w:rsid w:val="003170F7"/>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230"/>
    <w:rsid w:val="00322415"/>
    <w:rsid w:val="0032245E"/>
    <w:rsid w:val="003224E2"/>
    <w:rsid w:val="00322520"/>
    <w:rsid w:val="003225CA"/>
    <w:rsid w:val="003225F3"/>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DC"/>
    <w:rsid w:val="00324613"/>
    <w:rsid w:val="003247B0"/>
    <w:rsid w:val="003247D2"/>
    <w:rsid w:val="0032490A"/>
    <w:rsid w:val="00324916"/>
    <w:rsid w:val="00324A4D"/>
    <w:rsid w:val="00324ADA"/>
    <w:rsid w:val="00324D23"/>
    <w:rsid w:val="00324DA6"/>
    <w:rsid w:val="00324EBF"/>
    <w:rsid w:val="00324ECD"/>
    <w:rsid w:val="00324EEC"/>
    <w:rsid w:val="003250C8"/>
    <w:rsid w:val="00325106"/>
    <w:rsid w:val="003252C5"/>
    <w:rsid w:val="003252FA"/>
    <w:rsid w:val="00325309"/>
    <w:rsid w:val="0032538C"/>
    <w:rsid w:val="003253AB"/>
    <w:rsid w:val="003253F8"/>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17"/>
    <w:rsid w:val="00326E52"/>
    <w:rsid w:val="00326EAF"/>
    <w:rsid w:val="00326FDE"/>
    <w:rsid w:val="00327147"/>
    <w:rsid w:val="00327285"/>
    <w:rsid w:val="003272E2"/>
    <w:rsid w:val="0032734C"/>
    <w:rsid w:val="00327379"/>
    <w:rsid w:val="00327477"/>
    <w:rsid w:val="00327499"/>
    <w:rsid w:val="00327681"/>
    <w:rsid w:val="003276A6"/>
    <w:rsid w:val="0032772B"/>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851"/>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1"/>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2D"/>
    <w:rsid w:val="00332E63"/>
    <w:rsid w:val="00332E7E"/>
    <w:rsid w:val="00332EA6"/>
    <w:rsid w:val="00332F8B"/>
    <w:rsid w:val="00332FD3"/>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01"/>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58"/>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A5E"/>
    <w:rsid w:val="00340B44"/>
    <w:rsid w:val="00340C4F"/>
    <w:rsid w:val="00340C8E"/>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570"/>
    <w:rsid w:val="00343606"/>
    <w:rsid w:val="0034368D"/>
    <w:rsid w:val="00343799"/>
    <w:rsid w:val="003437A7"/>
    <w:rsid w:val="003437D2"/>
    <w:rsid w:val="00343852"/>
    <w:rsid w:val="0034397F"/>
    <w:rsid w:val="00343A23"/>
    <w:rsid w:val="00343D7A"/>
    <w:rsid w:val="00343DB5"/>
    <w:rsid w:val="00343DEC"/>
    <w:rsid w:val="00343E27"/>
    <w:rsid w:val="00343E6F"/>
    <w:rsid w:val="00343F39"/>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98"/>
    <w:rsid w:val="00344CB6"/>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D5"/>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99D"/>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9E"/>
    <w:rsid w:val="003524DA"/>
    <w:rsid w:val="00352545"/>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3F9"/>
    <w:rsid w:val="003544D9"/>
    <w:rsid w:val="00354529"/>
    <w:rsid w:val="0035459E"/>
    <w:rsid w:val="003546A2"/>
    <w:rsid w:val="003548A2"/>
    <w:rsid w:val="00354921"/>
    <w:rsid w:val="00354A08"/>
    <w:rsid w:val="00354C16"/>
    <w:rsid w:val="00354C97"/>
    <w:rsid w:val="00354CA9"/>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87D"/>
    <w:rsid w:val="0035692D"/>
    <w:rsid w:val="00356BC1"/>
    <w:rsid w:val="00356BF0"/>
    <w:rsid w:val="00356DA0"/>
    <w:rsid w:val="00356F0D"/>
    <w:rsid w:val="00356F45"/>
    <w:rsid w:val="00356F47"/>
    <w:rsid w:val="003570BC"/>
    <w:rsid w:val="003572B5"/>
    <w:rsid w:val="003572FF"/>
    <w:rsid w:val="003573EB"/>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0B"/>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80"/>
    <w:rsid w:val="00361BF7"/>
    <w:rsid w:val="00361C43"/>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3F3"/>
    <w:rsid w:val="00364654"/>
    <w:rsid w:val="0036466F"/>
    <w:rsid w:val="00364683"/>
    <w:rsid w:val="0036478C"/>
    <w:rsid w:val="0036499D"/>
    <w:rsid w:val="00364AEA"/>
    <w:rsid w:val="00364B50"/>
    <w:rsid w:val="00364BEB"/>
    <w:rsid w:val="00364C42"/>
    <w:rsid w:val="00364D32"/>
    <w:rsid w:val="00364D55"/>
    <w:rsid w:val="00364D71"/>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AE7"/>
    <w:rsid w:val="00365C23"/>
    <w:rsid w:val="00365D29"/>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B37"/>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69B"/>
    <w:rsid w:val="0037481B"/>
    <w:rsid w:val="00374849"/>
    <w:rsid w:val="0037491E"/>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4E0"/>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8E5"/>
    <w:rsid w:val="00380991"/>
    <w:rsid w:val="00380A53"/>
    <w:rsid w:val="00380B61"/>
    <w:rsid w:val="00380BA3"/>
    <w:rsid w:val="00380D03"/>
    <w:rsid w:val="00380E33"/>
    <w:rsid w:val="00380EF1"/>
    <w:rsid w:val="00380F5C"/>
    <w:rsid w:val="00380F93"/>
    <w:rsid w:val="00381007"/>
    <w:rsid w:val="0038109B"/>
    <w:rsid w:val="00381111"/>
    <w:rsid w:val="00381196"/>
    <w:rsid w:val="003812FD"/>
    <w:rsid w:val="00381313"/>
    <w:rsid w:val="003813D4"/>
    <w:rsid w:val="003815C4"/>
    <w:rsid w:val="003816A9"/>
    <w:rsid w:val="00381710"/>
    <w:rsid w:val="003817A3"/>
    <w:rsid w:val="00381834"/>
    <w:rsid w:val="003818CB"/>
    <w:rsid w:val="00381951"/>
    <w:rsid w:val="0038197C"/>
    <w:rsid w:val="00381A24"/>
    <w:rsid w:val="00381A5C"/>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5AB"/>
    <w:rsid w:val="00386640"/>
    <w:rsid w:val="0038668D"/>
    <w:rsid w:val="00386781"/>
    <w:rsid w:val="003867CA"/>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88A"/>
    <w:rsid w:val="00387998"/>
    <w:rsid w:val="003879FB"/>
    <w:rsid w:val="00387A7A"/>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E4"/>
    <w:rsid w:val="00391072"/>
    <w:rsid w:val="003910E9"/>
    <w:rsid w:val="003912EF"/>
    <w:rsid w:val="0039141C"/>
    <w:rsid w:val="0039148A"/>
    <w:rsid w:val="003915EC"/>
    <w:rsid w:val="0039162A"/>
    <w:rsid w:val="003916DE"/>
    <w:rsid w:val="003917CB"/>
    <w:rsid w:val="00391961"/>
    <w:rsid w:val="003919B7"/>
    <w:rsid w:val="00391BE6"/>
    <w:rsid w:val="00391FDD"/>
    <w:rsid w:val="00392069"/>
    <w:rsid w:val="00392092"/>
    <w:rsid w:val="0039219A"/>
    <w:rsid w:val="003921C7"/>
    <w:rsid w:val="00392292"/>
    <w:rsid w:val="003922A6"/>
    <w:rsid w:val="003923DD"/>
    <w:rsid w:val="00392413"/>
    <w:rsid w:val="00392458"/>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61"/>
    <w:rsid w:val="00395B6D"/>
    <w:rsid w:val="00395B9E"/>
    <w:rsid w:val="00395BD5"/>
    <w:rsid w:val="00395C21"/>
    <w:rsid w:val="00395C8F"/>
    <w:rsid w:val="00395CA6"/>
    <w:rsid w:val="00395E32"/>
    <w:rsid w:val="00395F16"/>
    <w:rsid w:val="00395FAA"/>
    <w:rsid w:val="003961A3"/>
    <w:rsid w:val="00396206"/>
    <w:rsid w:val="003962D5"/>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713"/>
    <w:rsid w:val="003A084B"/>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3DE"/>
    <w:rsid w:val="003A6438"/>
    <w:rsid w:val="003A6498"/>
    <w:rsid w:val="003A649A"/>
    <w:rsid w:val="003A659D"/>
    <w:rsid w:val="003A65B2"/>
    <w:rsid w:val="003A65EB"/>
    <w:rsid w:val="003A6630"/>
    <w:rsid w:val="003A664F"/>
    <w:rsid w:val="003A66FC"/>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71D"/>
    <w:rsid w:val="003A7729"/>
    <w:rsid w:val="003A7975"/>
    <w:rsid w:val="003A7BB6"/>
    <w:rsid w:val="003A7D90"/>
    <w:rsid w:val="003A7E13"/>
    <w:rsid w:val="003A7E94"/>
    <w:rsid w:val="003A7F6C"/>
    <w:rsid w:val="003A7FB3"/>
    <w:rsid w:val="003A7FBB"/>
    <w:rsid w:val="003B000F"/>
    <w:rsid w:val="003B007A"/>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C2A"/>
    <w:rsid w:val="003B0C8A"/>
    <w:rsid w:val="003B0F5A"/>
    <w:rsid w:val="003B108A"/>
    <w:rsid w:val="003B10F7"/>
    <w:rsid w:val="003B11CF"/>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5"/>
    <w:rsid w:val="003B1A41"/>
    <w:rsid w:val="003B1AA4"/>
    <w:rsid w:val="003B1AD0"/>
    <w:rsid w:val="003B1B92"/>
    <w:rsid w:val="003B1BE1"/>
    <w:rsid w:val="003B1C42"/>
    <w:rsid w:val="003B1CB0"/>
    <w:rsid w:val="003B1CEE"/>
    <w:rsid w:val="003B1E9B"/>
    <w:rsid w:val="003B1F1F"/>
    <w:rsid w:val="003B1F20"/>
    <w:rsid w:val="003B1F73"/>
    <w:rsid w:val="003B1FA7"/>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F58"/>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12"/>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B6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E3"/>
    <w:rsid w:val="003C6CFA"/>
    <w:rsid w:val="003C6D46"/>
    <w:rsid w:val="003C7067"/>
    <w:rsid w:val="003C71EE"/>
    <w:rsid w:val="003C7248"/>
    <w:rsid w:val="003C74AF"/>
    <w:rsid w:val="003C755A"/>
    <w:rsid w:val="003C7704"/>
    <w:rsid w:val="003C78E0"/>
    <w:rsid w:val="003C797B"/>
    <w:rsid w:val="003C79A9"/>
    <w:rsid w:val="003C7B65"/>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26"/>
    <w:rsid w:val="003D3037"/>
    <w:rsid w:val="003D31BE"/>
    <w:rsid w:val="003D33DE"/>
    <w:rsid w:val="003D3442"/>
    <w:rsid w:val="003D3454"/>
    <w:rsid w:val="003D3477"/>
    <w:rsid w:val="003D3688"/>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7F"/>
    <w:rsid w:val="003D4DFF"/>
    <w:rsid w:val="003D4F11"/>
    <w:rsid w:val="003D50D6"/>
    <w:rsid w:val="003D51F7"/>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7E"/>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0D"/>
    <w:rsid w:val="003E509A"/>
    <w:rsid w:val="003E5178"/>
    <w:rsid w:val="003E51FE"/>
    <w:rsid w:val="003E528B"/>
    <w:rsid w:val="003E53AE"/>
    <w:rsid w:val="003E5425"/>
    <w:rsid w:val="003E5460"/>
    <w:rsid w:val="003E54BE"/>
    <w:rsid w:val="003E554C"/>
    <w:rsid w:val="003E5587"/>
    <w:rsid w:val="003E559D"/>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A83"/>
    <w:rsid w:val="003E7B5F"/>
    <w:rsid w:val="003E7C9B"/>
    <w:rsid w:val="003E7D31"/>
    <w:rsid w:val="003E7E1A"/>
    <w:rsid w:val="003E7F6B"/>
    <w:rsid w:val="003F0041"/>
    <w:rsid w:val="003F00CC"/>
    <w:rsid w:val="003F01B5"/>
    <w:rsid w:val="003F0577"/>
    <w:rsid w:val="003F06A7"/>
    <w:rsid w:val="003F073E"/>
    <w:rsid w:val="003F07A1"/>
    <w:rsid w:val="003F07BF"/>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94D"/>
    <w:rsid w:val="003F2B80"/>
    <w:rsid w:val="003F2C2C"/>
    <w:rsid w:val="003F2CEA"/>
    <w:rsid w:val="003F2D5B"/>
    <w:rsid w:val="003F2D63"/>
    <w:rsid w:val="003F2D8D"/>
    <w:rsid w:val="003F2E44"/>
    <w:rsid w:val="003F2F3B"/>
    <w:rsid w:val="003F2FF3"/>
    <w:rsid w:val="003F3110"/>
    <w:rsid w:val="003F3265"/>
    <w:rsid w:val="003F32F0"/>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D0"/>
    <w:rsid w:val="003F76D1"/>
    <w:rsid w:val="003F771E"/>
    <w:rsid w:val="003F78AF"/>
    <w:rsid w:val="003F78B8"/>
    <w:rsid w:val="003F78E6"/>
    <w:rsid w:val="003F7922"/>
    <w:rsid w:val="003F79F6"/>
    <w:rsid w:val="003F79FD"/>
    <w:rsid w:val="003F7B57"/>
    <w:rsid w:val="003F7B6D"/>
    <w:rsid w:val="003F7D5B"/>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651"/>
    <w:rsid w:val="004017A0"/>
    <w:rsid w:val="004017EF"/>
    <w:rsid w:val="00401800"/>
    <w:rsid w:val="00401818"/>
    <w:rsid w:val="0040184B"/>
    <w:rsid w:val="00401891"/>
    <w:rsid w:val="0040193E"/>
    <w:rsid w:val="00401A08"/>
    <w:rsid w:val="00401A4D"/>
    <w:rsid w:val="00401B00"/>
    <w:rsid w:val="00401C23"/>
    <w:rsid w:val="00401D83"/>
    <w:rsid w:val="00401D99"/>
    <w:rsid w:val="00401E19"/>
    <w:rsid w:val="00401F1C"/>
    <w:rsid w:val="00401F50"/>
    <w:rsid w:val="00401F9A"/>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3F2"/>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077"/>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B5A"/>
    <w:rsid w:val="00413CBD"/>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DBE"/>
    <w:rsid w:val="00414E13"/>
    <w:rsid w:val="00414E4E"/>
    <w:rsid w:val="00414F97"/>
    <w:rsid w:val="0041506C"/>
    <w:rsid w:val="00415138"/>
    <w:rsid w:val="00415193"/>
    <w:rsid w:val="0041519B"/>
    <w:rsid w:val="0041523A"/>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64"/>
    <w:rsid w:val="004169B0"/>
    <w:rsid w:val="00416A01"/>
    <w:rsid w:val="00416A4E"/>
    <w:rsid w:val="00416AAF"/>
    <w:rsid w:val="00416B02"/>
    <w:rsid w:val="00416B25"/>
    <w:rsid w:val="00416C75"/>
    <w:rsid w:val="00416C77"/>
    <w:rsid w:val="00416D3B"/>
    <w:rsid w:val="00416D7E"/>
    <w:rsid w:val="00416DEA"/>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6FD"/>
    <w:rsid w:val="00421752"/>
    <w:rsid w:val="004217DE"/>
    <w:rsid w:val="00421851"/>
    <w:rsid w:val="00421937"/>
    <w:rsid w:val="00421962"/>
    <w:rsid w:val="004219A5"/>
    <w:rsid w:val="00421A6C"/>
    <w:rsid w:val="00421B54"/>
    <w:rsid w:val="00421BE4"/>
    <w:rsid w:val="00421C8D"/>
    <w:rsid w:val="00421CFA"/>
    <w:rsid w:val="00421F65"/>
    <w:rsid w:val="00421F7E"/>
    <w:rsid w:val="00421FDA"/>
    <w:rsid w:val="0042203C"/>
    <w:rsid w:val="00422048"/>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E"/>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71F"/>
    <w:rsid w:val="00427799"/>
    <w:rsid w:val="004277D3"/>
    <w:rsid w:val="004278E8"/>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A82"/>
    <w:rsid w:val="00430B22"/>
    <w:rsid w:val="00430B76"/>
    <w:rsid w:val="00430C0B"/>
    <w:rsid w:val="00430CD4"/>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36"/>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5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7D0"/>
    <w:rsid w:val="00433851"/>
    <w:rsid w:val="0043388B"/>
    <w:rsid w:val="00433A9F"/>
    <w:rsid w:val="00433B26"/>
    <w:rsid w:val="00433B6E"/>
    <w:rsid w:val="00433BA7"/>
    <w:rsid w:val="00433BE3"/>
    <w:rsid w:val="00433C27"/>
    <w:rsid w:val="00433D8D"/>
    <w:rsid w:val="00433DBE"/>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CE9"/>
    <w:rsid w:val="00436D4D"/>
    <w:rsid w:val="00436D88"/>
    <w:rsid w:val="00436DD0"/>
    <w:rsid w:val="00436DDB"/>
    <w:rsid w:val="00436ECC"/>
    <w:rsid w:val="00436ED0"/>
    <w:rsid w:val="00436FD8"/>
    <w:rsid w:val="0043702E"/>
    <w:rsid w:val="00437098"/>
    <w:rsid w:val="00437189"/>
    <w:rsid w:val="00437199"/>
    <w:rsid w:val="004371C5"/>
    <w:rsid w:val="00437334"/>
    <w:rsid w:val="00437451"/>
    <w:rsid w:val="00437470"/>
    <w:rsid w:val="004374C3"/>
    <w:rsid w:val="004374FD"/>
    <w:rsid w:val="00437565"/>
    <w:rsid w:val="0043759D"/>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728"/>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0E5"/>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2E1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753"/>
    <w:rsid w:val="0045082F"/>
    <w:rsid w:val="00450987"/>
    <w:rsid w:val="0045099F"/>
    <w:rsid w:val="004509DA"/>
    <w:rsid w:val="00450A7F"/>
    <w:rsid w:val="00450C1E"/>
    <w:rsid w:val="00450D36"/>
    <w:rsid w:val="00450DE7"/>
    <w:rsid w:val="00450EB0"/>
    <w:rsid w:val="00450F1E"/>
    <w:rsid w:val="00450FD2"/>
    <w:rsid w:val="0045107F"/>
    <w:rsid w:val="004510DD"/>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85C"/>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6020"/>
    <w:rsid w:val="0045614D"/>
    <w:rsid w:val="00456241"/>
    <w:rsid w:val="004562A5"/>
    <w:rsid w:val="004562E8"/>
    <w:rsid w:val="004563B9"/>
    <w:rsid w:val="0045645C"/>
    <w:rsid w:val="00456589"/>
    <w:rsid w:val="004565FF"/>
    <w:rsid w:val="0045663D"/>
    <w:rsid w:val="0045664B"/>
    <w:rsid w:val="0045669F"/>
    <w:rsid w:val="00456719"/>
    <w:rsid w:val="004567C3"/>
    <w:rsid w:val="004567C4"/>
    <w:rsid w:val="004567F5"/>
    <w:rsid w:val="004567F6"/>
    <w:rsid w:val="0045680D"/>
    <w:rsid w:val="004568A1"/>
    <w:rsid w:val="00456969"/>
    <w:rsid w:val="004569D4"/>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791"/>
    <w:rsid w:val="0045783F"/>
    <w:rsid w:val="004579FE"/>
    <w:rsid w:val="00457A52"/>
    <w:rsid w:val="00457A7C"/>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B1"/>
    <w:rsid w:val="004629D4"/>
    <w:rsid w:val="00462A0C"/>
    <w:rsid w:val="00462A22"/>
    <w:rsid w:val="00462A5C"/>
    <w:rsid w:val="00462BCC"/>
    <w:rsid w:val="00462BD0"/>
    <w:rsid w:val="00462C24"/>
    <w:rsid w:val="00462D1B"/>
    <w:rsid w:val="00462DF3"/>
    <w:rsid w:val="00462E00"/>
    <w:rsid w:val="00462E04"/>
    <w:rsid w:val="00462F07"/>
    <w:rsid w:val="0046311D"/>
    <w:rsid w:val="0046314B"/>
    <w:rsid w:val="00463294"/>
    <w:rsid w:val="00463422"/>
    <w:rsid w:val="004634B0"/>
    <w:rsid w:val="00463534"/>
    <w:rsid w:val="0046363F"/>
    <w:rsid w:val="0046374E"/>
    <w:rsid w:val="004639B9"/>
    <w:rsid w:val="00463B32"/>
    <w:rsid w:val="00463B48"/>
    <w:rsid w:val="00463E7D"/>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78D"/>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58"/>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0FC"/>
    <w:rsid w:val="00475222"/>
    <w:rsid w:val="00475287"/>
    <w:rsid w:val="0047528C"/>
    <w:rsid w:val="00475333"/>
    <w:rsid w:val="004753A4"/>
    <w:rsid w:val="0047545C"/>
    <w:rsid w:val="0047553F"/>
    <w:rsid w:val="00475544"/>
    <w:rsid w:val="004755C6"/>
    <w:rsid w:val="00475627"/>
    <w:rsid w:val="00475629"/>
    <w:rsid w:val="004756D1"/>
    <w:rsid w:val="00475739"/>
    <w:rsid w:val="004758A9"/>
    <w:rsid w:val="004758E2"/>
    <w:rsid w:val="004758EF"/>
    <w:rsid w:val="004759A2"/>
    <w:rsid w:val="00475A19"/>
    <w:rsid w:val="00475A44"/>
    <w:rsid w:val="00475A91"/>
    <w:rsid w:val="00475AE6"/>
    <w:rsid w:val="00475AF9"/>
    <w:rsid w:val="00475B9D"/>
    <w:rsid w:val="00475BED"/>
    <w:rsid w:val="00475C17"/>
    <w:rsid w:val="00475CAB"/>
    <w:rsid w:val="00475CC2"/>
    <w:rsid w:val="00475DBD"/>
    <w:rsid w:val="004761E1"/>
    <w:rsid w:val="00476252"/>
    <w:rsid w:val="00476492"/>
    <w:rsid w:val="004764FF"/>
    <w:rsid w:val="0047660F"/>
    <w:rsid w:val="00476646"/>
    <w:rsid w:val="0047664F"/>
    <w:rsid w:val="00476728"/>
    <w:rsid w:val="00476743"/>
    <w:rsid w:val="00476816"/>
    <w:rsid w:val="00476819"/>
    <w:rsid w:val="0047682A"/>
    <w:rsid w:val="00476A39"/>
    <w:rsid w:val="00476B1F"/>
    <w:rsid w:val="00476B32"/>
    <w:rsid w:val="00476B71"/>
    <w:rsid w:val="00476BBE"/>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3C"/>
    <w:rsid w:val="00483DC5"/>
    <w:rsid w:val="00483F82"/>
    <w:rsid w:val="00483FCF"/>
    <w:rsid w:val="0048400F"/>
    <w:rsid w:val="0048405F"/>
    <w:rsid w:val="00484182"/>
    <w:rsid w:val="004841A0"/>
    <w:rsid w:val="0048425E"/>
    <w:rsid w:val="0048426E"/>
    <w:rsid w:val="00484282"/>
    <w:rsid w:val="004842BA"/>
    <w:rsid w:val="004844C0"/>
    <w:rsid w:val="004844C7"/>
    <w:rsid w:val="00484588"/>
    <w:rsid w:val="00484594"/>
    <w:rsid w:val="004846DA"/>
    <w:rsid w:val="00484788"/>
    <w:rsid w:val="00484A83"/>
    <w:rsid w:val="00484BF1"/>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4AD"/>
    <w:rsid w:val="00486589"/>
    <w:rsid w:val="0048663B"/>
    <w:rsid w:val="0048669B"/>
    <w:rsid w:val="004867FA"/>
    <w:rsid w:val="004868FA"/>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61"/>
    <w:rsid w:val="004902D2"/>
    <w:rsid w:val="00490311"/>
    <w:rsid w:val="00490381"/>
    <w:rsid w:val="004904B9"/>
    <w:rsid w:val="00490500"/>
    <w:rsid w:val="00490603"/>
    <w:rsid w:val="004907D1"/>
    <w:rsid w:val="0049082B"/>
    <w:rsid w:val="004909EE"/>
    <w:rsid w:val="004909F1"/>
    <w:rsid w:val="004909F9"/>
    <w:rsid w:val="00490B50"/>
    <w:rsid w:val="00490B6B"/>
    <w:rsid w:val="00490C20"/>
    <w:rsid w:val="00490C30"/>
    <w:rsid w:val="00490C81"/>
    <w:rsid w:val="00490D2F"/>
    <w:rsid w:val="00490EBC"/>
    <w:rsid w:val="00491186"/>
    <w:rsid w:val="004911CC"/>
    <w:rsid w:val="004911D8"/>
    <w:rsid w:val="00491293"/>
    <w:rsid w:val="004912DA"/>
    <w:rsid w:val="00491346"/>
    <w:rsid w:val="00491431"/>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7DD"/>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4E3"/>
    <w:rsid w:val="00496507"/>
    <w:rsid w:val="00496663"/>
    <w:rsid w:val="00496768"/>
    <w:rsid w:val="00496A4A"/>
    <w:rsid w:val="00496B0F"/>
    <w:rsid w:val="00496B1B"/>
    <w:rsid w:val="00496BDC"/>
    <w:rsid w:val="00496C41"/>
    <w:rsid w:val="00496CED"/>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3F5"/>
    <w:rsid w:val="004A2466"/>
    <w:rsid w:val="004A2477"/>
    <w:rsid w:val="004A257E"/>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9F"/>
    <w:rsid w:val="004A34C6"/>
    <w:rsid w:val="004A34D9"/>
    <w:rsid w:val="004A34E8"/>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3B"/>
    <w:rsid w:val="004B519D"/>
    <w:rsid w:val="004B51E6"/>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A06"/>
    <w:rsid w:val="004B6AA9"/>
    <w:rsid w:val="004B6BE6"/>
    <w:rsid w:val="004B6CCE"/>
    <w:rsid w:val="004B6D05"/>
    <w:rsid w:val="004B6DAB"/>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B1"/>
    <w:rsid w:val="004C3DFC"/>
    <w:rsid w:val="004C3E00"/>
    <w:rsid w:val="004C3E9D"/>
    <w:rsid w:val="004C4033"/>
    <w:rsid w:val="004C40A6"/>
    <w:rsid w:val="004C4120"/>
    <w:rsid w:val="004C428D"/>
    <w:rsid w:val="004C435F"/>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F0"/>
    <w:rsid w:val="004C749B"/>
    <w:rsid w:val="004C75E1"/>
    <w:rsid w:val="004C7621"/>
    <w:rsid w:val="004C7634"/>
    <w:rsid w:val="004C76FB"/>
    <w:rsid w:val="004C78B0"/>
    <w:rsid w:val="004C78FD"/>
    <w:rsid w:val="004C7907"/>
    <w:rsid w:val="004C794B"/>
    <w:rsid w:val="004C79C1"/>
    <w:rsid w:val="004C7B28"/>
    <w:rsid w:val="004C7CB2"/>
    <w:rsid w:val="004C7D8E"/>
    <w:rsid w:val="004C7D9C"/>
    <w:rsid w:val="004C7DBC"/>
    <w:rsid w:val="004C7E09"/>
    <w:rsid w:val="004C7E53"/>
    <w:rsid w:val="004C7F02"/>
    <w:rsid w:val="004C7FDC"/>
    <w:rsid w:val="004D0051"/>
    <w:rsid w:val="004D0156"/>
    <w:rsid w:val="004D0179"/>
    <w:rsid w:val="004D0185"/>
    <w:rsid w:val="004D0193"/>
    <w:rsid w:val="004D0203"/>
    <w:rsid w:val="004D0285"/>
    <w:rsid w:val="004D0287"/>
    <w:rsid w:val="004D0302"/>
    <w:rsid w:val="004D0378"/>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9A7"/>
    <w:rsid w:val="004D0A2E"/>
    <w:rsid w:val="004D0B4D"/>
    <w:rsid w:val="004D0B73"/>
    <w:rsid w:val="004D0BC9"/>
    <w:rsid w:val="004D0DB6"/>
    <w:rsid w:val="004D0FCF"/>
    <w:rsid w:val="004D10F6"/>
    <w:rsid w:val="004D113B"/>
    <w:rsid w:val="004D11F7"/>
    <w:rsid w:val="004D12CA"/>
    <w:rsid w:val="004D143A"/>
    <w:rsid w:val="004D1553"/>
    <w:rsid w:val="004D15AD"/>
    <w:rsid w:val="004D15D8"/>
    <w:rsid w:val="004D165C"/>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D33"/>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09"/>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08"/>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88"/>
    <w:rsid w:val="004D7990"/>
    <w:rsid w:val="004D7B31"/>
    <w:rsid w:val="004D7B4C"/>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6D1"/>
    <w:rsid w:val="004E16E6"/>
    <w:rsid w:val="004E1832"/>
    <w:rsid w:val="004E18C4"/>
    <w:rsid w:val="004E1922"/>
    <w:rsid w:val="004E1982"/>
    <w:rsid w:val="004E19C1"/>
    <w:rsid w:val="004E1B79"/>
    <w:rsid w:val="004E1D88"/>
    <w:rsid w:val="004E1DC5"/>
    <w:rsid w:val="004E1E29"/>
    <w:rsid w:val="004E1E37"/>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E10"/>
    <w:rsid w:val="004E2F26"/>
    <w:rsid w:val="004E2FD8"/>
    <w:rsid w:val="004E2FE7"/>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6FC6"/>
    <w:rsid w:val="004E7041"/>
    <w:rsid w:val="004E70C7"/>
    <w:rsid w:val="004E7100"/>
    <w:rsid w:val="004E7209"/>
    <w:rsid w:val="004E7238"/>
    <w:rsid w:val="004E7413"/>
    <w:rsid w:val="004E75E4"/>
    <w:rsid w:val="004E761E"/>
    <w:rsid w:val="004E763F"/>
    <w:rsid w:val="004E7648"/>
    <w:rsid w:val="004E7670"/>
    <w:rsid w:val="004E773A"/>
    <w:rsid w:val="004E7849"/>
    <w:rsid w:val="004E788F"/>
    <w:rsid w:val="004E78E6"/>
    <w:rsid w:val="004E797A"/>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52"/>
    <w:rsid w:val="004F11B0"/>
    <w:rsid w:val="004F13B8"/>
    <w:rsid w:val="004F14E3"/>
    <w:rsid w:val="004F154E"/>
    <w:rsid w:val="004F17F5"/>
    <w:rsid w:val="004F1809"/>
    <w:rsid w:val="004F19C6"/>
    <w:rsid w:val="004F1AED"/>
    <w:rsid w:val="004F1C64"/>
    <w:rsid w:val="004F1D15"/>
    <w:rsid w:val="004F1E1E"/>
    <w:rsid w:val="004F1E99"/>
    <w:rsid w:val="004F1E9F"/>
    <w:rsid w:val="004F1F01"/>
    <w:rsid w:val="004F201F"/>
    <w:rsid w:val="004F202D"/>
    <w:rsid w:val="004F2101"/>
    <w:rsid w:val="004F219D"/>
    <w:rsid w:val="004F238B"/>
    <w:rsid w:val="004F23EE"/>
    <w:rsid w:val="004F251A"/>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9B"/>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97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05"/>
    <w:rsid w:val="004F534E"/>
    <w:rsid w:val="004F53F1"/>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97"/>
    <w:rsid w:val="004F60D7"/>
    <w:rsid w:val="004F615C"/>
    <w:rsid w:val="004F62C7"/>
    <w:rsid w:val="004F62CB"/>
    <w:rsid w:val="004F6356"/>
    <w:rsid w:val="004F6386"/>
    <w:rsid w:val="004F639C"/>
    <w:rsid w:val="004F643F"/>
    <w:rsid w:val="004F64DA"/>
    <w:rsid w:val="004F64E7"/>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DC"/>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BC9"/>
    <w:rsid w:val="00505EA2"/>
    <w:rsid w:val="00505F52"/>
    <w:rsid w:val="0050609F"/>
    <w:rsid w:val="005060A3"/>
    <w:rsid w:val="0050622D"/>
    <w:rsid w:val="00506291"/>
    <w:rsid w:val="005063A5"/>
    <w:rsid w:val="0050646C"/>
    <w:rsid w:val="005066AD"/>
    <w:rsid w:val="005066F8"/>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9F7"/>
    <w:rsid w:val="00507C25"/>
    <w:rsid w:val="00507C80"/>
    <w:rsid w:val="00507CF8"/>
    <w:rsid w:val="00507D65"/>
    <w:rsid w:val="00507E7C"/>
    <w:rsid w:val="00510074"/>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0F5F"/>
    <w:rsid w:val="00511063"/>
    <w:rsid w:val="00511158"/>
    <w:rsid w:val="005112AF"/>
    <w:rsid w:val="0051137F"/>
    <w:rsid w:val="005113AD"/>
    <w:rsid w:val="005113CF"/>
    <w:rsid w:val="0051143F"/>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FC6"/>
    <w:rsid w:val="0051303B"/>
    <w:rsid w:val="00513179"/>
    <w:rsid w:val="005132EB"/>
    <w:rsid w:val="00513406"/>
    <w:rsid w:val="0051343E"/>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32"/>
    <w:rsid w:val="00514C89"/>
    <w:rsid w:val="00514CAF"/>
    <w:rsid w:val="00514D01"/>
    <w:rsid w:val="00514DAA"/>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E1"/>
    <w:rsid w:val="00516B54"/>
    <w:rsid w:val="00516B9E"/>
    <w:rsid w:val="00516D81"/>
    <w:rsid w:val="00516E12"/>
    <w:rsid w:val="00516E9E"/>
    <w:rsid w:val="00516F31"/>
    <w:rsid w:val="00517142"/>
    <w:rsid w:val="00517143"/>
    <w:rsid w:val="005173B4"/>
    <w:rsid w:val="00517678"/>
    <w:rsid w:val="005176F4"/>
    <w:rsid w:val="00517700"/>
    <w:rsid w:val="0051779C"/>
    <w:rsid w:val="00517980"/>
    <w:rsid w:val="00517996"/>
    <w:rsid w:val="005179DF"/>
    <w:rsid w:val="00517A58"/>
    <w:rsid w:val="00517B16"/>
    <w:rsid w:val="00517C15"/>
    <w:rsid w:val="00517E36"/>
    <w:rsid w:val="00517F75"/>
    <w:rsid w:val="005200F2"/>
    <w:rsid w:val="00520147"/>
    <w:rsid w:val="00520403"/>
    <w:rsid w:val="005204E0"/>
    <w:rsid w:val="0052050A"/>
    <w:rsid w:val="0052053C"/>
    <w:rsid w:val="00520586"/>
    <w:rsid w:val="005207AE"/>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A21"/>
    <w:rsid w:val="00522ABA"/>
    <w:rsid w:val="00522AC1"/>
    <w:rsid w:val="00522BD5"/>
    <w:rsid w:val="00522C70"/>
    <w:rsid w:val="00522C94"/>
    <w:rsid w:val="00522D6B"/>
    <w:rsid w:val="00522D7B"/>
    <w:rsid w:val="00522D9A"/>
    <w:rsid w:val="00522E08"/>
    <w:rsid w:val="00522E91"/>
    <w:rsid w:val="00522FA7"/>
    <w:rsid w:val="00523063"/>
    <w:rsid w:val="005230DC"/>
    <w:rsid w:val="00523255"/>
    <w:rsid w:val="005232A3"/>
    <w:rsid w:val="005232BD"/>
    <w:rsid w:val="00523414"/>
    <w:rsid w:val="005234D0"/>
    <w:rsid w:val="0052352F"/>
    <w:rsid w:val="0052359E"/>
    <w:rsid w:val="005237D4"/>
    <w:rsid w:val="00523832"/>
    <w:rsid w:val="00523865"/>
    <w:rsid w:val="00523976"/>
    <w:rsid w:val="00523D40"/>
    <w:rsid w:val="00523E20"/>
    <w:rsid w:val="00523EAE"/>
    <w:rsid w:val="00523ECC"/>
    <w:rsid w:val="00523EEB"/>
    <w:rsid w:val="005240BD"/>
    <w:rsid w:val="00524225"/>
    <w:rsid w:val="00524233"/>
    <w:rsid w:val="00524262"/>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AD4"/>
    <w:rsid w:val="00526BCB"/>
    <w:rsid w:val="00526BE1"/>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27FC5"/>
    <w:rsid w:val="00530021"/>
    <w:rsid w:val="00530224"/>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25A"/>
    <w:rsid w:val="0053131E"/>
    <w:rsid w:val="00531390"/>
    <w:rsid w:val="005313CB"/>
    <w:rsid w:val="00531410"/>
    <w:rsid w:val="0053142F"/>
    <w:rsid w:val="0053144B"/>
    <w:rsid w:val="00531664"/>
    <w:rsid w:val="005316F2"/>
    <w:rsid w:val="005317BE"/>
    <w:rsid w:val="00531807"/>
    <w:rsid w:val="0053183D"/>
    <w:rsid w:val="00531881"/>
    <w:rsid w:val="0053194C"/>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13"/>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3E"/>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0F9"/>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B8"/>
    <w:rsid w:val="005401A0"/>
    <w:rsid w:val="005402AE"/>
    <w:rsid w:val="005402FA"/>
    <w:rsid w:val="005403A3"/>
    <w:rsid w:val="00540458"/>
    <w:rsid w:val="005404A4"/>
    <w:rsid w:val="005404CB"/>
    <w:rsid w:val="00540599"/>
    <w:rsid w:val="005407A8"/>
    <w:rsid w:val="005407EF"/>
    <w:rsid w:val="0054081A"/>
    <w:rsid w:val="0054088C"/>
    <w:rsid w:val="0054090E"/>
    <w:rsid w:val="0054095C"/>
    <w:rsid w:val="00540A1E"/>
    <w:rsid w:val="00540B0D"/>
    <w:rsid w:val="00540B56"/>
    <w:rsid w:val="00540C0E"/>
    <w:rsid w:val="00540C48"/>
    <w:rsid w:val="00540D5C"/>
    <w:rsid w:val="00540D94"/>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BD"/>
    <w:rsid w:val="005425FF"/>
    <w:rsid w:val="0054262A"/>
    <w:rsid w:val="005427FB"/>
    <w:rsid w:val="0054280A"/>
    <w:rsid w:val="005428AE"/>
    <w:rsid w:val="0054292D"/>
    <w:rsid w:val="00542977"/>
    <w:rsid w:val="00542A98"/>
    <w:rsid w:val="00542B71"/>
    <w:rsid w:val="00542C4A"/>
    <w:rsid w:val="00542D71"/>
    <w:rsid w:val="00542E10"/>
    <w:rsid w:val="00542E1F"/>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9D1"/>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68"/>
    <w:rsid w:val="00550E7F"/>
    <w:rsid w:val="00550F2D"/>
    <w:rsid w:val="00550FED"/>
    <w:rsid w:val="0055102A"/>
    <w:rsid w:val="00551186"/>
    <w:rsid w:val="00551233"/>
    <w:rsid w:val="005512EE"/>
    <w:rsid w:val="00551360"/>
    <w:rsid w:val="00551371"/>
    <w:rsid w:val="005514AB"/>
    <w:rsid w:val="005515D6"/>
    <w:rsid w:val="00551749"/>
    <w:rsid w:val="005517CC"/>
    <w:rsid w:val="005518EB"/>
    <w:rsid w:val="0055198C"/>
    <w:rsid w:val="005519C6"/>
    <w:rsid w:val="005519FD"/>
    <w:rsid w:val="00551B19"/>
    <w:rsid w:val="00551B42"/>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8"/>
    <w:rsid w:val="00554D04"/>
    <w:rsid w:val="00554E2F"/>
    <w:rsid w:val="00554F0C"/>
    <w:rsid w:val="00554F97"/>
    <w:rsid w:val="00554FF8"/>
    <w:rsid w:val="005550BC"/>
    <w:rsid w:val="00555166"/>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30"/>
    <w:rsid w:val="0055765A"/>
    <w:rsid w:val="00557914"/>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CC"/>
    <w:rsid w:val="00561DE8"/>
    <w:rsid w:val="00561FCB"/>
    <w:rsid w:val="005621F6"/>
    <w:rsid w:val="005622BC"/>
    <w:rsid w:val="00562392"/>
    <w:rsid w:val="00562498"/>
    <w:rsid w:val="005624B3"/>
    <w:rsid w:val="0056253A"/>
    <w:rsid w:val="005625E9"/>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FAE"/>
    <w:rsid w:val="0056504E"/>
    <w:rsid w:val="0056506F"/>
    <w:rsid w:val="0056508D"/>
    <w:rsid w:val="005650B3"/>
    <w:rsid w:val="005650F2"/>
    <w:rsid w:val="00565144"/>
    <w:rsid w:val="00565151"/>
    <w:rsid w:val="0056520B"/>
    <w:rsid w:val="0056524A"/>
    <w:rsid w:val="005652AB"/>
    <w:rsid w:val="005652ED"/>
    <w:rsid w:val="0056542A"/>
    <w:rsid w:val="00565440"/>
    <w:rsid w:val="00565462"/>
    <w:rsid w:val="005654F3"/>
    <w:rsid w:val="005655C1"/>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06A"/>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F65"/>
    <w:rsid w:val="005720F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50D"/>
    <w:rsid w:val="00576686"/>
    <w:rsid w:val="005766D0"/>
    <w:rsid w:val="005766E2"/>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1B"/>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3DC"/>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35"/>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851"/>
    <w:rsid w:val="005848E5"/>
    <w:rsid w:val="00584AD7"/>
    <w:rsid w:val="00584BE7"/>
    <w:rsid w:val="00584C27"/>
    <w:rsid w:val="00584C85"/>
    <w:rsid w:val="00584CBE"/>
    <w:rsid w:val="00584D64"/>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B"/>
    <w:rsid w:val="005900BE"/>
    <w:rsid w:val="005900D2"/>
    <w:rsid w:val="00590149"/>
    <w:rsid w:val="00590223"/>
    <w:rsid w:val="00590282"/>
    <w:rsid w:val="0059028A"/>
    <w:rsid w:val="0059031E"/>
    <w:rsid w:val="00590509"/>
    <w:rsid w:val="00590564"/>
    <w:rsid w:val="00590767"/>
    <w:rsid w:val="005907D5"/>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816"/>
    <w:rsid w:val="00591888"/>
    <w:rsid w:val="00591929"/>
    <w:rsid w:val="00591C43"/>
    <w:rsid w:val="00591D7F"/>
    <w:rsid w:val="00591DAF"/>
    <w:rsid w:val="00591DE0"/>
    <w:rsid w:val="00591DE1"/>
    <w:rsid w:val="00591F87"/>
    <w:rsid w:val="00591FF8"/>
    <w:rsid w:val="0059206E"/>
    <w:rsid w:val="00592212"/>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5E"/>
    <w:rsid w:val="00593B61"/>
    <w:rsid w:val="00593B6B"/>
    <w:rsid w:val="00593BBE"/>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5E"/>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5A2"/>
    <w:rsid w:val="005A2620"/>
    <w:rsid w:val="005A26F9"/>
    <w:rsid w:val="005A27C2"/>
    <w:rsid w:val="005A27FA"/>
    <w:rsid w:val="005A27FF"/>
    <w:rsid w:val="005A280D"/>
    <w:rsid w:val="005A2819"/>
    <w:rsid w:val="005A282E"/>
    <w:rsid w:val="005A2874"/>
    <w:rsid w:val="005A2953"/>
    <w:rsid w:val="005A2A85"/>
    <w:rsid w:val="005A2ADA"/>
    <w:rsid w:val="005A2B72"/>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A61"/>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34"/>
    <w:rsid w:val="005B4B60"/>
    <w:rsid w:val="005B4CF1"/>
    <w:rsid w:val="005B4E03"/>
    <w:rsid w:val="005B4E8B"/>
    <w:rsid w:val="005B4EEA"/>
    <w:rsid w:val="005B4EF6"/>
    <w:rsid w:val="005B50D6"/>
    <w:rsid w:val="005B50FE"/>
    <w:rsid w:val="005B5131"/>
    <w:rsid w:val="005B5145"/>
    <w:rsid w:val="005B51A9"/>
    <w:rsid w:val="005B539F"/>
    <w:rsid w:val="005B53C9"/>
    <w:rsid w:val="005B53F0"/>
    <w:rsid w:val="005B5480"/>
    <w:rsid w:val="005B557A"/>
    <w:rsid w:val="005B56E6"/>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88"/>
    <w:rsid w:val="005C0BD4"/>
    <w:rsid w:val="005C0DAD"/>
    <w:rsid w:val="005C0F35"/>
    <w:rsid w:val="005C0F77"/>
    <w:rsid w:val="005C1100"/>
    <w:rsid w:val="005C11C1"/>
    <w:rsid w:val="005C126F"/>
    <w:rsid w:val="005C1293"/>
    <w:rsid w:val="005C13FA"/>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51"/>
    <w:rsid w:val="005C2798"/>
    <w:rsid w:val="005C27A1"/>
    <w:rsid w:val="005C27F9"/>
    <w:rsid w:val="005C2912"/>
    <w:rsid w:val="005C2A0C"/>
    <w:rsid w:val="005C2A1B"/>
    <w:rsid w:val="005C2C92"/>
    <w:rsid w:val="005C2CFA"/>
    <w:rsid w:val="005C2DD7"/>
    <w:rsid w:val="005C2F3F"/>
    <w:rsid w:val="005C2F9E"/>
    <w:rsid w:val="005C2F9F"/>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C51"/>
    <w:rsid w:val="005C5DCD"/>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B1"/>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DC"/>
    <w:rsid w:val="005D1FE6"/>
    <w:rsid w:val="005D204D"/>
    <w:rsid w:val="005D205C"/>
    <w:rsid w:val="005D212C"/>
    <w:rsid w:val="005D2158"/>
    <w:rsid w:val="005D2253"/>
    <w:rsid w:val="005D2289"/>
    <w:rsid w:val="005D240C"/>
    <w:rsid w:val="005D24BC"/>
    <w:rsid w:val="005D24E6"/>
    <w:rsid w:val="005D2523"/>
    <w:rsid w:val="005D25F7"/>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02"/>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794"/>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EE"/>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05"/>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69E"/>
    <w:rsid w:val="005E66C4"/>
    <w:rsid w:val="005E66C8"/>
    <w:rsid w:val="005E6728"/>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169"/>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04"/>
    <w:rsid w:val="005F2415"/>
    <w:rsid w:val="005F24A2"/>
    <w:rsid w:val="005F24C2"/>
    <w:rsid w:val="005F25F7"/>
    <w:rsid w:val="005F2765"/>
    <w:rsid w:val="005F288A"/>
    <w:rsid w:val="005F290D"/>
    <w:rsid w:val="005F2946"/>
    <w:rsid w:val="005F2A91"/>
    <w:rsid w:val="005F2B33"/>
    <w:rsid w:val="005F2B75"/>
    <w:rsid w:val="005F2B7D"/>
    <w:rsid w:val="005F2BB9"/>
    <w:rsid w:val="005F2C1E"/>
    <w:rsid w:val="005F2C58"/>
    <w:rsid w:val="005F2CAC"/>
    <w:rsid w:val="005F2D89"/>
    <w:rsid w:val="005F2D95"/>
    <w:rsid w:val="005F2DE2"/>
    <w:rsid w:val="005F2E13"/>
    <w:rsid w:val="005F2EAD"/>
    <w:rsid w:val="005F2EED"/>
    <w:rsid w:val="005F2FD7"/>
    <w:rsid w:val="005F302D"/>
    <w:rsid w:val="005F3166"/>
    <w:rsid w:val="005F3194"/>
    <w:rsid w:val="005F319C"/>
    <w:rsid w:val="005F31AB"/>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A36"/>
    <w:rsid w:val="005F4B10"/>
    <w:rsid w:val="005F4B2C"/>
    <w:rsid w:val="005F4CCA"/>
    <w:rsid w:val="005F4D12"/>
    <w:rsid w:val="005F4DBE"/>
    <w:rsid w:val="005F4EC4"/>
    <w:rsid w:val="005F4EFC"/>
    <w:rsid w:val="005F4F09"/>
    <w:rsid w:val="005F4F35"/>
    <w:rsid w:val="005F4F95"/>
    <w:rsid w:val="005F4FED"/>
    <w:rsid w:val="005F5006"/>
    <w:rsid w:val="005F50D1"/>
    <w:rsid w:val="005F51F2"/>
    <w:rsid w:val="005F5239"/>
    <w:rsid w:val="005F53AB"/>
    <w:rsid w:val="005F5411"/>
    <w:rsid w:val="005F544F"/>
    <w:rsid w:val="005F5487"/>
    <w:rsid w:val="005F5510"/>
    <w:rsid w:val="005F568E"/>
    <w:rsid w:val="005F5781"/>
    <w:rsid w:val="005F57DA"/>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581"/>
    <w:rsid w:val="006005E2"/>
    <w:rsid w:val="006006DC"/>
    <w:rsid w:val="0060081B"/>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88"/>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6"/>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BF9"/>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967"/>
    <w:rsid w:val="00612995"/>
    <w:rsid w:val="006129A4"/>
    <w:rsid w:val="006129D1"/>
    <w:rsid w:val="00612AC4"/>
    <w:rsid w:val="00612B73"/>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7B"/>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96E"/>
    <w:rsid w:val="00617A59"/>
    <w:rsid w:val="00617AC9"/>
    <w:rsid w:val="00617ADF"/>
    <w:rsid w:val="00617B2A"/>
    <w:rsid w:val="00617BD1"/>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3B2"/>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B4"/>
    <w:rsid w:val="006225C6"/>
    <w:rsid w:val="006225E5"/>
    <w:rsid w:val="006226BA"/>
    <w:rsid w:val="0062283E"/>
    <w:rsid w:val="006228A2"/>
    <w:rsid w:val="00622924"/>
    <w:rsid w:val="00622950"/>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3D0"/>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16"/>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B9"/>
    <w:rsid w:val="006342F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0D"/>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9A"/>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BE0"/>
    <w:rsid w:val="00640D67"/>
    <w:rsid w:val="00640D91"/>
    <w:rsid w:val="00640F14"/>
    <w:rsid w:val="00640F30"/>
    <w:rsid w:val="00640F8C"/>
    <w:rsid w:val="00640FEB"/>
    <w:rsid w:val="00641068"/>
    <w:rsid w:val="006410E1"/>
    <w:rsid w:val="006411F6"/>
    <w:rsid w:val="0064126F"/>
    <w:rsid w:val="006412AA"/>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3FB3"/>
    <w:rsid w:val="0064404F"/>
    <w:rsid w:val="00644053"/>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0E7"/>
    <w:rsid w:val="006501E0"/>
    <w:rsid w:val="0065021C"/>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BA"/>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E1D"/>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6EEF"/>
    <w:rsid w:val="0065701F"/>
    <w:rsid w:val="006570DD"/>
    <w:rsid w:val="0065721E"/>
    <w:rsid w:val="00657303"/>
    <w:rsid w:val="00657312"/>
    <w:rsid w:val="006573D2"/>
    <w:rsid w:val="006574E9"/>
    <w:rsid w:val="0065752F"/>
    <w:rsid w:val="006575C4"/>
    <w:rsid w:val="00657638"/>
    <w:rsid w:val="0065768B"/>
    <w:rsid w:val="006577B0"/>
    <w:rsid w:val="00657825"/>
    <w:rsid w:val="006579DA"/>
    <w:rsid w:val="00657A15"/>
    <w:rsid w:val="00657BB4"/>
    <w:rsid w:val="00657BF4"/>
    <w:rsid w:val="00657C80"/>
    <w:rsid w:val="00657D73"/>
    <w:rsid w:val="00657E0E"/>
    <w:rsid w:val="00657E66"/>
    <w:rsid w:val="00657E7E"/>
    <w:rsid w:val="00657F89"/>
    <w:rsid w:val="0066013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F2"/>
    <w:rsid w:val="00663412"/>
    <w:rsid w:val="006634AE"/>
    <w:rsid w:val="00663813"/>
    <w:rsid w:val="006638EB"/>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325"/>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92"/>
    <w:rsid w:val="00670199"/>
    <w:rsid w:val="006703F8"/>
    <w:rsid w:val="00670430"/>
    <w:rsid w:val="006705FE"/>
    <w:rsid w:val="00670684"/>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75"/>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61F"/>
    <w:rsid w:val="00677657"/>
    <w:rsid w:val="006776C3"/>
    <w:rsid w:val="00677944"/>
    <w:rsid w:val="00677996"/>
    <w:rsid w:val="00677ACE"/>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0F"/>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159"/>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E31"/>
    <w:rsid w:val="00683E52"/>
    <w:rsid w:val="006841C5"/>
    <w:rsid w:val="00684299"/>
    <w:rsid w:val="00684305"/>
    <w:rsid w:val="00684344"/>
    <w:rsid w:val="0068437E"/>
    <w:rsid w:val="00684492"/>
    <w:rsid w:val="006844EB"/>
    <w:rsid w:val="00684526"/>
    <w:rsid w:val="0068452D"/>
    <w:rsid w:val="006845FF"/>
    <w:rsid w:val="00684615"/>
    <w:rsid w:val="00684807"/>
    <w:rsid w:val="00684A17"/>
    <w:rsid w:val="00684A57"/>
    <w:rsid w:val="00684A58"/>
    <w:rsid w:val="00684B22"/>
    <w:rsid w:val="00684CAF"/>
    <w:rsid w:val="00684CE8"/>
    <w:rsid w:val="00684D56"/>
    <w:rsid w:val="00684D61"/>
    <w:rsid w:val="00684D78"/>
    <w:rsid w:val="00684DDF"/>
    <w:rsid w:val="00684F18"/>
    <w:rsid w:val="00684FD1"/>
    <w:rsid w:val="00685004"/>
    <w:rsid w:val="00685097"/>
    <w:rsid w:val="006850DF"/>
    <w:rsid w:val="0068525C"/>
    <w:rsid w:val="00685282"/>
    <w:rsid w:val="006853FB"/>
    <w:rsid w:val="0068544D"/>
    <w:rsid w:val="006857DD"/>
    <w:rsid w:val="0068585D"/>
    <w:rsid w:val="0068593F"/>
    <w:rsid w:val="0068594E"/>
    <w:rsid w:val="00685A0B"/>
    <w:rsid w:val="00685A2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2"/>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5B"/>
    <w:rsid w:val="00693265"/>
    <w:rsid w:val="006932D6"/>
    <w:rsid w:val="006934C2"/>
    <w:rsid w:val="00693547"/>
    <w:rsid w:val="006935DF"/>
    <w:rsid w:val="0069361C"/>
    <w:rsid w:val="00693693"/>
    <w:rsid w:val="006936A1"/>
    <w:rsid w:val="006936B3"/>
    <w:rsid w:val="00693843"/>
    <w:rsid w:val="006938BC"/>
    <w:rsid w:val="00693973"/>
    <w:rsid w:val="00693AF6"/>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54D"/>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88A"/>
    <w:rsid w:val="006A1A81"/>
    <w:rsid w:val="006A1AD5"/>
    <w:rsid w:val="006A1B52"/>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C9"/>
    <w:rsid w:val="006A41EE"/>
    <w:rsid w:val="006A421D"/>
    <w:rsid w:val="006A441B"/>
    <w:rsid w:val="006A442F"/>
    <w:rsid w:val="006A4630"/>
    <w:rsid w:val="006A4729"/>
    <w:rsid w:val="006A477F"/>
    <w:rsid w:val="006A47AA"/>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75"/>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181"/>
    <w:rsid w:val="006B026B"/>
    <w:rsid w:val="006B03DF"/>
    <w:rsid w:val="006B03F1"/>
    <w:rsid w:val="006B047E"/>
    <w:rsid w:val="006B0542"/>
    <w:rsid w:val="006B0568"/>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1D2"/>
    <w:rsid w:val="006B2215"/>
    <w:rsid w:val="006B227D"/>
    <w:rsid w:val="006B22D6"/>
    <w:rsid w:val="006B238D"/>
    <w:rsid w:val="006B23B4"/>
    <w:rsid w:val="006B250F"/>
    <w:rsid w:val="006B2597"/>
    <w:rsid w:val="006B25C9"/>
    <w:rsid w:val="006B2639"/>
    <w:rsid w:val="006B26F0"/>
    <w:rsid w:val="006B272F"/>
    <w:rsid w:val="006B27D2"/>
    <w:rsid w:val="006B27F5"/>
    <w:rsid w:val="006B2951"/>
    <w:rsid w:val="006B2A74"/>
    <w:rsid w:val="006B2F44"/>
    <w:rsid w:val="006B2F5E"/>
    <w:rsid w:val="006B2FA5"/>
    <w:rsid w:val="006B2FB9"/>
    <w:rsid w:val="006B3100"/>
    <w:rsid w:val="006B3121"/>
    <w:rsid w:val="006B3246"/>
    <w:rsid w:val="006B3318"/>
    <w:rsid w:val="006B3369"/>
    <w:rsid w:val="006B33E0"/>
    <w:rsid w:val="006B3557"/>
    <w:rsid w:val="006B35F0"/>
    <w:rsid w:val="006B36CE"/>
    <w:rsid w:val="006B3763"/>
    <w:rsid w:val="006B37AA"/>
    <w:rsid w:val="006B38BE"/>
    <w:rsid w:val="006B38C6"/>
    <w:rsid w:val="006B390D"/>
    <w:rsid w:val="006B39E1"/>
    <w:rsid w:val="006B3C35"/>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DE0"/>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270"/>
    <w:rsid w:val="006C02A0"/>
    <w:rsid w:val="006C02ED"/>
    <w:rsid w:val="006C0464"/>
    <w:rsid w:val="006C04B9"/>
    <w:rsid w:val="006C057D"/>
    <w:rsid w:val="006C0644"/>
    <w:rsid w:val="006C0666"/>
    <w:rsid w:val="006C067F"/>
    <w:rsid w:val="006C07D3"/>
    <w:rsid w:val="006C095F"/>
    <w:rsid w:val="006C0BA5"/>
    <w:rsid w:val="006C0C1A"/>
    <w:rsid w:val="006C0CBE"/>
    <w:rsid w:val="006C10C0"/>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8A"/>
    <w:rsid w:val="006C26A2"/>
    <w:rsid w:val="006C28F0"/>
    <w:rsid w:val="006C2A0D"/>
    <w:rsid w:val="006C2ADB"/>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19"/>
    <w:rsid w:val="006C5ACA"/>
    <w:rsid w:val="006C5C0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258"/>
    <w:rsid w:val="006D12CA"/>
    <w:rsid w:val="006D130F"/>
    <w:rsid w:val="006D138E"/>
    <w:rsid w:val="006D13E5"/>
    <w:rsid w:val="006D14B8"/>
    <w:rsid w:val="006D157E"/>
    <w:rsid w:val="006D15A0"/>
    <w:rsid w:val="006D15D7"/>
    <w:rsid w:val="006D1601"/>
    <w:rsid w:val="006D16BB"/>
    <w:rsid w:val="006D191C"/>
    <w:rsid w:val="006D1A02"/>
    <w:rsid w:val="006D1B2A"/>
    <w:rsid w:val="006D1DD5"/>
    <w:rsid w:val="006D1FA7"/>
    <w:rsid w:val="006D2175"/>
    <w:rsid w:val="006D23D2"/>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498"/>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317"/>
    <w:rsid w:val="006D5335"/>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7C"/>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B21"/>
    <w:rsid w:val="006E0CA7"/>
    <w:rsid w:val="006E0D7C"/>
    <w:rsid w:val="006E0E19"/>
    <w:rsid w:val="006E0E3A"/>
    <w:rsid w:val="006E0E53"/>
    <w:rsid w:val="006E0F12"/>
    <w:rsid w:val="006E0F65"/>
    <w:rsid w:val="006E11D8"/>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4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DEC"/>
    <w:rsid w:val="006E6F70"/>
    <w:rsid w:val="006E702E"/>
    <w:rsid w:val="006E7437"/>
    <w:rsid w:val="006E747A"/>
    <w:rsid w:val="006E74C8"/>
    <w:rsid w:val="006E7509"/>
    <w:rsid w:val="006E7732"/>
    <w:rsid w:val="006E779D"/>
    <w:rsid w:val="006E78E4"/>
    <w:rsid w:val="006E78EF"/>
    <w:rsid w:val="006E7934"/>
    <w:rsid w:val="006E7A3E"/>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ED"/>
    <w:rsid w:val="006F2761"/>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D3"/>
    <w:rsid w:val="006F3CE8"/>
    <w:rsid w:val="006F3D3C"/>
    <w:rsid w:val="006F3D9C"/>
    <w:rsid w:val="006F3F66"/>
    <w:rsid w:val="006F3FCE"/>
    <w:rsid w:val="006F3FF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AAE"/>
    <w:rsid w:val="006F5B24"/>
    <w:rsid w:val="006F5C5B"/>
    <w:rsid w:val="006F5CBD"/>
    <w:rsid w:val="006F5D4C"/>
    <w:rsid w:val="006F5DD0"/>
    <w:rsid w:val="006F5E8B"/>
    <w:rsid w:val="006F5F59"/>
    <w:rsid w:val="006F6085"/>
    <w:rsid w:val="006F609B"/>
    <w:rsid w:val="006F61FB"/>
    <w:rsid w:val="006F6233"/>
    <w:rsid w:val="006F625A"/>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7"/>
    <w:rsid w:val="006F7613"/>
    <w:rsid w:val="006F7717"/>
    <w:rsid w:val="006F78C6"/>
    <w:rsid w:val="006F7A51"/>
    <w:rsid w:val="006F7DF9"/>
    <w:rsid w:val="006F7E48"/>
    <w:rsid w:val="006F7E9D"/>
    <w:rsid w:val="006F7F1C"/>
    <w:rsid w:val="006F7F41"/>
    <w:rsid w:val="00700064"/>
    <w:rsid w:val="007005DD"/>
    <w:rsid w:val="007005F2"/>
    <w:rsid w:val="007006BF"/>
    <w:rsid w:val="0070074B"/>
    <w:rsid w:val="0070084A"/>
    <w:rsid w:val="00700898"/>
    <w:rsid w:val="007009C1"/>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E1"/>
    <w:rsid w:val="00701972"/>
    <w:rsid w:val="007019D6"/>
    <w:rsid w:val="007019FA"/>
    <w:rsid w:val="00701AAE"/>
    <w:rsid w:val="00701AED"/>
    <w:rsid w:val="00701B19"/>
    <w:rsid w:val="00701B21"/>
    <w:rsid w:val="00701B38"/>
    <w:rsid w:val="00701BC2"/>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BEB"/>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0E"/>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98"/>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87"/>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3E0"/>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BF3"/>
    <w:rsid w:val="00723C20"/>
    <w:rsid w:val="00723CF8"/>
    <w:rsid w:val="00723CFB"/>
    <w:rsid w:val="00723D25"/>
    <w:rsid w:val="00723E10"/>
    <w:rsid w:val="00723E8B"/>
    <w:rsid w:val="00723EA7"/>
    <w:rsid w:val="00723FFD"/>
    <w:rsid w:val="0072417F"/>
    <w:rsid w:val="007241CE"/>
    <w:rsid w:val="007241EE"/>
    <w:rsid w:val="00724296"/>
    <w:rsid w:val="00724298"/>
    <w:rsid w:val="00724306"/>
    <w:rsid w:val="00724417"/>
    <w:rsid w:val="007245C8"/>
    <w:rsid w:val="00724775"/>
    <w:rsid w:val="0072477A"/>
    <w:rsid w:val="0072483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BC3"/>
    <w:rsid w:val="00727C83"/>
    <w:rsid w:val="00727EB2"/>
    <w:rsid w:val="007300CA"/>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4E5"/>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DDC"/>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24E"/>
    <w:rsid w:val="007343D1"/>
    <w:rsid w:val="00734460"/>
    <w:rsid w:val="007344A1"/>
    <w:rsid w:val="0073465D"/>
    <w:rsid w:val="00734704"/>
    <w:rsid w:val="00734745"/>
    <w:rsid w:val="00734813"/>
    <w:rsid w:val="00734872"/>
    <w:rsid w:val="00734876"/>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97"/>
    <w:rsid w:val="00735B1D"/>
    <w:rsid w:val="00735BB0"/>
    <w:rsid w:val="00735BE4"/>
    <w:rsid w:val="00735C62"/>
    <w:rsid w:val="00735CC7"/>
    <w:rsid w:val="00735CCC"/>
    <w:rsid w:val="00735D7D"/>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ADA"/>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66B"/>
    <w:rsid w:val="0074269A"/>
    <w:rsid w:val="007427AA"/>
    <w:rsid w:val="007427D0"/>
    <w:rsid w:val="0074280E"/>
    <w:rsid w:val="007429A6"/>
    <w:rsid w:val="00742B9A"/>
    <w:rsid w:val="00742C1C"/>
    <w:rsid w:val="00742C58"/>
    <w:rsid w:val="00742D42"/>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AF0"/>
    <w:rsid w:val="00746CD9"/>
    <w:rsid w:val="00746CF8"/>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9BD"/>
    <w:rsid w:val="00751AFB"/>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BF"/>
    <w:rsid w:val="007532DC"/>
    <w:rsid w:val="00753304"/>
    <w:rsid w:val="00753355"/>
    <w:rsid w:val="00753406"/>
    <w:rsid w:val="007534E4"/>
    <w:rsid w:val="00753531"/>
    <w:rsid w:val="00753AED"/>
    <w:rsid w:val="00753B6B"/>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63B"/>
    <w:rsid w:val="00761745"/>
    <w:rsid w:val="007619D7"/>
    <w:rsid w:val="00761ABE"/>
    <w:rsid w:val="00761B2C"/>
    <w:rsid w:val="00761BED"/>
    <w:rsid w:val="00761C13"/>
    <w:rsid w:val="00761C2B"/>
    <w:rsid w:val="00761C67"/>
    <w:rsid w:val="00761CF4"/>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D6F"/>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44"/>
    <w:rsid w:val="00766965"/>
    <w:rsid w:val="00766C31"/>
    <w:rsid w:val="00766CF0"/>
    <w:rsid w:val="00766D4A"/>
    <w:rsid w:val="00766E64"/>
    <w:rsid w:val="00766F59"/>
    <w:rsid w:val="00766F6F"/>
    <w:rsid w:val="00767020"/>
    <w:rsid w:val="00767188"/>
    <w:rsid w:val="00767190"/>
    <w:rsid w:val="007671F3"/>
    <w:rsid w:val="007673F8"/>
    <w:rsid w:val="007675B7"/>
    <w:rsid w:val="0076773E"/>
    <w:rsid w:val="00767815"/>
    <w:rsid w:val="007678DF"/>
    <w:rsid w:val="007678EA"/>
    <w:rsid w:val="0076790B"/>
    <w:rsid w:val="00767A04"/>
    <w:rsid w:val="00767A0D"/>
    <w:rsid w:val="00767BDA"/>
    <w:rsid w:val="00767E84"/>
    <w:rsid w:val="00767ED9"/>
    <w:rsid w:val="00767FEF"/>
    <w:rsid w:val="00770119"/>
    <w:rsid w:val="0077015E"/>
    <w:rsid w:val="00770191"/>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A43"/>
    <w:rsid w:val="00770C9E"/>
    <w:rsid w:val="00770DA3"/>
    <w:rsid w:val="00770F5C"/>
    <w:rsid w:val="00770FAE"/>
    <w:rsid w:val="00770FB9"/>
    <w:rsid w:val="00770FD2"/>
    <w:rsid w:val="00771167"/>
    <w:rsid w:val="00771315"/>
    <w:rsid w:val="007713D3"/>
    <w:rsid w:val="0077149D"/>
    <w:rsid w:val="007716E6"/>
    <w:rsid w:val="007716F8"/>
    <w:rsid w:val="00771898"/>
    <w:rsid w:val="007718B5"/>
    <w:rsid w:val="007719DD"/>
    <w:rsid w:val="00771A57"/>
    <w:rsid w:val="00771A7C"/>
    <w:rsid w:val="00771BDD"/>
    <w:rsid w:val="00771D63"/>
    <w:rsid w:val="00771DDE"/>
    <w:rsid w:val="00771E20"/>
    <w:rsid w:val="00771F92"/>
    <w:rsid w:val="00771FFC"/>
    <w:rsid w:val="007720F9"/>
    <w:rsid w:val="00772170"/>
    <w:rsid w:val="0077219E"/>
    <w:rsid w:val="007721FE"/>
    <w:rsid w:val="007722B1"/>
    <w:rsid w:val="007722DC"/>
    <w:rsid w:val="00772381"/>
    <w:rsid w:val="0077238B"/>
    <w:rsid w:val="007723A8"/>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0A"/>
    <w:rsid w:val="0077469F"/>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7B"/>
    <w:rsid w:val="007750A3"/>
    <w:rsid w:val="00775105"/>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AB"/>
    <w:rsid w:val="007774ED"/>
    <w:rsid w:val="0077752C"/>
    <w:rsid w:val="0077759A"/>
    <w:rsid w:val="00777606"/>
    <w:rsid w:val="0077766D"/>
    <w:rsid w:val="00777779"/>
    <w:rsid w:val="00777838"/>
    <w:rsid w:val="00777851"/>
    <w:rsid w:val="007778FF"/>
    <w:rsid w:val="00777910"/>
    <w:rsid w:val="00777B37"/>
    <w:rsid w:val="00777C6A"/>
    <w:rsid w:val="00777C9B"/>
    <w:rsid w:val="00777D50"/>
    <w:rsid w:val="00777E0C"/>
    <w:rsid w:val="00780025"/>
    <w:rsid w:val="00780047"/>
    <w:rsid w:val="0078006A"/>
    <w:rsid w:val="007800D7"/>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76C"/>
    <w:rsid w:val="00782885"/>
    <w:rsid w:val="007828BC"/>
    <w:rsid w:val="00782904"/>
    <w:rsid w:val="00782930"/>
    <w:rsid w:val="007829A5"/>
    <w:rsid w:val="007829A7"/>
    <w:rsid w:val="007829B1"/>
    <w:rsid w:val="00782AA6"/>
    <w:rsid w:val="00782C2F"/>
    <w:rsid w:val="00782D22"/>
    <w:rsid w:val="00782DA1"/>
    <w:rsid w:val="00782EDE"/>
    <w:rsid w:val="00782FDD"/>
    <w:rsid w:val="00782FE4"/>
    <w:rsid w:val="00783097"/>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924"/>
    <w:rsid w:val="00785A16"/>
    <w:rsid w:val="00785A48"/>
    <w:rsid w:val="00785A94"/>
    <w:rsid w:val="00785B06"/>
    <w:rsid w:val="00785B09"/>
    <w:rsid w:val="00785C5D"/>
    <w:rsid w:val="00785C85"/>
    <w:rsid w:val="00785CCE"/>
    <w:rsid w:val="00785D5C"/>
    <w:rsid w:val="00785D79"/>
    <w:rsid w:val="00785ED0"/>
    <w:rsid w:val="00785EF1"/>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F4"/>
    <w:rsid w:val="00792E30"/>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3E"/>
    <w:rsid w:val="007952E7"/>
    <w:rsid w:val="007952E9"/>
    <w:rsid w:val="0079530A"/>
    <w:rsid w:val="007954F6"/>
    <w:rsid w:val="007955BC"/>
    <w:rsid w:val="007955D5"/>
    <w:rsid w:val="0079564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6FD6"/>
    <w:rsid w:val="0079701F"/>
    <w:rsid w:val="00797030"/>
    <w:rsid w:val="0079707B"/>
    <w:rsid w:val="00797247"/>
    <w:rsid w:val="0079724F"/>
    <w:rsid w:val="007972BA"/>
    <w:rsid w:val="00797363"/>
    <w:rsid w:val="0079738F"/>
    <w:rsid w:val="00797397"/>
    <w:rsid w:val="00797504"/>
    <w:rsid w:val="0079751F"/>
    <w:rsid w:val="00797672"/>
    <w:rsid w:val="00797675"/>
    <w:rsid w:val="007976B7"/>
    <w:rsid w:val="007976F7"/>
    <w:rsid w:val="0079785B"/>
    <w:rsid w:val="007978A7"/>
    <w:rsid w:val="00797957"/>
    <w:rsid w:val="00797A19"/>
    <w:rsid w:val="00797A8D"/>
    <w:rsid w:val="00797ADC"/>
    <w:rsid w:val="00797B8A"/>
    <w:rsid w:val="00797BBA"/>
    <w:rsid w:val="00797CB7"/>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1B1"/>
    <w:rsid w:val="007A1274"/>
    <w:rsid w:val="007A132B"/>
    <w:rsid w:val="007A1492"/>
    <w:rsid w:val="007A15E4"/>
    <w:rsid w:val="007A1647"/>
    <w:rsid w:val="007A1679"/>
    <w:rsid w:val="007A1690"/>
    <w:rsid w:val="007A16C1"/>
    <w:rsid w:val="007A17C8"/>
    <w:rsid w:val="007A188E"/>
    <w:rsid w:val="007A190B"/>
    <w:rsid w:val="007A1CF8"/>
    <w:rsid w:val="007A1D99"/>
    <w:rsid w:val="007A1DC3"/>
    <w:rsid w:val="007A1DE8"/>
    <w:rsid w:val="007A1DF9"/>
    <w:rsid w:val="007A1E42"/>
    <w:rsid w:val="007A1E88"/>
    <w:rsid w:val="007A2019"/>
    <w:rsid w:val="007A21D3"/>
    <w:rsid w:val="007A2249"/>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125"/>
    <w:rsid w:val="007A3222"/>
    <w:rsid w:val="007A3284"/>
    <w:rsid w:val="007A328D"/>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2B"/>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751"/>
    <w:rsid w:val="007A6757"/>
    <w:rsid w:val="007A6840"/>
    <w:rsid w:val="007A68DA"/>
    <w:rsid w:val="007A6938"/>
    <w:rsid w:val="007A6960"/>
    <w:rsid w:val="007A69ED"/>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F8"/>
    <w:rsid w:val="007B022B"/>
    <w:rsid w:val="007B023F"/>
    <w:rsid w:val="007B02ED"/>
    <w:rsid w:val="007B030B"/>
    <w:rsid w:val="007B0318"/>
    <w:rsid w:val="007B034D"/>
    <w:rsid w:val="007B0410"/>
    <w:rsid w:val="007B0413"/>
    <w:rsid w:val="007B0437"/>
    <w:rsid w:val="007B0474"/>
    <w:rsid w:val="007B04D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6E"/>
    <w:rsid w:val="007B132A"/>
    <w:rsid w:val="007B134C"/>
    <w:rsid w:val="007B14CF"/>
    <w:rsid w:val="007B1519"/>
    <w:rsid w:val="007B1557"/>
    <w:rsid w:val="007B1618"/>
    <w:rsid w:val="007B188C"/>
    <w:rsid w:val="007B195E"/>
    <w:rsid w:val="007B1A05"/>
    <w:rsid w:val="007B1AE9"/>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D2"/>
    <w:rsid w:val="007B6365"/>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9B"/>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2FC"/>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105C"/>
    <w:rsid w:val="007C1084"/>
    <w:rsid w:val="007C1091"/>
    <w:rsid w:val="007C1263"/>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68F"/>
    <w:rsid w:val="007C2828"/>
    <w:rsid w:val="007C2848"/>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80"/>
    <w:rsid w:val="007C5FCB"/>
    <w:rsid w:val="007C6020"/>
    <w:rsid w:val="007C611D"/>
    <w:rsid w:val="007C6366"/>
    <w:rsid w:val="007C6393"/>
    <w:rsid w:val="007C63AD"/>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55"/>
    <w:rsid w:val="007D2857"/>
    <w:rsid w:val="007D2942"/>
    <w:rsid w:val="007D2A01"/>
    <w:rsid w:val="007D2AE4"/>
    <w:rsid w:val="007D2B7F"/>
    <w:rsid w:val="007D2B8F"/>
    <w:rsid w:val="007D2BA6"/>
    <w:rsid w:val="007D2BD8"/>
    <w:rsid w:val="007D2CCA"/>
    <w:rsid w:val="007D2CF8"/>
    <w:rsid w:val="007D2D8B"/>
    <w:rsid w:val="007D2DAF"/>
    <w:rsid w:val="007D2EB4"/>
    <w:rsid w:val="007D2ED9"/>
    <w:rsid w:val="007D2EE8"/>
    <w:rsid w:val="007D2FBA"/>
    <w:rsid w:val="007D2FE9"/>
    <w:rsid w:val="007D3005"/>
    <w:rsid w:val="007D309B"/>
    <w:rsid w:val="007D3149"/>
    <w:rsid w:val="007D32E1"/>
    <w:rsid w:val="007D3357"/>
    <w:rsid w:val="007D3473"/>
    <w:rsid w:val="007D34B6"/>
    <w:rsid w:val="007D353C"/>
    <w:rsid w:val="007D3557"/>
    <w:rsid w:val="007D37D8"/>
    <w:rsid w:val="007D3859"/>
    <w:rsid w:val="007D3AF3"/>
    <w:rsid w:val="007D3B1E"/>
    <w:rsid w:val="007D3B86"/>
    <w:rsid w:val="007D3BD8"/>
    <w:rsid w:val="007D3CF2"/>
    <w:rsid w:val="007D3D79"/>
    <w:rsid w:val="007D3DEB"/>
    <w:rsid w:val="007D3E5B"/>
    <w:rsid w:val="007D3F86"/>
    <w:rsid w:val="007D407B"/>
    <w:rsid w:val="007D40A9"/>
    <w:rsid w:val="007D4417"/>
    <w:rsid w:val="007D45EC"/>
    <w:rsid w:val="007D46E0"/>
    <w:rsid w:val="007D4771"/>
    <w:rsid w:val="007D48F1"/>
    <w:rsid w:val="007D4949"/>
    <w:rsid w:val="007D496D"/>
    <w:rsid w:val="007D49F8"/>
    <w:rsid w:val="007D4A19"/>
    <w:rsid w:val="007D4A75"/>
    <w:rsid w:val="007D4B7E"/>
    <w:rsid w:val="007D4C57"/>
    <w:rsid w:val="007D4D6B"/>
    <w:rsid w:val="007D4D7D"/>
    <w:rsid w:val="007D4D93"/>
    <w:rsid w:val="007D4DCF"/>
    <w:rsid w:val="007D4DE1"/>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CD7"/>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2F4"/>
    <w:rsid w:val="007F0366"/>
    <w:rsid w:val="007F03D8"/>
    <w:rsid w:val="007F04D7"/>
    <w:rsid w:val="007F04E1"/>
    <w:rsid w:val="007F05A4"/>
    <w:rsid w:val="007F05CF"/>
    <w:rsid w:val="007F06EA"/>
    <w:rsid w:val="007F08EC"/>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706"/>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55"/>
    <w:rsid w:val="00801999"/>
    <w:rsid w:val="00801A20"/>
    <w:rsid w:val="00801AE8"/>
    <w:rsid w:val="00801B59"/>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EF2"/>
    <w:rsid w:val="00802F20"/>
    <w:rsid w:val="00802F53"/>
    <w:rsid w:val="00803044"/>
    <w:rsid w:val="00803174"/>
    <w:rsid w:val="008031D2"/>
    <w:rsid w:val="0080321E"/>
    <w:rsid w:val="00803264"/>
    <w:rsid w:val="008032E4"/>
    <w:rsid w:val="00803305"/>
    <w:rsid w:val="008033E0"/>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25"/>
    <w:rsid w:val="00806E7D"/>
    <w:rsid w:val="00806EA0"/>
    <w:rsid w:val="0080701F"/>
    <w:rsid w:val="0080707F"/>
    <w:rsid w:val="0080708D"/>
    <w:rsid w:val="008070BA"/>
    <w:rsid w:val="008071F9"/>
    <w:rsid w:val="00807204"/>
    <w:rsid w:val="008073AC"/>
    <w:rsid w:val="0080740B"/>
    <w:rsid w:val="0080747F"/>
    <w:rsid w:val="00807540"/>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1F"/>
    <w:rsid w:val="00811DA1"/>
    <w:rsid w:val="00811FBF"/>
    <w:rsid w:val="00812037"/>
    <w:rsid w:val="00812177"/>
    <w:rsid w:val="008121A1"/>
    <w:rsid w:val="0081228C"/>
    <w:rsid w:val="008122BE"/>
    <w:rsid w:val="008122FA"/>
    <w:rsid w:val="0081237C"/>
    <w:rsid w:val="0081239C"/>
    <w:rsid w:val="008123B7"/>
    <w:rsid w:val="008123DF"/>
    <w:rsid w:val="0081247F"/>
    <w:rsid w:val="00812491"/>
    <w:rsid w:val="008124CD"/>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200"/>
    <w:rsid w:val="008133D1"/>
    <w:rsid w:val="008134BE"/>
    <w:rsid w:val="008134C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30A"/>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17FE2"/>
    <w:rsid w:val="008201D2"/>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49"/>
    <w:rsid w:val="0082478D"/>
    <w:rsid w:val="008247F0"/>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BF6"/>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CA"/>
    <w:rsid w:val="008267EF"/>
    <w:rsid w:val="00826897"/>
    <w:rsid w:val="00826995"/>
    <w:rsid w:val="00826A1F"/>
    <w:rsid w:val="00826B18"/>
    <w:rsid w:val="00826B24"/>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775"/>
    <w:rsid w:val="00830801"/>
    <w:rsid w:val="0083080D"/>
    <w:rsid w:val="0083088E"/>
    <w:rsid w:val="00830939"/>
    <w:rsid w:val="00830A99"/>
    <w:rsid w:val="00830D8B"/>
    <w:rsid w:val="00830F83"/>
    <w:rsid w:val="00830FAD"/>
    <w:rsid w:val="0083109E"/>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9AA"/>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BE"/>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59"/>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78"/>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04"/>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14"/>
    <w:rsid w:val="00844548"/>
    <w:rsid w:val="00844570"/>
    <w:rsid w:val="008445BA"/>
    <w:rsid w:val="00844627"/>
    <w:rsid w:val="00844649"/>
    <w:rsid w:val="00844664"/>
    <w:rsid w:val="008446CD"/>
    <w:rsid w:val="0084478F"/>
    <w:rsid w:val="008447C8"/>
    <w:rsid w:val="008448BD"/>
    <w:rsid w:val="008448FE"/>
    <w:rsid w:val="0084496C"/>
    <w:rsid w:val="00844A25"/>
    <w:rsid w:val="00844B04"/>
    <w:rsid w:val="00844C5C"/>
    <w:rsid w:val="00844CB3"/>
    <w:rsid w:val="00844EC4"/>
    <w:rsid w:val="00844F19"/>
    <w:rsid w:val="008450E3"/>
    <w:rsid w:val="008451F8"/>
    <w:rsid w:val="0084531A"/>
    <w:rsid w:val="00845338"/>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85"/>
    <w:rsid w:val="00846556"/>
    <w:rsid w:val="0084671F"/>
    <w:rsid w:val="00846743"/>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7F4"/>
    <w:rsid w:val="00850878"/>
    <w:rsid w:val="008508DB"/>
    <w:rsid w:val="008509E2"/>
    <w:rsid w:val="00850D15"/>
    <w:rsid w:val="00850E9A"/>
    <w:rsid w:val="0085114D"/>
    <w:rsid w:val="008511F5"/>
    <w:rsid w:val="00851262"/>
    <w:rsid w:val="008512C4"/>
    <w:rsid w:val="00851307"/>
    <w:rsid w:val="00851350"/>
    <w:rsid w:val="00851416"/>
    <w:rsid w:val="008514DF"/>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99"/>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0AE"/>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7D5"/>
    <w:rsid w:val="0085596C"/>
    <w:rsid w:val="008559AA"/>
    <w:rsid w:val="008559D9"/>
    <w:rsid w:val="00855A16"/>
    <w:rsid w:val="00855A6E"/>
    <w:rsid w:val="00855BAC"/>
    <w:rsid w:val="00855BDD"/>
    <w:rsid w:val="00855D61"/>
    <w:rsid w:val="00855EF1"/>
    <w:rsid w:val="00856073"/>
    <w:rsid w:val="00856209"/>
    <w:rsid w:val="0085660B"/>
    <w:rsid w:val="008567F7"/>
    <w:rsid w:val="00856A12"/>
    <w:rsid w:val="00856A72"/>
    <w:rsid w:val="00856AA0"/>
    <w:rsid w:val="00856B05"/>
    <w:rsid w:val="00856B65"/>
    <w:rsid w:val="00856BAF"/>
    <w:rsid w:val="00856D08"/>
    <w:rsid w:val="00856DB6"/>
    <w:rsid w:val="00856FE0"/>
    <w:rsid w:val="00857044"/>
    <w:rsid w:val="0085706C"/>
    <w:rsid w:val="00857073"/>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6015E"/>
    <w:rsid w:val="008601C3"/>
    <w:rsid w:val="00860246"/>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5E"/>
    <w:rsid w:val="00860FD3"/>
    <w:rsid w:val="00861124"/>
    <w:rsid w:val="00861225"/>
    <w:rsid w:val="00861308"/>
    <w:rsid w:val="00861324"/>
    <w:rsid w:val="0086132D"/>
    <w:rsid w:val="00861332"/>
    <w:rsid w:val="0086143C"/>
    <w:rsid w:val="0086148A"/>
    <w:rsid w:val="008614BC"/>
    <w:rsid w:val="008614CD"/>
    <w:rsid w:val="00861585"/>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3FD7"/>
    <w:rsid w:val="008641B1"/>
    <w:rsid w:val="00864394"/>
    <w:rsid w:val="00864448"/>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BC"/>
    <w:rsid w:val="00865CC7"/>
    <w:rsid w:val="00865D59"/>
    <w:rsid w:val="00865E72"/>
    <w:rsid w:val="00865EBA"/>
    <w:rsid w:val="00865F99"/>
    <w:rsid w:val="00866089"/>
    <w:rsid w:val="0086624D"/>
    <w:rsid w:val="0086635F"/>
    <w:rsid w:val="008663B8"/>
    <w:rsid w:val="008664EF"/>
    <w:rsid w:val="0086654B"/>
    <w:rsid w:val="0086664B"/>
    <w:rsid w:val="0086680B"/>
    <w:rsid w:val="00866875"/>
    <w:rsid w:val="008668A3"/>
    <w:rsid w:val="00866970"/>
    <w:rsid w:val="008669A8"/>
    <w:rsid w:val="008669CE"/>
    <w:rsid w:val="00866A42"/>
    <w:rsid w:val="00866B0A"/>
    <w:rsid w:val="00866C60"/>
    <w:rsid w:val="00866C81"/>
    <w:rsid w:val="00866CDD"/>
    <w:rsid w:val="00866DE5"/>
    <w:rsid w:val="00866F0D"/>
    <w:rsid w:val="00866FD3"/>
    <w:rsid w:val="00867076"/>
    <w:rsid w:val="008670AA"/>
    <w:rsid w:val="008671F4"/>
    <w:rsid w:val="008672DE"/>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9F8"/>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D2"/>
    <w:rsid w:val="008778DC"/>
    <w:rsid w:val="00877942"/>
    <w:rsid w:val="008779CF"/>
    <w:rsid w:val="00877A0A"/>
    <w:rsid w:val="00877C1D"/>
    <w:rsid w:val="00877C9D"/>
    <w:rsid w:val="00877D01"/>
    <w:rsid w:val="00877D2E"/>
    <w:rsid w:val="00877D70"/>
    <w:rsid w:val="0088017F"/>
    <w:rsid w:val="0088019A"/>
    <w:rsid w:val="008801E9"/>
    <w:rsid w:val="0088075A"/>
    <w:rsid w:val="0088076D"/>
    <w:rsid w:val="00880B2C"/>
    <w:rsid w:val="00880B6D"/>
    <w:rsid w:val="00880BBC"/>
    <w:rsid w:val="00880D7E"/>
    <w:rsid w:val="00880E05"/>
    <w:rsid w:val="00880EBA"/>
    <w:rsid w:val="00880ED3"/>
    <w:rsid w:val="00880F68"/>
    <w:rsid w:val="00880FA2"/>
    <w:rsid w:val="00880FC0"/>
    <w:rsid w:val="00880FFE"/>
    <w:rsid w:val="00881128"/>
    <w:rsid w:val="00881180"/>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C"/>
    <w:rsid w:val="008826FD"/>
    <w:rsid w:val="008827B7"/>
    <w:rsid w:val="008827C1"/>
    <w:rsid w:val="00882855"/>
    <w:rsid w:val="00882864"/>
    <w:rsid w:val="00882AB7"/>
    <w:rsid w:val="00882B82"/>
    <w:rsid w:val="00882BB4"/>
    <w:rsid w:val="00882C00"/>
    <w:rsid w:val="00882D0C"/>
    <w:rsid w:val="00882D28"/>
    <w:rsid w:val="00882FE2"/>
    <w:rsid w:val="0088300D"/>
    <w:rsid w:val="0088300F"/>
    <w:rsid w:val="008830A3"/>
    <w:rsid w:val="00883421"/>
    <w:rsid w:val="00883436"/>
    <w:rsid w:val="0088344C"/>
    <w:rsid w:val="008834B9"/>
    <w:rsid w:val="00883708"/>
    <w:rsid w:val="008839AE"/>
    <w:rsid w:val="008839D1"/>
    <w:rsid w:val="00883F6E"/>
    <w:rsid w:val="00883F7D"/>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1D7"/>
    <w:rsid w:val="00885272"/>
    <w:rsid w:val="008854EC"/>
    <w:rsid w:val="00885501"/>
    <w:rsid w:val="0088558E"/>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8B"/>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37B"/>
    <w:rsid w:val="00887455"/>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853"/>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B15"/>
    <w:rsid w:val="00892C4E"/>
    <w:rsid w:val="00892C69"/>
    <w:rsid w:val="00892D0D"/>
    <w:rsid w:val="00892EB0"/>
    <w:rsid w:val="00892EF2"/>
    <w:rsid w:val="00892F63"/>
    <w:rsid w:val="00892F91"/>
    <w:rsid w:val="00892F9C"/>
    <w:rsid w:val="0089303C"/>
    <w:rsid w:val="00893219"/>
    <w:rsid w:val="008932B7"/>
    <w:rsid w:val="008932CF"/>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40"/>
    <w:rsid w:val="0089569A"/>
    <w:rsid w:val="0089576E"/>
    <w:rsid w:val="008958F7"/>
    <w:rsid w:val="0089592A"/>
    <w:rsid w:val="0089594E"/>
    <w:rsid w:val="00895A0F"/>
    <w:rsid w:val="00895C4B"/>
    <w:rsid w:val="00895D6B"/>
    <w:rsid w:val="00895D8E"/>
    <w:rsid w:val="00895E6D"/>
    <w:rsid w:val="00895FD1"/>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F"/>
    <w:rsid w:val="00897DBE"/>
    <w:rsid w:val="00897EC2"/>
    <w:rsid w:val="00897EE3"/>
    <w:rsid w:val="00897F99"/>
    <w:rsid w:val="008A002C"/>
    <w:rsid w:val="008A003E"/>
    <w:rsid w:val="008A00E4"/>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85"/>
    <w:rsid w:val="008A1A98"/>
    <w:rsid w:val="008A1BAF"/>
    <w:rsid w:val="008A1C42"/>
    <w:rsid w:val="008A1D45"/>
    <w:rsid w:val="008A1DE3"/>
    <w:rsid w:val="008A1F5E"/>
    <w:rsid w:val="008A1FFB"/>
    <w:rsid w:val="008A201E"/>
    <w:rsid w:val="008A2034"/>
    <w:rsid w:val="008A2045"/>
    <w:rsid w:val="008A212C"/>
    <w:rsid w:val="008A250B"/>
    <w:rsid w:val="008A2558"/>
    <w:rsid w:val="008A25E0"/>
    <w:rsid w:val="008A278E"/>
    <w:rsid w:val="008A2799"/>
    <w:rsid w:val="008A27DE"/>
    <w:rsid w:val="008A2846"/>
    <w:rsid w:val="008A2894"/>
    <w:rsid w:val="008A2914"/>
    <w:rsid w:val="008A298D"/>
    <w:rsid w:val="008A2A2D"/>
    <w:rsid w:val="008A2AF8"/>
    <w:rsid w:val="008A2C32"/>
    <w:rsid w:val="008A2C6A"/>
    <w:rsid w:val="008A2E65"/>
    <w:rsid w:val="008A2F55"/>
    <w:rsid w:val="008A3122"/>
    <w:rsid w:val="008A32EF"/>
    <w:rsid w:val="008A3316"/>
    <w:rsid w:val="008A33BA"/>
    <w:rsid w:val="008A33C3"/>
    <w:rsid w:val="008A341F"/>
    <w:rsid w:val="008A3487"/>
    <w:rsid w:val="008A3790"/>
    <w:rsid w:val="008A37B2"/>
    <w:rsid w:val="008A39FE"/>
    <w:rsid w:val="008A3C2C"/>
    <w:rsid w:val="008A3D2D"/>
    <w:rsid w:val="008A3DE9"/>
    <w:rsid w:val="008A3EF2"/>
    <w:rsid w:val="008A3F37"/>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0F"/>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4AF"/>
    <w:rsid w:val="008A650B"/>
    <w:rsid w:val="008A6511"/>
    <w:rsid w:val="008A669F"/>
    <w:rsid w:val="008A66ED"/>
    <w:rsid w:val="008A67B7"/>
    <w:rsid w:val="008A67EC"/>
    <w:rsid w:val="008A682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84F"/>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0D"/>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090"/>
    <w:rsid w:val="008B513D"/>
    <w:rsid w:val="008B5205"/>
    <w:rsid w:val="008B5240"/>
    <w:rsid w:val="008B52FA"/>
    <w:rsid w:val="008B5304"/>
    <w:rsid w:val="008B5332"/>
    <w:rsid w:val="008B5357"/>
    <w:rsid w:val="008B5368"/>
    <w:rsid w:val="008B53C1"/>
    <w:rsid w:val="008B5622"/>
    <w:rsid w:val="008B56B8"/>
    <w:rsid w:val="008B5719"/>
    <w:rsid w:val="008B57F5"/>
    <w:rsid w:val="008B587E"/>
    <w:rsid w:val="008B5A4F"/>
    <w:rsid w:val="008B5B0A"/>
    <w:rsid w:val="008B5D5A"/>
    <w:rsid w:val="008B6124"/>
    <w:rsid w:val="008B61A8"/>
    <w:rsid w:val="008B6391"/>
    <w:rsid w:val="008B6563"/>
    <w:rsid w:val="008B6587"/>
    <w:rsid w:val="008B6612"/>
    <w:rsid w:val="008B66FF"/>
    <w:rsid w:val="008B675C"/>
    <w:rsid w:val="008B6761"/>
    <w:rsid w:val="008B6765"/>
    <w:rsid w:val="008B67E3"/>
    <w:rsid w:val="008B68FF"/>
    <w:rsid w:val="008B69A1"/>
    <w:rsid w:val="008B6AA9"/>
    <w:rsid w:val="008B6AF5"/>
    <w:rsid w:val="008B6B26"/>
    <w:rsid w:val="008B6D23"/>
    <w:rsid w:val="008B6D84"/>
    <w:rsid w:val="008B6E9A"/>
    <w:rsid w:val="008B6F2F"/>
    <w:rsid w:val="008B6F7D"/>
    <w:rsid w:val="008B6FA3"/>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9A5"/>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0BE"/>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7D1"/>
    <w:rsid w:val="008C485A"/>
    <w:rsid w:val="008C486D"/>
    <w:rsid w:val="008C4981"/>
    <w:rsid w:val="008C49AD"/>
    <w:rsid w:val="008C4A21"/>
    <w:rsid w:val="008C4AC7"/>
    <w:rsid w:val="008C4ADD"/>
    <w:rsid w:val="008C4BBA"/>
    <w:rsid w:val="008C4C11"/>
    <w:rsid w:val="008C4D76"/>
    <w:rsid w:val="008C4E04"/>
    <w:rsid w:val="008C4EFA"/>
    <w:rsid w:val="008C4F7A"/>
    <w:rsid w:val="008C4FE1"/>
    <w:rsid w:val="008C5010"/>
    <w:rsid w:val="008C5073"/>
    <w:rsid w:val="008C50A5"/>
    <w:rsid w:val="008C50CB"/>
    <w:rsid w:val="008C523F"/>
    <w:rsid w:val="008C5243"/>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A1"/>
    <w:rsid w:val="008D0CEB"/>
    <w:rsid w:val="008D0DC9"/>
    <w:rsid w:val="008D1044"/>
    <w:rsid w:val="008D108A"/>
    <w:rsid w:val="008D1243"/>
    <w:rsid w:val="008D1260"/>
    <w:rsid w:val="008D1321"/>
    <w:rsid w:val="008D1350"/>
    <w:rsid w:val="008D1588"/>
    <w:rsid w:val="008D1604"/>
    <w:rsid w:val="008D1610"/>
    <w:rsid w:val="008D16FA"/>
    <w:rsid w:val="008D18FC"/>
    <w:rsid w:val="008D1917"/>
    <w:rsid w:val="008D19C0"/>
    <w:rsid w:val="008D1A3B"/>
    <w:rsid w:val="008D1C4A"/>
    <w:rsid w:val="008D1C7B"/>
    <w:rsid w:val="008D1CEA"/>
    <w:rsid w:val="008D1D33"/>
    <w:rsid w:val="008D1D89"/>
    <w:rsid w:val="008D1DB4"/>
    <w:rsid w:val="008D1DD9"/>
    <w:rsid w:val="008D1EA3"/>
    <w:rsid w:val="008D1EE4"/>
    <w:rsid w:val="008D1EFF"/>
    <w:rsid w:val="008D1F0A"/>
    <w:rsid w:val="008D1F27"/>
    <w:rsid w:val="008D1F3C"/>
    <w:rsid w:val="008D235A"/>
    <w:rsid w:val="008D24AB"/>
    <w:rsid w:val="008D24D7"/>
    <w:rsid w:val="008D2529"/>
    <w:rsid w:val="008D2536"/>
    <w:rsid w:val="008D25CC"/>
    <w:rsid w:val="008D2661"/>
    <w:rsid w:val="008D26BC"/>
    <w:rsid w:val="008D28F5"/>
    <w:rsid w:val="008D2937"/>
    <w:rsid w:val="008D29A8"/>
    <w:rsid w:val="008D29BE"/>
    <w:rsid w:val="008D29CF"/>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696"/>
    <w:rsid w:val="008D3738"/>
    <w:rsid w:val="008D375B"/>
    <w:rsid w:val="008D37E0"/>
    <w:rsid w:val="008D3919"/>
    <w:rsid w:val="008D3944"/>
    <w:rsid w:val="008D3A1D"/>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97"/>
    <w:rsid w:val="008D63CB"/>
    <w:rsid w:val="008D6404"/>
    <w:rsid w:val="008D654E"/>
    <w:rsid w:val="008D6551"/>
    <w:rsid w:val="008D6562"/>
    <w:rsid w:val="008D671A"/>
    <w:rsid w:val="008D679A"/>
    <w:rsid w:val="008D6840"/>
    <w:rsid w:val="008D6B56"/>
    <w:rsid w:val="008D6BA1"/>
    <w:rsid w:val="008D6C7B"/>
    <w:rsid w:val="008D6CFA"/>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AD2"/>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9ED"/>
    <w:rsid w:val="008E0A81"/>
    <w:rsid w:val="008E0BA3"/>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78D"/>
    <w:rsid w:val="008E283F"/>
    <w:rsid w:val="008E2868"/>
    <w:rsid w:val="008E2991"/>
    <w:rsid w:val="008E2A97"/>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07"/>
    <w:rsid w:val="008E689A"/>
    <w:rsid w:val="008E6919"/>
    <w:rsid w:val="008E6953"/>
    <w:rsid w:val="008E6998"/>
    <w:rsid w:val="008E6A5C"/>
    <w:rsid w:val="008E6AA6"/>
    <w:rsid w:val="008E6B63"/>
    <w:rsid w:val="008E6B64"/>
    <w:rsid w:val="008E6D12"/>
    <w:rsid w:val="008E6DBD"/>
    <w:rsid w:val="008E6E8E"/>
    <w:rsid w:val="008E6EB8"/>
    <w:rsid w:val="008E720A"/>
    <w:rsid w:val="008E72E9"/>
    <w:rsid w:val="008E730D"/>
    <w:rsid w:val="008E734C"/>
    <w:rsid w:val="008E7383"/>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0F"/>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1E6"/>
    <w:rsid w:val="008F338F"/>
    <w:rsid w:val="008F33E3"/>
    <w:rsid w:val="008F345B"/>
    <w:rsid w:val="008F3461"/>
    <w:rsid w:val="008F361B"/>
    <w:rsid w:val="008F3652"/>
    <w:rsid w:val="008F3683"/>
    <w:rsid w:val="008F370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63"/>
    <w:rsid w:val="008F40D3"/>
    <w:rsid w:val="008F410B"/>
    <w:rsid w:val="008F423B"/>
    <w:rsid w:val="008F42D3"/>
    <w:rsid w:val="008F4546"/>
    <w:rsid w:val="008F4570"/>
    <w:rsid w:val="008F463F"/>
    <w:rsid w:val="008F4795"/>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6B3"/>
    <w:rsid w:val="008F5787"/>
    <w:rsid w:val="008F57A2"/>
    <w:rsid w:val="008F57A4"/>
    <w:rsid w:val="008F57AC"/>
    <w:rsid w:val="008F5802"/>
    <w:rsid w:val="008F5840"/>
    <w:rsid w:val="008F59B9"/>
    <w:rsid w:val="008F5B60"/>
    <w:rsid w:val="008F5CB9"/>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836"/>
    <w:rsid w:val="008F698C"/>
    <w:rsid w:val="008F69A1"/>
    <w:rsid w:val="008F6B24"/>
    <w:rsid w:val="008F6B38"/>
    <w:rsid w:val="008F6D12"/>
    <w:rsid w:val="008F6D70"/>
    <w:rsid w:val="008F6DC5"/>
    <w:rsid w:val="008F6DF9"/>
    <w:rsid w:val="008F6E1E"/>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25A"/>
    <w:rsid w:val="00900341"/>
    <w:rsid w:val="009003A8"/>
    <w:rsid w:val="00900475"/>
    <w:rsid w:val="00900540"/>
    <w:rsid w:val="009005C8"/>
    <w:rsid w:val="009005E3"/>
    <w:rsid w:val="009005F4"/>
    <w:rsid w:val="009005F5"/>
    <w:rsid w:val="0090061D"/>
    <w:rsid w:val="00900648"/>
    <w:rsid w:val="0090068F"/>
    <w:rsid w:val="0090069C"/>
    <w:rsid w:val="009006D7"/>
    <w:rsid w:val="0090075F"/>
    <w:rsid w:val="00900793"/>
    <w:rsid w:val="009007A0"/>
    <w:rsid w:val="009007DF"/>
    <w:rsid w:val="00900818"/>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4C"/>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93"/>
    <w:rsid w:val="00906EE5"/>
    <w:rsid w:val="00907089"/>
    <w:rsid w:val="0090711C"/>
    <w:rsid w:val="0090725D"/>
    <w:rsid w:val="0090728A"/>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E53"/>
    <w:rsid w:val="00911E8E"/>
    <w:rsid w:val="00912037"/>
    <w:rsid w:val="00912041"/>
    <w:rsid w:val="00912074"/>
    <w:rsid w:val="00912099"/>
    <w:rsid w:val="009120B3"/>
    <w:rsid w:val="009122B7"/>
    <w:rsid w:val="009122D7"/>
    <w:rsid w:val="009123F8"/>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3F4"/>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E8"/>
    <w:rsid w:val="00914CF5"/>
    <w:rsid w:val="00914D8F"/>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94"/>
    <w:rsid w:val="009161C6"/>
    <w:rsid w:val="009162B4"/>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30"/>
    <w:rsid w:val="009178E4"/>
    <w:rsid w:val="0091796A"/>
    <w:rsid w:val="009179BE"/>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D6D"/>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90E"/>
    <w:rsid w:val="00922B12"/>
    <w:rsid w:val="00922B92"/>
    <w:rsid w:val="00922C51"/>
    <w:rsid w:val="00922D93"/>
    <w:rsid w:val="00922F34"/>
    <w:rsid w:val="00923224"/>
    <w:rsid w:val="009233BC"/>
    <w:rsid w:val="009234F6"/>
    <w:rsid w:val="00923655"/>
    <w:rsid w:val="009236AA"/>
    <w:rsid w:val="009237FE"/>
    <w:rsid w:val="00923845"/>
    <w:rsid w:val="0092397C"/>
    <w:rsid w:val="00923BCD"/>
    <w:rsid w:val="00923CFF"/>
    <w:rsid w:val="00923D34"/>
    <w:rsid w:val="00923D61"/>
    <w:rsid w:val="00923F00"/>
    <w:rsid w:val="00923F7B"/>
    <w:rsid w:val="00923FC8"/>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2A"/>
    <w:rsid w:val="00926E53"/>
    <w:rsid w:val="00926F00"/>
    <w:rsid w:val="00926FC1"/>
    <w:rsid w:val="0092706E"/>
    <w:rsid w:val="009271CD"/>
    <w:rsid w:val="0092723B"/>
    <w:rsid w:val="00927342"/>
    <w:rsid w:val="0092741E"/>
    <w:rsid w:val="0092750C"/>
    <w:rsid w:val="00927550"/>
    <w:rsid w:val="009275B9"/>
    <w:rsid w:val="00927667"/>
    <w:rsid w:val="009276F9"/>
    <w:rsid w:val="0092780A"/>
    <w:rsid w:val="009278FC"/>
    <w:rsid w:val="0092792F"/>
    <w:rsid w:val="00927949"/>
    <w:rsid w:val="00927B25"/>
    <w:rsid w:val="00927B86"/>
    <w:rsid w:val="00927BF7"/>
    <w:rsid w:val="00927E49"/>
    <w:rsid w:val="00927E7B"/>
    <w:rsid w:val="009300C4"/>
    <w:rsid w:val="00930255"/>
    <w:rsid w:val="00930296"/>
    <w:rsid w:val="00930298"/>
    <w:rsid w:val="009302ED"/>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2F"/>
    <w:rsid w:val="00930EC4"/>
    <w:rsid w:val="0093100B"/>
    <w:rsid w:val="00931088"/>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117"/>
    <w:rsid w:val="00932172"/>
    <w:rsid w:val="0093225C"/>
    <w:rsid w:val="00932313"/>
    <w:rsid w:val="00932510"/>
    <w:rsid w:val="00932594"/>
    <w:rsid w:val="009325D8"/>
    <w:rsid w:val="00932608"/>
    <w:rsid w:val="0093274E"/>
    <w:rsid w:val="009328EE"/>
    <w:rsid w:val="00932909"/>
    <w:rsid w:val="009329CC"/>
    <w:rsid w:val="009329FC"/>
    <w:rsid w:val="00932AFF"/>
    <w:rsid w:val="00932B48"/>
    <w:rsid w:val="00932B5C"/>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D05"/>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1EA"/>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7F4"/>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5B9"/>
    <w:rsid w:val="00940643"/>
    <w:rsid w:val="0094064E"/>
    <w:rsid w:val="009406F4"/>
    <w:rsid w:val="009407D6"/>
    <w:rsid w:val="009409EF"/>
    <w:rsid w:val="00940AA9"/>
    <w:rsid w:val="00940B56"/>
    <w:rsid w:val="00940E02"/>
    <w:rsid w:val="00940E1C"/>
    <w:rsid w:val="00940E29"/>
    <w:rsid w:val="00940FD9"/>
    <w:rsid w:val="0094100B"/>
    <w:rsid w:val="0094101E"/>
    <w:rsid w:val="00941083"/>
    <w:rsid w:val="0094115D"/>
    <w:rsid w:val="0094117C"/>
    <w:rsid w:val="00941184"/>
    <w:rsid w:val="00941190"/>
    <w:rsid w:val="00941251"/>
    <w:rsid w:val="00941275"/>
    <w:rsid w:val="0094129D"/>
    <w:rsid w:val="0094133C"/>
    <w:rsid w:val="009413AD"/>
    <w:rsid w:val="00941505"/>
    <w:rsid w:val="009415BD"/>
    <w:rsid w:val="009416D6"/>
    <w:rsid w:val="0094173A"/>
    <w:rsid w:val="00941960"/>
    <w:rsid w:val="009419B8"/>
    <w:rsid w:val="00941A59"/>
    <w:rsid w:val="00941B0C"/>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D29"/>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1CB"/>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8"/>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738"/>
    <w:rsid w:val="00952B15"/>
    <w:rsid w:val="00952B43"/>
    <w:rsid w:val="00952CC6"/>
    <w:rsid w:val="00952DC1"/>
    <w:rsid w:val="00952E68"/>
    <w:rsid w:val="00952E6F"/>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478"/>
    <w:rsid w:val="009555F7"/>
    <w:rsid w:val="009556B5"/>
    <w:rsid w:val="0095584F"/>
    <w:rsid w:val="0095591A"/>
    <w:rsid w:val="009559F2"/>
    <w:rsid w:val="00955A04"/>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FD"/>
    <w:rsid w:val="00956D5B"/>
    <w:rsid w:val="00956EBF"/>
    <w:rsid w:val="00957027"/>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ED"/>
    <w:rsid w:val="00957775"/>
    <w:rsid w:val="009578FC"/>
    <w:rsid w:val="0095791F"/>
    <w:rsid w:val="0095798C"/>
    <w:rsid w:val="00957A13"/>
    <w:rsid w:val="00957BC4"/>
    <w:rsid w:val="00957BCA"/>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3F6"/>
    <w:rsid w:val="00960428"/>
    <w:rsid w:val="00960779"/>
    <w:rsid w:val="0096077D"/>
    <w:rsid w:val="009608F3"/>
    <w:rsid w:val="00960906"/>
    <w:rsid w:val="009609D2"/>
    <w:rsid w:val="00960A67"/>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DE"/>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0D"/>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5A2"/>
    <w:rsid w:val="009656AE"/>
    <w:rsid w:val="009656C1"/>
    <w:rsid w:val="009656ED"/>
    <w:rsid w:val="0096578E"/>
    <w:rsid w:val="00965834"/>
    <w:rsid w:val="00965980"/>
    <w:rsid w:val="00965A4A"/>
    <w:rsid w:val="00965A5C"/>
    <w:rsid w:val="00965A5F"/>
    <w:rsid w:val="00965AB1"/>
    <w:rsid w:val="00965ADA"/>
    <w:rsid w:val="00965D2A"/>
    <w:rsid w:val="00965E0F"/>
    <w:rsid w:val="00965E5B"/>
    <w:rsid w:val="00965EBC"/>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FC"/>
    <w:rsid w:val="00967431"/>
    <w:rsid w:val="009674BD"/>
    <w:rsid w:val="00967595"/>
    <w:rsid w:val="009675C7"/>
    <w:rsid w:val="00967628"/>
    <w:rsid w:val="00967659"/>
    <w:rsid w:val="00967686"/>
    <w:rsid w:val="009677B5"/>
    <w:rsid w:val="009678A1"/>
    <w:rsid w:val="009678A6"/>
    <w:rsid w:val="00967900"/>
    <w:rsid w:val="0096790F"/>
    <w:rsid w:val="0096793B"/>
    <w:rsid w:val="00967959"/>
    <w:rsid w:val="00967A8F"/>
    <w:rsid w:val="00967C03"/>
    <w:rsid w:val="00967C2D"/>
    <w:rsid w:val="00967C57"/>
    <w:rsid w:val="00967CBB"/>
    <w:rsid w:val="00967E60"/>
    <w:rsid w:val="00967E9C"/>
    <w:rsid w:val="00967EB0"/>
    <w:rsid w:val="00967ED0"/>
    <w:rsid w:val="00967EFF"/>
    <w:rsid w:val="00967F9C"/>
    <w:rsid w:val="00967FAE"/>
    <w:rsid w:val="00970021"/>
    <w:rsid w:val="0097003A"/>
    <w:rsid w:val="00970078"/>
    <w:rsid w:val="009700E1"/>
    <w:rsid w:val="00970176"/>
    <w:rsid w:val="009702DE"/>
    <w:rsid w:val="0097037C"/>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CFE"/>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823"/>
    <w:rsid w:val="0097392D"/>
    <w:rsid w:val="00973A30"/>
    <w:rsid w:val="00973A8E"/>
    <w:rsid w:val="00973B7A"/>
    <w:rsid w:val="00973D31"/>
    <w:rsid w:val="00973D4F"/>
    <w:rsid w:val="00973F5D"/>
    <w:rsid w:val="00973F94"/>
    <w:rsid w:val="0097415D"/>
    <w:rsid w:val="009741A8"/>
    <w:rsid w:val="00974257"/>
    <w:rsid w:val="00974320"/>
    <w:rsid w:val="009745EC"/>
    <w:rsid w:val="0097460E"/>
    <w:rsid w:val="00974744"/>
    <w:rsid w:val="009748EC"/>
    <w:rsid w:val="0097493E"/>
    <w:rsid w:val="00974A86"/>
    <w:rsid w:val="00974AA3"/>
    <w:rsid w:val="00974ACA"/>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75F"/>
    <w:rsid w:val="00975AB1"/>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78"/>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37"/>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63B"/>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F7E"/>
    <w:rsid w:val="00995FD0"/>
    <w:rsid w:val="00995FF9"/>
    <w:rsid w:val="009960E4"/>
    <w:rsid w:val="0099635F"/>
    <w:rsid w:val="00996534"/>
    <w:rsid w:val="00996562"/>
    <w:rsid w:val="00996614"/>
    <w:rsid w:val="00996653"/>
    <w:rsid w:val="0099667A"/>
    <w:rsid w:val="009966F2"/>
    <w:rsid w:val="0099683D"/>
    <w:rsid w:val="009968C0"/>
    <w:rsid w:val="00996987"/>
    <w:rsid w:val="00996AF9"/>
    <w:rsid w:val="00996B1A"/>
    <w:rsid w:val="00996BFD"/>
    <w:rsid w:val="00996D3E"/>
    <w:rsid w:val="00996F87"/>
    <w:rsid w:val="009970B4"/>
    <w:rsid w:val="009971B0"/>
    <w:rsid w:val="00997260"/>
    <w:rsid w:val="0099749E"/>
    <w:rsid w:val="00997558"/>
    <w:rsid w:val="009975A4"/>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26"/>
    <w:rsid w:val="009A0359"/>
    <w:rsid w:val="009A04B3"/>
    <w:rsid w:val="009A05A3"/>
    <w:rsid w:val="009A05AA"/>
    <w:rsid w:val="009A0701"/>
    <w:rsid w:val="009A0740"/>
    <w:rsid w:val="009A0744"/>
    <w:rsid w:val="009A076F"/>
    <w:rsid w:val="009A07E1"/>
    <w:rsid w:val="009A0882"/>
    <w:rsid w:val="009A0898"/>
    <w:rsid w:val="009A0A36"/>
    <w:rsid w:val="009A0A72"/>
    <w:rsid w:val="009A0A87"/>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890"/>
    <w:rsid w:val="009A18A7"/>
    <w:rsid w:val="009A195B"/>
    <w:rsid w:val="009A1ABC"/>
    <w:rsid w:val="009A1C0B"/>
    <w:rsid w:val="009A1C76"/>
    <w:rsid w:val="009A1DBE"/>
    <w:rsid w:val="009A1E1A"/>
    <w:rsid w:val="009A1EA0"/>
    <w:rsid w:val="009A1F1C"/>
    <w:rsid w:val="009A1F47"/>
    <w:rsid w:val="009A212C"/>
    <w:rsid w:val="009A216B"/>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E8F"/>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A94"/>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9B"/>
    <w:rsid w:val="009B32C7"/>
    <w:rsid w:val="009B3412"/>
    <w:rsid w:val="009B3517"/>
    <w:rsid w:val="009B36BA"/>
    <w:rsid w:val="009B36CD"/>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C1"/>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A7"/>
    <w:rsid w:val="009B561A"/>
    <w:rsid w:val="009B5669"/>
    <w:rsid w:val="009B5674"/>
    <w:rsid w:val="009B56D4"/>
    <w:rsid w:val="009B5728"/>
    <w:rsid w:val="009B57F3"/>
    <w:rsid w:val="009B595F"/>
    <w:rsid w:val="009B59E5"/>
    <w:rsid w:val="009B5BB0"/>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146"/>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B1"/>
    <w:rsid w:val="009C3C71"/>
    <w:rsid w:val="009C3CB3"/>
    <w:rsid w:val="009C3CE6"/>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5C8"/>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23B"/>
    <w:rsid w:val="009C623D"/>
    <w:rsid w:val="009C62B2"/>
    <w:rsid w:val="009C6347"/>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2D"/>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276"/>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BD"/>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1F70"/>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8C"/>
    <w:rsid w:val="009E3CF6"/>
    <w:rsid w:val="009E3D0D"/>
    <w:rsid w:val="009E3E67"/>
    <w:rsid w:val="009E3EB5"/>
    <w:rsid w:val="009E3ECE"/>
    <w:rsid w:val="009E3EE2"/>
    <w:rsid w:val="009E3FA3"/>
    <w:rsid w:val="009E4005"/>
    <w:rsid w:val="009E401B"/>
    <w:rsid w:val="009E403F"/>
    <w:rsid w:val="009E4043"/>
    <w:rsid w:val="009E4247"/>
    <w:rsid w:val="009E4470"/>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72C"/>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C56"/>
    <w:rsid w:val="009E7C80"/>
    <w:rsid w:val="009F000F"/>
    <w:rsid w:val="009F0092"/>
    <w:rsid w:val="009F0197"/>
    <w:rsid w:val="009F0207"/>
    <w:rsid w:val="009F020F"/>
    <w:rsid w:val="009F0229"/>
    <w:rsid w:val="009F0275"/>
    <w:rsid w:val="009F03B9"/>
    <w:rsid w:val="009F048A"/>
    <w:rsid w:val="009F07A9"/>
    <w:rsid w:val="009F0918"/>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7"/>
    <w:rsid w:val="009F1D70"/>
    <w:rsid w:val="009F1F53"/>
    <w:rsid w:val="009F1FA3"/>
    <w:rsid w:val="009F2061"/>
    <w:rsid w:val="009F2067"/>
    <w:rsid w:val="009F2090"/>
    <w:rsid w:val="009F225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8A"/>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72"/>
    <w:rsid w:val="009F5EB3"/>
    <w:rsid w:val="009F5EFC"/>
    <w:rsid w:val="009F5F26"/>
    <w:rsid w:val="009F61DF"/>
    <w:rsid w:val="009F6382"/>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BF"/>
    <w:rsid w:val="00A003AE"/>
    <w:rsid w:val="00A00508"/>
    <w:rsid w:val="00A00543"/>
    <w:rsid w:val="00A00615"/>
    <w:rsid w:val="00A0072C"/>
    <w:rsid w:val="00A009C4"/>
    <w:rsid w:val="00A00B4D"/>
    <w:rsid w:val="00A00BC3"/>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35C"/>
    <w:rsid w:val="00A0241C"/>
    <w:rsid w:val="00A024DC"/>
    <w:rsid w:val="00A025A2"/>
    <w:rsid w:val="00A026A9"/>
    <w:rsid w:val="00A0279C"/>
    <w:rsid w:val="00A02849"/>
    <w:rsid w:val="00A0292F"/>
    <w:rsid w:val="00A02981"/>
    <w:rsid w:val="00A02A65"/>
    <w:rsid w:val="00A02A8B"/>
    <w:rsid w:val="00A02D02"/>
    <w:rsid w:val="00A02DC9"/>
    <w:rsid w:val="00A02E27"/>
    <w:rsid w:val="00A02E60"/>
    <w:rsid w:val="00A02EA1"/>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4"/>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DE"/>
    <w:rsid w:val="00A07566"/>
    <w:rsid w:val="00A07674"/>
    <w:rsid w:val="00A076CA"/>
    <w:rsid w:val="00A07750"/>
    <w:rsid w:val="00A077F8"/>
    <w:rsid w:val="00A07844"/>
    <w:rsid w:val="00A07993"/>
    <w:rsid w:val="00A07AB2"/>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0FDC"/>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F59"/>
    <w:rsid w:val="00A120C8"/>
    <w:rsid w:val="00A1214C"/>
    <w:rsid w:val="00A12205"/>
    <w:rsid w:val="00A1222E"/>
    <w:rsid w:val="00A1224B"/>
    <w:rsid w:val="00A1226E"/>
    <w:rsid w:val="00A12623"/>
    <w:rsid w:val="00A1263D"/>
    <w:rsid w:val="00A1264B"/>
    <w:rsid w:val="00A126BB"/>
    <w:rsid w:val="00A126C1"/>
    <w:rsid w:val="00A126CB"/>
    <w:rsid w:val="00A128ED"/>
    <w:rsid w:val="00A12A40"/>
    <w:rsid w:val="00A12A66"/>
    <w:rsid w:val="00A12BE8"/>
    <w:rsid w:val="00A12C36"/>
    <w:rsid w:val="00A12C81"/>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6FD"/>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8D"/>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CA2"/>
    <w:rsid w:val="00A17CAA"/>
    <w:rsid w:val="00A17EF7"/>
    <w:rsid w:val="00A17FC2"/>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135"/>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90"/>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61"/>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27FA3"/>
    <w:rsid w:val="00A30024"/>
    <w:rsid w:val="00A30026"/>
    <w:rsid w:val="00A3004E"/>
    <w:rsid w:val="00A30105"/>
    <w:rsid w:val="00A3013B"/>
    <w:rsid w:val="00A3034A"/>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3DFB"/>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71"/>
    <w:rsid w:val="00A451FB"/>
    <w:rsid w:val="00A45277"/>
    <w:rsid w:val="00A4536A"/>
    <w:rsid w:val="00A45399"/>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61E"/>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3"/>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766"/>
    <w:rsid w:val="00A5392C"/>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20"/>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1FB9"/>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C63"/>
    <w:rsid w:val="00A62EB1"/>
    <w:rsid w:val="00A632EE"/>
    <w:rsid w:val="00A633C2"/>
    <w:rsid w:val="00A633E1"/>
    <w:rsid w:val="00A634C8"/>
    <w:rsid w:val="00A63571"/>
    <w:rsid w:val="00A63576"/>
    <w:rsid w:val="00A6376C"/>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CE8"/>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ECA"/>
    <w:rsid w:val="00A66FF1"/>
    <w:rsid w:val="00A67001"/>
    <w:rsid w:val="00A670C1"/>
    <w:rsid w:val="00A671A4"/>
    <w:rsid w:val="00A6741E"/>
    <w:rsid w:val="00A6747D"/>
    <w:rsid w:val="00A674D3"/>
    <w:rsid w:val="00A6754F"/>
    <w:rsid w:val="00A67709"/>
    <w:rsid w:val="00A67745"/>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7E6"/>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6A9"/>
    <w:rsid w:val="00A71748"/>
    <w:rsid w:val="00A71A64"/>
    <w:rsid w:val="00A71B42"/>
    <w:rsid w:val="00A71E91"/>
    <w:rsid w:val="00A71FA9"/>
    <w:rsid w:val="00A71FDE"/>
    <w:rsid w:val="00A7209A"/>
    <w:rsid w:val="00A720D0"/>
    <w:rsid w:val="00A7217F"/>
    <w:rsid w:val="00A72217"/>
    <w:rsid w:val="00A7226B"/>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89"/>
    <w:rsid w:val="00A7333A"/>
    <w:rsid w:val="00A733E8"/>
    <w:rsid w:val="00A73487"/>
    <w:rsid w:val="00A734E5"/>
    <w:rsid w:val="00A7355F"/>
    <w:rsid w:val="00A735B0"/>
    <w:rsid w:val="00A7371E"/>
    <w:rsid w:val="00A7380A"/>
    <w:rsid w:val="00A738B4"/>
    <w:rsid w:val="00A738BF"/>
    <w:rsid w:val="00A73A50"/>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51"/>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2"/>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71"/>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9A"/>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08"/>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6ED"/>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AE1"/>
    <w:rsid w:val="00A93C54"/>
    <w:rsid w:val="00A93C8A"/>
    <w:rsid w:val="00A93E82"/>
    <w:rsid w:val="00A93EA6"/>
    <w:rsid w:val="00A93EA8"/>
    <w:rsid w:val="00A93F03"/>
    <w:rsid w:val="00A93FC7"/>
    <w:rsid w:val="00A94258"/>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E9"/>
    <w:rsid w:val="00A97AF9"/>
    <w:rsid w:val="00A97BAB"/>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57"/>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8B6"/>
    <w:rsid w:val="00AA1988"/>
    <w:rsid w:val="00AA1A97"/>
    <w:rsid w:val="00AA1B03"/>
    <w:rsid w:val="00AA1BE4"/>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892"/>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64"/>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EB8"/>
    <w:rsid w:val="00AA5F5D"/>
    <w:rsid w:val="00AA5F9F"/>
    <w:rsid w:val="00AA5FF6"/>
    <w:rsid w:val="00AA602E"/>
    <w:rsid w:val="00AA60C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6F97"/>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1D"/>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44B"/>
    <w:rsid w:val="00AB56BB"/>
    <w:rsid w:val="00AB5795"/>
    <w:rsid w:val="00AB5828"/>
    <w:rsid w:val="00AB5843"/>
    <w:rsid w:val="00AB5888"/>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EEC"/>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743"/>
    <w:rsid w:val="00AC380A"/>
    <w:rsid w:val="00AC3899"/>
    <w:rsid w:val="00AC39A8"/>
    <w:rsid w:val="00AC3B44"/>
    <w:rsid w:val="00AC3CCF"/>
    <w:rsid w:val="00AC3EFA"/>
    <w:rsid w:val="00AC3F6C"/>
    <w:rsid w:val="00AC3F9D"/>
    <w:rsid w:val="00AC408F"/>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13"/>
    <w:rsid w:val="00AC6985"/>
    <w:rsid w:val="00AC6A5D"/>
    <w:rsid w:val="00AC6A6F"/>
    <w:rsid w:val="00AC6AAE"/>
    <w:rsid w:val="00AC6ADA"/>
    <w:rsid w:val="00AC6B89"/>
    <w:rsid w:val="00AC6B91"/>
    <w:rsid w:val="00AC6BBE"/>
    <w:rsid w:val="00AC6BDB"/>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C1C"/>
    <w:rsid w:val="00AC7DAD"/>
    <w:rsid w:val="00AC7DEF"/>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29A"/>
    <w:rsid w:val="00AD23A6"/>
    <w:rsid w:val="00AD249D"/>
    <w:rsid w:val="00AD25D3"/>
    <w:rsid w:val="00AD261D"/>
    <w:rsid w:val="00AD2682"/>
    <w:rsid w:val="00AD26A0"/>
    <w:rsid w:val="00AD26BD"/>
    <w:rsid w:val="00AD2971"/>
    <w:rsid w:val="00AD2ABA"/>
    <w:rsid w:val="00AD301E"/>
    <w:rsid w:val="00AD303A"/>
    <w:rsid w:val="00AD304F"/>
    <w:rsid w:val="00AD307A"/>
    <w:rsid w:val="00AD307D"/>
    <w:rsid w:val="00AD3221"/>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945"/>
    <w:rsid w:val="00AD4A34"/>
    <w:rsid w:val="00AD4A38"/>
    <w:rsid w:val="00AD4AF3"/>
    <w:rsid w:val="00AD4CB7"/>
    <w:rsid w:val="00AD4D16"/>
    <w:rsid w:val="00AD4D7B"/>
    <w:rsid w:val="00AD4E02"/>
    <w:rsid w:val="00AD4EFA"/>
    <w:rsid w:val="00AD4F5E"/>
    <w:rsid w:val="00AD4F95"/>
    <w:rsid w:val="00AD5101"/>
    <w:rsid w:val="00AD51B7"/>
    <w:rsid w:val="00AD528F"/>
    <w:rsid w:val="00AD5438"/>
    <w:rsid w:val="00AD546A"/>
    <w:rsid w:val="00AD5543"/>
    <w:rsid w:val="00AD556B"/>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FF"/>
    <w:rsid w:val="00AD626D"/>
    <w:rsid w:val="00AD62D0"/>
    <w:rsid w:val="00AD636A"/>
    <w:rsid w:val="00AD639C"/>
    <w:rsid w:val="00AD6481"/>
    <w:rsid w:val="00AD64E4"/>
    <w:rsid w:val="00AD6545"/>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24"/>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B9C"/>
    <w:rsid w:val="00AE0CA5"/>
    <w:rsid w:val="00AE0D19"/>
    <w:rsid w:val="00AE0DC9"/>
    <w:rsid w:val="00AE0DE0"/>
    <w:rsid w:val="00AE0E18"/>
    <w:rsid w:val="00AE0E2D"/>
    <w:rsid w:val="00AE0E88"/>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A15"/>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18"/>
    <w:rsid w:val="00AE7F3C"/>
    <w:rsid w:val="00AE7F58"/>
    <w:rsid w:val="00AF0030"/>
    <w:rsid w:val="00AF004C"/>
    <w:rsid w:val="00AF00A8"/>
    <w:rsid w:val="00AF0137"/>
    <w:rsid w:val="00AF014E"/>
    <w:rsid w:val="00AF01CF"/>
    <w:rsid w:val="00AF02DE"/>
    <w:rsid w:val="00AF0303"/>
    <w:rsid w:val="00AF038C"/>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5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3D"/>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381"/>
    <w:rsid w:val="00AF5397"/>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2A9"/>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542"/>
    <w:rsid w:val="00AF7683"/>
    <w:rsid w:val="00AF769F"/>
    <w:rsid w:val="00AF773D"/>
    <w:rsid w:val="00AF774F"/>
    <w:rsid w:val="00AF7799"/>
    <w:rsid w:val="00AF77B6"/>
    <w:rsid w:val="00AF793F"/>
    <w:rsid w:val="00AF796D"/>
    <w:rsid w:val="00AF7A98"/>
    <w:rsid w:val="00AF7B0A"/>
    <w:rsid w:val="00AF7B10"/>
    <w:rsid w:val="00AF7B6F"/>
    <w:rsid w:val="00AF7BC9"/>
    <w:rsid w:val="00AF7BE1"/>
    <w:rsid w:val="00AF7C9B"/>
    <w:rsid w:val="00AF7CCF"/>
    <w:rsid w:val="00AF7EB7"/>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1EFF"/>
    <w:rsid w:val="00B02040"/>
    <w:rsid w:val="00B02071"/>
    <w:rsid w:val="00B02079"/>
    <w:rsid w:val="00B0210C"/>
    <w:rsid w:val="00B0212A"/>
    <w:rsid w:val="00B02220"/>
    <w:rsid w:val="00B02375"/>
    <w:rsid w:val="00B023E2"/>
    <w:rsid w:val="00B0241C"/>
    <w:rsid w:val="00B025DF"/>
    <w:rsid w:val="00B026D2"/>
    <w:rsid w:val="00B02734"/>
    <w:rsid w:val="00B027A6"/>
    <w:rsid w:val="00B027E4"/>
    <w:rsid w:val="00B0281B"/>
    <w:rsid w:val="00B0283F"/>
    <w:rsid w:val="00B02846"/>
    <w:rsid w:val="00B0291C"/>
    <w:rsid w:val="00B02B33"/>
    <w:rsid w:val="00B02BCE"/>
    <w:rsid w:val="00B02D7F"/>
    <w:rsid w:val="00B02DD0"/>
    <w:rsid w:val="00B02DEF"/>
    <w:rsid w:val="00B02E01"/>
    <w:rsid w:val="00B02E1D"/>
    <w:rsid w:val="00B02E9C"/>
    <w:rsid w:val="00B02F50"/>
    <w:rsid w:val="00B02FD9"/>
    <w:rsid w:val="00B03106"/>
    <w:rsid w:val="00B03231"/>
    <w:rsid w:val="00B0327D"/>
    <w:rsid w:val="00B032FD"/>
    <w:rsid w:val="00B0335C"/>
    <w:rsid w:val="00B03468"/>
    <w:rsid w:val="00B03554"/>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2"/>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A59"/>
    <w:rsid w:val="00B05A70"/>
    <w:rsid w:val="00B05B2F"/>
    <w:rsid w:val="00B05B35"/>
    <w:rsid w:val="00B05D2E"/>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2FA2"/>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43"/>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9"/>
    <w:rsid w:val="00B215CB"/>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4B"/>
    <w:rsid w:val="00B22C6E"/>
    <w:rsid w:val="00B22C8E"/>
    <w:rsid w:val="00B22F9F"/>
    <w:rsid w:val="00B22FDE"/>
    <w:rsid w:val="00B23081"/>
    <w:rsid w:val="00B230B9"/>
    <w:rsid w:val="00B23334"/>
    <w:rsid w:val="00B2336E"/>
    <w:rsid w:val="00B234E9"/>
    <w:rsid w:val="00B235AD"/>
    <w:rsid w:val="00B23784"/>
    <w:rsid w:val="00B237FA"/>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37"/>
    <w:rsid w:val="00B25457"/>
    <w:rsid w:val="00B2545A"/>
    <w:rsid w:val="00B25533"/>
    <w:rsid w:val="00B25548"/>
    <w:rsid w:val="00B255FF"/>
    <w:rsid w:val="00B25641"/>
    <w:rsid w:val="00B256B6"/>
    <w:rsid w:val="00B256FC"/>
    <w:rsid w:val="00B258AB"/>
    <w:rsid w:val="00B258C7"/>
    <w:rsid w:val="00B25945"/>
    <w:rsid w:val="00B25A24"/>
    <w:rsid w:val="00B25ABB"/>
    <w:rsid w:val="00B25D4A"/>
    <w:rsid w:val="00B25D4D"/>
    <w:rsid w:val="00B25D95"/>
    <w:rsid w:val="00B25E25"/>
    <w:rsid w:val="00B25F0B"/>
    <w:rsid w:val="00B25FA2"/>
    <w:rsid w:val="00B26051"/>
    <w:rsid w:val="00B26088"/>
    <w:rsid w:val="00B2608E"/>
    <w:rsid w:val="00B26096"/>
    <w:rsid w:val="00B260B1"/>
    <w:rsid w:val="00B260B4"/>
    <w:rsid w:val="00B26142"/>
    <w:rsid w:val="00B26156"/>
    <w:rsid w:val="00B261CC"/>
    <w:rsid w:val="00B26226"/>
    <w:rsid w:val="00B26248"/>
    <w:rsid w:val="00B2627C"/>
    <w:rsid w:val="00B262AF"/>
    <w:rsid w:val="00B263A6"/>
    <w:rsid w:val="00B265B2"/>
    <w:rsid w:val="00B26672"/>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AA"/>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0F0"/>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E10"/>
    <w:rsid w:val="00B32F24"/>
    <w:rsid w:val="00B32F68"/>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A28"/>
    <w:rsid w:val="00B34A4C"/>
    <w:rsid w:val="00B34C62"/>
    <w:rsid w:val="00B34CBC"/>
    <w:rsid w:val="00B34DE3"/>
    <w:rsid w:val="00B34F08"/>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50F"/>
    <w:rsid w:val="00B3654F"/>
    <w:rsid w:val="00B36561"/>
    <w:rsid w:val="00B36675"/>
    <w:rsid w:val="00B36731"/>
    <w:rsid w:val="00B36780"/>
    <w:rsid w:val="00B367CB"/>
    <w:rsid w:val="00B367E2"/>
    <w:rsid w:val="00B367E7"/>
    <w:rsid w:val="00B36802"/>
    <w:rsid w:val="00B368F3"/>
    <w:rsid w:val="00B36A9C"/>
    <w:rsid w:val="00B36B01"/>
    <w:rsid w:val="00B36BF0"/>
    <w:rsid w:val="00B36C00"/>
    <w:rsid w:val="00B36EB8"/>
    <w:rsid w:val="00B36EB9"/>
    <w:rsid w:val="00B36F07"/>
    <w:rsid w:val="00B36F9A"/>
    <w:rsid w:val="00B36FDF"/>
    <w:rsid w:val="00B3703A"/>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51"/>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3E9"/>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46"/>
    <w:rsid w:val="00B43ED1"/>
    <w:rsid w:val="00B43FBF"/>
    <w:rsid w:val="00B4403A"/>
    <w:rsid w:val="00B440CC"/>
    <w:rsid w:val="00B44142"/>
    <w:rsid w:val="00B442E6"/>
    <w:rsid w:val="00B443C6"/>
    <w:rsid w:val="00B444DE"/>
    <w:rsid w:val="00B4471E"/>
    <w:rsid w:val="00B4475E"/>
    <w:rsid w:val="00B44761"/>
    <w:rsid w:val="00B44775"/>
    <w:rsid w:val="00B44841"/>
    <w:rsid w:val="00B4491A"/>
    <w:rsid w:val="00B44998"/>
    <w:rsid w:val="00B449AE"/>
    <w:rsid w:val="00B44A5C"/>
    <w:rsid w:val="00B44B9F"/>
    <w:rsid w:val="00B44C4A"/>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57"/>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DD"/>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1C1"/>
    <w:rsid w:val="00B51237"/>
    <w:rsid w:val="00B51397"/>
    <w:rsid w:val="00B513AE"/>
    <w:rsid w:val="00B514BA"/>
    <w:rsid w:val="00B5150E"/>
    <w:rsid w:val="00B5151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63"/>
    <w:rsid w:val="00B5217C"/>
    <w:rsid w:val="00B5222C"/>
    <w:rsid w:val="00B52252"/>
    <w:rsid w:val="00B5227E"/>
    <w:rsid w:val="00B52282"/>
    <w:rsid w:val="00B522A5"/>
    <w:rsid w:val="00B5233A"/>
    <w:rsid w:val="00B5245C"/>
    <w:rsid w:val="00B52523"/>
    <w:rsid w:val="00B52581"/>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B5"/>
    <w:rsid w:val="00B55FF5"/>
    <w:rsid w:val="00B56020"/>
    <w:rsid w:val="00B5610E"/>
    <w:rsid w:val="00B56136"/>
    <w:rsid w:val="00B561A3"/>
    <w:rsid w:val="00B56466"/>
    <w:rsid w:val="00B56491"/>
    <w:rsid w:val="00B564C1"/>
    <w:rsid w:val="00B56552"/>
    <w:rsid w:val="00B565E8"/>
    <w:rsid w:val="00B56662"/>
    <w:rsid w:val="00B5669E"/>
    <w:rsid w:val="00B56703"/>
    <w:rsid w:val="00B5671E"/>
    <w:rsid w:val="00B567C8"/>
    <w:rsid w:val="00B5697F"/>
    <w:rsid w:val="00B56BAE"/>
    <w:rsid w:val="00B56C3A"/>
    <w:rsid w:val="00B56C83"/>
    <w:rsid w:val="00B56D60"/>
    <w:rsid w:val="00B56E41"/>
    <w:rsid w:val="00B56E45"/>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5E2"/>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23"/>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97"/>
    <w:rsid w:val="00B630C0"/>
    <w:rsid w:val="00B631AE"/>
    <w:rsid w:val="00B631BF"/>
    <w:rsid w:val="00B631E4"/>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26B"/>
    <w:rsid w:val="00B6437B"/>
    <w:rsid w:val="00B6447C"/>
    <w:rsid w:val="00B644CF"/>
    <w:rsid w:val="00B64731"/>
    <w:rsid w:val="00B64742"/>
    <w:rsid w:val="00B647DD"/>
    <w:rsid w:val="00B64865"/>
    <w:rsid w:val="00B648A6"/>
    <w:rsid w:val="00B649A0"/>
    <w:rsid w:val="00B64A5B"/>
    <w:rsid w:val="00B64AF5"/>
    <w:rsid w:val="00B64B49"/>
    <w:rsid w:val="00B64BD3"/>
    <w:rsid w:val="00B64BD7"/>
    <w:rsid w:val="00B64CFE"/>
    <w:rsid w:val="00B64D48"/>
    <w:rsid w:val="00B64E71"/>
    <w:rsid w:val="00B64F07"/>
    <w:rsid w:val="00B64F57"/>
    <w:rsid w:val="00B64FE4"/>
    <w:rsid w:val="00B6501C"/>
    <w:rsid w:val="00B651F2"/>
    <w:rsid w:val="00B6520B"/>
    <w:rsid w:val="00B65248"/>
    <w:rsid w:val="00B652BA"/>
    <w:rsid w:val="00B65317"/>
    <w:rsid w:val="00B6534A"/>
    <w:rsid w:val="00B653BA"/>
    <w:rsid w:val="00B653DE"/>
    <w:rsid w:val="00B653ED"/>
    <w:rsid w:val="00B6547B"/>
    <w:rsid w:val="00B6551B"/>
    <w:rsid w:val="00B655A7"/>
    <w:rsid w:val="00B655AB"/>
    <w:rsid w:val="00B658FD"/>
    <w:rsid w:val="00B6590A"/>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8B"/>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229"/>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853"/>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8D"/>
    <w:rsid w:val="00B803FA"/>
    <w:rsid w:val="00B804D6"/>
    <w:rsid w:val="00B8057B"/>
    <w:rsid w:val="00B805D4"/>
    <w:rsid w:val="00B80707"/>
    <w:rsid w:val="00B808FB"/>
    <w:rsid w:val="00B80937"/>
    <w:rsid w:val="00B80AA4"/>
    <w:rsid w:val="00B80B6A"/>
    <w:rsid w:val="00B80B6F"/>
    <w:rsid w:val="00B80B9C"/>
    <w:rsid w:val="00B80C77"/>
    <w:rsid w:val="00B80CFF"/>
    <w:rsid w:val="00B80DE6"/>
    <w:rsid w:val="00B80E03"/>
    <w:rsid w:val="00B80E34"/>
    <w:rsid w:val="00B80ED2"/>
    <w:rsid w:val="00B80F51"/>
    <w:rsid w:val="00B81062"/>
    <w:rsid w:val="00B810D7"/>
    <w:rsid w:val="00B8112F"/>
    <w:rsid w:val="00B81148"/>
    <w:rsid w:val="00B811D8"/>
    <w:rsid w:val="00B811FE"/>
    <w:rsid w:val="00B812A4"/>
    <w:rsid w:val="00B8162E"/>
    <w:rsid w:val="00B816AC"/>
    <w:rsid w:val="00B81851"/>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40BC"/>
    <w:rsid w:val="00B840D0"/>
    <w:rsid w:val="00B8412F"/>
    <w:rsid w:val="00B84163"/>
    <w:rsid w:val="00B841F7"/>
    <w:rsid w:val="00B84303"/>
    <w:rsid w:val="00B84310"/>
    <w:rsid w:val="00B843FC"/>
    <w:rsid w:val="00B8443A"/>
    <w:rsid w:val="00B8444D"/>
    <w:rsid w:val="00B844B1"/>
    <w:rsid w:val="00B845C4"/>
    <w:rsid w:val="00B845CE"/>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35"/>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4DF"/>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DB2"/>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12"/>
    <w:rsid w:val="00B93DAE"/>
    <w:rsid w:val="00B93F04"/>
    <w:rsid w:val="00B940B0"/>
    <w:rsid w:val="00B94282"/>
    <w:rsid w:val="00B9428F"/>
    <w:rsid w:val="00B942E6"/>
    <w:rsid w:val="00B94393"/>
    <w:rsid w:val="00B943E6"/>
    <w:rsid w:val="00B9465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32"/>
    <w:rsid w:val="00B95FDE"/>
    <w:rsid w:val="00B95FEB"/>
    <w:rsid w:val="00B96011"/>
    <w:rsid w:val="00B960D3"/>
    <w:rsid w:val="00B96142"/>
    <w:rsid w:val="00B9624B"/>
    <w:rsid w:val="00B96258"/>
    <w:rsid w:val="00B96381"/>
    <w:rsid w:val="00B963AD"/>
    <w:rsid w:val="00B96425"/>
    <w:rsid w:val="00B96485"/>
    <w:rsid w:val="00B964A8"/>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EF6"/>
    <w:rsid w:val="00BA3F13"/>
    <w:rsid w:val="00BA3FC1"/>
    <w:rsid w:val="00BA4079"/>
    <w:rsid w:val="00BA4103"/>
    <w:rsid w:val="00BA4130"/>
    <w:rsid w:val="00BA41A8"/>
    <w:rsid w:val="00BA41B6"/>
    <w:rsid w:val="00BA41DA"/>
    <w:rsid w:val="00BA422C"/>
    <w:rsid w:val="00BA43B3"/>
    <w:rsid w:val="00BA43DD"/>
    <w:rsid w:val="00BA4790"/>
    <w:rsid w:val="00BA489F"/>
    <w:rsid w:val="00BA48BC"/>
    <w:rsid w:val="00BA4A66"/>
    <w:rsid w:val="00BA4A6F"/>
    <w:rsid w:val="00BA4B14"/>
    <w:rsid w:val="00BA4BCC"/>
    <w:rsid w:val="00BA4C83"/>
    <w:rsid w:val="00BA4D0F"/>
    <w:rsid w:val="00BA4E59"/>
    <w:rsid w:val="00BA4E66"/>
    <w:rsid w:val="00BA4EEB"/>
    <w:rsid w:val="00BA5132"/>
    <w:rsid w:val="00BA5178"/>
    <w:rsid w:val="00BA51C2"/>
    <w:rsid w:val="00BA5510"/>
    <w:rsid w:val="00BA55B4"/>
    <w:rsid w:val="00BA56BE"/>
    <w:rsid w:val="00BA56E2"/>
    <w:rsid w:val="00BA5717"/>
    <w:rsid w:val="00BA57A8"/>
    <w:rsid w:val="00BA5848"/>
    <w:rsid w:val="00BA58A9"/>
    <w:rsid w:val="00BA58DA"/>
    <w:rsid w:val="00BA5969"/>
    <w:rsid w:val="00BA5ACF"/>
    <w:rsid w:val="00BA5DDA"/>
    <w:rsid w:val="00BA5DEE"/>
    <w:rsid w:val="00BA5EA3"/>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9F"/>
    <w:rsid w:val="00BB0EB2"/>
    <w:rsid w:val="00BB0EDF"/>
    <w:rsid w:val="00BB0F02"/>
    <w:rsid w:val="00BB0F0B"/>
    <w:rsid w:val="00BB0F9A"/>
    <w:rsid w:val="00BB1107"/>
    <w:rsid w:val="00BB12A7"/>
    <w:rsid w:val="00BB13A9"/>
    <w:rsid w:val="00BB13C7"/>
    <w:rsid w:val="00BB1483"/>
    <w:rsid w:val="00BB148B"/>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2F5F"/>
    <w:rsid w:val="00BB30A2"/>
    <w:rsid w:val="00BB31A8"/>
    <w:rsid w:val="00BB3232"/>
    <w:rsid w:val="00BB3271"/>
    <w:rsid w:val="00BB32F9"/>
    <w:rsid w:val="00BB3304"/>
    <w:rsid w:val="00BB341B"/>
    <w:rsid w:val="00BB3499"/>
    <w:rsid w:val="00BB353D"/>
    <w:rsid w:val="00BB35A4"/>
    <w:rsid w:val="00BB362D"/>
    <w:rsid w:val="00BB368E"/>
    <w:rsid w:val="00BB3805"/>
    <w:rsid w:val="00BB3862"/>
    <w:rsid w:val="00BB393F"/>
    <w:rsid w:val="00BB396A"/>
    <w:rsid w:val="00BB39EA"/>
    <w:rsid w:val="00BB3AD9"/>
    <w:rsid w:val="00BB3C17"/>
    <w:rsid w:val="00BB3D25"/>
    <w:rsid w:val="00BB3DFA"/>
    <w:rsid w:val="00BB3ECF"/>
    <w:rsid w:val="00BB3F7A"/>
    <w:rsid w:val="00BB40A0"/>
    <w:rsid w:val="00BB41CA"/>
    <w:rsid w:val="00BB41D1"/>
    <w:rsid w:val="00BB41E4"/>
    <w:rsid w:val="00BB4240"/>
    <w:rsid w:val="00BB42C5"/>
    <w:rsid w:val="00BB43B4"/>
    <w:rsid w:val="00BB4448"/>
    <w:rsid w:val="00BB448E"/>
    <w:rsid w:val="00BB45B6"/>
    <w:rsid w:val="00BB462A"/>
    <w:rsid w:val="00BB47DC"/>
    <w:rsid w:val="00BB4860"/>
    <w:rsid w:val="00BB48A9"/>
    <w:rsid w:val="00BB499E"/>
    <w:rsid w:val="00BB49A3"/>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6E9"/>
    <w:rsid w:val="00BB5719"/>
    <w:rsid w:val="00BB5726"/>
    <w:rsid w:val="00BB5807"/>
    <w:rsid w:val="00BB5894"/>
    <w:rsid w:val="00BB58F8"/>
    <w:rsid w:val="00BB5903"/>
    <w:rsid w:val="00BB5936"/>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915"/>
    <w:rsid w:val="00BC0996"/>
    <w:rsid w:val="00BC09EB"/>
    <w:rsid w:val="00BC0B89"/>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1CA"/>
    <w:rsid w:val="00BC2205"/>
    <w:rsid w:val="00BC242E"/>
    <w:rsid w:val="00BC255C"/>
    <w:rsid w:val="00BC261D"/>
    <w:rsid w:val="00BC263F"/>
    <w:rsid w:val="00BC2692"/>
    <w:rsid w:val="00BC26B6"/>
    <w:rsid w:val="00BC277A"/>
    <w:rsid w:val="00BC27C5"/>
    <w:rsid w:val="00BC2966"/>
    <w:rsid w:val="00BC29D4"/>
    <w:rsid w:val="00BC2CA7"/>
    <w:rsid w:val="00BC2CB5"/>
    <w:rsid w:val="00BC2F38"/>
    <w:rsid w:val="00BC2FD1"/>
    <w:rsid w:val="00BC30D7"/>
    <w:rsid w:val="00BC30EB"/>
    <w:rsid w:val="00BC3104"/>
    <w:rsid w:val="00BC3174"/>
    <w:rsid w:val="00BC33A5"/>
    <w:rsid w:val="00BC3445"/>
    <w:rsid w:val="00BC370B"/>
    <w:rsid w:val="00BC37A4"/>
    <w:rsid w:val="00BC37B3"/>
    <w:rsid w:val="00BC3947"/>
    <w:rsid w:val="00BC398B"/>
    <w:rsid w:val="00BC3991"/>
    <w:rsid w:val="00BC39C0"/>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26F"/>
    <w:rsid w:val="00BC6283"/>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D4"/>
    <w:rsid w:val="00BC7A44"/>
    <w:rsid w:val="00BC7AA7"/>
    <w:rsid w:val="00BC7B68"/>
    <w:rsid w:val="00BC7BF9"/>
    <w:rsid w:val="00BC7CD9"/>
    <w:rsid w:val="00BC7CDD"/>
    <w:rsid w:val="00BC7CE9"/>
    <w:rsid w:val="00BC7D30"/>
    <w:rsid w:val="00BC7DEC"/>
    <w:rsid w:val="00BC7E12"/>
    <w:rsid w:val="00BC7F03"/>
    <w:rsid w:val="00BC7F53"/>
    <w:rsid w:val="00BC7F71"/>
    <w:rsid w:val="00BC7FB7"/>
    <w:rsid w:val="00BD0124"/>
    <w:rsid w:val="00BD0151"/>
    <w:rsid w:val="00BD021A"/>
    <w:rsid w:val="00BD0279"/>
    <w:rsid w:val="00BD030D"/>
    <w:rsid w:val="00BD032C"/>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6C6"/>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4B"/>
    <w:rsid w:val="00BD56A9"/>
    <w:rsid w:val="00BD58F2"/>
    <w:rsid w:val="00BD5907"/>
    <w:rsid w:val="00BD594B"/>
    <w:rsid w:val="00BD59F3"/>
    <w:rsid w:val="00BD5BA2"/>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E4"/>
    <w:rsid w:val="00BE000E"/>
    <w:rsid w:val="00BE003A"/>
    <w:rsid w:val="00BE0160"/>
    <w:rsid w:val="00BE01EF"/>
    <w:rsid w:val="00BE01F8"/>
    <w:rsid w:val="00BE0201"/>
    <w:rsid w:val="00BE0305"/>
    <w:rsid w:val="00BE060C"/>
    <w:rsid w:val="00BE061E"/>
    <w:rsid w:val="00BE0662"/>
    <w:rsid w:val="00BE06D4"/>
    <w:rsid w:val="00BE0726"/>
    <w:rsid w:val="00BE07B0"/>
    <w:rsid w:val="00BE085D"/>
    <w:rsid w:val="00BE08EB"/>
    <w:rsid w:val="00BE0BB1"/>
    <w:rsid w:val="00BE0C85"/>
    <w:rsid w:val="00BE0CCC"/>
    <w:rsid w:val="00BE0D76"/>
    <w:rsid w:val="00BE0D8B"/>
    <w:rsid w:val="00BE0E4F"/>
    <w:rsid w:val="00BE1031"/>
    <w:rsid w:val="00BE106A"/>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B"/>
    <w:rsid w:val="00BE211F"/>
    <w:rsid w:val="00BE235C"/>
    <w:rsid w:val="00BE245F"/>
    <w:rsid w:val="00BE2466"/>
    <w:rsid w:val="00BE2681"/>
    <w:rsid w:val="00BE26F7"/>
    <w:rsid w:val="00BE2738"/>
    <w:rsid w:val="00BE275E"/>
    <w:rsid w:val="00BE2894"/>
    <w:rsid w:val="00BE2933"/>
    <w:rsid w:val="00BE29BA"/>
    <w:rsid w:val="00BE29D3"/>
    <w:rsid w:val="00BE29D6"/>
    <w:rsid w:val="00BE2B7A"/>
    <w:rsid w:val="00BE2BAE"/>
    <w:rsid w:val="00BE2C0C"/>
    <w:rsid w:val="00BE2C68"/>
    <w:rsid w:val="00BE2CE5"/>
    <w:rsid w:val="00BE2E0C"/>
    <w:rsid w:val="00BE2E16"/>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8F"/>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E7F83"/>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E5"/>
    <w:rsid w:val="00BF1B11"/>
    <w:rsid w:val="00BF1CB5"/>
    <w:rsid w:val="00BF1DC9"/>
    <w:rsid w:val="00BF1F11"/>
    <w:rsid w:val="00BF206F"/>
    <w:rsid w:val="00BF20B5"/>
    <w:rsid w:val="00BF2129"/>
    <w:rsid w:val="00BF2192"/>
    <w:rsid w:val="00BF21D3"/>
    <w:rsid w:val="00BF2200"/>
    <w:rsid w:val="00BF2305"/>
    <w:rsid w:val="00BF24A9"/>
    <w:rsid w:val="00BF25B9"/>
    <w:rsid w:val="00BF25EA"/>
    <w:rsid w:val="00BF26C7"/>
    <w:rsid w:val="00BF2728"/>
    <w:rsid w:val="00BF2835"/>
    <w:rsid w:val="00BF288A"/>
    <w:rsid w:val="00BF28A0"/>
    <w:rsid w:val="00BF28AF"/>
    <w:rsid w:val="00BF28E4"/>
    <w:rsid w:val="00BF2ACA"/>
    <w:rsid w:val="00BF2C0A"/>
    <w:rsid w:val="00BF2C69"/>
    <w:rsid w:val="00BF2DE6"/>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318"/>
    <w:rsid w:val="00BF4451"/>
    <w:rsid w:val="00BF44EB"/>
    <w:rsid w:val="00BF456B"/>
    <w:rsid w:val="00BF4594"/>
    <w:rsid w:val="00BF459D"/>
    <w:rsid w:val="00BF45BB"/>
    <w:rsid w:val="00BF464B"/>
    <w:rsid w:val="00BF4751"/>
    <w:rsid w:val="00BF4791"/>
    <w:rsid w:val="00BF47D4"/>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20"/>
    <w:rsid w:val="00BF62A7"/>
    <w:rsid w:val="00BF62EC"/>
    <w:rsid w:val="00BF636F"/>
    <w:rsid w:val="00BF63B3"/>
    <w:rsid w:val="00BF648A"/>
    <w:rsid w:val="00BF657E"/>
    <w:rsid w:val="00BF65E3"/>
    <w:rsid w:val="00BF670E"/>
    <w:rsid w:val="00BF6717"/>
    <w:rsid w:val="00BF6763"/>
    <w:rsid w:val="00BF67EC"/>
    <w:rsid w:val="00BF6809"/>
    <w:rsid w:val="00BF691F"/>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438"/>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2A6"/>
    <w:rsid w:val="00C0132E"/>
    <w:rsid w:val="00C0147E"/>
    <w:rsid w:val="00C015CB"/>
    <w:rsid w:val="00C0160F"/>
    <w:rsid w:val="00C017C0"/>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2"/>
    <w:rsid w:val="00C1015D"/>
    <w:rsid w:val="00C10164"/>
    <w:rsid w:val="00C101BF"/>
    <w:rsid w:val="00C10238"/>
    <w:rsid w:val="00C102AF"/>
    <w:rsid w:val="00C102CC"/>
    <w:rsid w:val="00C1032D"/>
    <w:rsid w:val="00C103C0"/>
    <w:rsid w:val="00C10486"/>
    <w:rsid w:val="00C10493"/>
    <w:rsid w:val="00C104E4"/>
    <w:rsid w:val="00C106EE"/>
    <w:rsid w:val="00C107B9"/>
    <w:rsid w:val="00C109BB"/>
    <w:rsid w:val="00C10A7E"/>
    <w:rsid w:val="00C10C42"/>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303D"/>
    <w:rsid w:val="00C13061"/>
    <w:rsid w:val="00C13076"/>
    <w:rsid w:val="00C13278"/>
    <w:rsid w:val="00C133E3"/>
    <w:rsid w:val="00C1358E"/>
    <w:rsid w:val="00C1358F"/>
    <w:rsid w:val="00C137B8"/>
    <w:rsid w:val="00C1391D"/>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9CB"/>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33E"/>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22E"/>
    <w:rsid w:val="00C202EF"/>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DB5"/>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0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3DFE"/>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C2B"/>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2C3"/>
    <w:rsid w:val="00C303FB"/>
    <w:rsid w:val="00C30450"/>
    <w:rsid w:val="00C30559"/>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0FD7"/>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1"/>
    <w:rsid w:val="00C32F39"/>
    <w:rsid w:val="00C32F56"/>
    <w:rsid w:val="00C32F68"/>
    <w:rsid w:val="00C32F7C"/>
    <w:rsid w:val="00C33243"/>
    <w:rsid w:val="00C3332D"/>
    <w:rsid w:val="00C33387"/>
    <w:rsid w:val="00C333B5"/>
    <w:rsid w:val="00C33430"/>
    <w:rsid w:val="00C3361A"/>
    <w:rsid w:val="00C337BA"/>
    <w:rsid w:val="00C337D0"/>
    <w:rsid w:val="00C337D1"/>
    <w:rsid w:val="00C33858"/>
    <w:rsid w:val="00C33953"/>
    <w:rsid w:val="00C33A22"/>
    <w:rsid w:val="00C33A2F"/>
    <w:rsid w:val="00C33B5A"/>
    <w:rsid w:val="00C33BD4"/>
    <w:rsid w:val="00C33BDC"/>
    <w:rsid w:val="00C33D1C"/>
    <w:rsid w:val="00C33FA5"/>
    <w:rsid w:val="00C33FD5"/>
    <w:rsid w:val="00C341D0"/>
    <w:rsid w:val="00C34364"/>
    <w:rsid w:val="00C34462"/>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E3"/>
    <w:rsid w:val="00C372F6"/>
    <w:rsid w:val="00C37456"/>
    <w:rsid w:val="00C374B3"/>
    <w:rsid w:val="00C375DE"/>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301"/>
    <w:rsid w:val="00C414F7"/>
    <w:rsid w:val="00C416C6"/>
    <w:rsid w:val="00C417B6"/>
    <w:rsid w:val="00C419B5"/>
    <w:rsid w:val="00C41A43"/>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73"/>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35"/>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0D"/>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D"/>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BA"/>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DC2"/>
    <w:rsid w:val="00C52E83"/>
    <w:rsid w:val="00C52E85"/>
    <w:rsid w:val="00C52FD5"/>
    <w:rsid w:val="00C53122"/>
    <w:rsid w:val="00C53361"/>
    <w:rsid w:val="00C53367"/>
    <w:rsid w:val="00C5337C"/>
    <w:rsid w:val="00C5342E"/>
    <w:rsid w:val="00C53456"/>
    <w:rsid w:val="00C534D6"/>
    <w:rsid w:val="00C53542"/>
    <w:rsid w:val="00C53704"/>
    <w:rsid w:val="00C53917"/>
    <w:rsid w:val="00C53AB6"/>
    <w:rsid w:val="00C53B91"/>
    <w:rsid w:val="00C53B9F"/>
    <w:rsid w:val="00C53BC7"/>
    <w:rsid w:val="00C53CEF"/>
    <w:rsid w:val="00C53E43"/>
    <w:rsid w:val="00C53FD4"/>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BF8"/>
    <w:rsid w:val="00C55C88"/>
    <w:rsid w:val="00C55DE3"/>
    <w:rsid w:val="00C55F03"/>
    <w:rsid w:val="00C55F27"/>
    <w:rsid w:val="00C55F97"/>
    <w:rsid w:val="00C5622A"/>
    <w:rsid w:val="00C56242"/>
    <w:rsid w:val="00C56246"/>
    <w:rsid w:val="00C56349"/>
    <w:rsid w:val="00C564A4"/>
    <w:rsid w:val="00C564E0"/>
    <w:rsid w:val="00C56776"/>
    <w:rsid w:val="00C56897"/>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49E"/>
    <w:rsid w:val="00C5766C"/>
    <w:rsid w:val="00C57715"/>
    <w:rsid w:val="00C577D6"/>
    <w:rsid w:val="00C578C0"/>
    <w:rsid w:val="00C5790D"/>
    <w:rsid w:val="00C57A4A"/>
    <w:rsid w:val="00C57B5B"/>
    <w:rsid w:val="00C57DA3"/>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F4"/>
    <w:rsid w:val="00C6123A"/>
    <w:rsid w:val="00C612E6"/>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7CF"/>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4B"/>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F3"/>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048"/>
    <w:rsid w:val="00C74119"/>
    <w:rsid w:val="00C7416A"/>
    <w:rsid w:val="00C7416F"/>
    <w:rsid w:val="00C7422F"/>
    <w:rsid w:val="00C7424B"/>
    <w:rsid w:val="00C7430B"/>
    <w:rsid w:val="00C7430C"/>
    <w:rsid w:val="00C744AF"/>
    <w:rsid w:val="00C744CA"/>
    <w:rsid w:val="00C7460C"/>
    <w:rsid w:val="00C7469A"/>
    <w:rsid w:val="00C746CC"/>
    <w:rsid w:val="00C7477C"/>
    <w:rsid w:val="00C748FE"/>
    <w:rsid w:val="00C74925"/>
    <w:rsid w:val="00C74C43"/>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BC"/>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A0"/>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EF9"/>
    <w:rsid w:val="00C80F9E"/>
    <w:rsid w:val="00C80FD0"/>
    <w:rsid w:val="00C80FD6"/>
    <w:rsid w:val="00C80FE7"/>
    <w:rsid w:val="00C81193"/>
    <w:rsid w:val="00C81243"/>
    <w:rsid w:val="00C8132B"/>
    <w:rsid w:val="00C81396"/>
    <w:rsid w:val="00C81827"/>
    <w:rsid w:val="00C8189B"/>
    <w:rsid w:val="00C818F5"/>
    <w:rsid w:val="00C81976"/>
    <w:rsid w:val="00C81994"/>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86"/>
    <w:rsid w:val="00C823C9"/>
    <w:rsid w:val="00C82404"/>
    <w:rsid w:val="00C8247E"/>
    <w:rsid w:val="00C824D7"/>
    <w:rsid w:val="00C82509"/>
    <w:rsid w:val="00C82610"/>
    <w:rsid w:val="00C8263D"/>
    <w:rsid w:val="00C82649"/>
    <w:rsid w:val="00C826BF"/>
    <w:rsid w:val="00C82713"/>
    <w:rsid w:val="00C827A0"/>
    <w:rsid w:val="00C82902"/>
    <w:rsid w:val="00C829FE"/>
    <w:rsid w:val="00C82AB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559"/>
    <w:rsid w:val="00C856BE"/>
    <w:rsid w:val="00C85862"/>
    <w:rsid w:val="00C8592A"/>
    <w:rsid w:val="00C8596C"/>
    <w:rsid w:val="00C859A3"/>
    <w:rsid w:val="00C85A87"/>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EB"/>
    <w:rsid w:val="00C8739A"/>
    <w:rsid w:val="00C873D3"/>
    <w:rsid w:val="00C87438"/>
    <w:rsid w:val="00C87439"/>
    <w:rsid w:val="00C8744F"/>
    <w:rsid w:val="00C87476"/>
    <w:rsid w:val="00C875D9"/>
    <w:rsid w:val="00C875DB"/>
    <w:rsid w:val="00C8765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30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3FD0"/>
    <w:rsid w:val="00C9428E"/>
    <w:rsid w:val="00C94354"/>
    <w:rsid w:val="00C945E2"/>
    <w:rsid w:val="00C945EC"/>
    <w:rsid w:val="00C946D4"/>
    <w:rsid w:val="00C94716"/>
    <w:rsid w:val="00C947EF"/>
    <w:rsid w:val="00C94A9F"/>
    <w:rsid w:val="00C94B8B"/>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F"/>
    <w:rsid w:val="00CA0190"/>
    <w:rsid w:val="00CA019D"/>
    <w:rsid w:val="00CA022F"/>
    <w:rsid w:val="00CA0410"/>
    <w:rsid w:val="00CA0621"/>
    <w:rsid w:val="00CA0628"/>
    <w:rsid w:val="00CA06A8"/>
    <w:rsid w:val="00CA076C"/>
    <w:rsid w:val="00CA0870"/>
    <w:rsid w:val="00CA094F"/>
    <w:rsid w:val="00CA0955"/>
    <w:rsid w:val="00CA0AB3"/>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4B"/>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32"/>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3AA"/>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3B"/>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F1"/>
    <w:rsid w:val="00CB4E0D"/>
    <w:rsid w:val="00CB5078"/>
    <w:rsid w:val="00CB50D4"/>
    <w:rsid w:val="00CB515E"/>
    <w:rsid w:val="00CB517F"/>
    <w:rsid w:val="00CB51C3"/>
    <w:rsid w:val="00CB52A2"/>
    <w:rsid w:val="00CB54A4"/>
    <w:rsid w:val="00CB553A"/>
    <w:rsid w:val="00CB561F"/>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FC"/>
    <w:rsid w:val="00CC227C"/>
    <w:rsid w:val="00CC2371"/>
    <w:rsid w:val="00CC241A"/>
    <w:rsid w:val="00CC2443"/>
    <w:rsid w:val="00CC286D"/>
    <w:rsid w:val="00CC2923"/>
    <w:rsid w:val="00CC2A25"/>
    <w:rsid w:val="00CC2AF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4F"/>
    <w:rsid w:val="00CC37A0"/>
    <w:rsid w:val="00CC382E"/>
    <w:rsid w:val="00CC397B"/>
    <w:rsid w:val="00CC39A4"/>
    <w:rsid w:val="00CC39B0"/>
    <w:rsid w:val="00CC39DD"/>
    <w:rsid w:val="00CC3A28"/>
    <w:rsid w:val="00CC3C20"/>
    <w:rsid w:val="00CC3C31"/>
    <w:rsid w:val="00CC3C36"/>
    <w:rsid w:val="00CC3C6B"/>
    <w:rsid w:val="00CC3C92"/>
    <w:rsid w:val="00CC3CBA"/>
    <w:rsid w:val="00CC3D74"/>
    <w:rsid w:val="00CC3F09"/>
    <w:rsid w:val="00CC3F74"/>
    <w:rsid w:val="00CC4161"/>
    <w:rsid w:val="00CC41C4"/>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612"/>
    <w:rsid w:val="00CC7614"/>
    <w:rsid w:val="00CC76A8"/>
    <w:rsid w:val="00CC770B"/>
    <w:rsid w:val="00CC7719"/>
    <w:rsid w:val="00CC77DC"/>
    <w:rsid w:val="00CC77E7"/>
    <w:rsid w:val="00CC7827"/>
    <w:rsid w:val="00CC7872"/>
    <w:rsid w:val="00CC7885"/>
    <w:rsid w:val="00CC78BA"/>
    <w:rsid w:val="00CC7928"/>
    <w:rsid w:val="00CC7985"/>
    <w:rsid w:val="00CC7989"/>
    <w:rsid w:val="00CC7A25"/>
    <w:rsid w:val="00CC7A65"/>
    <w:rsid w:val="00CC7A66"/>
    <w:rsid w:val="00CC7AA2"/>
    <w:rsid w:val="00CC7AE0"/>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660"/>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38"/>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D8"/>
    <w:rsid w:val="00CD52FD"/>
    <w:rsid w:val="00CD54DE"/>
    <w:rsid w:val="00CD55E9"/>
    <w:rsid w:val="00CD55EE"/>
    <w:rsid w:val="00CD56BD"/>
    <w:rsid w:val="00CD5743"/>
    <w:rsid w:val="00CD57D3"/>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1F85"/>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BDC"/>
    <w:rsid w:val="00CE4C72"/>
    <w:rsid w:val="00CE4E2F"/>
    <w:rsid w:val="00CE4E99"/>
    <w:rsid w:val="00CE50A4"/>
    <w:rsid w:val="00CE50E9"/>
    <w:rsid w:val="00CE5122"/>
    <w:rsid w:val="00CE51DE"/>
    <w:rsid w:val="00CE5227"/>
    <w:rsid w:val="00CE52EC"/>
    <w:rsid w:val="00CE5524"/>
    <w:rsid w:val="00CE5545"/>
    <w:rsid w:val="00CE5560"/>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33F"/>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04D"/>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91"/>
    <w:rsid w:val="00CF1DF9"/>
    <w:rsid w:val="00CF1E0E"/>
    <w:rsid w:val="00CF1EA3"/>
    <w:rsid w:val="00CF1FB2"/>
    <w:rsid w:val="00CF2024"/>
    <w:rsid w:val="00CF203A"/>
    <w:rsid w:val="00CF2092"/>
    <w:rsid w:val="00CF2187"/>
    <w:rsid w:val="00CF2216"/>
    <w:rsid w:val="00CF22C9"/>
    <w:rsid w:val="00CF22ED"/>
    <w:rsid w:val="00CF2310"/>
    <w:rsid w:val="00CF235F"/>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AC"/>
    <w:rsid w:val="00CF44CB"/>
    <w:rsid w:val="00CF4529"/>
    <w:rsid w:val="00CF4543"/>
    <w:rsid w:val="00CF4561"/>
    <w:rsid w:val="00CF45B1"/>
    <w:rsid w:val="00CF4620"/>
    <w:rsid w:val="00CF468F"/>
    <w:rsid w:val="00CF470F"/>
    <w:rsid w:val="00CF4748"/>
    <w:rsid w:val="00CF47CE"/>
    <w:rsid w:val="00CF4A52"/>
    <w:rsid w:val="00CF4AC8"/>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63F"/>
    <w:rsid w:val="00CF5809"/>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7AA"/>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10"/>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D4"/>
    <w:rsid w:val="00D02DEB"/>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6E"/>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B"/>
    <w:rsid w:val="00D0631F"/>
    <w:rsid w:val="00D064F9"/>
    <w:rsid w:val="00D0652D"/>
    <w:rsid w:val="00D06549"/>
    <w:rsid w:val="00D06623"/>
    <w:rsid w:val="00D066BD"/>
    <w:rsid w:val="00D0676D"/>
    <w:rsid w:val="00D06863"/>
    <w:rsid w:val="00D06A13"/>
    <w:rsid w:val="00D06A34"/>
    <w:rsid w:val="00D06A58"/>
    <w:rsid w:val="00D06B7B"/>
    <w:rsid w:val="00D06BE3"/>
    <w:rsid w:val="00D06D2F"/>
    <w:rsid w:val="00D06D31"/>
    <w:rsid w:val="00D06EA4"/>
    <w:rsid w:val="00D07073"/>
    <w:rsid w:val="00D07083"/>
    <w:rsid w:val="00D07126"/>
    <w:rsid w:val="00D07168"/>
    <w:rsid w:val="00D07171"/>
    <w:rsid w:val="00D071C3"/>
    <w:rsid w:val="00D072C7"/>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232"/>
    <w:rsid w:val="00D112DF"/>
    <w:rsid w:val="00D112E8"/>
    <w:rsid w:val="00D113CA"/>
    <w:rsid w:val="00D113E8"/>
    <w:rsid w:val="00D11563"/>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7D6"/>
    <w:rsid w:val="00D1297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6B8"/>
    <w:rsid w:val="00D1671C"/>
    <w:rsid w:val="00D16799"/>
    <w:rsid w:val="00D169BC"/>
    <w:rsid w:val="00D16A02"/>
    <w:rsid w:val="00D16A03"/>
    <w:rsid w:val="00D16A6D"/>
    <w:rsid w:val="00D16AAF"/>
    <w:rsid w:val="00D16B0E"/>
    <w:rsid w:val="00D16B8A"/>
    <w:rsid w:val="00D16D2D"/>
    <w:rsid w:val="00D16D33"/>
    <w:rsid w:val="00D16D44"/>
    <w:rsid w:val="00D16DCA"/>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D7"/>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4F5"/>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4F6C"/>
    <w:rsid w:val="00D25102"/>
    <w:rsid w:val="00D25117"/>
    <w:rsid w:val="00D2525E"/>
    <w:rsid w:val="00D25266"/>
    <w:rsid w:val="00D252FF"/>
    <w:rsid w:val="00D2531A"/>
    <w:rsid w:val="00D2532E"/>
    <w:rsid w:val="00D2535B"/>
    <w:rsid w:val="00D25440"/>
    <w:rsid w:val="00D25508"/>
    <w:rsid w:val="00D25541"/>
    <w:rsid w:val="00D255A8"/>
    <w:rsid w:val="00D25693"/>
    <w:rsid w:val="00D25705"/>
    <w:rsid w:val="00D25843"/>
    <w:rsid w:val="00D2585C"/>
    <w:rsid w:val="00D25A25"/>
    <w:rsid w:val="00D25A2B"/>
    <w:rsid w:val="00D25AEE"/>
    <w:rsid w:val="00D25BCC"/>
    <w:rsid w:val="00D25C1B"/>
    <w:rsid w:val="00D25C3E"/>
    <w:rsid w:val="00D25CF2"/>
    <w:rsid w:val="00D25E6D"/>
    <w:rsid w:val="00D25F38"/>
    <w:rsid w:val="00D25FBE"/>
    <w:rsid w:val="00D25FD3"/>
    <w:rsid w:val="00D2604B"/>
    <w:rsid w:val="00D2604D"/>
    <w:rsid w:val="00D260C4"/>
    <w:rsid w:val="00D260E4"/>
    <w:rsid w:val="00D261AC"/>
    <w:rsid w:val="00D26360"/>
    <w:rsid w:val="00D26470"/>
    <w:rsid w:val="00D26477"/>
    <w:rsid w:val="00D265E7"/>
    <w:rsid w:val="00D265EB"/>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D2"/>
    <w:rsid w:val="00D3165F"/>
    <w:rsid w:val="00D31668"/>
    <w:rsid w:val="00D318B9"/>
    <w:rsid w:val="00D31A16"/>
    <w:rsid w:val="00D31A1F"/>
    <w:rsid w:val="00D31B0B"/>
    <w:rsid w:val="00D31BD9"/>
    <w:rsid w:val="00D31C3A"/>
    <w:rsid w:val="00D31F12"/>
    <w:rsid w:val="00D31F51"/>
    <w:rsid w:val="00D31F7D"/>
    <w:rsid w:val="00D31F99"/>
    <w:rsid w:val="00D31F9F"/>
    <w:rsid w:val="00D32019"/>
    <w:rsid w:val="00D32038"/>
    <w:rsid w:val="00D32291"/>
    <w:rsid w:val="00D32350"/>
    <w:rsid w:val="00D3242E"/>
    <w:rsid w:val="00D3244A"/>
    <w:rsid w:val="00D32459"/>
    <w:rsid w:val="00D3257C"/>
    <w:rsid w:val="00D326BF"/>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2B8"/>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30C"/>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27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473"/>
    <w:rsid w:val="00D404FB"/>
    <w:rsid w:val="00D40524"/>
    <w:rsid w:val="00D4056F"/>
    <w:rsid w:val="00D40627"/>
    <w:rsid w:val="00D4070D"/>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9BC"/>
    <w:rsid w:val="00D42D63"/>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EF"/>
    <w:rsid w:val="00D43A9C"/>
    <w:rsid w:val="00D43AE6"/>
    <w:rsid w:val="00D43B14"/>
    <w:rsid w:val="00D43B18"/>
    <w:rsid w:val="00D43B57"/>
    <w:rsid w:val="00D43B63"/>
    <w:rsid w:val="00D43C90"/>
    <w:rsid w:val="00D43CF0"/>
    <w:rsid w:val="00D43D1F"/>
    <w:rsid w:val="00D43D46"/>
    <w:rsid w:val="00D43F2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3D"/>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616"/>
    <w:rsid w:val="00D4667C"/>
    <w:rsid w:val="00D466CA"/>
    <w:rsid w:val="00D468D4"/>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F7"/>
    <w:rsid w:val="00D47723"/>
    <w:rsid w:val="00D47735"/>
    <w:rsid w:val="00D4782C"/>
    <w:rsid w:val="00D47894"/>
    <w:rsid w:val="00D479EC"/>
    <w:rsid w:val="00D47B7D"/>
    <w:rsid w:val="00D47B7F"/>
    <w:rsid w:val="00D47C36"/>
    <w:rsid w:val="00D47C9B"/>
    <w:rsid w:val="00D47D3D"/>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7E5"/>
    <w:rsid w:val="00D50846"/>
    <w:rsid w:val="00D50A52"/>
    <w:rsid w:val="00D50C19"/>
    <w:rsid w:val="00D50CFE"/>
    <w:rsid w:val="00D50E5B"/>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BAA"/>
    <w:rsid w:val="00D53C24"/>
    <w:rsid w:val="00D53C50"/>
    <w:rsid w:val="00D53CC7"/>
    <w:rsid w:val="00D53CC8"/>
    <w:rsid w:val="00D53E69"/>
    <w:rsid w:val="00D53F05"/>
    <w:rsid w:val="00D53FB6"/>
    <w:rsid w:val="00D54091"/>
    <w:rsid w:val="00D5414F"/>
    <w:rsid w:val="00D54222"/>
    <w:rsid w:val="00D5424E"/>
    <w:rsid w:val="00D542DC"/>
    <w:rsid w:val="00D54324"/>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7E5"/>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32"/>
    <w:rsid w:val="00D562F9"/>
    <w:rsid w:val="00D56373"/>
    <w:rsid w:val="00D56458"/>
    <w:rsid w:val="00D56494"/>
    <w:rsid w:val="00D565FB"/>
    <w:rsid w:val="00D56615"/>
    <w:rsid w:val="00D566C9"/>
    <w:rsid w:val="00D56719"/>
    <w:rsid w:val="00D5672A"/>
    <w:rsid w:val="00D56788"/>
    <w:rsid w:val="00D567C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6B"/>
    <w:rsid w:val="00D6087B"/>
    <w:rsid w:val="00D60952"/>
    <w:rsid w:val="00D60BF5"/>
    <w:rsid w:val="00D60C46"/>
    <w:rsid w:val="00D60D1E"/>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34"/>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CD2"/>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C27"/>
    <w:rsid w:val="00D66C28"/>
    <w:rsid w:val="00D66E05"/>
    <w:rsid w:val="00D66E22"/>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43"/>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1A"/>
    <w:rsid w:val="00D7033A"/>
    <w:rsid w:val="00D70378"/>
    <w:rsid w:val="00D70461"/>
    <w:rsid w:val="00D704E6"/>
    <w:rsid w:val="00D705FB"/>
    <w:rsid w:val="00D7065F"/>
    <w:rsid w:val="00D706CE"/>
    <w:rsid w:val="00D70724"/>
    <w:rsid w:val="00D70776"/>
    <w:rsid w:val="00D70898"/>
    <w:rsid w:val="00D70980"/>
    <w:rsid w:val="00D70A98"/>
    <w:rsid w:val="00D70B42"/>
    <w:rsid w:val="00D70BD0"/>
    <w:rsid w:val="00D70CBC"/>
    <w:rsid w:val="00D70D3B"/>
    <w:rsid w:val="00D70DDC"/>
    <w:rsid w:val="00D70F23"/>
    <w:rsid w:val="00D7100D"/>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7028"/>
    <w:rsid w:val="00D7707E"/>
    <w:rsid w:val="00D7711C"/>
    <w:rsid w:val="00D77203"/>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9AD"/>
    <w:rsid w:val="00D80A61"/>
    <w:rsid w:val="00D80B50"/>
    <w:rsid w:val="00D80E1D"/>
    <w:rsid w:val="00D80F3E"/>
    <w:rsid w:val="00D80FBB"/>
    <w:rsid w:val="00D81030"/>
    <w:rsid w:val="00D8104D"/>
    <w:rsid w:val="00D810C6"/>
    <w:rsid w:val="00D810E4"/>
    <w:rsid w:val="00D81113"/>
    <w:rsid w:val="00D81158"/>
    <w:rsid w:val="00D811C9"/>
    <w:rsid w:val="00D81378"/>
    <w:rsid w:val="00D81442"/>
    <w:rsid w:val="00D81595"/>
    <w:rsid w:val="00D816EE"/>
    <w:rsid w:val="00D81790"/>
    <w:rsid w:val="00D81927"/>
    <w:rsid w:val="00D81A2F"/>
    <w:rsid w:val="00D81B69"/>
    <w:rsid w:val="00D81EAE"/>
    <w:rsid w:val="00D820BF"/>
    <w:rsid w:val="00D82136"/>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E9"/>
    <w:rsid w:val="00D85E76"/>
    <w:rsid w:val="00D85EB9"/>
    <w:rsid w:val="00D85F17"/>
    <w:rsid w:val="00D85F86"/>
    <w:rsid w:val="00D86285"/>
    <w:rsid w:val="00D862E4"/>
    <w:rsid w:val="00D86426"/>
    <w:rsid w:val="00D8647D"/>
    <w:rsid w:val="00D864C6"/>
    <w:rsid w:val="00D864D6"/>
    <w:rsid w:val="00D864E5"/>
    <w:rsid w:val="00D86797"/>
    <w:rsid w:val="00D86962"/>
    <w:rsid w:val="00D869A0"/>
    <w:rsid w:val="00D869B4"/>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9"/>
    <w:rsid w:val="00D90E62"/>
    <w:rsid w:val="00D90E8F"/>
    <w:rsid w:val="00D90EAF"/>
    <w:rsid w:val="00D90F11"/>
    <w:rsid w:val="00D90F44"/>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0A"/>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91"/>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633"/>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53"/>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64E"/>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7"/>
    <w:rsid w:val="00DA3045"/>
    <w:rsid w:val="00DA3101"/>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AE6"/>
    <w:rsid w:val="00DA5B11"/>
    <w:rsid w:val="00DA5B3D"/>
    <w:rsid w:val="00DA5BD8"/>
    <w:rsid w:val="00DA5CA6"/>
    <w:rsid w:val="00DA5D3E"/>
    <w:rsid w:val="00DA5DFD"/>
    <w:rsid w:val="00DA5E58"/>
    <w:rsid w:val="00DA5F0B"/>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29"/>
    <w:rsid w:val="00DA6D65"/>
    <w:rsid w:val="00DA6EA8"/>
    <w:rsid w:val="00DA722B"/>
    <w:rsid w:val="00DA72D6"/>
    <w:rsid w:val="00DA740A"/>
    <w:rsid w:val="00DA7614"/>
    <w:rsid w:val="00DA76A6"/>
    <w:rsid w:val="00DA76B1"/>
    <w:rsid w:val="00DA781F"/>
    <w:rsid w:val="00DA7A31"/>
    <w:rsid w:val="00DA7AEC"/>
    <w:rsid w:val="00DA7B3A"/>
    <w:rsid w:val="00DA7C99"/>
    <w:rsid w:val="00DA7D3E"/>
    <w:rsid w:val="00DA7DC4"/>
    <w:rsid w:val="00DA7DF4"/>
    <w:rsid w:val="00DA7E24"/>
    <w:rsid w:val="00DA7FFA"/>
    <w:rsid w:val="00DB00DD"/>
    <w:rsid w:val="00DB0186"/>
    <w:rsid w:val="00DB0234"/>
    <w:rsid w:val="00DB0323"/>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4B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62E"/>
    <w:rsid w:val="00DC2682"/>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FF"/>
    <w:rsid w:val="00DC330A"/>
    <w:rsid w:val="00DC3466"/>
    <w:rsid w:val="00DC350B"/>
    <w:rsid w:val="00DC355E"/>
    <w:rsid w:val="00DC3591"/>
    <w:rsid w:val="00DC35BF"/>
    <w:rsid w:val="00DC3625"/>
    <w:rsid w:val="00DC379F"/>
    <w:rsid w:val="00DC37F0"/>
    <w:rsid w:val="00DC380D"/>
    <w:rsid w:val="00DC38BA"/>
    <w:rsid w:val="00DC390C"/>
    <w:rsid w:val="00DC3941"/>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20"/>
    <w:rsid w:val="00DC53DE"/>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0A"/>
    <w:rsid w:val="00DC646F"/>
    <w:rsid w:val="00DC6493"/>
    <w:rsid w:val="00DC64AE"/>
    <w:rsid w:val="00DC6549"/>
    <w:rsid w:val="00DC6550"/>
    <w:rsid w:val="00DC660E"/>
    <w:rsid w:val="00DC6618"/>
    <w:rsid w:val="00DC6625"/>
    <w:rsid w:val="00DC670B"/>
    <w:rsid w:val="00DC670F"/>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88"/>
    <w:rsid w:val="00DC71F9"/>
    <w:rsid w:val="00DC727D"/>
    <w:rsid w:val="00DC7399"/>
    <w:rsid w:val="00DC739B"/>
    <w:rsid w:val="00DC73A3"/>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7AC"/>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D6B"/>
    <w:rsid w:val="00DD2E16"/>
    <w:rsid w:val="00DD2E74"/>
    <w:rsid w:val="00DD3001"/>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0BE"/>
    <w:rsid w:val="00DD4170"/>
    <w:rsid w:val="00DD41CA"/>
    <w:rsid w:val="00DD41D1"/>
    <w:rsid w:val="00DD41E3"/>
    <w:rsid w:val="00DD42FD"/>
    <w:rsid w:val="00DD435C"/>
    <w:rsid w:val="00DD4387"/>
    <w:rsid w:val="00DD4454"/>
    <w:rsid w:val="00DD4528"/>
    <w:rsid w:val="00DD461B"/>
    <w:rsid w:val="00DD4621"/>
    <w:rsid w:val="00DD4638"/>
    <w:rsid w:val="00DD49D9"/>
    <w:rsid w:val="00DD4A75"/>
    <w:rsid w:val="00DD4B53"/>
    <w:rsid w:val="00DD4C84"/>
    <w:rsid w:val="00DD4CF6"/>
    <w:rsid w:val="00DD4DF2"/>
    <w:rsid w:val="00DD4F88"/>
    <w:rsid w:val="00DD5101"/>
    <w:rsid w:val="00DD52D7"/>
    <w:rsid w:val="00DD52DE"/>
    <w:rsid w:val="00DD5522"/>
    <w:rsid w:val="00DD5601"/>
    <w:rsid w:val="00DD5804"/>
    <w:rsid w:val="00DD582B"/>
    <w:rsid w:val="00DD5A58"/>
    <w:rsid w:val="00DD5BB4"/>
    <w:rsid w:val="00DD5C9E"/>
    <w:rsid w:val="00DD5D07"/>
    <w:rsid w:val="00DD5EA3"/>
    <w:rsid w:val="00DD5EBF"/>
    <w:rsid w:val="00DD5F5E"/>
    <w:rsid w:val="00DD602C"/>
    <w:rsid w:val="00DD606F"/>
    <w:rsid w:val="00DD60B0"/>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A9"/>
    <w:rsid w:val="00DD6CE1"/>
    <w:rsid w:val="00DD6D63"/>
    <w:rsid w:val="00DD6DC6"/>
    <w:rsid w:val="00DD6E21"/>
    <w:rsid w:val="00DD6EF0"/>
    <w:rsid w:val="00DD70F9"/>
    <w:rsid w:val="00DD7211"/>
    <w:rsid w:val="00DD72DF"/>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613"/>
    <w:rsid w:val="00DE1753"/>
    <w:rsid w:val="00DE1879"/>
    <w:rsid w:val="00DE18C3"/>
    <w:rsid w:val="00DE1902"/>
    <w:rsid w:val="00DE190D"/>
    <w:rsid w:val="00DE1C00"/>
    <w:rsid w:val="00DE1EEE"/>
    <w:rsid w:val="00DE1EF6"/>
    <w:rsid w:val="00DE1F69"/>
    <w:rsid w:val="00DE1F90"/>
    <w:rsid w:val="00DE1FBA"/>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4C"/>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E4"/>
    <w:rsid w:val="00DE649A"/>
    <w:rsid w:val="00DE653F"/>
    <w:rsid w:val="00DE6889"/>
    <w:rsid w:val="00DE699D"/>
    <w:rsid w:val="00DE6A0D"/>
    <w:rsid w:val="00DE6A7F"/>
    <w:rsid w:val="00DE6AB6"/>
    <w:rsid w:val="00DE6B94"/>
    <w:rsid w:val="00DE6C1F"/>
    <w:rsid w:val="00DE6C4D"/>
    <w:rsid w:val="00DE6C6C"/>
    <w:rsid w:val="00DE6DB3"/>
    <w:rsid w:val="00DE6E2C"/>
    <w:rsid w:val="00DE6F80"/>
    <w:rsid w:val="00DE6FF7"/>
    <w:rsid w:val="00DE7051"/>
    <w:rsid w:val="00DE7061"/>
    <w:rsid w:val="00DE732D"/>
    <w:rsid w:val="00DE736D"/>
    <w:rsid w:val="00DE73AE"/>
    <w:rsid w:val="00DE7435"/>
    <w:rsid w:val="00DE7459"/>
    <w:rsid w:val="00DE7469"/>
    <w:rsid w:val="00DE74F2"/>
    <w:rsid w:val="00DE7507"/>
    <w:rsid w:val="00DE763A"/>
    <w:rsid w:val="00DE763C"/>
    <w:rsid w:val="00DE763D"/>
    <w:rsid w:val="00DE78AF"/>
    <w:rsid w:val="00DE78D3"/>
    <w:rsid w:val="00DE7922"/>
    <w:rsid w:val="00DE7960"/>
    <w:rsid w:val="00DE7A35"/>
    <w:rsid w:val="00DE7A89"/>
    <w:rsid w:val="00DE7A99"/>
    <w:rsid w:val="00DE7B81"/>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BA"/>
    <w:rsid w:val="00DF166A"/>
    <w:rsid w:val="00DF17E4"/>
    <w:rsid w:val="00DF18F5"/>
    <w:rsid w:val="00DF192C"/>
    <w:rsid w:val="00DF197F"/>
    <w:rsid w:val="00DF1A78"/>
    <w:rsid w:val="00DF1BF4"/>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5A"/>
    <w:rsid w:val="00DF62F8"/>
    <w:rsid w:val="00DF6446"/>
    <w:rsid w:val="00DF6504"/>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4A"/>
    <w:rsid w:val="00E00EAB"/>
    <w:rsid w:val="00E00F1D"/>
    <w:rsid w:val="00E00F4F"/>
    <w:rsid w:val="00E00FA2"/>
    <w:rsid w:val="00E00FB0"/>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DD"/>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CD"/>
    <w:rsid w:val="00E03DE6"/>
    <w:rsid w:val="00E03DF5"/>
    <w:rsid w:val="00E03E7E"/>
    <w:rsid w:val="00E03EC2"/>
    <w:rsid w:val="00E04029"/>
    <w:rsid w:val="00E0407F"/>
    <w:rsid w:val="00E040AB"/>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57"/>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2A"/>
    <w:rsid w:val="00E1057A"/>
    <w:rsid w:val="00E105C5"/>
    <w:rsid w:val="00E105D7"/>
    <w:rsid w:val="00E105FE"/>
    <w:rsid w:val="00E106E6"/>
    <w:rsid w:val="00E10736"/>
    <w:rsid w:val="00E10886"/>
    <w:rsid w:val="00E10A16"/>
    <w:rsid w:val="00E10A1F"/>
    <w:rsid w:val="00E10A37"/>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F8"/>
    <w:rsid w:val="00E12146"/>
    <w:rsid w:val="00E1216C"/>
    <w:rsid w:val="00E12171"/>
    <w:rsid w:val="00E12244"/>
    <w:rsid w:val="00E123FB"/>
    <w:rsid w:val="00E12444"/>
    <w:rsid w:val="00E1266A"/>
    <w:rsid w:val="00E12821"/>
    <w:rsid w:val="00E1284B"/>
    <w:rsid w:val="00E128A6"/>
    <w:rsid w:val="00E12A30"/>
    <w:rsid w:val="00E12B0F"/>
    <w:rsid w:val="00E12C33"/>
    <w:rsid w:val="00E12E49"/>
    <w:rsid w:val="00E13034"/>
    <w:rsid w:val="00E13066"/>
    <w:rsid w:val="00E1316A"/>
    <w:rsid w:val="00E13180"/>
    <w:rsid w:val="00E13201"/>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3F"/>
    <w:rsid w:val="00E143AC"/>
    <w:rsid w:val="00E143D0"/>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AE"/>
    <w:rsid w:val="00E1551C"/>
    <w:rsid w:val="00E15539"/>
    <w:rsid w:val="00E1558A"/>
    <w:rsid w:val="00E155CC"/>
    <w:rsid w:val="00E155FE"/>
    <w:rsid w:val="00E15687"/>
    <w:rsid w:val="00E158C8"/>
    <w:rsid w:val="00E158D3"/>
    <w:rsid w:val="00E1591E"/>
    <w:rsid w:val="00E15B31"/>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BA"/>
    <w:rsid w:val="00E16F89"/>
    <w:rsid w:val="00E16FCA"/>
    <w:rsid w:val="00E17041"/>
    <w:rsid w:val="00E1705E"/>
    <w:rsid w:val="00E171C6"/>
    <w:rsid w:val="00E172B9"/>
    <w:rsid w:val="00E1766E"/>
    <w:rsid w:val="00E17688"/>
    <w:rsid w:val="00E176E7"/>
    <w:rsid w:val="00E17734"/>
    <w:rsid w:val="00E177DB"/>
    <w:rsid w:val="00E17956"/>
    <w:rsid w:val="00E179C0"/>
    <w:rsid w:val="00E17A9F"/>
    <w:rsid w:val="00E17B18"/>
    <w:rsid w:val="00E17BF2"/>
    <w:rsid w:val="00E17D3D"/>
    <w:rsid w:val="00E17E02"/>
    <w:rsid w:val="00E17FFE"/>
    <w:rsid w:val="00E2000D"/>
    <w:rsid w:val="00E200DC"/>
    <w:rsid w:val="00E20113"/>
    <w:rsid w:val="00E2016C"/>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CC7"/>
    <w:rsid w:val="00E20D6D"/>
    <w:rsid w:val="00E20DD1"/>
    <w:rsid w:val="00E20E4D"/>
    <w:rsid w:val="00E21251"/>
    <w:rsid w:val="00E212CA"/>
    <w:rsid w:val="00E212E2"/>
    <w:rsid w:val="00E21695"/>
    <w:rsid w:val="00E21747"/>
    <w:rsid w:val="00E218DD"/>
    <w:rsid w:val="00E2197F"/>
    <w:rsid w:val="00E21B22"/>
    <w:rsid w:val="00E21B3D"/>
    <w:rsid w:val="00E21BD3"/>
    <w:rsid w:val="00E21BE3"/>
    <w:rsid w:val="00E21C1F"/>
    <w:rsid w:val="00E21DBC"/>
    <w:rsid w:val="00E21FB0"/>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0B4"/>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16"/>
    <w:rsid w:val="00E23C5E"/>
    <w:rsid w:val="00E23D35"/>
    <w:rsid w:val="00E23EF2"/>
    <w:rsid w:val="00E24429"/>
    <w:rsid w:val="00E2445B"/>
    <w:rsid w:val="00E2449E"/>
    <w:rsid w:val="00E245B3"/>
    <w:rsid w:val="00E2462B"/>
    <w:rsid w:val="00E2466D"/>
    <w:rsid w:val="00E2467F"/>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496"/>
    <w:rsid w:val="00E355D7"/>
    <w:rsid w:val="00E355E2"/>
    <w:rsid w:val="00E35717"/>
    <w:rsid w:val="00E3578F"/>
    <w:rsid w:val="00E357D9"/>
    <w:rsid w:val="00E357E6"/>
    <w:rsid w:val="00E358BF"/>
    <w:rsid w:val="00E35954"/>
    <w:rsid w:val="00E35A6A"/>
    <w:rsid w:val="00E35BF0"/>
    <w:rsid w:val="00E35D29"/>
    <w:rsid w:val="00E35E0C"/>
    <w:rsid w:val="00E35E61"/>
    <w:rsid w:val="00E36035"/>
    <w:rsid w:val="00E36044"/>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BB"/>
    <w:rsid w:val="00E47E60"/>
    <w:rsid w:val="00E5009F"/>
    <w:rsid w:val="00E50199"/>
    <w:rsid w:val="00E50374"/>
    <w:rsid w:val="00E504A7"/>
    <w:rsid w:val="00E50582"/>
    <w:rsid w:val="00E50715"/>
    <w:rsid w:val="00E507F0"/>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20"/>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3FC5"/>
    <w:rsid w:val="00E5424C"/>
    <w:rsid w:val="00E54251"/>
    <w:rsid w:val="00E5425E"/>
    <w:rsid w:val="00E54310"/>
    <w:rsid w:val="00E5438C"/>
    <w:rsid w:val="00E54393"/>
    <w:rsid w:val="00E54407"/>
    <w:rsid w:val="00E544E7"/>
    <w:rsid w:val="00E544FA"/>
    <w:rsid w:val="00E545F3"/>
    <w:rsid w:val="00E54686"/>
    <w:rsid w:val="00E5470E"/>
    <w:rsid w:val="00E547B8"/>
    <w:rsid w:val="00E5484B"/>
    <w:rsid w:val="00E549CF"/>
    <w:rsid w:val="00E54A4E"/>
    <w:rsid w:val="00E54BC3"/>
    <w:rsid w:val="00E54DFA"/>
    <w:rsid w:val="00E54E13"/>
    <w:rsid w:val="00E54E63"/>
    <w:rsid w:val="00E54E78"/>
    <w:rsid w:val="00E54EE3"/>
    <w:rsid w:val="00E54F4F"/>
    <w:rsid w:val="00E54FD1"/>
    <w:rsid w:val="00E55024"/>
    <w:rsid w:val="00E55069"/>
    <w:rsid w:val="00E550BF"/>
    <w:rsid w:val="00E55184"/>
    <w:rsid w:val="00E55236"/>
    <w:rsid w:val="00E55284"/>
    <w:rsid w:val="00E55320"/>
    <w:rsid w:val="00E553F6"/>
    <w:rsid w:val="00E553FA"/>
    <w:rsid w:val="00E55434"/>
    <w:rsid w:val="00E554AE"/>
    <w:rsid w:val="00E55534"/>
    <w:rsid w:val="00E55551"/>
    <w:rsid w:val="00E555BD"/>
    <w:rsid w:val="00E555E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71B"/>
    <w:rsid w:val="00E56748"/>
    <w:rsid w:val="00E56776"/>
    <w:rsid w:val="00E5678F"/>
    <w:rsid w:val="00E567F9"/>
    <w:rsid w:val="00E567FD"/>
    <w:rsid w:val="00E5682B"/>
    <w:rsid w:val="00E56CED"/>
    <w:rsid w:val="00E56CF2"/>
    <w:rsid w:val="00E56DFF"/>
    <w:rsid w:val="00E56F3C"/>
    <w:rsid w:val="00E56FB1"/>
    <w:rsid w:val="00E57106"/>
    <w:rsid w:val="00E5732E"/>
    <w:rsid w:val="00E5737D"/>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DD3"/>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8E"/>
    <w:rsid w:val="00E61C1B"/>
    <w:rsid w:val="00E61CF2"/>
    <w:rsid w:val="00E61D08"/>
    <w:rsid w:val="00E61D21"/>
    <w:rsid w:val="00E61E5F"/>
    <w:rsid w:val="00E61F7B"/>
    <w:rsid w:val="00E61F7E"/>
    <w:rsid w:val="00E61F9D"/>
    <w:rsid w:val="00E61FB1"/>
    <w:rsid w:val="00E620C0"/>
    <w:rsid w:val="00E620EC"/>
    <w:rsid w:val="00E62124"/>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517"/>
    <w:rsid w:val="00E67565"/>
    <w:rsid w:val="00E67688"/>
    <w:rsid w:val="00E6782D"/>
    <w:rsid w:val="00E679AC"/>
    <w:rsid w:val="00E67A1A"/>
    <w:rsid w:val="00E67B1A"/>
    <w:rsid w:val="00E67B97"/>
    <w:rsid w:val="00E67CB8"/>
    <w:rsid w:val="00E67D5F"/>
    <w:rsid w:val="00E67D67"/>
    <w:rsid w:val="00E67E6B"/>
    <w:rsid w:val="00E67F44"/>
    <w:rsid w:val="00E67F9E"/>
    <w:rsid w:val="00E67FE4"/>
    <w:rsid w:val="00E7008E"/>
    <w:rsid w:val="00E7016B"/>
    <w:rsid w:val="00E701B2"/>
    <w:rsid w:val="00E702B9"/>
    <w:rsid w:val="00E703C6"/>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30"/>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35"/>
    <w:rsid w:val="00E772CF"/>
    <w:rsid w:val="00E77360"/>
    <w:rsid w:val="00E77522"/>
    <w:rsid w:val="00E77535"/>
    <w:rsid w:val="00E77563"/>
    <w:rsid w:val="00E77596"/>
    <w:rsid w:val="00E776A1"/>
    <w:rsid w:val="00E776E4"/>
    <w:rsid w:val="00E77718"/>
    <w:rsid w:val="00E777F1"/>
    <w:rsid w:val="00E77807"/>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1F8"/>
    <w:rsid w:val="00E81238"/>
    <w:rsid w:val="00E812C1"/>
    <w:rsid w:val="00E81416"/>
    <w:rsid w:val="00E8141E"/>
    <w:rsid w:val="00E81468"/>
    <w:rsid w:val="00E81500"/>
    <w:rsid w:val="00E81617"/>
    <w:rsid w:val="00E81643"/>
    <w:rsid w:val="00E816D7"/>
    <w:rsid w:val="00E81716"/>
    <w:rsid w:val="00E817BD"/>
    <w:rsid w:val="00E8182C"/>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3F"/>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D6A"/>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4A"/>
    <w:rsid w:val="00E9575E"/>
    <w:rsid w:val="00E957E3"/>
    <w:rsid w:val="00E959F0"/>
    <w:rsid w:val="00E95AB9"/>
    <w:rsid w:val="00E95B7E"/>
    <w:rsid w:val="00E95BA9"/>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50"/>
    <w:rsid w:val="00E977B5"/>
    <w:rsid w:val="00E97903"/>
    <w:rsid w:val="00E97951"/>
    <w:rsid w:val="00E97C22"/>
    <w:rsid w:val="00E97D21"/>
    <w:rsid w:val="00E97DCD"/>
    <w:rsid w:val="00E97F92"/>
    <w:rsid w:val="00EA00D7"/>
    <w:rsid w:val="00EA06D9"/>
    <w:rsid w:val="00EA07EA"/>
    <w:rsid w:val="00EA0962"/>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D5"/>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34"/>
    <w:rsid w:val="00EA3449"/>
    <w:rsid w:val="00EA347D"/>
    <w:rsid w:val="00EA35AC"/>
    <w:rsid w:val="00EA363D"/>
    <w:rsid w:val="00EA373D"/>
    <w:rsid w:val="00EA37A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163"/>
    <w:rsid w:val="00EA540B"/>
    <w:rsid w:val="00EA5413"/>
    <w:rsid w:val="00EA54C5"/>
    <w:rsid w:val="00EA552B"/>
    <w:rsid w:val="00EA5574"/>
    <w:rsid w:val="00EA5576"/>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44"/>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B1"/>
    <w:rsid w:val="00EB47EB"/>
    <w:rsid w:val="00EB488A"/>
    <w:rsid w:val="00EB4982"/>
    <w:rsid w:val="00EB49C1"/>
    <w:rsid w:val="00EB49DD"/>
    <w:rsid w:val="00EB4A85"/>
    <w:rsid w:val="00EB4AD6"/>
    <w:rsid w:val="00EB4B09"/>
    <w:rsid w:val="00EB4B0B"/>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CCC"/>
    <w:rsid w:val="00EC2D2F"/>
    <w:rsid w:val="00EC2D3E"/>
    <w:rsid w:val="00EC2EEB"/>
    <w:rsid w:val="00EC3010"/>
    <w:rsid w:val="00EC30AE"/>
    <w:rsid w:val="00EC3163"/>
    <w:rsid w:val="00EC324C"/>
    <w:rsid w:val="00EC3252"/>
    <w:rsid w:val="00EC3253"/>
    <w:rsid w:val="00EC3262"/>
    <w:rsid w:val="00EC32ED"/>
    <w:rsid w:val="00EC3485"/>
    <w:rsid w:val="00EC35CD"/>
    <w:rsid w:val="00EC3745"/>
    <w:rsid w:val="00EC378F"/>
    <w:rsid w:val="00EC37B5"/>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66"/>
    <w:rsid w:val="00EC479D"/>
    <w:rsid w:val="00EC483D"/>
    <w:rsid w:val="00EC4857"/>
    <w:rsid w:val="00EC4AC9"/>
    <w:rsid w:val="00EC4CA4"/>
    <w:rsid w:val="00EC4DA8"/>
    <w:rsid w:val="00EC4F74"/>
    <w:rsid w:val="00EC4F87"/>
    <w:rsid w:val="00EC4FC0"/>
    <w:rsid w:val="00EC5006"/>
    <w:rsid w:val="00EC502D"/>
    <w:rsid w:val="00EC5052"/>
    <w:rsid w:val="00EC505B"/>
    <w:rsid w:val="00EC50A1"/>
    <w:rsid w:val="00EC52D2"/>
    <w:rsid w:val="00EC542A"/>
    <w:rsid w:val="00EC552C"/>
    <w:rsid w:val="00EC57DA"/>
    <w:rsid w:val="00EC5838"/>
    <w:rsid w:val="00EC58D3"/>
    <w:rsid w:val="00EC58D6"/>
    <w:rsid w:val="00EC58EA"/>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B"/>
    <w:rsid w:val="00EC732C"/>
    <w:rsid w:val="00EC7437"/>
    <w:rsid w:val="00EC7519"/>
    <w:rsid w:val="00EC75C0"/>
    <w:rsid w:val="00EC7612"/>
    <w:rsid w:val="00EC772D"/>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06"/>
    <w:rsid w:val="00ED0D73"/>
    <w:rsid w:val="00ED0F34"/>
    <w:rsid w:val="00ED0FF9"/>
    <w:rsid w:val="00ED104F"/>
    <w:rsid w:val="00ED1106"/>
    <w:rsid w:val="00ED1127"/>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08A"/>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ED5"/>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C1"/>
    <w:rsid w:val="00EE2F49"/>
    <w:rsid w:val="00EE2F4B"/>
    <w:rsid w:val="00EE2FF5"/>
    <w:rsid w:val="00EE3060"/>
    <w:rsid w:val="00EE31AA"/>
    <w:rsid w:val="00EE3331"/>
    <w:rsid w:val="00EE3368"/>
    <w:rsid w:val="00EE342C"/>
    <w:rsid w:val="00EE350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97B"/>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0B"/>
    <w:rsid w:val="00EE7BB3"/>
    <w:rsid w:val="00EE7CAA"/>
    <w:rsid w:val="00EE7CD7"/>
    <w:rsid w:val="00EE7D57"/>
    <w:rsid w:val="00EE7EA2"/>
    <w:rsid w:val="00EF0192"/>
    <w:rsid w:val="00EF01E5"/>
    <w:rsid w:val="00EF02EF"/>
    <w:rsid w:val="00EF04A6"/>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EA3"/>
    <w:rsid w:val="00EF1F39"/>
    <w:rsid w:val="00EF1F5C"/>
    <w:rsid w:val="00EF2022"/>
    <w:rsid w:val="00EF2075"/>
    <w:rsid w:val="00EF22B1"/>
    <w:rsid w:val="00EF23A3"/>
    <w:rsid w:val="00EF23BC"/>
    <w:rsid w:val="00EF23FB"/>
    <w:rsid w:val="00EF2646"/>
    <w:rsid w:val="00EF2663"/>
    <w:rsid w:val="00EF26C3"/>
    <w:rsid w:val="00EF27D2"/>
    <w:rsid w:val="00EF2821"/>
    <w:rsid w:val="00EF2858"/>
    <w:rsid w:val="00EF292B"/>
    <w:rsid w:val="00EF2A0A"/>
    <w:rsid w:val="00EF2A4F"/>
    <w:rsid w:val="00EF2BA8"/>
    <w:rsid w:val="00EF2BDE"/>
    <w:rsid w:val="00EF2C95"/>
    <w:rsid w:val="00EF2DD9"/>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BD"/>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B71"/>
    <w:rsid w:val="00EF6BE9"/>
    <w:rsid w:val="00EF6C4E"/>
    <w:rsid w:val="00EF6D48"/>
    <w:rsid w:val="00EF6D5F"/>
    <w:rsid w:val="00EF6E5A"/>
    <w:rsid w:val="00EF6FB5"/>
    <w:rsid w:val="00EF6FD9"/>
    <w:rsid w:val="00EF6FE3"/>
    <w:rsid w:val="00EF704B"/>
    <w:rsid w:val="00EF723C"/>
    <w:rsid w:val="00EF7413"/>
    <w:rsid w:val="00EF7684"/>
    <w:rsid w:val="00EF7696"/>
    <w:rsid w:val="00EF76A3"/>
    <w:rsid w:val="00EF7720"/>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EF7F9A"/>
    <w:rsid w:val="00F000B7"/>
    <w:rsid w:val="00F00102"/>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458"/>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AF"/>
    <w:rsid w:val="00F049DB"/>
    <w:rsid w:val="00F04ADA"/>
    <w:rsid w:val="00F04B26"/>
    <w:rsid w:val="00F04B52"/>
    <w:rsid w:val="00F04C32"/>
    <w:rsid w:val="00F04CB3"/>
    <w:rsid w:val="00F04CF3"/>
    <w:rsid w:val="00F04D05"/>
    <w:rsid w:val="00F04DF2"/>
    <w:rsid w:val="00F04DFE"/>
    <w:rsid w:val="00F04E4E"/>
    <w:rsid w:val="00F04E91"/>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BD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95"/>
    <w:rsid w:val="00F0671C"/>
    <w:rsid w:val="00F06888"/>
    <w:rsid w:val="00F06924"/>
    <w:rsid w:val="00F06C35"/>
    <w:rsid w:val="00F06C5A"/>
    <w:rsid w:val="00F06CC9"/>
    <w:rsid w:val="00F06D66"/>
    <w:rsid w:val="00F06EA0"/>
    <w:rsid w:val="00F07048"/>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786"/>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5B"/>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B75"/>
    <w:rsid w:val="00F11BE2"/>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36"/>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60"/>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683"/>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B59"/>
    <w:rsid w:val="00F21CBC"/>
    <w:rsid w:val="00F21D0B"/>
    <w:rsid w:val="00F21D36"/>
    <w:rsid w:val="00F21D79"/>
    <w:rsid w:val="00F21DC9"/>
    <w:rsid w:val="00F21E1A"/>
    <w:rsid w:val="00F21E6E"/>
    <w:rsid w:val="00F21E9D"/>
    <w:rsid w:val="00F21F3D"/>
    <w:rsid w:val="00F2203F"/>
    <w:rsid w:val="00F22078"/>
    <w:rsid w:val="00F22172"/>
    <w:rsid w:val="00F2253A"/>
    <w:rsid w:val="00F2254F"/>
    <w:rsid w:val="00F226F0"/>
    <w:rsid w:val="00F2275D"/>
    <w:rsid w:val="00F22773"/>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E3"/>
    <w:rsid w:val="00F23515"/>
    <w:rsid w:val="00F2358A"/>
    <w:rsid w:val="00F235BC"/>
    <w:rsid w:val="00F2361B"/>
    <w:rsid w:val="00F236BB"/>
    <w:rsid w:val="00F236F5"/>
    <w:rsid w:val="00F2373A"/>
    <w:rsid w:val="00F23832"/>
    <w:rsid w:val="00F238AE"/>
    <w:rsid w:val="00F23928"/>
    <w:rsid w:val="00F23942"/>
    <w:rsid w:val="00F239EB"/>
    <w:rsid w:val="00F23C42"/>
    <w:rsid w:val="00F23C6B"/>
    <w:rsid w:val="00F23C95"/>
    <w:rsid w:val="00F23CB7"/>
    <w:rsid w:val="00F23CB9"/>
    <w:rsid w:val="00F23D1F"/>
    <w:rsid w:val="00F23D30"/>
    <w:rsid w:val="00F23D93"/>
    <w:rsid w:val="00F23E3D"/>
    <w:rsid w:val="00F2404A"/>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2C"/>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8C"/>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99"/>
    <w:rsid w:val="00F334F9"/>
    <w:rsid w:val="00F33543"/>
    <w:rsid w:val="00F336FF"/>
    <w:rsid w:val="00F3378B"/>
    <w:rsid w:val="00F33805"/>
    <w:rsid w:val="00F33A19"/>
    <w:rsid w:val="00F33A6F"/>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14"/>
    <w:rsid w:val="00F34723"/>
    <w:rsid w:val="00F34759"/>
    <w:rsid w:val="00F3475A"/>
    <w:rsid w:val="00F3478B"/>
    <w:rsid w:val="00F34790"/>
    <w:rsid w:val="00F3489A"/>
    <w:rsid w:val="00F3491D"/>
    <w:rsid w:val="00F34A27"/>
    <w:rsid w:val="00F34B98"/>
    <w:rsid w:val="00F34C78"/>
    <w:rsid w:val="00F34D75"/>
    <w:rsid w:val="00F34E16"/>
    <w:rsid w:val="00F34E8F"/>
    <w:rsid w:val="00F34F2B"/>
    <w:rsid w:val="00F34F84"/>
    <w:rsid w:val="00F35101"/>
    <w:rsid w:val="00F3514E"/>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D7A"/>
    <w:rsid w:val="00F36EB1"/>
    <w:rsid w:val="00F36EF3"/>
    <w:rsid w:val="00F36F72"/>
    <w:rsid w:val="00F370C9"/>
    <w:rsid w:val="00F3718A"/>
    <w:rsid w:val="00F37194"/>
    <w:rsid w:val="00F37413"/>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83F"/>
    <w:rsid w:val="00F41948"/>
    <w:rsid w:val="00F41957"/>
    <w:rsid w:val="00F419BA"/>
    <w:rsid w:val="00F41A5B"/>
    <w:rsid w:val="00F41BB4"/>
    <w:rsid w:val="00F41BBB"/>
    <w:rsid w:val="00F41D81"/>
    <w:rsid w:val="00F41E64"/>
    <w:rsid w:val="00F41EA5"/>
    <w:rsid w:val="00F41EC6"/>
    <w:rsid w:val="00F41F0A"/>
    <w:rsid w:val="00F41F49"/>
    <w:rsid w:val="00F41F65"/>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5EFD"/>
    <w:rsid w:val="00F45FCA"/>
    <w:rsid w:val="00F462F9"/>
    <w:rsid w:val="00F46433"/>
    <w:rsid w:val="00F4647E"/>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D9B"/>
    <w:rsid w:val="00F47E12"/>
    <w:rsid w:val="00F47E56"/>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AA5"/>
    <w:rsid w:val="00F57B81"/>
    <w:rsid w:val="00F57C01"/>
    <w:rsid w:val="00F57D04"/>
    <w:rsid w:val="00F57D8F"/>
    <w:rsid w:val="00F6005E"/>
    <w:rsid w:val="00F600DB"/>
    <w:rsid w:val="00F60165"/>
    <w:rsid w:val="00F60328"/>
    <w:rsid w:val="00F604B1"/>
    <w:rsid w:val="00F60521"/>
    <w:rsid w:val="00F60556"/>
    <w:rsid w:val="00F60593"/>
    <w:rsid w:val="00F605B4"/>
    <w:rsid w:val="00F6062F"/>
    <w:rsid w:val="00F60819"/>
    <w:rsid w:val="00F60821"/>
    <w:rsid w:val="00F60A24"/>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3E5D"/>
    <w:rsid w:val="00F640A1"/>
    <w:rsid w:val="00F640F7"/>
    <w:rsid w:val="00F64162"/>
    <w:rsid w:val="00F64291"/>
    <w:rsid w:val="00F642DD"/>
    <w:rsid w:val="00F643E4"/>
    <w:rsid w:val="00F6440A"/>
    <w:rsid w:val="00F64653"/>
    <w:rsid w:val="00F6474E"/>
    <w:rsid w:val="00F64756"/>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B0F"/>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DC"/>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39F"/>
    <w:rsid w:val="00F7041C"/>
    <w:rsid w:val="00F70543"/>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B36"/>
    <w:rsid w:val="00F72C32"/>
    <w:rsid w:val="00F72C85"/>
    <w:rsid w:val="00F72D1F"/>
    <w:rsid w:val="00F72E56"/>
    <w:rsid w:val="00F72ED5"/>
    <w:rsid w:val="00F72FC6"/>
    <w:rsid w:val="00F7309A"/>
    <w:rsid w:val="00F731AD"/>
    <w:rsid w:val="00F731CE"/>
    <w:rsid w:val="00F7328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D1"/>
    <w:rsid w:val="00F753FA"/>
    <w:rsid w:val="00F7551F"/>
    <w:rsid w:val="00F7557A"/>
    <w:rsid w:val="00F755C6"/>
    <w:rsid w:val="00F756A5"/>
    <w:rsid w:val="00F756D0"/>
    <w:rsid w:val="00F756E0"/>
    <w:rsid w:val="00F759BB"/>
    <w:rsid w:val="00F75AE2"/>
    <w:rsid w:val="00F75BCD"/>
    <w:rsid w:val="00F75CB3"/>
    <w:rsid w:val="00F75D21"/>
    <w:rsid w:val="00F75D70"/>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0A5"/>
    <w:rsid w:val="00F8010C"/>
    <w:rsid w:val="00F80310"/>
    <w:rsid w:val="00F80381"/>
    <w:rsid w:val="00F80400"/>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91"/>
    <w:rsid w:val="00F810D0"/>
    <w:rsid w:val="00F81165"/>
    <w:rsid w:val="00F8122B"/>
    <w:rsid w:val="00F812CC"/>
    <w:rsid w:val="00F81542"/>
    <w:rsid w:val="00F81551"/>
    <w:rsid w:val="00F8158C"/>
    <w:rsid w:val="00F817C7"/>
    <w:rsid w:val="00F818EC"/>
    <w:rsid w:val="00F81999"/>
    <w:rsid w:val="00F81BA6"/>
    <w:rsid w:val="00F81BEF"/>
    <w:rsid w:val="00F81C24"/>
    <w:rsid w:val="00F81C26"/>
    <w:rsid w:val="00F81CDF"/>
    <w:rsid w:val="00F81E6F"/>
    <w:rsid w:val="00F81E87"/>
    <w:rsid w:val="00F81FF0"/>
    <w:rsid w:val="00F8220D"/>
    <w:rsid w:val="00F82346"/>
    <w:rsid w:val="00F82488"/>
    <w:rsid w:val="00F8248A"/>
    <w:rsid w:val="00F8298D"/>
    <w:rsid w:val="00F82A99"/>
    <w:rsid w:val="00F82BA3"/>
    <w:rsid w:val="00F82BF8"/>
    <w:rsid w:val="00F82CAF"/>
    <w:rsid w:val="00F82D68"/>
    <w:rsid w:val="00F82DF2"/>
    <w:rsid w:val="00F82EBD"/>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C9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1C2"/>
    <w:rsid w:val="00F85214"/>
    <w:rsid w:val="00F852A9"/>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6A9"/>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2F"/>
    <w:rsid w:val="00F91DD1"/>
    <w:rsid w:val="00F91EBF"/>
    <w:rsid w:val="00F91F64"/>
    <w:rsid w:val="00F92222"/>
    <w:rsid w:val="00F92227"/>
    <w:rsid w:val="00F92240"/>
    <w:rsid w:val="00F923D7"/>
    <w:rsid w:val="00F924A6"/>
    <w:rsid w:val="00F92686"/>
    <w:rsid w:val="00F9269A"/>
    <w:rsid w:val="00F92701"/>
    <w:rsid w:val="00F927B1"/>
    <w:rsid w:val="00F929CE"/>
    <w:rsid w:val="00F929F8"/>
    <w:rsid w:val="00F92AE1"/>
    <w:rsid w:val="00F92B5D"/>
    <w:rsid w:val="00F92D6A"/>
    <w:rsid w:val="00F92E12"/>
    <w:rsid w:val="00F92FE2"/>
    <w:rsid w:val="00F9300C"/>
    <w:rsid w:val="00F930A9"/>
    <w:rsid w:val="00F93125"/>
    <w:rsid w:val="00F93169"/>
    <w:rsid w:val="00F931C5"/>
    <w:rsid w:val="00F932C2"/>
    <w:rsid w:val="00F9341F"/>
    <w:rsid w:val="00F9351B"/>
    <w:rsid w:val="00F93535"/>
    <w:rsid w:val="00F93564"/>
    <w:rsid w:val="00F93610"/>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21D"/>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BFB"/>
    <w:rsid w:val="00F97C20"/>
    <w:rsid w:val="00F97C75"/>
    <w:rsid w:val="00F97F1E"/>
    <w:rsid w:val="00F97FE2"/>
    <w:rsid w:val="00FA024F"/>
    <w:rsid w:val="00FA03BA"/>
    <w:rsid w:val="00FA03C3"/>
    <w:rsid w:val="00FA04A9"/>
    <w:rsid w:val="00FA04B5"/>
    <w:rsid w:val="00FA06AE"/>
    <w:rsid w:val="00FA07A0"/>
    <w:rsid w:val="00FA0A58"/>
    <w:rsid w:val="00FA0AE6"/>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B"/>
    <w:rsid w:val="00FA30EA"/>
    <w:rsid w:val="00FA321D"/>
    <w:rsid w:val="00FA326D"/>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316"/>
    <w:rsid w:val="00FA433D"/>
    <w:rsid w:val="00FA4341"/>
    <w:rsid w:val="00FA44C4"/>
    <w:rsid w:val="00FA44DA"/>
    <w:rsid w:val="00FA45D9"/>
    <w:rsid w:val="00FA471D"/>
    <w:rsid w:val="00FA4722"/>
    <w:rsid w:val="00FA474B"/>
    <w:rsid w:val="00FA4767"/>
    <w:rsid w:val="00FA4945"/>
    <w:rsid w:val="00FA49E0"/>
    <w:rsid w:val="00FA49F1"/>
    <w:rsid w:val="00FA4A0D"/>
    <w:rsid w:val="00FA4ADB"/>
    <w:rsid w:val="00FA4C3A"/>
    <w:rsid w:val="00FA4C59"/>
    <w:rsid w:val="00FA4C5E"/>
    <w:rsid w:val="00FA4CD2"/>
    <w:rsid w:val="00FA4CFC"/>
    <w:rsid w:val="00FA4D49"/>
    <w:rsid w:val="00FA4D7A"/>
    <w:rsid w:val="00FA4ED6"/>
    <w:rsid w:val="00FA4F39"/>
    <w:rsid w:val="00FA4F91"/>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ED"/>
    <w:rsid w:val="00FA5BF6"/>
    <w:rsid w:val="00FA5D63"/>
    <w:rsid w:val="00FA5DF8"/>
    <w:rsid w:val="00FA5E7E"/>
    <w:rsid w:val="00FA5EA6"/>
    <w:rsid w:val="00FA5EDA"/>
    <w:rsid w:val="00FA5FE9"/>
    <w:rsid w:val="00FA609B"/>
    <w:rsid w:val="00FA60E3"/>
    <w:rsid w:val="00FA60FE"/>
    <w:rsid w:val="00FA624F"/>
    <w:rsid w:val="00FA62FA"/>
    <w:rsid w:val="00FA630D"/>
    <w:rsid w:val="00FA64E3"/>
    <w:rsid w:val="00FA650D"/>
    <w:rsid w:val="00FA657A"/>
    <w:rsid w:val="00FA65D4"/>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26C"/>
    <w:rsid w:val="00FA73B4"/>
    <w:rsid w:val="00FA750F"/>
    <w:rsid w:val="00FA75CE"/>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99"/>
    <w:rsid w:val="00FB15CF"/>
    <w:rsid w:val="00FB1644"/>
    <w:rsid w:val="00FB16F9"/>
    <w:rsid w:val="00FB1720"/>
    <w:rsid w:val="00FB1747"/>
    <w:rsid w:val="00FB1915"/>
    <w:rsid w:val="00FB1A50"/>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5D"/>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E90"/>
    <w:rsid w:val="00FB3EB5"/>
    <w:rsid w:val="00FB401E"/>
    <w:rsid w:val="00FB4222"/>
    <w:rsid w:val="00FB4226"/>
    <w:rsid w:val="00FB42CB"/>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39"/>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44"/>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9DC"/>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47"/>
    <w:rsid w:val="00FC6184"/>
    <w:rsid w:val="00FC61EB"/>
    <w:rsid w:val="00FC6291"/>
    <w:rsid w:val="00FC63A6"/>
    <w:rsid w:val="00FC63AE"/>
    <w:rsid w:val="00FC6479"/>
    <w:rsid w:val="00FC651B"/>
    <w:rsid w:val="00FC6593"/>
    <w:rsid w:val="00FC65CA"/>
    <w:rsid w:val="00FC6693"/>
    <w:rsid w:val="00FC6716"/>
    <w:rsid w:val="00FC671E"/>
    <w:rsid w:val="00FC6831"/>
    <w:rsid w:val="00FC6AE2"/>
    <w:rsid w:val="00FC6B5A"/>
    <w:rsid w:val="00FC6B6A"/>
    <w:rsid w:val="00FC6CB3"/>
    <w:rsid w:val="00FC6F25"/>
    <w:rsid w:val="00FC706F"/>
    <w:rsid w:val="00FC72FF"/>
    <w:rsid w:val="00FC743D"/>
    <w:rsid w:val="00FC743F"/>
    <w:rsid w:val="00FC749F"/>
    <w:rsid w:val="00FC74B3"/>
    <w:rsid w:val="00FC752B"/>
    <w:rsid w:val="00FC75E9"/>
    <w:rsid w:val="00FC777A"/>
    <w:rsid w:val="00FC787D"/>
    <w:rsid w:val="00FC7906"/>
    <w:rsid w:val="00FC790D"/>
    <w:rsid w:val="00FC791A"/>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B7"/>
    <w:rsid w:val="00FD15E7"/>
    <w:rsid w:val="00FD1734"/>
    <w:rsid w:val="00FD1795"/>
    <w:rsid w:val="00FD19DD"/>
    <w:rsid w:val="00FD1A50"/>
    <w:rsid w:val="00FD1B60"/>
    <w:rsid w:val="00FD1C36"/>
    <w:rsid w:val="00FD1C97"/>
    <w:rsid w:val="00FD1CA0"/>
    <w:rsid w:val="00FD1D18"/>
    <w:rsid w:val="00FD1D26"/>
    <w:rsid w:val="00FD1D49"/>
    <w:rsid w:val="00FD1D8D"/>
    <w:rsid w:val="00FD215F"/>
    <w:rsid w:val="00FD21C5"/>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2E"/>
    <w:rsid w:val="00FD45B4"/>
    <w:rsid w:val="00FD4646"/>
    <w:rsid w:val="00FD4698"/>
    <w:rsid w:val="00FD4884"/>
    <w:rsid w:val="00FD4984"/>
    <w:rsid w:val="00FD4A75"/>
    <w:rsid w:val="00FD4A94"/>
    <w:rsid w:val="00FD4B4C"/>
    <w:rsid w:val="00FD4D4D"/>
    <w:rsid w:val="00FD4FB7"/>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AF2"/>
    <w:rsid w:val="00FD7B32"/>
    <w:rsid w:val="00FD7B9F"/>
    <w:rsid w:val="00FD7C24"/>
    <w:rsid w:val="00FD7CAA"/>
    <w:rsid w:val="00FD7DC8"/>
    <w:rsid w:val="00FD7DCB"/>
    <w:rsid w:val="00FD7E49"/>
    <w:rsid w:val="00FD7E78"/>
    <w:rsid w:val="00FD7ECA"/>
    <w:rsid w:val="00FD7EEA"/>
    <w:rsid w:val="00FD7EFC"/>
    <w:rsid w:val="00FE0154"/>
    <w:rsid w:val="00FE017C"/>
    <w:rsid w:val="00FE0431"/>
    <w:rsid w:val="00FE04D6"/>
    <w:rsid w:val="00FE055B"/>
    <w:rsid w:val="00FE0579"/>
    <w:rsid w:val="00FE05DF"/>
    <w:rsid w:val="00FE0649"/>
    <w:rsid w:val="00FE0688"/>
    <w:rsid w:val="00FE075A"/>
    <w:rsid w:val="00FE07C2"/>
    <w:rsid w:val="00FE0859"/>
    <w:rsid w:val="00FE0883"/>
    <w:rsid w:val="00FE089D"/>
    <w:rsid w:val="00FE08FE"/>
    <w:rsid w:val="00FE0950"/>
    <w:rsid w:val="00FE096C"/>
    <w:rsid w:val="00FE0A79"/>
    <w:rsid w:val="00FE0AC0"/>
    <w:rsid w:val="00FE0B34"/>
    <w:rsid w:val="00FE0BCB"/>
    <w:rsid w:val="00FE0CE0"/>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3E2"/>
    <w:rsid w:val="00FE351C"/>
    <w:rsid w:val="00FE351D"/>
    <w:rsid w:val="00FE3554"/>
    <w:rsid w:val="00FE3685"/>
    <w:rsid w:val="00FE369C"/>
    <w:rsid w:val="00FE3926"/>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DA1"/>
    <w:rsid w:val="00FE5E12"/>
    <w:rsid w:val="00FE5E93"/>
    <w:rsid w:val="00FE5EC5"/>
    <w:rsid w:val="00FE5EFF"/>
    <w:rsid w:val="00FE5FB1"/>
    <w:rsid w:val="00FE6056"/>
    <w:rsid w:val="00FE60C7"/>
    <w:rsid w:val="00FE60F9"/>
    <w:rsid w:val="00FE624D"/>
    <w:rsid w:val="00FE62F0"/>
    <w:rsid w:val="00FE647D"/>
    <w:rsid w:val="00FE6559"/>
    <w:rsid w:val="00FE6753"/>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88E"/>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CC3"/>
    <w:rsid w:val="00FF1E28"/>
    <w:rsid w:val="00FF20E2"/>
    <w:rsid w:val="00FF211A"/>
    <w:rsid w:val="00FF21AC"/>
    <w:rsid w:val="00FF2349"/>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1E"/>
    <w:rsid w:val="00FF4097"/>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No Spacing"/>
    <w:uiPriority w:val="1"/>
    <w:qFormat/>
    <w:rsid w:val="002B64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No Spacing"/>
    <w:uiPriority w:val="1"/>
    <w:qFormat/>
    <w:rsid w:val="002B6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1127387">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51352">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144208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3098867">
      <w:bodyDiv w:val="1"/>
      <w:marLeft w:val="0"/>
      <w:marRight w:val="0"/>
      <w:marTop w:val="0"/>
      <w:marBottom w:val="0"/>
      <w:divBdr>
        <w:top w:val="none" w:sz="0" w:space="0" w:color="auto"/>
        <w:left w:val="none" w:sz="0" w:space="0" w:color="auto"/>
        <w:bottom w:val="none" w:sz="0" w:space="0" w:color="auto"/>
        <w:right w:val="none" w:sz="0" w:space="0" w:color="auto"/>
      </w:divBdr>
    </w:div>
    <w:div w:id="23407468">
      <w:bodyDiv w:val="1"/>
      <w:marLeft w:val="0"/>
      <w:marRight w:val="0"/>
      <w:marTop w:val="0"/>
      <w:marBottom w:val="0"/>
      <w:divBdr>
        <w:top w:val="none" w:sz="0" w:space="0" w:color="auto"/>
        <w:left w:val="none" w:sz="0" w:space="0" w:color="auto"/>
        <w:bottom w:val="none" w:sz="0" w:space="0" w:color="auto"/>
        <w:right w:val="none" w:sz="0" w:space="0" w:color="auto"/>
      </w:divBdr>
      <w:divsChild>
        <w:div w:id="1176916115">
          <w:marLeft w:val="0"/>
          <w:marRight w:val="0"/>
          <w:marTop w:val="0"/>
          <w:marBottom w:val="0"/>
          <w:divBdr>
            <w:top w:val="none" w:sz="0" w:space="0" w:color="auto"/>
            <w:left w:val="none" w:sz="0" w:space="0" w:color="auto"/>
            <w:bottom w:val="none" w:sz="0" w:space="0" w:color="auto"/>
            <w:right w:val="none" w:sz="0" w:space="0" w:color="auto"/>
          </w:divBdr>
          <w:divsChild>
            <w:div w:id="1066538621">
              <w:marLeft w:val="0"/>
              <w:marRight w:val="0"/>
              <w:marTop w:val="0"/>
              <w:marBottom w:val="0"/>
              <w:divBdr>
                <w:top w:val="none" w:sz="0" w:space="0" w:color="auto"/>
                <w:left w:val="none" w:sz="0" w:space="0" w:color="auto"/>
                <w:bottom w:val="none" w:sz="0" w:space="0" w:color="auto"/>
                <w:right w:val="none" w:sz="0" w:space="0" w:color="auto"/>
              </w:divBdr>
              <w:divsChild>
                <w:div w:id="1084498671">
                  <w:marLeft w:val="0"/>
                  <w:marRight w:val="0"/>
                  <w:marTop w:val="0"/>
                  <w:marBottom w:val="0"/>
                  <w:divBdr>
                    <w:top w:val="none" w:sz="0" w:space="0" w:color="auto"/>
                    <w:left w:val="none" w:sz="0" w:space="0" w:color="auto"/>
                    <w:bottom w:val="none" w:sz="0" w:space="0" w:color="auto"/>
                    <w:right w:val="none" w:sz="0" w:space="0" w:color="auto"/>
                  </w:divBdr>
                  <w:divsChild>
                    <w:div w:id="2143500193">
                      <w:marLeft w:val="0"/>
                      <w:marRight w:val="0"/>
                      <w:marTop w:val="0"/>
                      <w:marBottom w:val="0"/>
                      <w:divBdr>
                        <w:top w:val="none" w:sz="0" w:space="0" w:color="auto"/>
                        <w:left w:val="none" w:sz="0" w:space="0" w:color="auto"/>
                        <w:bottom w:val="none" w:sz="0" w:space="0" w:color="auto"/>
                        <w:right w:val="none" w:sz="0" w:space="0" w:color="auto"/>
                      </w:divBdr>
                      <w:divsChild>
                        <w:div w:id="15991">
                          <w:marLeft w:val="0"/>
                          <w:marRight w:val="0"/>
                          <w:marTop w:val="0"/>
                          <w:marBottom w:val="0"/>
                          <w:divBdr>
                            <w:top w:val="none" w:sz="0" w:space="0" w:color="auto"/>
                            <w:left w:val="none" w:sz="0" w:space="0" w:color="auto"/>
                            <w:bottom w:val="none" w:sz="0" w:space="0" w:color="auto"/>
                            <w:right w:val="none" w:sz="0" w:space="0" w:color="auto"/>
                          </w:divBdr>
                          <w:divsChild>
                            <w:div w:id="325669303">
                              <w:marLeft w:val="0"/>
                              <w:marRight w:val="300"/>
                              <w:marTop w:val="180"/>
                              <w:marBottom w:val="0"/>
                              <w:divBdr>
                                <w:top w:val="none" w:sz="0" w:space="0" w:color="auto"/>
                                <w:left w:val="none" w:sz="0" w:space="0" w:color="auto"/>
                                <w:bottom w:val="none" w:sz="0" w:space="0" w:color="auto"/>
                                <w:right w:val="none" w:sz="0" w:space="0" w:color="auto"/>
                              </w:divBdr>
                              <w:divsChild>
                                <w:div w:id="1957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084530">
          <w:marLeft w:val="0"/>
          <w:marRight w:val="0"/>
          <w:marTop w:val="0"/>
          <w:marBottom w:val="0"/>
          <w:divBdr>
            <w:top w:val="none" w:sz="0" w:space="0" w:color="auto"/>
            <w:left w:val="none" w:sz="0" w:space="0" w:color="auto"/>
            <w:bottom w:val="none" w:sz="0" w:space="0" w:color="auto"/>
            <w:right w:val="none" w:sz="0" w:space="0" w:color="auto"/>
          </w:divBdr>
          <w:divsChild>
            <w:div w:id="669482311">
              <w:marLeft w:val="0"/>
              <w:marRight w:val="0"/>
              <w:marTop w:val="0"/>
              <w:marBottom w:val="0"/>
              <w:divBdr>
                <w:top w:val="none" w:sz="0" w:space="0" w:color="auto"/>
                <w:left w:val="none" w:sz="0" w:space="0" w:color="auto"/>
                <w:bottom w:val="none" w:sz="0" w:space="0" w:color="auto"/>
                <w:right w:val="none" w:sz="0" w:space="0" w:color="auto"/>
              </w:divBdr>
              <w:divsChild>
                <w:div w:id="2091732351">
                  <w:marLeft w:val="0"/>
                  <w:marRight w:val="0"/>
                  <w:marTop w:val="0"/>
                  <w:marBottom w:val="0"/>
                  <w:divBdr>
                    <w:top w:val="none" w:sz="0" w:space="0" w:color="auto"/>
                    <w:left w:val="none" w:sz="0" w:space="0" w:color="auto"/>
                    <w:bottom w:val="none" w:sz="0" w:space="0" w:color="auto"/>
                    <w:right w:val="none" w:sz="0" w:space="0" w:color="auto"/>
                  </w:divBdr>
                  <w:divsChild>
                    <w:div w:id="1126966294">
                      <w:marLeft w:val="0"/>
                      <w:marRight w:val="0"/>
                      <w:marTop w:val="0"/>
                      <w:marBottom w:val="0"/>
                      <w:divBdr>
                        <w:top w:val="none" w:sz="0" w:space="0" w:color="auto"/>
                        <w:left w:val="none" w:sz="0" w:space="0" w:color="auto"/>
                        <w:bottom w:val="none" w:sz="0" w:space="0" w:color="auto"/>
                        <w:right w:val="none" w:sz="0" w:space="0" w:color="auto"/>
                      </w:divBdr>
                      <w:divsChild>
                        <w:div w:id="9639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109103">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3698915">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6051988">
      <w:bodyDiv w:val="1"/>
      <w:marLeft w:val="0"/>
      <w:marRight w:val="0"/>
      <w:marTop w:val="0"/>
      <w:marBottom w:val="0"/>
      <w:divBdr>
        <w:top w:val="none" w:sz="0" w:space="0" w:color="auto"/>
        <w:left w:val="none" w:sz="0" w:space="0" w:color="auto"/>
        <w:bottom w:val="none" w:sz="0" w:space="0" w:color="auto"/>
        <w:right w:val="none" w:sz="0" w:space="0" w:color="auto"/>
      </w:divBdr>
    </w:div>
    <w:div w:id="36438079">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7046565">
      <w:bodyDiv w:val="1"/>
      <w:marLeft w:val="0"/>
      <w:marRight w:val="0"/>
      <w:marTop w:val="0"/>
      <w:marBottom w:val="0"/>
      <w:divBdr>
        <w:top w:val="none" w:sz="0" w:space="0" w:color="auto"/>
        <w:left w:val="none" w:sz="0" w:space="0" w:color="auto"/>
        <w:bottom w:val="none" w:sz="0" w:space="0" w:color="auto"/>
        <w:right w:val="none" w:sz="0" w:space="0" w:color="auto"/>
      </w:divBdr>
    </w:div>
    <w:div w:id="39474522">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1834838">
      <w:bodyDiv w:val="1"/>
      <w:marLeft w:val="0"/>
      <w:marRight w:val="0"/>
      <w:marTop w:val="0"/>
      <w:marBottom w:val="0"/>
      <w:divBdr>
        <w:top w:val="none" w:sz="0" w:space="0" w:color="auto"/>
        <w:left w:val="none" w:sz="0" w:space="0" w:color="auto"/>
        <w:bottom w:val="none" w:sz="0" w:space="0" w:color="auto"/>
        <w:right w:val="none" w:sz="0" w:space="0" w:color="auto"/>
      </w:divBdr>
    </w:div>
    <w:div w:id="43994374">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338202">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7763">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22771">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215531">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114656">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0204864">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2747406">
      <w:bodyDiv w:val="1"/>
      <w:marLeft w:val="0"/>
      <w:marRight w:val="0"/>
      <w:marTop w:val="0"/>
      <w:marBottom w:val="0"/>
      <w:divBdr>
        <w:top w:val="none" w:sz="0" w:space="0" w:color="auto"/>
        <w:left w:val="none" w:sz="0" w:space="0" w:color="auto"/>
        <w:bottom w:val="none" w:sz="0" w:space="0" w:color="auto"/>
        <w:right w:val="none" w:sz="0" w:space="0" w:color="auto"/>
      </w:divBdr>
    </w:div>
    <w:div w:id="72747812">
      <w:bodyDiv w:val="1"/>
      <w:marLeft w:val="0"/>
      <w:marRight w:val="0"/>
      <w:marTop w:val="0"/>
      <w:marBottom w:val="0"/>
      <w:divBdr>
        <w:top w:val="none" w:sz="0" w:space="0" w:color="auto"/>
        <w:left w:val="none" w:sz="0" w:space="0" w:color="auto"/>
        <w:bottom w:val="none" w:sz="0" w:space="0" w:color="auto"/>
        <w:right w:val="none" w:sz="0" w:space="0" w:color="auto"/>
      </w:divBdr>
    </w:div>
    <w:div w:id="72822076">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6951">
      <w:bodyDiv w:val="1"/>
      <w:marLeft w:val="0"/>
      <w:marRight w:val="0"/>
      <w:marTop w:val="0"/>
      <w:marBottom w:val="0"/>
      <w:divBdr>
        <w:top w:val="none" w:sz="0" w:space="0" w:color="auto"/>
        <w:left w:val="none" w:sz="0" w:space="0" w:color="auto"/>
        <w:bottom w:val="none" w:sz="0" w:space="0" w:color="auto"/>
        <w:right w:val="none" w:sz="0" w:space="0" w:color="auto"/>
      </w:divBdr>
    </w:div>
    <w:div w:id="81803275">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6972468">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097964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9032380">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534084">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09707366">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497425">
      <w:bodyDiv w:val="1"/>
      <w:marLeft w:val="0"/>
      <w:marRight w:val="0"/>
      <w:marTop w:val="0"/>
      <w:marBottom w:val="0"/>
      <w:divBdr>
        <w:top w:val="none" w:sz="0" w:space="0" w:color="auto"/>
        <w:left w:val="none" w:sz="0" w:space="0" w:color="auto"/>
        <w:bottom w:val="none" w:sz="0" w:space="0" w:color="auto"/>
        <w:right w:val="none" w:sz="0" w:space="0" w:color="auto"/>
      </w:divBdr>
    </w:div>
    <w:div w:id="119501166">
      <w:bodyDiv w:val="1"/>
      <w:marLeft w:val="0"/>
      <w:marRight w:val="0"/>
      <w:marTop w:val="0"/>
      <w:marBottom w:val="0"/>
      <w:divBdr>
        <w:top w:val="none" w:sz="0" w:space="0" w:color="auto"/>
        <w:left w:val="none" w:sz="0" w:space="0" w:color="auto"/>
        <w:bottom w:val="none" w:sz="0" w:space="0" w:color="auto"/>
        <w:right w:val="none" w:sz="0" w:space="0" w:color="auto"/>
      </w:divBdr>
    </w:div>
    <w:div w:id="119618170">
      <w:bodyDiv w:val="1"/>
      <w:marLeft w:val="0"/>
      <w:marRight w:val="0"/>
      <w:marTop w:val="0"/>
      <w:marBottom w:val="0"/>
      <w:divBdr>
        <w:top w:val="none" w:sz="0" w:space="0" w:color="auto"/>
        <w:left w:val="none" w:sz="0" w:space="0" w:color="auto"/>
        <w:bottom w:val="none" w:sz="0" w:space="0" w:color="auto"/>
        <w:right w:val="none" w:sz="0" w:space="0" w:color="auto"/>
      </w:divBdr>
    </w:div>
    <w:div w:id="120920840">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8011849">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0900695">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8427514">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629460">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545350">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0221935">
      <w:bodyDiv w:val="1"/>
      <w:marLeft w:val="0"/>
      <w:marRight w:val="0"/>
      <w:marTop w:val="0"/>
      <w:marBottom w:val="0"/>
      <w:divBdr>
        <w:top w:val="none" w:sz="0" w:space="0" w:color="auto"/>
        <w:left w:val="none" w:sz="0" w:space="0" w:color="auto"/>
        <w:bottom w:val="none" w:sz="0" w:space="0" w:color="auto"/>
        <w:right w:val="none" w:sz="0" w:space="0" w:color="auto"/>
      </w:divBdr>
    </w:div>
    <w:div w:id="150367809">
      <w:bodyDiv w:val="1"/>
      <w:marLeft w:val="0"/>
      <w:marRight w:val="0"/>
      <w:marTop w:val="0"/>
      <w:marBottom w:val="0"/>
      <w:divBdr>
        <w:top w:val="none" w:sz="0" w:space="0" w:color="auto"/>
        <w:left w:val="none" w:sz="0" w:space="0" w:color="auto"/>
        <w:bottom w:val="none" w:sz="0" w:space="0" w:color="auto"/>
        <w:right w:val="none" w:sz="0" w:space="0" w:color="auto"/>
      </w:divBdr>
    </w:div>
    <w:div w:id="151261185">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0700990">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3977379">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633220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4082057">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8737">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568448">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1504639">
      <w:bodyDiv w:val="1"/>
      <w:marLeft w:val="0"/>
      <w:marRight w:val="0"/>
      <w:marTop w:val="0"/>
      <w:marBottom w:val="0"/>
      <w:divBdr>
        <w:top w:val="none" w:sz="0" w:space="0" w:color="auto"/>
        <w:left w:val="none" w:sz="0" w:space="0" w:color="auto"/>
        <w:bottom w:val="none" w:sz="0" w:space="0" w:color="auto"/>
        <w:right w:val="none" w:sz="0" w:space="0" w:color="auto"/>
      </w:divBdr>
    </w:div>
    <w:div w:id="19261751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552351">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7932612">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6575378">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803845">
      <w:bodyDiv w:val="1"/>
      <w:marLeft w:val="0"/>
      <w:marRight w:val="0"/>
      <w:marTop w:val="0"/>
      <w:marBottom w:val="0"/>
      <w:divBdr>
        <w:top w:val="none" w:sz="0" w:space="0" w:color="auto"/>
        <w:left w:val="none" w:sz="0" w:space="0" w:color="auto"/>
        <w:bottom w:val="none" w:sz="0" w:space="0" w:color="auto"/>
        <w:right w:val="none" w:sz="0" w:space="0" w:color="auto"/>
      </w:divBdr>
    </w:div>
    <w:div w:id="210002301">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1767438">
      <w:bodyDiv w:val="1"/>
      <w:marLeft w:val="0"/>
      <w:marRight w:val="0"/>
      <w:marTop w:val="0"/>
      <w:marBottom w:val="0"/>
      <w:divBdr>
        <w:top w:val="none" w:sz="0" w:space="0" w:color="auto"/>
        <w:left w:val="none" w:sz="0" w:space="0" w:color="auto"/>
        <w:bottom w:val="none" w:sz="0" w:space="0" w:color="auto"/>
        <w:right w:val="none" w:sz="0" w:space="0" w:color="auto"/>
      </w:divBdr>
    </w:div>
    <w:div w:id="211968880">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2811660">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4142546">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7499811">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8880332">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72961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267374">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000656">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6140733">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58951726">
      <w:bodyDiv w:val="1"/>
      <w:marLeft w:val="0"/>
      <w:marRight w:val="0"/>
      <w:marTop w:val="0"/>
      <w:marBottom w:val="0"/>
      <w:divBdr>
        <w:top w:val="none" w:sz="0" w:space="0" w:color="auto"/>
        <w:left w:val="none" w:sz="0" w:space="0" w:color="auto"/>
        <w:bottom w:val="none" w:sz="0" w:space="0" w:color="auto"/>
        <w:right w:val="none" w:sz="0" w:space="0" w:color="auto"/>
      </w:divBdr>
    </w:div>
    <w:div w:id="259030548">
      <w:bodyDiv w:val="1"/>
      <w:marLeft w:val="0"/>
      <w:marRight w:val="0"/>
      <w:marTop w:val="0"/>
      <w:marBottom w:val="0"/>
      <w:divBdr>
        <w:top w:val="none" w:sz="0" w:space="0" w:color="auto"/>
        <w:left w:val="none" w:sz="0" w:space="0" w:color="auto"/>
        <w:bottom w:val="none" w:sz="0" w:space="0" w:color="auto"/>
        <w:right w:val="none" w:sz="0" w:space="0" w:color="auto"/>
      </w:divBdr>
    </w:div>
    <w:div w:id="260837111">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492406">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0626701">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496758">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192037">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38775">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26136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3298050">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5455253">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299654020">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4702660">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08676662">
      <w:bodyDiv w:val="1"/>
      <w:marLeft w:val="0"/>
      <w:marRight w:val="0"/>
      <w:marTop w:val="0"/>
      <w:marBottom w:val="0"/>
      <w:divBdr>
        <w:top w:val="none" w:sz="0" w:space="0" w:color="auto"/>
        <w:left w:val="none" w:sz="0" w:space="0" w:color="auto"/>
        <w:bottom w:val="none" w:sz="0" w:space="0" w:color="auto"/>
        <w:right w:val="none" w:sz="0" w:space="0" w:color="auto"/>
      </w:divBdr>
    </w:div>
    <w:div w:id="310525809">
      <w:bodyDiv w:val="1"/>
      <w:marLeft w:val="0"/>
      <w:marRight w:val="0"/>
      <w:marTop w:val="0"/>
      <w:marBottom w:val="0"/>
      <w:divBdr>
        <w:top w:val="none" w:sz="0" w:space="0" w:color="auto"/>
        <w:left w:val="none" w:sz="0" w:space="0" w:color="auto"/>
        <w:bottom w:val="none" w:sz="0" w:space="0" w:color="auto"/>
        <w:right w:val="none" w:sz="0" w:space="0" w:color="auto"/>
      </w:divBdr>
    </w:div>
    <w:div w:id="310594640">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072993">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0698460">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433235">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448288">
      <w:bodyDiv w:val="1"/>
      <w:marLeft w:val="0"/>
      <w:marRight w:val="0"/>
      <w:marTop w:val="0"/>
      <w:marBottom w:val="0"/>
      <w:divBdr>
        <w:top w:val="none" w:sz="0" w:space="0" w:color="auto"/>
        <w:left w:val="none" w:sz="0" w:space="0" w:color="auto"/>
        <w:bottom w:val="none" w:sz="0" w:space="0" w:color="auto"/>
        <w:right w:val="none" w:sz="0" w:space="0" w:color="auto"/>
      </w:divBdr>
    </w:div>
    <w:div w:id="331420498">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2607221">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2707366">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601792">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0911262">
      <w:bodyDiv w:val="1"/>
      <w:marLeft w:val="0"/>
      <w:marRight w:val="0"/>
      <w:marTop w:val="0"/>
      <w:marBottom w:val="0"/>
      <w:divBdr>
        <w:top w:val="none" w:sz="0" w:space="0" w:color="auto"/>
        <w:left w:val="none" w:sz="0" w:space="0" w:color="auto"/>
        <w:bottom w:val="none" w:sz="0" w:space="0" w:color="auto"/>
        <w:right w:val="none" w:sz="0" w:space="0" w:color="auto"/>
      </w:divBdr>
    </w:div>
    <w:div w:id="351155568">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148453">
      <w:bodyDiv w:val="1"/>
      <w:marLeft w:val="0"/>
      <w:marRight w:val="0"/>
      <w:marTop w:val="0"/>
      <w:marBottom w:val="0"/>
      <w:divBdr>
        <w:top w:val="none" w:sz="0" w:space="0" w:color="auto"/>
        <w:left w:val="none" w:sz="0" w:space="0" w:color="auto"/>
        <w:bottom w:val="none" w:sz="0" w:space="0" w:color="auto"/>
        <w:right w:val="none" w:sz="0" w:space="0" w:color="auto"/>
      </w:divBdr>
    </w:div>
    <w:div w:id="352999164">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19157">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619683">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685962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3554836">
      <w:bodyDiv w:val="1"/>
      <w:marLeft w:val="0"/>
      <w:marRight w:val="0"/>
      <w:marTop w:val="0"/>
      <w:marBottom w:val="0"/>
      <w:divBdr>
        <w:top w:val="none" w:sz="0" w:space="0" w:color="auto"/>
        <w:left w:val="none" w:sz="0" w:space="0" w:color="auto"/>
        <w:bottom w:val="none" w:sz="0" w:space="0" w:color="auto"/>
        <w:right w:val="none" w:sz="0" w:space="0" w:color="auto"/>
      </w:divBdr>
    </w:div>
    <w:div w:id="363754399">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5908816">
      <w:bodyDiv w:val="1"/>
      <w:marLeft w:val="0"/>
      <w:marRight w:val="0"/>
      <w:marTop w:val="0"/>
      <w:marBottom w:val="0"/>
      <w:divBdr>
        <w:top w:val="none" w:sz="0" w:space="0" w:color="auto"/>
        <w:left w:val="none" w:sz="0" w:space="0" w:color="auto"/>
        <w:bottom w:val="none" w:sz="0" w:space="0" w:color="auto"/>
        <w:right w:val="none" w:sz="0" w:space="0" w:color="auto"/>
      </w:divBdr>
    </w:div>
    <w:div w:id="366682723">
      <w:bodyDiv w:val="1"/>
      <w:marLeft w:val="0"/>
      <w:marRight w:val="0"/>
      <w:marTop w:val="0"/>
      <w:marBottom w:val="0"/>
      <w:divBdr>
        <w:top w:val="none" w:sz="0" w:space="0" w:color="auto"/>
        <w:left w:val="none" w:sz="0" w:space="0" w:color="auto"/>
        <w:bottom w:val="none" w:sz="0" w:space="0" w:color="auto"/>
        <w:right w:val="none" w:sz="0" w:space="0" w:color="auto"/>
      </w:divBdr>
    </w:div>
    <w:div w:id="367337364">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182465">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4736745">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8289162">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68657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249991">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7552544">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1755960">
      <w:bodyDiv w:val="1"/>
      <w:marLeft w:val="0"/>
      <w:marRight w:val="0"/>
      <w:marTop w:val="0"/>
      <w:marBottom w:val="0"/>
      <w:divBdr>
        <w:top w:val="none" w:sz="0" w:space="0" w:color="auto"/>
        <w:left w:val="none" w:sz="0" w:space="0" w:color="auto"/>
        <w:bottom w:val="none" w:sz="0" w:space="0" w:color="auto"/>
        <w:right w:val="none" w:sz="0" w:space="0" w:color="auto"/>
      </w:divBdr>
    </w:div>
    <w:div w:id="401801766">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6272242">
      <w:bodyDiv w:val="1"/>
      <w:marLeft w:val="0"/>
      <w:marRight w:val="0"/>
      <w:marTop w:val="0"/>
      <w:marBottom w:val="0"/>
      <w:divBdr>
        <w:top w:val="none" w:sz="0" w:space="0" w:color="auto"/>
        <w:left w:val="none" w:sz="0" w:space="0" w:color="auto"/>
        <w:bottom w:val="none" w:sz="0" w:space="0" w:color="auto"/>
        <w:right w:val="none" w:sz="0" w:space="0" w:color="auto"/>
      </w:divBdr>
    </w:div>
    <w:div w:id="406925021">
      <w:bodyDiv w:val="1"/>
      <w:marLeft w:val="0"/>
      <w:marRight w:val="0"/>
      <w:marTop w:val="0"/>
      <w:marBottom w:val="0"/>
      <w:divBdr>
        <w:top w:val="none" w:sz="0" w:space="0" w:color="auto"/>
        <w:left w:val="none" w:sz="0" w:space="0" w:color="auto"/>
        <w:bottom w:val="none" w:sz="0" w:space="0" w:color="auto"/>
        <w:right w:val="none" w:sz="0" w:space="0" w:color="auto"/>
      </w:divBdr>
    </w:div>
    <w:div w:id="407457419">
      <w:bodyDiv w:val="1"/>
      <w:marLeft w:val="0"/>
      <w:marRight w:val="0"/>
      <w:marTop w:val="0"/>
      <w:marBottom w:val="0"/>
      <w:divBdr>
        <w:top w:val="none" w:sz="0" w:space="0" w:color="auto"/>
        <w:left w:val="none" w:sz="0" w:space="0" w:color="auto"/>
        <w:bottom w:val="none" w:sz="0" w:space="0" w:color="auto"/>
        <w:right w:val="none" w:sz="0" w:space="0" w:color="auto"/>
      </w:divBdr>
    </w:div>
    <w:div w:id="40765272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3013707">
      <w:bodyDiv w:val="1"/>
      <w:marLeft w:val="0"/>
      <w:marRight w:val="0"/>
      <w:marTop w:val="0"/>
      <w:marBottom w:val="0"/>
      <w:divBdr>
        <w:top w:val="none" w:sz="0" w:space="0" w:color="auto"/>
        <w:left w:val="none" w:sz="0" w:space="0" w:color="auto"/>
        <w:bottom w:val="none" w:sz="0" w:space="0" w:color="auto"/>
        <w:right w:val="none" w:sz="0" w:space="0" w:color="auto"/>
      </w:divBdr>
    </w:div>
    <w:div w:id="413279823">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674175">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4361">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451652">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8815968">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29863334">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212700">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7412706">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149769">
      <w:bodyDiv w:val="1"/>
      <w:marLeft w:val="0"/>
      <w:marRight w:val="0"/>
      <w:marTop w:val="0"/>
      <w:marBottom w:val="0"/>
      <w:divBdr>
        <w:top w:val="none" w:sz="0" w:space="0" w:color="auto"/>
        <w:left w:val="none" w:sz="0" w:space="0" w:color="auto"/>
        <w:bottom w:val="none" w:sz="0" w:space="0" w:color="auto"/>
        <w:right w:val="none" w:sz="0" w:space="0" w:color="auto"/>
      </w:divBdr>
    </w:div>
    <w:div w:id="440227869">
      <w:bodyDiv w:val="1"/>
      <w:marLeft w:val="0"/>
      <w:marRight w:val="0"/>
      <w:marTop w:val="0"/>
      <w:marBottom w:val="0"/>
      <w:divBdr>
        <w:top w:val="none" w:sz="0" w:space="0" w:color="auto"/>
        <w:left w:val="none" w:sz="0" w:space="0" w:color="auto"/>
        <w:bottom w:val="none" w:sz="0" w:space="0" w:color="auto"/>
        <w:right w:val="none" w:sz="0" w:space="0" w:color="auto"/>
      </w:divBdr>
    </w:div>
    <w:div w:id="441458540">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5738863">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9128612">
      <w:bodyDiv w:val="1"/>
      <w:marLeft w:val="0"/>
      <w:marRight w:val="0"/>
      <w:marTop w:val="0"/>
      <w:marBottom w:val="0"/>
      <w:divBdr>
        <w:top w:val="none" w:sz="0" w:space="0" w:color="auto"/>
        <w:left w:val="none" w:sz="0" w:space="0" w:color="auto"/>
        <w:bottom w:val="none" w:sz="0" w:space="0" w:color="auto"/>
        <w:right w:val="none" w:sz="0" w:space="0" w:color="auto"/>
      </w:divBdr>
    </w:div>
    <w:div w:id="449709528">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139375">
      <w:bodyDiv w:val="1"/>
      <w:marLeft w:val="0"/>
      <w:marRight w:val="0"/>
      <w:marTop w:val="0"/>
      <w:marBottom w:val="0"/>
      <w:divBdr>
        <w:top w:val="none" w:sz="0" w:space="0" w:color="auto"/>
        <w:left w:val="none" w:sz="0" w:space="0" w:color="auto"/>
        <w:bottom w:val="none" w:sz="0" w:space="0" w:color="auto"/>
        <w:right w:val="none" w:sz="0" w:space="0" w:color="auto"/>
      </w:divBdr>
    </w:div>
    <w:div w:id="453640988">
      <w:bodyDiv w:val="1"/>
      <w:marLeft w:val="0"/>
      <w:marRight w:val="0"/>
      <w:marTop w:val="0"/>
      <w:marBottom w:val="0"/>
      <w:divBdr>
        <w:top w:val="none" w:sz="0" w:space="0" w:color="auto"/>
        <w:left w:val="none" w:sz="0" w:space="0" w:color="auto"/>
        <w:bottom w:val="none" w:sz="0" w:space="0" w:color="auto"/>
        <w:right w:val="none" w:sz="0" w:space="0" w:color="auto"/>
      </w:divBdr>
    </w:div>
    <w:div w:id="453791102">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494821">
      <w:bodyDiv w:val="1"/>
      <w:marLeft w:val="0"/>
      <w:marRight w:val="0"/>
      <w:marTop w:val="0"/>
      <w:marBottom w:val="0"/>
      <w:divBdr>
        <w:top w:val="none" w:sz="0" w:space="0" w:color="auto"/>
        <w:left w:val="none" w:sz="0" w:space="0" w:color="auto"/>
        <w:bottom w:val="none" w:sz="0" w:space="0" w:color="auto"/>
        <w:right w:val="none" w:sz="0" w:space="0" w:color="auto"/>
      </w:divBdr>
    </w:div>
    <w:div w:id="455416804">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7257924">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69439206">
      <w:bodyDiv w:val="1"/>
      <w:marLeft w:val="0"/>
      <w:marRight w:val="0"/>
      <w:marTop w:val="0"/>
      <w:marBottom w:val="0"/>
      <w:divBdr>
        <w:top w:val="none" w:sz="0" w:space="0" w:color="auto"/>
        <w:left w:val="none" w:sz="0" w:space="0" w:color="auto"/>
        <w:bottom w:val="none" w:sz="0" w:space="0" w:color="auto"/>
        <w:right w:val="none" w:sz="0" w:space="0" w:color="auto"/>
      </w:divBdr>
    </w:div>
    <w:div w:id="470248137">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1795216">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4104458">
      <w:bodyDiv w:val="1"/>
      <w:marLeft w:val="0"/>
      <w:marRight w:val="0"/>
      <w:marTop w:val="0"/>
      <w:marBottom w:val="0"/>
      <w:divBdr>
        <w:top w:val="none" w:sz="0" w:space="0" w:color="auto"/>
        <w:left w:val="none" w:sz="0" w:space="0" w:color="auto"/>
        <w:bottom w:val="none" w:sz="0" w:space="0" w:color="auto"/>
        <w:right w:val="none" w:sz="0" w:space="0" w:color="auto"/>
      </w:divBdr>
    </w:div>
    <w:div w:id="475798509">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8422036">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734051">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1046967">
      <w:bodyDiv w:val="1"/>
      <w:marLeft w:val="0"/>
      <w:marRight w:val="0"/>
      <w:marTop w:val="0"/>
      <w:marBottom w:val="0"/>
      <w:divBdr>
        <w:top w:val="none" w:sz="0" w:space="0" w:color="auto"/>
        <w:left w:val="none" w:sz="0" w:space="0" w:color="auto"/>
        <w:bottom w:val="none" w:sz="0" w:space="0" w:color="auto"/>
        <w:right w:val="none" w:sz="0" w:space="0" w:color="auto"/>
      </w:divBdr>
    </w:div>
    <w:div w:id="481777281">
      <w:bodyDiv w:val="1"/>
      <w:marLeft w:val="0"/>
      <w:marRight w:val="0"/>
      <w:marTop w:val="0"/>
      <w:marBottom w:val="0"/>
      <w:divBdr>
        <w:top w:val="none" w:sz="0" w:space="0" w:color="auto"/>
        <w:left w:val="none" w:sz="0" w:space="0" w:color="auto"/>
        <w:bottom w:val="none" w:sz="0" w:space="0" w:color="auto"/>
        <w:right w:val="none" w:sz="0" w:space="0" w:color="auto"/>
      </w:divBdr>
    </w:div>
    <w:div w:id="483082890">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7550398">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57714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2818501">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1918511">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2693025">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912369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630754">
      <w:bodyDiv w:val="1"/>
      <w:marLeft w:val="0"/>
      <w:marRight w:val="0"/>
      <w:marTop w:val="0"/>
      <w:marBottom w:val="0"/>
      <w:divBdr>
        <w:top w:val="none" w:sz="0" w:space="0" w:color="auto"/>
        <w:left w:val="none" w:sz="0" w:space="0" w:color="auto"/>
        <w:bottom w:val="none" w:sz="0" w:space="0" w:color="auto"/>
        <w:right w:val="none" w:sz="0" w:space="0" w:color="auto"/>
      </w:divBdr>
    </w:div>
    <w:div w:id="521020157">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965134">
      <w:bodyDiv w:val="1"/>
      <w:marLeft w:val="0"/>
      <w:marRight w:val="0"/>
      <w:marTop w:val="0"/>
      <w:marBottom w:val="0"/>
      <w:divBdr>
        <w:top w:val="none" w:sz="0" w:space="0" w:color="auto"/>
        <w:left w:val="none" w:sz="0" w:space="0" w:color="auto"/>
        <w:bottom w:val="none" w:sz="0" w:space="0" w:color="auto"/>
        <w:right w:val="none" w:sz="0" w:space="0" w:color="auto"/>
      </w:divBdr>
    </w:div>
    <w:div w:id="532501681">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239668">
      <w:bodyDiv w:val="1"/>
      <w:marLeft w:val="0"/>
      <w:marRight w:val="0"/>
      <w:marTop w:val="0"/>
      <w:marBottom w:val="0"/>
      <w:divBdr>
        <w:top w:val="none" w:sz="0" w:space="0" w:color="auto"/>
        <w:left w:val="none" w:sz="0" w:space="0" w:color="auto"/>
        <w:bottom w:val="none" w:sz="0" w:space="0" w:color="auto"/>
        <w:right w:val="none" w:sz="0" w:space="0" w:color="auto"/>
      </w:divBdr>
    </w:div>
    <w:div w:id="535316486">
      <w:bodyDiv w:val="1"/>
      <w:marLeft w:val="0"/>
      <w:marRight w:val="0"/>
      <w:marTop w:val="0"/>
      <w:marBottom w:val="0"/>
      <w:divBdr>
        <w:top w:val="none" w:sz="0" w:space="0" w:color="auto"/>
        <w:left w:val="none" w:sz="0" w:space="0" w:color="auto"/>
        <w:bottom w:val="none" w:sz="0" w:space="0" w:color="auto"/>
        <w:right w:val="none" w:sz="0" w:space="0" w:color="auto"/>
      </w:divBdr>
    </w:div>
    <w:div w:id="535503064">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88567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1290298">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6262199">
      <w:bodyDiv w:val="1"/>
      <w:marLeft w:val="0"/>
      <w:marRight w:val="0"/>
      <w:marTop w:val="0"/>
      <w:marBottom w:val="0"/>
      <w:divBdr>
        <w:top w:val="none" w:sz="0" w:space="0" w:color="auto"/>
        <w:left w:val="none" w:sz="0" w:space="0" w:color="auto"/>
        <w:bottom w:val="none" w:sz="0" w:space="0" w:color="auto"/>
        <w:right w:val="none" w:sz="0" w:space="0" w:color="auto"/>
      </w:divBdr>
    </w:div>
    <w:div w:id="547959338">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5520">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808311">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7715453">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373348">
      <w:bodyDiv w:val="1"/>
      <w:marLeft w:val="0"/>
      <w:marRight w:val="0"/>
      <w:marTop w:val="0"/>
      <w:marBottom w:val="0"/>
      <w:divBdr>
        <w:top w:val="none" w:sz="0" w:space="0" w:color="auto"/>
        <w:left w:val="none" w:sz="0" w:space="0" w:color="auto"/>
        <w:bottom w:val="none" w:sz="0" w:space="0" w:color="auto"/>
        <w:right w:val="none" w:sz="0" w:space="0" w:color="auto"/>
      </w:divBdr>
    </w:div>
    <w:div w:id="5629543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233583">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612527">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084141">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021965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414129">
      <w:bodyDiv w:val="1"/>
      <w:marLeft w:val="0"/>
      <w:marRight w:val="0"/>
      <w:marTop w:val="0"/>
      <w:marBottom w:val="0"/>
      <w:divBdr>
        <w:top w:val="none" w:sz="0" w:space="0" w:color="auto"/>
        <w:left w:val="none" w:sz="0" w:space="0" w:color="auto"/>
        <w:bottom w:val="none" w:sz="0" w:space="0" w:color="auto"/>
        <w:right w:val="none" w:sz="0" w:space="0" w:color="auto"/>
      </w:divBdr>
    </w:div>
    <w:div w:id="584531282">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091742">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5944727">
      <w:bodyDiv w:val="1"/>
      <w:marLeft w:val="0"/>
      <w:marRight w:val="0"/>
      <w:marTop w:val="0"/>
      <w:marBottom w:val="0"/>
      <w:divBdr>
        <w:top w:val="none" w:sz="0" w:space="0" w:color="auto"/>
        <w:left w:val="none" w:sz="0" w:space="0" w:color="auto"/>
        <w:bottom w:val="none" w:sz="0" w:space="0" w:color="auto"/>
        <w:right w:val="none" w:sz="0" w:space="0" w:color="auto"/>
      </w:divBdr>
    </w:div>
    <w:div w:id="596057135">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3422517">
      <w:bodyDiv w:val="1"/>
      <w:marLeft w:val="0"/>
      <w:marRight w:val="0"/>
      <w:marTop w:val="0"/>
      <w:marBottom w:val="0"/>
      <w:divBdr>
        <w:top w:val="none" w:sz="0" w:space="0" w:color="auto"/>
        <w:left w:val="none" w:sz="0" w:space="0" w:color="auto"/>
        <w:bottom w:val="none" w:sz="0" w:space="0" w:color="auto"/>
        <w:right w:val="none" w:sz="0" w:space="0" w:color="auto"/>
      </w:divBdr>
    </w:div>
    <w:div w:id="60385325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8468956">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278841">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410724">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295453">
      <w:bodyDiv w:val="1"/>
      <w:marLeft w:val="0"/>
      <w:marRight w:val="0"/>
      <w:marTop w:val="0"/>
      <w:marBottom w:val="0"/>
      <w:divBdr>
        <w:top w:val="none" w:sz="0" w:space="0" w:color="auto"/>
        <w:left w:val="none" w:sz="0" w:space="0" w:color="auto"/>
        <w:bottom w:val="none" w:sz="0" w:space="0" w:color="auto"/>
        <w:right w:val="none" w:sz="0" w:space="0" w:color="auto"/>
      </w:divBdr>
    </w:div>
    <w:div w:id="620569967">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076434">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4428956">
      <w:bodyDiv w:val="1"/>
      <w:marLeft w:val="0"/>
      <w:marRight w:val="0"/>
      <w:marTop w:val="0"/>
      <w:marBottom w:val="0"/>
      <w:divBdr>
        <w:top w:val="none" w:sz="0" w:space="0" w:color="auto"/>
        <w:left w:val="none" w:sz="0" w:space="0" w:color="auto"/>
        <w:bottom w:val="none" w:sz="0" w:space="0" w:color="auto"/>
        <w:right w:val="none" w:sz="0" w:space="0" w:color="auto"/>
      </w:divBdr>
    </w:div>
    <w:div w:id="627705997">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29285848">
      <w:bodyDiv w:val="1"/>
      <w:marLeft w:val="0"/>
      <w:marRight w:val="0"/>
      <w:marTop w:val="0"/>
      <w:marBottom w:val="0"/>
      <w:divBdr>
        <w:top w:val="none" w:sz="0" w:space="0" w:color="auto"/>
        <w:left w:val="none" w:sz="0" w:space="0" w:color="auto"/>
        <w:bottom w:val="none" w:sz="0" w:space="0" w:color="auto"/>
        <w:right w:val="none" w:sz="0" w:space="0" w:color="auto"/>
      </w:divBdr>
    </w:div>
    <w:div w:id="631178925">
      <w:bodyDiv w:val="1"/>
      <w:marLeft w:val="0"/>
      <w:marRight w:val="0"/>
      <w:marTop w:val="0"/>
      <w:marBottom w:val="0"/>
      <w:divBdr>
        <w:top w:val="none" w:sz="0" w:space="0" w:color="auto"/>
        <w:left w:val="none" w:sz="0" w:space="0" w:color="auto"/>
        <w:bottom w:val="none" w:sz="0" w:space="0" w:color="auto"/>
        <w:right w:val="none" w:sz="0" w:space="0" w:color="auto"/>
      </w:divBdr>
    </w:div>
    <w:div w:id="631789563">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3781567">
      <w:bodyDiv w:val="1"/>
      <w:marLeft w:val="0"/>
      <w:marRight w:val="0"/>
      <w:marTop w:val="0"/>
      <w:marBottom w:val="0"/>
      <w:divBdr>
        <w:top w:val="none" w:sz="0" w:space="0" w:color="auto"/>
        <w:left w:val="none" w:sz="0" w:space="0" w:color="auto"/>
        <w:bottom w:val="none" w:sz="0" w:space="0" w:color="auto"/>
        <w:right w:val="none" w:sz="0" w:space="0" w:color="auto"/>
      </w:divBdr>
    </w:div>
    <w:div w:id="644090687">
      <w:bodyDiv w:val="1"/>
      <w:marLeft w:val="0"/>
      <w:marRight w:val="0"/>
      <w:marTop w:val="0"/>
      <w:marBottom w:val="0"/>
      <w:divBdr>
        <w:top w:val="none" w:sz="0" w:space="0" w:color="auto"/>
        <w:left w:val="none" w:sz="0" w:space="0" w:color="auto"/>
        <w:bottom w:val="none" w:sz="0" w:space="0" w:color="auto"/>
        <w:right w:val="none" w:sz="0" w:space="0" w:color="auto"/>
      </w:divBdr>
    </w:div>
    <w:div w:id="644702538">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9284791">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830545">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568442">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1348893">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8391838">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125529">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27">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401033">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5862262">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678051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700597013">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830441">
      <w:bodyDiv w:val="1"/>
      <w:marLeft w:val="0"/>
      <w:marRight w:val="0"/>
      <w:marTop w:val="0"/>
      <w:marBottom w:val="0"/>
      <w:divBdr>
        <w:top w:val="none" w:sz="0" w:space="0" w:color="auto"/>
        <w:left w:val="none" w:sz="0" w:space="0" w:color="auto"/>
        <w:bottom w:val="none" w:sz="0" w:space="0" w:color="auto"/>
        <w:right w:val="none" w:sz="0" w:space="0" w:color="auto"/>
      </w:divBdr>
    </w:div>
    <w:div w:id="702175943">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3821670">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493258">
      <w:bodyDiv w:val="1"/>
      <w:marLeft w:val="0"/>
      <w:marRight w:val="0"/>
      <w:marTop w:val="0"/>
      <w:marBottom w:val="0"/>
      <w:divBdr>
        <w:top w:val="none" w:sz="0" w:space="0" w:color="auto"/>
        <w:left w:val="none" w:sz="0" w:space="0" w:color="auto"/>
        <w:bottom w:val="none" w:sz="0" w:space="0" w:color="auto"/>
        <w:right w:val="none" w:sz="0" w:space="0" w:color="auto"/>
      </w:divBdr>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231636">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626208">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4452960">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0270514">
      <w:bodyDiv w:val="1"/>
      <w:marLeft w:val="0"/>
      <w:marRight w:val="0"/>
      <w:marTop w:val="0"/>
      <w:marBottom w:val="0"/>
      <w:divBdr>
        <w:top w:val="none" w:sz="0" w:space="0" w:color="auto"/>
        <w:left w:val="none" w:sz="0" w:space="0" w:color="auto"/>
        <w:bottom w:val="none" w:sz="0" w:space="0" w:color="auto"/>
        <w:right w:val="none" w:sz="0" w:space="0" w:color="auto"/>
      </w:divBdr>
    </w:div>
    <w:div w:id="731201747">
      <w:bodyDiv w:val="1"/>
      <w:marLeft w:val="0"/>
      <w:marRight w:val="0"/>
      <w:marTop w:val="0"/>
      <w:marBottom w:val="0"/>
      <w:divBdr>
        <w:top w:val="none" w:sz="0" w:space="0" w:color="auto"/>
        <w:left w:val="none" w:sz="0" w:space="0" w:color="auto"/>
        <w:bottom w:val="none" w:sz="0" w:space="0" w:color="auto"/>
        <w:right w:val="none" w:sz="0" w:space="0" w:color="auto"/>
      </w:divBdr>
    </w:div>
    <w:div w:id="732655455">
      <w:bodyDiv w:val="1"/>
      <w:marLeft w:val="0"/>
      <w:marRight w:val="0"/>
      <w:marTop w:val="0"/>
      <w:marBottom w:val="0"/>
      <w:divBdr>
        <w:top w:val="none" w:sz="0" w:space="0" w:color="auto"/>
        <w:left w:val="none" w:sz="0" w:space="0" w:color="auto"/>
        <w:bottom w:val="none" w:sz="0" w:space="0" w:color="auto"/>
        <w:right w:val="none" w:sz="0" w:space="0" w:color="auto"/>
      </w:divBdr>
    </w:div>
    <w:div w:id="732774959">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353926">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674792">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298582">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84325">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8969248">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744233">
      <w:bodyDiv w:val="1"/>
      <w:marLeft w:val="0"/>
      <w:marRight w:val="0"/>
      <w:marTop w:val="0"/>
      <w:marBottom w:val="0"/>
      <w:divBdr>
        <w:top w:val="none" w:sz="0" w:space="0" w:color="auto"/>
        <w:left w:val="none" w:sz="0" w:space="0" w:color="auto"/>
        <w:bottom w:val="none" w:sz="0" w:space="0" w:color="auto"/>
        <w:right w:val="none" w:sz="0" w:space="0" w:color="auto"/>
      </w:divBdr>
    </w:div>
    <w:div w:id="754791424">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825447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1219742">
      <w:bodyDiv w:val="1"/>
      <w:marLeft w:val="0"/>
      <w:marRight w:val="0"/>
      <w:marTop w:val="0"/>
      <w:marBottom w:val="0"/>
      <w:divBdr>
        <w:top w:val="none" w:sz="0" w:space="0" w:color="auto"/>
        <w:left w:val="none" w:sz="0" w:space="0" w:color="auto"/>
        <w:bottom w:val="none" w:sz="0" w:space="0" w:color="auto"/>
        <w:right w:val="none" w:sz="0" w:space="0" w:color="auto"/>
      </w:divBdr>
    </w:div>
    <w:div w:id="761604885">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5539984">
      <w:bodyDiv w:val="1"/>
      <w:marLeft w:val="0"/>
      <w:marRight w:val="0"/>
      <w:marTop w:val="0"/>
      <w:marBottom w:val="0"/>
      <w:divBdr>
        <w:top w:val="none" w:sz="0" w:space="0" w:color="auto"/>
        <w:left w:val="none" w:sz="0" w:space="0" w:color="auto"/>
        <w:bottom w:val="none" w:sz="0" w:space="0" w:color="auto"/>
        <w:right w:val="none" w:sz="0" w:space="0" w:color="auto"/>
      </w:divBdr>
    </w:div>
    <w:div w:id="766855130">
      <w:bodyDiv w:val="1"/>
      <w:marLeft w:val="0"/>
      <w:marRight w:val="0"/>
      <w:marTop w:val="0"/>
      <w:marBottom w:val="0"/>
      <w:divBdr>
        <w:top w:val="none" w:sz="0" w:space="0" w:color="auto"/>
        <w:left w:val="none" w:sz="0" w:space="0" w:color="auto"/>
        <w:bottom w:val="none" w:sz="0" w:space="0" w:color="auto"/>
        <w:right w:val="none" w:sz="0" w:space="0" w:color="auto"/>
      </w:divBdr>
    </w:div>
    <w:div w:id="766924559">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7967147">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0128708">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053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522499">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79571850">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758753">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8012690">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1898067">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4907554">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492317">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1967228">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157371">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472913">
      <w:bodyDiv w:val="1"/>
      <w:marLeft w:val="0"/>
      <w:marRight w:val="0"/>
      <w:marTop w:val="0"/>
      <w:marBottom w:val="0"/>
      <w:divBdr>
        <w:top w:val="none" w:sz="0" w:space="0" w:color="auto"/>
        <w:left w:val="none" w:sz="0" w:space="0" w:color="auto"/>
        <w:bottom w:val="none" w:sz="0" w:space="0" w:color="auto"/>
        <w:right w:val="none" w:sz="0" w:space="0" w:color="auto"/>
      </w:divBdr>
    </w:div>
    <w:div w:id="803890631">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8286892">
      <w:bodyDiv w:val="1"/>
      <w:marLeft w:val="0"/>
      <w:marRight w:val="0"/>
      <w:marTop w:val="0"/>
      <w:marBottom w:val="0"/>
      <w:divBdr>
        <w:top w:val="none" w:sz="0" w:space="0" w:color="auto"/>
        <w:left w:val="none" w:sz="0" w:space="0" w:color="auto"/>
        <w:bottom w:val="none" w:sz="0" w:space="0" w:color="auto"/>
        <w:right w:val="none" w:sz="0" w:space="0" w:color="auto"/>
      </w:divBdr>
    </w:div>
    <w:div w:id="80893570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4855551">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5899350">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9638554">
      <w:bodyDiv w:val="1"/>
      <w:marLeft w:val="0"/>
      <w:marRight w:val="0"/>
      <w:marTop w:val="0"/>
      <w:marBottom w:val="0"/>
      <w:divBdr>
        <w:top w:val="none" w:sz="0" w:space="0" w:color="auto"/>
        <w:left w:val="none" w:sz="0" w:space="0" w:color="auto"/>
        <w:bottom w:val="none" w:sz="0" w:space="0" w:color="auto"/>
        <w:right w:val="none" w:sz="0" w:space="0" w:color="auto"/>
      </w:divBdr>
    </w:div>
    <w:div w:id="830028712">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069555">
      <w:bodyDiv w:val="1"/>
      <w:marLeft w:val="0"/>
      <w:marRight w:val="0"/>
      <w:marTop w:val="0"/>
      <w:marBottom w:val="0"/>
      <w:divBdr>
        <w:top w:val="none" w:sz="0" w:space="0" w:color="auto"/>
        <w:left w:val="none" w:sz="0" w:space="0" w:color="auto"/>
        <w:bottom w:val="none" w:sz="0" w:space="0" w:color="auto"/>
        <w:right w:val="none" w:sz="0" w:space="0" w:color="auto"/>
      </w:divBdr>
    </w:div>
    <w:div w:id="836110918">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160308">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077641">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0966922">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4783727">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8563905">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7541662">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1842693">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2614910">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780054">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6233166">
      <w:bodyDiv w:val="1"/>
      <w:marLeft w:val="0"/>
      <w:marRight w:val="0"/>
      <w:marTop w:val="0"/>
      <w:marBottom w:val="0"/>
      <w:divBdr>
        <w:top w:val="none" w:sz="0" w:space="0" w:color="auto"/>
        <w:left w:val="none" w:sz="0" w:space="0" w:color="auto"/>
        <w:bottom w:val="none" w:sz="0" w:space="0" w:color="auto"/>
        <w:right w:val="none" w:sz="0" w:space="0" w:color="auto"/>
      </w:divBdr>
    </w:div>
    <w:div w:id="882057984">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3173217">
      <w:bodyDiv w:val="1"/>
      <w:marLeft w:val="0"/>
      <w:marRight w:val="0"/>
      <w:marTop w:val="0"/>
      <w:marBottom w:val="0"/>
      <w:divBdr>
        <w:top w:val="none" w:sz="0" w:space="0" w:color="auto"/>
        <w:left w:val="none" w:sz="0" w:space="0" w:color="auto"/>
        <w:bottom w:val="none" w:sz="0" w:space="0" w:color="auto"/>
        <w:right w:val="none" w:sz="0" w:space="0" w:color="auto"/>
      </w:divBdr>
    </w:div>
    <w:div w:id="883173422">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4394003">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17075">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7857770">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5922604">
      <w:bodyDiv w:val="1"/>
      <w:marLeft w:val="0"/>
      <w:marRight w:val="0"/>
      <w:marTop w:val="0"/>
      <w:marBottom w:val="0"/>
      <w:divBdr>
        <w:top w:val="none" w:sz="0" w:space="0" w:color="auto"/>
        <w:left w:val="none" w:sz="0" w:space="0" w:color="auto"/>
        <w:bottom w:val="none" w:sz="0" w:space="0" w:color="auto"/>
        <w:right w:val="none" w:sz="0" w:space="0" w:color="auto"/>
      </w:divBdr>
    </w:div>
    <w:div w:id="906114518">
      <w:bodyDiv w:val="1"/>
      <w:marLeft w:val="0"/>
      <w:marRight w:val="0"/>
      <w:marTop w:val="0"/>
      <w:marBottom w:val="0"/>
      <w:divBdr>
        <w:top w:val="none" w:sz="0" w:space="0" w:color="auto"/>
        <w:left w:val="none" w:sz="0" w:space="0" w:color="auto"/>
        <w:bottom w:val="none" w:sz="0" w:space="0" w:color="auto"/>
        <w:right w:val="none" w:sz="0" w:space="0" w:color="auto"/>
      </w:divBdr>
    </w:div>
    <w:div w:id="907231695">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5481562">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05982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1569724">
      <w:bodyDiv w:val="1"/>
      <w:marLeft w:val="0"/>
      <w:marRight w:val="0"/>
      <w:marTop w:val="0"/>
      <w:marBottom w:val="0"/>
      <w:divBdr>
        <w:top w:val="none" w:sz="0" w:space="0" w:color="auto"/>
        <w:left w:val="none" w:sz="0" w:space="0" w:color="auto"/>
        <w:bottom w:val="none" w:sz="0" w:space="0" w:color="auto"/>
        <w:right w:val="none" w:sz="0" w:space="0" w:color="auto"/>
      </w:divBdr>
    </w:div>
    <w:div w:id="921912826">
      <w:bodyDiv w:val="1"/>
      <w:marLeft w:val="0"/>
      <w:marRight w:val="0"/>
      <w:marTop w:val="0"/>
      <w:marBottom w:val="0"/>
      <w:divBdr>
        <w:top w:val="none" w:sz="0" w:space="0" w:color="auto"/>
        <w:left w:val="none" w:sz="0" w:space="0" w:color="auto"/>
        <w:bottom w:val="none" w:sz="0" w:space="0" w:color="auto"/>
        <w:right w:val="none" w:sz="0" w:space="0" w:color="auto"/>
      </w:divBdr>
    </w:div>
    <w:div w:id="922757920">
      <w:bodyDiv w:val="1"/>
      <w:marLeft w:val="0"/>
      <w:marRight w:val="0"/>
      <w:marTop w:val="0"/>
      <w:marBottom w:val="0"/>
      <w:divBdr>
        <w:top w:val="none" w:sz="0" w:space="0" w:color="auto"/>
        <w:left w:val="none" w:sz="0" w:space="0" w:color="auto"/>
        <w:bottom w:val="none" w:sz="0" w:space="0" w:color="auto"/>
        <w:right w:val="none" w:sz="0" w:space="0" w:color="auto"/>
      </w:divBdr>
    </w:div>
    <w:div w:id="922954577">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4801850">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519612">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157326">
      <w:bodyDiv w:val="1"/>
      <w:marLeft w:val="0"/>
      <w:marRight w:val="0"/>
      <w:marTop w:val="0"/>
      <w:marBottom w:val="0"/>
      <w:divBdr>
        <w:top w:val="none" w:sz="0" w:space="0" w:color="auto"/>
        <w:left w:val="none" w:sz="0" w:space="0" w:color="auto"/>
        <w:bottom w:val="none" w:sz="0" w:space="0" w:color="auto"/>
        <w:right w:val="none" w:sz="0" w:space="0" w:color="auto"/>
      </w:divBdr>
    </w:div>
    <w:div w:id="94616028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021677">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1909">
      <w:bodyDiv w:val="1"/>
      <w:marLeft w:val="0"/>
      <w:marRight w:val="0"/>
      <w:marTop w:val="0"/>
      <w:marBottom w:val="0"/>
      <w:divBdr>
        <w:top w:val="none" w:sz="0" w:space="0" w:color="auto"/>
        <w:left w:val="none" w:sz="0" w:space="0" w:color="auto"/>
        <w:bottom w:val="none" w:sz="0" w:space="0" w:color="auto"/>
        <w:right w:val="none" w:sz="0" w:space="0" w:color="auto"/>
      </w:divBdr>
    </w:div>
    <w:div w:id="958876647">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611836">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012054">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0137453">
      <w:bodyDiv w:val="1"/>
      <w:marLeft w:val="0"/>
      <w:marRight w:val="0"/>
      <w:marTop w:val="0"/>
      <w:marBottom w:val="0"/>
      <w:divBdr>
        <w:top w:val="none" w:sz="0" w:space="0" w:color="auto"/>
        <w:left w:val="none" w:sz="0" w:space="0" w:color="auto"/>
        <w:bottom w:val="none" w:sz="0" w:space="0" w:color="auto"/>
        <w:right w:val="none" w:sz="0" w:space="0" w:color="auto"/>
      </w:divBdr>
    </w:div>
    <w:div w:id="970597163">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4989370">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4766">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8825417">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0403475">
      <w:bodyDiv w:val="1"/>
      <w:marLeft w:val="0"/>
      <w:marRight w:val="0"/>
      <w:marTop w:val="0"/>
      <w:marBottom w:val="0"/>
      <w:divBdr>
        <w:top w:val="none" w:sz="0" w:space="0" w:color="auto"/>
        <w:left w:val="none" w:sz="0" w:space="0" w:color="auto"/>
        <w:bottom w:val="none" w:sz="0" w:space="0" w:color="auto"/>
        <w:right w:val="none" w:sz="0" w:space="0" w:color="auto"/>
      </w:divBdr>
    </w:div>
    <w:div w:id="990789139">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1568882">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529839">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4113">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129424">
      <w:bodyDiv w:val="1"/>
      <w:marLeft w:val="0"/>
      <w:marRight w:val="0"/>
      <w:marTop w:val="0"/>
      <w:marBottom w:val="0"/>
      <w:divBdr>
        <w:top w:val="none" w:sz="0" w:space="0" w:color="auto"/>
        <w:left w:val="none" w:sz="0" w:space="0" w:color="auto"/>
        <w:bottom w:val="none" w:sz="0" w:space="0" w:color="auto"/>
        <w:right w:val="none" w:sz="0" w:space="0" w:color="auto"/>
      </w:divBdr>
    </w:div>
    <w:div w:id="1006787045">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09064159">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230523">
      <w:bodyDiv w:val="1"/>
      <w:marLeft w:val="0"/>
      <w:marRight w:val="0"/>
      <w:marTop w:val="0"/>
      <w:marBottom w:val="0"/>
      <w:divBdr>
        <w:top w:val="none" w:sz="0" w:space="0" w:color="auto"/>
        <w:left w:val="none" w:sz="0" w:space="0" w:color="auto"/>
        <w:bottom w:val="none" w:sz="0" w:space="0" w:color="auto"/>
        <w:right w:val="none" w:sz="0" w:space="0" w:color="auto"/>
      </w:divBdr>
    </w:div>
    <w:div w:id="1015497749">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998320">
      <w:bodyDiv w:val="1"/>
      <w:marLeft w:val="0"/>
      <w:marRight w:val="0"/>
      <w:marTop w:val="0"/>
      <w:marBottom w:val="0"/>
      <w:divBdr>
        <w:top w:val="none" w:sz="0" w:space="0" w:color="auto"/>
        <w:left w:val="none" w:sz="0" w:space="0" w:color="auto"/>
        <w:bottom w:val="none" w:sz="0" w:space="0" w:color="auto"/>
        <w:right w:val="none" w:sz="0" w:space="0" w:color="auto"/>
      </w:divBdr>
    </w:div>
    <w:div w:id="1020278611">
      <w:bodyDiv w:val="1"/>
      <w:marLeft w:val="0"/>
      <w:marRight w:val="0"/>
      <w:marTop w:val="0"/>
      <w:marBottom w:val="0"/>
      <w:divBdr>
        <w:top w:val="none" w:sz="0" w:space="0" w:color="auto"/>
        <w:left w:val="none" w:sz="0" w:space="0" w:color="auto"/>
        <w:bottom w:val="none" w:sz="0" w:space="0" w:color="auto"/>
        <w:right w:val="none" w:sz="0" w:space="0" w:color="auto"/>
      </w:divBdr>
    </w:div>
    <w:div w:id="102028038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3631746">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146469">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271492">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39548563">
      <w:bodyDiv w:val="1"/>
      <w:marLeft w:val="0"/>
      <w:marRight w:val="0"/>
      <w:marTop w:val="0"/>
      <w:marBottom w:val="0"/>
      <w:divBdr>
        <w:top w:val="none" w:sz="0" w:space="0" w:color="auto"/>
        <w:left w:val="none" w:sz="0" w:space="0" w:color="auto"/>
        <w:bottom w:val="none" w:sz="0" w:space="0" w:color="auto"/>
        <w:right w:val="none" w:sz="0" w:space="0" w:color="auto"/>
      </w:divBdr>
      <w:divsChild>
        <w:div w:id="1806578688">
          <w:marLeft w:val="0"/>
          <w:marRight w:val="0"/>
          <w:marTop w:val="0"/>
          <w:marBottom w:val="0"/>
          <w:divBdr>
            <w:top w:val="none" w:sz="0" w:space="0" w:color="auto"/>
            <w:left w:val="none" w:sz="0" w:space="0" w:color="auto"/>
            <w:bottom w:val="none" w:sz="0" w:space="0" w:color="auto"/>
            <w:right w:val="none" w:sz="0" w:space="0" w:color="auto"/>
          </w:divBdr>
          <w:divsChild>
            <w:div w:id="1727021590">
              <w:marLeft w:val="0"/>
              <w:marRight w:val="0"/>
              <w:marTop w:val="0"/>
              <w:marBottom w:val="0"/>
              <w:divBdr>
                <w:top w:val="none" w:sz="0" w:space="0" w:color="auto"/>
                <w:left w:val="none" w:sz="0" w:space="0" w:color="auto"/>
                <w:bottom w:val="none" w:sz="0" w:space="0" w:color="auto"/>
                <w:right w:val="none" w:sz="0" w:space="0" w:color="auto"/>
              </w:divBdr>
              <w:divsChild>
                <w:div w:id="2089182278">
                  <w:marLeft w:val="0"/>
                  <w:marRight w:val="0"/>
                  <w:marTop w:val="0"/>
                  <w:marBottom w:val="0"/>
                  <w:divBdr>
                    <w:top w:val="none" w:sz="0" w:space="0" w:color="auto"/>
                    <w:left w:val="none" w:sz="0" w:space="0" w:color="auto"/>
                    <w:bottom w:val="none" w:sz="0" w:space="0" w:color="auto"/>
                    <w:right w:val="none" w:sz="0" w:space="0" w:color="auto"/>
                  </w:divBdr>
                  <w:divsChild>
                    <w:div w:id="341905192">
                      <w:marLeft w:val="0"/>
                      <w:marRight w:val="0"/>
                      <w:marTop w:val="0"/>
                      <w:marBottom w:val="0"/>
                      <w:divBdr>
                        <w:top w:val="none" w:sz="0" w:space="0" w:color="auto"/>
                        <w:left w:val="none" w:sz="0" w:space="0" w:color="auto"/>
                        <w:bottom w:val="none" w:sz="0" w:space="0" w:color="auto"/>
                        <w:right w:val="none" w:sz="0" w:space="0" w:color="auto"/>
                      </w:divBdr>
                      <w:divsChild>
                        <w:div w:id="2109615705">
                          <w:marLeft w:val="0"/>
                          <w:marRight w:val="0"/>
                          <w:marTop w:val="0"/>
                          <w:marBottom w:val="0"/>
                          <w:divBdr>
                            <w:top w:val="none" w:sz="0" w:space="0" w:color="auto"/>
                            <w:left w:val="none" w:sz="0" w:space="0" w:color="auto"/>
                            <w:bottom w:val="none" w:sz="0" w:space="0" w:color="auto"/>
                            <w:right w:val="none" w:sz="0" w:space="0" w:color="auto"/>
                          </w:divBdr>
                          <w:divsChild>
                            <w:div w:id="668168607">
                              <w:marLeft w:val="0"/>
                              <w:marRight w:val="300"/>
                              <w:marTop w:val="180"/>
                              <w:marBottom w:val="0"/>
                              <w:divBdr>
                                <w:top w:val="none" w:sz="0" w:space="0" w:color="auto"/>
                                <w:left w:val="none" w:sz="0" w:space="0" w:color="auto"/>
                                <w:bottom w:val="none" w:sz="0" w:space="0" w:color="auto"/>
                                <w:right w:val="none" w:sz="0" w:space="0" w:color="auto"/>
                              </w:divBdr>
                              <w:divsChild>
                                <w:div w:id="12208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78138">
          <w:marLeft w:val="0"/>
          <w:marRight w:val="0"/>
          <w:marTop w:val="0"/>
          <w:marBottom w:val="0"/>
          <w:divBdr>
            <w:top w:val="none" w:sz="0" w:space="0" w:color="auto"/>
            <w:left w:val="none" w:sz="0" w:space="0" w:color="auto"/>
            <w:bottom w:val="none" w:sz="0" w:space="0" w:color="auto"/>
            <w:right w:val="none" w:sz="0" w:space="0" w:color="auto"/>
          </w:divBdr>
          <w:divsChild>
            <w:div w:id="1608586488">
              <w:marLeft w:val="0"/>
              <w:marRight w:val="0"/>
              <w:marTop w:val="0"/>
              <w:marBottom w:val="0"/>
              <w:divBdr>
                <w:top w:val="none" w:sz="0" w:space="0" w:color="auto"/>
                <w:left w:val="none" w:sz="0" w:space="0" w:color="auto"/>
                <w:bottom w:val="none" w:sz="0" w:space="0" w:color="auto"/>
                <w:right w:val="none" w:sz="0" w:space="0" w:color="auto"/>
              </w:divBdr>
              <w:divsChild>
                <w:div w:id="1701013003">
                  <w:marLeft w:val="0"/>
                  <w:marRight w:val="0"/>
                  <w:marTop w:val="0"/>
                  <w:marBottom w:val="0"/>
                  <w:divBdr>
                    <w:top w:val="none" w:sz="0" w:space="0" w:color="auto"/>
                    <w:left w:val="none" w:sz="0" w:space="0" w:color="auto"/>
                    <w:bottom w:val="none" w:sz="0" w:space="0" w:color="auto"/>
                    <w:right w:val="none" w:sz="0" w:space="0" w:color="auto"/>
                  </w:divBdr>
                  <w:divsChild>
                    <w:div w:id="1509323666">
                      <w:marLeft w:val="0"/>
                      <w:marRight w:val="0"/>
                      <w:marTop w:val="0"/>
                      <w:marBottom w:val="0"/>
                      <w:divBdr>
                        <w:top w:val="none" w:sz="0" w:space="0" w:color="auto"/>
                        <w:left w:val="none" w:sz="0" w:space="0" w:color="auto"/>
                        <w:bottom w:val="none" w:sz="0" w:space="0" w:color="auto"/>
                        <w:right w:val="none" w:sz="0" w:space="0" w:color="auto"/>
                      </w:divBdr>
                      <w:divsChild>
                        <w:div w:id="19607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1398586">
      <w:bodyDiv w:val="1"/>
      <w:marLeft w:val="0"/>
      <w:marRight w:val="0"/>
      <w:marTop w:val="0"/>
      <w:marBottom w:val="0"/>
      <w:divBdr>
        <w:top w:val="none" w:sz="0" w:space="0" w:color="auto"/>
        <w:left w:val="none" w:sz="0" w:space="0" w:color="auto"/>
        <w:bottom w:val="none" w:sz="0" w:space="0" w:color="auto"/>
        <w:right w:val="none" w:sz="0" w:space="0" w:color="auto"/>
      </w:divBdr>
    </w:div>
    <w:div w:id="1042750400">
      <w:bodyDiv w:val="1"/>
      <w:marLeft w:val="0"/>
      <w:marRight w:val="0"/>
      <w:marTop w:val="0"/>
      <w:marBottom w:val="0"/>
      <w:divBdr>
        <w:top w:val="none" w:sz="0" w:space="0" w:color="auto"/>
        <w:left w:val="none" w:sz="0" w:space="0" w:color="auto"/>
        <w:bottom w:val="none" w:sz="0" w:space="0" w:color="auto"/>
        <w:right w:val="none" w:sz="0" w:space="0" w:color="auto"/>
      </w:divBdr>
    </w:div>
    <w:div w:id="10434807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793212">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3038492">
      <w:bodyDiv w:val="1"/>
      <w:marLeft w:val="0"/>
      <w:marRight w:val="0"/>
      <w:marTop w:val="0"/>
      <w:marBottom w:val="0"/>
      <w:divBdr>
        <w:top w:val="none" w:sz="0" w:space="0" w:color="auto"/>
        <w:left w:val="none" w:sz="0" w:space="0" w:color="auto"/>
        <w:bottom w:val="none" w:sz="0" w:space="0" w:color="auto"/>
        <w:right w:val="none" w:sz="0" w:space="0" w:color="auto"/>
      </w:divBdr>
    </w:div>
    <w:div w:id="1053457681">
      <w:bodyDiv w:val="1"/>
      <w:marLeft w:val="0"/>
      <w:marRight w:val="0"/>
      <w:marTop w:val="0"/>
      <w:marBottom w:val="0"/>
      <w:divBdr>
        <w:top w:val="none" w:sz="0" w:space="0" w:color="auto"/>
        <w:left w:val="none" w:sz="0" w:space="0" w:color="auto"/>
        <w:bottom w:val="none" w:sz="0" w:space="0" w:color="auto"/>
        <w:right w:val="none" w:sz="0" w:space="0" w:color="auto"/>
      </w:divBdr>
    </w:div>
    <w:div w:id="105743511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58750004">
      <w:bodyDiv w:val="1"/>
      <w:marLeft w:val="0"/>
      <w:marRight w:val="0"/>
      <w:marTop w:val="0"/>
      <w:marBottom w:val="0"/>
      <w:divBdr>
        <w:top w:val="none" w:sz="0" w:space="0" w:color="auto"/>
        <w:left w:val="none" w:sz="0" w:space="0" w:color="auto"/>
        <w:bottom w:val="none" w:sz="0" w:space="0" w:color="auto"/>
        <w:right w:val="none" w:sz="0" w:space="0" w:color="auto"/>
      </w:divBdr>
    </w:div>
    <w:div w:id="1060398191">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499181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049399">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4864192">
      <w:bodyDiv w:val="1"/>
      <w:marLeft w:val="0"/>
      <w:marRight w:val="0"/>
      <w:marTop w:val="0"/>
      <w:marBottom w:val="0"/>
      <w:divBdr>
        <w:top w:val="none" w:sz="0" w:space="0" w:color="auto"/>
        <w:left w:val="none" w:sz="0" w:space="0" w:color="auto"/>
        <w:bottom w:val="none" w:sz="0" w:space="0" w:color="auto"/>
        <w:right w:val="none" w:sz="0" w:space="0" w:color="auto"/>
      </w:divBdr>
    </w:div>
    <w:div w:id="1076241447">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295015">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2142737">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3989758">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449865">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789157">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3723551">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49567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357661">
      <w:bodyDiv w:val="1"/>
      <w:marLeft w:val="0"/>
      <w:marRight w:val="0"/>
      <w:marTop w:val="0"/>
      <w:marBottom w:val="0"/>
      <w:divBdr>
        <w:top w:val="none" w:sz="0" w:space="0" w:color="auto"/>
        <w:left w:val="none" w:sz="0" w:space="0" w:color="auto"/>
        <w:bottom w:val="none" w:sz="0" w:space="0" w:color="auto"/>
        <w:right w:val="none" w:sz="0" w:space="0" w:color="auto"/>
      </w:divBdr>
    </w:div>
    <w:div w:id="1113668479">
      <w:bodyDiv w:val="1"/>
      <w:marLeft w:val="0"/>
      <w:marRight w:val="0"/>
      <w:marTop w:val="0"/>
      <w:marBottom w:val="0"/>
      <w:divBdr>
        <w:top w:val="none" w:sz="0" w:space="0" w:color="auto"/>
        <w:left w:val="none" w:sz="0" w:space="0" w:color="auto"/>
        <w:bottom w:val="none" w:sz="0" w:space="0" w:color="auto"/>
        <w:right w:val="none" w:sz="0" w:space="0" w:color="auto"/>
      </w:divBdr>
    </w:div>
    <w:div w:id="1113936484">
      <w:bodyDiv w:val="1"/>
      <w:marLeft w:val="0"/>
      <w:marRight w:val="0"/>
      <w:marTop w:val="0"/>
      <w:marBottom w:val="0"/>
      <w:divBdr>
        <w:top w:val="none" w:sz="0" w:space="0" w:color="auto"/>
        <w:left w:val="none" w:sz="0" w:space="0" w:color="auto"/>
        <w:bottom w:val="none" w:sz="0" w:space="0" w:color="auto"/>
        <w:right w:val="none" w:sz="0" w:space="0" w:color="auto"/>
      </w:divBdr>
    </w:div>
    <w:div w:id="1114253641">
      <w:bodyDiv w:val="1"/>
      <w:marLeft w:val="0"/>
      <w:marRight w:val="0"/>
      <w:marTop w:val="0"/>
      <w:marBottom w:val="0"/>
      <w:divBdr>
        <w:top w:val="none" w:sz="0" w:space="0" w:color="auto"/>
        <w:left w:val="none" w:sz="0" w:space="0" w:color="auto"/>
        <w:bottom w:val="none" w:sz="0" w:space="0" w:color="auto"/>
        <w:right w:val="none" w:sz="0" w:space="0" w:color="auto"/>
      </w:divBdr>
    </w:div>
    <w:div w:id="1114441212">
      <w:bodyDiv w:val="1"/>
      <w:marLeft w:val="0"/>
      <w:marRight w:val="0"/>
      <w:marTop w:val="0"/>
      <w:marBottom w:val="0"/>
      <w:divBdr>
        <w:top w:val="none" w:sz="0" w:space="0" w:color="auto"/>
        <w:left w:val="none" w:sz="0" w:space="0" w:color="auto"/>
        <w:bottom w:val="none" w:sz="0" w:space="0" w:color="auto"/>
        <w:right w:val="none" w:sz="0" w:space="0" w:color="auto"/>
      </w:divBdr>
    </w:div>
    <w:div w:id="11145220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6755027">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2831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131257">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8301603">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1272">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628478">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670928">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4563253">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5934441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2350010">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34453">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33204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4078257">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8813297">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1091267">
      <w:bodyDiv w:val="1"/>
      <w:marLeft w:val="0"/>
      <w:marRight w:val="0"/>
      <w:marTop w:val="0"/>
      <w:marBottom w:val="0"/>
      <w:divBdr>
        <w:top w:val="none" w:sz="0" w:space="0" w:color="auto"/>
        <w:left w:val="none" w:sz="0" w:space="0" w:color="auto"/>
        <w:bottom w:val="none" w:sz="0" w:space="0" w:color="auto"/>
        <w:right w:val="none" w:sz="0" w:space="0" w:color="auto"/>
      </w:divBdr>
    </w:div>
    <w:div w:id="1181353970">
      <w:bodyDiv w:val="1"/>
      <w:marLeft w:val="0"/>
      <w:marRight w:val="0"/>
      <w:marTop w:val="0"/>
      <w:marBottom w:val="0"/>
      <w:divBdr>
        <w:top w:val="none" w:sz="0" w:space="0" w:color="auto"/>
        <w:left w:val="none" w:sz="0" w:space="0" w:color="auto"/>
        <w:bottom w:val="none" w:sz="0" w:space="0" w:color="auto"/>
        <w:right w:val="none" w:sz="0" w:space="0" w:color="auto"/>
      </w:divBdr>
    </w:div>
    <w:div w:id="1182621023">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4706464">
      <w:bodyDiv w:val="1"/>
      <w:marLeft w:val="0"/>
      <w:marRight w:val="0"/>
      <w:marTop w:val="0"/>
      <w:marBottom w:val="0"/>
      <w:divBdr>
        <w:top w:val="none" w:sz="0" w:space="0" w:color="auto"/>
        <w:left w:val="none" w:sz="0" w:space="0" w:color="auto"/>
        <w:bottom w:val="none" w:sz="0" w:space="0" w:color="auto"/>
        <w:right w:val="none" w:sz="0" w:space="0" w:color="auto"/>
      </w:divBdr>
    </w:div>
    <w:div w:id="1184898218">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833324">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339209">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5843558">
      <w:bodyDiv w:val="1"/>
      <w:marLeft w:val="0"/>
      <w:marRight w:val="0"/>
      <w:marTop w:val="0"/>
      <w:marBottom w:val="0"/>
      <w:divBdr>
        <w:top w:val="none" w:sz="0" w:space="0" w:color="auto"/>
        <w:left w:val="none" w:sz="0" w:space="0" w:color="auto"/>
        <w:bottom w:val="none" w:sz="0" w:space="0" w:color="auto"/>
        <w:right w:val="none" w:sz="0" w:space="0" w:color="auto"/>
      </w:divBdr>
    </w:div>
    <w:div w:id="1195967440">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0970976">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09991864">
      <w:bodyDiv w:val="1"/>
      <w:marLeft w:val="0"/>
      <w:marRight w:val="0"/>
      <w:marTop w:val="0"/>
      <w:marBottom w:val="0"/>
      <w:divBdr>
        <w:top w:val="none" w:sz="0" w:space="0" w:color="auto"/>
        <w:left w:val="none" w:sz="0" w:space="0" w:color="auto"/>
        <w:bottom w:val="none" w:sz="0" w:space="0" w:color="auto"/>
        <w:right w:val="none" w:sz="0" w:space="0" w:color="auto"/>
      </w:divBdr>
    </w:div>
    <w:div w:id="1210149259">
      <w:bodyDiv w:val="1"/>
      <w:marLeft w:val="0"/>
      <w:marRight w:val="0"/>
      <w:marTop w:val="0"/>
      <w:marBottom w:val="0"/>
      <w:divBdr>
        <w:top w:val="none" w:sz="0" w:space="0" w:color="auto"/>
        <w:left w:val="none" w:sz="0" w:space="0" w:color="auto"/>
        <w:bottom w:val="none" w:sz="0" w:space="0" w:color="auto"/>
        <w:right w:val="none" w:sz="0" w:space="0" w:color="auto"/>
      </w:divBdr>
    </w:div>
    <w:div w:id="1210415148">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7856937">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247991">
      <w:bodyDiv w:val="1"/>
      <w:marLeft w:val="0"/>
      <w:marRight w:val="0"/>
      <w:marTop w:val="0"/>
      <w:marBottom w:val="0"/>
      <w:divBdr>
        <w:top w:val="none" w:sz="0" w:space="0" w:color="auto"/>
        <w:left w:val="none" w:sz="0" w:space="0" w:color="auto"/>
        <w:bottom w:val="none" w:sz="0" w:space="0" w:color="auto"/>
        <w:right w:val="none" w:sz="0" w:space="0" w:color="auto"/>
      </w:divBdr>
    </w:div>
    <w:div w:id="1223562152">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3907572">
      <w:bodyDiv w:val="1"/>
      <w:marLeft w:val="0"/>
      <w:marRight w:val="0"/>
      <w:marTop w:val="0"/>
      <w:marBottom w:val="0"/>
      <w:divBdr>
        <w:top w:val="none" w:sz="0" w:space="0" w:color="auto"/>
        <w:left w:val="none" w:sz="0" w:space="0" w:color="auto"/>
        <w:bottom w:val="none" w:sz="0" w:space="0" w:color="auto"/>
        <w:right w:val="none" w:sz="0" w:space="0" w:color="auto"/>
      </w:divBdr>
    </w:div>
    <w:div w:id="1223910131">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4876020">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792165">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91792">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540144">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29919430">
      <w:bodyDiv w:val="1"/>
      <w:marLeft w:val="0"/>
      <w:marRight w:val="0"/>
      <w:marTop w:val="0"/>
      <w:marBottom w:val="0"/>
      <w:divBdr>
        <w:top w:val="none" w:sz="0" w:space="0" w:color="auto"/>
        <w:left w:val="none" w:sz="0" w:space="0" w:color="auto"/>
        <w:bottom w:val="none" w:sz="0" w:space="0" w:color="auto"/>
        <w:right w:val="none" w:sz="0" w:space="0" w:color="auto"/>
      </w:divBdr>
    </w:div>
    <w:div w:id="1230117748">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316498">
      <w:bodyDiv w:val="1"/>
      <w:marLeft w:val="0"/>
      <w:marRight w:val="0"/>
      <w:marTop w:val="0"/>
      <w:marBottom w:val="0"/>
      <w:divBdr>
        <w:top w:val="none" w:sz="0" w:space="0" w:color="auto"/>
        <w:left w:val="none" w:sz="0" w:space="0" w:color="auto"/>
        <w:bottom w:val="none" w:sz="0" w:space="0" w:color="auto"/>
        <w:right w:val="none" w:sz="0" w:space="0" w:color="auto"/>
      </w:divBdr>
    </w:div>
    <w:div w:id="1236206154">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3783516">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6472444">
      <w:bodyDiv w:val="1"/>
      <w:marLeft w:val="0"/>
      <w:marRight w:val="0"/>
      <w:marTop w:val="0"/>
      <w:marBottom w:val="0"/>
      <w:divBdr>
        <w:top w:val="none" w:sz="0" w:space="0" w:color="auto"/>
        <w:left w:val="none" w:sz="0" w:space="0" w:color="auto"/>
        <w:bottom w:val="none" w:sz="0" w:space="0" w:color="auto"/>
        <w:right w:val="none" w:sz="0" w:space="0" w:color="auto"/>
      </w:divBdr>
    </w:div>
    <w:div w:id="1257787816">
      <w:bodyDiv w:val="1"/>
      <w:marLeft w:val="0"/>
      <w:marRight w:val="0"/>
      <w:marTop w:val="0"/>
      <w:marBottom w:val="0"/>
      <w:divBdr>
        <w:top w:val="none" w:sz="0" w:space="0" w:color="auto"/>
        <w:left w:val="none" w:sz="0" w:space="0" w:color="auto"/>
        <w:bottom w:val="none" w:sz="0" w:space="0" w:color="auto"/>
        <w:right w:val="none" w:sz="0" w:space="0" w:color="auto"/>
      </w:divBdr>
    </w:div>
    <w:div w:id="1257788420">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604184">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7346894">
      <w:bodyDiv w:val="1"/>
      <w:marLeft w:val="0"/>
      <w:marRight w:val="0"/>
      <w:marTop w:val="0"/>
      <w:marBottom w:val="0"/>
      <w:divBdr>
        <w:top w:val="none" w:sz="0" w:space="0" w:color="auto"/>
        <w:left w:val="none" w:sz="0" w:space="0" w:color="auto"/>
        <w:bottom w:val="none" w:sz="0" w:space="0" w:color="auto"/>
        <w:right w:val="none" w:sz="0" w:space="0" w:color="auto"/>
      </w:divBdr>
    </w:div>
    <w:div w:id="1268391728">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5287761">
      <w:bodyDiv w:val="1"/>
      <w:marLeft w:val="0"/>
      <w:marRight w:val="0"/>
      <w:marTop w:val="0"/>
      <w:marBottom w:val="0"/>
      <w:divBdr>
        <w:top w:val="none" w:sz="0" w:space="0" w:color="auto"/>
        <w:left w:val="none" w:sz="0" w:space="0" w:color="auto"/>
        <w:bottom w:val="none" w:sz="0" w:space="0" w:color="auto"/>
        <w:right w:val="none" w:sz="0" w:space="0" w:color="auto"/>
      </w:divBdr>
    </w:div>
    <w:div w:id="1275946679">
      <w:bodyDiv w:val="1"/>
      <w:marLeft w:val="0"/>
      <w:marRight w:val="0"/>
      <w:marTop w:val="0"/>
      <w:marBottom w:val="0"/>
      <w:divBdr>
        <w:top w:val="none" w:sz="0" w:space="0" w:color="auto"/>
        <w:left w:val="none" w:sz="0" w:space="0" w:color="auto"/>
        <w:bottom w:val="none" w:sz="0" w:space="0" w:color="auto"/>
        <w:right w:val="none" w:sz="0" w:space="0" w:color="auto"/>
      </w:divBdr>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6668177">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615175">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4772267">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6741117">
      <w:bodyDiv w:val="1"/>
      <w:marLeft w:val="0"/>
      <w:marRight w:val="0"/>
      <w:marTop w:val="0"/>
      <w:marBottom w:val="0"/>
      <w:divBdr>
        <w:top w:val="none" w:sz="0" w:space="0" w:color="auto"/>
        <w:left w:val="none" w:sz="0" w:space="0" w:color="auto"/>
        <w:bottom w:val="none" w:sz="0" w:space="0" w:color="auto"/>
        <w:right w:val="none" w:sz="0" w:space="0" w:color="auto"/>
      </w:divBdr>
    </w:div>
    <w:div w:id="1288050452">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0937531">
      <w:bodyDiv w:val="1"/>
      <w:marLeft w:val="0"/>
      <w:marRight w:val="0"/>
      <w:marTop w:val="0"/>
      <w:marBottom w:val="0"/>
      <w:divBdr>
        <w:top w:val="none" w:sz="0" w:space="0" w:color="auto"/>
        <w:left w:val="none" w:sz="0" w:space="0" w:color="auto"/>
        <w:bottom w:val="none" w:sz="0" w:space="0" w:color="auto"/>
        <w:right w:val="none" w:sz="0" w:space="0" w:color="auto"/>
      </w:divBdr>
    </w:div>
    <w:div w:id="1292205404">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299384244">
      <w:bodyDiv w:val="1"/>
      <w:marLeft w:val="0"/>
      <w:marRight w:val="0"/>
      <w:marTop w:val="0"/>
      <w:marBottom w:val="0"/>
      <w:divBdr>
        <w:top w:val="none" w:sz="0" w:space="0" w:color="auto"/>
        <w:left w:val="none" w:sz="0" w:space="0" w:color="auto"/>
        <w:bottom w:val="none" w:sz="0" w:space="0" w:color="auto"/>
        <w:right w:val="none" w:sz="0" w:space="0" w:color="auto"/>
      </w:divBdr>
    </w:div>
    <w:div w:id="1301035778">
      <w:bodyDiv w:val="1"/>
      <w:marLeft w:val="0"/>
      <w:marRight w:val="0"/>
      <w:marTop w:val="0"/>
      <w:marBottom w:val="0"/>
      <w:divBdr>
        <w:top w:val="none" w:sz="0" w:space="0" w:color="auto"/>
        <w:left w:val="none" w:sz="0" w:space="0" w:color="auto"/>
        <w:bottom w:val="none" w:sz="0" w:space="0" w:color="auto"/>
        <w:right w:val="none" w:sz="0" w:space="0" w:color="auto"/>
      </w:divBdr>
    </w:div>
    <w:div w:id="1301181899">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4434331">
      <w:bodyDiv w:val="1"/>
      <w:marLeft w:val="0"/>
      <w:marRight w:val="0"/>
      <w:marTop w:val="0"/>
      <w:marBottom w:val="0"/>
      <w:divBdr>
        <w:top w:val="none" w:sz="0" w:space="0" w:color="auto"/>
        <w:left w:val="none" w:sz="0" w:space="0" w:color="auto"/>
        <w:bottom w:val="none" w:sz="0" w:space="0" w:color="auto"/>
        <w:right w:val="none" w:sz="0" w:space="0" w:color="auto"/>
      </w:divBdr>
    </w:div>
    <w:div w:id="1304655347">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0018012">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2058642">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6452786">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269774">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0886035">
      <w:bodyDiv w:val="1"/>
      <w:marLeft w:val="0"/>
      <w:marRight w:val="0"/>
      <w:marTop w:val="0"/>
      <w:marBottom w:val="0"/>
      <w:divBdr>
        <w:top w:val="none" w:sz="0" w:space="0" w:color="auto"/>
        <w:left w:val="none" w:sz="0" w:space="0" w:color="auto"/>
        <w:bottom w:val="none" w:sz="0" w:space="0" w:color="auto"/>
        <w:right w:val="none" w:sz="0" w:space="0" w:color="auto"/>
      </w:divBdr>
    </w:div>
    <w:div w:id="1321690267">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827181">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1366615">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1565090">
      <w:bodyDiv w:val="1"/>
      <w:marLeft w:val="0"/>
      <w:marRight w:val="0"/>
      <w:marTop w:val="0"/>
      <w:marBottom w:val="0"/>
      <w:divBdr>
        <w:top w:val="none" w:sz="0" w:space="0" w:color="auto"/>
        <w:left w:val="none" w:sz="0" w:space="0" w:color="auto"/>
        <w:bottom w:val="none" w:sz="0" w:space="0" w:color="auto"/>
        <w:right w:val="none" w:sz="0" w:space="0" w:color="auto"/>
      </w:divBdr>
    </w:div>
    <w:div w:id="133183109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4340020">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9582153">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54608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6783242">
      <w:bodyDiv w:val="1"/>
      <w:marLeft w:val="0"/>
      <w:marRight w:val="0"/>
      <w:marTop w:val="0"/>
      <w:marBottom w:val="0"/>
      <w:divBdr>
        <w:top w:val="none" w:sz="0" w:space="0" w:color="auto"/>
        <w:left w:val="none" w:sz="0" w:space="0" w:color="auto"/>
        <w:bottom w:val="none" w:sz="0" w:space="0" w:color="auto"/>
        <w:right w:val="none" w:sz="0" w:space="0" w:color="auto"/>
      </w:divBdr>
    </w:div>
    <w:div w:id="1346903991">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48946911">
      <w:bodyDiv w:val="1"/>
      <w:marLeft w:val="0"/>
      <w:marRight w:val="0"/>
      <w:marTop w:val="0"/>
      <w:marBottom w:val="0"/>
      <w:divBdr>
        <w:top w:val="none" w:sz="0" w:space="0" w:color="auto"/>
        <w:left w:val="none" w:sz="0" w:space="0" w:color="auto"/>
        <w:bottom w:val="none" w:sz="0" w:space="0" w:color="auto"/>
        <w:right w:val="none" w:sz="0" w:space="0" w:color="auto"/>
      </w:divBdr>
    </w:div>
    <w:div w:id="1349017639">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3996638">
      <w:bodyDiv w:val="1"/>
      <w:marLeft w:val="0"/>
      <w:marRight w:val="0"/>
      <w:marTop w:val="0"/>
      <w:marBottom w:val="0"/>
      <w:divBdr>
        <w:top w:val="none" w:sz="0" w:space="0" w:color="auto"/>
        <w:left w:val="none" w:sz="0" w:space="0" w:color="auto"/>
        <w:bottom w:val="none" w:sz="0" w:space="0" w:color="auto"/>
        <w:right w:val="none" w:sz="0" w:space="0" w:color="auto"/>
      </w:divBdr>
    </w:div>
    <w:div w:id="1353998569">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6808358">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9157237">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4788798">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296797">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7489709">
      <w:bodyDiv w:val="1"/>
      <w:marLeft w:val="0"/>
      <w:marRight w:val="0"/>
      <w:marTop w:val="0"/>
      <w:marBottom w:val="0"/>
      <w:divBdr>
        <w:top w:val="none" w:sz="0" w:space="0" w:color="auto"/>
        <w:left w:val="none" w:sz="0" w:space="0" w:color="auto"/>
        <w:bottom w:val="none" w:sz="0" w:space="0" w:color="auto"/>
        <w:right w:val="none" w:sz="0" w:space="0" w:color="auto"/>
      </w:divBdr>
    </w:div>
    <w:div w:id="1369645382">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194667">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7007004">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242171">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621767">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650618">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3626423">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2361821">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393156">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812089">
      <w:bodyDiv w:val="1"/>
      <w:marLeft w:val="0"/>
      <w:marRight w:val="0"/>
      <w:marTop w:val="0"/>
      <w:marBottom w:val="0"/>
      <w:divBdr>
        <w:top w:val="none" w:sz="0" w:space="0" w:color="auto"/>
        <w:left w:val="none" w:sz="0" w:space="0" w:color="auto"/>
        <w:bottom w:val="none" w:sz="0" w:space="0" w:color="auto"/>
        <w:right w:val="none" w:sz="0" w:space="0" w:color="auto"/>
      </w:divBdr>
    </w:div>
    <w:div w:id="1417047386">
      <w:bodyDiv w:val="1"/>
      <w:marLeft w:val="0"/>
      <w:marRight w:val="0"/>
      <w:marTop w:val="0"/>
      <w:marBottom w:val="0"/>
      <w:divBdr>
        <w:top w:val="none" w:sz="0" w:space="0" w:color="auto"/>
        <w:left w:val="none" w:sz="0" w:space="0" w:color="auto"/>
        <w:bottom w:val="none" w:sz="0" w:space="0" w:color="auto"/>
        <w:right w:val="none" w:sz="0" w:space="0" w:color="auto"/>
      </w:divBdr>
    </w:div>
    <w:div w:id="1418596200">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097361">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1953636">
      <w:bodyDiv w:val="1"/>
      <w:marLeft w:val="0"/>
      <w:marRight w:val="0"/>
      <w:marTop w:val="0"/>
      <w:marBottom w:val="0"/>
      <w:divBdr>
        <w:top w:val="none" w:sz="0" w:space="0" w:color="auto"/>
        <w:left w:val="none" w:sz="0" w:space="0" w:color="auto"/>
        <w:bottom w:val="none" w:sz="0" w:space="0" w:color="auto"/>
        <w:right w:val="none" w:sz="0" w:space="0" w:color="auto"/>
      </w:divBdr>
    </w:div>
    <w:div w:id="1422339037">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813266">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01426">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4746703">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04343">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6360463">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603045">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5734168">
      <w:bodyDiv w:val="1"/>
      <w:marLeft w:val="0"/>
      <w:marRight w:val="0"/>
      <w:marTop w:val="0"/>
      <w:marBottom w:val="0"/>
      <w:divBdr>
        <w:top w:val="none" w:sz="0" w:space="0" w:color="auto"/>
        <w:left w:val="none" w:sz="0" w:space="0" w:color="auto"/>
        <w:bottom w:val="none" w:sz="0" w:space="0" w:color="auto"/>
        <w:right w:val="none" w:sz="0" w:space="0" w:color="auto"/>
      </w:divBdr>
    </w:div>
    <w:div w:id="1446584092">
      <w:bodyDiv w:val="1"/>
      <w:marLeft w:val="0"/>
      <w:marRight w:val="0"/>
      <w:marTop w:val="0"/>
      <w:marBottom w:val="0"/>
      <w:divBdr>
        <w:top w:val="none" w:sz="0" w:space="0" w:color="auto"/>
        <w:left w:val="none" w:sz="0" w:space="0" w:color="auto"/>
        <w:bottom w:val="none" w:sz="0" w:space="0" w:color="auto"/>
        <w:right w:val="none" w:sz="0" w:space="0" w:color="auto"/>
      </w:divBdr>
    </w:div>
    <w:div w:id="1446730244">
      <w:bodyDiv w:val="1"/>
      <w:marLeft w:val="0"/>
      <w:marRight w:val="0"/>
      <w:marTop w:val="0"/>
      <w:marBottom w:val="0"/>
      <w:divBdr>
        <w:top w:val="none" w:sz="0" w:space="0" w:color="auto"/>
        <w:left w:val="none" w:sz="0" w:space="0" w:color="auto"/>
        <w:bottom w:val="none" w:sz="0" w:space="0" w:color="auto"/>
        <w:right w:val="none" w:sz="0" w:space="0" w:color="auto"/>
      </w:divBdr>
    </w:div>
    <w:div w:id="1447889489">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505087">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203497">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4806918">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69323822">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644545">
      <w:bodyDiv w:val="1"/>
      <w:marLeft w:val="0"/>
      <w:marRight w:val="0"/>
      <w:marTop w:val="0"/>
      <w:marBottom w:val="0"/>
      <w:divBdr>
        <w:top w:val="none" w:sz="0" w:space="0" w:color="auto"/>
        <w:left w:val="none" w:sz="0" w:space="0" w:color="auto"/>
        <w:bottom w:val="none" w:sz="0" w:space="0" w:color="auto"/>
        <w:right w:val="none" w:sz="0" w:space="0" w:color="auto"/>
      </w:divBdr>
    </w:div>
    <w:div w:id="1477837809">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0462216">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379566">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546395">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1553201">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3913653">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877399">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7961021">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344922">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499954737">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869247">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02484">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09829336">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112221">
      <w:bodyDiv w:val="1"/>
      <w:marLeft w:val="0"/>
      <w:marRight w:val="0"/>
      <w:marTop w:val="0"/>
      <w:marBottom w:val="0"/>
      <w:divBdr>
        <w:top w:val="none" w:sz="0" w:space="0" w:color="auto"/>
        <w:left w:val="none" w:sz="0" w:space="0" w:color="auto"/>
        <w:bottom w:val="none" w:sz="0" w:space="0" w:color="auto"/>
        <w:right w:val="none" w:sz="0" w:space="0" w:color="auto"/>
      </w:divBdr>
    </w:div>
    <w:div w:id="1512839852">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641821">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003088">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6793699">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3886364">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012224">
      <w:bodyDiv w:val="1"/>
      <w:marLeft w:val="0"/>
      <w:marRight w:val="0"/>
      <w:marTop w:val="0"/>
      <w:marBottom w:val="0"/>
      <w:divBdr>
        <w:top w:val="none" w:sz="0" w:space="0" w:color="auto"/>
        <w:left w:val="none" w:sz="0" w:space="0" w:color="auto"/>
        <w:bottom w:val="none" w:sz="0" w:space="0" w:color="auto"/>
        <w:right w:val="none" w:sz="0" w:space="0" w:color="auto"/>
      </w:divBdr>
    </w:div>
    <w:div w:id="154370857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6865317">
      <w:bodyDiv w:val="1"/>
      <w:marLeft w:val="0"/>
      <w:marRight w:val="0"/>
      <w:marTop w:val="0"/>
      <w:marBottom w:val="0"/>
      <w:divBdr>
        <w:top w:val="none" w:sz="0" w:space="0" w:color="auto"/>
        <w:left w:val="none" w:sz="0" w:space="0" w:color="auto"/>
        <w:bottom w:val="none" w:sz="0" w:space="0" w:color="auto"/>
        <w:right w:val="none" w:sz="0" w:space="0" w:color="auto"/>
      </w:divBdr>
    </w:div>
    <w:div w:id="1547452568">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2112978">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3496553">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6743747">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59632485">
      <w:bodyDiv w:val="1"/>
      <w:marLeft w:val="0"/>
      <w:marRight w:val="0"/>
      <w:marTop w:val="0"/>
      <w:marBottom w:val="0"/>
      <w:divBdr>
        <w:top w:val="none" w:sz="0" w:space="0" w:color="auto"/>
        <w:left w:val="none" w:sz="0" w:space="0" w:color="auto"/>
        <w:bottom w:val="none" w:sz="0" w:space="0" w:color="auto"/>
        <w:right w:val="none" w:sz="0" w:space="0" w:color="auto"/>
      </w:divBdr>
    </w:div>
    <w:div w:id="1559978747">
      <w:bodyDiv w:val="1"/>
      <w:marLeft w:val="0"/>
      <w:marRight w:val="0"/>
      <w:marTop w:val="0"/>
      <w:marBottom w:val="0"/>
      <w:divBdr>
        <w:top w:val="none" w:sz="0" w:space="0" w:color="auto"/>
        <w:left w:val="none" w:sz="0" w:space="0" w:color="auto"/>
        <w:bottom w:val="none" w:sz="0" w:space="0" w:color="auto"/>
        <w:right w:val="none" w:sz="0" w:space="0" w:color="auto"/>
      </w:divBdr>
    </w:div>
    <w:div w:id="1560282004">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301892">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725502">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208558">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127866">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250735">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022964">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6068179">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0694318">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5432600">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3739">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4920443">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7737201">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116151">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2005811">
      <w:bodyDiv w:val="1"/>
      <w:marLeft w:val="0"/>
      <w:marRight w:val="0"/>
      <w:marTop w:val="0"/>
      <w:marBottom w:val="0"/>
      <w:divBdr>
        <w:top w:val="none" w:sz="0" w:space="0" w:color="auto"/>
        <w:left w:val="none" w:sz="0" w:space="0" w:color="auto"/>
        <w:bottom w:val="none" w:sz="0" w:space="0" w:color="auto"/>
        <w:right w:val="none" w:sz="0" w:space="0" w:color="auto"/>
      </w:divBdr>
    </w:div>
    <w:div w:id="1612854765">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667821">
      <w:bodyDiv w:val="1"/>
      <w:marLeft w:val="0"/>
      <w:marRight w:val="0"/>
      <w:marTop w:val="0"/>
      <w:marBottom w:val="0"/>
      <w:divBdr>
        <w:top w:val="none" w:sz="0" w:space="0" w:color="auto"/>
        <w:left w:val="none" w:sz="0" w:space="0" w:color="auto"/>
        <w:bottom w:val="none" w:sz="0" w:space="0" w:color="auto"/>
        <w:right w:val="none" w:sz="0" w:space="0" w:color="auto"/>
      </w:divBdr>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940731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225741">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4967182">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8781418">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2129067">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217741">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7635784">
      <w:bodyDiv w:val="1"/>
      <w:marLeft w:val="0"/>
      <w:marRight w:val="0"/>
      <w:marTop w:val="0"/>
      <w:marBottom w:val="0"/>
      <w:divBdr>
        <w:top w:val="none" w:sz="0" w:space="0" w:color="auto"/>
        <w:left w:val="none" w:sz="0" w:space="0" w:color="auto"/>
        <w:bottom w:val="none" w:sz="0" w:space="0" w:color="auto"/>
        <w:right w:val="none" w:sz="0" w:space="0" w:color="auto"/>
      </w:divBdr>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657158">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8439120">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8976">
      <w:bodyDiv w:val="1"/>
      <w:marLeft w:val="0"/>
      <w:marRight w:val="0"/>
      <w:marTop w:val="0"/>
      <w:marBottom w:val="0"/>
      <w:divBdr>
        <w:top w:val="none" w:sz="0" w:space="0" w:color="auto"/>
        <w:left w:val="none" w:sz="0" w:space="0" w:color="auto"/>
        <w:bottom w:val="none" w:sz="0" w:space="0" w:color="auto"/>
        <w:right w:val="none" w:sz="0" w:space="0" w:color="auto"/>
      </w:divBdr>
    </w:div>
    <w:div w:id="1657804691">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420925">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039161">
      <w:bodyDiv w:val="1"/>
      <w:marLeft w:val="0"/>
      <w:marRight w:val="0"/>
      <w:marTop w:val="0"/>
      <w:marBottom w:val="0"/>
      <w:divBdr>
        <w:top w:val="none" w:sz="0" w:space="0" w:color="auto"/>
        <w:left w:val="none" w:sz="0" w:space="0" w:color="auto"/>
        <w:bottom w:val="none" w:sz="0" w:space="0" w:color="auto"/>
        <w:right w:val="none" w:sz="0" w:space="0" w:color="auto"/>
      </w:divBdr>
      <w:divsChild>
        <w:div w:id="1664426408">
          <w:marLeft w:val="0"/>
          <w:marRight w:val="0"/>
          <w:marTop w:val="0"/>
          <w:marBottom w:val="0"/>
          <w:divBdr>
            <w:top w:val="none" w:sz="0" w:space="0" w:color="auto"/>
            <w:left w:val="none" w:sz="0" w:space="0" w:color="auto"/>
            <w:bottom w:val="none" w:sz="0" w:space="0" w:color="auto"/>
            <w:right w:val="none" w:sz="0" w:space="0" w:color="auto"/>
          </w:divBdr>
          <w:divsChild>
            <w:div w:id="2039507211">
              <w:marLeft w:val="0"/>
              <w:marRight w:val="0"/>
              <w:marTop w:val="0"/>
              <w:marBottom w:val="0"/>
              <w:divBdr>
                <w:top w:val="none" w:sz="0" w:space="0" w:color="auto"/>
                <w:left w:val="none" w:sz="0" w:space="0" w:color="auto"/>
                <w:bottom w:val="none" w:sz="0" w:space="0" w:color="auto"/>
                <w:right w:val="none" w:sz="0" w:space="0" w:color="auto"/>
              </w:divBdr>
              <w:divsChild>
                <w:div w:id="1349025510">
                  <w:marLeft w:val="0"/>
                  <w:marRight w:val="0"/>
                  <w:marTop w:val="0"/>
                  <w:marBottom w:val="0"/>
                  <w:divBdr>
                    <w:top w:val="none" w:sz="0" w:space="0" w:color="auto"/>
                    <w:left w:val="none" w:sz="0" w:space="0" w:color="auto"/>
                    <w:bottom w:val="none" w:sz="0" w:space="0" w:color="auto"/>
                    <w:right w:val="none" w:sz="0" w:space="0" w:color="auto"/>
                  </w:divBdr>
                  <w:divsChild>
                    <w:div w:id="1016276650">
                      <w:marLeft w:val="0"/>
                      <w:marRight w:val="0"/>
                      <w:marTop w:val="0"/>
                      <w:marBottom w:val="0"/>
                      <w:divBdr>
                        <w:top w:val="none" w:sz="0" w:space="0" w:color="auto"/>
                        <w:left w:val="none" w:sz="0" w:space="0" w:color="auto"/>
                        <w:bottom w:val="none" w:sz="0" w:space="0" w:color="auto"/>
                        <w:right w:val="none" w:sz="0" w:space="0" w:color="auto"/>
                      </w:divBdr>
                      <w:divsChild>
                        <w:div w:id="1365247331">
                          <w:marLeft w:val="0"/>
                          <w:marRight w:val="0"/>
                          <w:marTop w:val="0"/>
                          <w:marBottom w:val="0"/>
                          <w:divBdr>
                            <w:top w:val="none" w:sz="0" w:space="0" w:color="auto"/>
                            <w:left w:val="none" w:sz="0" w:space="0" w:color="auto"/>
                            <w:bottom w:val="none" w:sz="0" w:space="0" w:color="auto"/>
                            <w:right w:val="none" w:sz="0" w:space="0" w:color="auto"/>
                          </w:divBdr>
                          <w:divsChild>
                            <w:div w:id="1162115920">
                              <w:marLeft w:val="0"/>
                              <w:marRight w:val="300"/>
                              <w:marTop w:val="180"/>
                              <w:marBottom w:val="0"/>
                              <w:divBdr>
                                <w:top w:val="none" w:sz="0" w:space="0" w:color="auto"/>
                                <w:left w:val="none" w:sz="0" w:space="0" w:color="auto"/>
                                <w:bottom w:val="none" w:sz="0" w:space="0" w:color="auto"/>
                                <w:right w:val="none" w:sz="0" w:space="0" w:color="auto"/>
                              </w:divBdr>
                              <w:divsChild>
                                <w:div w:id="21230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862684">
          <w:marLeft w:val="0"/>
          <w:marRight w:val="0"/>
          <w:marTop w:val="0"/>
          <w:marBottom w:val="0"/>
          <w:divBdr>
            <w:top w:val="none" w:sz="0" w:space="0" w:color="auto"/>
            <w:left w:val="none" w:sz="0" w:space="0" w:color="auto"/>
            <w:bottom w:val="none" w:sz="0" w:space="0" w:color="auto"/>
            <w:right w:val="none" w:sz="0" w:space="0" w:color="auto"/>
          </w:divBdr>
          <w:divsChild>
            <w:div w:id="218832639">
              <w:marLeft w:val="0"/>
              <w:marRight w:val="0"/>
              <w:marTop w:val="0"/>
              <w:marBottom w:val="0"/>
              <w:divBdr>
                <w:top w:val="none" w:sz="0" w:space="0" w:color="auto"/>
                <w:left w:val="none" w:sz="0" w:space="0" w:color="auto"/>
                <w:bottom w:val="none" w:sz="0" w:space="0" w:color="auto"/>
                <w:right w:val="none" w:sz="0" w:space="0" w:color="auto"/>
              </w:divBdr>
              <w:divsChild>
                <w:div w:id="571089285">
                  <w:marLeft w:val="0"/>
                  <w:marRight w:val="0"/>
                  <w:marTop w:val="0"/>
                  <w:marBottom w:val="0"/>
                  <w:divBdr>
                    <w:top w:val="none" w:sz="0" w:space="0" w:color="auto"/>
                    <w:left w:val="none" w:sz="0" w:space="0" w:color="auto"/>
                    <w:bottom w:val="none" w:sz="0" w:space="0" w:color="auto"/>
                    <w:right w:val="none" w:sz="0" w:space="0" w:color="auto"/>
                  </w:divBdr>
                  <w:divsChild>
                    <w:div w:id="15428233">
                      <w:marLeft w:val="0"/>
                      <w:marRight w:val="0"/>
                      <w:marTop w:val="0"/>
                      <w:marBottom w:val="0"/>
                      <w:divBdr>
                        <w:top w:val="none" w:sz="0" w:space="0" w:color="auto"/>
                        <w:left w:val="none" w:sz="0" w:space="0" w:color="auto"/>
                        <w:bottom w:val="none" w:sz="0" w:space="0" w:color="auto"/>
                        <w:right w:val="none" w:sz="0" w:space="0" w:color="auto"/>
                      </w:divBdr>
                      <w:divsChild>
                        <w:div w:id="11885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3582314">
      <w:bodyDiv w:val="1"/>
      <w:marLeft w:val="0"/>
      <w:marRight w:val="0"/>
      <w:marTop w:val="0"/>
      <w:marBottom w:val="0"/>
      <w:divBdr>
        <w:top w:val="none" w:sz="0" w:space="0" w:color="auto"/>
        <w:left w:val="none" w:sz="0" w:space="0" w:color="auto"/>
        <w:bottom w:val="none" w:sz="0" w:space="0" w:color="auto"/>
        <w:right w:val="none" w:sz="0" w:space="0" w:color="auto"/>
      </w:divBdr>
    </w:div>
    <w:div w:id="1683780033">
      <w:bodyDiv w:val="1"/>
      <w:marLeft w:val="0"/>
      <w:marRight w:val="0"/>
      <w:marTop w:val="0"/>
      <w:marBottom w:val="0"/>
      <w:divBdr>
        <w:top w:val="none" w:sz="0" w:space="0" w:color="auto"/>
        <w:left w:val="none" w:sz="0" w:space="0" w:color="auto"/>
        <w:bottom w:val="none" w:sz="0" w:space="0" w:color="auto"/>
        <w:right w:val="none" w:sz="0" w:space="0" w:color="auto"/>
      </w:divBdr>
    </w:div>
    <w:div w:id="1684241550">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5399365">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5597702">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6978456">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288231">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378389">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699769772">
      <w:bodyDiv w:val="1"/>
      <w:marLeft w:val="0"/>
      <w:marRight w:val="0"/>
      <w:marTop w:val="0"/>
      <w:marBottom w:val="0"/>
      <w:divBdr>
        <w:top w:val="none" w:sz="0" w:space="0" w:color="auto"/>
        <w:left w:val="none" w:sz="0" w:space="0" w:color="auto"/>
        <w:bottom w:val="none" w:sz="0" w:space="0" w:color="auto"/>
        <w:right w:val="none" w:sz="0" w:space="0" w:color="auto"/>
      </w:divBdr>
    </w:div>
    <w:div w:id="1699970163">
      <w:bodyDiv w:val="1"/>
      <w:marLeft w:val="0"/>
      <w:marRight w:val="0"/>
      <w:marTop w:val="0"/>
      <w:marBottom w:val="0"/>
      <w:divBdr>
        <w:top w:val="none" w:sz="0" w:space="0" w:color="auto"/>
        <w:left w:val="none" w:sz="0" w:space="0" w:color="auto"/>
        <w:bottom w:val="none" w:sz="0" w:space="0" w:color="auto"/>
        <w:right w:val="none" w:sz="0" w:space="0" w:color="auto"/>
      </w:divBdr>
    </w:div>
    <w:div w:id="1701661329">
      <w:bodyDiv w:val="1"/>
      <w:marLeft w:val="0"/>
      <w:marRight w:val="0"/>
      <w:marTop w:val="0"/>
      <w:marBottom w:val="0"/>
      <w:divBdr>
        <w:top w:val="none" w:sz="0" w:space="0" w:color="auto"/>
        <w:left w:val="none" w:sz="0" w:space="0" w:color="auto"/>
        <w:bottom w:val="none" w:sz="0" w:space="0" w:color="auto"/>
        <w:right w:val="none" w:sz="0" w:space="0" w:color="auto"/>
      </w:divBdr>
    </w:div>
    <w:div w:id="1703551849">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249960">
      <w:bodyDiv w:val="1"/>
      <w:marLeft w:val="0"/>
      <w:marRight w:val="0"/>
      <w:marTop w:val="0"/>
      <w:marBottom w:val="0"/>
      <w:divBdr>
        <w:top w:val="none" w:sz="0" w:space="0" w:color="auto"/>
        <w:left w:val="none" w:sz="0" w:space="0" w:color="auto"/>
        <w:bottom w:val="none" w:sz="0" w:space="0" w:color="auto"/>
        <w:right w:val="none" w:sz="0" w:space="0" w:color="auto"/>
      </w:divBdr>
    </w:div>
    <w:div w:id="1705788093">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5864679">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6561174">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7758089">
      <w:bodyDiv w:val="1"/>
      <w:marLeft w:val="0"/>
      <w:marRight w:val="0"/>
      <w:marTop w:val="0"/>
      <w:marBottom w:val="0"/>
      <w:divBdr>
        <w:top w:val="none" w:sz="0" w:space="0" w:color="auto"/>
        <w:left w:val="none" w:sz="0" w:space="0" w:color="auto"/>
        <w:bottom w:val="none" w:sz="0" w:space="0" w:color="auto"/>
        <w:right w:val="none" w:sz="0" w:space="0" w:color="auto"/>
      </w:divBdr>
    </w:div>
    <w:div w:id="1708331412">
      <w:bodyDiv w:val="1"/>
      <w:marLeft w:val="0"/>
      <w:marRight w:val="0"/>
      <w:marTop w:val="0"/>
      <w:marBottom w:val="0"/>
      <w:divBdr>
        <w:top w:val="none" w:sz="0" w:space="0" w:color="auto"/>
        <w:left w:val="none" w:sz="0" w:space="0" w:color="auto"/>
        <w:bottom w:val="none" w:sz="0" w:space="0" w:color="auto"/>
        <w:right w:val="none" w:sz="0" w:space="0" w:color="auto"/>
      </w:divBdr>
    </w:div>
    <w:div w:id="1709255775">
      <w:bodyDiv w:val="1"/>
      <w:marLeft w:val="0"/>
      <w:marRight w:val="0"/>
      <w:marTop w:val="0"/>
      <w:marBottom w:val="0"/>
      <w:divBdr>
        <w:top w:val="none" w:sz="0" w:space="0" w:color="auto"/>
        <w:left w:val="none" w:sz="0" w:space="0" w:color="auto"/>
        <w:bottom w:val="none" w:sz="0" w:space="0" w:color="auto"/>
        <w:right w:val="none" w:sz="0" w:space="0" w:color="auto"/>
      </w:divBdr>
    </w:div>
    <w:div w:id="171064282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19276998">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30762849">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1616007">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39404584">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032997">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38809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3552088">
      <w:bodyDiv w:val="1"/>
      <w:marLeft w:val="0"/>
      <w:marRight w:val="0"/>
      <w:marTop w:val="0"/>
      <w:marBottom w:val="0"/>
      <w:divBdr>
        <w:top w:val="none" w:sz="0" w:space="0" w:color="auto"/>
        <w:left w:val="none" w:sz="0" w:space="0" w:color="auto"/>
        <w:bottom w:val="none" w:sz="0" w:space="0" w:color="auto"/>
        <w:right w:val="none" w:sz="0" w:space="0" w:color="auto"/>
      </w:divBdr>
    </w:div>
    <w:div w:id="1756122852">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79715448">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6346533">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2045744">
      <w:bodyDiv w:val="1"/>
      <w:marLeft w:val="0"/>
      <w:marRight w:val="0"/>
      <w:marTop w:val="0"/>
      <w:marBottom w:val="0"/>
      <w:divBdr>
        <w:top w:val="none" w:sz="0" w:space="0" w:color="auto"/>
        <w:left w:val="none" w:sz="0" w:space="0" w:color="auto"/>
        <w:bottom w:val="none" w:sz="0" w:space="0" w:color="auto"/>
        <w:right w:val="none" w:sz="0" w:space="0" w:color="auto"/>
      </w:divBdr>
    </w:div>
    <w:div w:id="1792359717">
      <w:bodyDiv w:val="1"/>
      <w:marLeft w:val="0"/>
      <w:marRight w:val="0"/>
      <w:marTop w:val="0"/>
      <w:marBottom w:val="0"/>
      <w:divBdr>
        <w:top w:val="none" w:sz="0" w:space="0" w:color="auto"/>
        <w:left w:val="none" w:sz="0" w:space="0" w:color="auto"/>
        <w:bottom w:val="none" w:sz="0" w:space="0" w:color="auto"/>
        <w:right w:val="none" w:sz="0" w:space="0" w:color="auto"/>
      </w:divBdr>
    </w:div>
    <w:div w:id="1792896436">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6018221">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0488780">
      <w:bodyDiv w:val="1"/>
      <w:marLeft w:val="0"/>
      <w:marRight w:val="0"/>
      <w:marTop w:val="0"/>
      <w:marBottom w:val="0"/>
      <w:divBdr>
        <w:top w:val="none" w:sz="0" w:space="0" w:color="auto"/>
        <w:left w:val="none" w:sz="0" w:space="0" w:color="auto"/>
        <w:bottom w:val="none" w:sz="0" w:space="0" w:color="auto"/>
        <w:right w:val="none" w:sz="0" w:space="0" w:color="auto"/>
      </w:divBdr>
    </w:div>
    <w:div w:id="1801023735">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38245">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53610">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783508">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81672">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316870">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5451">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20661">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2040618">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3859849">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8590777">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296140">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663429">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0897277">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3083130">
      <w:bodyDiv w:val="1"/>
      <w:marLeft w:val="0"/>
      <w:marRight w:val="0"/>
      <w:marTop w:val="0"/>
      <w:marBottom w:val="0"/>
      <w:divBdr>
        <w:top w:val="none" w:sz="0" w:space="0" w:color="auto"/>
        <w:left w:val="none" w:sz="0" w:space="0" w:color="auto"/>
        <w:bottom w:val="none" w:sz="0" w:space="0" w:color="auto"/>
        <w:right w:val="none" w:sz="0" w:space="0" w:color="auto"/>
      </w:divBdr>
      <w:divsChild>
        <w:div w:id="388694930">
          <w:marLeft w:val="0"/>
          <w:marRight w:val="0"/>
          <w:marTop w:val="0"/>
          <w:marBottom w:val="0"/>
          <w:divBdr>
            <w:top w:val="none" w:sz="0" w:space="0" w:color="auto"/>
            <w:left w:val="none" w:sz="0" w:space="0" w:color="auto"/>
            <w:bottom w:val="none" w:sz="0" w:space="0" w:color="auto"/>
            <w:right w:val="none" w:sz="0" w:space="0" w:color="auto"/>
          </w:divBdr>
          <w:divsChild>
            <w:div w:id="1852377976">
              <w:marLeft w:val="0"/>
              <w:marRight w:val="0"/>
              <w:marTop w:val="0"/>
              <w:marBottom w:val="0"/>
              <w:divBdr>
                <w:top w:val="none" w:sz="0" w:space="0" w:color="auto"/>
                <w:left w:val="none" w:sz="0" w:space="0" w:color="auto"/>
                <w:bottom w:val="none" w:sz="0" w:space="0" w:color="auto"/>
                <w:right w:val="none" w:sz="0" w:space="0" w:color="auto"/>
              </w:divBdr>
              <w:divsChild>
                <w:div w:id="1746340531">
                  <w:marLeft w:val="0"/>
                  <w:marRight w:val="0"/>
                  <w:marTop w:val="0"/>
                  <w:marBottom w:val="0"/>
                  <w:divBdr>
                    <w:top w:val="none" w:sz="0" w:space="0" w:color="auto"/>
                    <w:left w:val="none" w:sz="0" w:space="0" w:color="auto"/>
                    <w:bottom w:val="none" w:sz="0" w:space="0" w:color="auto"/>
                    <w:right w:val="none" w:sz="0" w:space="0" w:color="auto"/>
                  </w:divBdr>
                  <w:divsChild>
                    <w:div w:id="1430807124">
                      <w:marLeft w:val="0"/>
                      <w:marRight w:val="0"/>
                      <w:marTop w:val="0"/>
                      <w:marBottom w:val="0"/>
                      <w:divBdr>
                        <w:top w:val="none" w:sz="0" w:space="0" w:color="auto"/>
                        <w:left w:val="none" w:sz="0" w:space="0" w:color="auto"/>
                        <w:bottom w:val="none" w:sz="0" w:space="0" w:color="auto"/>
                        <w:right w:val="none" w:sz="0" w:space="0" w:color="auto"/>
                      </w:divBdr>
                      <w:divsChild>
                        <w:div w:id="1178809400">
                          <w:marLeft w:val="0"/>
                          <w:marRight w:val="0"/>
                          <w:marTop w:val="0"/>
                          <w:marBottom w:val="0"/>
                          <w:divBdr>
                            <w:top w:val="none" w:sz="0" w:space="0" w:color="auto"/>
                            <w:left w:val="none" w:sz="0" w:space="0" w:color="auto"/>
                            <w:bottom w:val="none" w:sz="0" w:space="0" w:color="auto"/>
                            <w:right w:val="none" w:sz="0" w:space="0" w:color="auto"/>
                          </w:divBdr>
                          <w:divsChild>
                            <w:div w:id="1296644782">
                              <w:marLeft w:val="0"/>
                              <w:marRight w:val="300"/>
                              <w:marTop w:val="180"/>
                              <w:marBottom w:val="0"/>
                              <w:divBdr>
                                <w:top w:val="none" w:sz="0" w:space="0" w:color="auto"/>
                                <w:left w:val="none" w:sz="0" w:space="0" w:color="auto"/>
                                <w:bottom w:val="none" w:sz="0" w:space="0" w:color="auto"/>
                                <w:right w:val="none" w:sz="0" w:space="0" w:color="auto"/>
                              </w:divBdr>
                              <w:divsChild>
                                <w:div w:id="844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473231">
          <w:marLeft w:val="0"/>
          <w:marRight w:val="0"/>
          <w:marTop w:val="0"/>
          <w:marBottom w:val="0"/>
          <w:divBdr>
            <w:top w:val="none" w:sz="0" w:space="0" w:color="auto"/>
            <w:left w:val="none" w:sz="0" w:space="0" w:color="auto"/>
            <w:bottom w:val="none" w:sz="0" w:space="0" w:color="auto"/>
            <w:right w:val="none" w:sz="0" w:space="0" w:color="auto"/>
          </w:divBdr>
          <w:divsChild>
            <w:div w:id="265239375">
              <w:marLeft w:val="0"/>
              <w:marRight w:val="0"/>
              <w:marTop w:val="0"/>
              <w:marBottom w:val="0"/>
              <w:divBdr>
                <w:top w:val="none" w:sz="0" w:space="0" w:color="auto"/>
                <w:left w:val="none" w:sz="0" w:space="0" w:color="auto"/>
                <w:bottom w:val="none" w:sz="0" w:space="0" w:color="auto"/>
                <w:right w:val="none" w:sz="0" w:space="0" w:color="auto"/>
              </w:divBdr>
              <w:divsChild>
                <w:div w:id="934554631">
                  <w:marLeft w:val="0"/>
                  <w:marRight w:val="0"/>
                  <w:marTop w:val="0"/>
                  <w:marBottom w:val="0"/>
                  <w:divBdr>
                    <w:top w:val="none" w:sz="0" w:space="0" w:color="auto"/>
                    <w:left w:val="none" w:sz="0" w:space="0" w:color="auto"/>
                    <w:bottom w:val="none" w:sz="0" w:space="0" w:color="auto"/>
                    <w:right w:val="none" w:sz="0" w:space="0" w:color="auto"/>
                  </w:divBdr>
                  <w:divsChild>
                    <w:div w:id="103044610">
                      <w:marLeft w:val="0"/>
                      <w:marRight w:val="0"/>
                      <w:marTop w:val="0"/>
                      <w:marBottom w:val="0"/>
                      <w:divBdr>
                        <w:top w:val="none" w:sz="0" w:space="0" w:color="auto"/>
                        <w:left w:val="none" w:sz="0" w:space="0" w:color="auto"/>
                        <w:bottom w:val="none" w:sz="0" w:space="0" w:color="auto"/>
                        <w:right w:val="none" w:sz="0" w:space="0" w:color="auto"/>
                      </w:divBdr>
                      <w:divsChild>
                        <w:div w:id="1398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663521">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16650">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489781">
      <w:bodyDiv w:val="1"/>
      <w:marLeft w:val="0"/>
      <w:marRight w:val="0"/>
      <w:marTop w:val="0"/>
      <w:marBottom w:val="0"/>
      <w:divBdr>
        <w:top w:val="none" w:sz="0" w:space="0" w:color="auto"/>
        <w:left w:val="none" w:sz="0" w:space="0" w:color="auto"/>
        <w:bottom w:val="none" w:sz="0" w:space="0" w:color="auto"/>
        <w:right w:val="none" w:sz="0" w:space="0" w:color="auto"/>
      </w:divBdr>
    </w:div>
    <w:div w:id="1870800877">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2956915">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7617454">
      <w:bodyDiv w:val="1"/>
      <w:marLeft w:val="0"/>
      <w:marRight w:val="0"/>
      <w:marTop w:val="0"/>
      <w:marBottom w:val="0"/>
      <w:divBdr>
        <w:top w:val="none" w:sz="0" w:space="0" w:color="auto"/>
        <w:left w:val="none" w:sz="0" w:space="0" w:color="auto"/>
        <w:bottom w:val="none" w:sz="0" w:space="0" w:color="auto"/>
        <w:right w:val="none" w:sz="0" w:space="0" w:color="auto"/>
      </w:divBdr>
    </w:div>
    <w:div w:id="1878279085">
      <w:bodyDiv w:val="1"/>
      <w:marLeft w:val="0"/>
      <w:marRight w:val="0"/>
      <w:marTop w:val="0"/>
      <w:marBottom w:val="0"/>
      <w:divBdr>
        <w:top w:val="none" w:sz="0" w:space="0" w:color="auto"/>
        <w:left w:val="none" w:sz="0" w:space="0" w:color="auto"/>
        <w:bottom w:val="none" w:sz="0" w:space="0" w:color="auto"/>
        <w:right w:val="none" w:sz="0" w:space="0" w:color="auto"/>
      </w:divBdr>
    </w:div>
    <w:div w:id="1878656752">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3206669">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7908618">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1573797">
      <w:bodyDiv w:val="1"/>
      <w:marLeft w:val="0"/>
      <w:marRight w:val="0"/>
      <w:marTop w:val="0"/>
      <w:marBottom w:val="0"/>
      <w:divBdr>
        <w:top w:val="none" w:sz="0" w:space="0" w:color="auto"/>
        <w:left w:val="none" w:sz="0" w:space="0" w:color="auto"/>
        <w:bottom w:val="none" w:sz="0" w:space="0" w:color="auto"/>
        <w:right w:val="none" w:sz="0" w:space="0" w:color="auto"/>
      </w:divBdr>
    </w:div>
    <w:div w:id="1891727361">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514660">
      <w:bodyDiv w:val="1"/>
      <w:marLeft w:val="0"/>
      <w:marRight w:val="0"/>
      <w:marTop w:val="0"/>
      <w:marBottom w:val="0"/>
      <w:divBdr>
        <w:top w:val="none" w:sz="0" w:space="0" w:color="auto"/>
        <w:left w:val="none" w:sz="0" w:space="0" w:color="auto"/>
        <w:bottom w:val="none" w:sz="0" w:space="0" w:color="auto"/>
        <w:right w:val="none" w:sz="0" w:space="0" w:color="auto"/>
      </w:divBdr>
    </w:div>
    <w:div w:id="1902977019">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720">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6551157">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7127499">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214605">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062822">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174601">
      <w:bodyDiv w:val="1"/>
      <w:marLeft w:val="0"/>
      <w:marRight w:val="0"/>
      <w:marTop w:val="0"/>
      <w:marBottom w:val="0"/>
      <w:divBdr>
        <w:top w:val="none" w:sz="0" w:space="0" w:color="auto"/>
        <w:left w:val="none" w:sz="0" w:space="0" w:color="auto"/>
        <w:bottom w:val="none" w:sz="0" w:space="0" w:color="auto"/>
        <w:right w:val="none" w:sz="0" w:space="0" w:color="auto"/>
      </w:divBdr>
    </w:div>
    <w:div w:id="1922249230">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2715385">
      <w:bodyDiv w:val="1"/>
      <w:marLeft w:val="0"/>
      <w:marRight w:val="0"/>
      <w:marTop w:val="0"/>
      <w:marBottom w:val="0"/>
      <w:divBdr>
        <w:top w:val="none" w:sz="0" w:space="0" w:color="auto"/>
        <w:left w:val="none" w:sz="0" w:space="0" w:color="auto"/>
        <w:bottom w:val="none" w:sz="0" w:space="0" w:color="auto"/>
        <w:right w:val="none" w:sz="0" w:space="0" w:color="auto"/>
      </w:divBdr>
    </w:div>
    <w:div w:id="1923758700">
      <w:bodyDiv w:val="1"/>
      <w:marLeft w:val="0"/>
      <w:marRight w:val="0"/>
      <w:marTop w:val="0"/>
      <w:marBottom w:val="0"/>
      <w:divBdr>
        <w:top w:val="none" w:sz="0" w:space="0" w:color="auto"/>
        <w:left w:val="none" w:sz="0" w:space="0" w:color="auto"/>
        <w:bottom w:val="none" w:sz="0" w:space="0" w:color="auto"/>
        <w:right w:val="none" w:sz="0" w:space="0" w:color="auto"/>
      </w:divBdr>
    </w:div>
    <w:div w:id="1924487720">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07117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104524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5019356">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7979253">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2957191">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538355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6617378">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170795">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697834">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161183">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4773791">
      <w:bodyDiv w:val="1"/>
      <w:marLeft w:val="0"/>
      <w:marRight w:val="0"/>
      <w:marTop w:val="0"/>
      <w:marBottom w:val="0"/>
      <w:divBdr>
        <w:top w:val="none" w:sz="0" w:space="0" w:color="auto"/>
        <w:left w:val="none" w:sz="0" w:space="0" w:color="auto"/>
        <w:bottom w:val="none" w:sz="0" w:space="0" w:color="auto"/>
        <w:right w:val="none" w:sz="0" w:space="0" w:color="auto"/>
      </w:divBdr>
    </w:div>
    <w:div w:id="1985155989">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89818766">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173596">
      <w:bodyDiv w:val="1"/>
      <w:marLeft w:val="0"/>
      <w:marRight w:val="0"/>
      <w:marTop w:val="0"/>
      <w:marBottom w:val="0"/>
      <w:divBdr>
        <w:top w:val="none" w:sz="0" w:space="0" w:color="auto"/>
        <w:left w:val="none" w:sz="0" w:space="0" w:color="auto"/>
        <w:bottom w:val="none" w:sz="0" w:space="0" w:color="auto"/>
        <w:right w:val="none" w:sz="0" w:space="0" w:color="auto"/>
      </w:divBdr>
      <w:divsChild>
        <w:div w:id="619383486">
          <w:marLeft w:val="0"/>
          <w:marRight w:val="0"/>
          <w:marTop w:val="0"/>
          <w:marBottom w:val="0"/>
          <w:divBdr>
            <w:top w:val="none" w:sz="0" w:space="0" w:color="auto"/>
            <w:left w:val="none" w:sz="0" w:space="0" w:color="auto"/>
            <w:bottom w:val="none" w:sz="0" w:space="0" w:color="auto"/>
            <w:right w:val="none" w:sz="0" w:space="0" w:color="auto"/>
          </w:divBdr>
          <w:divsChild>
            <w:div w:id="1047992206">
              <w:marLeft w:val="0"/>
              <w:marRight w:val="0"/>
              <w:marTop w:val="0"/>
              <w:marBottom w:val="0"/>
              <w:divBdr>
                <w:top w:val="none" w:sz="0" w:space="0" w:color="auto"/>
                <w:left w:val="none" w:sz="0" w:space="0" w:color="auto"/>
                <w:bottom w:val="none" w:sz="0" w:space="0" w:color="auto"/>
                <w:right w:val="none" w:sz="0" w:space="0" w:color="auto"/>
              </w:divBdr>
              <w:divsChild>
                <w:div w:id="660348231">
                  <w:marLeft w:val="0"/>
                  <w:marRight w:val="0"/>
                  <w:marTop w:val="0"/>
                  <w:marBottom w:val="0"/>
                  <w:divBdr>
                    <w:top w:val="none" w:sz="0" w:space="0" w:color="auto"/>
                    <w:left w:val="none" w:sz="0" w:space="0" w:color="auto"/>
                    <w:bottom w:val="none" w:sz="0" w:space="0" w:color="auto"/>
                    <w:right w:val="none" w:sz="0" w:space="0" w:color="auto"/>
                  </w:divBdr>
                  <w:divsChild>
                    <w:div w:id="229924508">
                      <w:marLeft w:val="0"/>
                      <w:marRight w:val="0"/>
                      <w:marTop w:val="0"/>
                      <w:marBottom w:val="0"/>
                      <w:divBdr>
                        <w:top w:val="none" w:sz="0" w:space="0" w:color="auto"/>
                        <w:left w:val="none" w:sz="0" w:space="0" w:color="auto"/>
                        <w:bottom w:val="none" w:sz="0" w:space="0" w:color="auto"/>
                        <w:right w:val="none" w:sz="0" w:space="0" w:color="auto"/>
                      </w:divBdr>
                      <w:divsChild>
                        <w:div w:id="2135129070">
                          <w:marLeft w:val="0"/>
                          <w:marRight w:val="0"/>
                          <w:marTop w:val="0"/>
                          <w:marBottom w:val="0"/>
                          <w:divBdr>
                            <w:top w:val="none" w:sz="0" w:space="0" w:color="auto"/>
                            <w:left w:val="none" w:sz="0" w:space="0" w:color="auto"/>
                            <w:bottom w:val="none" w:sz="0" w:space="0" w:color="auto"/>
                            <w:right w:val="none" w:sz="0" w:space="0" w:color="auto"/>
                          </w:divBdr>
                          <w:divsChild>
                            <w:div w:id="1624269360">
                              <w:marLeft w:val="0"/>
                              <w:marRight w:val="300"/>
                              <w:marTop w:val="180"/>
                              <w:marBottom w:val="0"/>
                              <w:divBdr>
                                <w:top w:val="none" w:sz="0" w:space="0" w:color="auto"/>
                                <w:left w:val="none" w:sz="0" w:space="0" w:color="auto"/>
                                <w:bottom w:val="none" w:sz="0" w:space="0" w:color="auto"/>
                                <w:right w:val="none" w:sz="0" w:space="0" w:color="auto"/>
                              </w:divBdr>
                              <w:divsChild>
                                <w:div w:id="44049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509808">
          <w:marLeft w:val="0"/>
          <w:marRight w:val="0"/>
          <w:marTop w:val="0"/>
          <w:marBottom w:val="0"/>
          <w:divBdr>
            <w:top w:val="none" w:sz="0" w:space="0" w:color="auto"/>
            <w:left w:val="none" w:sz="0" w:space="0" w:color="auto"/>
            <w:bottom w:val="none" w:sz="0" w:space="0" w:color="auto"/>
            <w:right w:val="none" w:sz="0" w:space="0" w:color="auto"/>
          </w:divBdr>
          <w:divsChild>
            <w:div w:id="844630059">
              <w:marLeft w:val="0"/>
              <w:marRight w:val="0"/>
              <w:marTop w:val="0"/>
              <w:marBottom w:val="0"/>
              <w:divBdr>
                <w:top w:val="none" w:sz="0" w:space="0" w:color="auto"/>
                <w:left w:val="none" w:sz="0" w:space="0" w:color="auto"/>
                <w:bottom w:val="none" w:sz="0" w:space="0" w:color="auto"/>
                <w:right w:val="none" w:sz="0" w:space="0" w:color="auto"/>
              </w:divBdr>
              <w:divsChild>
                <w:div w:id="1804810702">
                  <w:marLeft w:val="0"/>
                  <w:marRight w:val="0"/>
                  <w:marTop w:val="0"/>
                  <w:marBottom w:val="0"/>
                  <w:divBdr>
                    <w:top w:val="none" w:sz="0" w:space="0" w:color="auto"/>
                    <w:left w:val="none" w:sz="0" w:space="0" w:color="auto"/>
                    <w:bottom w:val="none" w:sz="0" w:space="0" w:color="auto"/>
                    <w:right w:val="none" w:sz="0" w:space="0" w:color="auto"/>
                  </w:divBdr>
                  <w:divsChild>
                    <w:div w:id="1413621322">
                      <w:marLeft w:val="0"/>
                      <w:marRight w:val="0"/>
                      <w:marTop w:val="0"/>
                      <w:marBottom w:val="0"/>
                      <w:divBdr>
                        <w:top w:val="none" w:sz="0" w:space="0" w:color="auto"/>
                        <w:left w:val="none" w:sz="0" w:space="0" w:color="auto"/>
                        <w:bottom w:val="none" w:sz="0" w:space="0" w:color="auto"/>
                        <w:right w:val="none" w:sz="0" w:space="0" w:color="auto"/>
                      </w:divBdr>
                      <w:divsChild>
                        <w:div w:id="8763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367214">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9265926">
      <w:bodyDiv w:val="1"/>
      <w:marLeft w:val="0"/>
      <w:marRight w:val="0"/>
      <w:marTop w:val="0"/>
      <w:marBottom w:val="0"/>
      <w:divBdr>
        <w:top w:val="none" w:sz="0" w:space="0" w:color="auto"/>
        <w:left w:val="none" w:sz="0" w:space="0" w:color="auto"/>
        <w:bottom w:val="none" w:sz="0" w:space="0" w:color="auto"/>
        <w:right w:val="none" w:sz="0" w:space="0" w:color="auto"/>
      </w:divBdr>
    </w:div>
    <w:div w:id="2000694229">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118">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4777001">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289647">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09404492">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836195">
      <w:bodyDiv w:val="1"/>
      <w:marLeft w:val="0"/>
      <w:marRight w:val="0"/>
      <w:marTop w:val="0"/>
      <w:marBottom w:val="0"/>
      <w:divBdr>
        <w:top w:val="none" w:sz="0" w:space="0" w:color="auto"/>
        <w:left w:val="none" w:sz="0" w:space="0" w:color="auto"/>
        <w:bottom w:val="none" w:sz="0" w:space="0" w:color="auto"/>
        <w:right w:val="none" w:sz="0" w:space="0" w:color="auto"/>
      </w:divBdr>
    </w:div>
    <w:div w:id="2017265747">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3316946">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30332651">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687232">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6999175">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039990">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232268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246095">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690541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48598943">
      <w:bodyDiv w:val="1"/>
      <w:marLeft w:val="0"/>
      <w:marRight w:val="0"/>
      <w:marTop w:val="0"/>
      <w:marBottom w:val="0"/>
      <w:divBdr>
        <w:top w:val="none" w:sz="0" w:space="0" w:color="auto"/>
        <w:left w:val="none" w:sz="0" w:space="0" w:color="auto"/>
        <w:bottom w:val="none" w:sz="0" w:space="0" w:color="auto"/>
        <w:right w:val="none" w:sz="0" w:space="0" w:color="auto"/>
      </w:divBdr>
    </w:div>
    <w:div w:id="2050448955">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3335133">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824152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334252">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350257">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2824370">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5487460">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225768">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470865">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09420681">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1580880">
      <w:bodyDiv w:val="1"/>
      <w:marLeft w:val="0"/>
      <w:marRight w:val="0"/>
      <w:marTop w:val="0"/>
      <w:marBottom w:val="0"/>
      <w:divBdr>
        <w:top w:val="none" w:sz="0" w:space="0" w:color="auto"/>
        <w:left w:val="none" w:sz="0" w:space="0" w:color="auto"/>
        <w:bottom w:val="none" w:sz="0" w:space="0" w:color="auto"/>
        <w:right w:val="none" w:sz="0" w:space="0" w:color="auto"/>
      </w:divBdr>
    </w:div>
    <w:div w:id="2111852533">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3016582">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4022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3862521">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478980">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9912707">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187948">
      <w:bodyDiv w:val="1"/>
      <w:marLeft w:val="0"/>
      <w:marRight w:val="0"/>
      <w:marTop w:val="0"/>
      <w:marBottom w:val="0"/>
      <w:divBdr>
        <w:top w:val="none" w:sz="0" w:space="0" w:color="auto"/>
        <w:left w:val="none" w:sz="0" w:space="0" w:color="auto"/>
        <w:bottom w:val="none" w:sz="0" w:space="0" w:color="auto"/>
        <w:right w:val="none" w:sz="0" w:space="0" w:color="auto"/>
      </w:divBdr>
    </w:div>
    <w:div w:id="2143226263">
      <w:bodyDiv w:val="1"/>
      <w:marLeft w:val="0"/>
      <w:marRight w:val="0"/>
      <w:marTop w:val="0"/>
      <w:marBottom w:val="0"/>
      <w:divBdr>
        <w:top w:val="none" w:sz="0" w:space="0" w:color="auto"/>
        <w:left w:val="none" w:sz="0" w:space="0" w:color="auto"/>
        <w:bottom w:val="none" w:sz="0" w:space="0" w:color="auto"/>
        <w:right w:val="none" w:sz="0" w:space="0" w:color="auto"/>
      </w:divBdr>
    </w:div>
    <w:div w:id="2143496015">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mbers.wto.org/crnattachments/2020/TBT/TPKM/20_0758_00_e.pdf" TargetMode="External"/><Relationship Id="rId18" Type="http://schemas.openxmlformats.org/officeDocument/2006/relationships/hyperlink" Target="https://members.wto.org/crnattachments/2020/TBT/CHL/20_0754_00_s.pdf" TargetMode="External"/><Relationship Id="rId26" Type="http://schemas.openxmlformats.org/officeDocument/2006/relationships/hyperlink" Target="https://www.legislation.gov.au/Details/C2016C00901" TargetMode="External"/><Relationship Id="rId39" Type="http://schemas.openxmlformats.org/officeDocument/2006/relationships/hyperlink" Target="http://extranet.comunidadandina.org/sirt/public/index.aspx" TargetMode="External"/><Relationship Id="rId21" Type="http://schemas.openxmlformats.org/officeDocument/2006/relationships/hyperlink" Target="https://eur-lex.europa.eu/legal-content/EN/TXT/?qid=1580734102065&amp;uri=CELEX:32019R1892" TargetMode="External"/><Relationship Id="rId34" Type="http://schemas.openxmlformats.org/officeDocument/2006/relationships/hyperlink" Target="http://www.beefgradingagency.ca/Grade%20Document%20Jan9%202020%20english.pdf" TargetMode="External"/><Relationship Id="rId42" Type="http://schemas.openxmlformats.org/officeDocument/2006/relationships/hyperlink" Target="https://eur-lex.europa.eu/legal-content/EN/TXT/?qid=1581326900728&amp;uri=CELEX:32020R0171" TargetMode="External"/><Relationship Id="rId47" Type="http://schemas.openxmlformats.org/officeDocument/2006/relationships/hyperlink" Target="https://eur-lex.europa.eu/legal-content/EN/TXT/?qid=1581329223025&amp;uri=CELEX:32020R0025" TargetMode="External"/><Relationship Id="rId50" Type="http://schemas.openxmlformats.org/officeDocument/2006/relationships/hyperlink" Target="https://eur-lex.europa.eu/legal-content/EN/TXT/?qid=1581608417672&amp;uri=CELEX:32019L1846" TargetMode="External"/><Relationship Id="rId55" Type="http://schemas.openxmlformats.org/officeDocument/2006/relationships/hyperlink" Target="https://members.wto.org/crnattachments/2020/TBT/EEC/20_1275_00_e.pdf" TargetMode="External"/><Relationship Id="rId63" Type="http://schemas.openxmlformats.org/officeDocument/2006/relationships/hyperlink" Target="https://eur-lex.europa.eu/legal-content/EN/TXT/?qid=1562077804592&amp;uri=CELEX:32019R1101" TargetMode="External"/><Relationship Id="rId68" Type="http://schemas.openxmlformats.org/officeDocument/2006/relationships/hyperlink" Target="https://www.govinfo.gov/content/pkg/FR-2020-02-19/html/2020-03230.htm" TargetMode="External"/><Relationship Id="rId76" Type="http://schemas.openxmlformats.org/officeDocument/2006/relationships/hyperlink" Target="https://www.govinfo.gov/content/pkg/FR-2020-02-21/pdf/2020-03505.pdf" TargetMode="External"/><Relationship Id="rId84" Type="http://schemas.openxmlformats.org/officeDocument/2006/relationships/hyperlink" Target="https://www.govinfo.gov/content/pkg/FR-2020-02-25/pdf/2020-03106.pdf" TargetMode="External"/><Relationship Id="rId89"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members.wto.org/crnattachments/2020/TBT/TPKM/20_1434_00_e.pdf" TargetMode="External"/><Relationship Id="rId2" Type="http://schemas.openxmlformats.org/officeDocument/2006/relationships/numbering" Target="numbering.xml"/><Relationship Id="rId16" Type="http://schemas.openxmlformats.org/officeDocument/2006/relationships/hyperlink" Target="https://www.soumu.go.jp/menu_hourei/s_kokuji.html" TargetMode="External"/><Relationship Id="rId29" Type="http://schemas.openxmlformats.org/officeDocument/2006/relationships/hyperlink" Target="https://members.wto.org/crnattachments/2020/TBT/USA/20_0938_00_e.pdf" TargetMode="External"/><Relationship Id="rId11" Type="http://schemas.openxmlformats.org/officeDocument/2006/relationships/hyperlink" Target="https://members.wto.org/crnattachments/2020/TBT/USA/20_0805_00_e.pdf" TargetMode="External"/><Relationship Id="rId24" Type="http://schemas.openxmlformats.org/officeDocument/2006/relationships/hyperlink" Target="https://www.diariooficial.interior.gob.cl/publicaciones/2020/01/08/42547/01/1707806.pdf" TargetMode="External"/><Relationship Id="rId32" Type="http://schemas.openxmlformats.org/officeDocument/2006/relationships/hyperlink" Target="https://members.wto.org/crnattachments/2020/TBT/TPKM/20_1056_00_x.pdf" TargetMode="External"/><Relationship Id="rId37" Type="http://schemas.openxmlformats.org/officeDocument/2006/relationships/hyperlink" Target="https://cdn.www.gob.pe/uploads/document/file/505554/DS_005-2020-MTC.pdf" TargetMode="External"/><Relationship Id="rId40" Type="http://schemas.openxmlformats.org/officeDocument/2006/relationships/hyperlink" Target="https://www.senasa.gob.pe/senasa/descargasarchivos/2020/02/DECRETO-SUPREMO-002-2020-MINAGRI.pdf" TargetMode="External"/><Relationship Id="rId45" Type="http://schemas.openxmlformats.org/officeDocument/2006/relationships/hyperlink" Target="https://www.cdfa.ca.gov/dms/regulations.html" TargetMode="External"/><Relationship Id="rId53" Type="http://schemas.openxmlformats.org/officeDocument/2006/relationships/hyperlink" Target="https://members.wto.org/crnattachments/2020/TBT/EEC/20_1272_00_e.pdf" TargetMode="External"/><Relationship Id="rId58" Type="http://schemas.openxmlformats.org/officeDocument/2006/relationships/hyperlink" Target="https://members.wto.org/crnattachments/2020/TBT/EEC/20_1277_00_e.pdf" TargetMode="External"/><Relationship Id="rId66" Type="http://schemas.openxmlformats.org/officeDocument/2006/relationships/hyperlink" Target="https://www.govinfo.gov/content/pkg/FR-2020-02-14/pdf/2020-00023.pdf" TargetMode="External"/><Relationship Id="rId74" Type="http://schemas.openxmlformats.org/officeDocument/2006/relationships/hyperlink" Target="http://gazette.gc.ca/rp-pr/p2/2020/2020-02-19/html/sor-dors22-eng.html" TargetMode="External"/><Relationship Id="rId79" Type="http://schemas.openxmlformats.org/officeDocument/2006/relationships/hyperlink" Target="https://www.govinfo.gov/content/pkg/FR-2005-05-20/pdf/05-9958.pdf" TargetMode="External"/><Relationship Id="rId87" Type="http://schemas.openxmlformats.org/officeDocument/2006/relationships/hyperlink" Target="https://www.govinfo.gov/content/pkg/FR-2020-02-27/pdf/2020-03906.pdf" TargetMode="External"/><Relationship Id="rId5" Type="http://schemas.openxmlformats.org/officeDocument/2006/relationships/settings" Target="settings.xml"/><Relationship Id="rId61" Type="http://schemas.openxmlformats.org/officeDocument/2006/relationships/hyperlink" Target="https://eur-lex.europa.eu/legal-content/EN/TXT/?qid=1563809470798&amp;uri=CELEX:32019R1090" TargetMode="External"/><Relationship Id="rId82" Type="http://schemas.openxmlformats.org/officeDocument/2006/relationships/hyperlink" Target="http://www.inmetro.gov.br/legislacao/rtac/pdf/RTAC002624.pdf" TargetMode="External"/><Relationship Id="rId90" Type="http://schemas.openxmlformats.org/officeDocument/2006/relationships/theme" Target="theme/theme1.xml"/><Relationship Id="rId19" Type="http://schemas.openxmlformats.org/officeDocument/2006/relationships/hyperlink" Target="http://ec.europa.eu/growth/tools-databases/tbt/" TargetMode="External"/><Relationship Id="rId4" Type="http://schemas.microsoft.com/office/2007/relationships/stylesWithEffects" Target="stylesWithEffects.xml"/><Relationship Id="rId9" Type="http://schemas.openxmlformats.org/officeDocument/2006/relationships/hyperlink" Target="https://www.govinfo.gov/content/pkg/FR-2020-01-31/html/2020-01832.htm" TargetMode="External"/><Relationship Id="rId14" Type="http://schemas.openxmlformats.org/officeDocument/2006/relationships/hyperlink" Target="https://www.soumu.go.jp/menu_hourei/s_shourei.html" TargetMode="External"/><Relationship Id="rId22" Type="http://schemas.openxmlformats.org/officeDocument/2006/relationships/hyperlink" Target="https://members.wto.org/crnattachments/2020/TBT/EEC/20_0845_00_e.pdf" TargetMode="External"/><Relationship Id="rId27" Type="http://schemas.openxmlformats.org/officeDocument/2006/relationships/hyperlink" Target="https://www.govinfo.gov/content/pkg/FR-2020-02-04/html/2020-02122.htm" TargetMode="External"/><Relationship Id="rId30" Type="http://schemas.openxmlformats.org/officeDocument/2006/relationships/hyperlink" Target="https://members.wto.org/crnattachments/2020/TBT/PHL/20_0951_00_e.pdf" TargetMode="External"/><Relationship Id="rId35" Type="http://schemas.openxmlformats.org/officeDocument/2006/relationships/hyperlink" Target="http://consultasenlinea.mincetur.gob.pe/notificaciones/Publico/FrmBuscador.aspx" TargetMode="External"/><Relationship Id="rId43" Type="http://schemas.openxmlformats.org/officeDocument/2006/relationships/hyperlink" Target="https://members.wto.org/crnattachments/2020/TBT/EEC/20_1123_00_e.pdf" TargetMode="External"/><Relationship Id="rId48" Type="http://schemas.openxmlformats.org/officeDocument/2006/relationships/hyperlink" Target="https://eur-lex.europa.eu/legal-content/EN/TXT/?qid=1581695085805&amp;uri=CELEX:32019D1345" TargetMode="External"/><Relationship Id="rId56" Type="http://schemas.openxmlformats.org/officeDocument/2006/relationships/hyperlink" Target="https://members.wto.org/crnattachments/2020/TBT/EEC/20_1274_00_e.pdf" TargetMode="External"/><Relationship Id="rId64" Type="http://schemas.openxmlformats.org/officeDocument/2006/relationships/hyperlink" Target="https://members.wto.org/crnattachments/2020/TBT/EEC/20_1268_00_e.pdf" TargetMode="External"/><Relationship Id="rId69" Type="http://schemas.openxmlformats.org/officeDocument/2006/relationships/hyperlink" Target="https://www.govinfo.gov/content/pkg/FR-2020-02-19/pdf/2020-03230.pdf" TargetMode="External"/><Relationship Id="rId77" Type="http://schemas.openxmlformats.org/officeDocument/2006/relationships/hyperlink" Target="https://members.wto.org/crnattachments/2020/TBT/USA/20_1461_00_e.pdf" TargetMode="External"/><Relationship Id="rId8" Type="http://schemas.openxmlformats.org/officeDocument/2006/relationships/endnotes" Target="endnotes.xml"/><Relationship Id="rId51" Type="http://schemas.openxmlformats.org/officeDocument/2006/relationships/hyperlink" Target="https://members.wto.org/crnattachments/2020/TBT/EEC/20_1273_00_e.pdf" TargetMode="External"/><Relationship Id="rId72" Type="http://schemas.openxmlformats.org/officeDocument/2006/relationships/hyperlink" Target="https://members.wto.org/crnattachments/2020/TBT/TPKM/20_1434_00_x.pdf" TargetMode="External"/><Relationship Id="rId80" Type="http://schemas.openxmlformats.org/officeDocument/2006/relationships/hyperlink" Target="https://members.wto.org/crnattachments/2020/TBT/CHL/20_1451_00_s.pdf" TargetMode="External"/><Relationship Id="rId85" Type="http://schemas.openxmlformats.org/officeDocument/2006/relationships/hyperlink" Target="https://members.wto.org/crnattachments/2020/TBT/USA/20_1497_00_e.pdf" TargetMode="External"/><Relationship Id="rId3" Type="http://schemas.openxmlformats.org/officeDocument/2006/relationships/styles" Target="styles.xml"/><Relationship Id="rId12" Type="http://schemas.openxmlformats.org/officeDocument/2006/relationships/hyperlink" Target="https://members.wto.org/crnattachments/2020/TBT/TPKM/20_0758_00_x.pdf" TargetMode="External"/><Relationship Id="rId17" Type="http://schemas.openxmlformats.org/officeDocument/2006/relationships/hyperlink" Target="https://www.diariooficial.interior.gob.cl/publicaciones/2020/01/08/42547/01/1707806.pdf" TargetMode="External"/><Relationship Id="rId25" Type="http://schemas.openxmlformats.org/officeDocument/2006/relationships/hyperlink" Target="https://members.wto.org/crnattachments/2020/TBT/CHL/20_0851_00_s.pdf" TargetMode="External"/><Relationship Id="rId33" Type="http://schemas.openxmlformats.org/officeDocument/2006/relationships/hyperlink" Target="https://members.wto.org/crnattachments/2020/TBT/TPKM/20_1056_00_e.pdf" TargetMode="External"/><Relationship Id="rId38" Type="http://schemas.openxmlformats.org/officeDocument/2006/relationships/hyperlink" Target="http://consultasenlinea.mincetur.gob.pe/notificaciones/Publico/FrmBuscador.aspx" TargetMode="External"/><Relationship Id="rId46" Type="http://schemas.openxmlformats.org/officeDocument/2006/relationships/hyperlink" Target="https://members.wto.org/crnattachments/2020/TBT/THA/20_1178_00_x.pdf" TargetMode="External"/><Relationship Id="rId59" Type="http://schemas.openxmlformats.org/officeDocument/2006/relationships/hyperlink" Target="https://eur-lex.europa.eu/legal-content/EN/TXT/?qid=1581524770426&amp;uri=CELEX:32019R1857" TargetMode="External"/><Relationship Id="rId67" Type="http://schemas.openxmlformats.org/officeDocument/2006/relationships/hyperlink" Target="https://members.wto.org/crnattachments/2020/TBT/USA/20_1299_00_e.pdf" TargetMode="External"/><Relationship Id="rId20" Type="http://schemas.openxmlformats.org/officeDocument/2006/relationships/hyperlink" Target="http://ec.europa.eu/growth/tools-databases/tbt/" TargetMode="External"/><Relationship Id="rId41" Type="http://schemas.openxmlformats.org/officeDocument/2006/relationships/hyperlink" Target="https://members.wto.org/crnattachments/2020/TBT/PER/20_1122_00_s.pdf" TargetMode="External"/><Relationship Id="rId54" Type="http://schemas.openxmlformats.org/officeDocument/2006/relationships/hyperlink" Target="https://eur-lex.europa.eu/legal-content/EN/TXT/?qid=1581694073426&amp;uri=CELEX:32019R1606" TargetMode="External"/><Relationship Id="rId62" Type="http://schemas.openxmlformats.org/officeDocument/2006/relationships/hyperlink" Target="https://members.wto.org/crnattachments/2020/TBT/EEC/20_1270_00_e.pdf" TargetMode="External"/><Relationship Id="rId70" Type="http://schemas.openxmlformats.org/officeDocument/2006/relationships/hyperlink" Target="https://members.wto.org/crnattachments/2020/TBT/USA/20_1433_00_e.pdf" TargetMode="External"/><Relationship Id="rId75" Type="http://schemas.openxmlformats.org/officeDocument/2006/relationships/hyperlink" Target="https://www.govinfo.gov/content/pkg/FR-2020-02-21/html/2020-03505.htm" TargetMode="External"/><Relationship Id="rId83" Type="http://schemas.openxmlformats.org/officeDocument/2006/relationships/hyperlink" Target="https://www.govinfo.gov/content/pkg/FR-2020-02-25/html/2020-03106.htm" TargetMode="External"/><Relationship Id="rId88" Type="http://schemas.openxmlformats.org/officeDocument/2006/relationships/hyperlink" Target="https://members.wto.org/crnattachments/2020/TBT/USA/20_1548_00_e.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soumu.go.jp/menu_hourei/s_shourei.html" TargetMode="External"/><Relationship Id="rId23" Type="http://schemas.openxmlformats.org/officeDocument/2006/relationships/hyperlink" Target="https://members.wto.org/crnattachments/2020/TBT/ECU/20_0853_00_s.pdf" TargetMode="External"/><Relationship Id="rId28" Type="http://schemas.openxmlformats.org/officeDocument/2006/relationships/hyperlink" Target="https://www.govinfo.gov/content/pkg/FR-2020-02-04/pdf/2020-02122.pdf" TargetMode="External"/><Relationship Id="rId36" Type="http://schemas.openxmlformats.org/officeDocument/2006/relationships/hyperlink" Target="http://extranet.comunidadandina.org/sirt/public/index.aspx" TargetMode="External"/><Relationship Id="rId49" Type="http://schemas.openxmlformats.org/officeDocument/2006/relationships/hyperlink" Target="https://members.wto.org/crnattachments/2020/TBT/EEC/20_1276_00_e.pdf" TargetMode="External"/><Relationship Id="rId57" Type="http://schemas.openxmlformats.org/officeDocument/2006/relationships/hyperlink" Target="https://eur-lex.europa.eu/legal-content/EN/TXT/?qid=1581933047081&amp;uri=CELEX:32019R1692" TargetMode="External"/><Relationship Id="rId10" Type="http://schemas.openxmlformats.org/officeDocument/2006/relationships/hyperlink" Target="https://www.govinfo.gov/content/pkg/FR-2020-01-31/pdf/2020-01832.pdf" TargetMode="External"/><Relationship Id="rId31" Type="http://schemas.openxmlformats.org/officeDocument/2006/relationships/hyperlink" Target="https://members.wto.org/crnattachments/2020/TBT/ECU/20_0942_00_s.pdf" TargetMode="External"/><Relationship Id="rId44" Type="http://schemas.openxmlformats.org/officeDocument/2006/relationships/hyperlink" Target="https://oal.ca.gov/wp-content/uploads/sites/166/2020/02/2020-Notice-Register-Number-6-Z-February-7-2020.pdf" TargetMode="External"/><Relationship Id="rId52" Type="http://schemas.openxmlformats.org/officeDocument/2006/relationships/hyperlink" Target="https://eur-lex.europa.eu/legal-content/EN/TXT/?qid=1581607963541&amp;uri=CELEX:32019L1845" TargetMode="External"/><Relationship Id="rId60" Type="http://schemas.openxmlformats.org/officeDocument/2006/relationships/hyperlink" Target="https://members.wto.org/crnattachments/2020/TBT/EEC/20_1264_00_e.pdf" TargetMode="External"/><Relationship Id="rId65" Type="http://schemas.openxmlformats.org/officeDocument/2006/relationships/hyperlink" Target="https://www.govinfo.gov/content/pkg/FR-2020-02-14/html/2020-00023.htm" TargetMode="External"/><Relationship Id="rId73" Type="http://schemas.openxmlformats.org/officeDocument/2006/relationships/hyperlink" Target="http://gazette.gc.ca/rp-pr/p2/2020/2020-02-19/html/sor-dors22-eng.html" TargetMode="External"/><Relationship Id="rId78" Type="http://schemas.openxmlformats.org/officeDocument/2006/relationships/hyperlink" Target="https://www.govinfo.gov/content/pkg/FR-2005-05-20/html/05-9958.htm" TargetMode="External"/><Relationship Id="rId81" Type="http://schemas.openxmlformats.org/officeDocument/2006/relationships/hyperlink" Target="https://members.wto.org/crnattachments/2020/TBT/IND/20_1462_00_e.pdf" TargetMode="External"/><Relationship Id="rId86" Type="http://schemas.openxmlformats.org/officeDocument/2006/relationships/hyperlink" Target="https://www.govinfo.gov/content/pkg/FR-2020-02-27/html/2020-03906.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541FD-29C5-4D1D-99B0-3E2FBD0E6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9405</TotalTime>
  <Pages>49</Pages>
  <Words>16114</Words>
  <Characters>91850</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107749</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Серик Оразбаев</cp:lastModifiedBy>
  <cp:revision>1691</cp:revision>
  <cp:lastPrinted>2019-05-29T04:59:00Z</cp:lastPrinted>
  <dcterms:created xsi:type="dcterms:W3CDTF">2018-08-28T10:58:00Z</dcterms:created>
  <dcterms:modified xsi:type="dcterms:W3CDTF">2020-03-27T12:15:00Z</dcterms:modified>
</cp:coreProperties>
</file>